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Ппостроение математической модели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t xml:space="preserve"> </w:t>
      </w:r>
      <w:r>
        <w:t xml:space="preserve">1. Провести рассуждения и вывод дифференциальных уравнений, если скорость катера больше скорости лодки в 5.5 раз;</w:t>
      </w:r>
      <w:r>
        <w:t xml:space="preserve"> </w:t>
      </w:r>
      <w:r>
        <w:t xml:space="preserve">2. Построить траекторию движения катера и лодки для двух случаев;</w:t>
      </w:r>
      <w:r>
        <w:t xml:space="preserve"> </w:t>
      </w:r>
      <w:r>
        <w:t xml:space="preserve">3. Определить по графику точку пересечения катера и лодки.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задача о погоне, а предметом исследования - траектории движения лодки браконьеров и катера берешлвлй охраны при заданных начальных условиях.</w:t>
      </w:r>
    </w:p>
    <w:bookmarkEnd w:id="22"/>
    <w:bookmarkEnd w:id="23"/>
    <w:bookmarkStart w:id="26" w:name="задача-о-погоне"/>
    <w:p>
      <w:pPr>
        <w:pStyle w:val="Heading1"/>
      </w:pPr>
      <w:r>
        <w:t xml:space="preserve">Задача о погоне</w:t>
      </w:r>
    </w:p>
    <w:bookmarkStart w:id="24" w:name="формулировка-задания"/>
    <w:p>
      <w:pPr>
        <w:pStyle w:val="Heading2"/>
      </w:pPr>
      <w:r>
        <w:t xml:space="preserve">Формулировка задания</w:t>
      </w:r>
    </w:p>
    <w:p>
      <w:pPr>
        <w:pStyle w:val="FirstParagraph"/>
      </w:pPr>
      <w:r>
        <w:t xml:space="preserve">Так как во второй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11,5 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  <w:r>
        <w:br/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br/>
      </w:r>
      <w:r>
        <w:t xml:space="preserve">2. Постройте траекторию движения катера и лодки для двух случаев.</w:t>
      </w:r>
      <w:r>
        <w:br/>
      </w:r>
      <w:r>
        <w:t xml:space="preserve">3. Найдите точку пересечения траектории катера и лодки.</w:t>
      </w:r>
    </w:p>
    <w:bookmarkEnd w:id="24"/>
    <w:bookmarkStart w:id="25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1"/>
        </w:numPr>
      </w:pPr>
      <w:r>
        <w:t xml:space="preserve">Принимаем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 катера береговой охраны,</w:t>
      </w:r>
    </w:p>
    <w:p>
      <w:pPr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в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</w:t>
      </w:r>
      <w:r>
        <w:br/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полюса, удаляясь от него с той же скоростью, что и лодка браконьеров.</w:t>
      </w:r>
    </w:p>
    <w:p>
      <w:pPr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уравнение,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пройдет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,</m:t>
        </m:r>
        <m:r>
          <m:t>5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3</m:t>
        </m:r>
        <m:r>
          <m:rPr>
            <m:sty m:val="p"/>
          </m:rPr>
          <m:t>,</m:t>
        </m:r>
        <m:r>
          <m:t>5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во втором случае.</w:t>
      </w:r>
      <w:r>
        <w:br/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,</m:t>
            </m:r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br/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тангенсальная скорость. Радиальная скорость - это скорость, с которой катер удаляется от полюса,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br/>
      </w:r>
      <w:r>
        <w:t xml:space="preserve">Тангенсальная скорость -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m:oMath>
        <m:r>
          <m:t>r</m:t>
        </m:r>
      </m:oMath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br/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 </w:t>
      </w:r>
      <m:oMath>
        <m:r>
          <m:t>v</m:t>
        </m:r>
      </m:oMath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Решение исходной задачи сводится к решению дифференциального уравнения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11.25</m:t>
                </m:r>
              </m:e>
            </m:rad>
          </m:den>
        </m:f>
      </m:oMath>
      <w:r>
        <w:t xml:space="preserve"> </w:t>
      </w:r>
      <w:r>
        <w:t xml:space="preserve">с начальными условиями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br/>
      </w:r>
      <w:r>
        <w:t xml:space="preserve">или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задачи о погоне, а также способ ее решения.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№2: Задача о погоне</dc:title>
  <dc:creator>Родина Дарья Алексеевна, НФИбд-03-18</dc:creator>
  <dc:language>ru-RU</dc:language>
  <cp:keywords/>
  <dcterms:created xsi:type="dcterms:W3CDTF">2021-03-14T17:16:29Z</dcterms:created>
  <dcterms:modified xsi:type="dcterms:W3CDTF">2021-03-14T17:16:29Z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