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6"/>
        </w:rPr>
      </w:pPr>
    </w:p>
    <w:p>
      <w:pPr>
        <w:pStyle w:val="Heading1"/>
        <w:rPr>
          <w:u w:val="none"/>
        </w:rPr>
      </w:pPr>
      <w:r>
        <w:rPr>
          <w:spacing w:val="-203"/>
          <w:u w:val="single"/>
        </w:rPr>
        <w:t>R</w:t>
      </w:r>
      <w:r>
        <w:rPr>
          <w:spacing w:val="126"/>
          <w:u w:val="none"/>
        </w:rPr>
        <w:t> </w:t>
      </w:r>
      <w:r>
        <w:rPr>
          <w:u w:val="single"/>
        </w:rPr>
        <w:t>egras de Comunicação:</w:t>
      </w:r>
    </w:p>
    <w:p>
      <w:pPr>
        <w:pStyle w:val="BodyText"/>
        <w:rPr>
          <w:b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278" w:val="left" w:leader="none"/>
        </w:tabs>
        <w:spacing w:line="288" w:lineRule="auto" w:before="92" w:after="0"/>
        <w:ind w:left="101" w:right="110" w:firstLine="0"/>
        <w:jc w:val="left"/>
        <w:rPr>
          <w:sz w:val="24"/>
        </w:rPr>
      </w:pPr>
      <w:r>
        <w:rPr>
          <w:sz w:val="24"/>
        </w:rPr>
        <w:t>Reuniões presenciais devem ocorrer de acordo com a disponibilidade da agenda do cliente.</w:t>
      </w:r>
    </w:p>
    <w:p>
      <w:pPr>
        <w:pStyle w:val="ListParagraph"/>
        <w:numPr>
          <w:ilvl w:val="0"/>
          <w:numId w:val="1"/>
        </w:numPr>
        <w:tabs>
          <w:tab w:pos="248" w:val="left" w:leader="none"/>
        </w:tabs>
        <w:spacing w:line="288" w:lineRule="auto" w:before="0" w:after="0"/>
        <w:ind w:left="101" w:right="1098" w:firstLine="0"/>
        <w:jc w:val="left"/>
        <w:rPr>
          <w:sz w:val="24"/>
        </w:rPr>
      </w:pPr>
      <w:r>
        <w:rPr>
          <w:sz w:val="24"/>
        </w:rPr>
        <w:t>A cada nova definição ou a cada entrega de novo artefato deverá ser </w:t>
      </w:r>
      <w:r>
        <w:rPr>
          <w:spacing w:val="-4"/>
          <w:sz w:val="24"/>
        </w:rPr>
        <w:t>feito </w:t>
      </w:r>
      <w:r>
        <w:rPr>
          <w:sz w:val="24"/>
        </w:rPr>
        <w:t>uma videoconferência com os clientes finais.</w:t>
      </w:r>
    </w:p>
    <w:p>
      <w:pPr>
        <w:pStyle w:val="ListParagraph"/>
        <w:numPr>
          <w:ilvl w:val="0"/>
          <w:numId w:val="1"/>
        </w:numPr>
        <w:tabs>
          <w:tab w:pos="278" w:val="left" w:leader="none"/>
        </w:tabs>
        <w:spacing w:line="288" w:lineRule="auto" w:before="0" w:after="0"/>
        <w:ind w:left="101" w:right="108" w:firstLine="0"/>
        <w:jc w:val="left"/>
        <w:rPr>
          <w:sz w:val="24"/>
        </w:rPr>
      </w:pPr>
      <w:r>
        <w:rPr>
          <w:sz w:val="24"/>
        </w:rPr>
        <w:t>Visitas técnicas devem ser realizadas para entender a necessidade do cliente de acordo com o ambiente de trabalho.</w:t>
      </w:r>
    </w:p>
    <w:p>
      <w:pPr>
        <w:pStyle w:val="ListParagraph"/>
        <w:numPr>
          <w:ilvl w:val="0"/>
          <w:numId w:val="1"/>
        </w:numPr>
        <w:tabs>
          <w:tab w:pos="308" w:val="left" w:leader="none"/>
        </w:tabs>
        <w:spacing w:line="288" w:lineRule="auto" w:before="0" w:after="0"/>
        <w:ind w:left="101" w:right="109" w:firstLine="0"/>
        <w:jc w:val="left"/>
        <w:rPr>
          <w:sz w:val="24"/>
        </w:rPr>
      </w:pPr>
      <w:r>
        <w:rPr>
          <w:sz w:val="24"/>
        </w:rPr>
        <w:t>Decisões do projeto devem ser tomadas em grupo,para não haver problemas futuros.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9"/>
        </w:rPr>
      </w:pPr>
    </w:p>
    <w:p>
      <w:pPr>
        <w:pStyle w:val="Heading1"/>
        <w:rPr>
          <w:u w:val="none"/>
        </w:rPr>
      </w:pPr>
      <w:r>
        <w:rPr>
          <w:spacing w:val="-203"/>
          <w:u w:val="single"/>
        </w:rPr>
        <w:t>R</w:t>
      </w:r>
      <w:r>
        <w:rPr>
          <w:spacing w:val="119"/>
          <w:u w:val="none"/>
        </w:rPr>
        <w:t> </w:t>
      </w:r>
      <w:r>
        <w:rPr>
          <w:u w:val="single"/>
        </w:rPr>
        <w:t>egras de Comunicação Específicas para o período de isolamento</w:t>
      </w:r>
    </w:p>
    <w:p>
      <w:pPr>
        <w:spacing w:before="68"/>
        <w:ind w:left="101" w:right="0" w:firstLine="0"/>
        <w:jc w:val="left"/>
        <w:rPr>
          <w:b/>
          <w:sz w:val="28"/>
        </w:rPr>
      </w:pPr>
      <w:r>
        <w:rPr>
          <w:b/>
          <w:spacing w:val="-156"/>
          <w:sz w:val="28"/>
          <w:u w:val="single"/>
        </w:rPr>
        <w:t>s</w:t>
      </w:r>
      <w:r>
        <w:rPr>
          <w:b/>
          <w:spacing w:val="81"/>
          <w:sz w:val="28"/>
        </w:rPr>
        <w:t> </w:t>
      </w:r>
      <w:r>
        <w:rPr>
          <w:b/>
          <w:sz w:val="28"/>
          <w:u w:val="single"/>
        </w:rPr>
        <w:t>ocial:</w:t>
      </w:r>
    </w:p>
    <w:p>
      <w:pPr>
        <w:pStyle w:val="BodyText"/>
        <w:rPr>
          <w:b/>
          <w:sz w:val="34"/>
        </w:rPr>
      </w:pPr>
    </w:p>
    <w:p>
      <w:pPr>
        <w:pStyle w:val="BodyText"/>
        <w:spacing w:line="288" w:lineRule="auto"/>
        <w:ind w:left="101" w:right="103"/>
      </w:pPr>
      <w:r>
        <w:rPr/>
        <w:t>-Os contatos com os clientes para tirar dúvidas devem ser necessariamente via e-mail e aplicativos de comunicação.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ind w:left="101"/>
      </w:pPr>
      <w:r>
        <w:rPr/>
        <w:t>-As reuniões devem ser realizadas através da ferramenta meet do google.</w:t>
      </w:r>
    </w:p>
    <w:p>
      <w:pPr>
        <w:pStyle w:val="BodyText"/>
        <w:spacing w:before="5"/>
        <w:rPr>
          <w:sz w:val="33"/>
        </w:rPr>
      </w:pPr>
    </w:p>
    <w:p>
      <w:pPr>
        <w:pStyle w:val="BodyText"/>
        <w:spacing w:line="288" w:lineRule="auto"/>
        <w:ind w:left="101"/>
      </w:pPr>
      <w:r>
        <w:rPr/>
        <w:t>-Alterações ou dúvidas sobre a elaboração do projeto devem ser tiradas com o professor através de email’s ou da ferramenta meet.</w:t>
      </w:r>
    </w:p>
    <w:sectPr>
      <w:type w:val="continuous"/>
      <w:pgSz w:w="11920" w:h="16860"/>
      <w:pgMar w:top="160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101" w:hanging="177"/>
      </w:pPr>
      <w:rPr>
        <w:rFonts w:hint="default" w:ascii="Arial" w:hAnsi="Arial" w:eastAsia="Arial" w:cs="Arial"/>
        <w:w w:val="99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014" w:hanging="177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928" w:hanging="177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842" w:hanging="17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756" w:hanging="17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670" w:hanging="17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584" w:hanging="17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98" w:hanging="17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412" w:hanging="177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91"/>
      <w:ind w:left="101"/>
      <w:outlineLvl w:val="1"/>
    </w:pPr>
    <w:rPr>
      <w:rFonts w:ascii="Arial" w:hAnsi="Arial" w:eastAsia="Arial" w:cs="Arial"/>
      <w:b/>
      <w:bCs/>
      <w:sz w:val="28"/>
      <w:szCs w:val="28"/>
      <w:u w:val="single" w:color="000000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101" w:right="108"/>
    </w:pPr>
    <w:rPr>
      <w:rFonts w:ascii="Arial" w:hAnsi="Arial" w:eastAsia="Arial" w:cs="Arial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2020-09-28T08:20:18Z</dcterms:created>
  <dcterms:modified xsi:type="dcterms:W3CDTF">2020-09-28T08:20:18Z</dcterms:modified>
</cp:coreProperties>
</file>