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E11DD9" w14:textId="77777777" w:rsidR="0054278B" w:rsidRPr="001A5B6F" w:rsidRDefault="0054278B" w:rsidP="0054278B">
      <w:pPr>
        <w:spacing w:after="0" w:line="240" w:lineRule="auto"/>
        <w:jc w:val="right"/>
        <w:rPr>
          <w:rFonts w:ascii="Times New Roman" w:hAnsi="Times New Roman"/>
          <w:b/>
          <w:color w:val="D9D9D9" w:themeColor="background1" w:themeShade="D9"/>
          <w:sz w:val="20"/>
          <w:szCs w:val="20"/>
        </w:rPr>
      </w:pPr>
      <w:r w:rsidRPr="00352087">
        <w:rPr>
          <w:rFonts w:ascii="Times New Roman" w:hAnsi="Times New Roman"/>
          <w:b/>
          <w:color w:val="D9D9D9" w:themeColor="background1" w:themeShade="D9"/>
        </w:rPr>
        <w:t>ОД-0</w:t>
      </w:r>
      <w:r>
        <w:rPr>
          <w:rFonts w:ascii="Times New Roman" w:hAnsi="Times New Roman"/>
          <w:b/>
          <w:color w:val="D9D9D9" w:themeColor="background1" w:themeShade="D9"/>
        </w:rPr>
        <w:t>93</w:t>
      </w:r>
      <w:r w:rsidRPr="001A5B6F">
        <w:rPr>
          <w:rFonts w:ascii="Times New Roman" w:hAnsi="Times New Roman"/>
          <w:b/>
          <w:color w:val="D9D9D9" w:themeColor="background1" w:themeShade="D9"/>
          <w:sz w:val="20"/>
          <w:szCs w:val="20"/>
        </w:rPr>
        <w:t>-СМК-ПОЛ-001-Ф-5, вер. 1.0</w:t>
      </w:r>
    </w:p>
    <w:p w14:paraId="4E430BA3" w14:textId="77777777" w:rsidR="0054278B" w:rsidRDefault="0054278B" w:rsidP="0054278B">
      <w:pPr>
        <w:autoSpaceDE w:val="0"/>
        <w:autoSpaceDN w:val="0"/>
        <w:adjustRightInd w:val="0"/>
        <w:spacing w:after="0" w:line="240" w:lineRule="auto"/>
        <w:ind w:left="851" w:hanging="993"/>
        <w:jc w:val="center"/>
        <w:rPr>
          <w:rFonts w:ascii="Times New Roman" w:hAnsi="Times New Roman"/>
          <w:b/>
          <w:bCs/>
          <w:sz w:val="20"/>
          <w:szCs w:val="20"/>
        </w:rPr>
      </w:pPr>
      <w:r>
        <w:rPr>
          <w:b/>
          <w:bCs/>
          <w:noProof/>
          <w:sz w:val="20"/>
          <w:szCs w:val="20"/>
        </w:rPr>
        <w:drawing>
          <wp:anchor distT="0" distB="0" distL="114300" distR="114300" simplePos="0" relativeHeight="251663360" behindDoc="0" locked="0" layoutInCell="1" allowOverlap="1" wp14:anchorId="4BFA0A36" wp14:editId="5266A211">
            <wp:simplePos x="0" y="0"/>
            <wp:positionH relativeFrom="column">
              <wp:posOffset>8255</wp:posOffset>
            </wp:positionH>
            <wp:positionV relativeFrom="paragraph">
              <wp:posOffset>-5715</wp:posOffset>
            </wp:positionV>
            <wp:extent cx="1085850" cy="1064260"/>
            <wp:effectExtent l="19050" t="0" r="0" b="0"/>
            <wp:wrapSquare wrapText="bothSides"/>
            <wp:docPr id="41"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rFonts w:ascii="Times New Roman" w:hAnsi="Times New Roman"/>
          <w:b/>
          <w:bCs/>
          <w:noProof/>
          <w:sz w:val="20"/>
          <w:szCs w:val="20"/>
        </w:rPr>
        <w:drawing>
          <wp:anchor distT="0" distB="0" distL="114300" distR="114300" simplePos="0" relativeHeight="251665408" behindDoc="0" locked="0" layoutInCell="1" allowOverlap="1" wp14:anchorId="466447F5" wp14:editId="10295D6B">
            <wp:simplePos x="0" y="0"/>
            <wp:positionH relativeFrom="column">
              <wp:posOffset>8255</wp:posOffset>
            </wp:positionH>
            <wp:positionV relativeFrom="paragraph">
              <wp:posOffset>-5715</wp:posOffset>
            </wp:positionV>
            <wp:extent cx="1085850" cy="1064260"/>
            <wp:effectExtent l="19050" t="0" r="0" b="0"/>
            <wp:wrapSquare wrapText="bothSides"/>
            <wp:docPr id="2"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rFonts w:ascii="Times New Roman" w:hAnsi="Times New Roman"/>
          <w:b/>
          <w:bCs/>
          <w:sz w:val="20"/>
          <w:szCs w:val="20"/>
        </w:rPr>
        <w:t xml:space="preserve">МИНИСТЕРСТВО </w:t>
      </w:r>
      <w:r>
        <w:rPr>
          <w:rFonts w:ascii="Times New Roman" w:hAnsi="Times New Roman"/>
          <w:b/>
          <w:bCs/>
          <w:sz w:val="20"/>
          <w:szCs w:val="20"/>
        </w:rPr>
        <w:t xml:space="preserve">НАУКИ И ВЫСШЕГО </w:t>
      </w:r>
      <w:r w:rsidRPr="00D8346C">
        <w:rPr>
          <w:rFonts w:ascii="Times New Roman" w:hAnsi="Times New Roman"/>
          <w:b/>
          <w:bCs/>
          <w:sz w:val="20"/>
          <w:szCs w:val="20"/>
        </w:rPr>
        <w:t>ОБРАЗОВАНИЯ</w:t>
      </w:r>
    </w:p>
    <w:p w14:paraId="7D224514" w14:textId="77777777" w:rsidR="0054278B" w:rsidRDefault="0054278B" w:rsidP="0054278B">
      <w:pPr>
        <w:pStyle w:val="Style2"/>
        <w:widowControl/>
        <w:spacing w:line="240" w:lineRule="auto"/>
        <w:ind w:left="851" w:hanging="993"/>
        <w:jc w:val="center"/>
        <w:rPr>
          <w:rStyle w:val="FontStyle35"/>
          <w:sz w:val="20"/>
          <w:szCs w:val="20"/>
        </w:rPr>
      </w:pPr>
      <w:r w:rsidRPr="00D8346C">
        <w:rPr>
          <w:b/>
          <w:bCs/>
          <w:sz w:val="20"/>
          <w:szCs w:val="20"/>
        </w:rPr>
        <w:t>РОССИЙСКОЙ ФЕДЕРАЦИИ</w:t>
      </w:r>
    </w:p>
    <w:p w14:paraId="26C0FA71" w14:textId="77777777" w:rsidR="0054278B" w:rsidRPr="00CB5FF6" w:rsidRDefault="0054278B" w:rsidP="0054278B">
      <w:pPr>
        <w:pStyle w:val="Style2"/>
        <w:widowControl/>
        <w:spacing w:line="240" w:lineRule="auto"/>
        <w:ind w:left="851" w:hanging="993"/>
        <w:jc w:val="center"/>
        <w:rPr>
          <w:rStyle w:val="FontStyle35"/>
          <w:sz w:val="20"/>
          <w:szCs w:val="20"/>
        </w:rPr>
      </w:pPr>
    </w:p>
    <w:p w14:paraId="5454835D" w14:textId="77777777" w:rsidR="0054278B" w:rsidRPr="003560A9" w:rsidRDefault="0054278B" w:rsidP="0054278B">
      <w:pPr>
        <w:pStyle w:val="Style2"/>
        <w:widowControl/>
        <w:ind w:firstLine="0"/>
        <w:jc w:val="center"/>
        <w:rPr>
          <w:rStyle w:val="FontStyle35"/>
          <w:b w:val="0"/>
          <w:sz w:val="20"/>
          <w:szCs w:val="20"/>
        </w:rPr>
      </w:pPr>
      <w:r w:rsidRPr="003560A9">
        <w:rPr>
          <w:rStyle w:val="FontStyle35"/>
          <w:sz w:val="20"/>
          <w:szCs w:val="20"/>
        </w:rPr>
        <w:t xml:space="preserve">ФЕДЕРАЛЬНОЕ ГОСУДАРСТВЕННОЕ БЮДЖЕТНОЕ ОБРАЗОВАТЕЛЬНОЕ   </w:t>
      </w:r>
    </w:p>
    <w:p w14:paraId="4940571C" w14:textId="77777777" w:rsidR="0054278B" w:rsidRPr="00CB5FF6" w:rsidRDefault="0054278B" w:rsidP="0054278B">
      <w:pPr>
        <w:pStyle w:val="Style2"/>
        <w:widowControl/>
        <w:ind w:firstLine="0"/>
        <w:jc w:val="center"/>
        <w:rPr>
          <w:rStyle w:val="FontStyle35"/>
          <w:sz w:val="20"/>
          <w:szCs w:val="20"/>
        </w:rPr>
      </w:pPr>
      <w:r w:rsidRPr="003560A9">
        <w:rPr>
          <w:rStyle w:val="FontStyle35"/>
          <w:sz w:val="20"/>
          <w:szCs w:val="20"/>
        </w:rPr>
        <w:t xml:space="preserve"> УЧРЕЖДЕНИЕ ВЫСШЕГО ОБРАЗОВАНИЯ</w:t>
      </w:r>
    </w:p>
    <w:p w14:paraId="445A9C39" w14:textId="77777777" w:rsidR="0054278B" w:rsidRPr="003560A9" w:rsidRDefault="0054278B" w:rsidP="0054278B">
      <w:pPr>
        <w:pStyle w:val="Style3"/>
        <w:widowControl/>
        <w:spacing w:line="218" w:lineRule="exact"/>
        <w:ind w:firstLine="0"/>
        <w:jc w:val="center"/>
        <w:rPr>
          <w:rStyle w:val="FontStyle37"/>
          <w:b w:val="0"/>
          <w:spacing w:val="22"/>
          <w:sz w:val="20"/>
          <w:szCs w:val="20"/>
        </w:rPr>
      </w:pPr>
      <w:r w:rsidRPr="003560A9">
        <w:rPr>
          <w:rStyle w:val="FontStyle37"/>
          <w:spacing w:val="22"/>
          <w:sz w:val="20"/>
          <w:szCs w:val="20"/>
        </w:rPr>
        <w:t>«МОСКОВСКИЙ АВИАЦИОННЫЙ ИНСТИТУТ</w:t>
      </w:r>
    </w:p>
    <w:p w14:paraId="63280262" w14:textId="77777777" w:rsidR="0054278B" w:rsidRPr="003560A9" w:rsidRDefault="0054278B" w:rsidP="0054278B">
      <w:pPr>
        <w:pStyle w:val="Style3"/>
        <w:widowControl/>
        <w:spacing w:line="218" w:lineRule="exact"/>
        <w:ind w:firstLine="0"/>
        <w:jc w:val="center"/>
        <w:rPr>
          <w:rStyle w:val="FontStyle36"/>
          <w:rFonts w:eastAsia="Calibri"/>
          <w:sz w:val="20"/>
          <w:szCs w:val="20"/>
        </w:rPr>
      </w:pPr>
      <w:r w:rsidRPr="003560A9">
        <w:rPr>
          <w:rStyle w:val="FontStyle36"/>
          <w:rFonts w:eastAsia="Calibri"/>
          <w:sz w:val="20"/>
          <w:szCs w:val="20"/>
        </w:rPr>
        <w:t xml:space="preserve"> (национальный исследовательский университет)»</w:t>
      </w:r>
    </w:p>
    <w:p w14:paraId="10F054FA" w14:textId="77777777" w:rsidR="0054278B" w:rsidRPr="003560A9" w:rsidRDefault="0054278B" w:rsidP="0054278B">
      <w:pPr>
        <w:pStyle w:val="Style3"/>
        <w:widowControl/>
        <w:spacing w:line="218" w:lineRule="exact"/>
        <w:ind w:firstLine="0"/>
        <w:jc w:val="center"/>
        <w:rPr>
          <w:rStyle w:val="FontStyle37"/>
          <w:b w:val="0"/>
          <w:sz w:val="20"/>
          <w:szCs w:val="20"/>
        </w:rPr>
      </w:pPr>
    </w:p>
    <w:p w14:paraId="6EF8B975" w14:textId="77777777" w:rsidR="0054278B" w:rsidRPr="00CB5FF6" w:rsidRDefault="0054278B" w:rsidP="0054278B">
      <w:pPr>
        <w:pStyle w:val="af5"/>
        <w:spacing w:line="360" w:lineRule="auto"/>
        <w:jc w:val="center"/>
        <w:rPr>
          <w:sz w:val="24"/>
          <w:szCs w:val="24"/>
          <w:lang w:val="ru-RU"/>
        </w:rPr>
      </w:pPr>
      <w:r>
        <w:rPr>
          <w:noProof/>
          <w:sz w:val="24"/>
          <w:szCs w:val="24"/>
          <w:lang w:val="ru-RU"/>
        </w:rPr>
        <mc:AlternateContent>
          <mc:Choice Requires="wps">
            <w:drawing>
              <wp:anchor distT="0" distB="0" distL="114300" distR="114300" simplePos="0" relativeHeight="251664384" behindDoc="0" locked="0" layoutInCell="1" allowOverlap="1" wp14:anchorId="1DF19C6D" wp14:editId="590AD12C">
                <wp:simplePos x="0" y="0"/>
                <wp:positionH relativeFrom="column">
                  <wp:posOffset>3810</wp:posOffset>
                </wp:positionH>
                <wp:positionV relativeFrom="paragraph">
                  <wp:posOffset>93345</wp:posOffset>
                </wp:positionV>
                <wp:extent cx="6264275" cy="0"/>
                <wp:effectExtent l="13970" t="19050" r="17780" b="19050"/>
                <wp:wrapNone/>
                <wp:docPr id="4" name="Прямая со стрелкой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844B568" id="_x0000_t32" coordsize="21600,21600" o:spt="32" o:oned="t" path="m,l21600,21600e" filled="f">
                <v:path arrowok="t" fillok="f" o:connecttype="none"/>
                <o:lock v:ext="edit" shapetype="t"/>
              </v:shapetype>
              <v:shape id="Прямая со стрелкой 4" o:spid="_x0000_s1026" type="#_x0000_t32" style="position:absolute;margin-left:.3pt;margin-top:7.35pt;width:493.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" strokeweight="1.75pt"/>
            </w:pict>
          </mc:Fallback>
        </mc:AlternateContent>
      </w:r>
      <w:r>
        <w:rPr>
          <w:sz w:val="24"/>
          <w:szCs w:val="24"/>
          <w:lang w:val="ru-RU"/>
        </w:rPr>
        <w:tab/>
      </w:r>
      <w:r>
        <w:rPr>
          <w:sz w:val="24"/>
          <w:szCs w:val="24"/>
          <w:lang w:val="ru-RU"/>
        </w:rPr>
        <w:tab/>
      </w:r>
    </w:p>
    <w:p w14:paraId="56EFB803" w14:textId="77777777" w:rsidR="0054278B" w:rsidRPr="00CB5FF6" w:rsidRDefault="0054278B" w:rsidP="0054278B">
      <w:pPr>
        <w:pStyle w:val="af5"/>
        <w:spacing w:line="360" w:lineRule="auto"/>
        <w:ind w:right="-143"/>
        <w:rPr>
          <w:b/>
          <w:sz w:val="24"/>
          <w:szCs w:val="24"/>
          <w:lang w:val="ru-RU"/>
        </w:rPr>
      </w:pPr>
      <w:r>
        <w:rPr>
          <w:b/>
          <w:sz w:val="24"/>
          <w:szCs w:val="24"/>
          <w:lang w:val="ru-RU"/>
        </w:rPr>
        <w:t>И</w:t>
      </w:r>
      <w:r w:rsidRPr="00CB5FF6">
        <w:rPr>
          <w:b/>
          <w:sz w:val="24"/>
          <w:szCs w:val="24"/>
          <w:lang w:val="ru-RU"/>
        </w:rPr>
        <w:t xml:space="preserve">нститут </w:t>
      </w:r>
      <w:r>
        <w:rPr>
          <w:b/>
          <w:sz w:val="24"/>
          <w:szCs w:val="24"/>
          <w:lang w:val="ru-RU"/>
        </w:rPr>
        <w:t>(Ф</w:t>
      </w:r>
      <w:r w:rsidRPr="00CB5FF6">
        <w:rPr>
          <w:b/>
          <w:sz w:val="24"/>
          <w:szCs w:val="24"/>
          <w:lang w:val="ru-RU"/>
        </w:rPr>
        <w:t>илиал)</w:t>
      </w:r>
      <w:r>
        <w:rPr>
          <w:b/>
          <w:sz w:val="24"/>
          <w:szCs w:val="24"/>
          <w:u w:val="single"/>
          <w:lang w:val="ru-RU"/>
        </w:rPr>
        <w:t xml:space="preserve"> </w:t>
      </w:r>
      <w:r w:rsidRPr="00892F71">
        <w:rPr>
          <w:b/>
          <w:sz w:val="24"/>
          <w:szCs w:val="24"/>
          <w:u w:val="single"/>
          <w:lang w:val="ru-RU"/>
        </w:rPr>
        <w:t>№ 8 «Компьютерные науки и прикладная математика»</w:t>
      </w:r>
      <w:r>
        <w:rPr>
          <w:b/>
          <w:sz w:val="24"/>
          <w:szCs w:val="24"/>
          <w:u w:val="single"/>
          <w:lang w:val="ru-RU"/>
        </w:rPr>
        <w:t xml:space="preserve"> </w:t>
      </w:r>
      <w:r w:rsidRPr="00CB5FF6">
        <w:rPr>
          <w:b/>
          <w:bCs/>
          <w:sz w:val="24"/>
          <w:szCs w:val="24"/>
          <w:lang w:val="ru-RU"/>
        </w:rPr>
        <w:t>Кафедра</w:t>
      </w:r>
      <w:r>
        <w:rPr>
          <w:b/>
          <w:bCs/>
          <w:sz w:val="24"/>
          <w:szCs w:val="24"/>
          <w:lang w:val="ru-RU"/>
        </w:rPr>
        <w:t xml:space="preserve"> </w:t>
      </w:r>
      <w:r>
        <w:rPr>
          <w:b/>
          <w:sz w:val="24"/>
          <w:szCs w:val="24"/>
          <w:u w:val="single"/>
          <w:lang w:val="ru-RU"/>
        </w:rPr>
        <w:t>806</w:t>
      </w:r>
      <w:r>
        <w:rPr>
          <w:b/>
          <w:sz w:val="24"/>
          <w:szCs w:val="24"/>
          <w:u w:val="single"/>
          <w:lang w:val="ru-RU"/>
        </w:rPr>
        <w:tab/>
      </w:r>
    </w:p>
    <w:p w14:paraId="45732454" w14:textId="77777777" w:rsidR="0054278B" w:rsidRDefault="0054278B" w:rsidP="0054278B">
      <w:pPr>
        <w:pStyle w:val="af5"/>
        <w:spacing w:line="360" w:lineRule="auto"/>
        <w:ind w:right="-143"/>
        <w:rPr>
          <w:b/>
          <w:sz w:val="24"/>
          <w:szCs w:val="24"/>
          <w:u w:val="single"/>
          <w:lang w:val="ru-RU"/>
        </w:rPr>
      </w:pPr>
      <w:r w:rsidRPr="00CB5FF6">
        <w:rPr>
          <w:b/>
          <w:bCs/>
          <w:sz w:val="24"/>
          <w:szCs w:val="24"/>
          <w:lang w:val="ru-RU"/>
        </w:rPr>
        <w:t>Группа</w:t>
      </w:r>
      <w:r>
        <w:rPr>
          <w:b/>
          <w:sz w:val="24"/>
          <w:szCs w:val="24"/>
          <w:u w:val="single"/>
          <w:lang w:val="ru-RU"/>
        </w:rPr>
        <w:t xml:space="preserve"> М8О-406Б-21 </w:t>
      </w:r>
      <w:r w:rsidRPr="00CB5FF6">
        <w:rPr>
          <w:b/>
          <w:bCs/>
          <w:sz w:val="24"/>
          <w:szCs w:val="24"/>
          <w:lang w:val="ru-RU"/>
        </w:rPr>
        <w:t xml:space="preserve">Направление подготовки </w:t>
      </w:r>
      <w:r>
        <w:rPr>
          <w:b/>
          <w:bCs/>
          <w:sz w:val="24"/>
          <w:szCs w:val="24"/>
          <w:u w:val="single"/>
          <w:lang w:val="ru-RU"/>
        </w:rPr>
        <w:t xml:space="preserve">01.03.02 Прикладная математика </w:t>
      </w:r>
      <w:r>
        <w:rPr>
          <w:b/>
          <w:bCs/>
          <w:sz w:val="24"/>
          <w:szCs w:val="24"/>
          <w:u w:val="single"/>
          <w:lang w:val="ru-RU"/>
        </w:rPr>
        <w:tab/>
      </w:r>
      <w:r>
        <w:rPr>
          <w:b/>
          <w:bCs/>
          <w:sz w:val="24"/>
          <w:szCs w:val="24"/>
          <w:u w:val="single"/>
          <w:lang w:val="ru-RU"/>
        </w:rPr>
        <w:tab/>
        <w:t xml:space="preserve"> </w:t>
      </w:r>
      <w:r w:rsidRPr="00C57BB0">
        <w:rPr>
          <w:b/>
          <w:bCs/>
          <w:sz w:val="24"/>
          <w:szCs w:val="24"/>
          <w:u w:val="single"/>
          <w:lang w:val="ru-RU"/>
        </w:rPr>
        <w:t>информатика</w:t>
      </w:r>
      <w:r>
        <w:rPr>
          <w:b/>
          <w:bCs/>
          <w:sz w:val="24"/>
          <w:szCs w:val="24"/>
          <w:u w:val="single"/>
          <w:lang w:val="ru-RU"/>
        </w:rPr>
        <w:t xml:space="preserve"> </w:t>
      </w:r>
    </w:p>
    <w:p w14:paraId="6D45912A" w14:textId="77777777" w:rsidR="0054278B" w:rsidRPr="00FD6AC2" w:rsidRDefault="0054278B" w:rsidP="0054278B">
      <w:pPr>
        <w:pStyle w:val="af5"/>
        <w:spacing w:line="360" w:lineRule="auto"/>
        <w:ind w:right="-143"/>
        <w:rPr>
          <w:b/>
          <w:bCs/>
          <w:sz w:val="24"/>
          <w:szCs w:val="24"/>
          <w:u w:val="single"/>
          <w:lang w:val="ru-RU"/>
        </w:rPr>
      </w:pPr>
      <w:r w:rsidRPr="00FD6AC2">
        <w:rPr>
          <w:b/>
          <w:bCs/>
          <w:sz w:val="24"/>
          <w:szCs w:val="24"/>
          <w:lang w:val="ru-RU"/>
        </w:rPr>
        <w:t>Профиль</w:t>
      </w:r>
      <w:r>
        <w:rPr>
          <w:b/>
          <w:bCs/>
          <w:sz w:val="24"/>
          <w:szCs w:val="24"/>
          <w:lang w:val="ru-RU"/>
        </w:rPr>
        <w:t xml:space="preserve"> </w:t>
      </w:r>
      <w:r>
        <w:rPr>
          <w:b/>
          <w:bCs/>
          <w:sz w:val="24"/>
          <w:szCs w:val="24"/>
          <w:u w:val="single"/>
          <w:lang w:val="ru-RU"/>
        </w:rPr>
        <w:t>Информатика</w:t>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p>
    <w:p w14:paraId="20DEF29E" w14:textId="77777777" w:rsidR="0054278B" w:rsidRPr="00CB5FF6" w:rsidRDefault="0054278B" w:rsidP="0054278B">
      <w:pPr>
        <w:pStyle w:val="af5"/>
        <w:spacing w:line="360" w:lineRule="auto"/>
        <w:ind w:right="-143"/>
        <w:rPr>
          <w:b/>
          <w:sz w:val="24"/>
          <w:szCs w:val="24"/>
          <w:lang w:val="ru-RU"/>
        </w:rPr>
      </w:pPr>
      <w:r w:rsidRPr="00CB5FF6">
        <w:rPr>
          <w:b/>
          <w:bCs/>
          <w:sz w:val="24"/>
          <w:szCs w:val="24"/>
          <w:lang w:val="ru-RU"/>
        </w:rPr>
        <w:t xml:space="preserve">Квалификация </w:t>
      </w:r>
      <w:r w:rsidRPr="00CB5FF6">
        <w:rPr>
          <w:b/>
          <w:bCs/>
          <w:sz w:val="24"/>
          <w:szCs w:val="24"/>
          <w:u w:val="single"/>
          <w:lang w:val="ru-RU"/>
        </w:rPr>
        <w:t>бакалавр</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p>
    <w:p w14:paraId="240E62B4" w14:textId="77777777" w:rsidR="0054278B" w:rsidRDefault="0054278B" w:rsidP="0054278B">
      <w:pPr>
        <w:spacing w:after="0"/>
        <w:ind w:right="-143"/>
        <w:jc w:val="center"/>
        <w:rPr>
          <w:rFonts w:ascii="Times New Roman" w:hAnsi="Times New Roman"/>
          <w:b/>
          <w:spacing w:val="-2"/>
          <w:sz w:val="32"/>
          <w:szCs w:val="32"/>
        </w:rPr>
      </w:pPr>
    </w:p>
    <w:p w14:paraId="56ED5BEC" w14:textId="77777777" w:rsidR="0054278B" w:rsidRPr="00CB5FF6" w:rsidRDefault="0054278B" w:rsidP="0054278B">
      <w:pPr>
        <w:spacing w:after="0"/>
        <w:ind w:right="-143"/>
        <w:jc w:val="center"/>
        <w:rPr>
          <w:rFonts w:ascii="Times New Roman" w:hAnsi="Times New Roman"/>
          <w:b/>
          <w:spacing w:val="-2"/>
          <w:sz w:val="32"/>
          <w:szCs w:val="32"/>
        </w:rPr>
      </w:pPr>
      <w:r w:rsidRPr="00CB5FF6">
        <w:rPr>
          <w:rFonts w:ascii="Times New Roman" w:hAnsi="Times New Roman"/>
          <w:b/>
          <w:spacing w:val="-2"/>
          <w:sz w:val="32"/>
          <w:szCs w:val="32"/>
        </w:rPr>
        <w:t>ВЫПУСКНАЯ КВАЛИФИКАЦИОННАЯ РАБОТА</w:t>
      </w:r>
    </w:p>
    <w:p w14:paraId="6AEC3FFA" w14:textId="77777777" w:rsidR="0054278B" w:rsidRPr="00CB5FF6" w:rsidRDefault="0054278B" w:rsidP="0054278B">
      <w:pPr>
        <w:ind w:right="-143"/>
        <w:jc w:val="center"/>
        <w:rPr>
          <w:rFonts w:ascii="Times New Roman" w:hAnsi="Times New Roman"/>
          <w:b/>
          <w:spacing w:val="-2"/>
          <w:sz w:val="32"/>
          <w:szCs w:val="32"/>
        </w:rPr>
      </w:pPr>
      <w:r w:rsidRPr="00CB5FF6">
        <w:rPr>
          <w:rFonts w:ascii="Times New Roman" w:hAnsi="Times New Roman"/>
          <w:b/>
          <w:spacing w:val="-2"/>
          <w:sz w:val="32"/>
          <w:szCs w:val="32"/>
        </w:rPr>
        <w:t>БАКАЛАВРА</w:t>
      </w:r>
    </w:p>
    <w:p w14:paraId="045F5275" w14:textId="77777777" w:rsidR="0054278B" w:rsidRPr="00CE5162" w:rsidRDefault="0054278B" w:rsidP="0054278B">
      <w:pPr>
        <w:spacing w:after="0"/>
        <w:ind w:right="-143"/>
        <w:jc w:val="both"/>
        <w:rPr>
          <w:rFonts w:ascii="Times New Roman" w:hAnsi="Times New Roman"/>
          <w:spacing w:val="-2"/>
          <w:sz w:val="24"/>
          <w:u w:val="single"/>
        </w:rPr>
      </w:pPr>
      <w:r w:rsidRPr="00CB5FF6">
        <w:rPr>
          <w:rFonts w:ascii="Times New Roman" w:hAnsi="Times New Roman"/>
          <w:spacing w:val="-2"/>
          <w:sz w:val="24"/>
        </w:rPr>
        <w:t xml:space="preserve">На тему: </w:t>
      </w:r>
      <w:r w:rsidRPr="005022FE">
        <w:rPr>
          <w:rFonts w:ascii="Times New Roman" w:hAnsi="Times New Roman"/>
          <w:spacing w:val="-2"/>
          <w:sz w:val="28"/>
          <w:u w:val="single"/>
        </w:rPr>
        <w:t>Мобильное приложение для зарядки электромобилей</w:t>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8"/>
          <w:u w:val="single"/>
        </w:rPr>
        <w:tab/>
      </w:r>
      <w:r w:rsidRPr="00CE5162">
        <w:rPr>
          <w:rFonts w:ascii="Times New Roman" w:hAnsi="Times New Roman"/>
          <w:spacing w:val="-2"/>
          <w:sz w:val="24"/>
          <w:u w:val="single"/>
        </w:rPr>
        <w:tab/>
      </w:r>
      <w:r w:rsidRPr="00CE5162">
        <w:rPr>
          <w:rFonts w:ascii="Times New Roman" w:hAnsi="Times New Roman"/>
          <w:spacing w:val="-2"/>
          <w:sz w:val="24"/>
          <w:u w:val="single"/>
        </w:rPr>
        <w:tab/>
      </w:r>
      <w:r w:rsidRPr="00CE5162">
        <w:rPr>
          <w:rFonts w:ascii="Times New Roman" w:hAnsi="Times New Roman"/>
          <w:spacing w:val="-2"/>
          <w:sz w:val="24"/>
          <w:u w:val="single"/>
        </w:rPr>
        <w:tab/>
      </w:r>
      <w:r w:rsidRPr="00CE5162">
        <w:rPr>
          <w:rFonts w:ascii="Times New Roman" w:hAnsi="Times New Roman"/>
          <w:spacing w:val="-2"/>
          <w:sz w:val="24"/>
          <w:u w:val="single"/>
        </w:rPr>
        <w:tab/>
      </w:r>
      <w:r w:rsidRPr="00CE5162">
        <w:rPr>
          <w:rFonts w:ascii="Times New Roman" w:hAnsi="Times New Roman"/>
          <w:spacing w:val="-2"/>
          <w:sz w:val="24"/>
          <w:u w:val="single"/>
        </w:rPr>
        <w:tab/>
      </w:r>
      <w:r w:rsidRPr="00CE5162">
        <w:rPr>
          <w:rFonts w:ascii="Times New Roman" w:hAnsi="Times New Roman"/>
          <w:spacing w:val="-2"/>
          <w:sz w:val="24"/>
          <w:u w:val="single"/>
        </w:rPr>
        <w:tab/>
      </w:r>
      <w:r w:rsidRPr="00CE5162">
        <w:rPr>
          <w:rFonts w:ascii="Times New Roman" w:hAnsi="Times New Roman"/>
          <w:spacing w:val="-2"/>
          <w:sz w:val="24"/>
          <w:u w:val="single"/>
        </w:rPr>
        <w:tab/>
      </w:r>
      <w:r w:rsidRPr="00CE5162">
        <w:rPr>
          <w:rFonts w:ascii="Times New Roman" w:hAnsi="Times New Roman"/>
          <w:spacing w:val="-2"/>
          <w:sz w:val="24"/>
          <w:u w:val="single"/>
        </w:rPr>
        <w:tab/>
      </w:r>
      <w:r w:rsidRPr="00CE5162">
        <w:rPr>
          <w:rFonts w:ascii="Times New Roman" w:hAnsi="Times New Roman"/>
          <w:spacing w:val="-2"/>
          <w:sz w:val="24"/>
          <w:u w:val="single"/>
        </w:rPr>
        <w:tab/>
      </w:r>
    </w:p>
    <w:p w14:paraId="57EB1710" w14:textId="77777777" w:rsidR="0054278B" w:rsidRPr="00CB5FF6" w:rsidRDefault="0054278B" w:rsidP="0054278B">
      <w:pPr>
        <w:spacing w:after="0"/>
        <w:ind w:right="-143"/>
        <w:jc w:val="both"/>
        <w:rPr>
          <w:rFonts w:ascii="Times New Roman" w:hAnsi="Times New Roman"/>
          <w:spacing w:val="-2"/>
          <w:sz w:val="24"/>
        </w:rPr>
      </w:pPr>
    </w:p>
    <w:p w14:paraId="70E0A25E" w14:textId="77777777" w:rsidR="0054278B" w:rsidRPr="00CB5FF6" w:rsidRDefault="0054278B" w:rsidP="0054278B">
      <w:pPr>
        <w:spacing w:after="0" w:line="240" w:lineRule="auto"/>
        <w:ind w:right="-143"/>
        <w:jc w:val="both"/>
        <w:rPr>
          <w:rFonts w:ascii="Times New Roman" w:hAnsi="Times New Roman"/>
          <w:spacing w:val="-2"/>
          <w:sz w:val="16"/>
        </w:rPr>
      </w:pPr>
    </w:p>
    <w:p w14:paraId="74C1DD04" w14:textId="77777777" w:rsidR="0054278B" w:rsidRPr="00CB5FF6" w:rsidRDefault="0054278B" w:rsidP="0054278B">
      <w:pPr>
        <w:spacing w:after="0" w:line="240" w:lineRule="auto"/>
        <w:ind w:right="-143"/>
        <w:jc w:val="both"/>
        <w:rPr>
          <w:rFonts w:ascii="Times New Roman" w:hAnsi="Times New Roman"/>
          <w:spacing w:val="-2"/>
          <w:sz w:val="16"/>
        </w:rPr>
      </w:pPr>
    </w:p>
    <w:p w14:paraId="4C48DFCF" w14:textId="77777777" w:rsidR="0054278B" w:rsidRPr="00CB5FF6" w:rsidRDefault="0054278B" w:rsidP="0054278B">
      <w:pPr>
        <w:spacing w:after="0" w:line="240" w:lineRule="auto"/>
        <w:ind w:right="-143"/>
        <w:jc w:val="both"/>
        <w:rPr>
          <w:rFonts w:ascii="Times New Roman" w:hAnsi="Times New Roman"/>
          <w:spacing w:val="-2"/>
          <w:sz w:val="16"/>
        </w:rPr>
      </w:pPr>
    </w:p>
    <w:p w14:paraId="22BEDDB2" w14:textId="77777777" w:rsidR="0054278B" w:rsidRPr="00CB5FF6" w:rsidRDefault="0054278B" w:rsidP="0054278B">
      <w:pPr>
        <w:spacing w:after="0" w:line="240" w:lineRule="auto"/>
        <w:ind w:right="-143"/>
        <w:jc w:val="both"/>
        <w:rPr>
          <w:rFonts w:ascii="Times New Roman" w:hAnsi="Times New Roman"/>
          <w:spacing w:val="-2"/>
          <w:sz w:val="16"/>
        </w:rPr>
      </w:pPr>
    </w:p>
    <w:p w14:paraId="0F4BB2CF" w14:textId="77777777" w:rsidR="0054278B" w:rsidRPr="00CB5FF6" w:rsidRDefault="0054278B" w:rsidP="0054278B">
      <w:pPr>
        <w:spacing w:after="0" w:line="240" w:lineRule="auto"/>
        <w:ind w:right="-143"/>
        <w:rPr>
          <w:rFonts w:ascii="Times New Roman" w:hAnsi="Times New Roman"/>
          <w:sz w:val="24"/>
        </w:rPr>
      </w:pPr>
      <w:r w:rsidRPr="00A521C3">
        <w:rPr>
          <w:rFonts w:ascii="Times New Roman" w:hAnsi="Times New Roman"/>
          <w:spacing w:val="-2"/>
          <w:sz w:val="24"/>
        </w:rPr>
        <w:t>Автор ВКР</w:t>
      </w:r>
      <w:r>
        <w:rPr>
          <w:rFonts w:ascii="Times New Roman" w:hAnsi="Times New Roman"/>
          <w:spacing w:val="-2"/>
          <w:sz w:val="24"/>
        </w:rPr>
        <w:t>Б_____________________</w:t>
      </w:r>
      <w:r>
        <w:rPr>
          <w:rFonts w:ascii="Times New Roman" w:hAnsi="Times New Roman"/>
          <w:sz w:val="24"/>
          <w:u w:val="single"/>
        </w:rPr>
        <w:tab/>
      </w:r>
      <w:proofErr w:type="spellStart"/>
      <w:r>
        <w:rPr>
          <w:rFonts w:ascii="Times New Roman" w:hAnsi="Times New Roman"/>
          <w:sz w:val="24"/>
          <w:u w:val="single"/>
        </w:rPr>
        <w:t>Орусский</w:t>
      </w:r>
      <w:proofErr w:type="spellEnd"/>
      <w:r>
        <w:rPr>
          <w:rFonts w:ascii="Times New Roman" w:hAnsi="Times New Roman"/>
          <w:sz w:val="24"/>
          <w:u w:val="single"/>
        </w:rPr>
        <w:t xml:space="preserve"> Вячеслав Русланович</w:t>
      </w:r>
      <w:r>
        <w:rPr>
          <w:rFonts w:ascii="Times New Roman" w:hAnsi="Times New Roman"/>
          <w:sz w:val="24"/>
          <w:u w:val="single"/>
        </w:rPr>
        <w:tab/>
      </w:r>
      <w:r>
        <w:rPr>
          <w:rFonts w:ascii="Times New Roman" w:hAnsi="Times New Roman"/>
          <w:sz w:val="24"/>
          <w:u w:val="single"/>
        </w:rPr>
        <w:tab/>
      </w:r>
      <w:r w:rsidRPr="00CB5FF6">
        <w:rPr>
          <w:rFonts w:ascii="Times New Roman" w:hAnsi="Times New Roman"/>
          <w:sz w:val="24"/>
        </w:rPr>
        <w:t>(__________)</w:t>
      </w:r>
    </w:p>
    <w:p w14:paraId="66176B11" w14:textId="77777777" w:rsidR="0054278B" w:rsidRDefault="0054278B" w:rsidP="0054278B">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2B734A09" w14:textId="77777777" w:rsidR="0054278B" w:rsidRPr="00CB5FF6" w:rsidRDefault="0054278B" w:rsidP="0054278B">
      <w:pPr>
        <w:spacing w:after="0" w:line="240" w:lineRule="auto"/>
        <w:ind w:right="-143"/>
        <w:rPr>
          <w:rFonts w:ascii="Times New Roman" w:hAnsi="Times New Roman"/>
          <w:sz w:val="24"/>
        </w:rPr>
      </w:pPr>
      <w:r w:rsidRPr="00CB5FF6">
        <w:rPr>
          <w:rFonts w:ascii="Times New Roman" w:hAnsi="Times New Roman"/>
          <w:spacing w:val="-2"/>
          <w:sz w:val="24"/>
        </w:rPr>
        <w:t xml:space="preserve">Руководитель </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roofErr w:type="spellStart"/>
      <w:r>
        <w:rPr>
          <w:rFonts w:ascii="Times New Roman" w:hAnsi="Times New Roman"/>
          <w:sz w:val="24"/>
          <w:u w:val="single"/>
        </w:rPr>
        <w:t>Бахиркин</w:t>
      </w:r>
      <w:proofErr w:type="spellEnd"/>
      <w:r>
        <w:rPr>
          <w:rFonts w:ascii="Times New Roman" w:hAnsi="Times New Roman"/>
          <w:sz w:val="24"/>
          <w:u w:val="single"/>
        </w:rPr>
        <w:t xml:space="preserve"> Михаил Васильевич</w:t>
      </w:r>
      <w:r>
        <w:rPr>
          <w:rFonts w:ascii="Times New Roman" w:hAnsi="Times New Roman"/>
          <w:sz w:val="24"/>
          <w:u w:val="single"/>
        </w:rPr>
        <w:tab/>
      </w:r>
      <w:r>
        <w:rPr>
          <w:rFonts w:ascii="Times New Roman" w:hAnsi="Times New Roman"/>
          <w:sz w:val="24"/>
          <w:u w:val="single"/>
        </w:rPr>
        <w:tab/>
      </w:r>
      <w:r w:rsidRPr="00CB5FF6">
        <w:rPr>
          <w:rFonts w:ascii="Times New Roman" w:hAnsi="Times New Roman"/>
          <w:sz w:val="24"/>
        </w:rPr>
        <w:t>(__________)</w:t>
      </w:r>
    </w:p>
    <w:p w14:paraId="00EC1377" w14:textId="77777777" w:rsidR="0054278B" w:rsidRDefault="0054278B" w:rsidP="0054278B">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7BB367B0" w14:textId="537487B0" w:rsidR="0054278B" w:rsidRPr="00CB5FF6" w:rsidRDefault="0054278B" w:rsidP="0054278B">
      <w:pPr>
        <w:spacing w:after="0" w:line="240" w:lineRule="auto"/>
        <w:ind w:right="-143"/>
        <w:rPr>
          <w:rFonts w:ascii="Times New Roman" w:hAnsi="Times New Roman"/>
          <w:sz w:val="24"/>
        </w:rPr>
      </w:pPr>
      <w:r w:rsidRPr="00CB5FF6">
        <w:rPr>
          <w:rFonts w:ascii="Times New Roman" w:hAnsi="Times New Roman"/>
          <w:spacing w:val="-2"/>
          <w:sz w:val="24"/>
        </w:rPr>
        <w:t xml:space="preserve">Консультант </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sidR="00361893">
        <w:rPr>
          <w:rFonts w:ascii="Times New Roman" w:hAnsi="Times New Roman"/>
          <w:sz w:val="24"/>
          <w:u w:val="single"/>
        </w:rPr>
        <w:t>Мазаев Артемий Сергеевич</w:t>
      </w:r>
      <w:r>
        <w:rPr>
          <w:rFonts w:ascii="Times New Roman" w:hAnsi="Times New Roman"/>
          <w:sz w:val="24"/>
          <w:u w:val="single"/>
        </w:rPr>
        <w:tab/>
      </w:r>
      <w:r>
        <w:rPr>
          <w:rFonts w:ascii="Times New Roman" w:hAnsi="Times New Roman"/>
          <w:sz w:val="24"/>
          <w:u w:val="single"/>
        </w:rPr>
        <w:tab/>
      </w:r>
      <w:r w:rsidRPr="00CB5FF6">
        <w:rPr>
          <w:rFonts w:ascii="Times New Roman" w:hAnsi="Times New Roman"/>
          <w:sz w:val="24"/>
        </w:rPr>
        <w:t>(__________)</w:t>
      </w:r>
    </w:p>
    <w:p w14:paraId="2C9DB244" w14:textId="77777777" w:rsidR="0054278B" w:rsidRDefault="0054278B" w:rsidP="0054278B">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38CCAC4D" w14:textId="77777777" w:rsidR="0054278B" w:rsidRPr="00CB5FF6" w:rsidRDefault="0054278B" w:rsidP="0054278B">
      <w:pPr>
        <w:spacing w:after="0" w:line="240" w:lineRule="auto"/>
        <w:ind w:right="-143"/>
        <w:rPr>
          <w:rFonts w:ascii="Times New Roman" w:hAnsi="Times New Roman"/>
          <w:sz w:val="24"/>
        </w:rPr>
      </w:pPr>
      <w:r w:rsidRPr="00CB5FF6">
        <w:rPr>
          <w:rFonts w:ascii="Times New Roman" w:hAnsi="Times New Roman"/>
          <w:spacing w:val="-2"/>
          <w:sz w:val="24"/>
        </w:rPr>
        <w:t xml:space="preserve">Консультант </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sidRPr="00CB5FF6">
        <w:rPr>
          <w:rFonts w:ascii="Times New Roman" w:hAnsi="Times New Roman"/>
          <w:sz w:val="24"/>
        </w:rPr>
        <w:t>(__________)</w:t>
      </w:r>
    </w:p>
    <w:p w14:paraId="1EFAD865" w14:textId="77777777" w:rsidR="0054278B" w:rsidRDefault="0054278B" w:rsidP="0054278B">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184C6D0A" w14:textId="77777777" w:rsidR="0054278B" w:rsidRPr="00CB5FF6" w:rsidRDefault="0054278B" w:rsidP="0054278B">
      <w:pPr>
        <w:spacing w:after="0" w:line="240" w:lineRule="auto"/>
        <w:ind w:right="-143"/>
        <w:rPr>
          <w:rFonts w:ascii="Times New Roman" w:hAnsi="Times New Roman"/>
          <w:sz w:val="24"/>
        </w:rPr>
      </w:pPr>
      <w:r w:rsidRPr="00CB5FF6">
        <w:rPr>
          <w:rFonts w:ascii="Times New Roman" w:hAnsi="Times New Roman"/>
          <w:spacing w:val="-2"/>
          <w:sz w:val="24"/>
        </w:rPr>
        <w:t xml:space="preserve">Рецензент </w:t>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pacing w:val="-2"/>
          <w:sz w:val="24"/>
          <w:u w:val="single"/>
        </w:rPr>
        <w:tab/>
      </w:r>
      <w:r>
        <w:rPr>
          <w:rFonts w:ascii="Times New Roman" w:hAnsi="Times New Roman"/>
          <w:sz w:val="24"/>
        </w:rPr>
        <w:t>(________</w:t>
      </w:r>
      <w:r w:rsidRPr="00CB5FF6">
        <w:rPr>
          <w:rFonts w:ascii="Times New Roman" w:hAnsi="Times New Roman"/>
          <w:sz w:val="24"/>
        </w:rPr>
        <w:t>__)</w:t>
      </w:r>
    </w:p>
    <w:p w14:paraId="46FFE403" w14:textId="77777777" w:rsidR="0054278B" w:rsidRDefault="0054278B" w:rsidP="0054278B">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61DB1696" w14:textId="77777777" w:rsidR="0054278B" w:rsidRPr="00CB5FF6" w:rsidRDefault="0054278B" w:rsidP="0054278B">
      <w:pPr>
        <w:spacing w:after="0" w:line="240" w:lineRule="auto"/>
        <w:ind w:right="-143"/>
        <w:jc w:val="both"/>
        <w:rPr>
          <w:rFonts w:ascii="Times New Roman" w:hAnsi="Times New Roman"/>
          <w:b/>
          <w:spacing w:val="-2"/>
          <w:sz w:val="24"/>
        </w:rPr>
      </w:pPr>
    </w:p>
    <w:p w14:paraId="2CFE6DFB" w14:textId="77777777" w:rsidR="0054278B" w:rsidRPr="00CB5FF6" w:rsidRDefault="0054278B" w:rsidP="0054278B">
      <w:pPr>
        <w:spacing w:after="0" w:line="240" w:lineRule="auto"/>
        <w:ind w:right="-143"/>
        <w:jc w:val="both"/>
        <w:rPr>
          <w:rFonts w:ascii="Times New Roman" w:hAnsi="Times New Roman"/>
          <w:b/>
          <w:spacing w:val="-2"/>
          <w:sz w:val="24"/>
        </w:rPr>
      </w:pPr>
    </w:p>
    <w:p w14:paraId="37CE08D5" w14:textId="77777777" w:rsidR="0054278B" w:rsidRPr="00CB5FF6" w:rsidRDefault="0054278B" w:rsidP="0054278B">
      <w:pPr>
        <w:spacing w:after="0" w:line="240" w:lineRule="auto"/>
        <w:ind w:right="-143"/>
        <w:jc w:val="both"/>
        <w:rPr>
          <w:rFonts w:ascii="Times New Roman" w:hAnsi="Times New Roman"/>
          <w:b/>
          <w:spacing w:val="-2"/>
          <w:sz w:val="24"/>
        </w:rPr>
      </w:pPr>
    </w:p>
    <w:p w14:paraId="76359444" w14:textId="77777777" w:rsidR="0054278B" w:rsidRPr="00CB5FF6" w:rsidRDefault="0054278B" w:rsidP="0054278B">
      <w:pPr>
        <w:spacing w:after="0" w:line="240" w:lineRule="auto"/>
        <w:ind w:right="-143"/>
        <w:jc w:val="both"/>
        <w:rPr>
          <w:rFonts w:ascii="Times New Roman" w:hAnsi="Times New Roman"/>
          <w:b/>
          <w:spacing w:val="-2"/>
          <w:sz w:val="24"/>
        </w:rPr>
      </w:pPr>
      <w:r w:rsidRPr="00CB5FF6">
        <w:rPr>
          <w:rFonts w:ascii="Times New Roman" w:hAnsi="Times New Roman"/>
          <w:b/>
          <w:spacing w:val="-2"/>
          <w:sz w:val="24"/>
        </w:rPr>
        <w:t>К защите допустить</w:t>
      </w:r>
    </w:p>
    <w:p w14:paraId="0085DA16" w14:textId="77777777" w:rsidR="0054278B" w:rsidRPr="00CB5FF6" w:rsidRDefault="0054278B" w:rsidP="0054278B">
      <w:pPr>
        <w:spacing w:after="0" w:line="240" w:lineRule="auto"/>
        <w:ind w:right="-143"/>
        <w:jc w:val="both"/>
        <w:rPr>
          <w:rFonts w:ascii="Times New Roman" w:hAnsi="Times New Roman"/>
          <w:b/>
          <w:spacing w:val="-2"/>
          <w:sz w:val="24"/>
        </w:rPr>
      </w:pPr>
    </w:p>
    <w:p w14:paraId="2A0C2854" w14:textId="6DBC37A3" w:rsidR="0054278B" w:rsidRPr="00CB5FF6" w:rsidRDefault="0054278B" w:rsidP="0054278B">
      <w:pPr>
        <w:spacing w:after="0" w:line="240" w:lineRule="auto"/>
        <w:ind w:right="-143"/>
        <w:rPr>
          <w:rFonts w:ascii="Times New Roman" w:hAnsi="Times New Roman"/>
          <w:sz w:val="24"/>
        </w:rPr>
      </w:pPr>
      <w:r>
        <w:rPr>
          <w:rFonts w:ascii="Times New Roman" w:hAnsi="Times New Roman"/>
          <w:spacing w:val="-2"/>
          <w:sz w:val="24"/>
        </w:rPr>
        <w:t xml:space="preserve">Заведующий </w:t>
      </w:r>
      <w:r w:rsidRPr="00CB5FF6">
        <w:rPr>
          <w:rFonts w:ascii="Times New Roman" w:hAnsi="Times New Roman"/>
          <w:spacing w:val="-2"/>
          <w:sz w:val="24"/>
        </w:rPr>
        <w:t>кафедрой</w:t>
      </w:r>
      <w:r>
        <w:rPr>
          <w:rFonts w:ascii="Times New Roman" w:hAnsi="Times New Roman"/>
          <w:sz w:val="24"/>
          <w:u w:val="single"/>
        </w:rPr>
        <w:tab/>
      </w:r>
      <w:r w:rsidR="009378AE">
        <w:rPr>
          <w:rFonts w:ascii="Times New Roman" w:hAnsi="Times New Roman"/>
          <w:sz w:val="24"/>
          <w:u w:val="single"/>
        </w:rPr>
        <w:tab/>
        <w:t>Крылов Сергей Сергеевич</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rPr>
        <w:t>(_______</w:t>
      </w:r>
      <w:r w:rsidRPr="00CB5FF6">
        <w:rPr>
          <w:rFonts w:ascii="Times New Roman" w:hAnsi="Times New Roman"/>
          <w:sz w:val="24"/>
        </w:rPr>
        <w:t>__)</w:t>
      </w:r>
    </w:p>
    <w:p w14:paraId="2F73EA0C" w14:textId="77777777" w:rsidR="0054278B" w:rsidRDefault="0054278B" w:rsidP="0054278B">
      <w:pPr>
        <w:pStyle w:val="af0"/>
        <w:ind w:right="-143"/>
        <w:rPr>
          <w:rFonts w:ascii="Times New Roman" w:hAnsi="Times New Roman"/>
          <w:sz w:val="16"/>
          <w:szCs w:val="16"/>
        </w:rPr>
      </w:pPr>
      <w:r>
        <w:rPr>
          <w:rFonts w:ascii="Times New Roman" w:hAnsi="Times New Roman"/>
          <w:sz w:val="16"/>
          <w:szCs w:val="16"/>
        </w:rPr>
        <w:t xml:space="preserve">                                 </w:t>
      </w:r>
      <w:r>
        <w:rPr>
          <w:rFonts w:ascii="Times New Roman" w:hAnsi="Times New Roman"/>
          <w:sz w:val="16"/>
          <w:szCs w:val="16"/>
        </w:rPr>
        <w:tab/>
      </w:r>
      <w:r>
        <w:rPr>
          <w:rFonts w:ascii="Times New Roman" w:hAnsi="Times New Roman"/>
          <w:sz w:val="16"/>
          <w:szCs w:val="16"/>
        </w:rPr>
        <w:tab/>
        <w:t xml:space="preserve">(№ </w:t>
      </w:r>
      <w:proofErr w:type="gramStart"/>
      <w:r>
        <w:rPr>
          <w:rFonts w:ascii="Times New Roman" w:hAnsi="Times New Roman"/>
          <w:sz w:val="16"/>
          <w:szCs w:val="16"/>
        </w:rPr>
        <w:t xml:space="preserve">каф)   </w:t>
      </w:r>
      <w:proofErr w:type="gramEnd"/>
      <w:r>
        <w:rPr>
          <w:rFonts w:ascii="Times New Roman" w:hAnsi="Times New Roman"/>
          <w:sz w:val="16"/>
          <w:szCs w:val="16"/>
        </w:rPr>
        <w:t xml:space="preserve">                                                     (фамилия, имя, отчество полностью)</w:t>
      </w:r>
    </w:p>
    <w:p w14:paraId="0CE690F0" w14:textId="77777777" w:rsidR="0054278B" w:rsidRPr="00CB5FF6" w:rsidRDefault="0054278B" w:rsidP="0054278B">
      <w:pPr>
        <w:spacing w:after="0" w:line="240" w:lineRule="auto"/>
        <w:ind w:right="-143"/>
        <w:jc w:val="both"/>
        <w:rPr>
          <w:rFonts w:ascii="Times New Roman" w:hAnsi="Times New Roman"/>
          <w:spacing w:val="-2"/>
          <w:sz w:val="24"/>
        </w:rPr>
      </w:pPr>
      <w:r w:rsidRPr="00CB5FF6">
        <w:rPr>
          <w:rFonts w:ascii="Times New Roman" w:hAnsi="Times New Roman"/>
          <w:spacing w:val="-2"/>
          <w:sz w:val="24"/>
        </w:rPr>
        <w:t>___</w:t>
      </w:r>
      <w:r>
        <w:rPr>
          <w:rFonts w:ascii="Times New Roman" w:hAnsi="Times New Roman"/>
          <w:spacing w:val="-2"/>
          <w:sz w:val="24"/>
        </w:rPr>
        <w:t xml:space="preserve"> </w:t>
      </w:r>
      <w:r w:rsidRPr="00CB5FF6">
        <w:rPr>
          <w:rFonts w:ascii="Times New Roman" w:hAnsi="Times New Roman"/>
          <w:spacing w:val="-2"/>
          <w:sz w:val="24"/>
        </w:rPr>
        <w:t xml:space="preserve">__________________ 20____г.    </w:t>
      </w:r>
    </w:p>
    <w:p w14:paraId="0452F65C" w14:textId="77777777" w:rsidR="0054278B" w:rsidRPr="00CB5FF6" w:rsidRDefault="0054278B" w:rsidP="0054278B">
      <w:pPr>
        <w:spacing w:after="0" w:line="240" w:lineRule="auto"/>
        <w:jc w:val="both"/>
        <w:rPr>
          <w:rFonts w:ascii="Times New Roman" w:hAnsi="Times New Roman"/>
          <w:spacing w:val="-2"/>
          <w:sz w:val="24"/>
        </w:rPr>
      </w:pPr>
    </w:p>
    <w:p w14:paraId="7DC1D4DD" w14:textId="77777777" w:rsidR="0054278B" w:rsidRDefault="0054278B" w:rsidP="0054278B">
      <w:pPr>
        <w:jc w:val="center"/>
        <w:rPr>
          <w:rFonts w:ascii="Times New Roman" w:hAnsi="Times New Roman"/>
          <w:spacing w:val="-2"/>
          <w:sz w:val="24"/>
        </w:rPr>
      </w:pPr>
    </w:p>
    <w:p w14:paraId="101015A4" w14:textId="77777777" w:rsidR="0054278B" w:rsidRDefault="0054278B" w:rsidP="0054278B">
      <w:pPr>
        <w:jc w:val="center"/>
        <w:rPr>
          <w:rFonts w:ascii="Times New Roman" w:hAnsi="Times New Roman"/>
          <w:spacing w:val="-2"/>
          <w:sz w:val="24"/>
        </w:rPr>
      </w:pPr>
    </w:p>
    <w:p w14:paraId="541AED4C" w14:textId="77777777" w:rsidR="0054278B" w:rsidRPr="00CB5FF6" w:rsidRDefault="0054278B" w:rsidP="0054278B">
      <w:pPr>
        <w:jc w:val="center"/>
        <w:rPr>
          <w:rFonts w:ascii="Times New Roman" w:hAnsi="Times New Roman"/>
          <w:spacing w:val="-2"/>
          <w:sz w:val="24"/>
        </w:rPr>
      </w:pPr>
    </w:p>
    <w:p w14:paraId="280E69B5" w14:textId="77777777" w:rsidR="0054278B" w:rsidRDefault="0054278B" w:rsidP="0054278B">
      <w:pPr>
        <w:jc w:val="center"/>
        <w:rPr>
          <w:rFonts w:ascii="Times New Roman" w:hAnsi="Times New Roman"/>
          <w:spacing w:val="-2"/>
          <w:sz w:val="24"/>
        </w:rPr>
      </w:pPr>
      <w:r>
        <w:rPr>
          <w:rFonts w:ascii="Times New Roman" w:hAnsi="Times New Roman"/>
          <w:spacing w:val="-2"/>
          <w:sz w:val="24"/>
        </w:rPr>
        <w:t>Москва 2025</w:t>
      </w:r>
    </w:p>
    <w:p w14:paraId="6374F1F6" w14:textId="77777777" w:rsidR="0054278B" w:rsidRDefault="0054278B" w:rsidP="001D106E">
      <w:pPr>
        <w:spacing w:after="0" w:line="240" w:lineRule="auto"/>
        <w:ind w:left="851" w:hanging="993"/>
        <w:jc w:val="center"/>
        <w:rPr>
          <w:rFonts w:ascii="Times New Roman" w:hAnsi="Times New Roman"/>
          <w:b/>
          <w:bCs/>
          <w:sz w:val="20"/>
          <w:szCs w:val="20"/>
        </w:rPr>
      </w:pPr>
    </w:p>
    <w:p w14:paraId="7B75AF09" w14:textId="4D260200" w:rsidR="001D106E" w:rsidRDefault="001D106E" w:rsidP="001D106E">
      <w:pPr>
        <w:spacing w:after="0" w:line="240" w:lineRule="auto"/>
        <w:ind w:left="851" w:hanging="993"/>
        <w:jc w:val="center"/>
        <w:rPr>
          <w:rFonts w:ascii="Times New Roman" w:hAnsi="Times New Roman"/>
          <w:b/>
          <w:bCs/>
          <w:sz w:val="20"/>
          <w:szCs w:val="20"/>
        </w:rPr>
      </w:pPr>
      <w:r>
        <w:rPr>
          <w:noProof/>
        </w:rPr>
        <w:lastRenderedPageBreak/>
        <w:drawing>
          <wp:anchor distT="0" distB="0" distL="114300" distR="114300" simplePos="0" relativeHeight="251659264" behindDoc="0" locked="0" layoutInCell="0" allowOverlap="1" wp14:anchorId="447A533F" wp14:editId="23D867C3">
            <wp:simplePos x="0" y="0"/>
            <wp:positionH relativeFrom="column">
              <wp:posOffset>8255</wp:posOffset>
            </wp:positionH>
            <wp:positionV relativeFrom="paragraph">
              <wp:posOffset>-5715</wp:posOffset>
            </wp:positionV>
            <wp:extent cx="1085850" cy="1064260"/>
            <wp:effectExtent l="0" t="0" r="0" b="0"/>
            <wp:wrapSquare wrapText="bothSides"/>
            <wp:docPr id="26"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noProof/>
        </w:rPr>
        <w:drawing>
          <wp:anchor distT="0" distB="0" distL="114300" distR="114300" simplePos="0" relativeHeight="251661312" behindDoc="0" locked="0" layoutInCell="0" allowOverlap="1" wp14:anchorId="40116F71" wp14:editId="77ED2674">
            <wp:simplePos x="0" y="0"/>
            <wp:positionH relativeFrom="column">
              <wp:posOffset>8255</wp:posOffset>
            </wp:positionH>
            <wp:positionV relativeFrom="paragraph">
              <wp:posOffset>-5715</wp:posOffset>
            </wp:positionV>
            <wp:extent cx="1085850" cy="1064260"/>
            <wp:effectExtent l="0" t="0" r="0" b="0"/>
            <wp:wrapSquare wrapText="bothSides"/>
            <wp:docPr id="27" name="Изображение1"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mai"/>
                    <pic:cNvPicPr>
                      <a:picLocks noChangeAspect="1" noChangeArrowheads="1"/>
                    </pic:cNvPicPr>
                  </pic:nvPicPr>
                  <pic:blipFill>
                    <a:blip r:embed="rId8"/>
                    <a:stretch>
                      <a:fillRect/>
                    </a:stretch>
                  </pic:blipFill>
                  <pic:spPr bwMode="auto">
                    <a:xfrm>
                      <a:off x="0" y="0"/>
                      <a:ext cx="1085850" cy="1064260"/>
                    </a:xfrm>
                    <a:prstGeom prst="rect">
                      <a:avLst/>
                    </a:prstGeom>
                  </pic:spPr>
                </pic:pic>
              </a:graphicData>
            </a:graphic>
          </wp:anchor>
        </w:drawing>
      </w:r>
      <w:r>
        <w:rPr>
          <w:rFonts w:ascii="Times New Roman" w:hAnsi="Times New Roman"/>
          <w:b/>
          <w:bCs/>
          <w:sz w:val="20"/>
          <w:szCs w:val="20"/>
        </w:rPr>
        <w:t>МИНИСТЕРСТВО НАУКИ И ВЫСШЕГО ОБРАЗОВАНИЯ</w:t>
      </w:r>
    </w:p>
    <w:p w14:paraId="6CC8DA69" w14:textId="77777777" w:rsidR="001D106E" w:rsidRDefault="001D106E" w:rsidP="001D106E">
      <w:pPr>
        <w:pStyle w:val="Style2"/>
        <w:widowControl/>
        <w:spacing w:line="240" w:lineRule="auto"/>
        <w:ind w:left="851" w:hanging="993"/>
        <w:jc w:val="center"/>
        <w:rPr>
          <w:rStyle w:val="FontStyle35"/>
          <w:sz w:val="20"/>
          <w:szCs w:val="20"/>
        </w:rPr>
      </w:pPr>
      <w:r>
        <w:rPr>
          <w:b/>
          <w:bCs/>
          <w:sz w:val="20"/>
          <w:szCs w:val="20"/>
        </w:rPr>
        <w:t>РОССИЙСКОЙ ФЕДЕРАЦИИ</w:t>
      </w:r>
    </w:p>
    <w:p w14:paraId="706FEEF2" w14:textId="77777777" w:rsidR="001D106E" w:rsidRDefault="001D106E" w:rsidP="001D106E">
      <w:pPr>
        <w:pStyle w:val="Style2"/>
        <w:widowControl/>
        <w:spacing w:line="240" w:lineRule="auto"/>
        <w:ind w:left="851" w:hanging="993"/>
        <w:jc w:val="center"/>
        <w:rPr>
          <w:rStyle w:val="FontStyle35"/>
          <w:sz w:val="20"/>
          <w:szCs w:val="20"/>
        </w:rPr>
      </w:pPr>
    </w:p>
    <w:p w14:paraId="112E9D0C" w14:textId="77777777" w:rsidR="001D106E" w:rsidRDefault="001D106E" w:rsidP="001D106E">
      <w:pPr>
        <w:pStyle w:val="Style2"/>
        <w:widowControl/>
        <w:ind w:firstLine="0"/>
        <w:jc w:val="center"/>
        <w:rPr>
          <w:rStyle w:val="FontStyle35"/>
          <w:b w:val="0"/>
          <w:sz w:val="20"/>
          <w:szCs w:val="20"/>
        </w:rPr>
      </w:pPr>
      <w:r>
        <w:rPr>
          <w:rStyle w:val="FontStyle35"/>
          <w:sz w:val="20"/>
          <w:szCs w:val="20"/>
        </w:rPr>
        <w:t xml:space="preserve">ФЕДЕРАЛЬНОЕ ГОСУДАРСТВЕННОЕ БЮДЖЕТНОЕ ОБРАЗОВАТЕЛЬНОЕ   </w:t>
      </w:r>
    </w:p>
    <w:p w14:paraId="444B94D3" w14:textId="77777777" w:rsidR="001D106E" w:rsidRDefault="001D106E" w:rsidP="001D106E">
      <w:pPr>
        <w:pStyle w:val="Style2"/>
        <w:widowControl/>
        <w:ind w:firstLine="0"/>
        <w:jc w:val="center"/>
        <w:rPr>
          <w:rStyle w:val="FontStyle35"/>
          <w:sz w:val="20"/>
          <w:szCs w:val="20"/>
        </w:rPr>
      </w:pPr>
      <w:r>
        <w:rPr>
          <w:rStyle w:val="FontStyle35"/>
          <w:sz w:val="20"/>
          <w:szCs w:val="20"/>
        </w:rPr>
        <w:t xml:space="preserve"> УЧРЕЖДЕНИЕ ВЫСШЕГО ОБРАЗОВАНИЯ</w:t>
      </w:r>
    </w:p>
    <w:p w14:paraId="229936B9" w14:textId="77777777" w:rsidR="001D106E" w:rsidRDefault="001D106E" w:rsidP="001D106E">
      <w:pPr>
        <w:pStyle w:val="Style3"/>
        <w:widowControl/>
        <w:spacing w:line="218" w:lineRule="exact"/>
        <w:ind w:firstLine="0"/>
        <w:jc w:val="center"/>
        <w:rPr>
          <w:rStyle w:val="FontStyle37"/>
          <w:b w:val="0"/>
          <w:spacing w:val="22"/>
          <w:sz w:val="20"/>
          <w:szCs w:val="20"/>
        </w:rPr>
      </w:pPr>
      <w:r>
        <w:rPr>
          <w:rStyle w:val="FontStyle37"/>
          <w:spacing w:val="22"/>
          <w:sz w:val="20"/>
          <w:szCs w:val="20"/>
        </w:rPr>
        <w:t>«МОСКОВСКИЙ АВИАЦИОННЫЙ ИНСТИТУТ</w:t>
      </w:r>
    </w:p>
    <w:p w14:paraId="6AD52967" w14:textId="77777777" w:rsidR="001D106E" w:rsidRDefault="001D106E" w:rsidP="001D106E">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 xml:space="preserve"> (национальный исследовательский университет)»</w:t>
      </w:r>
    </w:p>
    <w:p w14:paraId="0EA2383A" w14:textId="77777777" w:rsidR="001D106E" w:rsidRDefault="001D106E" w:rsidP="001D106E">
      <w:pPr>
        <w:pStyle w:val="Style3"/>
        <w:widowControl/>
        <w:spacing w:line="218" w:lineRule="exact"/>
        <w:ind w:firstLine="0"/>
        <w:jc w:val="center"/>
        <w:rPr>
          <w:rStyle w:val="FontStyle37"/>
          <w:b w:val="0"/>
          <w:sz w:val="20"/>
          <w:szCs w:val="20"/>
        </w:rPr>
      </w:pPr>
    </w:p>
    <w:p w14:paraId="0053BA74" w14:textId="77777777" w:rsidR="001D106E" w:rsidRDefault="001D106E" w:rsidP="001D106E">
      <w:pPr>
        <w:pStyle w:val="af5"/>
        <w:spacing w:line="360" w:lineRule="auto"/>
        <w:jc w:val="center"/>
        <w:rPr>
          <w:sz w:val="24"/>
          <w:szCs w:val="24"/>
          <w:lang w:val="ru-RU"/>
        </w:rPr>
      </w:pPr>
      <w:r>
        <w:rPr>
          <w:noProof/>
          <w:sz w:val="24"/>
          <w:szCs w:val="24"/>
          <w:lang w:val="ru-RU"/>
        </w:rPr>
        <mc:AlternateContent>
          <mc:Choice Requires="wps">
            <w:drawing>
              <wp:anchor distT="0" distB="0" distL="0" distR="0" simplePos="0" relativeHeight="251660288" behindDoc="0" locked="0" layoutInCell="0" allowOverlap="1" wp14:anchorId="5FE91943" wp14:editId="0C7B198D">
                <wp:simplePos x="0" y="0"/>
                <wp:positionH relativeFrom="column">
                  <wp:posOffset>30480</wp:posOffset>
                </wp:positionH>
                <wp:positionV relativeFrom="paragraph">
                  <wp:posOffset>93345</wp:posOffset>
                </wp:positionV>
                <wp:extent cx="6266180" cy="2540"/>
                <wp:effectExtent l="12065" t="19050" r="19685" b="19050"/>
                <wp:wrapNone/>
                <wp:docPr id="25" name="Прямая со стрелкой 20"/>
                <wp:cNvGraphicFramePr/>
                <a:graphic xmlns:a="http://schemas.openxmlformats.org/drawingml/2006/main">
                  <a:graphicData uri="http://schemas.microsoft.com/office/word/2010/wordprocessingShape">
                    <wps:wsp>
                      <wps:cNvCnPr/>
                      <wps:spPr>
                        <a:xfrm>
                          <a:off x="0" y="0"/>
                          <a:ext cx="6265440" cy="1800"/>
                        </a:xfrm>
                        <a:prstGeom prst="straightConnector1">
                          <a:avLst/>
                        </a:prstGeom>
                        <a:noFill/>
                        <a:ln w="222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DC67CF" id="Прямая со стрелкой 20" o:spid="_x0000_s1026" type="#_x0000_t32" style="position:absolute;margin-left:2.4pt;margin-top:7.35pt;width:493.4pt;height:.2pt;z-index:25166028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" o:allowincell="f" strokeweight="1.75pt"/>
            </w:pict>
          </mc:Fallback>
        </mc:AlternateContent>
      </w:r>
    </w:p>
    <w:p w14:paraId="27249C27" w14:textId="77777777" w:rsidR="001D106E" w:rsidRDefault="001D106E" w:rsidP="001D106E">
      <w:pPr>
        <w:pStyle w:val="af5"/>
        <w:spacing w:line="276" w:lineRule="auto"/>
        <w:ind w:right="-143"/>
        <w:rPr>
          <w:b/>
          <w:sz w:val="24"/>
          <w:szCs w:val="24"/>
          <w:lang w:val="ru-RU"/>
        </w:rPr>
      </w:pPr>
      <w:r>
        <w:rPr>
          <w:b/>
          <w:bCs/>
          <w:sz w:val="24"/>
          <w:szCs w:val="24"/>
          <w:lang w:val="ru-RU"/>
        </w:rPr>
        <w:t>И</w:t>
      </w:r>
      <w:r>
        <w:rPr>
          <w:b/>
          <w:sz w:val="24"/>
          <w:szCs w:val="24"/>
          <w:lang w:val="ru-RU"/>
        </w:rPr>
        <w:t>нститут №8</w:t>
      </w:r>
      <w:r>
        <w:rPr>
          <w:b/>
          <w:sz w:val="24"/>
          <w:szCs w:val="24"/>
          <w:u w:val="single"/>
          <w:lang w:val="ru-RU"/>
        </w:rPr>
        <w:t xml:space="preserve"> «Компьютерные науки и прикладная </w:t>
      </w:r>
      <w:proofErr w:type="gramStart"/>
      <w:r>
        <w:rPr>
          <w:b/>
          <w:sz w:val="24"/>
          <w:szCs w:val="24"/>
          <w:u w:val="single"/>
          <w:lang w:val="ru-RU"/>
        </w:rPr>
        <w:t>математика»</w:t>
      </w:r>
      <w:r>
        <w:rPr>
          <w:b/>
          <w:sz w:val="24"/>
          <w:szCs w:val="24"/>
          <w:u w:val="single"/>
          <w:lang w:val="ru-RU"/>
        </w:rPr>
        <w:tab/>
      </w:r>
      <w:proofErr w:type="gramEnd"/>
      <w:r>
        <w:rPr>
          <w:b/>
          <w:bCs/>
          <w:sz w:val="24"/>
          <w:szCs w:val="24"/>
          <w:lang w:val="ru-RU"/>
        </w:rPr>
        <w:t xml:space="preserve">Кафедра </w:t>
      </w:r>
      <w:r>
        <w:rPr>
          <w:b/>
          <w:sz w:val="24"/>
          <w:szCs w:val="24"/>
          <w:u w:val="single"/>
          <w:lang w:val="ru-RU"/>
        </w:rPr>
        <w:t>806</w:t>
      </w:r>
      <w:r>
        <w:rPr>
          <w:b/>
          <w:sz w:val="24"/>
          <w:szCs w:val="24"/>
          <w:u w:val="single"/>
          <w:lang w:val="ru-RU"/>
        </w:rPr>
        <w:tab/>
      </w:r>
      <w:r>
        <w:rPr>
          <w:b/>
          <w:sz w:val="24"/>
          <w:szCs w:val="24"/>
          <w:u w:val="single"/>
          <w:lang w:val="ru-RU"/>
        </w:rPr>
        <w:tab/>
      </w:r>
    </w:p>
    <w:p w14:paraId="42875DDC" w14:textId="77777777" w:rsidR="001D106E" w:rsidRDefault="001D106E" w:rsidP="001D106E">
      <w:pPr>
        <w:pStyle w:val="af5"/>
        <w:spacing w:line="276" w:lineRule="auto"/>
        <w:ind w:right="-143"/>
        <w:rPr>
          <w:b/>
          <w:sz w:val="24"/>
          <w:szCs w:val="24"/>
          <w:lang w:val="ru-RU"/>
        </w:rPr>
      </w:pPr>
      <w:r>
        <w:rPr>
          <w:b/>
          <w:bCs/>
          <w:sz w:val="24"/>
          <w:szCs w:val="24"/>
          <w:lang w:val="ru-RU"/>
        </w:rPr>
        <w:t>Группа</w:t>
      </w:r>
      <w:r>
        <w:rPr>
          <w:b/>
          <w:sz w:val="24"/>
          <w:szCs w:val="24"/>
          <w:u w:val="single"/>
          <w:lang w:val="ru-RU"/>
        </w:rPr>
        <w:t>М8О-406Б-21</w:t>
      </w:r>
      <w:r>
        <w:rPr>
          <w:b/>
          <w:sz w:val="24"/>
          <w:szCs w:val="24"/>
          <w:u w:val="single"/>
          <w:lang w:val="ru-RU"/>
        </w:rPr>
        <w:tab/>
      </w:r>
      <w:r>
        <w:rPr>
          <w:b/>
          <w:sz w:val="24"/>
          <w:szCs w:val="24"/>
          <w:u w:val="single"/>
          <w:lang w:val="ru-RU"/>
        </w:rPr>
        <w:tab/>
        <w:t xml:space="preserve"> </w:t>
      </w:r>
      <w:r>
        <w:rPr>
          <w:b/>
          <w:bCs/>
          <w:sz w:val="24"/>
          <w:szCs w:val="24"/>
          <w:lang w:val="ru-RU"/>
        </w:rPr>
        <w:t xml:space="preserve">Направление подготовки </w:t>
      </w:r>
      <w:r>
        <w:rPr>
          <w:b/>
          <w:bCs/>
          <w:sz w:val="24"/>
          <w:szCs w:val="24"/>
          <w:u w:val="single"/>
          <w:lang w:val="ru-RU"/>
        </w:rPr>
        <w:t>01.03.02 Прикладная математика и информатика</w:t>
      </w:r>
      <w:r>
        <w:rPr>
          <w:b/>
          <w:bCs/>
          <w:sz w:val="24"/>
          <w:szCs w:val="24"/>
          <w:u w:val="single"/>
          <w:lang w:val="ru-RU"/>
        </w:rPr>
        <w:tab/>
      </w:r>
    </w:p>
    <w:p w14:paraId="5E28930B" w14:textId="77777777" w:rsidR="001D106E" w:rsidRDefault="001D106E" w:rsidP="001D106E">
      <w:pPr>
        <w:pStyle w:val="af5"/>
        <w:spacing w:line="276" w:lineRule="auto"/>
        <w:ind w:right="-143"/>
        <w:rPr>
          <w:b/>
          <w:bCs/>
          <w:sz w:val="24"/>
          <w:szCs w:val="24"/>
          <w:lang w:val="ru-RU"/>
        </w:rPr>
      </w:pPr>
      <w:r>
        <w:rPr>
          <w:b/>
          <w:bCs/>
          <w:sz w:val="24"/>
          <w:szCs w:val="24"/>
          <w:lang w:val="ru-RU"/>
        </w:rPr>
        <w:t xml:space="preserve">Профиль </w:t>
      </w:r>
      <w:r>
        <w:rPr>
          <w:b/>
          <w:sz w:val="24"/>
          <w:szCs w:val="24"/>
          <w:u w:val="single"/>
          <w:lang w:val="ru-RU"/>
        </w:rPr>
        <w:tab/>
        <w:t>Информатика</w:t>
      </w:r>
      <w:r>
        <w:rPr>
          <w:b/>
          <w:sz w:val="24"/>
          <w:szCs w:val="24"/>
          <w:u w:val="single"/>
          <w:lang w:val="ru-RU"/>
        </w:rPr>
        <w:tab/>
      </w:r>
      <w:r>
        <w:rPr>
          <w:b/>
          <w:sz w:val="24"/>
          <w:szCs w:val="24"/>
          <w:u w:val="single"/>
          <w:lang w:val="ru-RU"/>
        </w:rPr>
        <w:tab/>
      </w:r>
      <w:r>
        <w:rPr>
          <w:b/>
          <w:sz w:val="24"/>
          <w:szCs w:val="24"/>
          <w:u w:val="single"/>
          <w:lang w:val="ru-RU"/>
        </w:rPr>
        <w:tab/>
      </w:r>
      <w:r>
        <w:rPr>
          <w:b/>
          <w:sz w:val="24"/>
          <w:szCs w:val="24"/>
          <w:u w:val="single"/>
          <w:lang w:val="ru-RU"/>
        </w:rPr>
        <w:tab/>
      </w:r>
      <w:r>
        <w:rPr>
          <w:b/>
          <w:sz w:val="24"/>
          <w:szCs w:val="24"/>
          <w:u w:val="single"/>
          <w:lang w:val="ru-RU"/>
        </w:rPr>
        <w:tab/>
      </w:r>
      <w:r>
        <w:rPr>
          <w:b/>
          <w:sz w:val="24"/>
          <w:szCs w:val="24"/>
          <w:u w:val="single"/>
          <w:lang w:val="ru-RU"/>
        </w:rPr>
        <w:tab/>
      </w:r>
      <w:r>
        <w:rPr>
          <w:b/>
          <w:sz w:val="24"/>
          <w:szCs w:val="24"/>
          <w:u w:val="single"/>
          <w:lang w:val="ru-RU"/>
        </w:rPr>
        <w:tab/>
      </w:r>
      <w:r>
        <w:rPr>
          <w:b/>
          <w:sz w:val="24"/>
          <w:szCs w:val="24"/>
          <w:u w:val="single"/>
          <w:lang w:val="ru-RU"/>
        </w:rPr>
        <w:tab/>
      </w:r>
      <w:r>
        <w:rPr>
          <w:b/>
          <w:sz w:val="24"/>
          <w:szCs w:val="24"/>
          <w:u w:val="single"/>
          <w:lang w:val="ru-RU"/>
        </w:rPr>
        <w:tab/>
      </w:r>
      <w:r>
        <w:rPr>
          <w:b/>
          <w:sz w:val="24"/>
          <w:szCs w:val="24"/>
          <w:u w:val="single"/>
          <w:lang w:val="ru-RU"/>
        </w:rPr>
        <w:tab/>
      </w:r>
    </w:p>
    <w:p w14:paraId="559DE9D5" w14:textId="77777777" w:rsidR="001D106E" w:rsidRDefault="001D106E" w:rsidP="001D106E">
      <w:pPr>
        <w:pStyle w:val="af5"/>
        <w:spacing w:line="276" w:lineRule="auto"/>
        <w:ind w:right="-143"/>
        <w:rPr>
          <w:b/>
          <w:sz w:val="24"/>
          <w:szCs w:val="24"/>
          <w:lang w:val="ru-RU"/>
        </w:rPr>
      </w:pPr>
      <w:r>
        <w:rPr>
          <w:b/>
          <w:bCs/>
          <w:sz w:val="24"/>
          <w:szCs w:val="24"/>
          <w:lang w:val="ru-RU"/>
        </w:rPr>
        <w:t xml:space="preserve">Квалификация </w:t>
      </w:r>
      <w:r>
        <w:rPr>
          <w:b/>
          <w:bCs/>
          <w:sz w:val="24"/>
          <w:szCs w:val="24"/>
          <w:u w:val="single"/>
          <w:lang w:val="ru-RU"/>
        </w:rPr>
        <w:t>бакалавр</w:t>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r>
        <w:rPr>
          <w:b/>
          <w:bCs/>
          <w:sz w:val="24"/>
          <w:szCs w:val="24"/>
          <w:u w:val="single"/>
          <w:lang w:val="ru-RU"/>
        </w:rPr>
        <w:tab/>
      </w:r>
    </w:p>
    <w:p w14:paraId="26206C3E" w14:textId="77777777" w:rsidR="001D106E" w:rsidRDefault="001D106E" w:rsidP="001D106E">
      <w:pPr>
        <w:pStyle w:val="af5"/>
        <w:tabs>
          <w:tab w:val="left" w:pos="6237"/>
        </w:tabs>
        <w:spacing w:line="276" w:lineRule="auto"/>
        <w:ind w:right="-143"/>
        <w:jc w:val="center"/>
        <w:rPr>
          <w:b/>
          <w:bCs/>
          <w:sz w:val="24"/>
          <w:szCs w:val="24"/>
          <w:lang w:val="ru-RU"/>
        </w:rPr>
      </w:pPr>
      <w:r>
        <w:rPr>
          <w:b/>
          <w:bCs/>
          <w:sz w:val="24"/>
          <w:szCs w:val="24"/>
          <w:lang w:val="ru-RU"/>
        </w:rPr>
        <w:t xml:space="preserve">                                                                           </w:t>
      </w:r>
    </w:p>
    <w:p w14:paraId="44E55486" w14:textId="77777777" w:rsidR="001D106E" w:rsidRDefault="001D106E" w:rsidP="001D106E">
      <w:pPr>
        <w:pStyle w:val="af5"/>
        <w:tabs>
          <w:tab w:val="left" w:pos="6237"/>
        </w:tabs>
        <w:spacing w:line="276" w:lineRule="auto"/>
        <w:ind w:left="5103" w:right="-143"/>
        <w:jc w:val="center"/>
        <w:rPr>
          <w:b/>
          <w:bCs/>
          <w:sz w:val="24"/>
          <w:szCs w:val="24"/>
          <w:lang w:val="ru-RU"/>
        </w:rPr>
      </w:pPr>
      <w:r>
        <w:rPr>
          <w:b/>
          <w:bCs/>
          <w:sz w:val="24"/>
          <w:szCs w:val="24"/>
          <w:lang w:val="ru-RU"/>
        </w:rPr>
        <w:t>УТВЕРЖДАЮ</w:t>
      </w:r>
    </w:p>
    <w:p w14:paraId="2CE875E4" w14:textId="77777777" w:rsidR="001D106E" w:rsidRDefault="001D106E" w:rsidP="001D106E">
      <w:pPr>
        <w:pStyle w:val="af5"/>
        <w:tabs>
          <w:tab w:val="left" w:pos="4820"/>
        </w:tabs>
        <w:spacing w:line="276" w:lineRule="auto"/>
        <w:ind w:left="3119" w:right="-143"/>
        <w:jc w:val="center"/>
        <w:rPr>
          <w:sz w:val="24"/>
          <w:szCs w:val="24"/>
          <w:lang w:val="ru-RU"/>
        </w:rPr>
      </w:pPr>
      <w:r>
        <w:rPr>
          <w:spacing w:val="-2"/>
          <w:sz w:val="24"/>
          <w:lang w:val="ru-RU"/>
        </w:rPr>
        <w:t>Заведующий кафедрой</w:t>
      </w:r>
      <w:r>
        <w:rPr>
          <w:sz w:val="24"/>
          <w:szCs w:val="24"/>
          <w:lang w:val="ru-RU"/>
        </w:rPr>
        <w:t xml:space="preserve"> </w:t>
      </w:r>
      <w:r>
        <w:rPr>
          <w:sz w:val="24"/>
          <w:szCs w:val="24"/>
          <w:u w:val="single"/>
          <w:lang w:val="ru-RU"/>
        </w:rPr>
        <w:t>806</w:t>
      </w:r>
      <w:r>
        <w:rPr>
          <w:sz w:val="24"/>
          <w:szCs w:val="24"/>
          <w:lang w:val="ru-RU"/>
        </w:rPr>
        <w:t xml:space="preserve">   ________</w:t>
      </w:r>
      <w:proofErr w:type="gramStart"/>
      <w:r>
        <w:rPr>
          <w:sz w:val="24"/>
          <w:szCs w:val="24"/>
          <w:lang w:val="ru-RU"/>
        </w:rPr>
        <w:t>_  _</w:t>
      </w:r>
      <w:proofErr w:type="gramEnd"/>
      <w:r>
        <w:rPr>
          <w:sz w:val="24"/>
          <w:szCs w:val="24"/>
          <w:lang w:val="ru-RU"/>
        </w:rPr>
        <w:t>____________</w:t>
      </w:r>
    </w:p>
    <w:p w14:paraId="6CFF842B" w14:textId="77777777" w:rsidR="001D106E" w:rsidRDefault="001D106E" w:rsidP="001D106E">
      <w:pPr>
        <w:tabs>
          <w:tab w:val="left" w:pos="6804"/>
        </w:tabs>
        <w:spacing w:after="0"/>
        <w:ind w:left="5103" w:right="-143"/>
        <w:jc w:val="center"/>
        <w:rPr>
          <w:rFonts w:ascii="Times New Roman" w:hAnsi="Times New Roman"/>
          <w:sz w:val="18"/>
        </w:rPr>
      </w:pPr>
      <w:r>
        <w:rPr>
          <w:rFonts w:ascii="Times New Roman" w:hAnsi="Times New Roman"/>
          <w:sz w:val="16"/>
        </w:rPr>
        <w:t>(№ каф.)      (</w:t>
      </w:r>
      <w:proofErr w:type="gramStart"/>
      <w:r>
        <w:rPr>
          <w:rFonts w:ascii="Times New Roman" w:hAnsi="Times New Roman"/>
          <w:sz w:val="16"/>
        </w:rPr>
        <w:t xml:space="preserve">подпись)   </w:t>
      </w:r>
      <w:proofErr w:type="gramEnd"/>
      <w:r>
        <w:rPr>
          <w:rFonts w:ascii="Times New Roman" w:hAnsi="Times New Roman"/>
          <w:sz w:val="16"/>
        </w:rPr>
        <w:t xml:space="preserve">     (инициалы, фамилия)</w:t>
      </w:r>
    </w:p>
    <w:p w14:paraId="217E4562" w14:textId="77777777" w:rsidR="001D106E" w:rsidRDefault="001D106E" w:rsidP="001D106E">
      <w:pPr>
        <w:pStyle w:val="af5"/>
        <w:tabs>
          <w:tab w:val="left" w:pos="6237"/>
        </w:tabs>
        <w:spacing w:line="276" w:lineRule="auto"/>
        <w:ind w:right="-143"/>
        <w:rPr>
          <w:sz w:val="24"/>
          <w:szCs w:val="24"/>
          <w:lang w:val="ru-RU"/>
        </w:rPr>
      </w:pPr>
      <w:r>
        <w:rPr>
          <w:sz w:val="24"/>
          <w:szCs w:val="24"/>
          <w:lang w:val="ru-RU"/>
        </w:rPr>
        <w:tab/>
        <w:t xml:space="preserve">               _____  ___________ 2025 г.</w:t>
      </w:r>
    </w:p>
    <w:p w14:paraId="0438797A" w14:textId="77777777" w:rsidR="001D106E" w:rsidRDefault="001D106E" w:rsidP="001D106E">
      <w:pPr>
        <w:rPr>
          <w:rFonts w:ascii="Times New Roman" w:hAnsi="Times New Roman"/>
          <w:sz w:val="20"/>
          <w:szCs w:val="20"/>
        </w:rPr>
      </w:pPr>
    </w:p>
    <w:p w14:paraId="0598EBA1" w14:textId="77777777" w:rsidR="001D106E" w:rsidRDefault="001D106E" w:rsidP="001D106E">
      <w:pPr>
        <w:pStyle w:val="af5"/>
        <w:tabs>
          <w:tab w:val="left" w:pos="6237"/>
        </w:tabs>
        <w:ind w:right="-143"/>
        <w:jc w:val="center"/>
        <w:rPr>
          <w:sz w:val="24"/>
          <w:szCs w:val="24"/>
          <w:lang w:val="ru-RU"/>
        </w:rPr>
      </w:pPr>
      <w:r>
        <w:rPr>
          <w:b/>
          <w:sz w:val="36"/>
          <w:szCs w:val="36"/>
          <w:lang w:val="ru-RU"/>
        </w:rPr>
        <w:t>ЗАДАНИЕ</w:t>
      </w:r>
    </w:p>
    <w:p w14:paraId="56943CB4" w14:textId="77777777" w:rsidR="001D106E" w:rsidRDefault="001D106E" w:rsidP="001D106E">
      <w:pPr>
        <w:tabs>
          <w:tab w:val="center" w:pos="7655"/>
        </w:tabs>
        <w:spacing w:after="240" w:line="240" w:lineRule="auto"/>
        <w:ind w:right="-143"/>
        <w:jc w:val="center"/>
        <w:rPr>
          <w:rFonts w:ascii="Times New Roman" w:hAnsi="Times New Roman"/>
          <w:b/>
          <w:spacing w:val="20"/>
          <w:sz w:val="36"/>
        </w:rPr>
      </w:pPr>
      <w:r>
        <w:rPr>
          <w:rFonts w:ascii="Times New Roman" w:hAnsi="Times New Roman"/>
          <w:b/>
          <w:spacing w:val="20"/>
          <w:sz w:val="36"/>
        </w:rPr>
        <w:t>на выпускную квалификационную работу бакалавра</w:t>
      </w:r>
    </w:p>
    <w:p w14:paraId="0FE9AE98" w14:textId="77777777" w:rsidR="001D106E" w:rsidRDefault="001D106E" w:rsidP="001D106E">
      <w:pPr>
        <w:pStyle w:val="af5"/>
        <w:spacing w:line="276" w:lineRule="auto"/>
        <w:ind w:right="-143"/>
        <w:rPr>
          <w:sz w:val="24"/>
          <w:szCs w:val="24"/>
          <w:lang w:val="ru-RU"/>
        </w:rPr>
      </w:pPr>
      <w:r>
        <w:rPr>
          <w:b/>
          <w:bCs/>
          <w:sz w:val="24"/>
          <w:szCs w:val="24"/>
          <w:lang w:val="ru-RU"/>
        </w:rPr>
        <w:t xml:space="preserve">Обучающийся </w:t>
      </w:r>
      <w:proofErr w:type="spellStart"/>
      <w:r w:rsidRPr="001D6893">
        <w:rPr>
          <w:sz w:val="24"/>
          <w:szCs w:val="24"/>
          <w:u w:val="single"/>
          <w:lang w:val="ru-RU"/>
        </w:rPr>
        <w:t>Орусский</w:t>
      </w:r>
      <w:proofErr w:type="spellEnd"/>
      <w:r w:rsidRPr="001D6893">
        <w:rPr>
          <w:sz w:val="24"/>
          <w:szCs w:val="24"/>
          <w:u w:val="single"/>
          <w:lang w:val="ru-RU"/>
        </w:rPr>
        <w:t xml:space="preserve"> Вячеслав Русланович</w:t>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r>
        <w:rPr>
          <w:sz w:val="24"/>
          <w:szCs w:val="24"/>
          <w:u w:val="single"/>
          <w:lang w:val="ru-RU"/>
        </w:rPr>
        <w:tab/>
      </w:r>
    </w:p>
    <w:p w14:paraId="12DBB199" w14:textId="77777777" w:rsidR="001D106E" w:rsidRDefault="001D106E" w:rsidP="001D106E">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1138ECCA" w14:textId="77777777" w:rsidR="001D106E" w:rsidRDefault="001D106E" w:rsidP="001D106E">
      <w:pPr>
        <w:pStyle w:val="af5"/>
        <w:tabs>
          <w:tab w:val="left" w:pos="4536"/>
        </w:tabs>
        <w:spacing w:line="276" w:lineRule="auto"/>
        <w:ind w:right="-143"/>
        <w:rPr>
          <w:sz w:val="16"/>
          <w:szCs w:val="16"/>
          <w:lang w:val="ru-RU"/>
        </w:rPr>
      </w:pPr>
      <w:r>
        <w:rPr>
          <w:b/>
          <w:sz w:val="24"/>
          <w:szCs w:val="24"/>
          <w:lang w:val="ru-RU"/>
        </w:rPr>
        <w:t>Руководитель</w:t>
      </w:r>
      <w:r w:rsidRPr="00F850C6">
        <w:rPr>
          <w:sz w:val="24"/>
          <w:szCs w:val="24"/>
          <w:u w:val="single"/>
          <w:lang w:val="ru-RU"/>
        </w:rPr>
        <w:t xml:space="preserve"> </w:t>
      </w:r>
      <w:proofErr w:type="spellStart"/>
      <w:r>
        <w:rPr>
          <w:sz w:val="24"/>
          <w:szCs w:val="24"/>
          <w:u w:val="single"/>
          <w:lang w:val="ru-RU"/>
        </w:rPr>
        <w:t>Бахиркин</w:t>
      </w:r>
      <w:proofErr w:type="spellEnd"/>
      <w:r>
        <w:rPr>
          <w:sz w:val="24"/>
          <w:szCs w:val="24"/>
          <w:u w:val="single"/>
          <w:lang w:val="ru-RU"/>
        </w:rPr>
        <w:t xml:space="preserve"> Михаил Васильевич</w:t>
      </w:r>
      <w:r w:rsidRPr="002B1D82">
        <w:rPr>
          <w:b/>
          <w:sz w:val="24"/>
          <w:szCs w:val="24"/>
          <w:u w:val="single"/>
          <w:lang w:val="ru-RU"/>
        </w:rPr>
        <w:tab/>
      </w:r>
      <w:r w:rsidRPr="002B1D82">
        <w:rPr>
          <w:b/>
          <w:sz w:val="24"/>
          <w:szCs w:val="24"/>
          <w:u w:val="single"/>
          <w:lang w:val="ru-RU"/>
        </w:rPr>
        <w:tab/>
      </w:r>
      <w:r w:rsidRPr="002B1D82">
        <w:rPr>
          <w:b/>
          <w:sz w:val="24"/>
          <w:szCs w:val="24"/>
          <w:u w:val="single"/>
          <w:lang w:val="ru-RU"/>
        </w:rPr>
        <w:tab/>
      </w:r>
      <w:r w:rsidRPr="002B1D82">
        <w:rPr>
          <w:sz w:val="24"/>
          <w:szCs w:val="24"/>
          <w:u w:val="single"/>
          <w:lang w:val="ru-RU"/>
        </w:rPr>
        <w:tab/>
      </w:r>
      <w:r w:rsidRPr="002B1D82">
        <w:rPr>
          <w:sz w:val="24"/>
          <w:szCs w:val="24"/>
          <w:u w:val="single"/>
          <w:lang w:val="ru-RU"/>
        </w:rPr>
        <w:tab/>
      </w:r>
      <w:r w:rsidRPr="002B1D82">
        <w:rPr>
          <w:sz w:val="24"/>
          <w:szCs w:val="24"/>
          <w:u w:val="single"/>
          <w:lang w:val="ru-RU"/>
        </w:rPr>
        <w:tab/>
      </w:r>
      <w:r>
        <w:rPr>
          <w:sz w:val="24"/>
          <w:szCs w:val="24"/>
          <w:u w:val="single"/>
          <w:lang w:val="ru-RU"/>
        </w:rPr>
        <w:tab/>
      </w:r>
      <w:r>
        <w:rPr>
          <w:b/>
          <w:sz w:val="24"/>
          <w:szCs w:val="24"/>
          <w:u w:val="single"/>
          <w:lang w:val="ru-RU"/>
        </w:rPr>
        <w:tab/>
      </w:r>
    </w:p>
    <w:p w14:paraId="4FE0A952" w14:textId="77777777" w:rsidR="001D106E" w:rsidRDefault="001D106E" w:rsidP="001D106E">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78CC8182" w14:textId="77777777" w:rsidR="001D106E" w:rsidRDefault="001D106E" w:rsidP="001D106E">
      <w:pPr>
        <w:pStyle w:val="af5"/>
        <w:spacing w:line="276" w:lineRule="auto"/>
        <w:ind w:right="-143"/>
        <w:rPr>
          <w:sz w:val="24"/>
          <w:szCs w:val="16"/>
          <w:u w:val="single"/>
          <w:lang w:val="ru-RU"/>
        </w:rPr>
      </w:pPr>
      <w:r>
        <w:rPr>
          <w:sz w:val="24"/>
          <w:szCs w:val="16"/>
          <w:u w:val="single"/>
          <w:lang w:val="ru-RU"/>
        </w:rPr>
        <w:t>Кандидат технических наук, доцент каф. 806</w:t>
      </w:r>
      <w:r>
        <w:rPr>
          <w:sz w:val="24"/>
          <w:szCs w:val="16"/>
          <w:u w:val="single"/>
          <w:lang w:val="ru-RU"/>
        </w:rPr>
        <w:tab/>
      </w:r>
      <w:r>
        <w:rPr>
          <w:sz w:val="24"/>
          <w:szCs w:val="16"/>
          <w:u w:val="single"/>
          <w:lang w:val="ru-RU"/>
        </w:rPr>
        <w:tab/>
      </w:r>
      <w:r>
        <w:rPr>
          <w:sz w:val="24"/>
          <w:szCs w:val="16"/>
          <w:u w:val="single"/>
          <w:lang w:val="ru-RU"/>
        </w:rPr>
        <w:tab/>
      </w:r>
      <w:r>
        <w:rPr>
          <w:sz w:val="24"/>
          <w:szCs w:val="16"/>
          <w:u w:val="single"/>
          <w:lang w:val="ru-RU"/>
        </w:rPr>
        <w:tab/>
      </w:r>
      <w:r>
        <w:rPr>
          <w:sz w:val="24"/>
          <w:szCs w:val="16"/>
          <w:u w:val="single"/>
          <w:lang w:val="ru-RU"/>
        </w:rPr>
        <w:tab/>
      </w:r>
      <w:r>
        <w:rPr>
          <w:sz w:val="24"/>
          <w:szCs w:val="16"/>
          <w:u w:val="single"/>
          <w:lang w:val="ru-RU"/>
        </w:rPr>
        <w:tab/>
      </w:r>
      <w:r>
        <w:rPr>
          <w:sz w:val="24"/>
          <w:szCs w:val="16"/>
          <w:u w:val="single"/>
          <w:lang w:val="ru-RU"/>
        </w:rPr>
        <w:tab/>
      </w:r>
      <w:r>
        <w:rPr>
          <w:sz w:val="24"/>
          <w:szCs w:val="16"/>
          <w:u w:val="single"/>
          <w:lang w:val="ru-RU"/>
        </w:rPr>
        <w:tab/>
      </w:r>
    </w:p>
    <w:p w14:paraId="58914672" w14:textId="77777777" w:rsidR="001D106E" w:rsidRDefault="001D106E" w:rsidP="001D106E">
      <w:pPr>
        <w:spacing w:after="0" w:line="240" w:lineRule="auto"/>
        <w:ind w:right="-143"/>
        <w:jc w:val="center"/>
        <w:rPr>
          <w:rFonts w:ascii="Times New Roman" w:hAnsi="Times New Roman"/>
          <w:sz w:val="16"/>
          <w:szCs w:val="20"/>
        </w:rPr>
      </w:pPr>
      <w:r>
        <w:rPr>
          <w:rFonts w:ascii="Times New Roman" w:hAnsi="Times New Roman"/>
          <w:sz w:val="16"/>
          <w:szCs w:val="20"/>
        </w:rPr>
        <w:t>ученая степень, ученое звание, должность и место работы)</w:t>
      </w:r>
    </w:p>
    <w:p w14:paraId="584864BF" w14:textId="77777777" w:rsidR="001D106E" w:rsidRDefault="001D106E" w:rsidP="001D106E">
      <w:pPr>
        <w:pStyle w:val="af5"/>
        <w:spacing w:line="276" w:lineRule="auto"/>
        <w:ind w:right="-143"/>
        <w:rPr>
          <w:sz w:val="16"/>
          <w:szCs w:val="16"/>
          <w:lang w:val="ru-RU"/>
        </w:rPr>
      </w:pPr>
    </w:p>
    <w:p w14:paraId="6C4DCB5A" w14:textId="77777777" w:rsidR="001D106E" w:rsidRDefault="001D106E" w:rsidP="001D106E">
      <w:pPr>
        <w:ind w:right="-143"/>
        <w:rPr>
          <w:rFonts w:ascii="Times New Roman" w:hAnsi="Times New Roman"/>
          <w:sz w:val="24"/>
          <w:u w:val="single"/>
        </w:rPr>
      </w:pPr>
      <w:r>
        <w:rPr>
          <w:rFonts w:ascii="Times New Roman" w:hAnsi="Times New Roman"/>
          <w:b/>
          <w:sz w:val="24"/>
        </w:rPr>
        <w:t xml:space="preserve">1. Наименование темы </w:t>
      </w:r>
      <w:r>
        <w:rPr>
          <w:rFonts w:ascii="Times New Roman" w:hAnsi="Times New Roman"/>
          <w:sz w:val="24"/>
          <w:u w:val="single"/>
        </w:rPr>
        <w:tab/>
        <w:t>Мобильное приложение для зарядки электромобилей</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7F7F1EF9" w14:textId="77777777" w:rsidR="001D106E" w:rsidRDefault="001D106E" w:rsidP="001D106E">
      <w:pPr>
        <w:ind w:right="-143"/>
        <w:rPr>
          <w:rFonts w:ascii="Times New Roman" w:hAnsi="Times New Roman"/>
          <w:sz w:val="24"/>
          <w:u w:val="single"/>
        </w:rPr>
      </w:pPr>
      <w:r>
        <w:rPr>
          <w:rFonts w:ascii="Times New Roman" w:hAnsi="Times New Roman"/>
          <w:b/>
          <w:sz w:val="24"/>
        </w:rPr>
        <w:t>2. Срок сдачи обучающимся законченной работы</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4AD42A39" w14:textId="77777777" w:rsidR="001D106E" w:rsidRDefault="001D106E" w:rsidP="001D106E">
      <w:pPr>
        <w:tabs>
          <w:tab w:val="left" w:pos="10773"/>
        </w:tabs>
        <w:spacing w:after="0"/>
        <w:ind w:right="-143"/>
        <w:rPr>
          <w:rFonts w:ascii="Times New Roman" w:hAnsi="Times New Roman"/>
          <w:b/>
          <w:sz w:val="24"/>
        </w:rPr>
      </w:pPr>
      <w:r>
        <w:rPr>
          <w:rFonts w:ascii="Times New Roman" w:hAnsi="Times New Roman"/>
          <w:b/>
          <w:sz w:val="24"/>
        </w:rPr>
        <w:t xml:space="preserve">3. Задание и исходные данные к работе </w:t>
      </w:r>
    </w:p>
    <w:p w14:paraId="4864989C" w14:textId="77777777" w:rsidR="001D106E" w:rsidRDefault="001D106E" w:rsidP="001D106E">
      <w:pPr>
        <w:tabs>
          <w:tab w:val="left" w:pos="9923"/>
        </w:tabs>
        <w:spacing w:after="0"/>
        <w:ind w:right="-143"/>
        <w:rPr>
          <w:rFonts w:ascii="Times New Roman" w:hAnsi="Times New Roman"/>
          <w:sz w:val="24"/>
          <w:u w:val="single"/>
        </w:rPr>
      </w:pPr>
      <w:r w:rsidRPr="007649E1">
        <w:rPr>
          <w:rFonts w:ascii="Times New Roman" w:hAnsi="Times New Roman"/>
          <w:sz w:val="24"/>
          <w:u w:val="single"/>
        </w:rPr>
        <w:t xml:space="preserve">Задание: </w:t>
      </w:r>
      <w:r>
        <w:rPr>
          <w:rFonts w:ascii="Times New Roman" w:hAnsi="Times New Roman"/>
          <w:sz w:val="24"/>
          <w:u w:val="single"/>
        </w:rPr>
        <w:t>1</w:t>
      </w:r>
      <w:r w:rsidRPr="007649E1">
        <w:rPr>
          <w:rFonts w:ascii="Times New Roman" w:hAnsi="Times New Roman"/>
          <w:sz w:val="24"/>
          <w:u w:val="single"/>
        </w:rPr>
        <w:t xml:space="preserve">провести анализ рынка существующих решений, разработать мобильное приложение на </w:t>
      </w:r>
      <w:r>
        <w:rPr>
          <w:rFonts w:ascii="Times New Roman" w:hAnsi="Times New Roman"/>
          <w:sz w:val="24"/>
          <w:u w:val="single"/>
          <w:lang w:val="en-US"/>
        </w:rPr>
        <w:t>A</w:t>
      </w:r>
      <w:proofErr w:type="spellStart"/>
      <w:r w:rsidRPr="007649E1">
        <w:rPr>
          <w:rFonts w:ascii="Times New Roman" w:hAnsi="Times New Roman"/>
          <w:sz w:val="24"/>
          <w:u w:val="single"/>
        </w:rPr>
        <w:t>ndroid</w:t>
      </w:r>
      <w:proofErr w:type="spellEnd"/>
      <w:r w:rsidRPr="007649E1">
        <w:rPr>
          <w:rFonts w:ascii="Times New Roman" w:hAnsi="Times New Roman"/>
          <w:sz w:val="24"/>
          <w:u w:val="single"/>
        </w:rPr>
        <w:t xml:space="preserve"> (</w:t>
      </w:r>
      <w:r>
        <w:rPr>
          <w:rFonts w:ascii="Times New Roman" w:hAnsi="Times New Roman"/>
          <w:sz w:val="24"/>
          <w:u w:val="single"/>
        </w:rPr>
        <w:t>версия 11 и выше</w:t>
      </w:r>
      <w:r w:rsidRPr="007649E1">
        <w:rPr>
          <w:rFonts w:ascii="Times New Roman" w:hAnsi="Times New Roman"/>
          <w:sz w:val="24"/>
          <w:u w:val="single"/>
        </w:rPr>
        <w:t>)</w:t>
      </w:r>
      <w:r>
        <w:rPr>
          <w:rFonts w:ascii="Times New Roman" w:hAnsi="Times New Roman"/>
          <w:sz w:val="24"/>
          <w:u w:val="single"/>
        </w:rPr>
        <w:t xml:space="preserve">, </w:t>
      </w:r>
      <w:r w:rsidRPr="007649E1">
        <w:rPr>
          <w:rFonts w:ascii="Times New Roman" w:hAnsi="Times New Roman"/>
          <w:sz w:val="24"/>
          <w:u w:val="single"/>
        </w:rPr>
        <w:t>разработать архитектуру приложения, разработать алгоритм построения оптимального маршрута между заданными точками, клиентскую и серверную части приложения, получить данные для построения маршрутов из открытых источников.</w:t>
      </w:r>
      <w:r>
        <w:rPr>
          <w:rFonts w:ascii="Times New Roman" w:hAnsi="Times New Roman"/>
          <w:sz w:val="24"/>
          <w:u w:val="single"/>
        </w:rPr>
        <w:tab/>
      </w:r>
    </w:p>
    <w:p w14:paraId="563F7296" w14:textId="77777777" w:rsidR="001D106E" w:rsidRDefault="001D106E" w:rsidP="001D106E">
      <w:pPr>
        <w:tabs>
          <w:tab w:val="left" w:pos="10773"/>
        </w:tabs>
        <w:ind w:right="-143"/>
        <w:rPr>
          <w:rFonts w:ascii="Times New Roman" w:hAnsi="Times New Roman"/>
          <w:b/>
        </w:rPr>
      </w:pPr>
      <w:r>
        <w:rPr>
          <w:rFonts w:ascii="Times New Roman" w:hAnsi="Times New Roman"/>
          <w:b/>
        </w:rPr>
        <w:t>4. Перечень подлежащих разработке разделов и этапы выполнения работы</w:t>
      </w:r>
    </w:p>
    <w:tbl>
      <w:tblPr>
        <w:tblW w:w="10065" w:type="dxa"/>
        <w:tblInd w:w="-34" w:type="dxa"/>
        <w:tblLayout w:type="fixed"/>
        <w:tblLook w:val="0000" w:firstRow="0" w:lastRow="0" w:firstColumn="0" w:lastColumn="0" w:noHBand="0" w:noVBand="0"/>
      </w:tblPr>
      <w:tblGrid>
        <w:gridCol w:w="706"/>
        <w:gridCol w:w="3689"/>
        <w:gridCol w:w="2407"/>
        <w:gridCol w:w="1701"/>
        <w:gridCol w:w="1562"/>
      </w:tblGrid>
      <w:tr w:rsidR="001D106E" w14:paraId="02336746" w14:textId="77777777" w:rsidTr="00EE2976">
        <w:trPr>
          <w:trHeight w:val="663"/>
        </w:trPr>
        <w:tc>
          <w:tcPr>
            <w:tcW w:w="706" w:type="dxa"/>
            <w:tcBorders>
              <w:top w:val="single" w:sz="4" w:space="0" w:color="000000"/>
              <w:left w:val="single" w:sz="4" w:space="0" w:color="000000"/>
              <w:bottom w:val="single" w:sz="4" w:space="0" w:color="000000"/>
              <w:right w:val="single" w:sz="4" w:space="0" w:color="000000"/>
            </w:tcBorders>
            <w:vAlign w:val="center"/>
          </w:tcPr>
          <w:p w14:paraId="5B1BBD22" w14:textId="77777777" w:rsidR="001D106E" w:rsidRPr="002F35C2" w:rsidRDefault="001D106E" w:rsidP="00EE2976">
            <w:pPr>
              <w:widowControl w:val="0"/>
              <w:tabs>
                <w:tab w:val="right" w:pos="10348"/>
              </w:tabs>
              <w:ind w:left="-250" w:right="-108"/>
              <w:jc w:val="center"/>
              <w:rPr>
                <w:rFonts w:ascii="Times New Roman" w:hAnsi="Times New Roman"/>
                <w:sz w:val="24"/>
                <w:szCs w:val="24"/>
              </w:rPr>
            </w:pPr>
            <w:r w:rsidRPr="002F35C2">
              <w:rPr>
                <w:rFonts w:ascii="Times New Roman" w:hAnsi="Times New Roman"/>
                <w:sz w:val="24"/>
                <w:szCs w:val="24"/>
              </w:rPr>
              <w:t>п/п</w:t>
            </w:r>
          </w:p>
        </w:tc>
        <w:tc>
          <w:tcPr>
            <w:tcW w:w="3689" w:type="dxa"/>
            <w:tcBorders>
              <w:top w:val="single" w:sz="4" w:space="0" w:color="000000"/>
              <w:left w:val="single" w:sz="4" w:space="0" w:color="000000"/>
              <w:bottom w:val="single" w:sz="4" w:space="0" w:color="000000"/>
              <w:right w:val="single" w:sz="4" w:space="0" w:color="000000"/>
            </w:tcBorders>
            <w:vAlign w:val="center"/>
          </w:tcPr>
          <w:p w14:paraId="5233969F" w14:textId="77777777" w:rsidR="001D106E" w:rsidRPr="002F35C2" w:rsidRDefault="001D106E" w:rsidP="00EE2976">
            <w:pPr>
              <w:widowControl w:val="0"/>
              <w:tabs>
                <w:tab w:val="right" w:pos="10348"/>
              </w:tabs>
              <w:ind w:left="34" w:right="34"/>
              <w:jc w:val="center"/>
              <w:rPr>
                <w:rFonts w:ascii="Times New Roman" w:hAnsi="Times New Roman"/>
                <w:sz w:val="24"/>
                <w:szCs w:val="24"/>
              </w:rPr>
            </w:pPr>
            <w:r w:rsidRPr="002F35C2">
              <w:rPr>
                <w:rFonts w:ascii="Times New Roman" w:hAnsi="Times New Roman"/>
                <w:sz w:val="24"/>
                <w:szCs w:val="24"/>
              </w:rPr>
              <w:t>Наименование раздела или этапа</w:t>
            </w:r>
          </w:p>
        </w:tc>
        <w:tc>
          <w:tcPr>
            <w:tcW w:w="2407" w:type="dxa"/>
            <w:tcBorders>
              <w:top w:val="single" w:sz="4" w:space="0" w:color="000000"/>
              <w:left w:val="single" w:sz="4" w:space="0" w:color="000000"/>
              <w:bottom w:val="single" w:sz="4" w:space="0" w:color="000000"/>
              <w:right w:val="single" w:sz="4" w:space="0" w:color="000000"/>
            </w:tcBorders>
            <w:vAlign w:val="center"/>
          </w:tcPr>
          <w:p w14:paraId="2026205D" w14:textId="77777777" w:rsidR="001D106E" w:rsidRPr="002F35C2" w:rsidRDefault="001D106E" w:rsidP="00EE2976">
            <w:pPr>
              <w:widowControl w:val="0"/>
              <w:tabs>
                <w:tab w:val="right" w:pos="10348"/>
              </w:tabs>
              <w:spacing w:line="240" w:lineRule="auto"/>
              <w:ind w:left="34" w:right="34"/>
              <w:jc w:val="center"/>
              <w:rPr>
                <w:rFonts w:ascii="Times New Roman" w:hAnsi="Times New Roman"/>
                <w:sz w:val="24"/>
                <w:szCs w:val="24"/>
              </w:rPr>
            </w:pPr>
            <w:r w:rsidRPr="002F35C2">
              <w:rPr>
                <w:rFonts w:ascii="Times New Roman" w:hAnsi="Times New Roman"/>
                <w:sz w:val="24"/>
                <w:szCs w:val="24"/>
              </w:rPr>
              <w:t>Трудоёмкость в % от</w:t>
            </w:r>
            <w:r w:rsidRPr="002F35C2">
              <w:rPr>
                <w:rFonts w:ascii="Times New Roman" w:hAnsi="Times New Roman"/>
                <w:sz w:val="24"/>
                <w:szCs w:val="24"/>
              </w:rPr>
              <w:br/>
              <w:t>полной трудоёмкости</w:t>
            </w:r>
            <w:r w:rsidRPr="002F35C2">
              <w:rPr>
                <w:rFonts w:ascii="Times New Roman" w:hAnsi="Times New Roman"/>
                <w:sz w:val="24"/>
                <w:szCs w:val="24"/>
              </w:rPr>
              <w:br/>
              <w:t>ВКРБ</w:t>
            </w:r>
          </w:p>
        </w:tc>
        <w:tc>
          <w:tcPr>
            <w:tcW w:w="1701" w:type="dxa"/>
            <w:tcBorders>
              <w:top w:val="single" w:sz="4" w:space="0" w:color="000000"/>
              <w:left w:val="single" w:sz="4" w:space="0" w:color="000000"/>
              <w:bottom w:val="single" w:sz="4" w:space="0" w:color="000000"/>
              <w:right w:val="single" w:sz="4" w:space="0" w:color="000000"/>
            </w:tcBorders>
            <w:vAlign w:val="center"/>
          </w:tcPr>
          <w:p w14:paraId="71B45803" w14:textId="77777777" w:rsidR="001D106E" w:rsidRPr="002F35C2" w:rsidRDefault="001D106E" w:rsidP="00EE2976">
            <w:pPr>
              <w:widowControl w:val="0"/>
              <w:tabs>
                <w:tab w:val="right" w:pos="10348"/>
              </w:tabs>
              <w:jc w:val="center"/>
              <w:rPr>
                <w:rFonts w:ascii="Times New Roman" w:hAnsi="Times New Roman"/>
                <w:sz w:val="24"/>
                <w:szCs w:val="24"/>
              </w:rPr>
            </w:pPr>
            <w:r w:rsidRPr="002F35C2">
              <w:rPr>
                <w:rFonts w:ascii="Times New Roman" w:hAnsi="Times New Roman"/>
                <w:sz w:val="24"/>
                <w:szCs w:val="24"/>
              </w:rPr>
              <w:t>Срок выполнения</w:t>
            </w:r>
          </w:p>
        </w:tc>
        <w:tc>
          <w:tcPr>
            <w:tcW w:w="1562" w:type="dxa"/>
            <w:tcBorders>
              <w:top w:val="single" w:sz="4" w:space="0" w:color="000000"/>
              <w:left w:val="single" w:sz="4" w:space="0" w:color="000000"/>
              <w:bottom w:val="single" w:sz="4" w:space="0" w:color="000000"/>
              <w:right w:val="single" w:sz="4" w:space="0" w:color="000000"/>
            </w:tcBorders>
            <w:vAlign w:val="center"/>
          </w:tcPr>
          <w:p w14:paraId="2EA16F31" w14:textId="77777777" w:rsidR="001D106E" w:rsidRPr="002F35C2" w:rsidRDefault="001D106E" w:rsidP="00EE2976">
            <w:pPr>
              <w:widowControl w:val="0"/>
              <w:tabs>
                <w:tab w:val="right" w:pos="10348"/>
              </w:tabs>
              <w:ind w:left="33" w:right="34"/>
              <w:jc w:val="center"/>
              <w:rPr>
                <w:rFonts w:ascii="Times New Roman" w:hAnsi="Times New Roman"/>
                <w:sz w:val="24"/>
                <w:szCs w:val="24"/>
              </w:rPr>
            </w:pPr>
            <w:r w:rsidRPr="002F35C2">
              <w:rPr>
                <w:rFonts w:ascii="Times New Roman" w:hAnsi="Times New Roman"/>
                <w:sz w:val="24"/>
                <w:szCs w:val="24"/>
              </w:rPr>
              <w:t>Примечание</w:t>
            </w:r>
          </w:p>
        </w:tc>
      </w:tr>
      <w:tr w:rsidR="001D106E" w14:paraId="5ACE3C3A" w14:textId="77777777" w:rsidTr="00EE2976">
        <w:trPr>
          <w:trHeight w:hRule="exact" w:val="733"/>
        </w:trPr>
        <w:tc>
          <w:tcPr>
            <w:tcW w:w="706" w:type="dxa"/>
            <w:tcBorders>
              <w:top w:val="single" w:sz="4" w:space="0" w:color="000000"/>
              <w:left w:val="single" w:sz="4" w:space="0" w:color="000000"/>
              <w:bottom w:val="single" w:sz="4" w:space="0" w:color="000000"/>
              <w:right w:val="single" w:sz="4" w:space="0" w:color="000000"/>
            </w:tcBorders>
            <w:vAlign w:val="center"/>
          </w:tcPr>
          <w:p w14:paraId="090D8BF3" w14:textId="77777777" w:rsidR="001D106E" w:rsidRPr="002F35C2" w:rsidRDefault="001D106E" w:rsidP="00EE2976">
            <w:pPr>
              <w:widowControl w:val="0"/>
              <w:tabs>
                <w:tab w:val="right" w:pos="10348"/>
              </w:tabs>
              <w:ind w:right="-170"/>
              <w:rPr>
                <w:rFonts w:ascii="Times New Roman" w:hAnsi="Times New Roman"/>
                <w:sz w:val="24"/>
                <w:szCs w:val="24"/>
              </w:rPr>
            </w:pPr>
            <w:r w:rsidRPr="002F35C2">
              <w:rPr>
                <w:rFonts w:ascii="Times New Roman" w:hAnsi="Times New Roman"/>
                <w:sz w:val="24"/>
                <w:szCs w:val="24"/>
              </w:rPr>
              <w:t>1</w:t>
            </w:r>
          </w:p>
        </w:tc>
        <w:tc>
          <w:tcPr>
            <w:tcW w:w="3689" w:type="dxa"/>
            <w:tcBorders>
              <w:top w:val="single" w:sz="4" w:space="0" w:color="000000"/>
              <w:left w:val="single" w:sz="4" w:space="0" w:color="000000"/>
              <w:bottom w:val="single" w:sz="4" w:space="0" w:color="000000"/>
              <w:right w:val="single" w:sz="4" w:space="0" w:color="000000"/>
            </w:tcBorders>
            <w:vAlign w:val="center"/>
          </w:tcPr>
          <w:p w14:paraId="67BEA080" w14:textId="77777777" w:rsidR="001D106E" w:rsidRPr="002F35C2" w:rsidRDefault="001D106E" w:rsidP="00EE2976">
            <w:pPr>
              <w:widowControl w:val="0"/>
              <w:tabs>
                <w:tab w:val="right" w:pos="10348"/>
              </w:tabs>
              <w:ind w:right="-143"/>
              <w:rPr>
                <w:rFonts w:ascii="Times New Roman" w:hAnsi="Times New Roman"/>
                <w:sz w:val="24"/>
                <w:szCs w:val="24"/>
              </w:rPr>
            </w:pPr>
            <w:r w:rsidRPr="002F35C2">
              <w:rPr>
                <w:rFonts w:ascii="Times New Roman" w:hAnsi="Times New Roman"/>
                <w:sz w:val="24"/>
                <w:szCs w:val="24"/>
              </w:rPr>
              <w:t xml:space="preserve">Анализ существующего рынка </w:t>
            </w:r>
          </w:p>
        </w:tc>
        <w:tc>
          <w:tcPr>
            <w:tcW w:w="2407" w:type="dxa"/>
            <w:tcBorders>
              <w:top w:val="single" w:sz="4" w:space="0" w:color="000000"/>
              <w:left w:val="single" w:sz="4" w:space="0" w:color="000000"/>
              <w:bottom w:val="single" w:sz="4" w:space="0" w:color="000000"/>
              <w:right w:val="single" w:sz="4" w:space="0" w:color="000000"/>
            </w:tcBorders>
            <w:vAlign w:val="center"/>
          </w:tcPr>
          <w:p w14:paraId="17203A51" w14:textId="77777777" w:rsidR="001D106E" w:rsidRPr="002F35C2" w:rsidRDefault="001D106E" w:rsidP="00EE2976">
            <w:pPr>
              <w:widowControl w:val="0"/>
              <w:tabs>
                <w:tab w:val="right" w:pos="10348"/>
              </w:tabs>
              <w:ind w:right="-143"/>
              <w:jc w:val="center"/>
              <w:rPr>
                <w:rFonts w:ascii="Times New Roman" w:hAnsi="Times New Roman"/>
                <w:sz w:val="24"/>
                <w:szCs w:val="24"/>
              </w:rPr>
            </w:pPr>
            <w:r w:rsidRPr="002F35C2">
              <w:rPr>
                <w:rFonts w:ascii="Times New Roman" w:hAnsi="Times New Roman"/>
                <w:sz w:val="24"/>
                <w:szCs w:val="24"/>
                <w:lang w:val="en-US"/>
              </w:rPr>
              <w:t>1</w:t>
            </w:r>
            <w:r w:rsidRPr="002F35C2">
              <w:rPr>
                <w:rFonts w:ascii="Times New Roman" w:hAnsi="Times New Roman"/>
                <w:sz w:val="24"/>
                <w:szCs w:val="24"/>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4A69E83A" w14:textId="77777777" w:rsidR="001D106E" w:rsidRPr="002F35C2" w:rsidRDefault="001D106E" w:rsidP="00EE2976">
            <w:pPr>
              <w:widowControl w:val="0"/>
              <w:tabs>
                <w:tab w:val="right" w:pos="10348"/>
              </w:tabs>
              <w:ind w:right="-143"/>
              <w:rPr>
                <w:rFonts w:ascii="Times New Roman" w:hAnsi="Times New Roman"/>
                <w:sz w:val="24"/>
                <w:szCs w:val="24"/>
              </w:rPr>
            </w:pPr>
            <w:r w:rsidRPr="002F35C2">
              <w:rPr>
                <w:rFonts w:ascii="Times New Roman" w:hAnsi="Times New Roman"/>
                <w:sz w:val="24"/>
                <w:szCs w:val="24"/>
              </w:rPr>
              <w:t>24.04.25 – 01.05.25</w:t>
            </w:r>
          </w:p>
        </w:tc>
        <w:tc>
          <w:tcPr>
            <w:tcW w:w="1562" w:type="dxa"/>
            <w:tcBorders>
              <w:top w:val="single" w:sz="4" w:space="0" w:color="000000"/>
              <w:left w:val="single" w:sz="4" w:space="0" w:color="000000"/>
              <w:bottom w:val="single" w:sz="4" w:space="0" w:color="000000"/>
              <w:right w:val="single" w:sz="4" w:space="0" w:color="000000"/>
            </w:tcBorders>
            <w:vAlign w:val="center"/>
          </w:tcPr>
          <w:p w14:paraId="5BFED8C1" w14:textId="77777777" w:rsidR="001D106E" w:rsidRPr="002F35C2" w:rsidRDefault="001D106E" w:rsidP="00EE2976">
            <w:pPr>
              <w:widowControl w:val="0"/>
              <w:tabs>
                <w:tab w:val="right" w:pos="10348"/>
              </w:tabs>
              <w:ind w:left="567" w:right="-143"/>
              <w:jc w:val="center"/>
              <w:rPr>
                <w:rFonts w:ascii="Times New Roman" w:hAnsi="Times New Roman"/>
                <w:sz w:val="24"/>
                <w:szCs w:val="24"/>
              </w:rPr>
            </w:pPr>
          </w:p>
        </w:tc>
      </w:tr>
      <w:tr w:rsidR="001D106E" w14:paraId="1B7D5B49" w14:textId="77777777" w:rsidTr="00EE2976">
        <w:trPr>
          <w:trHeight w:hRule="exact" w:val="796"/>
        </w:trPr>
        <w:tc>
          <w:tcPr>
            <w:tcW w:w="706" w:type="dxa"/>
            <w:tcBorders>
              <w:top w:val="single" w:sz="4" w:space="0" w:color="000000"/>
              <w:left w:val="single" w:sz="4" w:space="0" w:color="000000"/>
              <w:bottom w:val="single" w:sz="4" w:space="0" w:color="000000"/>
              <w:right w:val="single" w:sz="4" w:space="0" w:color="000000"/>
            </w:tcBorders>
            <w:vAlign w:val="center"/>
          </w:tcPr>
          <w:p w14:paraId="34E96E4A" w14:textId="77777777" w:rsidR="001D106E" w:rsidRPr="002F35C2" w:rsidRDefault="001D106E" w:rsidP="00EE2976">
            <w:pPr>
              <w:widowControl w:val="0"/>
              <w:tabs>
                <w:tab w:val="right" w:pos="10348"/>
              </w:tabs>
              <w:ind w:right="-170"/>
              <w:rPr>
                <w:rFonts w:ascii="Times New Roman" w:hAnsi="Times New Roman"/>
                <w:sz w:val="24"/>
                <w:szCs w:val="24"/>
              </w:rPr>
            </w:pPr>
            <w:r w:rsidRPr="002F35C2">
              <w:rPr>
                <w:rFonts w:ascii="Times New Roman" w:hAnsi="Times New Roman"/>
                <w:sz w:val="24"/>
                <w:szCs w:val="24"/>
              </w:rPr>
              <w:t>2</w:t>
            </w:r>
          </w:p>
        </w:tc>
        <w:tc>
          <w:tcPr>
            <w:tcW w:w="3689" w:type="dxa"/>
            <w:tcBorders>
              <w:top w:val="single" w:sz="4" w:space="0" w:color="000000"/>
              <w:left w:val="single" w:sz="4" w:space="0" w:color="000000"/>
              <w:bottom w:val="single" w:sz="4" w:space="0" w:color="000000"/>
              <w:right w:val="single" w:sz="4" w:space="0" w:color="000000"/>
            </w:tcBorders>
            <w:vAlign w:val="center"/>
          </w:tcPr>
          <w:p w14:paraId="7A38D1F7" w14:textId="77777777" w:rsidR="001D106E" w:rsidRPr="002F35C2" w:rsidRDefault="001D106E" w:rsidP="00EE2976">
            <w:pPr>
              <w:widowControl w:val="0"/>
              <w:tabs>
                <w:tab w:val="right" w:pos="10348"/>
              </w:tabs>
              <w:ind w:right="-143"/>
              <w:rPr>
                <w:rFonts w:ascii="Times New Roman" w:hAnsi="Times New Roman"/>
                <w:sz w:val="24"/>
                <w:szCs w:val="24"/>
              </w:rPr>
            </w:pPr>
            <w:r w:rsidRPr="002F35C2">
              <w:rPr>
                <w:rFonts w:ascii="Times New Roman" w:hAnsi="Times New Roman"/>
                <w:sz w:val="24"/>
                <w:szCs w:val="24"/>
              </w:rPr>
              <w:t>Разработка архитектуры решения</w:t>
            </w:r>
          </w:p>
        </w:tc>
        <w:tc>
          <w:tcPr>
            <w:tcW w:w="2407" w:type="dxa"/>
            <w:tcBorders>
              <w:top w:val="single" w:sz="4" w:space="0" w:color="000000"/>
              <w:left w:val="single" w:sz="4" w:space="0" w:color="000000"/>
              <w:bottom w:val="single" w:sz="4" w:space="0" w:color="000000"/>
              <w:right w:val="single" w:sz="4" w:space="0" w:color="000000"/>
            </w:tcBorders>
            <w:vAlign w:val="center"/>
          </w:tcPr>
          <w:p w14:paraId="70DBDCB3" w14:textId="77777777" w:rsidR="001D106E" w:rsidRPr="002F35C2" w:rsidRDefault="001D106E" w:rsidP="00EE2976">
            <w:pPr>
              <w:widowControl w:val="0"/>
              <w:tabs>
                <w:tab w:val="right" w:pos="10348"/>
              </w:tabs>
              <w:ind w:right="-143"/>
              <w:jc w:val="center"/>
              <w:rPr>
                <w:rFonts w:ascii="Times New Roman" w:hAnsi="Times New Roman"/>
                <w:sz w:val="24"/>
                <w:szCs w:val="24"/>
              </w:rPr>
            </w:pPr>
            <w:r w:rsidRPr="002F35C2">
              <w:rPr>
                <w:rFonts w:ascii="Times New Roman" w:hAnsi="Times New Roman"/>
                <w:sz w:val="24"/>
                <w:szCs w:val="24"/>
                <w:lang w:val="en-US"/>
              </w:rPr>
              <w:t>2</w:t>
            </w:r>
            <w:r w:rsidRPr="002F35C2">
              <w:rPr>
                <w:rFonts w:ascii="Times New Roman" w:hAnsi="Times New Roman"/>
                <w:sz w:val="24"/>
                <w:szCs w:val="24"/>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3DAEB57D" w14:textId="77777777" w:rsidR="001D106E" w:rsidRPr="002F35C2" w:rsidRDefault="001D106E" w:rsidP="00EE2976">
            <w:pPr>
              <w:pStyle w:val="afb"/>
              <w:spacing w:after="0"/>
            </w:pPr>
            <w:r>
              <w:rPr>
                <w:color w:val="000000"/>
              </w:rPr>
              <w:t>02.05.25 – 14.05</w:t>
            </w:r>
            <w:r w:rsidRPr="002F35C2">
              <w:rPr>
                <w:color w:val="000000"/>
              </w:rPr>
              <w:t>.25</w:t>
            </w:r>
          </w:p>
        </w:tc>
        <w:tc>
          <w:tcPr>
            <w:tcW w:w="1562" w:type="dxa"/>
            <w:tcBorders>
              <w:top w:val="single" w:sz="4" w:space="0" w:color="000000"/>
              <w:left w:val="single" w:sz="4" w:space="0" w:color="000000"/>
              <w:bottom w:val="single" w:sz="4" w:space="0" w:color="000000"/>
              <w:right w:val="single" w:sz="4" w:space="0" w:color="000000"/>
            </w:tcBorders>
            <w:vAlign w:val="center"/>
          </w:tcPr>
          <w:p w14:paraId="72755CFD" w14:textId="77777777" w:rsidR="001D106E" w:rsidRPr="002F35C2" w:rsidRDefault="001D106E" w:rsidP="00EE2976">
            <w:pPr>
              <w:widowControl w:val="0"/>
              <w:tabs>
                <w:tab w:val="right" w:pos="10348"/>
              </w:tabs>
              <w:ind w:left="567" w:right="-143"/>
              <w:jc w:val="center"/>
              <w:rPr>
                <w:rFonts w:ascii="Times New Roman" w:hAnsi="Times New Roman"/>
                <w:sz w:val="24"/>
                <w:szCs w:val="24"/>
              </w:rPr>
            </w:pPr>
          </w:p>
        </w:tc>
      </w:tr>
      <w:tr w:rsidR="001D106E" w14:paraId="24F735A1" w14:textId="77777777" w:rsidTr="00EE2976">
        <w:trPr>
          <w:trHeight w:hRule="exact" w:val="796"/>
        </w:trPr>
        <w:tc>
          <w:tcPr>
            <w:tcW w:w="706" w:type="dxa"/>
            <w:tcBorders>
              <w:top w:val="single" w:sz="4" w:space="0" w:color="000000"/>
              <w:left w:val="single" w:sz="4" w:space="0" w:color="000000"/>
              <w:bottom w:val="single" w:sz="4" w:space="0" w:color="000000"/>
              <w:right w:val="single" w:sz="4" w:space="0" w:color="000000"/>
            </w:tcBorders>
            <w:vAlign w:val="center"/>
          </w:tcPr>
          <w:p w14:paraId="3323BF49" w14:textId="77777777" w:rsidR="001D106E" w:rsidRPr="002F35C2" w:rsidRDefault="001D106E" w:rsidP="00EE2976">
            <w:pPr>
              <w:widowControl w:val="0"/>
              <w:tabs>
                <w:tab w:val="right" w:pos="10348"/>
              </w:tabs>
              <w:ind w:right="-170"/>
              <w:rPr>
                <w:rFonts w:ascii="Times New Roman" w:hAnsi="Times New Roman"/>
                <w:sz w:val="24"/>
                <w:szCs w:val="24"/>
              </w:rPr>
            </w:pPr>
            <w:r>
              <w:rPr>
                <w:rFonts w:ascii="Times New Roman" w:hAnsi="Times New Roman"/>
                <w:sz w:val="24"/>
                <w:szCs w:val="24"/>
              </w:rPr>
              <w:t>3</w:t>
            </w:r>
          </w:p>
        </w:tc>
        <w:tc>
          <w:tcPr>
            <w:tcW w:w="3689" w:type="dxa"/>
            <w:tcBorders>
              <w:top w:val="single" w:sz="4" w:space="0" w:color="000000"/>
              <w:left w:val="single" w:sz="4" w:space="0" w:color="000000"/>
              <w:bottom w:val="single" w:sz="4" w:space="0" w:color="000000"/>
              <w:right w:val="single" w:sz="4" w:space="0" w:color="000000"/>
            </w:tcBorders>
            <w:vAlign w:val="center"/>
          </w:tcPr>
          <w:p w14:paraId="7D6E1D18" w14:textId="77777777" w:rsidR="001D106E" w:rsidRPr="002F35C2" w:rsidRDefault="001D106E" w:rsidP="00EE2976">
            <w:pPr>
              <w:widowControl w:val="0"/>
              <w:tabs>
                <w:tab w:val="right" w:pos="10348"/>
              </w:tabs>
              <w:ind w:right="-143"/>
              <w:rPr>
                <w:rFonts w:ascii="Times New Roman" w:hAnsi="Times New Roman"/>
                <w:sz w:val="24"/>
                <w:szCs w:val="24"/>
              </w:rPr>
            </w:pPr>
            <w:r>
              <w:rPr>
                <w:rFonts w:ascii="Times New Roman" w:hAnsi="Times New Roman"/>
                <w:sz w:val="24"/>
                <w:szCs w:val="24"/>
              </w:rPr>
              <w:t>Извлечение данных из открытых источников</w:t>
            </w:r>
          </w:p>
        </w:tc>
        <w:tc>
          <w:tcPr>
            <w:tcW w:w="2407" w:type="dxa"/>
            <w:tcBorders>
              <w:top w:val="single" w:sz="4" w:space="0" w:color="000000"/>
              <w:left w:val="single" w:sz="4" w:space="0" w:color="000000"/>
              <w:bottom w:val="single" w:sz="4" w:space="0" w:color="000000"/>
              <w:right w:val="single" w:sz="4" w:space="0" w:color="000000"/>
            </w:tcBorders>
            <w:vAlign w:val="center"/>
          </w:tcPr>
          <w:p w14:paraId="045F3029" w14:textId="77777777" w:rsidR="001D106E" w:rsidRPr="00AB6798" w:rsidRDefault="001D106E" w:rsidP="00EE2976">
            <w:pPr>
              <w:widowControl w:val="0"/>
              <w:tabs>
                <w:tab w:val="right" w:pos="10348"/>
              </w:tabs>
              <w:ind w:right="-143"/>
              <w:jc w:val="center"/>
              <w:rPr>
                <w:rFonts w:ascii="Times New Roman" w:hAnsi="Times New Roman"/>
                <w:sz w:val="24"/>
                <w:szCs w:val="24"/>
              </w:rPr>
            </w:pPr>
            <w:r>
              <w:rPr>
                <w:rFonts w:ascii="Times New Roman" w:hAnsi="Times New Roman"/>
                <w:sz w:val="24"/>
                <w:szCs w:val="24"/>
              </w:rPr>
              <w:t>10</w:t>
            </w:r>
          </w:p>
        </w:tc>
        <w:tc>
          <w:tcPr>
            <w:tcW w:w="1701" w:type="dxa"/>
            <w:tcBorders>
              <w:top w:val="single" w:sz="4" w:space="0" w:color="000000"/>
              <w:left w:val="single" w:sz="4" w:space="0" w:color="000000"/>
              <w:bottom w:val="single" w:sz="4" w:space="0" w:color="000000"/>
              <w:right w:val="single" w:sz="4" w:space="0" w:color="000000"/>
            </w:tcBorders>
            <w:vAlign w:val="center"/>
          </w:tcPr>
          <w:p w14:paraId="52C753E9" w14:textId="77777777" w:rsidR="001D106E" w:rsidRDefault="001D106E" w:rsidP="00EE2976">
            <w:pPr>
              <w:pStyle w:val="afb"/>
              <w:spacing w:after="0"/>
              <w:rPr>
                <w:color w:val="000000"/>
              </w:rPr>
            </w:pPr>
            <w:r>
              <w:rPr>
                <w:color w:val="000000"/>
              </w:rPr>
              <w:t>15.05.25-20.05.25</w:t>
            </w:r>
          </w:p>
        </w:tc>
        <w:tc>
          <w:tcPr>
            <w:tcW w:w="1562" w:type="dxa"/>
            <w:tcBorders>
              <w:top w:val="single" w:sz="4" w:space="0" w:color="000000"/>
              <w:left w:val="single" w:sz="4" w:space="0" w:color="000000"/>
              <w:bottom w:val="single" w:sz="4" w:space="0" w:color="000000"/>
              <w:right w:val="single" w:sz="4" w:space="0" w:color="000000"/>
            </w:tcBorders>
            <w:vAlign w:val="center"/>
          </w:tcPr>
          <w:p w14:paraId="43EAE244" w14:textId="77777777" w:rsidR="001D106E" w:rsidRPr="002F35C2" w:rsidRDefault="001D106E" w:rsidP="00EE2976">
            <w:pPr>
              <w:widowControl w:val="0"/>
              <w:tabs>
                <w:tab w:val="right" w:pos="10348"/>
              </w:tabs>
              <w:ind w:left="567" w:right="-143"/>
              <w:jc w:val="center"/>
              <w:rPr>
                <w:rFonts w:ascii="Times New Roman" w:hAnsi="Times New Roman"/>
                <w:sz w:val="24"/>
                <w:szCs w:val="24"/>
              </w:rPr>
            </w:pPr>
          </w:p>
        </w:tc>
      </w:tr>
      <w:tr w:rsidR="001D106E" w14:paraId="77CB2554" w14:textId="77777777" w:rsidTr="00EE2976">
        <w:trPr>
          <w:trHeight w:hRule="exact" w:val="1189"/>
        </w:trPr>
        <w:tc>
          <w:tcPr>
            <w:tcW w:w="706" w:type="dxa"/>
            <w:tcBorders>
              <w:top w:val="single" w:sz="4" w:space="0" w:color="000000"/>
              <w:left w:val="single" w:sz="4" w:space="0" w:color="000000"/>
              <w:bottom w:val="single" w:sz="4" w:space="0" w:color="000000"/>
              <w:right w:val="single" w:sz="4" w:space="0" w:color="000000"/>
            </w:tcBorders>
            <w:vAlign w:val="center"/>
          </w:tcPr>
          <w:p w14:paraId="3AD11CAF" w14:textId="77777777" w:rsidR="001D106E" w:rsidRPr="002F35C2" w:rsidRDefault="001D106E" w:rsidP="00EE2976">
            <w:pPr>
              <w:widowControl w:val="0"/>
              <w:tabs>
                <w:tab w:val="right" w:pos="10348"/>
              </w:tabs>
              <w:ind w:right="-170"/>
              <w:rPr>
                <w:rFonts w:ascii="Times New Roman" w:hAnsi="Times New Roman"/>
                <w:sz w:val="24"/>
                <w:szCs w:val="24"/>
              </w:rPr>
            </w:pPr>
            <w:r>
              <w:rPr>
                <w:rFonts w:ascii="Times New Roman" w:hAnsi="Times New Roman"/>
                <w:sz w:val="24"/>
                <w:szCs w:val="24"/>
              </w:rPr>
              <w:lastRenderedPageBreak/>
              <w:t>4</w:t>
            </w:r>
          </w:p>
        </w:tc>
        <w:tc>
          <w:tcPr>
            <w:tcW w:w="3689" w:type="dxa"/>
            <w:tcBorders>
              <w:top w:val="single" w:sz="4" w:space="0" w:color="000000"/>
              <w:left w:val="single" w:sz="4" w:space="0" w:color="000000"/>
              <w:bottom w:val="single" w:sz="4" w:space="0" w:color="000000"/>
              <w:right w:val="single" w:sz="4" w:space="0" w:color="000000"/>
            </w:tcBorders>
            <w:vAlign w:val="center"/>
          </w:tcPr>
          <w:p w14:paraId="03462C16" w14:textId="77777777" w:rsidR="001D106E" w:rsidRPr="002F35C2" w:rsidRDefault="001D106E" w:rsidP="00EE2976">
            <w:pPr>
              <w:widowControl w:val="0"/>
              <w:tabs>
                <w:tab w:val="right" w:pos="10348"/>
              </w:tabs>
              <w:ind w:right="-143"/>
              <w:rPr>
                <w:rFonts w:ascii="Times New Roman" w:hAnsi="Times New Roman"/>
                <w:sz w:val="24"/>
                <w:szCs w:val="24"/>
              </w:rPr>
            </w:pPr>
            <w:r>
              <w:rPr>
                <w:rFonts w:ascii="Times New Roman" w:hAnsi="Times New Roman"/>
                <w:sz w:val="24"/>
                <w:szCs w:val="24"/>
              </w:rPr>
              <w:t>Разработка серверной части приложения</w:t>
            </w:r>
          </w:p>
        </w:tc>
        <w:tc>
          <w:tcPr>
            <w:tcW w:w="2407" w:type="dxa"/>
            <w:tcBorders>
              <w:top w:val="single" w:sz="4" w:space="0" w:color="000000"/>
              <w:left w:val="single" w:sz="4" w:space="0" w:color="000000"/>
              <w:bottom w:val="single" w:sz="4" w:space="0" w:color="000000"/>
              <w:right w:val="single" w:sz="4" w:space="0" w:color="000000"/>
            </w:tcBorders>
            <w:vAlign w:val="center"/>
          </w:tcPr>
          <w:p w14:paraId="3615F88C" w14:textId="77777777" w:rsidR="001D106E" w:rsidRPr="002F35C2" w:rsidRDefault="001D106E" w:rsidP="00EE2976">
            <w:pPr>
              <w:widowControl w:val="0"/>
              <w:tabs>
                <w:tab w:val="right" w:pos="10348"/>
              </w:tabs>
              <w:ind w:right="-143"/>
              <w:jc w:val="center"/>
              <w:rPr>
                <w:rFonts w:ascii="Times New Roman" w:hAnsi="Times New Roman"/>
                <w:sz w:val="24"/>
                <w:szCs w:val="24"/>
              </w:rPr>
            </w:pPr>
            <w:r>
              <w:rPr>
                <w:rFonts w:ascii="Times New Roman" w:hAnsi="Times New Roman"/>
                <w:sz w:val="24"/>
                <w:szCs w:val="24"/>
              </w:rPr>
              <w:t>15</w:t>
            </w:r>
          </w:p>
        </w:tc>
        <w:tc>
          <w:tcPr>
            <w:tcW w:w="1701" w:type="dxa"/>
            <w:tcBorders>
              <w:top w:val="single" w:sz="4" w:space="0" w:color="000000"/>
              <w:left w:val="single" w:sz="4" w:space="0" w:color="000000"/>
              <w:bottom w:val="single" w:sz="4" w:space="0" w:color="000000"/>
              <w:right w:val="single" w:sz="4" w:space="0" w:color="000000"/>
            </w:tcBorders>
            <w:vAlign w:val="center"/>
          </w:tcPr>
          <w:p w14:paraId="03ECE151" w14:textId="77777777" w:rsidR="001D106E" w:rsidRPr="002F35C2" w:rsidRDefault="001D106E" w:rsidP="00EE2976">
            <w:pPr>
              <w:widowControl w:val="0"/>
              <w:tabs>
                <w:tab w:val="right" w:pos="10348"/>
              </w:tabs>
              <w:ind w:right="-143"/>
              <w:rPr>
                <w:rFonts w:ascii="Times New Roman" w:hAnsi="Times New Roman"/>
                <w:sz w:val="24"/>
                <w:szCs w:val="24"/>
              </w:rPr>
            </w:pPr>
            <w:r>
              <w:rPr>
                <w:rFonts w:ascii="Times New Roman" w:hAnsi="Times New Roman"/>
                <w:sz w:val="24"/>
                <w:szCs w:val="24"/>
              </w:rPr>
              <w:t>21.05</w:t>
            </w:r>
            <w:r w:rsidRPr="002F35C2">
              <w:rPr>
                <w:rFonts w:ascii="Times New Roman" w:hAnsi="Times New Roman"/>
                <w:sz w:val="24"/>
                <w:szCs w:val="24"/>
              </w:rPr>
              <w:t>.25</w:t>
            </w:r>
            <w:r>
              <w:rPr>
                <w:rFonts w:ascii="Times New Roman" w:hAnsi="Times New Roman"/>
                <w:sz w:val="24"/>
                <w:szCs w:val="24"/>
              </w:rPr>
              <w:t xml:space="preserve"> – 30.05</w:t>
            </w:r>
            <w:r w:rsidRPr="002F35C2">
              <w:rPr>
                <w:rFonts w:ascii="Times New Roman" w:hAnsi="Times New Roman"/>
                <w:sz w:val="24"/>
                <w:szCs w:val="24"/>
              </w:rPr>
              <w:t>.25</w:t>
            </w:r>
          </w:p>
        </w:tc>
        <w:tc>
          <w:tcPr>
            <w:tcW w:w="1562" w:type="dxa"/>
            <w:tcBorders>
              <w:top w:val="single" w:sz="4" w:space="0" w:color="000000"/>
              <w:left w:val="single" w:sz="4" w:space="0" w:color="000000"/>
              <w:bottom w:val="single" w:sz="4" w:space="0" w:color="000000"/>
              <w:right w:val="single" w:sz="4" w:space="0" w:color="000000"/>
            </w:tcBorders>
            <w:vAlign w:val="center"/>
          </w:tcPr>
          <w:p w14:paraId="318C8B5C" w14:textId="77777777" w:rsidR="001D106E" w:rsidRPr="002F35C2" w:rsidRDefault="001D106E" w:rsidP="00EE2976">
            <w:pPr>
              <w:widowControl w:val="0"/>
              <w:tabs>
                <w:tab w:val="right" w:pos="10348"/>
              </w:tabs>
              <w:ind w:left="567" w:right="-143"/>
              <w:jc w:val="center"/>
              <w:rPr>
                <w:rFonts w:ascii="Times New Roman" w:hAnsi="Times New Roman"/>
                <w:sz w:val="24"/>
                <w:szCs w:val="24"/>
              </w:rPr>
            </w:pPr>
          </w:p>
        </w:tc>
      </w:tr>
      <w:tr w:rsidR="001D106E" w14:paraId="58426E7D" w14:textId="77777777" w:rsidTr="00EE2976">
        <w:trPr>
          <w:trHeight w:hRule="exact" w:val="1189"/>
        </w:trPr>
        <w:tc>
          <w:tcPr>
            <w:tcW w:w="706" w:type="dxa"/>
            <w:tcBorders>
              <w:left w:val="single" w:sz="4" w:space="0" w:color="000000"/>
              <w:bottom w:val="single" w:sz="4" w:space="0" w:color="000000"/>
              <w:right w:val="single" w:sz="4" w:space="0" w:color="000000"/>
            </w:tcBorders>
            <w:vAlign w:val="center"/>
          </w:tcPr>
          <w:p w14:paraId="476410B6" w14:textId="77777777" w:rsidR="001D106E" w:rsidRPr="00512353" w:rsidRDefault="001D106E" w:rsidP="00EE2976">
            <w:pPr>
              <w:widowControl w:val="0"/>
              <w:tabs>
                <w:tab w:val="right" w:pos="10348"/>
              </w:tabs>
              <w:ind w:right="-170"/>
              <w:rPr>
                <w:rFonts w:ascii="Times New Roman" w:hAnsi="Times New Roman"/>
                <w:sz w:val="24"/>
                <w:szCs w:val="24"/>
              </w:rPr>
            </w:pPr>
            <w:r>
              <w:rPr>
                <w:rFonts w:ascii="Times New Roman" w:hAnsi="Times New Roman"/>
                <w:sz w:val="24"/>
                <w:szCs w:val="24"/>
              </w:rPr>
              <w:t>5</w:t>
            </w:r>
          </w:p>
        </w:tc>
        <w:tc>
          <w:tcPr>
            <w:tcW w:w="3689" w:type="dxa"/>
            <w:tcBorders>
              <w:left w:val="single" w:sz="4" w:space="0" w:color="000000"/>
              <w:bottom w:val="single" w:sz="4" w:space="0" w:color="000000"/>
              <w:right w:val="single" w:sz="4" w:space="0" w:color="000000"/>
            </w:tcBorders>
            <w:vAlign w:val="center"/>
          </w:tcPr>
          <w:p w14:paraId="64E1E012" w14:textId="77777777" w:rsidR="001D106E" w:rsidRPr="002F35C2" w:rsidRDefault="001D106E" w:rsidP="00EE2976">
            <w:pPr>
              <w:widowControl w:val="0"/>
              <w:tabs>
                <w:tab w:val="right" w:pos="10348"/>
              </w:tabs>
              <w:ind w:right="-143"/>
              <w:rPr>
                <w:rFonts w:ascii="Times New Roman" w:hAnsi="Times New Roman"/>
                <w:sz w:val="24"/>
                <w:szCs w:val="24"/>
              </w:rPr>
            </w:pPr>
            <w:r>
              <w:rPr>
                <w:rFonts w:ascii="Times New Roman" w:hAnsi="Times New Roman"/>
                <w:sz w:val="24"/>
                <w:szCs w:val="24"/>
              </w:rPr>
              <w:t>Разработка алгоритма построения маршрута</w:t>
            </w:r>
          </w:p>
        </w:tc>
        <w:tc>
          <w:tcPr>
            <w:tcW w:w="2407" w:type="dxa"/>
            <w:tcBorders>
              <w:left w:val="single" w:sz="4" w:space="0" w:color="000000"/>
              <w:bottom w:val="single" w:sz="4" w:space="0" w:color="000000"/>
              <w:right w:val="single" w:sz="4" w:space="0" w:color="000000"/>
            </w:tcBorders>
            <w:vAlign w:val="center"/>
          </w:tcPr>
          <w:p w14:paraId="485DF718" w14:textId="77777777" w:rsidR="001D106E" w:rsidRPr="002F35C2" w:rsidRDefault="001D106E" w:rsidP="00EE2976">
            <w:pPr>
              <w:widowControl w:val="0"/>
              <w:tabs>
                <w:tab w:val="right" w:pos="10348"/>
              </w:tabs>
              <w:ind w:right="-143"/>
              <w:jc w:val="center"/>
              <w:rPr>
                <w:rFonts w:ascii="Times New Roman" w:hAnsi="Times New Roman"/>
                <w:sz w:val="24"/>
                <w:szCs w:val="24"/>
              </w:rPr>
            </w:pPr>
            <w:r>
              <w:rPr>
                <w:rFonts w:ascii="Times New Roman" w:hAnsi="Times New Roman"/>
                <w:sz w:val="24"/>
                <w:szCs w:val="24"/>
              </w:rPr>
              <w:t>30</w:t>
            </w:r>
          </w:p>
        </w:tc>
        <w:tc>
          <w:tcPr>
            <w:tcW w:w="1701" w:type="dxa"/>
            <w:tcBorders>
              <w:left w:val="single" w:sz="4" w:space="0" w:color="000000"/>
              <w:bottom w:val="single" w:sz="4" w:space="0" w:color="000000"/>
              <w:right w:val="single" w:sz="4" w:space="0" w:color="000000"/>
            </w:tcBorders>
            <w:vAlign w:val="center"/>
          </w:tcPr>
          <w:p w14:paraId="57DD246A" w14:textId="77777777" w:rsidR="001D106E" w:rsidRPr="002F35C2" w:rsidRDefault="001D106E" w:rsidP="00EE2976">
            <w:pPr>
              <w:widowControl w:val="0"/>
              <w:tabs>
                <w:tab w:val="right" w:pos="10348"/>
              </w:tabs>
              <w:ind w:right="-143"/>
              <w:rPr>
                <w:rFonts w:ascii="Times New Roman" w:hAnsi="Times New Roman"/>
                <w:sz w:val="24"/>
                <w:szCs w:val="24"/>
              </w:rPr>
            </w:pPr>
            <w:r>
              <w:rPr>
                <w:rFonts w:ascii="Times New Roman" w:hAnsi="Times New Roman"/>
                <w:sz w:val="24"/>
                <w:szCs w:val="24"/>
              </w:rPr>
              <w:t>01</w:t>
            </w:r>
            <w:r w:rsidRPr="002F35C2">
              <w:rPr>
                <w:rFonts w:ascii="Times New Roman" w:hAnsi="Times New Roman"/>
                <w:sz w:val="24"/>
                <w:szCs w:val="24"/>
              </w:rPr>
              <w:t>.0</w:t>
            </w:r>
            <w:r>
              <w:rPr>
                <w:rFonts w:ascii="Times New Roman" w:hAnsi="Times New Roman"/>
                <w:sz w:val="24"/>
                <w:szCs w:val="24"/>
              </w:rPr>
              <w:t>6</w:t>
            </w:r>
            <w:r w:rsidRPr="002F35C2">
              <w:rPr>
                <w:rFonts w:ascii="Times New Roman" w:hAnsi="Times New Roman"/>
                <w:sz w:val="24"/>
                <w:szCs w:val="24"/>
              </w:rPr>
              <w:t xml:space="preserve">.25 – </w:t>
            </w:r>
            <w:r>
              <w:rPr>
                <w:rFonts w:ascii="Times New Roman" w:hAnsi="Times New Roman"/>
                <w:sz w:val="24"/>
                <w:szCs w:val="24"/>
              </w:rPr>
              <w:t>26.06</w:t>
            </w:r>
            <w:r w:rsidRPr="002F35C2">
              <w:rPr>
                <w:rFonts w:ascii="Times New Roman" w:hAnsi="Times New Roman"/>
                <w:sz w:val="24"/>
                <w:szCs w:val="24"/>
              </w:rPr>
              <w:t>.25</w:t>
            </w:r>
          </w:p>
        </w:tc>
        <w:tc>
          <w:tcPr>
            <w:tcW w:w="1562" w:type="dxa"/>
            <w:tcBorders>
              <w:left w:val="single" w:sz="4" w:space="0" w:color="000000"/>
              <w:bottom w:val="single" w:sz="4" w:space="0" w:color="000000"/>
              <w:right w:val="single" w:sz="4" w:space="0" w:color="000000"/>
            </w:tcBorders>
            <w:vAlign w:val="center"/>
          </w:tcPr>
          <w:p w14:paraId="59CAE866" w14:textId="77777777" w:rsidR="001D106E" w:rsidRPr="002F35C2" w:rsidRDefault="001D106E" w:rsidP="00EE2976">
            <w:pPr>
              <w:widowControl w:val="0"/>
              <w:tabs>
                <w:tab w:val="right" w:pos="10348"/>
              </w:tabs>
              <w:ind w:left="567" w:right="-143"/>
              <w:jc w:val="center"/>
              <w:rPr>
                <w:rFonts w:ascii="Times New Roman" w:hAnsi="Times New Roman"/>
                <w:sz w:val="24"/>
                <w:szCs w:val="24"/>
              </w:rPr>
            </w:pPr>
          </w:p>
        </w:tc>
      </w:tr>
      <w:tr w:rsidR="001D106E" w14:paraId="5A06902C" w14:textId="77777777" w:rsidTr="00EE2976">
        <w:trPr>
          <w:trHeight w:hRule="exact" w:val="1080"/>
        </w:trPr>
        <w:tc>
          <w:tcPr>
            <w:tcW w:w="706" w:type="dxa"/>
            <w:tcBorders>
              <w:top w:val="single" w:sz="4" w:space="0" w:color="000000"/>
              <w:left w:val="single" w:sz="4" w:space="0" w:color="000000"/>
              <w:bottom w:val="single" w:sz="4" w:space="0" w:color="000000"/>
              <w:right w:val="single" w:sz="4" w:space="0" w:color="000000"/>
            </w:tcBorders>
            <w:vAlign w:val="center"/>
          </w:tcPr>
          <w:p w14:paraId="07959EA9" w14:textId="77777777" w:rsidR="001D106E" w:rsidRPr="00512353" w:rsidRDefault="001D106E" w:rsidP="00EE2976">
            <w:pPr>
              <w:widowControl w:val="0"/>
              <w:tabs>
                <w:tab w:val="right" w:pos="10348"/>
              </w:tabs>
              <w:ind w:right="-170"/>
              <w:rPr>
                <w:rFonts w:ascii="Times New Roman" w:hAnsi="Times New Roman"/>
                <w:sz w:val="24"/>
                <w:szCs w:val="24"/>
              </w:rPr>
            </w:pPr>
            <w:r>
              <w:rPr>
                <w:rFonts w:ascii="Times New Roman" w:hAnsi="Times New Roman"/>
                <w:sz w:val="24"/>
                <w:szCs w:val="24"/>
              </w:rPr>
              <w:t>6</w:t>
            </w:r>
          </w:p>
        </w:tc>
        <w:tc>
          <w:tcPr>
            <w:tcW w:w="3689" w:type="dxa"/>
            <w:tcBorders>
              <w:top w:val="single" w:sz="4" w:space="0" w:color="000000"/>
              <w:left w:val="single" w:sz="4" w:space="0" w:color="000000"/>
              <w:bottom w:val="single" w:sz="4" w:space="0" w:color="000000"/>
              <w:right w:val="single" w:sz="4" w:space="0" w:color="000000"/>
            </w:tcBorders>
            <w:vAlign w:val="center"/>
          </w:tcPr>
          <w:p w14:paraId="11F4666E" w14:textId="77777777" w:rsidR="001D106E" w:rsidRPr="002F35C2" w:rsidRDefault="001D106E" w:rsidP="00EE2976">
            <w:pPr>
              <w:widowControl w:val="0"/>
              <w:tabs>
                <w:tab w:val="right" w:pos="10348"/>
              </w:tabs>
              <w:ind w:right="-143"/>
              <w:rPr>
                <w:rFonts w:ascii="Times New Roman" w:hAnsi="Times New Roman"/>
                <w:sz w:val="24"/>
                <w:szCs w:val="24"/>
              </w:rPr>
            </w:pPr>
            <w:r>
              <w:rPr>
                <w:rFonts w:ascii="Times New Roman" w:hAnsi="Times New Roman"/>
                <w:sz w:val="24"/>
                <w:szCs w:val="24"/>
              </w:rPr>
              <w:t>Разработка клиентской части приложения</w:t>
            </w:r>
          </w:p>
        </w:tc>
        <w:tc>
          <w:tcPr>
            <w:tcW w:w="2407" w:type="dxa"/>
            <w:tcBorders>
              <w:top w:val="single" w:sz="4" w:space="0" w:color="000000"/>
              <w:left w:val="single" w:sz="4" w:space="0" w:color="000000"/>
              <w:bottom w:val="single" w:sz="4" w:space="0" w:color="000000"/>
              <w:right w:val="single" w:sz="4" w:space="0" w:color="000000"/>
            </w:tcBorders>
            <w:vAlign w:val="center"/>
          </w:tcPr>
          <w:p w14:paraId="680A43CE" w14:textId="77777777" w:rsidR="001D106E" w:rsidRPr="002F35C2" w:rsidRDefault="001D106E" w:rsidP="00EE2976">
            <w:pPr>
              <w:widowControl w:val="0"/>
              <w:tabs>
                <w:tab w:val="right" w:pos="10348"/>
              </w:tabs>
              <w:ind w:right="-143"/>
              <w:jc w:val="center"/>
              <w:rPr>
                <w:rFonts w:ascii="Times New Roman" w:hAnsi="Times New Roman"/>
                <w:sz w:val="24"/>
                <w:szCs w:val="24"/>
                <w:lang w:val="en-US"/>
              </w:rPr>
            </w:pPr>
            <w:r w:rsidRPr="002F35C2">
              <w:rPr>
                <w:rFonts w:ascii="Times New Roman" w:hAnsi="Times New Roman"/>
                <w:sz w:val="24"/>
                <w:szCs w:val="24"/>
                <w:lang w:val="en-US"/>
              </w:rPr>
              <w:t>1</w:t>
            </w:r>
            <w:r>
              <w:rPr>
                <w:rFonts w:ascii="Times New Roman" w:hAnsi="Times New Roman"/>
                <w:sz w:val="24"/>
                <w:szCs w:val="24"/>
              </w:rPr>
              <w:t>5</w:t>
            </w:r>
          </w:p>
        </w:tc>
        <w:tc>
          <w:tcPr>
            <w:tcW w:w="1701" w:type="dxa"/>
            <w:tcBorders>
              <w:top w:val="single" w:sz="4" w:space="0" w:color="000000"/>
              <w:left w:val="single" w:sz="4" w:space="0" w:color="000000"/>
              <w:bottom w:val="single" w:sz="4" w:space="0" w:color="000000"/>
              <w:right w:val="single" w:sz="4" w:space="0" w:color="000000"/>
            </w:tcBorders>
            <w:vAlign w:val="center"/>
          </w:tcPr>
          <w:p w14:paraId="6CD8185D" w14:textId="77777777" w:rsidR="001D106E" w:rsidRPr="002F35C2" w:rsidRDefault="001D106E" w:rsidP="00EE2976">
            <w:pPr>
              <w:widowControl w:val="0"/>
              <w:tabs>
                <w:tab w:val="right" w:pos="10348"/>
              </w:tabs>
              <w:ind w:right="-143"/>
              <w:rPr>
                <w:rFonts w:ascii="Times New Roman" w:hAnsi="Times New Roman"/>
                <w:sz w:val="24"/>
                <w:szCs w:val="24"/>
              </w:rPr>
            </w:pPr>
            <w:r>
              <w:rPr>
                <w:rFonts w:ascii="Times New Roman" w:hAnsi="Times New Roman"/>
                <w:sz w:val="24"/>
                <w:szCs w:val="24"/>
              </w:rPr>
              <w:t>12.06</w:t>
            </w:r>
            <w:r w:rsidRPr="002F35C2">
              <w:rPr>
                <w:rFonts w:ascii="Times New Roman" w:hAnsi="Times New Roman"/>
                <w:sz w:val="24"/>
                <w:szCs w:val="24"/>
              </w:rPr>
              <w:t xml:space="preserve">.25 – </w:t>
            </w:r>
            <w:r>
              <w:rPr>
                <w:rFonts w:ascii="Times New Roman" w:hAnsi="Times New Roman"/>
                <w:sz w:val="24"/>
                <w:szCs w:val="24"/>
              </w:rPr>
              <w:t>22.06</w:t>
            </w:r>
            <w:r w:rsidRPr="002F35C2">
              <w:rPr>
                <w:rFonts w:ascii="Times New Roman" w:hAnsi="Times New Roman"/>
                <w:sz w:val="24"/>
                <w:szCs w:val="24"/>
              </w:rPr>
              <w:t>.25</w:t>
            </w:r>
          </w:p>
        </w:tc>
        <w:tc>
          <w:tcPr>
            <w:tcW w:w="1562" w:type="dxa"/>
            <w:tcBorders>
              <w:top w:val="single" w:sz="4" w:space="0" w:color="000000"/>
              <w:left w:val="single" w:sz="4" w:space="0" w:color="000000"/>
              <w:bottom w:val="single" w:sz="4" w:space="0" w:color="000000"/>
              <w:right w:val="single" w:sz="4" w:space="0" w:color="000000"/>
            </w:tcBorders>
            <w:vAlign w:val="center"/>
          </w:tcPr>
          <w:p w14:paraId="392BA285" w14:textId="77777777" w:rsidR="001D106E" w:rsidRPr="002F35C2" w:rsidRDefault="001D106E" w:rsidP="00EE2976">
            <w:pPr>
              <w:widowControl w:val="0"/>
              <w:tabs>
                <w:tab w:val="right" w:pos="10348"/>
              </w:tabs>
              <w:ind w:left="567" w:right="-143"/>
              <w:jc w:val="center"/>
              <w:rPr>
                <w:rFonts w:ascii="Times New Roman" w:hAnsi="Times New Roman"/>
                <w:sz w:val="24"/>
                <w:szCs w:val="24"/>
              </w:rPr>
            </w:pPr>
          </w:p>
        </w:tc>
      </w:tr>
    </w:tbl>
    <w:p w14:paraId="48D5C93E" w14:textId="77777777" w:rsidR="001D106E" w:rsidRDefault="001D106E" w:rsidP="001D106E">
      <w:pPr>
        <w:pStyle w:val="af5"/>
        <w:spacing w:line="276" w:lineRule="auto"/>
        <w:ind w:right="-143"/>
        <w:rPr>
          <w:b/>
          <w:bCs/>
          <w:sz w:val="24"/>
          <w:szCs w:val="24"/>
          <w:lang w:val="ru-RU"/>
        </w:rPr>
      </w:pPr>
    </w:p>
    <w:p w14:paraId="4C962085" w14:textId="77777777" w:rsidR="001D106E" w:rsidRPr="00F5423E" w:rsidRDefault="001D106E" w:rsidP="001D106E">
      <w:pPr>
        <w:pStyle w:val="af5"/>
        <w:spacing w:line="276" w:lineRule="auto"/>
        <w:ind w:right="-143"/>
        <w:rPr>
          <w:sz w:val="24"/>
          <w:szCs w:val="24"/>
          <w:u w:val="single"/>
          <w:lang w:val="ru-RU"/>
        </w:rPr>
      </w:pPr>
      <w:r>
        <w:rPr>
          <w:b/>
          <w:bCs/>
          <w:sz w:val="24"/>
          <w:szCs w:val="24"/>
          <w:lang w:val="ru-RU"/>
        </w:rPr>
        <w:t>5. Исходные материалы и пособия</w:t>
      </w:r>
      <w:r>
        <w:rPr>
          <w:sz w:val="24"/>
          <w:szCs w:val="24"/>
          <w:u w:val="single"/>
          <w:lang w:val="ru-RU"/>
        </w:rPr>
        <w:tab/>
        <w:t xml:space="preserve">Документация по </w:t>
      </w:r>
      <w:r>
        <w:rPr>
          <w:sz w:val="24"/>
          <w:szCs w:val="24"/>
          <w:u w:val="single"/>
        </w:rPr>
        <w:t>API</w:t>
      </w:r>
      <w:r w:rsidRPr="00F5423E">
        <w:rPr>
          <w:sz w:val="24"/>
          <w:szCs w:val="24"/>
          <w:u w:val="single"/>
          <w:lang w:val="ru-RU"/>
        </w:rPr>
        <w:t xml:space="preserve"> </w:t>
      </w:r>
      <w:r>
        <w:rPr>
          <w:sz w:val="24"/>
          <w:szCs w:val="24"/>
          <w:u w:val="single"/>
          <w:lang w:val="ru-RU"/>
        </w:rPr>
        <w:t xml:space="preserve">«Яндекс карты», её модуль для встраивания в мобильные приложения </w:t>
      </w:r>
      <w:r w:rsidRPr="00F5423E">
        <w:rPr>
          <w:sz w:val="24"/>
          <w:szCs w:val="24"/>
          <w:u w:val="single"/>
          <w:lang w:val="ru-RU"/>
        </w:rPr>
        <w:t>https://yandex.ru/maps-api/docs/mapkit/index.html</w:t>
      </w:r>
    </w:p>
    <w:p w14:paraId="366A75B8" w14:textId="77777777" w:rsidR="001D106E" w:rsidRDefault="001D106E" w:rsidP="001D106E">
      <w:pPr>
        <w:pStyle w:val="af5"/>
        <w:spacing w:line="276" w:lineRule="auto"/>
        <w:ind w:right="-143"/>
        <w:rPr>
          <w:sz w:val="24"/>
          <w:szCs w:val="24"/>
          <w:u w:val="single"/>
        </w:rPr>
      </w:pPr>
      <w:r>
        <w:rPr>
          <w:sz w:val="24"/>
          <w:szCs w:val="24"/>
          <w:u w:val="single"/>
          <w:lang w:val="ru-RU"/>
        </w:rPr>
        <w:t>Документация</w:t>
      </w:r>
      <w:r w:rsidRPr="00547C19">
        <w:rPr>
          <w:sz w:val="24"/>
          <w:szCs w:val="24"/>
          <w:u w:val="single"/>
        </w:rPr>
        <w:t xml:space="preserve"> </w:t>
      </w:r>
      <w:r>
        <w:rPr>
          <w:sz w:val="24"/>
          <w:szCs w:val="24"/>
          <w:u w:val="single"/>
        </w:rPr>
        <w:t>Jetpack</w:t>
      </w:r>
      <w:r w:rsidRPr="00547C19">
        <w:rPr>
          <w:sz w:val="24"/>
          <w:szCs w:val="24"/>
          <w:u w:val="single"/>
        </w:rPr>
        <w:t xml:space="preserve"> </w:t>
      </w:r>
      <w:r>
        <w:rPr>
          <w:sz w:val="24"/>
          <w:szCs w:val="24"/>
          <w:u w:val="single"/>
        </w:rPr>
        <w:t>Compose</w:t>
      </w:r>
      <w:r w:rsidRPr="00547C19">
        <w:rPr>
          <w:sz w:val="24"/>
          <w:szCs w:val="24"/>
          <w:u w:val="single"/>
        </w:rPr>
        <w:t xml:space="preserve"> </w:t>
      </w:r>
      <w:r w:rsidRPr="00CE38CE">
        <w:rPr>
          <w:sz w:val="24"/>
          <w:szCs w:val="24"/>
          <w:u w:val="single"/>
        </w:rPr>
        <w:t>https</w:t>
      </w:r>
      <w:r w:rsidRPr="00547C19">
        <w:rPr>
          <w:sz w:val="24"/>
          <w:szCs w:val="24"/>
          <w:u w:val="single"/>
        </w:rPr>
        <w:t>://</w:t>
      </w:r>
      <w:r w:rsidRPr="00CE38CE">
        <w:rPr>
          <w:sz w:val="24"/>
          <w:szCs w:val="24"/>
          <w:u w:val="single"/>
        </w:rPr>
        <w:t>developer</w:t>
      </w:r>
      <w:r w:rsidRPr="00547C19">
        <w:rPr>
          <w:sz w:val="24"/>
          <w:szCs w:val="24"/>
          <w:u w:val="single"/>
        </w:rPr>
        <w:t>.</w:t>
      </w:r>
      <w:r w:rsidRPr="00CE38CE">
        <w:rPr>
          <w:sz w:val="24"/>
          <w:szCs w:val="24"/>
          <w:u w:val="single"/>
        </w:rPr>
        <w:t>android</w:t>
      </w:r>
      <w:r w:rsidRPr="00547C19">
        <w:rPr>
          <w:sz w:val="24"/>
          <w:szCs w:val="24"/>
          <w:u w:val="single"/>
        </w:rPr>
        <w:t>.</w:t>
      </w:r>
      <w:r w:rsidRPr="00CE38CE">
        <w:rPr>
          <w:sz w:val="24"/>
          <w:szCs w:val="24"/>
          <w:u w:val="single"/>
        </w:rPr>
        <w:t>com</w:t>
      </w:r>
      <w:r w:rsidRPr="00547C19">
        <w:rPr>
          <w:sz w:val="24"/>
          <w:szCs w:val="24"/>
          <w:u w:val="single"/>
        </w:rPr>
        <w:t>/</w:t>
      </w:r>
      <w:r w:rsidRPr="00CE38CE">
        <w:rPr>
          <w:sz w:val="24"/>
          <w:szCs w:val="24"/>
          <w:u w:val="single"/>
        </w:rPr>
        <w:t>develo</w:t>
      </w:r>
      <w:r>
        <w:rPr>
          <w:sz w:val="24"/>
          <w:szCs w:val="24"/>
          <w:u w:val="single"/>
        </w:rPr>
        <w:t>p</w:t>
      </w:r>
      <w:r w:rsidRPr="00547C19">
        <w:rPr>
          <w:sz w:val="24"/>
          <w:szCs w:val="24"/>
          <w:u w:val="single"/>
        </w:rPr>
        <w:t>/</w:t>
      </w:r>
      <w:r>
        <w:rPr>
          <w:sz w:val="24"/>
          <w:szCs w:val="24"/>
          <w:u w:val="single"/>
        </w:rPr>
        <w:t>ui</w:t>
      </w:r>
      <w:r w:rsidRPr="00547C19">
        <w:rPr>
          <w:sz w:val="24"/>
          <w:szCs w:val="24"/>
          <w:u w:val="single"/>
        </w:rPr>
        <w:t>/</w:t>
      </w:r>
      <w:r>
        <w:rPr>
          <w:sz w:val="24"/>
          <w:szCs w:val="24"/>
          <w:u w:val="single"/>
        </w:rPr>
        <w:t>compose</w:t>
      </w:r>
      <w:r w:rsidRPr="00547C19">
        <w:rPr>
          <w:sz w:val="24"/>
          <w:szCs w:val="24"/>
          <w:u w:val="single"/>
        </w:rPr>
        <w:t>/</w:t>
      </w:r>
      <w:r>
        <w:rPr>
          <w:sz w:val="24"/>
          <w:szCs w:val="24"/>
          <w:u w:val="single"/>
        </w:rPr>
        <w:t>documentation</w:t>
      </w:r>
    </w:p>
    <w:p w14:paraId="2D32E0CC" w14:textId="77777777" w:rsidR="001D106E" w:rsidRPr="00530A18" w:rsidRDefault="001D106E" w:rsidP="001D106E">
      <w:pPr>
        <w:pStyle w:val="af5"/>
        <w:spacing w:line="276" w:lineRule="auto"/>
        <w:ind w:right="-143"/>
        <w:rPr>
          <w:sz w:val="24"/>
          <w:u w:val="single"/>
        </w:rPr>
      </w:pPr>
      <w:r w:rsidRPr="00547C19">
        <w:rPr>
          <w:sz w:val="24"/>
          <w:u w:val="single"/>
          <w:lang w:val="ru-RU"/>
        </w:rPr>
        <w:t>Докумен</w:t>
      </w:r>
      <w:r>
        <w:rPr>
          <w:sz w:val="24"/>
          <w:u w:val="single"/>
          <w:lang w:val="ru-RU"/>
        </w:rPr>
        <w:t>тация</w:t>
      </w:r>
      <w:r w:rsidRPr="00530A18">
        <w:rPr>
          <w:sz w:val="24"/>
          <w:u w:val="single"/>
        </w:rPr>
        <w:t xml:space="preserve"> </w:t>
      </w:r>
      <w:proofErr w:type="spellStart"/>
      <w:r>
        <w:rPr>
          <w:sz w:val="24"/>
          <w:u w:val="single"/>
        </w:rPr>
        <w:t>SQLAlchemy</w:t>
      </w:r>
      <w:proofErr w:type="spellEnd"/>
      <w:r w:rsidRPr="00530A18">
        <w:rPr>
          <w:sz w:val="24"/>
          <w:u w:val="single"/>
        </w:rPr>
        <w:t xml:space="preserve"> </w:t>
      </w:r>
      <w:hyperlink r:id="rId9" w:history="1">
        <w:r w:rsidRPr="009B40F6">
          <w:rPr>
            <w:rStyle w:val="a6"/>
            <w:sz w:val="24"/>
          </w:rPr>
          <w:t>https</w:t>
        </w:r>
        <w:r w:rsidRPr="00530A18">
          <w:rPr>
            <w:rStyle w:val="a6"/>
            <w:sz w:val="24"/>
          </w:rPr>
          <w:t>://</w:t>
        </w:r>
        <w:r w:rsidRPr="009B40F6">
          <w:rPr>
            <w:rStyle w:val="a6"/>
            <w:sz w:val="24"/>
          </w:rPr>
          <w:t>docs</w:t>
        </w:r>
        <w:r w:rsidRPr="00530A18">
          <w:rPr>
            <w:rStyle w:val="a6"/>
            <w:sz w:val="24"/>
          </w:rPr>
          <w:t>.</w:t>
        </w:r>
        <w:r w:rsidRPr="009B40F6">
          <w:rPr>
            <w:rStyle w:val="a6"/>
            <w:sz w:val="24"/>
          </w:rPr>
          <w:t>sqlalchemy</w:t>
        </w:r>
        <w:r w:rsidRPr="00530A18">
          <w:rPr>
            <w:rStyle w:val="a6"/>
            <w:sz w:val="24"/>
          </w:rPr>
          <w:t>.</w:t>
        </w:r>
        <w:r w:rsidRPr="009B40F6">
          <w:rPr>
            <w:rStyle w:val="a6"/>
            <w:sz w:val="24"/>
          </w:rPr>
          <w:t>org</w:t>
        </w:r>
        <w:r w:rsidRPr="00530A18">
          <w:rPr>
            <w:rStyle w:val="a6"/>
            <w:sz w:val="24"/>
          </w:rPr>
          <w:t>/</w:t>
        </w:r>
        <w:r w:rsidRPr="009B40F6">
          <w:rPr>
            <w:rStyle w:val="a6"/>
            <w:sz w:val="24"/>
          </w:rPr>
          <w:t>en</w:t>
        </w:r>
        <w:r w:rsidRPr="00530A18">
          <w:rPr>
            <w:rStyle w:val="a6"/>
            <w:sz w:val="24"/>
          </w:rPr>
          <w:t>/20/</w:t>
        </w:r>
      </w:hyperlink>
    </w:p>
    <w:p w14:paraId="13E6BA7E" w14:textId="77777777" w:rsidR="001D106E" w:rsidRDefault="001D106E" w:rsidP="001D106E">
      <w:pPr>
        <w:pStyle w:val="af5"/>
        <w:spacing w:line="276" w:lineRule="auto"/>
        <w:ind w:right="-143"/>
        <w:rPr>
          <w:sz w:val="24"/>
          <w:u w:val="single"/>
          <w:lang w:val="ru-RU"/>
        </w:rPr>
      </w:pPr>
      <w:r>
        <w:rPr>
          <w:sz w:val="24"/>
          <w:u w:val="single"/>
          <w:lang w:val="ru-RU"/>
        </w:rPr>
        <w:t xml:space="preserve">Пособие по написанию приложений с </w:t>
      </w:r>
      <w:r>
        <w:rPr>
          <w:sz w:val="24"/>
          <w:u w:val="single"/>
        </w:rPr>
        <w:t>Jetpack</w:t>
      </w:r>
      <w:r w:rsidRPr="00AC1940">
        <w:rPr>
          <w:sz w:val="24"/>
          <w:u w:val="single"/>
          <w:lang w:val="ru-RU"/>
        </w:rPr>
        <w:t xml:space="preserve"> </w:t>
      </w:r>
      <w:r>
        <w:rPr>
          <w:sz w:val="24"/>
          <w:u w:val="single"/>
        </w:rPr>
        <w:t>Compose</w:t>
      </w:r>
      <w:r w:rsidRPr="00AC1940">
        <w:rPr>
          <w:sz w:val="24"/>
          <w:u w:val="single"/>
          <w:lang w:val="ru-RU"/>
        </w:rPr>
        <w:t xml:space="preserve"> </w:t>
      </w:r>
      <w:hyperlink r:id="rId10" w:history="1">
        <w:r w:rsidRPr="009B40F6">
          <w:rPr>
            <w:rStyle w:val="a6"/>
            <w:sz w:val="24"/>
            <w:lang w:val="ru-RU"/>
          </w:rPr>
          <w:t>https://metanit.com/kotlin/jetpack/1.1.php</w:t>
        </w:r>
      </w:hyperlink>
    </w:p>
    <w:p w14:paraId="158D3916" w14:textId="77777777" w:rsidR="001D106E" w:rsidRPr="00AC1940" w:rsidRDefault="001D106E" w:rsidP="001D106E">
      <w:pPr>
        <w:pStyle w:val="af5"/>
        <w:spacing w:line="276" w:lineRule="auto"/>
        <w:ind w:right="-143"/>
        <w:rPr>
          <w:sz w:val="24"/>
          <w:u w:val="single"/>
          <w:lang w:val="ru-RU"/>
        </w:rPr>
      </w:pPr>
      <w:r>
        <w:rPr>
          <w:sz w:val="24"/>
          <w:u w:val="single"/>
          <w:lang w:val="ru-RU"/>
        </w:rPr>
        <w:t xml:space="preserve">Пособие построения </w:t>
      </w:r>
      <w:proofErr w:type="spellStart"/>
      <w:r>
        <w:rPr>
          <w:sz w:val="24"/>
          <w:u w:val="single"/>
          <w:lang w:val="ru-RU"/>
        </w:rPr>
        <w:t>микросервисов</w:t>
      </w:r>
      <w:proofErr w:type="spellEnd"/>
      <w:r>
        <w:rPr>
          <w:sz w:val="24"/>
          <w:u w:val="single"/>
          <w:lang w:val="ru-RU"/>
        </w:rPr>
        <w:t xml:space="preserve"> </w:t>
      </w:r>
      <w:r w:rsidRPr="00123F4E">
        <w:rPr>
          <w:sz w:val="24"/>
          <w:u w:val="single"/>
          <w:lang w:val="ru-RU"/>
        </w:rPr>
        <w:t>https://library.tsilikin.ru/Техника/Программирование/Desing/Микросервисы.pdf</w:t>
      </w:r>
    </w:p>
    <w:p w14:paraId="65D3B524" w14:textId="77777777" w:rsidR="001D106E" w:rsidRPr="00C54092" w:rsidRDefault="001D106E" w:rsidP="001D106E">
      <w:pPr>
        <w:spacing w:before="240"/>
        <w:ind w:right="-143"/>
        <w:rPr>
          <w:rFonts w:ascii="Times New Roman" w:hAnsi="Times New Roman"/>
          <w:sz w:val="24"/>
        </w:rPr>
      </w:pPr>
      <w:r>
        <w:rPr>
          <w:rFonts w:ascii="Times New Roman" w:hAnsi="Times New Roman"/>
          <w:b/>
          <w:sz w:val="24"/>
        </w:rPr>
        <w:t>6. Дата выдачи задания</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05D9101B" w14:textId="77777777" w:rsidR="001D106E" w:rsidRDefault="001D106E" w:rsidP="001D106E">
      <w:pPr>
        <w:tabs>
          <w:tab w:val="left" w:pos="2835"/>
        </w:tabs>
        <w:spacing w:after="0"/>
        <w:ind w:right="-143"/>
        <w:rPr>
          <w:rFonts w:ascii="Times New Roman" w:hAnsi="Times New Roman"/>
          <w:sz w:val="24"/>
        </w:rPr>
      </w:pPr>
      <w:r>
        <w:rPr>
          <w:rFonts w:ascii="Times New Roman" w:hAnsi="Times New Roman"/>
          <w:sz w:val="24"/>
        </w:rPr>
        <w:tab/>
        <w:t>Руководитель</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734B901B" w14:textId="77777777" w:rsidR="001D106E" w:rsidRDefault="001D106E" w:rsidP="001D106E">
      <w:pPr>
        <w:tabs>
          <w:tab w:val="left" w:pos="6804"/>
        </w:tabs>
        <w:ind w:right="-143"/>
        <w:rPr>
          <w:rFonts w:ascii="Times New Roman" w:hAnsi="Times New Roman"/>
          <w:sz w:val="16"/>
        </w:rPr>
      </w:pPr>
      <w:r>
        <w:rPr>
          <w:rFonts w:ascii="Times New Roman" w:hAnsi="Times New Roman"/>
          <w:sz w:val="16"/>
        </w:rPr>
        <w:tab/>
        <w:t>(подпись)</w:t>
      </w:r>
    </w:p>
    <w:p w14:paraId="34E453C5" w14:textId="77777777" w:rsidR="001D106E" w:rsidRDefault="001D106E" w:rsidP="001D106E">
      <w:pPr>
        <w:tabs>
          <w:tab w:val="left" w:pos="2835"/>
        </w:tabs>
        <w:spacing w:after="0"/>
        <w:ind w:left="3540" w:right="-143" w:hanging="3540"/>
        <w:rPr>
          <w:rFonts w:ascii="Times New Roman" w:hAnsi="Times New Roman"/>
          <w:sz w:val="24"/>
        </w:rPr>
      </w:pPr>
      <w:r>
        <w:rPr>
          <w:rFonts w:ascii="Times New Roman" w:hAnsi="Times New Roman"/>
          <w:sz w:val="24"/>
        </w:rPr>
        <w:tab/>
        <w:t>Задание принял к исполнению</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366E7F10" w14:textId="77777777" w:rsidR="001D106E" w:rsidRDefault="001D106E" w:rsidP="001D106E">
      <w:pPr>
        <w:tabs>
          <w:tab w:val="left" w:pos="6804"/>
        </w:tabs>
        <w:ind w:right="-143"/>
        <w:rPr>
          <w:rFonts w:ascii="Times New Roman" w:hAnsi="Times New Roman"/>
          <w:sz w:val="18"/>
        </w:rPr>
      </w:pPr>
      <w:r>
        <w:rPr>
          <w:rFonts w:ascii="Times New Roman" w:hAnsi="Times New Roman"/>
          <w:sz w:val="16"/>
        </w:rPr>
        <w:tab/>
        <w:t>(подпись)</w:t>
      </w:r>
    </w:p>
    <w:p w14:paraId="480D6220" w14:textId="77777777" w:rsidR="001D106E" w:rsidRDefault="001D106E" w:rsidP="001D106E">
      <w:pPr>
        <w:spacing w:after="0" w:line="240" w:lineRule="auto"/>
        <w:rPr>
          <w:rFonts w:ascii="Times New Roman" w:hAnsi="Times New Roman"/>
          <w:b/>
          <w:color w:val="D9D9D9" w:themeColor="background1" w:themeShade="D9"/>
        </w:rPr>
      </w:pPr>
      <w:r>
        <w:rPr>
          <w:rFonts w:ascii="Times New Roman" w:hAnsi="Times New Roman"/>
          <w:b/>
          <w:color w:val="D9D9D9" w:themeColor="background1" w:themeShade="D9"/>
        </w:rPr>
        <w:t xml:space="preserve"> </w:t>
      </w:r>
    </w:p>
    <w:p w14:paraId="2B280C77" w14:textId="77777777" w:rsidR="00256E0A" w:rsidRDefault="005B6456" w:rsidP="00256E0A">
      <w:pPr>
        <w:pStyle w:val="a9"/>
        <w:jc w:val="right"/>
        <w:rPr>
          <w:rFonts w:ascii="Times New Roman" w:hAnsi="Times New Roman"/>
          <w:b/>
          <w:color w:val="D9D9D9" w:themeColor="background1" w:themeShade="D9"/>
        </w:rPr>
      </w:pPr>
      <w:r>
        <w:rPr>
          <w:rFonts w:ascii="Times New Roman" w:hAnsi="Times New Roman"/>
        </w:rPr>
        <w:br w:type="column"/>
      </w:r>
      <w:r w:rsidR="00256E0A" w:rsidRPr="00352087">
        <w:rPr>
          <w:rFonts w:ascii="Times New Roman" w:hAnsi="Times New Roman"/>
          <w:b/>
          <w:color w:val="D9D9D9" w:themeColor="background1" w:themeShade="D9"/>
        </w:rPr>
        <w:lastRenderedPageBreak/>
        <w:t>ОД-0</w:t>
      </w:r>
      <w:r w:rsidR="00256E0A">
        <w:rPr>
          <w:rFonts w:ascii="Times New Roman" w:hAnsi="Times New Roman"/>
          <w:b/>
          <w:color w:val="D9D9D9" w:themeColor="background1" w:themeShade="D9"/>
        </w:rPr>
        <w:t>93</w:t>
      </w:r>
      <w:r w:rsidR="00256E0A" w:rsidRPr="00352087">
        <w:rPr>
          <w:rFonts w:ascii="Times New Roman" w:hAnsi="Times New Roman"/>
          <w:b/>
          <w:color w:val="D9D9D9" w:themeColor="background1" w:themeShade="D9"/>
        </w:rPr>
        <w:t>-СМК-ПОЛ-001-Ф-</w:t>
      </w:r>
      <w:r w:rsidR="00256E0A">
        <w:rPr>
          <w:rFonts w:ascii="Times New Roman" w:hAnsi="Times New Roman"/>
          <w:b/>
          <w:color w:val="D9D9D9" w:themeColor="background1" w:themeShade="D9"/>
        </w:rPr>
        <w:t>6</w:t>
      </w:r>
      <w:r w:rsidR="00256E0A" w:rsidRPr="00352087">
        <w:rPr>
          <w:rFonts w:ascii="Times New Roman" w:hAnsi="Times New Roman"/>
          <w:b/>
          <w:color w:val="D9D9D9" w:themeColor="background1" w:themeShade="D9"/>
        </w:rPr>
        <w:t>, вер. 1.0</w:t>
      </w:r>
    </w:p>
    <w:p w14:paraId="3A7305D3" w14:textId="77777777" w:rsidR="00256E0A" w:rsidRDefault="00256E0A" w:rsidP="00256E0A">
      <w:pPr>
        <w:autoSpaceDE w:val="0"/>
        <w:autoSpaceDN w:val="0"/>
        <w:adjustRightInd w:val="0"/>
        <w:spacing w:after="0" w:line="240" w:lineRule="auto"/>
        <w:ind w:left="851" w:hanging="993"/>
        <w:jc w:val="center"/>
        <w:rPr>
          <w:rFonts w:ascii="Times New Roman" w:hAnsi="Times New Roman"/>
          <w:b/>
          <w:bCs/>
          <w:sz w:val="20"/>
          <w:szCs w:val="20"/>
        </w:rPr>
      </w:pPr>
      <w:r>
        <w:rPr>
          <w:b/>
          <w:bCs/>
          <w:noProof/>
          <w:sz w:val="20"/>
          <w:szCs w:val="20"/>
        </w:rPr>
        <w:drawing>
          <wp:anchor distT="0" distB="0" distL="114300" distR="114300" simplePos="0" relativeHeight="251667456" behindDoc="0" locked="0" layoutInCell="1" allowOverlap="1" wp14:anchorId="6EEDCB0E" wp14:editId="3393DBE3">
            <wp:simplePos x="0" y="0"/>
            <wp:positionH relativeFrom="column">
              <wp:posOffset>8255</wp:posOffset>
            </wp:positionH>
            <wp:positionV relativeFrom="paragraph">
              <wp:posOffset>-5715</wp:posOffset>
            </wp:positionV>
            <wp:extent cx="1085850" cy="1064260"/>
            <wp:effectExtent l="19050" t="0" r="0" b="0"/>
            <wp:wrapSquare wrapText="bothSides"/>
            <wp:docPr id="43"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rFonts w:ascii="Times New Roman" w:hAnsi="Times New Roman"/>
          <w:b/>
          <w:bCs/>
          <w:noProof/>
          <w:sz w:val="20"/>
          <w:szCs w:val="20"/>
        </w:rPr>
        <w:drawing>
          <wp:anchor distT="0" distB="0" distL="114300" distR="114300" simplePos="0" relativeHeight="251669504" behindDoc="0" locked="0" layoutInCell="1" allowOverlap="1" wp14:anchorId="4A675A6C" wp14:editId="7A04BB98">
            <wp:simplePos x="0" y="0"/>
            <wp:positionH relativeFrom="column">
              <wp:posOffset>8255</wp:posOffset>
            </wp:positionH>
            <wp:positionV relativeFrom="paragraph">
              <wp:posOffset>-5715</wp:posOffset>
            </wp:positionV>
            <wp:extent cx="1085850" cy="1064260"/>
            <wp:effectExtent l="19050" t="0" r="0" b="0"/>
            <wp:wrapSquare wrapText="bothSides"/>
            <wp:docPr id="15"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rFonts w:ascii="Times New Roman" w:hAnsi="Times New Roman"/>
          <w:b/>
          <w:bCs/>
          <w:sz w:val="20"/>
          <w:szCs w:val="20"/>
        </w:rPr>
        <w:t xml:space="preserve">МИНИСТЕРСТВО </w:t>
      </w:r>
      <w:r>
        <w:rPr>
          <w:rFonts w:ascii="Times New Roman" w:hAnsi="Times New Roman"/>
          <w:b/>
          <w:bCs/>
          <w:sz w:val="20"/>
          <w:szCs w:val="20"/>
        </w:rPr>
        <w:t xml:space="preserve">НАУКИ И ВЫСШЕГО </w:t>
      </w:r>
      <w:r w:rsidRPr="00D8346C">
        <w:rPr>
          <w:rFonts w:ascii="Times New Roman" w:hAnsi="Times New Roman"/>
          <w:b/>
          <w:bCs/>
          <w:sz w:val="20"/>
          <w:szCs w:val="20"/>
        </w:rPr>
        <w:t>ОБРАЗОВАНИЯ</w:t>
      </w:r>
    </w:p>
    <w:p w14:paraId="69B34C43" w14:textId="77777777" w:rsidR="00256E0A" w:rsidRDefault="00256E0A" w:rsidP="00256E0A">
      <w:pPr>
        <w:pStyle w:val="Style2"/>
        <w:widowControl/>
        <w:spacing w:line="240" w:lineRule="auto"/>
        <w:ind w:left="851" w:hanging="993"/>
        <w:jc w:val="center"/>
        <w:rPr>
          <w:rStyle w:val="FontStyle35"/>
          <w:sz w:val="20"/>
          <w:szCs w:val="20"/>
        </w:rPr>
      </w:pPr>
      <w:r w:rsidRPr="00D8346C">
        <w:rPr>
          <w:b/>
          <w:bCs/>
          <w:sz w:val="20"/>
          <w:szCs w:val="20"/>
        </w:rPr>
        <w:t>РОССИЙСКОЙ ФЕДЕРАЦИИ</w:t>
      </w:r>
    </w:p>
    <w:p w14:paraId="1E8193AA" w14:textId="77777777" w:rsidR="00256E0A" w:rsidRPr="00CB5FF6" w:rsidRDefault="00256E0A" w:rsidP="00256E0A">
      <w:pPr>
        <w:pStyle w:val="Style2"/>
        <w:widowControl/>
        <w:spacing w:line="240" w:lineRule="auto"/>
        <w:ind w:left="851" w:hanging="993"/>
        <w:jc w:val="center"/>
        <w:rPr>
          <w:rStyle w:val="FontStyle35"/>
          <w:sz w:val="20"/>
          <w:szCs w:val="20"/>
        </w:rPr>
      </w:pPr>
    </w:p>
    <w:p w14:paraId="6C0A94C1" w14:textId="77777777" w:rsidR="00256E0A" w:rsidRPr="003560A9" w:rsidRDefault="00256E0A" w:rsidP="00256E0A">
      <w:pPr>
        <w:pStyle w:val="Style2"/>
        <w:widowControl/>
        <w:ind w:firstLine="0"/>
        <w:jc w:val="center"/>
        <w:rPr>
          <w:rStyle w:val="FontStyle35"/>
          <w:b w:val="0"/>
          <w:sz w:val="20"/>
          <w:szCs w:val="20"/>
        </w:rPr>
      </w:pPr>
      <w:r w:rsidRPr="003560A9">
        <w:rPr>
          <w:rStyle w:val="FontStyle35"/>
          <w:sz w:val="20"/>
          <w:szCs w:val="20"/>
        </w:rPr>
        <w:t xml:space="preserve">ФЕДЕРАЛЬНОЕ ГОСУДАРСТВЕННОЕ БЮДЖЕТНОЕ ОБРАЗОВАТЕЛЬНОЕ   </w:t>
      </w:r>
    </w:p>
    <w:p w14:paraId="6CF9B290" w14:textId="77777777" w:rsidR="00256E0A" w:rsidRPr="00CB5FF6" w:rsidRDefault="00256E0A" w:rsidP="00256E0A">
      <w:pPr>
        <w:pStyle w:val="Style2"/>
        <w:widowControl/>
        <w:ind w:firstLine="0"/>
        <w:jc w:val="center"/>
        <w:rPr>
          <w:rStyle w:val="FontStyle35"/>
          <w:sz w:val="20"/>
          <w:szCs w:val="20"/>
        </w:rPr>
      </w:pPr>
      <w:r w:rsidRPr="003560A9">
        <w:rPr>
          <w:rStyle w:val="FontStyle35"/>
          <w:sz w:val="20"/>
          <w:szCs w:val="20"/>
        </w:rPr>
        <w:t xml:space="preserve"> УЧРЕЖДЕНИЕ ВЫСШЕГО ОБРАЗОВАНИЯ</w:t>
      </w:r>
    </w:p>
    <w:p w14:paraId="4244214B" w14:textId="77777777" w:rsidR="00256E0A" w:rsidRPr="003560A9" w:rsidRDefault="00256E0A" w:rsidP="00256E0A">
      <w:pPr>
        <w:pStyle w:val="Style3"/>
        <w:widowControl/>
        <w:spacing w:line="218" w:lineRule="exact"/>
        <w:ind w:firstLine="0"/>
        <w:jc w:val="center"/>
        <w:rPr>
          <w:rStyle w:val="FontStyle37"/>
          <w:b w:val="0"/>
          <w:spacing w:val="22"/>
          <w:sz w:val="20"/>
          <w:szCs w:val="20"/>
        </w:rPr>
      </w:pPr>
      <w:r w:rsidRPr="003560A9">
        <w:rPr>
          <w:rStyle w:val="FontStyle37"/>
          <w:spacing w:val="22"/>
          <w:sz w:val="20"/>
          <w:szCs w:val="20"/>
        </w:rPr>
        <w:t>«МОСКОВСКИЙ АВИАЦИОННЫЙ ИНСТИТУТ</w:t>
      </w:r>
    </w:p>
    <w:p w14:paraId="4ABE1223" w14:textId="77777777" w:rsidR="00256E0A" w:rsidRPr="003560A9" w:rsidRDefault="00256E0A" w:rsidP="00256E0A">
      <w:pPr>
        <w:pStyle w:val="Style3"/>
        <w:widowControl/>
        <w:spacing w:line="218" w:lineRule="exact"/>
        <w:ind w:firstLine="0"/>
        <w:jc w:val="center"/>
        <w:rPr>
          <w:rStyle w:val="FontStyle36"/>
          <w:rFonts w:eastAsia="Calibri"/>
          <w:sz w:val="20"/>
          <w:szCs w:val="20"/>
        </w:rPr>
      </w:pPr>
      <w:r w:rsidRPr="003560A9">
        <w:rPr>
          <w:rStyle w:val="FontStyle36"/>
          <w:rFonts w:eastAsia="Calibri"/>
          <w:sz w:val="20"/>
          <w:szCs w:val="20"/>
        </w:rPr>
        <w:t xml:space="preserve"> (национальный исследовательский университет)»</w:t>
      </w:r>
    </w:p>
    <w:p w14:paraId="78CAA506" w14:textId="77777777" w:rsidR="00256E0A" w:rsidRPr="00E20951" w:rsidRDefault="00256E0A" w:rsidP="00256E0A">
      <w:pPr>
        <w:pStyle w:val="af5"/>
        <w:spacing w:line="360" w:lineRule="auto"/>
        <w:jc w:val="center"/>
        <w:rPr>
          <w:b/>
          <w:sz w:val="32"/>
          <w:lang w:val="ru-RU"/>
        </w:rPr>
      </w:pPr>
      <w:r>
        <w:rPr>
          <w:noProof/>
          <w:sz w:val="24"/>
          <w:szCs w:val="24"/>
          <w:lang w:val="ru-RU"/>
        </w:rPr>
        <mc:AlternateContent>
          <mc:Choice Requires="wps">
            <w:drawing>
              <wp:anchor distT="0" distB="0" distL="114300" distR="114300" simplePos="0" relativeHeight="251668480" behindDoc="0" locked="0" layoutInCell="1" allowOverlap="1" wp14:anchorId="229DB8AC" wp14:editId="17C25B1B">
                <wp:simplePos x="0" y="0"/>
                <wp:positionH relativeFrom="page">
                  <wp:align>center</wp:align>
                </wp:positionH>
                <wp:positionV relativeFrom="paragraph">
                  <wp:posOffset>207645</wp:posOffset>
                </wp:positionV>
                <wp:extent cx="6264275" cy="0"/>
                <wp:effectExtent l="0" t="0" r="22225" b="19050"/>
                <wp:wrapNone/>
                <wp:docPr id="16"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5CD89A" id="Прямая со стрелкой 16" o:spid="_x0000_s1026" type="#_x0000_t32" style="position:absolute;margin-left:0;margin-top:16.35pt;width:493.25pt;height:0;z-index:251668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" strokeweight="1.75pt">
                <w10:wrap anchorx="page"/>
              </v:shape>
            </w:pict>
          </mc:Fallback>
        </mc:AlternateContent>
      </w:r>
    </w:p>
    <w:p w14:paraId="1129CEFE" w14:textId="77777777" w:rsidR="00256E0A" w:rsidRPr="00CB5FF6" w:rsidRDefault="00256E0A" w:rsidP="00256E0A">
      <w:pPr>
        <w:spacing w:after="0" w:line="240" w:lineRule="auto"/>
        <w:jc w:val="center"/>
        <w:rPr>
          <w:rFonts w:ascii="Times New Roman" w:hAnsi="Times New Roman"/>
          <w:b/>
          <w:sz w:val="32"/>
        </w:rPr>
      </w:pPr>
      <w:r w:rsidRPr="00CB5FF6">
        <w:rPr>
          <w:rFonts w:ascii="Times New Roman" w:hAnsi="Times New Roman"/>
          <w:b/>
          <w:sz w:val="32"/>
        </w:rPr>
        <w:t>О Т З Ы В</w:t>
      </w:r>
    </w:p>
    <w:p w14:paraId="0BF6AAD6" w14:textId="77777777" w:rsidR="00256E0A" w:rsidRDefault="00256E0A" w:rsidP="00256E0A">
      <w:pPr>
        <w:spacing w:after="0" w:line="240" w:lineRule="auto"/>
        <w:jc w:val="center"/>
        <w:rPr>
          <w:rFonts w:ascii="Times New Roman" w:hAnsi="Times New Roman"/>
          <w:b/>
          <w:sz w:val="24"/>
        </w:rPr>
      </w:pPr>
      <w:r w:rsidRPr="00CB5FF6">
        <w:rPr>
          <w:rFonts w:ascii="Times New Roman" w:hAnsi="Times New Roman"/>
          <w:b/>
          <w:sz w:val="24"/>
        </w:rPr>
        <w:t>РУКОВОДИТЕЛЯ</w:t>
      </w:r>
    </w:p>
    <w:p w14:paraId="11048EF0" w14:textId="77777777" w:rsidR="00256E0A" w:rsidRPr="00CB5FF6" w:rsidRDefault="00256E0A" w:rsidP="00256E0A">
      <w:pPr>
        <w:spacing w:after="0" w:line="240" w:lineRule="auto"/>
        <w:jc w:val="center"/>
        <w:rPr>
          <w:rFonts w:ascii="Times New Roman" w:hAnsi="Times New Roman"/>
          <w:b/>
          <w:sz w:val="24"/>
        </w:rPr>
      </w:pPr>
    </w:p>
    <w:p w14:paraId="76EC53B1" w14:textId="77777777" w:rsidR="00256E0A" w:rsidRPr="00CB5FF6" w:rsidRDefault="00256E0A" w:rsidP="00256E0A">
      <w:pPr>
        <w:spacing w:after="0"/>
        <w:ind w:right="-143"/>
        <w:rPr>
          <w:rFonts w:ascii="Times New Roman" w:hAnsi="Times New Roman"/>
          <w:b/>
          <w:sz w:val="24"/>
          <w:u w:val="single"/>
        </w:rPr>
      </w:pPr>
      <w:r>
        <w:rPr>
          <w:rFonts w:ascii="Times New Roman" w:hAnsi="Times New Roman"/>
          <w:b/>
          <w:sz w:val="24"/>
        </w:rPr>
        <w:t>Обучающийся</w:t>
      </w:r>
      <w:r w:rsidRPr="00CB5FF6">
        <w:rPr>
          <w:rFonts w:ascii="Times New Roman" w:hAnsi="Times New Roman"/>
          <w:b/>
          <w:sz w:val="24"/>
          <w:u w:val="single"/>
        </w:rPr>
        <w:tab/>
      </w:r>
      <w:proofErr w:type="spellStart"/>
      <w:r>
        <w:rPr>
          <w:rFonts w:ascii="Times New Roman" w:hAnsi="Times New Roman"/>
          <w:b/>
          <w:sz w:val="24"/>
          <w:u w:val="single"/>
        </w:rPr>
        <w:t>Орусский</w:t>
      </w:r>
      <w:proofErr w:type="spellEnd"/>
      <w:r>
        <w:rPr>
          <w:rFonts w:ascii="Times New Roman" w:hAnsi="Times New Roman"/>
          <w:b/>
          <w:sz w:val="24"/>
          <w:u w:val="single"/>
        </w:rPr>
        <w:t xml:space="preserve"> Вячеслав Русланович</w:t>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p>
    <w:p w14:paraId="6353AA94" w14:textId="77777777" w:rsidR="00256E0A" w:rsidRDefault="00256E0A" w:rsidP="00256E0A">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1BC3E495" w14:textId="77777777" w:rsidR="00256E0A" w:rsidRPr="00CB5FF6" w:rsidRDefault="00256E0A" w:rsidP="00256E0A">
      <w:pPr>
        <w:pStyle w:val="af5"/>
        <w:spacing w:line="276" w:lineRule="auto"/>
        <w:ind w:right="-143"/>
        <w:rPr>
          <w:b/>
          <w:sz w:val="24"/>
          <w:szCs w:val="24"/>
          <w:lang w:val="ru-RU"/>
        </w:rPr>
      </w:pPr>
      <w:r>
        <w:rPr>
          <w:b/>
          <w:bCs/>
          <w:sz w:val="24"/>
          <w:szCs w:val="24"/>
          <w:lang w:val="ru-RU"/>
        </w:rPr>
        <w:t>И</w:t>
      </w:r>
      <w:r w:rsidRPr="00CB5FF6">
        <w:rPr>
          <w:b/>
          <w:sz w:val="24"/>
          <w:szCs w:val="24"/>
          <w:lang w:val="ru-RU"/>
        </w:rPr>
        <w:t>нститут</w:t>
      </w:r>
      <w:r>
        <w:rPr>
          <w:b/>
          <w:sz w:val="24"/>
          <w:szCs w:val="24"/>
          <w:lang w:val="ru-RU"/>
        </w:rPr>
        <w:t xml:space="preserve"> (Ф</w:t>
      </w:r>
      <w:r w:rsidRPr="00CB5FF6">
        <w:rPr>
          <w:b/>
          <w:sz w:val="24"/>
          <w:szCs w:val="24"/>
          <w:lang w:val="ru-RU"/>
        </w:rPr>
        <w:t>илиал)</w:t>
      </w:r>
      <w:r w:rsidRPr="00E4197F">
        <w:rPr>
          <w:b/>
          <w:sz w:val="24"/>
          <w:szCs w:val="24"/>
          <w:u w:val="single"/>
          <w:lang w:val="ru-RU"/>
        </w:rPr>
        <w:t xml:space="preserve">№ 8 «Компьютерные науки и прикладная </w:t>
      </w:r>
      <w:proofErr w:type="gramStart"/>
      <w:r w:rsidRPr="00E4197F">
        <w:rPr>
          <w:b/>
          <w:sz w:val="24"/>
          <w:szCs w:val="24"/>
          <w:u w:val="single"/>
          <w:lang w:val="ru-RU"/>
        </w:rPr>
        <w:t>математика»</w:t>
      </w:r>
      <w:r w:rsidRPr="00CB5FF6">
        <w:rPr>
          <w:b/>
          <w:sz w:val="24"/>
          <w:szCs w:val="24"/>
          <w:u w:val="single"/>
          <w:lang w:val="ru-RU"/>
        </w:rPr>
        <w:tab/>
      </w:r>
      <w:proofErr w:type="gramEnd"/>
      <w:r w:rsidRPr="00CB5FF6">
        <w:rPr>
          <w:b/>
          <w:bCs/>
          <w:sz w:val="24"/>
          <w:szCs w:val="24"/>
          <w:lang w:val="ru-RU"/>
        </w:rPr>
        <w:t>Кафедра</w:t>
      </w:r>
      <w:r w:rsidRPr="00E4197F">
        <w:rPr>
          <w:b/>
          <w:bCs/>
          <w:sz w:val="24"/>
          <w:szCs w:val="24"/>
          <w:u w:val="single"/>
          <w:lang w:val="ru-RU"/>
        </w:rPr>
        <w:t xml:space="preserve"> 806</w:t>
      </w:r>
      <w:r>
        <w:rPr>
          <w:b/>
          <w:sz w:val="24"/>
          <w:szCs w:val="24"/>
          <w:u w:val="single"/>
          <w:lang w:val="ru-RU"/>
        </w:rPr>
        <w:tab/>
      </w:r>
    </w:p>
    <w:p w14:paraId="4524E26C" w14:textId="77777777" w:rsidR="00256E0A" w:rsidRPr="00CB5FF6" w:rsidRDefault="00256E0A" w:rsidP="00256E0A">
      <w:pPr>
        <w:pStyle w:val="af5"/>
        <w:spacing w:line="276" w:lineRule="auto"/>
        <w:ind w:right="-143"/>
        <w:rPr>
          <w:b/>
          <w:sz w:val="24"/>
          <w:szCs w:val="24"/>
          <w:lang w:val="ru-RU"/>
        </w:rPr>
      </w:pPr>
      <w:r w:rsidRPr="00CB5FF6">
        <w:rPr>
          <w:b/>
          <w:bCs/>
          <w:sz w:val="24"/>
          <w:szCs w:val="24"/>
          <w:lang w:val="ru-RU"/>
        </w:rPr>
        <w:t>Группа</w:t>
      </w:r>
      <w:r>
        <w:rPr>
          <w:b/>
          <w:sz w:val="24"/>
          <w:szCs w:val="24"/>
          <w:u w:val="single"/>
          <w:lang w:val="ru-RU"/>
        </w:rPr>
        <w:t xml:space="preserve"> 406</w:t>
      </w:r>
      <w:r>
        <w:rPr>
          <w:b/>
          <w:sz w:val="24"/>
          <w:szCs w:val="24"/>
          <w:u w:val="single"/>
          <w:lang w:val="ru-RU"/>
        </w:rPr>
        <w:tab/>
        <w:t xml:space="preserve"> </w:t>
      </w:r>
      <w:r w:rsidRPr="00CB5FF6">
        <w:rPr>
          <w:b/>
          <w:bCs/>
          <w:sz w:val="24"/>
          <w:szCs w:val="24"/>
          <w:lang w:val="ru-RU"/>
        </w:rPr>
        <w:t xml:space="preserve">Направление подготовки </w:t>
      </w:r>
      <w:r w:rsidRPr="00CB5FF6">
        <w:rPr>
          <w:b/>
          <w:bCs/>
          <w:sz w:val="24"/>
          <w:szCs w:val="24"/>
          <w:u w:val="single"/>
          <w:lang w:val="ru-RU"/>
        </w:rPr>
        <w:tab/>
      </w:r>
      <w:r w:rsidRPr="00D21FD2">
        <w:rPr>
          <w:b/>
          <w:bCs/>
          <w:sz w:val="24"/>
          <w:szCs w:val="24"/>
          <w:u w:val="single"/>
          <w:lang w:val="ru-RU"/>
        </w:rPr>
        <w:t xml:space="preserve">01.03.02 Прикладная математика </w:t>
      </w:r>
      <w:r w:rsidRPr="00D21FD2">
        <w:rPr>
          <w:b/>
          <w:bCs/>
          <w:sz w:val="24"/>
          <w:szCs w:val="24"/>
          <w:u w:val="single"/>
          <w:lang w:val="ru-RU"/>
        </w:rPr>
        <w:tab/>
      </w:r>
      <w:r w:rsidRPr="00D21FD2">
        <w:rPr>
          <w:b/>
          <w:bCs/>
          <w:sz w:val="24"/>
          <w:szCs w:val="24"/>
          <w:u w:val="single"/>
          <w:lang w:val="ru-RU"/>
        </w:rPr>
        <w:tab/>
        <w:t xml:space="preserve"> информатика</w:t>
      </w:r>
    </w:p>
    <w:p w14:paraId="330F2F37" w14:textId="77777777" w:rsidR="00256E0A" w:rsidRDefault="00256E0A" w:rsidP="00256E0A">
      <w:pPr>
        <w:pStyle w:val="af5"/>
        <w:spacing w:line="276" w:lineRule="auto"/>
        <w:ind w:right="-143"/>
        <w:rPr>
          <w:b/>
          <w:bCs/>
          <w:sz w:val="24"/>
          <w:szCs w:val="24"/>
          <w:lang w:val="ru-RU"/>
        </w:rPr>
      </w:pPr>
      <w:r>
        <w:rPr>
          <w:b/>
          <w:bCs/>
          <w:sz w:val="24"/>
          <w:szCs w:val="24"/>
          <w:lang w:val="ru-RU"/>
        </w:rPr>
        <w:t xml:space="preserve">Профиль </w:t>
      </w:r>
      <w:r>
        <w:rPr>
          <w:b/>
          <w:bCs/>
          <w:sz w:val="24"/>
          <w:szCs w:val="24"/>
          <w:u w:val="single"/>
          <w:lang w:val="ru-RU"/>
        </w:rPr>
        <w:t>Информатика</w:t>
      </w:r>
      <w:r w:rsidRPr="00CB5FF6">
        <w:rPr>
          <w:b/>
          <w:sz w:val="24"/>
          <w:szCs w:val="24"/>
          <w:u w:val="single"/>
          <w:lang w:val="ru-RU"/>
        </w:rPr>
        <w:tab/>
      </w:r>
      <w:r>
        <w:rPr>
          <w:b/>
          <w:sz w:val="24"/>
          <w:szCs w:val="24"/>
          <w:u w:val="single"/>
          <w:lang w:val="ru-RU"/>
        </w:rPr>
        <w:tab/>
      </w:r>
      <w:r w:rsidRPr="00CB5FF6">
        <w:rPr>
          <w:b/>
          <w:sz w:val="24"/>
          <w:szCs w:val="24"/>
          <w:u w:val="single"/>
          <w:lang w:val="ru-RU"/>
        </w:rPr>
        <w:tab/>
      </w:r>
      <w:r>
        <w:rPr>
          <w:b/>
          <w:sz w:val="24"/>
          <w:szCs w:val="24"/>
          <w:u w:val="single"/>
          <w:lang w:val="ru-RU"/>
        </w:rPr>
        <w:tab/>
      </w:r>
      <w:r w:rsidRPr="00CB5FF6">
        <w:rPr>
          <w:b/>
          <w:sz w:val="24"/>
          <w:szCs w:val="24"/>
          <w:u w:val="single"/>
          <w:lang w:val="ru-RU"/>
        </w:rPr>
        <w:tab/>
      </w:r>
      <w:r>
        <w:rPr>
          <w:b/>
          <w:sz w:val="24"/>
          <w:szCs w:val="24"/>
          <w:u w:val="single"/>
          <w:lang w:val="ru-RU"/>
        </w:rPr>
        <w:tab/>
      </w:r>
      <w:r w:rsidRPr="00CB5FF6">
        <w:rPr>
          <w:b/>
          <w:sz w:val="24"/>
          <w:szCs w:val="24"/>
          <w:u w:val="single"/>
          <w:lang w:val="ru-RU"/>
        </w:rPr>
        <w:tab/>
      </w:r>
      <w:r>
        <w:rPr>
          <w:b/>
          <w:sz w:val="24"/>
          <w:szCs w:val="24"/>
          <w:u w:val="single"/>
          <w:lang w:val="ru-RU"/>
        </w:rPr>
        <w:tab/>
      </w:r>
      <w:r w:rsidRPr="00CB5FF6">
        <w:rPr>
          <w:b/>
          <w:sz w:val="24"/>
          <w:szCs w:val="24"/>
          <w:u w:val="single"/>
          <w:lang w:val="ru-RU"/>
        </w:rPr>
        <w:tab/>
      </w:r>
      <w:r>
        <w:rPr>
          <w:b/>
          <w:sz w:val="24"/>
          <w:szCs w:val="24"/>
          <w:u w:val="single"/>
          <w:lang w:val="ru-RU"/>
        </w:rPr>
        <w:tab/>
      </w:r>
      <w:r w:rsidRPr="00CB5FF6">
        <w:rPr>
          <w:b/>
          <w:sz w:val="24"/>
          <w:szCs w:val="24"/>
          <w:u w:val="single"/>
          <w:lang w:val="ru-RU"/>
        </w:rPr>
        <w:tab/>
      </w:r>
    </w:p>
    <w:p w14:paraId="68930C9F" w14:textId="77777777" w:rsidR="00256E0A" w:rsidRPr="00CB5FF6" w:rsidRDefault="00256E0A" w:rsidP="00256E0A">
      <w:pPr>
        <w:pStyle w:val="af5"/>
        <w:spacing w:line="276" w:lineRule="auto"/>
        <w:ind w:right="-143"/>
        <w:rPr>
          <w:b/>
          <w:sz w:val="24"/>
          <w:szCs w:val="24"/>
          <w:lang w:val="ru-RU"/>
        </w:rPr>
      </w:pPr>
      <w:r w:rsidRPr="00CB5FF6">
        <w:rPr>
          <w:b/>
          <w:bCs/>
          <w:sz w:val="24"/>
          <w:szCs w:val="24"/>
          <w:lang w:val="ru-RU"/>
        </w:rPr>
        <w:t xml:space="preserve">Квалификация </w:t>
      </w:r>
      <w:r w:rsidRPr="00CB5FF6">
        <w:rPr>
          <w:b/>
          <w:bCs/>
          <w:sz w:val="24"/>
          <w:szCs w:val="24"/>
          <w:u w:val="single"/>
          <w:lang w:val="ru-RU"/>
        </w:rPr>
        <w:tab/>
      </w:r>
      <w:r w:rsidRPr="00CB5FF6">
        <w:rPr>
          <w:b/>
          <w:bCs/>
          <w:sz w:val="24"/>
          <w:szCs w:val="24"/>
          <w:u w:val="single"/>
          <w:lang w:val="ru-RU"/>
        </w:rPr>
        <w:tab/>
        <w:t>бакалавр</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p>
    <w:p w14:paraId="6C582014" w14:textId="77777777" w:rsidR="00256E0A" w:rsidRPr="00CB5FF6" w:rsidRDefault="00256E0A" w:rsidP="00256E0A">
      <w:pPr>
        <w:spacing w:after="0"/>
        <w:ind w:right="-143"/>
        <w:jc w:val="both"/>
        <w:rPr>
          <w:rFonts w:ascii="Times New Roman" w:hAnsi="Times New Roman"/>
          <w:sz w:val="24"/>
          <w:u w:val="single"/>
        </w:rPr>
      </w:pPr>
      <w:r w:rsidRPr="00CB5FF6">
        <w:rPr>
          <w:rFonts w:ascii="Times New Roman" w:hAnsi="Times New Roman"/>
          <w:b/>
          <w:sz w:val="24"/>
        </w:rPr>
        <w:t>Наименование темы</w:t>
      </w:r>
      <w:r>
        <w:rPr>
          <w:rFonts w:ascii="Times New Roman" w:hAnsi="Times New Roman"/>
          <w:b/>
          <w:sz w:val="24"/>
        </w:rPr>
        <w:t xml:space="preserve"> </w:t>
      </w:r>
      <w:r w:rsidRPr="003F48D4">
        <w:rPr>
          <w:rFonts w:ascii="Times New Roman" w:hAnsi="Times New Roman"/>
          <w:b/>
          <w:sz w:val="24"/>
          <w:u w:val="single"/>
        </w:rPr>
        <w:t>Мобильное приложение для зарядки электромобилей</w:t>
      </w:r>
      <w:r w:rsidRPr="003F48D4">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p>
    <w:p w14:paraId="0BD383D3" w14:textId="77777777" w:rsidR="00256E0A" w:rsidRPr="00CB5FF6" w:rsidRDefault="00256E0A" w:rsidP="00256E0A">
      <w:pPr>
        <w:spacing w:after="0"/>
        <w:ind w:right="-143"/>
        <w:rPr>
          <w:rFonts w:ascii="Times New Roman" w:hAnsi="Times New Roman"/>
          <w:b/>
          <w:sz w:val="24"/>
        </w:rPr>
      </w:pPr>
    </w:p>
    <w:p w14:paraId="4C74E023" w14:textId="77777777" w:rsidR="00256E0A" w:rsidRPr="00CB5FF6" w:rsidRDefault="00256E0A" w:rsidP="00256E0A">
      <w:pPr>
        <w:spacing w:after="0"/>
        <w:ind w:right="-143"/>
        <w:rPr>
          <w:rFonts w:ascii="Times New Roman" w:hAnsi="Times New Roman"/>
          <w:sz w:val="24"/>
        </w:rPr>
      </w:pPr>
      <w:r w:rsidRPr="00CB5FF6">
        <w:rPr>
          <w:rFonts w:ascii="Times New Roman" w:hAnsi="Times New Roman"/>
          <w:b/>
          <w:sz w:val="24"/>
        </w:rPr>
        <w:t>Руководитель</w:t>
      </w:r>
      <w:r>
        <w:rPr>
          <w:rFonts w:ascii="Times New Roman" w:hAnsi="Times New Roman"/>
          <w:sz w:val="24"/>
          <w:u w:val="single"/>
        </w:rPr>
        <w:tab/>
      </w:r>
      <w:proofErr w:type="spellStart"/>
      <w:r w:rsidRPr="00A658E8">
        <w:rPr>
          <w:rFonts w:ascii="Times New Roman" w:hAnsi="Times New Roman"/>
          <w:sz w:val="24"/>
          <w:u w:val="single"/>
        </w:rPr>
        <w:t>Бахиркин</w:t>
      </w:r>
      <w:proofErr w:type="spellEnd"/>
      <w:r w:rsidRPr="00A658E8">
        <w:rPr>
          <w:rFonts w:ascii="Times New Roman" w:hAnsi="Times New Roman"/>
          <w:sz w:val="24"/>
          <w:u w:val="single"/>
        </w:rPr>
        <w:t xml:space="preserve"> Михаил Васильевич</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3AC7782E" w14:textId="77777777" w:rsidR="00256E0A" w:rsidRPr="0057097F" w:rsidRDefault="00256E0A" w:rsidP="00256E0A">
      <w:pPr>
        <w:pStyle w:val="af0"/>
        <w:ind w:right="-143"/>
        <w:jc w:val="center"/>
        <w:rPr>
          <w:rFonts w:ascii="Times New Roman" w:hAnsi="Times New Roman"/>
          <w:sz w:val="16"/>
          <w:szCs w:val="16"/>
        </w:rPr>
      </w:pPr>
      <w:r w:rsidRPr="0057097F">
        <w:rPr>
          <w:rFonts w:ascii="Times New Roman" w:hAnsi="Times New Roman"/>
          <w:sz w:val="16"/>
          <w:szCs w:val="16"/>
        </w:rPr>
        <w:tab/>
        <w:t>(фамилия, имя, отчество полностью, ученая степень, ученое звание, должность и место работы)</w:t>
      </w:r>
    </w:p>
    <w:p w14:paraId="115A51E8" w14:textId="77777777" w:rsidR="00256E0A" w:rsidRPr="00CB5FF6" w:rsidRDefault="00256E0A" w:rsidP="00256E0A">
      <w:pPr>
        <w:tabs>
          <w:tab w:val="left" w:pos="0"/>
        </w:tabs>
        <w:spacing w:after="0"/>
        <w:ind w:right="-143"/>
        <w:rPr>
          <w:rFonts w:ascii="Times New Roman" w:hAnsi="Times New Roman"/>
          <w:sz w:val="24"/>
          <w:u w:val="single"/>
        </w:rPr>
      </w:pPr>
      <w:r w:rsidRPr="00E60020">
        <w:rPr>
          <w:rFonts w:ascii="Times New Roman" w:hAnsi="Times New Roman"/>
          <w:sz w:val="24"/>
          <w:u w:val="single"/>
        </w:rPr>
        <w:t>Кандидат технических наук, доцент каф. 806</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5104F8E9" w14:textId="77777777" w:rsidR="00256E0A" w:rsidRPr="00CB5FF6" w:rsidRDefault="00256E0A" w:rsidP="00256E0A">
      <w:pPr>
        <w:spacing w:after="0"/>
        <w:ind w:right="-143"/>
        <w:rPr>
          <w:rFonts w:ascii="Times New Roman" w:hAnsi="Times New Roman"/>
          <w:sz w:val="24"/>
          <w:u w:val="single"/>
        </w:rPr>
      </w:pPr>
    </w:p>
    <w:p w14:paraId="6199EB97" w14:textId="77777777" w:rsidR="00477608" w:rsidRPr="00924F45" w:rsidRDefault="00477608" w:rsidP="00CE1B4B">
      <w:pPr>
        <w:spacing w:after="0"/>
        <w:ind w:right="-143"/>
        <w:jc w:val="both"/>
        <w:rPr>
          <w:rFonts w:ascii="Times New Roman" w:hAnsi="Times New Roman"/>
          <w:sz w:val="24"/>
          <w:u w:val="single"/>
        </w:rPr>
      </w:pPr>
      <w:r w:rsidRPr="00924F45">
        <w:rPr>
          <w:rFonts w:ascii="Times New Roman" w:hAnsi="Times New Roman"/>
          <w:sz w:val="24"/>
          <w:u w:val="single"/>
        </w:rPr>
        <w:t xml:space="preserve">Выпускная квалификационная работа студента </w:t>
      </w:r>
      <w:proofErr w:type="spellStart"/>
      <w:r w:rsidRPr="00924F45">
        <w:rPr>
          <w:rFonts w:ascii="Times New Roman" w:hAnsi="Times New Roman"/>
          <w:sz w:val="24"/>
          <w:u w:val="single"/>
        </w:rPr>
        <w:t>Орусского</w:t>
      </w:r>
      <w:proofErr w:type="spellEnd"/>
      <w:r w:rsidRPr="00924F45">
        <w:rPr>
          <w:rFonts w:ascii="Times New Roman" w:hAnsi="Times New Roman"/>
          <w:sz w:val="24"/>
          <w:u w:val="single"/>
        </w:rPr>
        <w:t xml:space="preserve"> Вячеслав Руслановича посвящена актуальной задаче - разработке приложения построения маршрутов для электромобилей. В ходе исследования и разработки Вячеслав продемонстрировал базовые знания принципов проектирования </w:t>
      </w:r>
      <w:proofErr w:type="spellStart"/>
      <w:r w:rsidRPr="00924F45">
        <w:rPr>
          <w:rFonts w:ascii="Times New Roman" w:hAnsi="Times New Roman"/>
          <w:sz w:val="24"/>
          <w:u w:val="single"/>
        </w:rPr>
        <w:t>микросервисных</w:t>
      </w:r>
      <w:proofErr w:type="spellEnd"/>
      <w:r w:rsidRPr="00924F45">
        <w:rPr>
          <w:rFonts w:ascii="Times New Roman" w:hAnsi="Times New Roman"/>
          <w:sz w:val="24"/>
          <w:u w:val="single"/>
        </w:rPr>
        <w:t xml:space="preserve"> систем и работы с ОС </w:t>
      </w:r>
      <w:proofErr w:type="spellStart"/>
      <w:r w:rsidRPr="00924F45">
        <w:rPr>
          <w:rFonts w:ascii="Times New Roman" w:hAnsi="Times New Roman"/>
          <w:sz w:val="24"/>
          <w:u w:val="single"/>
        </w:rPr>
        <w:t>Android</w:t>
      </w:r>
      <w:proofErr w:type="spellEnd"/>
      <w:r w:rsidRPr="00924F45">
        <w:rPr>
          <w:rFonts w:ascii="Times New Roman" w:hAnsi="Times New Roman"/>
          <w:sz w:val="24"/>
          <w:u w:val="single"/>
        </w:rPr>
        <w:t xml:space="preserve">. Вячеслав успешно применил современные технологии: </w:t>
      </w:r>
      <w:proofErr w:type="spellStart"/>
      <w:r w:rsidRPr="00924F45">
        <w:rPr>
          <w:rFonts w:ascii="Times New Roman" w:hAnsi="Times New Roman"/>
          <w:sz w:val="24"/>
          <w:u w:val="single"/>
        </w:rPr>
        <w:t>Docker</w:t>
      </w:r>
      <w:proofErr w:type="spellEnd"/>
      <w:r w:rsidRPr="00924F45">
        <w:rPr>
          <w:rFonts w:ascii="Times New Roman" w:hAnsi="Times New Roman"/>
          <w:sz w:val="24"/>
          <w:u w:val="single"/>
        </w:rPr>
        <w:t xml:space="preserve">, </w:t>
      </w:r>
      <w:proofErr w:type="spellStart"/>
      <w:r w:rsidRPr="00924F45">
        <w:rPr>
          <w:rFonts w:ascii="Times New Roman" w:hAnsi="Times New Roman"/>
          <w:sz w:val="24"/>
          <w:u w:val="single"/>
        </w:rPr>
        <w:t>Jetpack</w:t>
      </w:r>
      <w:proofErr w:type="spellEnd"/>
      <w:r w:rsidRPr="00924F45">
        <w:rPr>
          <w:rFonts w:ascii="Times New Roman" w:hAnsi="Times New Roman"/>
          <w:sz w:val="24"/>
          <w:u w:val="single"/>
        </w:rPr>
        <w:t xml:space="preserve"> </w:t>
      </w:r>
      <w:proofErr w:type="spellStart"/>
      <w:r w:rsidRPr="00924F45">
        <w:rPr>
          <w:rFonts w:ascii="Times New Roman" w:hAnsi="Times New Roman"/>
          <w:sz w:val="24"/>
          <w:u w:val="single"/>
        </w:rPr>
        <w:t>Compose</w:t>
      </w:r>
      <w:proofErr w:type="spellEnd"/>
      <w:r w:rsidRPr="00924F45">
        <w:rPr>
          <w:rFonts w:ascii="Times New Roman" w:hAnsi="Times New Roman"/>
          <w:sz w:val="24"/>
          <w:u w:val="single"/>
        </w:rPr>
        <w:t xml:space="preserve">, </w:t>
      </w:r>
      <w:proofErr w:type="spellStart"/>
      <w:r w:rsidRPr="00924F45">
        <w:rPr>
          <w:rFonts w:ascii="Times New Roman" w:hAnsi="Times New Roman"/>
          <w:sz w:val="24"/>
          <w:u w:val="single"/>
        </w:rPr>
        <w:t>PostgreSQL</w:t>
      </w:r>
      <w:proofErr w:type="spellEnd"/>
      <w:r w:rsidRPr="00924F45">
        <w:rPr>
          <w:rFonts w:ascii="Times New Roman" w:hAnsi="Times New Roman"/>
          <w:sz w:val="24"/>
          <w:u w:val="single"/>
        </w:rPr>
        <w:t>.</w:t>
      </w:r>
    </w:p>
    <w:p w14:paraId="564B3EA5" w14:textId="6E65EEA3" w:rsidR="00477608" w:rsidRPr="00610BCD" w:rsidRDefault="00477608" w:rsidP="00CE1B4B">
      <w:pPr>
        <w:spacing w:after="0"/>
        <w:ind w:right="-143"/>
        <w:jc w:val="both"/>
        <w:rPr>
          <w:rFonts w:ascii="Times New Roman" w:hAnsi="Times New Roman"/>
          <w:sz w:val="24"/>
          <w:u w:val="single"/>
        </w:rPr>
      </w:pPr>
      <w:r w:rsidRPr="00924F45">
        <w:rPr>
          <w:rFonts w:ascii="Times New Roman" w:hAnsi="Times New Roman"/>
          <w:sz w:val="24"/>
          <w:u w:val="single"/>
        </w:rPr>
        <w:t xml:space="preserve">Основной целью проекта была разработка минимальной версия продукта (МВП) </w:t>
      </w:r>
      <w:proofErr w:type="spellStart"/>
      <w:r w:rsidRPr="00924F45">
        <w:rPr>
          <w:rFonts w:ascii="Times New Roman" w:hAnsi="Times New Roman"/>
          <w:sz w:val="24"/>
          <w:u w:val="single"/>
        </w:rPr>
        <w:t>Android</w:t>
      </w:r>
      <w:proofErr w:type="spellEnd"/>
      <w:r w:rsidRPr="00924F45">
        <w:rPr>
          <w:rFonts w:ascii="Times New Roman" w:hAnsi="Times New Roman"/>
          <w:sz w:val="24"/>
          <w:u w:val="single"/>
        </w:rPr>
        <w:t xml:space="preserve"> приложения для планирования маршрутов электромобилей. Студент спроектировал и разработал масштабируемую </w:t>
      </w:r>
      <w:proofErr w:type="spellStart"/>
      <w:r w:rsidRPr="00924F45">
        <w:rPr>
          <w:rFonts w:ascii="Times New Roman" w:hAnsi="Times New Roman"/>
          <w:sz w:val="24"/>
          <w:u w:val="single"/>
        </w:rPr>
        <w:t>микросервисную</w:t>
      </w:r>
      <w:proofErr w:type="spellEnd"/>
      <w:r w:rsidRPr="00924F45">
        <w:rPr>
          <w:rFonts w:ascii="Times New Roman" w:hAnsi="Times New Roman"/>
          <w:sz w:val="24"/>
          <w:u w:val="single"/>
        </w:rPr>
        <w:t xml:space="preserve"> архитектуру и реализовал механизм построения маршрута из точки А в точку Б с учетом заданных ограничений. Вячеслав проявил аналитический подход к исследованию рынка. Его компетенции в разработке серверной части и мобильных приложений позволили создать МВП </w:t>
      </w:r>
      <w:proofErr w:type="spellStart"/>
      <w:r w:rsidRPr="00924F45">
        <w:rPr>
          <w:rFonts w:ascii="Times New Roman" w:hAnsi="Times New Roman"/>
          <w:sz w:val="24"/>
          <w:u w:val="single"/>
        </w:rPr>
        <w:t>Android</w:t>
      </w:r>
      <w:proofErr w:type="spellEnd"/>
      <w:r w:rsidRPr="00924F45">
        <w:rPr>
          <w:rFonts w:ascii="Times New Roman" w:hAnsi="Times New Roman"/>
          <w:sz w:val="24"/>
          <w:u w:val="single"/>
        </w:rPr>
        <w:t xml:space="preserve"> приложения.</w:t>
      </w:r>
      <w:r w:rsidR="00CF607D">
        <w:rPr>
          <w:rFonts w:ascii="Times New Roman" w:hAnsi="Times New Roman"/>
          <w:sz w:val="24"/>
          <w:u w:val="single"/>
        </w:rPr>
        <w:t xml:space="preserve"> </w:t>
      </w:r>
      <w:r w:rsidRPr="00610BCD">
        <w:rPr>
          <w:rFonts w:ascii="Times New Roman" w:hAnsi="Times New Roman"/>
          <w:sz w:val="24"/>
          <w:u w:val="single"/>
        </w:rPr>
        <w:t xml:space="preserve">Однако часть базовых функций не была реализована: личный кабинет пользователя, расчет сложного маршрута, сбор и получение информации об </w:t>
      </w:r>
      <w:proofErr w:type="spellStart"/>
      <w:r w:rsidRPr="00610BCD">
        <w:rPr>
          <w:rFonts w:ascii="Times New Roman" w:hAnsi="Times New Roman"/>
          <w:sz w:val="24"/>
          <w:u w:val="single"/>
        </w:rPr>
        <w:t>электрозарядных</w:t>
      </w:r>
      <w:proofErr w:type="spellEnd"/>
      <w:r w:rsidRPr="00610BCD">
        <w:rPr>
          <w:rFonts w:ascii="Times New Roman" w:hAnsi="Times New Roman"/>
          <w:sz w:val="24"/>
          <w:u w:val="single"/>
        </w:rPr>
        <w:t xml:space="preserve"> станциях от пользователей.</w:t>
      </w:r>
      <w:r w:rsidRPr="00610BCD">
        <w:rPr>
          <w:rFonts w:ascii="Times New Roman" w:hAnsi="Times New Roman"/>
          <w:sz w:val="24"/>
          <w:u w:val="single"/>
        </w:rPr>
        <w:tab/>
      </w:r>
    </w:p>
    <w:p w14:paraId="1FAF1224" w14:textId="77777777" w:rsidR="00477608" w:rsidRPr="00610BCD" w:rsidRDefault="00477608" w:rsidP="00CE1B4B">
      <w:pPr>
        <w:spacing w:after="0"/>
        <w:ind w:right="-143"/>
        <w:jc w:val="both"/>
        <w:rPr>
          <w:rFonts w:ascii="Times New Roman" w:hAnsi="Times New Roman"/>
          <w:sz w:val="24"/>
          <w:u w:val="single"/>
        </w:rPr>
      </w:pPr>
      <w:r w:rsidRPr="00610BCD">
        <w:rPr>
          <w:rFonts w:ascii="Times New Roman" w:hAnsi="Times New Roman"/>
          <w:sz w:val="24"/>
          <w:u w:val="single"/>
        </w:rPr>
        <w:tab/>
        <w:t xml:space="preserve">Основные результаты работы: 1) реализация серверной части приложения; 2) реализация МВП </w:t>
      </w:r>
      <w:proofErr w:type="spellStart"/>
      <w:r w:rsidRPr="00610BCD">
        <w:rPr>
          <w:rFonts w:ascii="Times New Roman" w:hAnsi="Times New Roman"/>
          <w:sz w:val="24"/>
          <w:u w:val="single"/>
        </w:rPr>
        <w:t>Android</w:t>
      </w:r>
      <w:proofErr w:type="spellEnd"/>
      <w:r w:rsidRPr="00610BCD">
        <w:rPr>
          <w:rFonts w:ascii="Times New Roman" w:hAnsi="Times New Roman"/>
          <w:sz w:val="24"/>
          <w:u w:val="single"/>
        </w:rPr>
        <w:t xml:space="preserve"> приложения; </w:t>
      </w:r>
    </w:p>
    <w:p w14:paraId="1A57AC86" w14:textId="26541CEC" w:rsidR="00477608" w:rsidRDefault="00477608" w:rsidP="00CE1B4B">
      <w:pPr>
        <w:spacing w:after="0"/>
        <w:ind w:right="-143"/>
        <w:jc w:val="both"/>
        <w:rPr>
          <w:rFonts w:ascii="Times New Roman" w:hAnsi="Times New Roman"/>
          <w:sz w:val="24"/>
          <w:u w:val="single"/>
        </w:rPr>
      </w:pPr>
      <w:r w:rsidRPr="00610BCD">
        <w:rPr>
          <w:rFonts w:ascii="Times New Roman" w:hAnsi="Times New Roman"/>
          <w:sz w:val="24"/>
          <w:u w:val="single"/>
        </w:rPr>
        <w:tab/>
        <w:t>Поставленная задача выполнена в минимальном объеме, тема работы раскрыта не полностью.</w:t>
      </w:r>
      <w:r w:rsidR="00CE1B4B">
        <w:rPr>
          <w:rFonts w:ascii="Times New Roman" w:hAnsi="Times New Roman"/>
          <w:sz w:val="24"/>
          <w:u w:val="single"/>
        </w:rPr>
        <w:t xml:space="preserve"> </w:t>
      </w:r>
      <w:r w:rsidRPr="00610BCD">
        <w:rPr>
          <w:rFonts w:ascii="Times New Roman" w:hAnsi="Times New Roman"/>
          <w:sz w:val="24"/>
          <w:u w:val="single"/>
        </w:rPr>
        <w:t>Работа выполнена на базовом уровне. Существенных недостатков в работе не обнаружено.</w:t>
      </w:r>
    </w:p>
    <w:p w14:paraId="48328270" w14:textId="32DE1141" w:rsidR="00256E0A" w:rsidRPr="00CB5FF6" w:rsidRDefault="00256E0A" w:rsidP="00CE1B4B">
      <w:pPr>
        <w:spacing w:after="0"/>
        <w:ind w:right="-143"/>
        <w:jc w:val="both"/>
        <w:rPr>
          <w:rFonts w:ascii="Times New Roman" w:hAnsi="Times New Roman"/>
          <w:sz w:val="24"/>
        </w:rPr>
      </w:pPr>
      <w:r w:rsidRPr="00CB5FF6">
        <w:rPr>
          <w:rFonts w:ascii="Times New Roman" w:hAnsi="Times New Roman"/>
          <w:sz w:val="24"/>
          <w:u w:val="single"/>
        </w:rPr>
        <w:t xml:space="preserve">Работа проверена на объем заимствования. </w:t>
      </w:r>
      <w:r w:rsidRPr="00CE1B4B">
        <w:rPr>
          <w:rFonts w:ascii="Times New Roman" w:hAnsi="Times New Roman"/>
          <w:b/>
          <w:bCs/>
          <w:sz w:val="24"/>
          <w:u w:val="single"/>
        </w:rPr>
        <w:t>% заимствования –</w:t>
      </w:r>
      <w:r w:rsidR="00786EF1" w:rsidRPr="00CE1B4B">
        <w:rPr>
          <w:rFonts w:ascii="Times New Roman" w:hAnsi="Times New Roman"/>
          <w:b/>
          <w:bCs/>
          <w:sz w:val="24"/>
          <w:u w:val="single"/>
        </w:rPr>
        <w:t xml:space="preserve"> </w:t>
      </w:r>
      <w:r w:rsidR="00017593" w:rsidRPr="00CE1B4B">
        <w:rPr>
          <w:rFonts w:ascii="Times New Roman" w:hAnsi="Times New Roman"/>
          <w:b/>
          <w:bCs/>
          <w:sz w:val="24"/>
          <w:u w:val="single"/>
        </w:rPr>
        <w:t>15,5</w:t>
      </w:r>
      <w:r w:rsidRPr="00CE1B4B">
        <w:rPr>
          <w:rFonts w:ascii="Times New Roman" w:hAnsi="Times New Roman"/>
          <w:b/>
          <w:bCs/>
          <w:sz w:val="24"/>
          <w:u w:val="single"/>
        </w:rPr>
        <w:t>%</w:t>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p>
    <w:p w14:paraId="54C2E8BD" w14:textId="7F257B7A" w:rsidR="00256E0A" w:rsidRDefault="00256E0A" w:rsidP="00CE1B4B">
      <w:pPr>
        <w:spacing w:after="0"/>
        <w:ind w:right="-143"/>
        <w:jc w:val="both"/>
        <w:rPr>
          <w:rFonts w:ascii="Times New Roman" w:hAnsi="Times New Roman"/>
          <w:sz w:val="24"/>
          <w:u w:val="single"/>
        </w:rPr>
      </w:pPr>
      <w:proofErr w:type="gramStart"/>
      <w:r>
        <w:rPr>
          <w:rFonts w:ascii="Times New Roman" w:hAnsi="Times New Roman"/>
          <w:sz w:val="24"/>
        </w:rPr>
        <w:t>Заключение:</w:t>
      </w:r>
      <w:r>
        <w:rPr>
          <w:rFonts w:ascii="Times New Roman" w:hAnsi="Times New Roman"/>
          <w:sz w:val="24"/>
        </w:rPr>
        <w:tab/>
      </w:r>
      <w:proofErr w:type="gramEnd"/>
      <w:r w:rsidRPr="00753717">
        <w:rPr>
          <w:rFonts w:ascii="Times New Roman" w:hAnsi="Times New Roman"/>
          <w:sz w:val="24"/>
          <w:u w:val="single"/>
        </w:rPr>
        <w:tab/>
      </w:r>
      <w:r w:rsidR="00366038" w:rsidRPr="00366038">
        <w:rPr>
          <w:rFonts w:ascii="Times New Roman" w:hAnsi="Times New Roman"/>
          <w:sz w:val="24"/>
          <w:u w:val="single"/>
        </w:rPr>
        <w:t xml:space="preserve">Выпускная квалификационная работа бакалавра заслуживает оценки «удовлетворительно», а </w:t>
      </w:r>
      <w:proofErr w:type="spellStart"/>
      <w:r w:rsidR="00366038" w:rsidRPr="00366038">
        <w:rPr>
          <w:rFonts w:ascii="Times New Roman" w:hAnsi="Times New Roman"/>
          <w:sz w:val="24"/>
          <w:u w:val="single"/>
        </w:rPr>
        <w:t>Орусский</w:t>
      </w:r>
      <w:proofErr w:type="spellEnd"/>
      <w:r w:rsidR="00366038" w:rsidRPr="00366038">
        <w:rPr>
          <w:rFonts w:ascii="Times New Roman" w:hAnsi="Times New Roman"/>
          <w:sz w:val="24"/>
          <w:u w:val="single"/>
        </w:rPr>
        <w:t xml:space="preserve"> В. Р. – присвоения квалификации бакалавра по направлению 01.03.02 Прикладная математика и информатика.</w:t>
      </w:r>
      <w:r w:rsidRPr="00753717">
        <w:rPr>
          <w:rFonts w:ascii="Times New Roman" w:hAnsi="Times New Roman"/>
          <w:sz w:val="24"/>
          <w:u w:val="single"/>
        </w:rPr>
        <w:tab/>
      </w:r>
      <w:r w:rsidRPr="00753717">
        <w:rPr>
          <w:rFonts w:ascii="Times New Roman" w:hAnsi="Times New Roman"/>
          <w:sz w:val="24"/>
          <w:u w:val="single"/>
        </w:rPr>
        <w:tab/>
      </w:r>
      <w:r w:rsidRPr="00753717">
        <w:rPr>
          <w:rFonts w:ascii="Times New Roman" w:hAnsi="Times New Roman"/>
          <w:sz w:val="24"/>
          <w:u w:val="single"/>
        </w:rPr>
        <w:tab/>
      </w:r>
      <w:r w:rsidR="00366038">
        <w:rPr>
          <w:rFonts w:ascii="Times New Roman" w:hAnsi="Times New Roman"/>
          <w:sz w:val="24"/>
          <w:u w:val="single"/>
        </w:rPr>
        <w:tab/>
      </w:r>
      <w:r w:rsidR="00366038">
        <w:rPr>
          <w:rFonts w:ascii="Times New Roman" w:hAnsi="Times New Roman"/>
          <w:sz w:val="24"/>
          <w:u w:val="single"/>
        </w:rPr>
        <w:tab/>
      </w:r>
      <w:r w:rsidR="00366038">
        <w:rPr>
          <w:rFonts w:ascii="Times New Roman" w:hAnsi="Times New Roman"/>
          <w:sz w:val="24"/>
          <w:u w:val="single"/>
        </w:rPr>
        <w:tab/>
      </w:r>
      <w:r w:rsidR="00366038">
        <w:rPr>
          <w:rFonts w:ascii="Times New Roman" w:hAnsi="Times New Roman"/>
          <w:sz w:val="24"/>
          <w:u w:val="single"/>
        </w:rPr>
        <w:tab/>
      </w:r>
    </w:p>
    <w:p w14:paraId="546783A2" w14:textId="77777777" w:rsidR="00256E0A" w:rsidRPr="00CB5FF6" w:rsidRDefault="00256E0A" w:rsidP="00CE1B4B">
      <w:pPr>
        <w:spacing w:after="0"/>
        <w:ind w:right="-143"/>
        <w:jc w:val="both"/>
        <w:rPr>
          <w:rFonts w:ascii="Times New Roman" w:hAnsi="Times New Roman"/>
          <w:sz w:val="24"/>
        </w:rPr>
      </w:pP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2231CA0D" w14:textId="77777777" w:rsidR="00256E0A" w:rsidRDefault="00256E0A" w:rsidP="00256E0A">
      <w:pPr>
        <w:spacing w:after="0"/>
        <w:ind w:right="-143"/>
        <w:rPr>
          <w:rFonts w:ascii="Times New Roman" w:hAnsi="Times New Roman"/>
          <w:sz w:val="24"/>
        </w:rPr>
      </w:pPr>
    </w:p>
    <w:p w14:paraId="6B211349" w14:textId="77777777" w:rsidR="00256E0A" w:rsidRDefault="00256E0A" w:rsidP="00256E0A">
      <w:pPr>
        <w:spacing w:after="0"/>
        <w:ind w:right="-143"/>
        <w:rPr>
          <w:rFonts w:ascii="Times New Roman" w:hAnsi="Times New Roman"/>
          <w:sz w:val="16"/>
        </w:rPr>
      </w:pPr>
      <w:r>
        <w:rPr>
          <w:rFonts w:ascii="Times New Roman" w:hAnsi="Times New Roman"/>
          <w:sz w:val="24"/>
        </w:rPr>
        <w:t>_____</w:t>
      </w:r>
      <w:r w:rsidRPr="00CB5FF6">
        <w:rPr>
          <w:rFonts w:ascii="Times New Roman" w:hAnsi="Times New Roman"/>
          <w:sz w:val="24"/>
        </w:rPr>
        <w:t xml:space="preserve"> _________ 20    г.                 </w:t>
      </w:r>
      <w:r>
        <w:rPr>
          <w:rFonts w:ascii="Times New Roman" w:hAnsi="Times New Roman"/>
          <w:sz w:val="24"/>
        </w:rPr>
        <w:t xml:space="preserve">                            </w:t>
      </w:r>
      <w:r w:rsidRPr="00CB5FF6">
        <w:rPr>
          <w:rFonts w:ascii="Times New Roman" w:hAnsi="Times New Roman"/>
          <w:sz w:val="24"/>
        </w:rPr>
        <w:t>Руководитель____________________________</w:t>
      </w:r>
      <w:r w:rsidRPr="00CB5FF6">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sidRPr="00CB5FF6">
        <w:rPr>
          <w:rFonts w:ascii="Times New Roman" w:hAnsi="Times New Roman"/>
          <w:sz w:val="16"/>
        </w:rPr>
        <w:t>(</w:t>
      </w:r>
      <w:r>
        <w:rPr>
          <w:rFonts w:ascii="Times New Roman" w:hAnsi="Times New Roman"/>
          <w:sz w:val="16"/>
        </w:rPr>
        <w:t>подпись)</w:t>
      </w:r>
    </w:p>
    <w:p w14:paraId="7FC4249F" w14:textId="77777777" w:rsidR="00FE4729" w:rsidRDefault="002B160F" w:rsidP="00FE4729">
      <w:pPr>
        <w:pStyle w:val="a9"/>
        <w:jc w:val="right"/>
        <w:rPr>
          <w:rFonts w:ascii="Times New Roman" w:hAnsi="Times New Roman"/>
          <w:b/>
          <w:color w:val="D9D9D9" w:themeColor="background1" w:themeShade="D9"/>
        </w:rPr>
      </w:pPr>
      <w:r>
        <w:rPr>
          <w:rFonts w:ascii="Times New Roman" w:hAnsi="Times New Roman"/>
          <w:sz w:val="16"/>
        </w:rPr>
        <w:br w:type="column"/>
      </w:r>
      <w:r w:rsidR="00FE4729" w:rsidRPr="00352087">
        <w:rPr>
          <w:rFonts w:ascii="Times New Roman" w:hAnsi="Times New Roman"/>
          <w:b/>
          <w:color w:val="D9D9D9" w:themeColor="background1" w:themeShade="D9"/>
        </w:rPr>
        <w:lastRenderedPageBreak/>
        <w:t>ОД-0</w:t>
      </w:r>
      <w:r w:rsidR="00FE4729">
        <w:rPr>
          <w:rFonts w:ascii="Times New Roman" w:hAnsi="Times New Roman"/>
          <w:b/>
          <w:color w:val="D9D9D9" w:themeColor="background1" w:themeShade="D9"/>
        </w:rPr>
        <w:t>93</w:t>
      </w:r>
      <w:r w:rsidR="00FE4729" w:rsidRPr="00352087">
        <w:rPr>
          <w:rFonts w:ascii="Times New Roman" w:hAnsi="Times New Roman"/>
          <w:b/>
          <w:color w:val="D9D9D9" w:themeColor="background1" w:themeShade="D9"/>
        </w:rPr>
        <w:t>-СМК-ПОЛ-001-Ф-</w:t>
      </w:r>
      <w:r w:rsidR="00FE4729">
        <w:rPr>
          <w:rFonts w:ascii="Times New Roman" w:hAnsi="Times New Roman"/>
          <w:b/>
          <w:color w:val="D9D9D9" w:themeColor="background1" w:themeShade="D9"/>
        </w:rPr>
        <w:t>7</w:t>
      </w:r>
      <w:r w:rsidR="00FE4729" w:rsidRPr="00352087">
        <w:rPr>
          <w:rFonts w:ascii="Times New Roman" w:hAnsi="Times New Roman"/>
          <w:b/>
          <w:color w:val="D9D9D9" w:themeColor="background1" w:themeShade="D9"/>
        </w:rPr>
        <w:t>, вер. 1.0</w:t>
      </w:r>
    </w:p>
    <w:p w14:paraId="22BDDA7B" w14:textId="77777777" w:rsidR="00FE4729" w:rsidRDefault="00FE4729" w:rsidP="00FE4729">
      <w:pPr>
        <w:autoSpaceDE w:val="0"/>
        <w:autoSpaceDN w:val="0"/>
        <w:adjustRightInd w:val="0"/>
        <w:spacing w:after="0" w:line="240" w:lineRule="auto"/>
        <w:ind w:left="851" w:hanging="993"/>
        <w:jc w:val="center"/>
        <w:rPr>
          <w:rFonts w:ascii="Times New Roman" w:hAnsi="Times New Roman"/>
          <w:b/>
          <w:bCs/>
          <w:sz w:val="20"/>
          <w:szCs w:val="20"/>
        </w:rPr>
      </w:pPr>
      <w:r>
        <w:rPr>
          <w:b/>
          <w:bCs/>
          <w:noProof/>
          <w:sz w:val="20"/>
          <w:szCs w:val="20"/>
        </w:rPr>
        <w:drawing>
          <wp:anchor distT="0" distB="0" distL="114300" distR="114300" simplePos="0" relativeHeight="251671552" behindDoc="0" locked="0" layoutInCell="1" allowOverlap="1" wp14:anchorId="68D76B26" wp14:editId="2B368937">
            <wp:simplePos x="0" y="0"/>
            <wp:positionH relativeFrom="column">
              <wp:posOffset>8255</wp:posOffset>
            </wp:positionH>
            <wp:positionV relativeFrom="paragraph">
              <wp:posOffset>-5715</wp:posOffset>
            </wp:positionV>
            <wp:extent cx="1085850" cy="1064260"/>
            <wp:effectExtent l="19050" t="0" r="0" b="0"/>
            <wp:wrapSquare wrapText="bothSides"/>
            <wp:docPr id="44"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rFonts w:ascii="Times New Roman" w:hAnsi="Times New Roman"/>
          <w:b/>
          <w:bCs/>
          <w:noProof/>
          <w:sz w:val="20"/>
          <w:szCs w:val="20"/>
        </w:rPr>
        <w:drawing>
          <wp:anchor distT="0" distB="0" distL="114300" distR="114300" simplePos="0" relativeHeight="251673600" behindDoc="0" locked="0" layoutInCell="1" allowOverlap="1" wp14:anchorId="663AD8D9" wp14:editId="7A9DDCD0">
            <wp:simplePos x="0" y="0"/>
            <wp:positionH relativeFrom="column">
              <wp:posOffset>8255</wp:posOffset>
            </wp:positionH>
            <wp:positionV relativeFrom="paragraph">
              <wp:posOffset>-5715</wp:posOffset>
            </wp:positionV>
            <wp:extent cx="1085850" cy="1064260"/>
            <wp:effectExtent l="19050" t="0" r="0" b="0"/>
            <wp:wrapSquare wrapText="bothSides"/>
            <wp:docPr id="17"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rFonts w:ascii="Times New Roman" w:hAnsi="Times New Roman"/>
          <w:b/>
          <w:bCs/>
          <w:sz w:val="20"/>
          <w:szCs w:val="20"/>
        </w:rPr>
        <w:t xml:space="preserve">МИНИСТЕРСТВО </w:t>
      </w:r>
      <w:r>
        <w:rPr>
          <w:rFonts w:ascii="Times New Roman" w:hAnsi="Times New Roman"/>
          <w:b/>
          <w:bCs/>
          <w:sz w:val="20"/>
          <w:szCs w:val="20"/>
        </w:rPr>
        <w:t xml:space="preserve">НАУКИ И ВЫСШЕГО </w:t>
      </w:r>
      <w:r w:rsidRPr="00D8346C">
        <w:rPr>
          <w:rFonts w:ascii="Times New Roman" w:hAnsi="Times New Roman"/>
          <w:b/>
          <w:bCs/>
          <w:sz w:val="20"/>
          <w:szCs w:val="20"/>
        </w:rPr>
        <w:t>ОБРАЗОВАНИЯ</w:t>
      </w:r>
    </w:p>
    <w:p w14:paraId="687357C1" w14:textId="77777777" w:rsidR="00FE4729" w:rsidRDefault="00FE4729" w:rsidP="00FE4729">
      <w:pPr>
        <w:pStyle w:val="Style2"/>
        <w:widowControl/>
        <w:spacing w:line="240" w:lineRule="auto"/>
        <w:ind w:left="851" w:hanging="993"/>
        <w:jc w:val="center"/>
        <w:rPr>
          <w:rStyle w:val="FontStyle35"/>
          <w:sz w:val="20"/>
          <w:szCs w:val="20"/>
        </w:rPr>
      </w:pPr>
      <w:r w:rsidRPr="00D8346C">
        <w:rPr>
          <w:b/>
          <w:bCs/>
          <w:sz w:val="20"/>
          <w:szCs w:val="20"/>
        </w:rPr>
        <w:t>РОССИЙСКОЙ ФЕДЕРАЦИИ</w:t>
      </w:r>
    </w:p>
    <w:p w14:paraId="2BFA745C" w14:textId="77777777" w:rsidR="00FE4729" w:rsidRPr="00CB5FF6" w:rsidRDefault="00FE4729" w:rsidP="00FE4729">
      <w:pPr>
        <w:pStyle w:val="Style2"/>
        <w:widowControl/>
        <w:spacing w:line="240" w:lineRule="auto"/>
        <w:ind w:left="851" w:hanging="993"/>
        <w:jc w:val="center"/>
        <w:rPr>
          <w:rStyle w:val="FontStyle35"/>
          <w:sz w:val="20"/>
          <w:szCs w:val="20"/>
        </w:rPr>
      </w:pPr>
    </w:p>
    <w:p w14:paraId="424EC0D1" w14:textId="77777777" w:rsidR="00FE4729" w:rsidRPr="003560A9" w:rsidRDefault="00FE4729" w:rsidP="00FE4729">
      <w:pPr>
        <w:pStyle w:val="Style2"/>
        <w:widowControl/>
        <w:ind w:firstLine="0"/>
        <w:jc w:val="center"/>
        <w:rPr>
          <w:rStyle w:val="FontStyle35"/>
          <w:b w:val="0"/>
          <w:sz w:val="20"/>
          <w:szCs w:val="20"/>
        </w:rPr>
      </w:pPr>
      <w:r w:rsidRPr="003560A9">
        <w:rPr>
          <w:rStyle w:val="FontStyle35"/>
          <w:sz w:val="20"/>
          <w:szCs w:val="20"/>
        </w:rPr>
        <w:t>ФЕДЕРАЛЬНОЕ ГОСУДАРСТВЕННОЕ БЮД</w:t>
      </w:r>
      <w:r>
        <w:rPr>
          <w:rStyle w:val="FontStyle35"/>
          <w:sz w:val="20"/>
          <w:szCs w:val="20"/>
        </w:rPr>
        <w:t xml:space="preserve">ЖЕТНОЕ </w:t>
      </w:r>
      <w:r w:rsidRPr="003560A9">
        <w:rPr>
          <w:rStyle w:val="FontStyle35"/>
          <w:sz w:val="20"/>
          <w:szCs w:val="20"/>
        </w:rPr>
        <w:t>ОБРАЗОВАТЕЛЬНОЕ</w:t>
      </w:r>
    </w:p>
    <w:p w14:paraId="6247F222" w14:textId="77777777" w:rsidR="00FE4729" w:rsidRPr="00CB5FF6" w:rsidRDefault="00FE4729" w:rsidP="00FE4729">
      <w:pPr>
        <w:pStyle w:val="Style2"/>
        <w:widowControl/>
        <w:ind w:firstLine="0"/>
        <w:jc w:val="center"/>
        <w:rPr>
          <w:rStyle w:val="FontStyle35"/>
          <w:sz w:val="20"/>
          <w:szCs w:val="20"/>
        </w:rPr>
      </w:pPr>
      <w:r w:rsidRPr="003560A9">
        <w:rPr>
          <w:rStyle w:val="FontStyle35"/>
          <w:sz w:val="20"/>
          <w:szCs w:val="20"/>
        </w:rPr>
        <w:t xml:space="preserve"> УЧРЕЖДЕНИЕ ВЫСШЕГО ОБРАЗОВАНИЯ</w:t>
      </w:r>
    </w:p>
    <w:p w14:paraId="7D20E4E1" w14:textId="77777777" w:rsidR="00FE4729" w:rsidRPr="003560A9" w:rsidRDefault="00FE4729" w:rsidP="00FE4729">
      <w:pPr>
        <w:pStyle w:val="Style3"/>
        <w:widowControl/>
        <w:spacing w:line="218" w:lineRule="exact"/>
        <w:ind w:firstLine="0"/>
        <w:jc w:val="center"/>
        <w:rPr>
          <w:rStyle w:val="FontStyle37"/>
          <w:b w:val="0"/>
          <w:spacing w:val="22"/>
          <w:sz w:val="20"/>
          <w:szCs w:val="20"/>
        </w:rPr>
      </w:pPr>
      <w:r w:rsidRPr="003560A9">
        <w:rPr>
          <w:rStyle w:val="FontStyle37"/>
          <w:spacing w:val="22"/>
          <w:sz w:val="20"/>
          <w:szCs w:val="20"/>
        </w:rPr>
        <w:t>«МОСКОВСКИЙ АВИАЦИОННЫЙ ИНСТИТУТ</w:t>
      </w:r>
    </w:p>
    <w:p w14:paraId="71F98678" w14:textId="77777777" w:rsidR="00FE4729" w:rsidRPr="003560A9" w:rsidRDefault="00FE4729" w:rsidP="00FE4729">
      <w:pPr>
        <w:pStyle w:val="Style3"/>
        <w:widowControl/>
        <w:spacing w:line="218" w:lineRule="exact"/>
        <w:ind w:firstLine="0"/>
        <w:jc w:val="center"/>
        <w:rPr>
          <w:rStyle w:val="FontStyle36"/>
          <w:rFonts w:eastAsia="Calibri"/>
          <w:sz w:val="20"/>
          <w:szCs w:val="20"/>
        </w:rPr>
      </w:pPr>
      <w:r w:rsidRPr="003560A9">
        <w:rPr>
          <w:rStyle w:val="FontStyle36"/>
          <w:rFonts w:eastAsia="Calibri"/>
          <w:sz w:val="20"/>
          <w:szCs w:val="20"/>
        </w:rPr>
        <w:t xml:space="preserve"> (национальный исследовательский университет)»</w:t>
      </w:r>
    </w:p>
    <w:p w14:paraId="0CA897D1" w14:textId="77777777" w:rsidR="00FE4729" w:rsidRPr="003560A9" w:rsidRDefault="00FE4729" w:rsidP="00FE4729">
      <w:pPr>
        <w:pStyle w:val="Style3"/>
        <w:widowControl/>
        <w:spacing w:line="218" w:lineRule="exact"/>
        <w:ind w:firstLine="0"/>
        <w:jc w:val="center"/>
        <w:rPr>
          <w:rStyle w:val="FontStyle37"/>
          <w:b w:val="0"/>
          <w:sz w:val="20"/>
          <w:szCs w:val="20"/>
        </w:rPr>
      </w:pPr>
    </w:p>
    <w:p w14:paraId="3AD4E7E5" w14:textId="77777777" w:rsidR="00FE4729" w:rsidRPr="00CB5FF6" w:rsidRDefault="00FE4729" w:rsidP="00FE4729">
      <w:pPr>
        <w:pStyle w:val="af5"/>
        <w:spacing w:line="360" w:lineRule="auto"/>
        <w:jc w:val="center"/>
        <w:rPr>
          <w:sz w:val="24"/>
          <w:szCs w:val="24"/>
          <w:lang w:val="ru-RU"/>
        </w:rPr>
      </w:pPr>
      <w:r>
        <w:rPr>
          <w:noProof/>
          <w:sz w:val="24"/>
          <w:szCs w:val="24"/>
          <w:lang w:val="ru-RU"/>
        </w:rPr>
        <mc:AlternateContent>
          <mc:Choice Requires="wps">
            <w:drawing>
              <wp:anchor distT="0" distB="0" distL="114300" distR="114300" simplePos="0" relativeHeight="251672576" behindDoc="0" locked="0" layoutInCell="1" allowOverlap="1" wp14:anchorId="152D0B8E" wp14:editId="7C2100F4">
                <wp:simplePos x="0" y="0"/>
                <wp:positionH relativeFrom="column">
                  <wp:posOffset>23495</wp:posOffset>
                </wp:positionH>
                <wp:positionV relativeFrom="paragraph">
                  <wp:posOffset>93345</wp:posOffset>
                </wp:positionV>
                <wp:extent cx="6264275" cy="0"/>
                <wp:effectExtent l="14605" t="19050" r="17145" b="19050"/>
                <wp:wrapNone/>
                <wp:docPr id="18" name="Прямая со стрелкой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DE2F59" id="Прямая со стрелкой 18" o:spid="_x0000_s1026" type="#_x0000_t32" style="position:absolute;margin-left:1.85pt;margin-top:7.35pt;width:493.2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" strokeweight="1.75pt"/>
            </w:pict>
          </mc:Fallback>
        </mc:AlternateContent>
      </w:r>
    </w:p>
    <w:p w14:paraId="14D11429" w14:textId="77777777" w:rsidR="00FE4729" w:rsidRPr="00CB5FF6" w:rsidRDefault="00FE4729" w:rsidP="00FE4729">
      <w:pPr>
        <w:spacing w:after="0"/>
        <w:ind w:right="-143"/>
        <w:jc w:val="center"/>
        <w:rPr>
          <w:rFonts w:ascii="Times New Roman" w:hAnsi="Times New Roman"/>
          <w:b/>
          <w:sz w:val="32"/>
        </w:rPr>
      </w:pPr>
      <w:r w:rsidRPr="00CB5FF6">
        <w:rPr>
          <w:rFonts w:ascii="Times New Roman" w:hAnsi="Times New Roman"/>
          <w:b/>
          <w:sz w:val="32"/>
        </w:rPr>
        <w:t>О Т З Ы В</w:t>
      </w:r>
    </w:p>
    <w:p w14:paraId="33FF25D0" w14:textId="77777777" w:rsidR="00FE4729" w:rsidRDefault="00FE4729" w:rsidP="00FE4729">
      <w:pPr>
        <w:spacing w:after="0"/>
        <w:ind w:right="-143"/>
        <w:jc w:val="center"/>
        <w:rPr>
          <w:rFonts w:ascii="Times New Roman" w:hAnsi="Times New Roman"/>
          <w:b/>
          <w:sz w:val="24"/>
        </w:rPr>
      </w:pPr>
      <w:r w:rsidRPr="00CB5FF6">
        <w:rPr>
          <w:rFonts w:ascii="Times New Roman" w:hAnsi="Times New Roman"/>
          <w:b/>
          <w:sz w:val="24"/>
        </w:rPr>
        <w:t>КОНСУЛЬТАНТА</w:t>
      </w:r>
    </w:p>
    <w:p w14:paraId="5E5A69E3" w14:textId="77777777" w:rsidR="00FE4729" w:rsidRPr="00CB5FF6" w:rsidRDefault="00FE4729" w:rsidP="00FE4729">
      <w:pPr>
        <w:spacing w:after="0"/>
        <w:ind w:right="-143"/>
        <w:jc w:val="center"/>
        <w:rPr>
          <w:rFonts w:ascii="Times New Roman" w:hAnsi="Times New Roman"/>
          <w:b/>
          <w:sz w:val="24"/>
        </w:rPr>
      </w:pPr>
    </w:p>
    <w:p w14:paraId="4D9D14B0" w14:textId="77777777" w:rsidR="00FE4729" w:rsidRPr="00CB5FF6" w:rsidRDefault="00FE4729" w:rsidP="00FE4729">
      <w:pPr>
        <w:spacing w:after="0"/>
        <w:ind w:right="-143"/>
        <w:rPr>
          <w:rFonts w:ascii="Times New Roman" w:hAnsi="Times New Roman"/>
          <w:b/>
          <w:sz w:val="24"/>
          <w:u w:val="single"/>
        </w:rPr>
      </w:pPr>
      <w:r>
        <w:rPr>
          <w:rFonts w:ascii="Times New Roman" w:hAnsi="Times New Roman"/>
          <w:b/>
          <w:sz w:val="24"/>
        </w:rPr>
        <w:t>Обучающийся</w:t>
      </w:r>
      <w:r w:rsidRPr="00CB5FF6">
        <w:rPr>
          <w:rFonts w:ascii="Times New Roman" w:hAnsi="Times New Roman"/>
          <w:b/>
          <w:sz w:val="24"/>
          <w:u w:val="single"/>
        </w:rPr>
        <w:tab/>
      </w:r>
      <w:proofErr w:type="spellStart"/>
      <w:r>
        <w:rPr>
          <w:rFonts w:ascii="Times New Roman" w:hAnsi="Times New Roman"/>
          <w:b/>
          <w:sz w:val="24"/>
          <w:u w:val="single"/>
        </w:rPr>
        <w:t>Орусский</w:t>
      </w:r>
      <w:proofErr w:type="spellEnd"/>
      <w:r>
        <w:rPr>
          <w:rFonts w:ascii="Times New Roman" w:hAnsi="Times New Roman"/>
          <w:b/>
          <w:sz w:val="24"/>
          <w:u w:val="single"/>
        </w:rPr>
        <w:t xml:space="preserve"> Вячеслав Русланович</w:t>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r>
        <w:rPr>
          <w:rFonts w:ascii="Times New Roman" w:hAnsi="Times New Roman"/>
          <w:b/>
          <w:sz w:val="24"/>
          <w:u w:val="single"/>
        </w:rPr>
        <w:tab/>
      </w:r>
    </w:p>
    <w:p w14:paraId="1E2F7B02" w14:textId="77777777" w:rsidR="00FE4729" w:rsidRDefault="00FE4729" w:rsidP="00FE4729">
      <w:pPr>
        <w:pStyle w:val="af0"/>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1E8EB1C1" w14:textId="77777777" w:rsidR="00FE4729" w:rsidRPr="00CB5FF6" w:rsidRDefault="00FE4729" w:rsidP="00FE4729">
      <w:pPr>
        <w:pStyle w:val="af5"/>
        <w:spacing w:line="276" w:lineRule="auto"/>
        <w:ind w:right="-143"/>
        <w:rPr>
          <w:b/>
          <w:sz w:val="24"/>
          <w:szCs w:val="24"/>
          <w:lang w:val="ru-RU"/>
        </w:rPr>
      </w:pPr>
      <w:r>
        <w:rPr>
          <w:b/>
          <w:bCs/>
          <w:sz w:val="24"/>
          <w:szCs w:val="24"/>
          <w:lang w:val="ru-RU"/>
        </w:rPr>
        <w:t>И</w:t>
      </w:r>
      <w:r w:rsidRPr="00CB5FF6">
        <w:rPr>
          <w:b/>
          <w:sz w:val="24"/>
          <w:szCs w:val="24"/>
          <w:lang w:val="ru-RU"/>
        </w:rPr>
        <w:t>нститут</w:t>
      </w:r>
      <w:r>
        <w:rPr>
          <w:b/>
          <w:sz w:val="24"/>
          <w:szCs w:val="24"/>
          <w:lang w:val="ru-RU"/>
        </w:rPr>
        <w:t xml:space="preserve"> (Ф</w:t>
      </w:r>
      <w:r w:rsidRPr="00CB5FF6">
        <w:rPr>
          <w:b/>
          <w:sz w:val="24"/>
          <w:szCs w:val="24"/>
          <w:lang w:val="ru-RU"/>
        </w:rPr>
        <w:t>илиал)</w:t>
      </w:r>
      <w:r w:rsidRPr="00E4197F">
        <w:rPr>
          <w:b/>
          <w:sz w:val="24"/>
          <w:szCs w:val="24"/>
          <w:u w:val="single"/>
          <w:lang w:val="ru-RU"/>
        </w:rPr>
        <w:t xml:space="preserve">№ 8 «Компьютерные науки и прикладная </w:t>
      </w:r>
      <w:proofErr w:type="gramStart"/>
      <w:r w:rsidRPr="00E4197F">
        <w:rPr>
          <w:b/>
          <w:sz w:val="24"/>
          <w:szCs w:val="24"/>
          <w:u w:val="single"/>
          <w:lang w:val="ru-RU"/>
        </w:rPr>
        <w:t>математика»</w:t>
      </w:r>
      <w:r w:rsidRPr="00CB5FF6">
        <w:rPr>
          <w:b/>
          <w:sz w:val="24"/>
          <w:szCs w:val="24"/>
          <w:u w:val="single"/>
          <w:lang w:val="ru-RU"/>
        </w:rPr>
        <w:tab/>
      </w:r>
      <w:proofErr w:type="gramEnd"/>
      <w:r w:rsidRPr="00CB5FF6">
        <w:rPr>
          <w:b/>
          <w:bCs/>
          <w:sz w:val="24"/>
          <w:szCs w:val="24"/>
          <w:lang w:val="ru-RU"/>
        </w:rPr>
        <w:t>Кафедра</w:t>
      </w:r>
      <w:r w:rsidRPr="00E4197F">
        <w:rPr>
          <w:b/>
          <w:bCs/>
          <w:sz w:val="24"/>
          <w:szCs w:val="24"/>
          <w:u w:val="single"/>
          <w:lang w:val="ru-RU"/>
        </w:rPr>
        <w:t xml:space="preserve"> 806</w:t>
      </w:r>
      <w:r>
        <w:rPr>
          <w:b/>
          <w:sz w:val="24"/>
          <w:szCs w:val="24"/>
          <w:u w:val="single"/>
          <w:lang w:val="ru-RU"/>
        </w:rPr>
        <w:tab/>
      </w:r>
    </w:p>
    <w:p w14:paraId="6345EB2A" w14:textId="77777777" w:rsidR="00FE4729" w:rsidRPr="00CB5FF6" w:rsidRDefault="00FE4729" w:rsidP="00FE4729">
      <w:pPr>
        <w:pStyle w:val="af5"/>
        <w:spacing w:line="276" w:lineRule="auto"/>
        <w:ind w:right="-143"/>
        <w:rPr>
          <w:b/>
          <w:sz w:val="24"/>
          <w:szCs w:val="24"/>
          <w:lang w:val="ru-RU"/>
        </w:rPr>
      </w:pPr>
      <w:r w:rsidRPr="00CB5FF6">
        <w:rPr>
          <w:b/>
          <w:bCs/>
          <w:sz w:val="24"/>
          <w:szCs w:val="24"/>
          <w:lang w:val="ru-RU"/>
        </w:rPr>
        <w:t>Группа</w:t>
      </w:r>
      <w:r>
        <w:rPr>
          <w:b/>
          <w:sz w:val="24"/>
          <w:szCs w:val="24"/>
          <w:u w:val="single"/>
          <w:lang w:val="ru-RU"/>
        </w:rPr>
        <w:t xml:space="preserve"> 406</w:t>
      </w:r>
      <w:r>
        <w:rPr>
          <w:b/>
          <w:sz w:val="24"/>
          <w:szCs w:val="24"/>
          <w:u w:val="single"/>
          <w:lang w:val="ru-RU"/>
        </w:rPr>
        <w:tab/>
        <w:t xml:space="preserve"> </w:t>
      </w:r>
      <w:r w:rsidRPr="00CB5FF6">
        <w:rPr>
          <w:b/>
          <w:bCs/>
          <w:sz w:val="24"/>
          <w:szCs w:val="24"/>
          <w:lang w:val="ru-RU"/>
        </w:rPr>
        <w:t xml:space="preserve">Направление подготовки </w:t>
      </w:r>
      <w:r w:rsidRPr="00CB5FF6">
        <w:rPr>
          <w:b/>
          <w:bCs/>
          <w:sz w:val="24"/>
          <w:szCs w:val="24"/>
          <w:u w:val="single"/>
          <w:lang w:val="ru-RU"/>
        </w:rPr>
        <w:tab/>
      </w:r>
      <w:r w:rsidRPr="00D21FD2">
        <w:rPr>
          <w:b/>
          <w:bCs/>
          <w:sz w:val="24"/>
          <w:szCs w:val="24"/>
          <w:u w:val="single"/>
          <w:lang w:val="ru-RU"/>
        </w:rPr>
        <w:t xml:space="preserve">01.03.02 Прикладная математика </w:t>
      </w:r>
      <w:r w:rsidRPr="00D21FD2">
        <w:rPr>
          <w:b/>
          <w:bCs/>
          <w:sz w:val="24"/>
          <w:szCs w:val="24"/>
          <w:u w:val="single"/>
          <w:lang w:val="ru-RU"/>
        </w:rPr>
        <w:tab/>
      </w:r>
      <w:r w:rsidRPr="00D21FD2">
        <w:rPr>
          <w:b/>
          <w:bCs/>
          <w:sz w:val="24"/>
          <w:szCs w:val="24"/>
          <w:u w:val="single"/>
          <w:lang w:val="ru-RU"/>
        </w:rPr>
        <w:tab/>
        <w:t xml:space="preserve"> информатика</w:t>
      </w:r>
    </w:p>
    <w:p w14:paraId="0C5B90FD" w14:textId="77777777" w:rsidR="00FE4729" w:rsidRDefault="00FE4729" w:rsidP="00FE4729">
      <w:pPr>
        <w:pStyle w:val="af5"/>
        <w:spacing w:line="276" w:lineRule="auto"/>
        <w:ind w:right="-143"/>
        <w:rPr>
          <w:b/>
          <w:bCs/>
          <w:sz w:val="24"/>
          <w:szCs w:val="24"/>
          <w:lang w:val="ru-RU"/>
        </w:rPr>
      </w:pPr>
      <w:r>
        <w:rPr>
          <w:b/>
          <w:bCs/>
          <w:sz w:val="24"/>
          <w:szCs w:val="24"/>
          <w:lang w:val="ru-RU"/>
        </w:rPr>
        <w:t xml:space="preserve">Профиль </w:t>
      </w:r>
      <w:r>
        <w:rPr>
          <w:b/>
          <w:bCs/>
          <w:sz w:val="24"/>
          <w:szCs w:val="24"/>
          <w:u w:val="single"/>
          <w:lang w:val="ru-RU"/>
        </w:rPr>
        <w:t>Информатика</w:t>
      </w:r>
      <w:r w:rsidRPr="00CB5FF6">
        <w:rPr>
          <w:b/>
          <w:sz w:val="24"/>
          <w:szCs w:val="24"/>
          <w:u w:val="single"/>
          <w:lang w:val="ru-RU"/>
        </w:rPr>
        <w:tab/>
      </w:r>
      <w:r>
        <w:rPr>
          <w:b/>
          <w:sz w:val="24"/>
          <w:szCs w:val="24"/>
          <w:u w:val="single"/>
          <w:lang w:val="ru-RU"/>
        </w:rPr>
        <w:tab/>
      </w:r>
      <w:r w:rsidRPr="00CB5FF6">
        <w:rPr>
          <w:b/>
          <w:sz w:val="24"/>
          <w:szCs w:val="24"/>
          <w:u w:val="single"/>
          <w:lang w:val="ru-RU"/>
        </w:rPr>
        <w:tab/>
      </w:r>
      <w:r>
        <w:rPr>
          <w:b/>
          <w:sz w:val="24"/>
          <w:szCs w:val="24"/>
          <w:u w:val="single"/>
          <w:lang w:val="ru-RU"/>
        </w:rPr>
        <w:tab/>
      </w:r>
      <w:r w:rsidRPr="00CB5FF6">
        <w:rPr>
          <w:b/>
          <w:sz w:val="24"/>
          <w:szCs w:val="24"/>
          <w:u w:val="single"/>
          <w:lang w:val="ru-RU"/>
        </w:rPr>
        <w:tab/>
      </w:r>
      <w:r>
        <w:rPr>
          <w:b/>
          <w:sz w:val="24"/>
          <w:szCs w:val="24"/>
          <w:u w:val="single"/>
          <w:lang w:val="ru-RU"/>
        </w:rPr>
        <w:tab/>
      </w:r>
      <w:r w:rsidRPr="00CB5FF6">
        <w:rPr>
          <w:b/>
          <w:sz w:val="24"/>
          <w:szCs w:val="24"/>
          <w:u w:val="single"/>
          <w:lang w:val="ru-RU"/>
        </w:rPr>
        <w:tab/>
      </w:r>
      <w:r>
        <w:rPr>
          <w:b/>
          <w:sz w:val="24"/>
          <w:szCs w:val="24"/>
          <w:u w:val="single"/>
          <w:lang w:val="ru-RU"/>
        </w:rPr>
        <w:tab/>
      </w:r>
      <w:r w:rsidRPr="00CB5FF6">
        <w:rPr>
          <w:b/>
          <w:sz w:val="24"/>
          <w:szCs w:val="24"/>
          <w:u w:val="single"/>
          <w:lang w:val="ru-RU"/>
        </w:rPr>
        <w:tab/>
      </w:r>
      <w:r>
        <w:rPr>
          <w:b/>
          <w:sz w:val="24"/>
          <w:szCs w:val="24"/>
          <w:u w:val="single"/>
          <w:lang w:val="ru-RU"/>
        </w:rPr>
        <w:tab/>
      </w:r>
      <w:r w:rsidRPr="00CB5FF6">
        <w:rPr>
          <w:b/>
          <w:sz w:val="24"/>
          <w:szCs w:val="24"/>
          <w:u w:val="single"/>
          <w:lang w:val="ru-RU"/>
        </w:rPr>
        <w:tab/>
      </w:r>
    </w:p>
    <w:p w14:paraId="2FD5EE83" w14:textId="77777777" w:rsidR="00FE4729" w:rsidRPr="00CB5FF6" w:rsidRDefault="00FE4729" w:rsidP="00FE4729">
      <w:pPr>
        <w:pStyle w:val="af5"/>
        <w:spacing w:line="276" w:lineRule="auto"/>
        <w:ind w:right="-143"/>
        <w:rPr>
          <w:b/>
          <w:sz w:val="24"/>
          <w:szCs w:val="24"/>
          <w:lang w:val="ru-RU"/>
        </w:rPr>
      </w:pPr>
      <w:r w:rsidRPr="00CB5FF6">
        <w:rPr>
          <w:b/>
          <w:bCs/>
          <w:sz w:val="24"/>
          <w:szCs w:val="24"/>
          <w:lang w:val="ru-RU"/>
        </w:rPr>
        <w:t xml:space="preserve">Квалификация </w:t>
      </w:r>
      <w:r w:rsidRPr="00CB5FF6">
        <w:rPr>
          <w:b/>
          <w:bCs/>
          <w:sz w:val="24"/>
          <w:szCs w:val="24"/>
          <w:u w:val="single"/>
          <w:lang w:val="ru-RU"/>
        </w:rPr>
        <w:tab/>
      </w:r>
      <w:r w:rsidRPr="00CB5FF6">
        <w:rPr>
          <w:b/>
          <w:bCs/>
          <w:sz w:val="24"/>
          <w:szCs w:val="24"/>
          <w:u w:val="single"/>
          <w:lang w:val="ru-RU"/>
        </w:rPr>
        <w:tab/>
        <w:t>бакалавр</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p>
    <w:p w14:paraId="3D2BDEB3" w14:textId="77777777" w:rsidR="00FE4729" w:rsidRPr="00CB5FF6" w:rsidRDefault="00FE4729" w:rsidP="00FE4729">
      <w:pPr>
        <w:spacing w:after="0"/>
        <w:ind w:right="-143"/>
        <w:jc w:val="both"/>
        <w:rPr>
          <w:rFonts w:ascii="Times New Roman" w:hAnsi="Times New Roman"/>
          <w:sz w:val="24"/>
          <w:u w:val="single"/>
        </w:rPr>
      </w:pPr>
      <w:r w:rsidRPr="00CB5FF6">
        <w:rPr>
          <w:rFonts w:ascii="Times New Roman" w:hAnsi="Times New Roman"/>
          <w:b/>
          <w:sz w:val="24"/>
        </w:rPr>
        <w:t>Наименование темы</w:t>
      </w:r>
      <w:r>
        <w:rPr>
          <w:rFonts w:ascii="Times New Roman" w:hAnsi="Times New Roman"/>
          <w:b/>
          <w:sz w:val="24"/>
        </w:rPr>
        <w:t xml:space="preserve"> </w:t>
      </w:r>
      <w:r w:rsidRPr="003F48D4">
        <w:rPr>
          <w:rFonts w:ascii="Times New Roman" w:hAnsi="Times New Roman"/>
          <w:b/>
          <w:sz w:val="24"/>
          <w:u w:val="single"/>
        </w:rPr>
        <w:t>Мобильное приложение для зарядки электромобилей</w:t>
      </w:r>
      <w:r w:rsidRPr="003F48D4">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r w:rsidRPr="00CB5FF6">
        <w:rPr>
          <w:rFonts w:ascii="Times New Roman" w:hAnsi="Times New Roman"/>
          <w:b/>
          <w:sz w:val="24"/>
          <w:u w:val="single"/>
        </w:rPr>
        <w:tab/>
      </w:r>
    </w:p>
    <w:p w14:paraId="570B3AF7" w14:textId="77777777" w:rsidR="00FE4729" w:rsidRPr="00CB5FF6" w:rsidRDefault="00FE4729" w:rsidP="00FE4729">
      <w:pPr>
        <w:spacing w:after="0"/>
        <w:ind w:right="-143"/>
        <w:rPr>
          <w:rFonts w:ascii="Times New Roman" w:hAnsi="Times New Roman"/>
          <w:sz w:val="24"/>
        </w:rPr>
      </w:pPr>
    </w:p>
    <w:p w14:paraId="64E1E993" w14:textId="77777777" w:rsidR="00FE4729" w:rsidRPr="00CB5FF6" w:rsidRDefault="00FE4729" w:rsidP="00FE4729">
      <w:pPr>
        <w:spacing w:after="0"/>
        <w:ind w:right="-143"/>
        <w:rPr>
          <w:rFonts w:ascii="Times New Roman" w:hAnsi="Times New Roman"/>
          <w:sz w:val="24"/>
        </w:rPr>
      </w:pPr>
      <w:r w:rsidRPr="00CB5FF6">
        <w:rPr>
          <w:rFonts w:ascii="Times New Roman" w:hAnsi="Times New Roman"/>
          <w:b/>
          <w:sz w:val="24"/>
        </w:rPr>
        <w:t>Консультант</w:t>
      </w:r>
      <w:r>
        <w:rPr>
          <w:rFonts w:ascii="Times New Roman" w:hAnsi="Times New Roman"/>
          <w:sz w:val="24"/>
          <w:u w:val="single"/>
        </w:rPr>
        <w:tab/>
      </w:r>
      <w:r>
        <w:rPr>
          <w:rFonts w:ascii="Times New Roman" w:hAnsi="Times New Roman"/>
          <w:sz w:val="24"/>
          <w:u w:val="single"/>
        </w:rPr>
        <w:tab/>
      </w:r>
      <w:r w:rsidRPr="00B91FB3">
        <w:rPr>
          <w:rFonts w:ascii="Times New Roman" w:hAnsi="Times New Roman"/>
          <w:sz w:val="24"/>
          <w:u w:val="single"/>
        </w:rPr>
        <w:t>Мазаев Артемий Сергеевич,</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49CA900F" w14:textId="77777777" w:rsidR="00FE4729" w:rsidRPr="00D56E08" w:rsidRDefault="00FE4729" w:rsidP="00FE4729">
      <w:pPr>
        <w:pStyle w:val="af0"/>
        <w:ind w:right="-143"/>
        <w:jc w:val="center"/>
        <w:rPr>
          <w:rFonts w:ascii="Times New Roman" w:hAnsi="Times New Roman"/>
          <w:sz w:val="16"/>
          <w:szCs w:val="16"/>
        </w:rPr>
      </w:pPr>
      <w:r w:rsidRPr="00D56E08">
        <w:rPr>
          <w:rFonts w:ascii="Times New Roman" w:hAnsi="Times New Roman"/>
          <w:sz w:val="16"/>
          <w:szCs w:val="16"/>
        </w:rPr>
        <w:tab/>
        <w:t>(фамилия, имя, отчество полностью, ученая степень, ученое звание, должность и место работы)</w:t>
      </w:r>
    </w:p>
    <w:p w14:paraId="7B055940" w14:textId="77777777" w:rsidR="00FE4729" w:rsidRPr="00CB5FF6" w:rsidRDefault="00FE4729" w:rsidP="00FE4729">
      <w:pPr>
        <w:tabs>
          <w:tab w:val="left" w:pos="0"/>
        </w:tabs>
        <w:spacing w:after="0"/>
        <w:ind w:right="-143"/>
        <w:rPr>
          <w:rFonts w:ascii="Times New Roman" w:hAnsi="Times New Roman"/>
          <w:sz w:val="24"/>
          <w:u w:val="single"/>
        </w:rPr>
      </w:pPr>
      <w:r w:rsidRPr="00CB5FF6">
        <w:rPr>
          <w:rFonts w:ascii="Times New Roman" w:hAnsi="Times New Roman"/>
          <w:sz w:val="24"/>
          <w:u w:val="single"/>
        </w:rPr>
        <w:tab/>
      </w:r>
      <w:r w:rsidRPr="00B91FB3">
        <w:rPr>
          <w:rFonts w:ascii="Times New Roman" w:hAnsi="Times New Roman"/>
          <w:sz w:val="24"/>
          <w:u w:val="single"/>
        </w:rPr>
        <w:t>Руководитель направления развития сервисов для запуска приложений и моделей, ООО «Облачные технологии»</w:t>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173DE93C" w14:textId="77777777" w:rsidR="00FE4729" w:rsidRPr="00CB5FF6" w:rsidRDefault="00FE4729" w:rsidP="00FE4729">
      <w:pPr>
        <w:spacing w:after="0"/>
        <w:ind w:right="-143"/>
        <w:rPr>
          <w:rFonts w:ascii="Times New Roman" w:hAnsi="Times New Roman"/>
          <w:sz w:val="24"/>
        </w:rPr>
      </w:pPr>
    </w:p>
    <w:p w14:paraId="3D295560" w14:textId="77777777" w:rsidR="00FE4729" w:rsidRPr="00B30998" w:rsidRDefault="00FE4729" w:rsidP="00CE1B4B">
      <w:pPr>
        <w:spacing w:after="0"/>
        <w:ind w:right="-143"/>
        <w:jc w:val="both"/>
        <w:rPr>
          <w:rFonts w:ascii="Times New Roman" w:hAnsi="Times New Roman"/>
          <w:sz w:val="24"/>
          <w:u w:val="single"/>
        </w:rPr>
      </w:pPr>
      <w:r w:rsidRPr="00B30998">
        <w:rPr>
          <w:rFonts w:ascii="Times New Roman" w:hAnsi="Times New Roman"/>
          <w:sz w:val="24"/>
          <w:u w:val="single"/>
        </w:rPr>
        <w:t xml:space="preserve">Дипломная работа студента </w:t>
      </w:r>
      <w:proofErr w:type="spellStart"/>
      <w:r w:rsidRPr="00B30998">
        <w:rPr>
          <w:rFonts w:ascii="Times New Roman" w:hAnsi="Times New Roman"/>
          <w:sz w:val="24"/>
          <w:u w:val="single"/>
        </w:rPr>
        <w:t>Орусского</w:t>
      </w:r>
      <w:proofErr w:type="spellEnd"/>
      <w:r w:rsidRPr="00B30998">
        <w:rPr>
          <w:rFonts w:ascii="Times New Roman" w:hAnsi="Times New Roman"/>
          <w:sz w:val="24"/>
          <w:u w:val="single"/>
        </w:rPr>
        <w:t xml:space="preserve"> Вячеслава Руслановича затрагивает современную и востребованную проблематику создания навигационного программного обеспечения для электротранспорта. В процессе выполнения исследовательской работы студент показал основательные знания архитектуры </w:t>
      </w:r>
      <w:proofErr w:type="spellStart"/>
      <w:r w:rsidRPr="00B30998">
        <w:rPr>
          <w:rFonts w:ascii="Times New Roman" w:hAnsi="Times New Roman"/>
          <w:sz w:val="24"/>
          <w:u w:val="single"/>
        </w:rPr>
        <w:t>микросервисов</w:t>
      </w:r>
      <w:proofErr w:type="spellEnd"/>
      <w:r w:rsidRPr="00B30998">
        <w:rPr>
          <w:rFonts w:ascii="Times New Roman" w:hAnsi="Times New Roman"/>
          <w:sz w:val="24"/>
          <w:u w:val="single"/>
        </w:rPr>
        <w:t xml:space="preserve"> и особенностей разработки под платформу </w:t>
      </w:r>
      <w:proofErr w:type="spellStart"/>
      <w:r w:rsidRPr="00B30998">
        <w:rPr>
          <w:rFonts w:ascii="Times New Roman" w:hAnsi="Times New Roman"/>
          <w:sz w:val="24"/>
          <w:u w:val="single"/>
        </w:rPr>
        <w:t>Android</w:t>
      </w:r>
      <w:proofErr w:type="spellEnd"/>
      <w:r w:rsidRPr="00B30998">
        <w:rPr>
          <w:rFonts w:ascii="Times New Roman" w:hAnsi="Times New Roman"/>
          <w:sz w:val="24"/>
          <w:u w:val="single"/>
        </w:rPr>
        <w:t xml:space="preserve">. В своей работе Вячеслав эффективно использовал передовые инструменты разработки: </w:t>
      </w:r>
      <w:proofErr w:type="spellStart"/>
      <w:r w:rsidRPr="00B30998">
        <w:rPr>
          <w:rFonts w:ascii="Times New Roman" w:hAnsi="Times New Roman"/>
          <w:sz w:val="24"/>
          <w:u w:val="single"/>
        </w:rPr>
        <w:t>Docker</w:t>
      </w:r>
      <w:proofErr w:type="spellEnd"/>
      <w:r w:rsidRPr="00B30998">
        <w:rPr>
          <w:rFonts w:ascii="Times New Roman" w:hAnsi="Times New Roman"/>
          <w:sz w:val="24"/>
          <w:u w:val="single"/>
        </w:rPr>
        <w:t xml:space="preserve">, </w:t>
      </w:r>
      <w:proofErr w:type="spellStart"/>
      <w:r w:rsidRPr="00B30998">
        <w:rPr>
          <w:rFonts w:ascii="Times New Roman" w:hAnsi="Times New Roman"/>
          <w:sz w:val="24"/>
          <w:u w:val="single"/>
        </w:rPr>
        <w:t>JetpackCompose</w:t>
      </w:r>
      <w:proofErr w:type="spellEnd"/>
      <w:r w:rsidRPr="00B30998">
        <w:rPr>
          <w:rFonts w:ascii="Times New Roman" w:hAnsi="Times New Roman"/>
          <w:sz w:val="24"/>
          <w:u w:val="single"/>
        </w:rPr>
        <w:t xml:space="preserve">, </w:t>
      </w:r>
      <w:proofErr w:type="spellStart"/>
      <w:r w:rsidRPr="00B30998">
        <w:rPr>
          <w:rFonts w:ascii="Times New Roman" w:hAnsi="Times New Roman"/>
          <w:sz w:val="24"/>
          <w:u w:val="single"/>
        </w:rPr>
        <w:t>PostgreSQL</w:t>
      </w:r>
      <w:proofErr w:type="spellEnd"/>
      <w:r w:rsidRPr="00B30998">
        <w:rPr>
          <w:rFonts w:ascii="Times New Roman" w:hAnsi="Times New Roman"/>
          <w:sz w:val="24"/>
          <w:u w:val="single"/>
        </w:rPr>
        <w:t>.</w:t>
      </w:r>
    </w:p>
    <w:p w14:paraId="75BD0EA7" w14:textId="77777777" w:rsidR="00FE4729" w:rsidRPr="00B30998" w:rsidRDefault="00FE4729" w:rsidP="00CE1B4B">
      <w:pPr>
        <w:spacing w:after="0"/>
        <w:ind w:right="-143"/>
        <w:jc w:val="both"/>
        <w:rPr>
          <w:rFonts w:ascii="Times New Roman" w:hAnsi="Times New Roman"/>
          <w:sz w:val="24"/>
          <w:u w:val="single"/>
        </w:rPr>
      </w:pPr>
      <w:r w:rsidRPr="00B30998">
        <w:rPr>
          <w:rFonts w:ascii="Times New Roman" w:hAnsi="Times New Roman"/>
          <w:sz w:val="24"/>
          <w:u w:val="single"/>
        </w:rPr>
        <w:t xml:space="preserve">Основной задачей проекта стало построение мобильного приложения для </w:t>
      </w:r>
      <w:proofErr w:type="spellStart"/>
      <w:r w:rsidRPr="00B30998">
        <w:rPr>
          <w:rFonts w:ascii="Times New Roman" w:hAnsi="Times New Roman"/>
          <w:sz w:val="24"/>
          <w:u w:val="single"/>
        </w:rPr>
        <w:t>Android</w:t>
      </w:r>
      <w:proofErr w:type="spellEnd"/>
      <w:r w:rsidRPr="00B30998">
        <w:rPr>
          <w:rFonts w:ascii="Times New Roman" w:hAnsi="Times New Roman"/>
          <w:sz w:val="24"/>
          <w:u w:val="single"/>
        </w:rPr>
        <w:t xml:space="preserve">, предоставляющего возможности маршрутизации </w:t>
      </w:r>
      <w:proofErr w:type="spellStart"/>
      <w:r w:rsidRPr="00B30998">
        <w:rPr>
          <w:rFonts w:ascii="Times New Roman" w:hAnsi="Times New Roman"/>
          <w:sz w:val="24"/>
          <w:u w:val="single"/>
        </w:rPr>
        <w:t>электроавтомобилей</w:t>
      </w:r>
      <w:proofErr w:type="spellEnd"/>
      <w:r w:rsidRPr="00B30998">
        <w:rPr>
          <w:rFonts w:ascii="Times New Roman" w:hAnsi="Times New Roman"/>
          <w:sz w:val="24"/>
          <w:u w:val="single"/>
        </w:rPr>
        <w:t xml:space="preserve"> с расчётом энергопотребления. Студент не только создал гибкую архитектуру на основе </w:t>
      </w:r>
      <w:proofErr w:type="spellStart"/>
      <w:r w:rsidRPr="00B30998">
        <w:rPr>
          <w:rFonts w:ascii="Times New Roman" w:hAnsi="Times New Roman"/>
          <w:sz w:val="24"/>
          <w:u w:val="single"/>
        </w:rPr>
        <w:t>микросервисов</w:t>
      </w:r>
      <w:proofErr w:type="spellEnd"/>
      <w:r w:rsidRPr="00B30998">
        <w:rPr>
          <w:rFonts w:ascii="Times New Roman" w:hAnsi="Times New Roman"/>
          <w:sz w:val="24"/>
          <w:u w:val="single"/>
        </w:rPr>
        <w:t>, но и внедрил алгоритмы поиска оптимальных путей, опираясь на математические основы теории графов.</w:t>
      </w:r>
    </w:p>
    <w:p w14:paraId="70E80125" w14:textId="77777777" w:rsidR="00FE4729" w:rsidRDefault="00FE4729" w:rsidP="00CE1B4B">
      <w:pPr>
        <w:spacing w:after="0"/>
        <w:ind w:right="-143"/>
        <w:jc w:val="both"/>
        <w:rPr>
          <w:rFonts w:ascii="Times New Roman" w:hAnsi="Times New Roman"/>
          <w:sz w:val="24"/>
          <w:u w:val="single"/>
        </w:rPr>
      </w:pPr>
      <w:r w:rsidRPr="00B30998">
        <w:rPr>
          <w:rFonts w:ascii="Times New Roman" w:hAnsi="Times New Roman"/>
          <w:sz w:val="24"/>
          <w:u w:val="single"/>
        </w:rPr>
        <w:t xml:space="preserve">Стоит выделить системный подход Вячеслава к анализу предметной области, способность освоения современных технологических решений и поиска инновационных подходов. Его экспертиза в области серверной разработки и создания мобильных решений обеспечила успешную реализацию </w:t>
      </w:r>
      <w:proofErr w:type="spellStart"/>
      <w:r w:rsidRPr="00B30998">
        <w:rPr>
          <w:rFonts w:ascii="Times New Roman" w:hAnsi="Times New Roman"/>
          <w:sz w:val="24"/>
          <w:u w:val="single"/>
        </w:rPr>
        <w:t>Android</w:t>
      </w:r>
      <w:proofErr w:type="spellEnd"/>
      <w:r w:rsidRPr="00B30998">
        <w:rPr>
          <w:rFonts w:ascii="Times New Roman" w:hAnsi="Times New Roman"/>
          <w:sz w:val="24"/>
          <w:u w:val="single"/>
        </w:rPr>
        <w:t>-приложения, полностью соответствующего поставленным задачам.</w:t>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r w:rsidRPr="00CB5FF6">
        <w:rPr>
          <w:rFonts w:ascii="Times New Roman" w:hAnsi="Times New Roman"/>
          <w:sz w:val="24"/>
          <w:u w:val="single"/>
        </w:rPr>
        <w:tab/>
      </w:r>
    </w:p>
    <w:p w14:paraId="0F80D89D" w14:textId="6F85F82A" w:rsidR="00FE4729" w:rsidRDefault="00FE4729" w:rsidP="00CE1B4B">
      <w:pPr>
        <w:spacing w:after="0"/>
        <w:ind w:right="-143"/>
        <w:jc w:val="both"/>
        <w:rPr>
          <w:rFonts w:ascii="Times New Roman" w:hAnsi="Times New Roman"/>
          <w:sz w:val="24"/>
          <w:u w:val="single"/>
        </w:rPr>
      </w:pPr>
      <w:proofErr w:type="gramStart"/>
      <w:r>
        <w:rPr>
          <w:rFonts w:ascii="Times New Roman" w:hAnsi="Times New Roman"/>
          <w:sz w:val="24"/>
        </w:rPr>
        <w:t>Заключение:</w:t>
      </w:r>
      <w:r>
        <w:rPr>
          <w:rFonts w:ascii="Times New Roman" w:hAnsi="Times New Roman"/>
          <w:sz w:val="24"/>
        </w:rPr>
        <w:tab/>
      </w:r>
      <w:proofErr w:type="gramEnd"/>
      <w:r w:rsidRPr="00753717">
        <w:rPr>
          <w:rFonts w:ascii="Times New Roman" w:hAnsi="Times New Roman"/>
          <w:sz w:val="24"/>
          <w:u w:val="single"/>
        </w:rPr>
        <w:tab/>
      </w:r>
      <w:r w:rsidRPr="001048BF">
        <w:rPr>
          <w:rFonts w:ascii="Times New Roman" w:hAnsi="Times New Roman"/>
          <w:sz w:val="24"/>
          <w:u w:val="single"/>
        </w:rPr>
        <w:t xml:space="preserve">Выпускная квалификационная работа </w:t>
      </w:r>
      <w:proofErr w:type="spellStart"/>
      <w:r>
        <w:rPr>
          <w:rFonts w:ascii="Times New Roman" w:hAnsi="Times New Roman"/>
          <w:sz w:val="24"/>
          <w:u w:val="single"/>
        </w:rPr>
        <w:t>Орусского</w:t>
      </w:r>
      <w:proofErr w:type="spellEnd"/>
      <w:r>
        <w:rPr>
          <w:rFonts w:ascii="Times New Roman" w:hAnsi="Times New Roman"/>
          <w:sz w:val="24"/>
          <w:u w:val="single"/>
        </w:rPr>
        <w:t xml:space="preserve"> Вячеслав Руслановича</w:t>
      </w:r>
      <w:r w:rsidRPr="001048BF">
        <w:rPr>
          <w:rFonts w:ascii="Times New Roman" w:hAnsi="Times New Roman"/>
          <w:sz w:val="24"/>
          <w:u w:val="single"/>
        </w:rPr>
        <w:t xml:space="preserve"> заслуживает оценки «</w:t>
      </w:r>
      <w:r w:rsidR="0018001B">
        <w:rPr>
          <w:rFonts w:ascii="Times New Roman" w:hAnsi="Times New Roman"/>
          <w:sz w:val="24"/>
          <w:u w:val="single"/>
        </w:rPr>
        <w:t>удовлетворительно</w:t>
      </w:r>
      <w:r w:rsidRPr="001048BF">
        <w:rPr>
          <w:rFonts w:ascii="Times New Roman" w:hAnsi="Times New Roman"/>
          <w:sz w:val="24"/>
          <w:u w:val="single"/>
        </w:rPr>
        <w:t>», а ему самому рекомендуется присвоить квалификацию бакалавра по направлению 01.03.02 Прикладная математика и информатика</w:t>
      </w:r>
      <w:r w:rsidRPr="00753717">
        <w:rPr>
          <w:rFonts w:ascii="Times New Roman" w:hAnsi="Times New Roman"/>
          <w:sz w:val="24"/>
          <w:u w:val="single"/>
        </w:rPr>
        <w:tab/>
      </w:r>
      <w:r w:rsidRPr="00753717">
        <w:rPr>
          <w:rFonts w:ascii="Times New Roman" w:hAnsi="Times New Roman"/>
          <w:sz w:val="24"/>
          <w:u w:val="single"/>
        </w:rPr>
        <w:tab/>
      </w:r>
      <w:r w:rsidRPr="00753717">
        <w:rPr>
          <w:rFonts w:ascii="Times New Roman" w:hAnsi="Times New Roman"/>
          <w:sz w:val="24"/>
          <w:u w:val="single"/>
        </w:rPr>
        <w:tab/>
      </w:r>
      <w:r w:rsidRPr="00753717">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r>
        <w:rPr>
          <w:rFonts w:ascii="Times New Roman" w:hAnsi="Times New Roman"/>
          <w:sz w:val="24"/>
          <w:u w:val="single"/>
        </w:rPr>
        <w:tab/>
      </w:r>
    </w:p>
    <w:p w14:paraId="5D02AF5D" w14:textId="77777777" w:rsidR="00FE4729" w:rsidRDefault="00FE4729" w:rsidP="00FE4729">
      <w:pPr>
        <w:spacing w:after="0"/>
        <w:ind w:right="-143"/>
        <w:rPr>
          <w:rFonts w:ascii="Times New Roman" w:hAnsi="Times New Roman"/>
          <w:sz w:val="24"/>
        </w:rPr>
      </w:pPr>
    </w:p>
    <w:p w14:paraId="4B0E62B1" w14:textId="77777777" w:rsidR="00FE4729" w:rsidRPr="00CB5FF6" w:rsidRDefault="00FE4729" w:rsidP="00FE4729">
      <w:pPr>
        <w:spacing w:after="0"/>
        <w:ind w:right="-143"/>
        <w:rPr>
          <w:rFonts w:ascii="Times New Roman" w:hAnsi="Times New Roman"/>
          <w:sz w:val="24"/>
        </w:rPr>
      </w:pPr>
      <w:r w:rsidRPr="00CB5FF6">
        <w:rPr>
          <w:rFonts w:ascii="Times New Roman" w:hAnsi="Times New Roman"/>
          <w:sz w:val="24"/>
        </w:rPr>
        <w:t xml:space="preserve">_____ _________ 20    г.               </w:t>
      </w:r>
      <w:r w:rsidRPr="00CB5FF6">
        <w:rPr>
          <w:rFonts w:ascii="Times New Roman" w:hAnsi="Times New Roman"/>
          <w:sz w:val="24"/>
        </w:rPr>
        <w:tab/>
      </w:r>
      <w:r>
        <w:rPr>
          <w:rFonts w:ascii="Times New Roman" w:hAnsi="Times New Roman"/>
          <w:sz w:val="24"/>
        </w:rPr>
        <w:t xml:space="preserve">                          К</w:t>
      </w:r>
      <w:r w:rsidRPr="00CB5FF6">
        <w:rPr>
          <w:rFonts w:ascii="Times New Roman" w:hAnsi="Times New Roman"/>
          <w:sz w:val="24"/>
        </w:rPr>
        <w:t>онсультант_____________________________</w:t>
      </w:r>
    </w:p>
    <w:p w14:paraId="01ED0D53" w14:textId="77777777" w:rsidR="00FE4729" w:rsidRPr="00CB5FF6" w:rsidRDefault="00FE4729" w:rsidP="00FE4729">
      <w:pPr>
        <w:tabs>
          <w:tab w:val="left" w:pos="6237"/>
        </w:tabs>
        <w:spacing w:after="0"/>
        <w:ind w:right="-143"/>
        <w:rPr>
          <w:rFonts w:ascii="Times New Roman" w:hAnsi="Times New Roman"/>
          <w:sz w:val="16"/>
        </w:rPr>
      </w:pPr>
      <w:r w:rsidRPr="00CB5FF6">
        <w:rPr>
          <w:rFonts w:ascii="Times New Roman" w:hAnsi="Times New Roman"/>
          <w:sz w:val="16"/>
        </w:rPr>
        <w:tab/>
      </w:r>
      <w:r w:rsidRPr="00CB5FF6">
        <w:rPr>
          <w:rFonts w:ascii="Times New Roman" w:hAnsi="Times New Roman"/>
          <w:sz w:val="16"/>
        </w:rPr>
        <w:tab/>
      </w:r>
      <w:r w:rsidRPr="00CB5FF6">
        <w:rPr>
          <w:rFonts w:ascii="Times New Roman" w:hAnsi="Times New Roman"/>
          <w:sz w:val="16"/>
        </w:rPr>
        <w:tab/>
      </w:r>
      <w:r w:rsidRPr="00CB5FF6">
        <w:rPr>
          <w:rFonts w:ascii="Times New Roman" w:hAnsi="Times New Roman"/>
          <w:sz w:val="16"/>
        </w:rPr>
        <w:tab/>
        <w:t>(подпись)</w:t>
      </w:r>
    </w:p>
    <w:p w14:paraId="3AF76713" w14:textId="3D7E636B" w:rsidR="002A7C49" w:rsidRPr="00BF4985" w:rsidRDefault="00FE4729" w:rsidP="00BF4985">
      <w:pPr>
        <w:spacing w:after="0"/>
        <w:jc w:val="right"/>
        <w:rPr>
          <w:rFonts w:ascii="Times New Roman" w:hAnsi="Times New Roman"/>
          <w:b/>
          <w:color w:val="D9D9D9" w:themeColor="background1" w:themeShade="D9"/>
          <w:sz w:val="20"/>
          <w:szCs w:val="20"/>
        </w:rPr>
      </w:pPr>
      <w:r w:rsidRPr="00352087">
        <w:rPr>
          <w:rFonts w:ascii="Times New Roman" w:hAnsi="Times New Roman"/>
          <w:b/>
          <w:color w:val="D9D9D9" w:themeColor="background1" w:themeShade="D9"/>
        </w:rPr>
        <w:t>ОД-0</w:t>
      </w:r>
      <w:r>
        <w:rPr>
          <w:rFonts w:ascii="Times New Roman" w:hAnsi="Times New Roman"/>
          <w:b/>
          <w:color w:val="D9D9D9" w:themeColor="background1" w:themeShade="D9"/>
        </w:rPr>
        <w:t>93</w:t>
      </w:r>
      <w:r w:rsidRPr="00FA39C4">
        <w:rPr>
          <w:rFonts w:ascii="Times New Roman" w:hAnsi="Times New Roman"/>
          <w:b/>
          <w:color w:val="D9D9D9" w:themeColor="background1" w:themeShade="D9"/>
          <w:sz w:val="20"/>
          <w:szCs w:val="20"/>
        </w:rPr>
        <w:t>-СМК-ПОЛ-001-Ф-</w:t>
      </w:r>
      <w:r>
        <w:rPr>
          <w:rFonts w:ascii="Times New Roman" w:hAnsi="Times New Roman"/>
          <w:b/>
          <w:color w:val="D9D9D9" w:themeColor="background1" w:themeShade="D9"/>
          <w:sz w:val="20"/>
          <w:szCs w:val="20"/>
        </w:rPr>
        <w:t>8</w:t>
      </w:r>
      <w:r w:rsidRPr="00FA39C4">
        <w:rPr>
          <w:rFonts w:ascii="Times New Roman" w:hAnsi="Times New Roman"/>
          <w:b/>
          <w:color w:val="D9D9D9" w:themeColor="background1" w:themeShade="D9"/>
          <w:sz w:val="20"/>
          <w:szCs w:val="20"/>
        </w:rPr>
        <w:t>, вер. 1.0</w:t>
      </w:r>
    </w:p>
    <w:p w14:paraId="6B0AD814" w14:textId="77777777" w:rsidR="00C50DE2" w:rsidRDefault="00C50DE2" w:rsidP="002A7C49">
      <w:pPr>
        <w:pStyle w:val="1"/>
        <w:sectPr w:rsidR="00C50DE2" w:rsidSect="006F5156">
          <w:pgSz w:w="11920" w:h="16840"/>
          <w:pgMar w:top="426" w:right="863" w:bottom="426" w:left="1134" w:header="426" w:footer="105" w:gutter="0"/>
          <w:pgNumType w:start="7"/>
          <w:cols w:space="720"/>
          <w:noEndnote/>
          <w:docGrid w:linePitch="299"/>
        </w:sectPr>
      </w:pPr>
    </w:p>
    <w:p w14:paraId="40F433BE" w14:textId="28BCB8D0" w:rsidR="002A7C49" w:rsidRPr="009A3AA1" w:rsidRDefault="002A7C49" w:rsidP="009A3AA1">
      <w:pPr>
        <w:jc w:val="center"/>
        <w:rPr>
          <w:rFonts w:ascii="Times New Roman" w:hAnsi="Times New Roman"/>
          <w:b/>
          <w:sz w:val="28"/>
          <w:szCs w:val="28"/>
        </w:rPr>
      </w:pPr>
      <w:bookmarkStart w:id="0" w:name="_Toc197796090"/>
      <w:bookmarkStart w:id="1" w:name="_Toc197796409"/>
      <w:r w:rsidRPr="009A3AA1">
        <w:rPr>
          <w:rFonts w:ascii="Times New Roman" w:hAnsi="Times New Roman"/>
          <w:b/>
          <w:sz w:val="28"/>
          <w:szCs w:val="28"/>
        </w:rPr>
        <w:lastRenderedPageBreak/>
        <w:t>Реферат</w:t>
      </w:r>
      <w:bookmarkEnd w:id="0"/>
      <w:bookmarkEnd w:id="1"/>
    </w:p>
    <w:p w14:paraId="321470A7" w14:textId="78C08F32" w:rsidR="00223A1D" w:rsidRDefault="00223A1D" w:rsidP="00223A1D">
      <w:pPr>
        <w:pStyle w:val="afd"/>
      </w:pPr>
      <w:r>
        <w:t xml:space="preserve">Итоговая аттестационная работа состоит из </w:t>
      </w:r>
      <w:r w:rsidR="00CB7CF4">
        <w:t>45</w:t>
      </w:r>
      <w:r>
        <w:t xml:space="preserve"> страниц, 14 рисунков, 1 таблицы, 1</w:t>
      </w:r>
      <w:r w:rsidR="00235B0E">
        <w:t>4</w:t>
      </w:r>
      <w:r>
        <w:t xml:space="preserve"> использованных источников.</w:t>
      </w:r>
    </w:p>
    <w:p w14:paraId="55328C76" w14:textId="77777777" w:rsidR="00223A1D" w:rsidRPr="00E566F5" w:rsidRDefault="00223A1D" w:rsidP="00223A1D">
      <w:pPr>
        <w:pStyle w:val="afd"/>
        <w:ind w:firstLine="0"/>
      </w:pPr>
      <w:r>
        <w:t>МОБИЛЬНОЕ ПРИЛОЖЕНИЕ, ПОСТРОЕНИЕ МАРШРУТОВ, ЭЛЕКТРОМОБИЛИ, ЭЛЕКТРОЗАРЯДНЫЕ СТАНЦИИ, ПРИЛОЖЕНИЕ ДЛЯ ДАЛЬНИХ ПОЕЗДОК,</w:t>
      </w:r>
      <w:r w:rsidRPr="00ED19EE">
        <w:t xml:space="preserve"> </w:t>
      </w:r>
      <w:r>
        <w:rPr>
          <w:lang w:val="en-US"/>
        </w:rPr>
        <w:t>ANDROID</w:t>
      </w:r>
    </w:p>
    <w:p w14:paraId="0F4363E3" w14:textId="77777777" w:rsidR="00223A1D" w:rsidRDefault="00223A1D" w:rsidP="00223A1D">
      <w:pPr>
        <w:pStyle w:val="afd"/>
      </w:pPr>
      <w:r w:rsidRPr="00703231">
        <w:t>Итоговая аттестационная работа выполнена в формате IT-проекта “</w:t>
      </w:r>
      <w:r w:rsidRPr="0080785A">
        <w:t>Мобильное приложение для зарядки электромобилей</w:t>
      </w:r>
      <w:r w:rsidRPr="00703231">
        <w:t>”.</w:t>
      </w:r>
    </w:p>
    <w:p w14:paraId="275BA6DA" w14:textId="77777777" w:rsidR="00223A1D" w:rsidRDefault="00223A1D" w:rsidP="00223A1D">
      <w:pPr>
        <w:pStyle w:val="afd"/>
      </w:pPr>
      <w:r>
        <w:t xml:space="preserve">Объект разработки в данной работе </w:t>
      </w:r>
      <w:r w:rsidRPr="003748FB">
        <w:t xml:space="preserve">– </w:t>
      </w:r>
      <w:r>
        <w:t>мобильное приложение для зарядки электромобилей.</w:t>
      </w:r>
    </w:p>
    <w:p w14:paraId="61AE184E" w14:textId="2993E807" w:rsidR="00127444" w:rsidRDefault="00223A1D" w:rsidP="00804CA5">
      <w:pPr>
        <w:pStyle w:val="afd"/>
      </w:pPr>
      <w:r>
        <w:t>Цель работы – автоматизация процесса планирования маршрутов для владельцев электромобилей с учётом среднего расхода энергии и типа зарядного разъёма у используемого авто.</w:t>
      </w:r>
      <w:r w:rsidR="00CE4612">
        <w:t xml:space="preserve"> </w:t>
      </w:r>
      <w:r>
        <w:t xml:space="preserve">Для достижения поставленной цели был проведен анализ рынка существующих решений с требуемым функционалом, разработана архитектура решения и собрана необходимая информация о технических характеристиках электромобилей. Основная часть работы состояла в разработке логических модулей для построения маршрутов и реализации решения на платформе </w:t>
      </w:r>
      <w:r>
        <w:rPr>
          <w:lang w:val="en-US"/>
        </w:rPr>
        <w:t>Android</w:t>
      </w:r>
      <w:r w:rsidRPr="00C1499E">
        <w:t>.</w:t>
      </w:r>
      <w:r>
        <w:t xml:space="preserve"> Основным результатом проведённой работы, является </w:t>
      </w:r>
      <w:r>
        <w:rPr>
          <w:lang w:val="en-US"/>
        </w:rPr>
        <w:t>Android</w:t>
      </w:r>
      <w:r w:rsidRPr="00C1499E">
        <w:t xml:space="preserve"> </w:t>
      </w:r>
      <w:r>
        <w:t xml:space="preserve">приложение с функцией построения маршрута, учитывающего необходимость остановок для зарядки электромобиля. Основными преимуществами данной работы перед аналогами являются ориентированность на клиентский рынок России, доступ к приложению вне зависимости от местоположения </w:t>
      </w:r>
      <w:r>
        <w:rPr>
          <w:lang w:val="en-US"/>
        </w:rPr>
        <w:t>IP</w:t>
      </w:r>
      <w:r w:rsidRPr="006976EB">
        <w:t xml:space="preserve"> </w:t>
      </w:r>
      <w:r>
        <w:t xml:space="preserve">адреса клиента. Полученный продукт предназначен для использования владельцами электромобилей в ходе ежедневных или междугородних поездок. Внедрение результатов данной работы на рынок позволит большому количеству пользователей на рынке РФ получить прямой доступ к сервису построения маршрутов для электромобилей (без использования </w:t>
      </w:r>
      <w:r>
        <w:rPr>
          <w:lang w:val="en-US"/>
        </w:rPr>
        <w:t>VPN</w:t>
      </w:r>
      <w:r w:rsidRPr="004813FA">
        <w:t>)</w:t>
      </w:r>
      <w:r>
        <w:t>, использовать данное приложение в качестве штатного модуля навигации в электромобилях, выпускаемых в РФ или проходящих соответствующий процесс сертификации.</w:t>
      </w:r>
      <w:r w:rsidR="00127444">
        <w:br w:type="page"/>
      </w:r>
    </w:p>
    <w:p w14:paraId="03F974E9" w14:textId="36FBF418" w:rsidR="0055003E" w:rsidRPr="00222988" w:rsidRDefault="00127444" w:rsidP="00222988">
      <w:pPr>
        <w:jc w:val="center"/>
        <w:rPr>
          <w:rFonts w:ascii="Times New Roman" w:hAnsi="Times New Roman"/>
          <w:b/>
          <w:sz w:val="28"/>
          <w:szCs w:val="28"/>
        </w:rPr>
      </w:pPr>
      <w:bookmarkStart w:id="2" w:name="_Toc197796091"/>
      <w:bookmarkStart w:id="3" w:name="_Toc197796410"/>
      <w:r w:rsidRPr="00222988">
        <w:rPr>
          <w:rFonts w:ascii="Times New Roman" w:hAnsi="Times New Roman"/>
          <w:b/>
          <w:sz w:val="28"/>
          <w:szCs w:val="28"/>
        </w:rPr>
        <w:lastRenderedPageBreak/>
        <w:t>Содержание</w:t>
      </w:r>
      <w:bookmarkEnd w:id="2"/>
      <w:bookmarkEnd w:id="3"/>
    </w:p>
    <w:sdt>
      <w:sdtPr>
        <w:rPr>
          <w:bCs/>
          <w:color w:val="365F91"/>
          <w:lang w:eastAsia="en-US"/>
        </w:rPr>
        <w:id w:val="176163788"/>
        <w:docPartObj>
          <w:docPartGallery w:val="Table of Contents"/>
          <w:docPartUnique/>
        </w:docPartObj>
      </w:sdtPr>
      <w:sdtEndPr>
        <w:rPr>
          <w:b w:val="0"/>
        </w:rPr>
      </w:sdtEndPr>
      <w:sdtContent>
        <w:p w14:paraId="706C534A" w14:textId="57C7EB5B" w:rsidR="0051781E" w:rsidRPr="0028710B" w:rsidRDefault="00222988">
          <w:pPr>
            <w:pStyle w:val="11"/>
            <w:rPr>
              <w:rFonts w:eastAsiaTheme="minorEastAsia"/>
              <w:b w:val="0"/>
              <w:noProof/>
              <w:sz w:val="22"/>
              <w:szCs w:val="22"/>
            </w:rPr>
          </w:pPr>
          <w:r w:rsidRPr="0028710B">
            <w:rPr>
              <w:b w:val="0"/>
              <w:bCs/>
            </w:rPr>
            <w:fldChar w:fldCharType="begin"/>
          </w:r>
          <w:r w:rsidRPr="0028710B">
            <w:rPr>
              <w:b w:val="0"/>
              <w:bCs/>
            </w:rPr>
            <w:instrText xml:space="preserve"> TOC \o "1-3" \h \z \u </w:instrText>
          </w:r>
          <w:r w:rsidRPr="0028710B">
            <w:rPr>
              <w:b w:val="0"/>
              <w:bCs/>
            </w:rPr>
            <w:fldChar w:fldCharType="separate"/>
          </w:r>
          <w:hyperlink w:anchor="_Toc200975225" w:history="1">
            <w:r w:rsidR="0051781E" w:rsidRPr="0028710B">
              <w:rPr>
                <w:rStyle w:val="a6"/>
                <w:noProof/>
              </w:rPr>
              <w:t>ТЕРМИНЫ И ОПРЕДЕЛЕНИЯ</w:t>
            </w:r>
            <w:r w:rsidR="0051781E" w:rsidRPr="0028710B">
              <w:rPr>
                <w:noProof/>
                <w:webHidden/>
              </w:rPr>
              <w:tab/>
            </w:r>
            <w:r w:rsidR="0051781E" w:rsidRPr="0028710B">
              <w:rPr>
                <w:noProof/>
                <w:webHidden/>
              </w:rPr>
              <w:fldChar w:fldCharType="begin"/>
            </w:r>
            <w:r w:rsidR="0051781E" w:rsidRPr="0028710B">
              <w:rPr>
                <w:noProof/>
                <w:webHidden/>
              </w:rPr>
              <w:instrText xml:space="preserve"> PAGEREF _Toc200975225 \h </w:instrText>
            </w:r>
            <w:r w:rsidR="0051781E" w:rsidRPr="0028710B">
              <w:rPr>
                <w:noProof/>
                <w:webHidden/>
              </w:rPr>
            </w:r>
            <w:r w:rsidR="0051781E" w:rsidRPr="0028710B">
              <w:rPr>
                <w:noProof/>
                <w:webHidden/>
              </w:rPr>
              <w:fldChar w:fldCharType="separate"/>
            </w:r>
            <w:r w:rsidR="007122FF">
              <w:rPr>
                <w:noProof/>
                <w:webHidden/>
              </w:rPr>
              <w:t>9</w:t>
            </w:r>
            <w:r w:rsidR="0051781E" w:rsidRPr="0028710B">
              <w:rPr>
                <w:noProof/>
                <w:webHidden/>
              </w:rPr>
              <w:fldChar w:fldCharType="end"/>
            </w:r>
          </w:hyperlink>
        </w:p>
        <w:p w14:paraId="06C428E2" w14:textId="3E223D33" w:rsidR="0051781E" w:rsidRPr="0028710B" w:rsidRDefault="00E56671">
          <w:pPr>
            <w:pStyle w:val="11"/>
            <w:rPr>
              <w:rFonts w:eastAsiaTheme="minorEastAsia"/>
              <w:b w:val="0"/>
              <w:noProof/>
              <w:sz w:val="22"/>
              <w:szCs w:val="22"/>
            </w:rPr>
          </w:pPr>
          <w:hyperlink w:anchor="_Toc200975226" w:history="1">
            <w:r w:rsidR="0051781E" w:rsidRPr="0028710B">
              <w:rPr>
                <w:rStyle w:val="a6"/>
                <w:noProof/>
              </w:rPr>
              <w:t>ВВЕДЕНИЕ</w:t>
            </w:r>
            <w:r w:rsidR="0051781E" w:rsidRPr="0028710B">
              <w:rPr>
                <w:noProof/>
                <w:webHidden/>
              </w:rPr>
              <w:tab/>
            </w:r>
            <w:r w:rsidR="0051781E" w:rsidRPr="0028710B">
              <w:rPr>
                <w:noProof/>
                <w:webHidden/>
              </w:rPr>
              <w:fldChar w:fldCharType="begin"/>
            </w:r>
            <w:r w:rsidR="0051781E" w:rsidRPr="0028710B">
              <w:rPr>
                <w:noProof/>
                <w:webHidden/>
              </w:rPr>
              <w:instrText xml:space="preserve"> PAGEREF _Toc200975226 \h </w:instrText>
            </w:r>
            <w:r w:rsidR="0051781E" w:rsidRPr="0028710B">
              <w:rPr>
                <w:noProof/>
                <w:webHidden/>
              </w:rPr>
            </w:r>
            <w:r w:rsidR="0051781E" w:rsidRPr="0028710B">
              <w:rPr>
                <w:noProof/>
                <w:webHidden/>
              </w:rPr>
              <w:fldChar w:fldCharType="separate"/>
            </w:r>
            <w:r w:rsidR="007122FF">
              <w:rPr>
                <w:noProof/>
                <w:webHidden/>
              </w:rPr>
              <w:t>16</w:t>
            </w:r>
            <w:r w:rsidR="0051781E" w:rsidRPr="0028710B">
              <w:rPr>
                <w:noProof/>
                <w:webHidden/>
              </w:rPr>
              <w:fldChar w:fldCharType="end"/>
            </w:r>
          </w:hyperlink>
        </w:p>
        <w:p w14:paraId="2E612844" w14:textId="30AE3E16" w:rsidR="0051781E" w:rsidRPr="0028710B" w:rsidRDefault="00E56671">
          <w:pPr>
            <w:pStyle w:val="11"/>
            <w:rPr>
              <w:rFonts w:eastAsiaTheme="minorEastAsia"/>
              <w:b w:val="0"/>
              <w:noProof/>
              <w:sz w:val="22"/>
              <w:szCs w:val="22"/>
            </w:rPr>
          </w:pPr>
          <w:hyperlink w:anchor="_Toc200975227" w:history="1">
            <w:r w:rsidR="0051781E" w:rsidRPr="0028710B">
              <w:rPr>
                <w:rStyle w:val="a6"/>
                <w:noProof/>
              </w:rPr>
              <w:t>1 ТЕОРЕТИЧЕСКАЯ ЧАСТЬ</w:t>
            </w:r>
            <w:r w:rsidR="0051781E" w:rsidRPr="0028710B">
              <w:rPr>
                <w:noProof/>
                <w:webHidden/>
              </w:rPr>
              <w:tab/>
            </w:r>
            <w:r w:rsidR="0051781E" w:rsidRPr="0028710B">
              <w:rPr>
                <w:noProof/>
                <w:webHidden/>
              </w:rPr>
              <w:fldChar w:fldCharType="begin"/>
            </w:r>
            <w:r w:rsidR="0051781E" w:rsidRPr="0028710B">
              <w:rPr>
                <w:noProof/>
                <w:webHidden/>
              </w:rPr>
              <w:instrText xml:space="preserve"> PAGEREF _Toc200975227 \h </w:instrText>
            </w:r>
            <w:r w:rsidR="0051781E" w:rsidRPr="0028710B">
              <w:rPr>
                <w:noProof/>
                <w:webHidden/>
              </w:rPr>
            </w:r>
            <w:r w:rsidR="0051781E" w:rsidRPr="0028710B">
              <w:rPr>
                <w:noProof/>
                <w:webHidden/>
              </w:rPr>
              <w:fldChar w:fldCharType="separate"/>
            </w:r>
            <w:r w:rsidR="007122FF">
              <w:rPr>
                <w:noProof/>
                <w:webHidden/>
              </w:rPr>
              <w:t>20</w:t>
            </w:r>
            <w:r w:rsidR="0051781E" w:rsidRPr="0028710B">
              <w:rPr>
                <w:noProof/>
                <w:webHidden/>
              </w:rPr>
              <w:fldChar w:fldCharType="end"/>
            </w:r>
          </w:hyperlink>
        </w:p>
        <w:p w14:paraId="60527B17" w14:textId="29FEE604" w:rsidR="0051781E" w:rsidRPr="0028710B" w:rsidRDefault="00E56671">
          <w:pPr>
            <w:pStyle w:val="21"/>
            <w:tabs>
              <w:tab w:val="left" w:pos="880"/>
              <w:tab w:val="right" w:leader="dot" w:pos="9358"/>
            </w:tabs>
            <w:rPr>
              <w:rFonts w:ascii="Times New Roman" w:eastAsiaTheme="minorEastAsia" w:hAnsi="Times New Roman"/>
              <w:noProof/>
              <w:sz w:val="24"/>
              <w:szCs w:val="24"/>
            </w:rPr>
          </w:pPr>
          <w:hyperlink w:anchor="_Toc200975228" w:history="1">
            <w:r w:rsidR="0051781E" w:rsidRPr="0028710B">
              <w:rPr>
                <w:rStyle w:val="a6"/>
                <w:rFonts w:ascii="Times New Roman" w:hAnsi="Times New Roman"/>
                <w:noProof/>
                <w:sz w:val="24"/>
                <w:szCs w:val="24"/>
              </w:rPr>
              <w:t>1.1</w:t>
            </w:r>
            <w:r w:rsidR="0051781E" w:rsidRPr="0028710B">
              <w:rPr>
                <w:rFonts w:ascii="Times New Roman" w:eastAsiaTheme="minorEastAsia" w:hAnsi="Times New Roman"/>
                <w:noProof/>
                <w:sz w:val="24"/>
                <w:szCs w:val="24"/>
              </w:rPr>
              <w:tab/>
            </w:r>
            <w:r w:rsidR="0051781E" w:rsidRPr="0028710B">
              <w:rPr>
                <w:rStyle w:val="a6"/>
                <w:rFonts w:ascii="Times New Roman" w:hAnsi="Times New Roman"/>
                <w:noProof/>
                <w:sz w:val="24"/>
                <w:szCs w:val="24"/>
              </w:rPr>
              <w:t>История возникновения электромобилей</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_Toc200975228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20</w:t>
            </w:r>
            <w:r w:rsidR="0051781E" w:rsidRPr="0028710B">
              <w:rPr>
                <w:rFonts w:ascii="Times New Roman" w:hAnsi="Times New Roman"/>
                <w:noProof/>
                <w:webHidden/>
                <w:sz w:val="24"/>
                <w:szCs w:val="24"/>
              </w:rPr>
              <w:fldChar w:fldCharType="end"/>
            </w:r>
          </w:hyperlink>
        </w:p>
        <w:p w14:paraId="5748F8A5" w14:textId="20E2684A" w:rsidR="0051781E" w:rsidRPr="0028710B" w:rsidRDefault="00E56671">
          <w:pPr>
            <w:pStyle w:val="21"/>
            <w:tabs>
              <w:tab w:val="left" w:pos="880"/>
              <w:tab w:val="right" w:leader="dot" w:pos="9358"/>
            </w:tabs>
            <w:rPr>
              <w:rFonts w:ascii="Times New Roman" w:eastAsiaTheme="minorEastAsia" w:hAnsi="Times New Roman"/>
              <w:noProof/>
              <w:sz w:val="24"/>
              <w:szCs w:val="24"/>
            </w:rPr>
          </w:pPr>
          <w:hyperlink w:anchor="_Toc200975229" w:history="1">
            <w:r w:rsidR="0051781E" w:rsidRPr="0028710B">
              <w:rPr>
                <w:rStyle w:val="a6"/>
                <w:rFonts w:ascii="Times New Roman" w:hAnsi="Times New Roman"/>
                <w:noProof/>
                <w:sz w:val="24"/>
                <w:szCs w:val="24"/>
              </w:rPr>
              <w:t>1.2</w:t>
            </w:r>
            <w:r w:rsidR="0051781E" w:rsidRPr="0028710B">
              <w:rPr>
                <w:rFonts w:ascii="Times New Roman" w:eastAsiaTheme="minorEastAsia" w:hAnsi="Times New Roman"/>
                <w:noProof/>
                <w:sz w:val="24"/>
                <w:szCs w:val="24"/>
              </w:rPr>
              <w:tab/>
            </w:r>
            <w:r w:rsidR="0051781E" w:rsidRPr="0028710B">
              <w:rPr>
                <w:rStyle w:val="a6"/>
                <w:rFonts w:ascii="Times New Roman" w:hAnsi="Times New Roman"/>
                <w:noProof/>
                <w:sz w:val="24"/>
                <w:szCs w:val="24"/>
              </w:rPr>
              <w:t>Возвращение электромобилей на рынок</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_Toc200975229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23</w:t>
            </w:r>
            <w:r w:rsidR="0051781E" w:rsidRPr="0028710B">
              <w:rPr>
                <w:rFonts w:ascii="Times New Roman" w:hAnsi="Times New Roman"/>
                <w:noProof/>
                <w:webHidden/>
                <w:sz w:val="24"/>
                <w:szCs w:val="24"/>
              </w:rPr>
              <w:fldChar w:fldCharType="end"/>
            </w:r>
          </w:hyperlink>
        </w:p>
        <w:p w14:paraId="2577C33C" w14:textId="4259A8E7" w:rsidR="0051781E" w:rsidRPr="0028710B" w:rsidRDefault="00E56671">
          <w:pPr>
            <w:pStyle w:val="21"/>
            <w:tabs>
              <w:tab w:val="left" w:pos="880"/>
              <w:tab w:val="right" w:leader="dot" w:pos="9358"/>
            </w:tabs>
            <w:rPr>
              <w:rFonts w:ascii="Times New Roman" w:eastAsiaTheme="minorEastAsia" w:hAnsi="Times New Roman"/>
              <w:noProof/>
              <w:sz w:val="24"/>
              <w:szCs w:val="24"/>
            </w:rPr>
          </w:pPr>
          <w:hyperlink w:anchor="_Toc200975230" w:history="1">
            <w:r w:rsidR="0051781E" w:rsidRPr="0028710B">
              <w:rPr>
                <w:rStyle w:val="a6"/>
                <w:rFonts w:ascii="Times New Roman" w:hAnsi="Times New Roman"/>
                <w:noProof/>
                <w:sz w:val="24"/>
                <w:szCs w:val="24"/>
              </w:rPr>
              <w:t>1.3</w:t>
            </w:r>
            <w:r w:rsidR="0051781E" w:rsidRPr="0028710B">
              <w:rPr>
                <w:rFonts w:ascii="Times New Roman" w:eastAsiaTheme="minorEastAsia" w:hAnsi="Times New Roman"/>
                <w:noProof/>
                <w:sz w:val="24"/>
                <w:szCs w:val="24"/>
              </w:rPr>
              <w:tab/>
            </w:r>
            <w:r w:rsidR="0051781E" w:rsidRPr="0028710B">
              <w:rPr>
                <w:rStyle w:val="a6"/>
                <w:rFonts w:ascii="Times New Roman" w:hAnsi="Times New Roman"/>
                <w:noProof/>
                <w:sz w:val="24"/>
                <w:szCs w:val="24"/>
              </w:rPr>
              <w:t>Вариативность зарядок и зарядных устройств</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_Toc200975230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28</w:t>
            </w:r>
            <w:r w:rsidR="0051781E" w:rsidRPr="0028710B">
              <w:rPr>
                <w:rFonts w:ascii="Times New Roman" w:hAnsi="Times New Roman"/>
                <w:noProof/>
                <w:webHidden/>
                <w:sz w:val="24"/>
                <w:szCs w:val="24"/>
              </w:rPr>
              <w:fldChar w:fldCharType="end"/>
            </w:r>
          </w:hyperlink>
        </w:p>
        <w:p w14:paraId="7E89A0D8" w14:textId="0AEA75BC" w:rsidR="0051781E" w:rsidRPr="0028710B" w:rsidRDefault="00E56671">
          <w:pPr>
            <w:pStyle w:val="21"/>
            <w:tabs>
              <w:tab w:val="left" w:pos="880"/>
              <w:tab w:val="right" w:leader="dot" w:pos="9358"/>
            </w:tabs>
            <w:rPr>
              <w:rFonts w:ascii="Times New Roman" w:eastAsiaTheme="minorEastAsia" w:hAnsi="Times New Roman"/>
              <w:noProof/>
              <w:sz w:val="24"/>
              <w:szCs w:val="24"/>
            </w:rPr>
          </w:pPr>
          <w:hyperlink w:anchor="_Toc200975231" w:history="1">
            <w:r w:rsidR="0051781E" w:rsidRPr="0028710B">
              <w:rPr>
                <w:rStyle w:val="a6"/>
                <w:rFonts w:ascii="Times New Roman" w:hAnsi="Times New Roman"/>
                <w:noProof/>
                <w:sz w:val="24"/>
                <w:szCs w:val="24"/>
              </w:rPr>
              <w:t>1.4</w:t>
            </w:r>
            <w:r w:rsidR="0051781E" w:rsidRPr="0028710B">
              <w:rPr>
                <w:rFonts w:ascii="Times New Roman" w:eastAsiaTheme="minorEastAsia" w:hAnsi="Times New Roman"/>
                <w:noProof/>
                <w:sz w:val="24"/>
                <w:szCs w:val="24"/>
              </w:rPr>
              <w:tab/>
            </w:r>
            <w:r w:rsidR="0051781E" w:rsidRPr="0028710B">
              <w:rPr>
                <w:rStyle w:val="a6"/>
                <w:rFonts w:ascii="Times New Roman" w:hAnsi="Times New Roman"/>
                <w:noProof/>
                <w:sz w:val="24"/>
                <w:szCs w:val="24"/>
              </w:rPr>
              <w:t>Актуальность для мирового рынка</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_Toc200975231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30</w:t>
            </w:r>
            <w:r w:rsidR="0051781E" w:rsidRPr="0028710B">
              <w:rPr>
                <w:rFonts w:ascii="Times New Roman" w:hAnsi="Times New Roman"/>
                <w:noProof/>
                <w:webHidden/>
                <w:sz w:val="24"/>
                <w:szCs w:val="24"/>
              </w:rPr>
              <w:fldChar w:fldCharType="end"/>
            </w:r>
          </w:hyperlink>
        </w:p>
        <w:p w14:paraId="00EC8CB0" w14:textId="50616BDF" w:rsidR="0051781E" w:rsidRPr="0028710B" w:rsidRDefault="00E56671">
          <w:pPr>
            <w:pStyle w:val="21"/>
            <w:tabs>
              <w:tab w:val="left" w:pos="880"/>
              <w:tab w:val="right" w:leader="dot" w:pos="9358"/>
            </w:tabs>
            <w:rPr>
              <w:rFonts w:ascii="Times New Roman" w:eastAsiaTheme="minorEastAsia" w:hAnsi="Times New Roman"/>
              <w:noProof/>
              <w:sz w:val="24"/>
              <w:szCs w:val="24"/>
            </w:rPr>
          </w:pPr>
          <w:hyperlink w:anchor="_Toc200975232" w:history="1">
            <w:r w:rsidR="0051781E" w:rsidRPr="0028710B">
              <w:rPr>
                <w:rStyle w:val="a6"/>
                <w:rFonts w:ascii="Times New Roman" w:hAnsi="Times New Roman"/>
                <w:noProof/>
                <w:sz w:val="24"/>
                <w:szCs w:val="24"/>
              </w:rPr>
              <w:t>1.5</w:t>
            </w:r>
            <w:r w:rsidR="0051781E" w:rsidRPr="0028710B">
              <w:rPr>
                <w:rFonts w:ascii="Times New Roman" w:eastAsiaTheme="minorEastAsia" w:hAnsi="Times New Roman"/>
                <w:noProof/>
                <w:sz w:val="24"/>
                <w:szCs w:val="24"/>
              </w:rPr>
              <w:tab/>
            </w:r>
            <w:r w:rsidR="0051781E" w:rsidRPr="0028710B">
              <w:rPr>
                <w:rStyle w:val="a6"/>
                <w:rFonts w:ascii="Times New Roman" w:hAnsi="Times New Roman"/>
                <w:noProof/>
                <w:sz w:val="24"/>
                <w:szCs w:val="24"/>
              </w:rPr>
              <w:t>Актуальность для рынка РФ</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_Toc200975232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32</w:t>
            </w:r>
            <w:r w:rsidR="0051781E" w:rsidRPr="0028710B">
              <w:rPr>
                <w:rFonts w:ascii="Times New Roman" w:hAnsi="Times New Roman"/>
                <w:noProof/>
                <w:webHidden/>
                <w:sz w:val="24"/>
                <w:szCs w:val="24"/>
              </w:rPr>
              <w:fldChar w:fldCharType="end"/>
            </w:r>
          </w:hyperlink>
        </w:p>
        <w:p w14:paraId="0DDDE620" w14:textId="4A1B62D8" w:rsidR="0051781E" w:rsidRPr="0028710B" w:rsidRDefault="00E56671">
          <w:pPr>
            <w:pStyle w:val="21"/>
            <w:tabs>
              <w:tab w:val="left" w:pos="880"/>
              <w:tab w:val="right" w:leader="dot" w:pos="9358"/>
            </w:tabs>
            <w:rPr>
              <w:rFonts w:ascii="Times New Roman" w:eastAsiaTheme="minorEastAsia" w:hAnsi="Times New Roman"/>
              <w:noProof/>
              <w:sz w:val="24"/>
              <w:szCs w:val="24"/>
            </w:rPr>
          </w:pPr>
          <w:hyperlink w:anchor="_Toc200975233" w:history="1">
            <w:r w:rsidR="0051781E" w:rsidRPr="0028710B">
              <w:rPr>
                <w:rStyle w:val="a6"/>
                <w:rFonts w:ascii="Times New Roman" w:hAnsi="Times New Roman"/>
                <w:noProof/>
                <w:sz w:val="24"/>
                <w:szCs w:val="24"/>
              </w:rPr>
              <w:t>1.6</w:t>
            </w:r>
            <w:r w:rsidR="0051781E" w:rsidRPr="0028710B">
              <w:rPr>
                <w:rFonts w:ascii="Times New Roman" w:eastAsiaTheme="minorEastAsia" w:hAnsi="Times New Roman"/>
                <w:noProof/>
                <w:sz w:val="24"/>
                <w:szCs w:val="24"/>
              </w:rPr>
              <w:tab/>
            </w:r>
            <w:r w:rsidR="0051781E" w:rsidRPr="0028710B">
              <w:rPr>
                <w:rStyle w:val="a6"/>
                <w:rFonts w:ascii="Times New Roman" w:hAnsi="Times New Roman"/>
                <w:noProof/>
                <w:sz w:val="24"/>
                <w:szCs w:val="24"/>
              </w:rPr>
              <w:t>Изучение рынка конкурентов</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_Toc200975233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34</w:t>
            </w:r>
            <w:r w:rsidR="0051781E" w:rsidRPr="0028710B">
              <w:rPr>
                <w:rFonts w:ascii="Times New Roman" w:hAnsi="Times New Roman"/>
                <w:noProof/>
                <w:webHidden/>
                <w:sz w:val="24"/>
                <w:szCs w:val="24"/>
              </w:rPr>
              <w:fldChar w:fldCharType="end"/>
            </w:r>
          </w:hyperlink>
        </w:p>
        <w:p w14:paraId="14D21738" w14:textId="2F8ED1AE" w:rsidR="0051781E" w:rsidRPr="0028710B" w:rsidRDefault="00E56671">
          <w:pPr>
            <w:pStyle w:val="11"/>
            <w:rPr>
              <w:rFonts w:eastAsiaTheme="minorEastAsia"/>
              <w:b w:val="0"/>
              <w:noProof/>
              <w:sz w:val="22"/>
              <w:szCs w:val="22"/>
            </w:rPr>
          </w:pPr>
          <w:hyperlink w:anchor="_Toc200975234" w:history="1">
            <w:r w:rsidR="0051781E" w:rsidRPr="0028710B">
              <w:rPr>
                <w:rStyle w:val="a6"/>
                <w:noProof/>
              </w:rPr>
              <w:t>2 ПРАКТИЧЕСКАЯ ЧАСТЬ</w:t>
            </w:r>
            <w:r w:rsidR="0051781E" w:rsidRPr="0028710B">
              <w:rPr>
                <w:noProof/>
                <w:webHidden/>
              </w:rPr>
              <w:tab/>
            </w:r>
            <w:r w:rsidR="0051781E" w:rsidRPr="0028710B">
              <w:rPr>
                <w:noProof/>
                <w:webHidden/>
              </w:rPr>
              <w:fldChar w:fldCharType="begin"/>
            </w:r>
            <w:r w:rsidR="0051781E" w:rsidRPr="0028710B">
              <w:rPr>
                <w:noProof/>
                <w:webHidden/>
              </w:rPr>
              <w:instrText xml:space="preserve"> PAGEREF _Toc200975234 \h </w:instrText>
            </w:r>
            <w:r w:rsidR="0051781E" w:rsidRPr="0028710B">
              <w:rPr>
                <w:noProof/>
                <w:webHidden/>
              </w:rPr>
            </w:r>
            <w:r w:rsidR="0051781E" w:rsidRPr="0028710B">
              <w:rPr>
                <w:noProof/>
                <w:webHidden/>
              </w:rPr>
              <w:fldChar w:fldCharType="separate"/>
            </w:r>
            <w:r w:rsidR="007122FF">
              <w:rPr>
                <w:noProof/>
                <w:webHidden/>
              </w:rPr>
              <w:t>36</w:t>
            </w:r>
            <w:r w:rsidR="0051781E" w:rsidRPr="0028710B">
              <w:rPr>
                <w:noProof/>
                <w:webHidden/>
              </w:rPr>
              <w:fldChar w:fldCharType="end"/>
            </w:r>
          </w:hyperlink>
        </w:p>
        <w:p w14:paraId="5AD18A29" w14:textId="2B5CA699" w:rsidR="0051781E" w:rsidRPr="0028710B" w:rsidRDefault="00E56671">
          <w:pPr>
            <w:pStyle w:val="21"/>
            <w:tabs>
              <w:tab w:val="right" w:leader="dot" w:pos="9358"/>
            </w:tabs>
            <w:rPr>
              <w:rFonts w:ascii="Times New Roman" w:eastAsiaTheme="minorEastAsia" w:hAnsi="Times New Roman"/>
              <w:noProof/>
              <w:sz w:val="24"/>
              <w:szCs w:val="24"/>
            </w:rPr>
          </w:pPr>
          <w:hyperlink w:anchor="_Toc200975235" w:history="1">
            <w:r w:rsidR="0051781E" w:rsidRPr="0028710B">
              <w:rPr>
                <w:rStyle w:val="a6"/>
                <w:rFonts w:ascii="Times New Roman" w:hAnsi="Times New Roman"/>
                <w:noProof/>
                <w:sz w:val="24"/>
                <w:szCs w:val="24"/>
              </w:rPr>
              <w:t>2.1 Сбор данных и их обработка</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_Toc200975235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36</w:t>
            </w:r>
            <w:r w:rsidR="0051781E" w:rsidRPr="0028710B">
              <w:rPr>
                <w:rFonts w:ascii="Times New Roman" w:hAnsi="Times New Roman"/>
                <w:noProof/>
                <w:webHidden/>
                <w:sz w:val="24"/>
                <w:szCs w:val="24"/>
              </w:rPr>
              <w:fldChar w:fldCharType="end"/>
            </w:r>
          </w:hyperlink>
        </w:p>
        <w:p w14:paraId="33AE1BAD" w14:textId="3C6CB587" w:rsidR="0051781E" w:rsidRPr="0028710B" w:rsidRDefault="00E56671">
          <w:pPr>
            <w:pStyle w:val="21"/>
            <w:tabs>
              <w:tab w:val="right" w:leader="dot" w:pos="9358"/>
            </w:tabs>
            <w:rPr>
              <w:rFonts w:ascii="Times New Roman" w:eastAsiaTheme="minorEastAsia" w:hAnsi="Times New Roman"/>
              <w:noProof/>
              <w:sz w:val="24"/>
              <w:szCs w:val="24"/>
            </w:rPr>
          </w:pPr>
          <w:hyperlink w:anchor="_Toc200975236" w:history="1">
            <w:r w:rsidR="0051781E" w:rsidRPr="0028710B">
              <w:rPr>
                <w:rStyle w:val="a6"/>
                <w:rFonts w:ascii="Times New Roman" w:hAnsi="Times New Roman"/>
                <w:noProof/>
                <w:sz w:val="24"/>
                <w:szCs w:val="24"/>
              </w:rPr>
              <w:t>2.2 Реализация серверной части</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_Toc200975236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37</w:t>
            </w:r>
            <w:r w:rsidR="0051781E" w:rsidRPr="0028710B">
              <w:rPr>
                <w:rFonts w:ascii="Times New Roman" w:hAnsi="Times New Roman"/>
                <w:noProof/>
                <w:webHidden/>
                <w:sz w:val="24"/>
                <w:szCs w:val="24"/>
              </w:rPr>
              <w:fldChar w:fldCharType="end"/>
            </w:r>
          </w:hyperlink>
        </w:p>
        <w:p w14:paraId="396896A9" w14:textId="10DA6012" w:rsidR="0051781E" w:rsidRPr="0028710B" w:rsidRDefault="00E56671">
          <w:pPr>
            <w:pStyle w:val="21"/>
            <w:tabs>
              <w:tab w:val="right" w:leader="dot" w:pos="9358"/>
            </w:tabs>
            <w:rPr>
              <w:rFonts w:ascii="Times New Roman" w:eastAsiaTheme="minorEastAsia" w:hAnsi="Times New Roman"/>
              <w:noProof/>
              <w:sz w:val="24"/>
              <w:szCs w:val="24"/>
            </w:rPr>
          </w:pPr>
          <w:hyperlink w:anchor="_Toc200975237" w:history="1">
            <w:r w:rsidR="0051781E" w:rsidRPr="0028710B">
              <w:rPr>
                <w:rStyle w:val="a6"/>
                <w:rFonts w:ascii="Times New Roman" w:hAnsi="Times New Roman"/>
                <w:noProof/>
                <w:sz w:val="24"/>
                <w:szCs w:val="24"/>
              </w:rPr>
              <w:t>2.3 Алгоритм построения маршрута</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_Toc200975237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42</w:t>
            </w:r>
            <w:r w:rsidR="0051781E" w:rsidRPr="0028710B">
              <w:rPr>
                <w:rFonts w:ascii="Times New Roman" w:hAnsi="Times New Roman"/>
                <w:noProof/>
                <w:webHidden/>
                <w:sz w:val="24"/>
                <w:szCs w:val="24"/>
              </w:rPr>
              <w:fldChar w:fldCharType="end"/>
            </w:r>
          </w:hyperlink>
        </w:p>
        <w:p w14:paraId="7C68B0ED" w14:textId="0263DEE0" w:rsidR="0051781E" w:rsidRPr="0028710B" w:rsidRDefault="00E56671">
          <w:pPr>
            <w:pStyle w:val="21"/>
            <w:tabs>
              <w:tab w:val="right" w:leader="dot" w:pos="9358"/>
            </w:tabs>
            <w:rPr>
              <w:rFonts w:ascii="Times New Roman" w:eastAsiaTheme="minorEastAsia" w:hAnsi="Times New Roman"/>
              <w:noProof/>
              <w:sz w:val="24"/>
              <w:szCs w:val="24"/>
            </w:rPr>
          </w:pPr>
          <w:hyperlink w:anchor="_Toc200975238" w:history="1">
            <w:r w:rsidR="0051781E" w:rsidRPr="0028710B">
              <w:rPr>
                <w:rStyle w:val="a6"/>
                <w:rFonts w:ascii="Times New Roman" w:hAnsi="Times New Roman"/>
                <w:noProof/>
                <w:sz w:val="24"/>
                <w:szCs w:val="24"/>
              </w:rPr>
              <w:t>2.4 Реализация клиентской части</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_Toc200975238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42</w:t>
            </w:r>
            <w:r w:rsidR="0051781E" w:rsidRPr="0028710B">
              <w:rPr>
                <w:rFonts w:ascii="Times New Roman" w:hAnsi="Times New Roman"/>
                <w:noProof/>
                <w:webHidden/>
                <w:sz w:val="24"/>
                <w:szCs w:val="24"/>
              </w:rPr>
              <w:fldChar w:fldCharType="end"/>
            </w:r>
          </w:hyperlink>
        </w:p>
        <w:p w14:paraId="575864A4" w14:textId="3D2190BC" w:rsidR="0051781E" w:rsidRPr="0028710B" w:rsidRDefault="00E56671">
          <w:pPr>
            <w:pStyle w:val="21"/>
            <w:tabs>
              <w:tab w:val="right" w:leader="dot" w:pos="9358"/>
            </w:tabs>
            <w:rPr>
              <w:rFonts w:ascii="Times New Roman" w:eastAsiaTheme="minorEastAsia" w:hAnsi="Times New Roman"/>
              <w:noProof/>
              <w:sz w:val="24"/>
              <w:szCs w:val="24"/>
            </w:rPr>
          </w:pPr>
          <w:hyperlink w:anchor="_Toc200975239" w:history="1">
            <w:r w:rsidR="0051781E" w:rsidRPr="0028710B">
              <w:rPr>
                <w:rStyle w:val="a6"/>
                <w:rFonts w:ascii="Times New Roman" w:hAnsi="Times New Roman"/>
                <w:noProof/>
                <w:sz w:val="24"/>
                <w:szCs w:val="24"/>
              </w:rPr>
              <w:t>2.4 Планы по масштабированию и развитию</w:t>
            </w:r>
            <w:r w:rsidR="0051781E" w:rsidRPr="0028710B">
              <w:rPr>
                <w:rFonts w:ascii="Times New Roman" w:hAnsi="Times New Roman"/>
                <w:noProof/>
                <w:webHidden/>
                <w:sz w:val="24"/>
                <w:szCs w:val="24"/>
              </w:rPr>
              <w:tab/>
            </w:r>
            <w:r w:rsidR="0051781E" w:rsidRPr="0028710B">
              <w:rPr>
                <w:rFonts w:ascii="Times New Roman" w:hAnsi="Times New Roman"/>
                <w:noProof/>
                <w:webHidden/>
                <w:sz w:val="24"/>
                <w:szCs w:val="24"/>
              </w:rPr>
              <w:fldChar w:fldCharType="begin"/>
            </w:r>
            <w:r w:rsidR="0051781E" w:rsidRPr="0028710B">
              <w:rPr>
                <w:rFonts w:ascii="Times New Roman" w:hAnsi="Times New Roman"/>
                <w:noProof/>
                <w:webHidden/>
                <w:sz w:val="24"/>
                <w:szCs w:val="24"/>
              </w:rPr>
              <w:instrText xml:space="preserve"> PAGEREF _Toc200975239 \h </w:instrText>
            </w:r>
            <w:r w:rsidR="0051781E" w:rsidRPr="0028710B">
              <w:rPr>
                <w:rFonts w:ascii="Times New Roman" w:hAnsi="Times New Roman"/>
                <w:noProof/>
                <w:webHidden/>
                <w:sz w:val="24"/>
                <w:szCs w:val="24"/>
              </w:rPr>
            </w:r>
            <w:r w:rsidR="0051781E" w:rsidRPr="0028710B">
              <w:rPr>
                <w:rFonts w:ascii="Times New Roman" w:hAnsi="Times New Roman"/>
                <w:noProof/>
                <w:webHidden/>
                <w:sz w:val="24"/>
                <w:szCs w:val="24"/>
              </w:rPr>
              <w:fldChar w:fldCharType="separate"/>
            </w:r>
            <w:r w:rsidR="007122FF">
              <w:rPr>
                <w:rFonts w:ascii="Times New Roman" w:hAnsi="Times New Roman"/>
                <w:noProof/>
                <w:webHidden/>
                <w:sz w:val="24"/>
                <w:szCs w:val="24"/>
              </w:rPr>
              <w:t>47</w:t>
            </w:r>
            <w:r w:rsidR="0051781E" w:rsidRPr="0028710B">
              <w:rPr>
                <w:rFonts w:ascii="Times New Roman" w:hAnsi="Times New Roman"/>
                <w:noProof/>
                <w:webHidden/>
                <w:sz w:val="24"/>
                <w:szCs w:val="24"/>
              </w:rPr>
              <w:fldChar w:fldCharType="end"/>
            </w:r>
          </w:hyperlink>
        </w:p>
        <w:p w14:paraId="7519BAD2" w14:textId="50D5F357" w:rsidR="0051781E" w:rsidRPr="0028710B" w:rsidRDefault="00E56671">
          <w:pPr>
            <w:pStyle w:val="11"/>
            <w:rPr>
              <w:rFonts w:eastAsiaTheme="minorEastAsia"/>
              <w:b w:val="0"/>
              <w:noProof/>
              <w:sz w:val="22"/>
              <w:szCs w:val="22"/>
            </w:rPr>
          </w:pPr>
          <w:hyperlink w:anchor="_Toc200975240" w:history="1">
            <w:r w:rsidR="0051781E" w:rsidRPr="0028710B">
              <w:rPr>
                <w:rStyle w:val="a6"/>
                <w:noProof/>
              </w:rPr>
              <w:t>СПИСОК АКТУАЛЬНЫХ ИСТОЧНИКОВ</w:t>
            </w:r>
            <w:r w:rsidR="0051781E" w:rsidRPr="0028710B">
              <w:rPr>
                <w:noProof/>
                <w:webHidden/>
              </w:rPr>
              <w:tab/>
            </w:r>
            <w:r w:rsidR="0051781E" w:rsidRPr="0028710B">
              <w:rPr>
                <w:noProof/>
                <w:webHidden/>
              </w:rPr>
              <w:fldChar w:fldCharType="begin"/>
            </w:r>
            <w:r w:rsidR="0051781E" w:rsidRPr="0028710B">
              <w:rPr>
                <w:noProof/>
                <w:webHidden/>
              </w:rPr>
              <w:instrText xml:space="preserve"> PAGEREF _Toc200975240 \h </w:instrText>
            </w:r>
            <w:r w:rsidR="0051781E" w:rsidRPr="0028710B">
              <w:rPr>
                <w:noProof/>
                <w:webHidden/>
              </w:rPr>
            </w:r>
            <w:r w:rsidR="0051781E" w:rsidRPr="0028710B">
              <w:rPr>
                <w:noProof/>
                <w:webHidden/>
              </w:rPr>
              <w:fldChar w:fldCharType="separate"/>
            </w:r>
            <w:r w:rsidR="007122FF">
              <w:rPr>
                <w:noProof/>
                <w:webHidden/>
              </w:rPr>
              <w:t>50</w:t>
            </w:r>
            <w:r w:rsidR="0051781E" w:rsidRPr="0028710B">
              <w:rPr>
                <w:noProof/>
                <w:webHidden/>
              </w:rPr>
              <w:fldChar w:fldCharType="end"/>
            </w:r>
          </w:hyperlink>
        </w:p>
        <w:p w14:paraId="06C0EF84" w14:textId="14AA9D97" w:rsidR="00222988" w:rsidRDefault="00222988" w:rsidP="009227FE">
          <w:pPr>
            <w:pStyle w:val="a5"/>
          </w:pPr>
          <w:r w:rsidRPr="0028710B">
            <w:rPr>
              <w:b w:val="0"/>
            </w:rPr>
            <w:fldChar w:fldCharType="end"/>
          </w:r>
        </w:p>
      </w:sdtContent>
    </w:sdt>
    <w:p w14:paraId="1D078A4F" w14:textId="4A9284EB" w:rsidR="00112B42" w:rsidRDefault="00112B42">
      <w:pPr>
        <w:spacing w:after="0" w:line="240" w:lineRule="auto"/>
        <w:rPr>
          <w:rFonts w:ascii="Times New Roman" w:hAnsi="Times New Roman"/>
          <w:spacing w:val="-2"/>
          <w:sz w:val="24"/>
        </w:rPr>
      </w:pPr>
      <w:r>
        <w:rPr>
          <w:rFonts w:ascii="Times New Roman" w:hAnsi="Times New Roman"/>
          <w:spacing w:val="-2"/>
          <w:sz w:val="24"/>
        </w:rPr>
        <w:br w:type="page"/>
      </w:r>
    </w:p>
    <w:p w14:paraId="0C9AA2CC" w14:textId="77777777" w:rsidR="001B57DD" w:rsidRDefault="001B57DD" w:rsidP="001B57DD">
      <w:pPr>
        <w:pStyle w:val="1"/>
      </w:pPr>
      <w:bookmarkStart w:id="4" w:name="_Toc200345858"/>
      <w:bookmarkStart w:id="5" w:name="_Toc200975225"/>
      <w:r>
        <w:lastRenderedPageBreak/>
        <w:t>ТЕРМИНЫ И ОПРЕДЕЛЕНИЯ</w:t>
      </w:r>
      <w:bookmarkEnd w:id="4"/>
      <w:bookmarkEnd w:id="5"/>
    </w:p>
    <w:p w14:paraId="236431A5" w14:textId="77777777" w:rsidR="001B57DD" w:rsidRDefault="001B57DD" w:rsidP="001B57DD">
      <w:pPr>
        <w:pStyle w:val="afd"/>
      </w:pPr>
      <w:r w:rsidRPr="00075C44">
        <w:t xml:space="preserve">В настоящей выпускной квалификационной работе бакалавра применяют следующие </w:t>
      </w:r>
      <w:r>
        <w:t>термины с соответствующими определениями</w:t>
      </w:r>
      <w:r w:rsidRPr="00075C44">
        <w:t>:</w:t>
      </w:r>
    </w:p>
    <w:p w14:paraId="55D14FFF" w14:textId="77777777" w:rsidR="001B57DD" w:rsidRDefault="001B57DD" w:rsidP="001B57DD">
      <w:pPr>
        <w:pStyle w:val="afd"/>
        <w:ind w:firstLine="0"/>
      </w:pPr>
      <w:proofErr w:type="spellStart"/>
      <w:r w:rsidRPr="008C6ED3">
        <w:t>Парсинг</w:t>
      </w:r>
      <w:proofErr w:type="spellEnd"/>
      <w:r w:rsidRPr="008C6ED3">
        <w:t xml:space="preserve"> – процесс автоматического анализа и структурирования данных, полученных из текстовых или файловых источников</w:t>
      </w:r>
      <w:r>
        <w:t xml:space="preserve"> (в том числе располагающиеся в сети Интернет)</w:t>
      </w:r>
      <w:r w:rsidRPr="008C6ED3">
        <w:t>, с целью извлечения нужной информации в удобной для дальнейшей обработки форме. Часто используется для обработки HTML, JSON, XML и других ф</w:t>
      </w:r>
      <w:r>
        <w:t>орматов данных</w:t>
      </w:r>
    </w:p>
    <w:p w14:paraId="59F6C74C" w14:textId="77777777" w:rsidR="001B57DD" w:rsidRDefault="001B57DD" w:rsidP="001B57DD">
      <w:pPr>
        <w:pStyle w:val="afd"/>
        <w:ind w:firstLine="0"/>
      </w:pPr>
    </w:p>
    <w:tbl>
      <w:tblPr>
        <w:tblStyle w:val="af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0"/>
      </w:tblGrid>
      <w:tr w:rsidR="001B57DD" w:rsidRPr="0068777F" w14:paraId="5E785753" w14:textId="77777777" w:rsidTr="00EE2976">
        <w:trPr>
          <w:trHeight w:val="1070"/>
        </w:trPr>
        <w:tc>
          <w:tcPr>
            <w:tcW w:w="3828" w:type="dxa"/>
          </w:tcPr>
          <w:p w14:paraId="6B488A65" w14:textId="77777777" w:rsidR="001B57DD" w:rsidRPr="00606331" w:rsidRDefault="001B57DD" w:rsidP="00EE2976">
            <w:pPr>
              <w:pStyle w:val="afd"/>
              <w:ind w:firstLine="0"/>
              <w:rPr>
                <w:lang w:val="en-US"/>
              </w:rPr>
            </w:pPr>
            <w:r>
              <w:t>BeautifulSoup4</w:t>
            </w:r>
          </w:p>
        </w:tc>
        <w:tc>
          <w:tcPr>
            <w:tcW w:w="5670" w:type="dxa"/>
          </w:tcPr>
          <w:p w14:paraId="58F23216" w14:textId="77777777" w:rsidR="001B57DD" w:rsidRDefault="001B57DD" w:rsidP="00EE2976">
            <w:pPr>
              <w:pStyle w:val="afd"/>
              <w:ind w:firstLine="0"/>
            </w:pPr>
            <w:r w:rsidRPr="007148DF">
              <w:t>— библиотека языка</w:t>
            </w:r>
            <w:r w:rsidRPr="00214F96">
              <w:t xml:space="preserve"> </w:t>
            </w:r>
            <w:proofErr w:type="spellStart"/>
            <w:r w:rsidRPr="00214F96">
              <w:t>Python</w:t>
            </w:r>
            <w:proofErr w:type="spellEnd"/>
            <w:r w:rsidRPr="00214F96">
              <w:t xml:space="preserve">, предназначенная для </w:t>
            </w:r>
            <w:proofErr w:type="spellStart"/>
            <w:r w:rsidRPr="00214F96">
              <w:t>парсинга</w:t>
            </w:r>
            <w:proofErr w:type="spellEnd"/>
            <w:r w:rsidRPr="00214F96">
              <w:t xml:space="preserve"> HTML- и XML-документов. Она предоставляет инструменты для извлечения данных из веб-страниц путем обхода DOM-дерева и поиска элементов по тегам, атрибутам, классам или CSS-селекторам.</w:t>
            </w:r>
          </w:p>
        </w:tc>
      </w:tr>
      <w:tr w:rsidR="001B57DD" w:rsidRPr="0068777F" w14:paraId="3F43870A" w14:textId="77777777" w:rsidTr="00EE2976">
        <w:trPr>
          <w:trHeight w:val="1070"/>
        </w:trPr>
        <w:tc>
          <w:tcPr>
            <w:tcW w:w="3828" w:type="dxa"/>
          </w:tcPr>
          <w:p w14:paraId="49BAE31E" w14:textId="77777777" w:rsidR="001B57DD" w:rsidRDefault="001B57DD" w:rsidP="00EE2976">
            <w:pPr>
              <w:pStyle w:val="afd"/>
              <w:ind w:firstLine="0"/>
            </w:pPr>
            <w:proofErr w:type="spellStart"/>
            <w:r w:rsidRPr="00BF190E">
              <w:t>Kotlin</w:t>
            </w:r>
            <w:proofErr w:type="spellEnd"/>
            <w:r w:rsidRPr="00BF190E">
              <w:t xml:space="preserve"> </w:t>
            </w:r>
            <w:proofErr w:type="spellStart"/>
            <w:r w:rsidRPr="00BF190E">
              <w:t>Coroutines</w:t>
            </w:r>
            <w:proofErr w:type="spellEnd"/>
          </w:p>
        </w:tc>
        <w:tc>
          <w:tcPr>
            <w:tcW w:w="5670" w:type="dxa"/>
          </w:tcPr>
          <w:p w14:paraId="21A7D92E" w14:textId="77777777" w:rsidR="001B57DD" w:rsidRPr="007148DF" w:rsidRDefault="001B57DD" w:rsidP="00EE2976">
            <w:pPr>
              <w:pStyle w:val="afd"/>
              <w:ind w:firstLine="0"/>
            </w:pPr>
            <w:r w:rsidRPr="001F7422">
              <w:t>–</w:t>
            </w:r>
            <w:r>
              <w:t xml:space="preserve"> </w:t>
            </w:r>
            <w:r w:rsidRPr="00BF190E">
              <w:t xml:space="preserve">механизм в языке </w:t>
            </w:r>
            <w:proofErr w:type="spellStart"/>
            <w:r w:rsidRPr="00BF190E">
              <w:t>Kotlin</w:t>
            </w:r>
            <w:proofErr w:type="spellEnd"/>
            <w:r w:rsidRPr="00BF190E">
              <w:t xml:space="preserve"> для написания асинхронного и неблокирующего кода простым, последовательным способом. Он позволя</w:t>
            </w:r>
            <w:r>
              <w:t>ет</w:t>
            </w:r>
            <w:r w:rsidRPr="00BF190E">
              <w:t xml:space="preserve"> выполнять долгие или параллельные операции без блокировки основного потока</w:t>
            </w:r>
          </w:p>
        </w:tc>
      </w:tr>
      <w:tr w:rsidR="001B57DD" w:rsidRPr="0068777F" w14:paraId="7033F37D" w14:textId="77777777" w:rsidTr="00EE2976">
        <w:tc>
          <w:tcPr>
            <w:tcW w:w="3828" w:type="dxa"/>
          </w:tcPr>
          <w:p w14:paraId="1CA04F7F" w14:textId="77777777" w:rsidR="001B57DD" w:rsidRPr="0068777F" w:rsidRDefault="001B57DD" w:rsidP="00EE2976">
            <w:pPr>
              <w:pStyle w:val="afd"/>
              <w:ind w:firstLine="0"/>
            </w:pPr>
            <w:r>
              <w:rPr>
                <w:lang w:val="en-US"/>
              </w:rPr>
              <w:t>Docker</w:t>
            </w:r>
          </w:p>
        </w:tc>
        <w:tc>
          <w:tcPr>
            <w:tcW w:w="5670" w:type="dxa"/>
          </w:tcPr>
          <w:p w14:paraId="4D166BD7" w14:textId="77777777" w:rsidR="001B57DD" w:rsidRPr="0068777F" w:rsidRDefault="001B57DD" w:rsidP="00EE2976">
            <w:pPr>
              <w:pStyle w:val="afd"/>
              <w:ind w:firstLine="0"/>
            </w:pPr>
            <w:r w:rsidRPr="001F7422">
              <w:t xml:space="preserve">– платформа для разработки, развертывания и управления </w:t>
            </w:r>
            <w:proofErr w:type="spellStart"/>
            <w:r w:rsidRPr="001F7422">
              <w:t>контейнеризированными</w:t>
            </w:r>
            <w:proofErr w:type="spellEnd"/>
            <w:r w:rsidRPr="001F7422">
              <w:t xml:space="preserve"> приложениями. Она позволяет упаковывать программное обеспечение в стандартизированные единицы — контейнеры, которые включают в себя код, зависимости, системные инструменты и на</w:t>
            </w:r>
            <w:r>
              <w:t>стройки</w:t>
            </w:r>
          </w:p>
        </w:tc>
      </w:tr>
      <w:tr w:rsidR="001B57DD" w:rsidRPr="0068777F" w14:paraId="7B06A738" w14:textId="77777777" w:rsidTr="00EE2976">
        <w:tc>
          <w:tcPr>
            <w:tcW w:w="3828" w:type="dxa"/>
          </w:tcPr>
          <w:p w14:paraId="14110131" w14:textId="77777777" w:rsidR="001B57DD" w:rsidRDefault="001B57DD" w:rsidP="00EE2976">
            <w:pPr>
              <w:pStyle w:val="afd"/>
              <w:ind w:firstLine="0"/>
              <w:rPr>
                <w:lang w:val="en-US"/>
              </w:rPr>
            </w:pPr>
            <w:r>
              <w:rPr>
                <w:lang w:val="en-US"/>
              </w:rPr>
              <w:lastRenderedPageBreak/>
              <w:t>Docker</w:t>
            </w:r>
            <w:r w:rsidRPr="001F7422">
              <w:t xml:space="preserve"> </w:t>
            </w:r>
            <w:r>
              <w:rPr>
                <w:lang w:val="en-US"/>
              </w:rPr>
              <w:t>Compose</w:t>
            </w:r>
          </w:p>
        </w:tc>
        <w:tc>
          <w:tcPr>
            <w:tcW w:w="5670" w:type="dxa"/>
          </w:tcPr>
          <w:p w14:paraId="6B677529" w14:textId="77777777" w:rsidR="001B57DD" w:rsidRPr="001F7422" w:rsidRDefault="001B57DD" w:rsidP="00EE2976">
            <w:pPr>
              <w:pStyle w:val="afd"/>
              <w:ind w:firstLine="0"/>
            </w:pPr>
            <w:r>
              <w:t>–</w:t>
            </w:r>
            <w:r w:rsidRPr="007148DF">
              <w:t xml:space="preserve"> инструмент</w:t>
            </w:r>
            <w:r w:rsidRPr="00636329">
              <w:t xml:space="preserve"> для определения и управления </w:t>
            </w:r>
            <w:proofErr w:type="spellStart"/>
            <w:r w:rsidRPr="00636329">
              <w:t>многоконтейнерными</w:t>
            </w:r>
            <w:proofErr w:type="spellEnd"/>
            <w:r w:rsidRPr="00636329">
              <w:t xml:space="preserve"> приложениями в среде </w:t>
            </w:r>
            <w:proofErr w:type="spellStart"/>
            <w:r w:rsidRPr="00636329">
              <w:t>Docker</w:t>
            </w:r>
            <w:proofErr w:type="spellEnd"/>
            <w:r w:rsidRPr="00636329">
              <w:t>. Он позволяет описывать конфигурацию сервисов, сетей, томов и др</w:t>
            </w:r>
            <w:r>
              <w:t xml:space="preserve">угих зависимостей в YAML-файле.  Упрощённый аналог </w:t>
            </w:r>
            <w:r>
              <w:rPr>
                <w:lang w:val="en-US"/>
              </w:rPr>
              <w:t>Kubernetes</w:t>
            </w:r>
          </w:p>
        </w:tc>
      </w:tr>
      <w:tr w:rsidR="001B57DD" w:rsidRPr="0068777F" w14:paraId="0FB568C9" w14:textId="77777777" w:rsidTr="00EE2976">
        <w:tc>
          <w:tcPr>
            <w:tcW w:w="3828" w:type="dxa"/>
          </w:tcPr>
          <w:p w14:paraId="4949FCF7" w14:textId="77777777" w:rsidR="001B57DD" w:rsidRDefault="001B57DD" w:rsidP="00EE2976">
            <w:pPr>
              <w:pStyle w:val="afd"/>
              <w:ind w:firstLine="0"/>
              <w:rPr>
                <w:lang w:val="en-US"/>
              </w:rPr>
            </w:pPr>
            <w:proofErr w:type="spellStart"/>
            <w:r>
              <w:rPr>
                <w:lang w:val="en-US"/>
              </w:rPr>
              <w:t>G</w:t>
            </w:r>
            <w:r w:rsidRPr="00193E0A">
              <w:rPr>
                <w:lang w:val="en-US"/>
              </w:rPr>
              <w:t>eopy</w:t>
            </w:r>
            <w:proofErr w:type="spellEnd"/>
          </w:p>
        </w:tc>
        <w:tc>
          <w:tcPr>
            <w:tcW w:w="5670" w:type="dxa"/>
          </w:tcPr>
          <w:p w14:paraId="367A5FAE" w14:textId="77777777" w:rsidR="001B57DD" w:rsidRPr="000B7FDF" w:rsidRDefault="001B57DD" w:rsidP="00EE2976">
            <w:pPr>
              <w:pStyle w:val="afd"/>
              <w:ind w:firstLine="0"/>
            </w:pPr>
            <w:r w:rsidRPr="001F7422">
              <w:t>–</w:t>
            </w:r>
            <w:r w:rsidRPr="008E797F">
              <w:t xml:space="preserve"> библиотека на языке </w:t>
            </w:r>
            <w:r w:rsidRPr="008E797F">
              <w:rPr>
                <w:lang w:val="en-US"/>
              </w:rPr>
              <w:t>Python</w:t>
            </w:r>
            <w:r w:rsidRPr="008E797F">
              <w:t xml:space="preserve"> для работы с географическими данными, в частности для </w:t>
            </w:r>
            <w:r>
              <w:t xml:space="preserve">прямого </w:t>
            </w:r>
            <w:proofErr w:type="spellStart"/>
            <w:r>
              <w:t>геокодирования</w:t>
            </w:r>
            <w:proofErr w:type="spellEnd"/>
            <w:r w:rsidRPr="008E797F">
              <w:t xml:space="preserve"> и обратного </w:t>
            </w:r>
            <w:proofErr w:type="spellStart"/>
            <w:r w:rsidRPr="008E797F">
              <w:t>геокодир</w:t>
            </w:r>
            <w:r>
              <w:t>ования</w:t>
            </w:r>
            <w:proofErr w:type="spellEnd"/>
            <w:r>
              <w:t xml:space="preserve">, для </w:t>
            </w:r>
            <w:r w:rsidRPr="008E797F">
              <w:t>расчёта расстояний меж</w:t>
            </w:r>
            <w:r>
              <w:t>ду точками на поверхности Земли</w:t>
            </w:r>
          </w:p>
        </w:tc>
      </w:tr>
      <w:tr w:rsidR="001B57DD" w:rsidRPr="0068777F" w14:paraId="1B0F3030" w14:textId="77777777" w:rsidTr="00EE2976">
        <w:tc>
          <w:tcPr>
            <w:tcW w:w="3828" w:type="dxa"/>
          </w:tcPr>
          <w:p w14:paraId="3D81A0F1" w14:textId="77777777" w:rsidR="001B57DD" w:rsidRPr="0021798D" w:rsidRDefault="001B57DD" w:rsidP="00EE2976">
            <w:pPr>
              <w:pStyle w:val="afd"/>
              <w:ind w:firstLine="0"/>
              <w:rPr>
                <w:lang w:val="en-US"/>
              </w:rPr>
            </w:pPr>
            <w:proofErr w:type="spellStart"/>
            <w:r w:rsidRPr="00C90A08">
              <w:t>Jetpack</w:t>
            </w:r>
            <w:proofErr w:type="spellEnd"/>
            <w:r w:rsidRPr="00C90A08">
              <w:t xml:space="preserve"> </w:t>
            </w:r>
            <w:proofErr w:type="spellStart"/>
            <w:r w:rsidRPr="00C90A08">
              <w:t>Compose</w:t>
            </w:r>
            <w:proofErr w:type="spellEnd"/>
          </w:p>
        </w:tc>
        <w:tc>
          <w:tcPr>
            <w:tcW w:w="5670" w:type="dxa"/>
          </w:tcPr>
          <w:p w14:paraId="310800B0" w14:textId="77777777" w:rsidR="001B57DD" w:rsidRPr="001F7422" w:rsidRDefault="001B57DD" w:rsidP="00EE2976">
            <w:pPr>
              <w:pStyle w:val="afd"/>
              <w:ind w:firstLine="0"/>
            </w:pPr>
            <w:r w:rsidRPr="00C90A08">
              <w:t>–</w:t>
            </w:r>
            <w:r>
              <w:t xml:space="preserve"> </w:t>
            </w:r>
            <w:r w:rsidRPr="00C90A08">
              <w:t xml:space="preserve">декларативный </w:t>
            </w:r>
            <w:proofErr w:type="spellStart"/>
            <w:r w:rsidRPr="00C90A08">
              <w:t>фреймворк</w:t>
            </w:r>
            <w:proofErr w:type="spellEnd"/>
            <w:r w:rsidRPr="00C90A08">
              <w:t xml:space="preserve"> для разработки пользовательского интерфейса в </w:t>
            </w:r>
            <w:proofErr w:type="spellStart"/>
            <w:r w:rsidRPr="00C90A08">
              <w:t>Android</w:t>
            </w:r>
            <w:proofErr w:type="spellEnd"/>
            <w:r w:rsidRPr="00C90A08">
              <w:t>-приложениях. Позволяет описыва</w:t>
            </w:r>
            <w:r>
              <w:t xml:space="preserve">ть UI напрямую на языке </w:t>
            </w:r>
            <w:proofErr w:type="spellStart"/>
            <w:r>
              <w:t>Kotlin</w:t>
            </w:r>
            <w:proofErr w:type="spellEnd"/>
          </w:p>
        </w:tc>
      </w:tr>
      <w:tr w:rsidR="001B57DD" w:rsidRPr="0068777F" w14:paraId="0F79BA89" w14:textId="77777777" w:rsidTr="00EE2976">
        <w:tc>
          <w:tcPr>
            <w:tcW w:w="3828" w:type="dxa"/>
          </w:tcPr>
          <w:p w14:paraId="30B86985" w14:textId="77777777" w:rsidR="001B57DD" w:rsidRPr="00C90A08" w:rsidRDefault="001B57DD" w:rsidP="00EE2976">
            <w:pPr>
              <w:pStyle w:val="afd"/>
              <w:ind w:firstLine="0"/>
            </w:pPr>
            <w:r>
              <w:rPr>
                <w:lang w:val="en-US"/>
              </w:rPr>
              <w:t>P</w:t>
            </w:r>
            <w:proofErr w:type="spellStart"/>
            <w:r w:rsidRPr="00075849">
              <w:t>andas</w:t>
            </w:r>
            <w:proofErr w:type="spellEnd"/>
          </w:p>
        </w:tc>
        <w:tc>
          <w:tcPr>
            <w:tcW w:w="5670" w:type="dxa"/>
          </w:tcPr>
          <w:p w14:paraId="2DB4E31E" w14:textId="77777777" w:rsidR="001B57DD" w:rsidRPr="00C90A08" w:rsidRDefault="001B57DD" w:rsidP="00EE2976">
            <w:pPr>
              <w:pStyle w:val="afd"/>
              <w:ind w:firstLine="0"/>
            </w:pPr>
            <w:r w:rsidRPr="001F7422">
              <w:t>–</w:t>
            </w:r>
            <w:r>
              <w:t xml:space="preserve"> </w:t>
            </w:r>
            <w:r w:rsidRPr="001367EF">
              <w:t xml:space="preserve">библиотека на языке </w:t>
            </w:r>
            <w:proofErr w:type="spellStart"/>
            <w:r w:rsidRPr="001367EF">
              <w:t>Python</w:t>
            </w:r>
            <w:proofErr w:type="spellEnd"/>
            <w:r w:rsidRPr="001367EF">
              <w:t xml:space="preserve"> для анализа, обработки и манипуляции данными</w:t>
            </w:r>
          </w:p>
        </w:tc>
      </w:tr>
      <w:tr w:rsidR="001B57DD" w:rsidRPr="0068777F" w14:paraId="3D4448E9" w14:textId="77777777" w:rsidTr="00EE2976">
        <w:tc>
          <w:tcPr>
            <w:tcW w:w="3828" w:type="dxa"/>
          </w:tcPr>
          <w:p w14:paraId="4BF5DBEE" w14:textId="77777777" w:rsidR="001B57DD" w:rsidRDefault="001B57DD" w:rsidP="00EE2976">
            <w:pPr>
              <w:pStyle w:val="afd"/>
              <w:ind w:firstLine="0"/>
              <w:rPr>
                <w:lang w:val="en-US"/>
              </w:rPr>
            </w:pPr>
            <w:r w:rsidRPr="0021798D">
              <w:rPr>
                <w:lang w:val="en-US"/>
              </w:rPr>
              <w:t>PostgreSQL</w:t>
            </w:r>
          </w:p>
        </w:tc>
        <w:tc>
          <w:tcPr>
            <w:tcW w:w="5670" w:type="dxa"/>
          </w:tcPr>
          <w:p w14:paraId="32032236" w14:textId="77777777" w:rsidR="001B57DD" w:rsidRPr="001F7422" w:rsidRDefault="001B57DD" w:rsidP="00EE2976">
            <w:pPr>
              <w:pStyle w:val="afd"/>
              <w:ind w:firstLine="0"/>
            </w:pPr>
            <w:r w:rsidRPr="001F7422">
              <w:t>–</w:t>
            </w:r>
            <w:r>
              <w:t xml:space="preserve"> </w:t>
            </w:r>
            <w:r w:rsidRPr="0021798D">
              <w:t>объектно-реляционная си</w:t>
            </w:r>
            <w:r>
              <w:t xml:space="preserve">стема управления базами данных </w:t>
            </w:r>
            <w:r w:rsidRPr="0021798D">
              <w:t xml:space="preserve">с открытым исходным кодом на языке C. Работает со </w:t>
            </w:r>
            <w:r>
              <w:t>стандартным языком запросов SQL</w:t>
            </w:r>
          </w:p>
        </w:tc>
      </w:tr>
      <w:tr w:rsidR="001B57DD" w:rsidRPr="0068777F" w14:paraId="20C27612" w14:textId="77777777" w:rsidTr="00EE2976">
        <w:tc>
          <w:tcPr>
            <w:tcW w:w="3828" w:type="dxa"/>
          </w:tcPr>
          <w:p w14:paraId="7FADDD92" w14:textId="77777777" w:rsidR="001B57DD" w:rsidRDefault="001B57DD" w:rsidP="00EE2976">
            <w:pPr>
              <w:pStyle w:val="afd"/>
              <w:ind w:firstLine="0"/>
              <w:rPr>
                <w:lang w:val="en-US"/>
              </w:rPr>
            </w:pPr>
            <w:r>
              <w:rPr>
                <w:lang w:val="en-US"/>
              </w:rPr>
              <w:t>Postman</w:t>
            </w:r>
          </w:p>
        </w:tc>
        <w:tc>
          <w:tcPr>
            <w:tcW w:w="5670" w:type="dxa"/>
          </w:tcPr>
          <w:p w14:paraId="4C1A1C74" w14:textId="77777777" w:rsidR="001B57DD" w:rsidRPr="001F7422" w:rsidRDefault="001B57DD" w:rsidP="00EE2976">
            <w:pPr>
              <w:pStyle w:val="afd"/>
              <w:ind w:firstLine="0"/>
            </w:pPr>
            <w:r w:rsidRPr="001F7422">
              <w:t xml:space="preserve">– </w:t>
            </w:r>
            <w:r>
              <w:t>п</w:t>
            </w:r>
            <w:r w:rsidRPr="00FC21AB">
              <w:t>латформа для тестирования и документирования API. Она предоставляет графический интерфейс для отправки HTTP-запросов, анализа отве</w:t>
            </w:r>
            <w:r>
              <w:t>тов, проверки работоспособности и т.д.</w:t>
            </w:r>
            <w:bookmarkStart w:id="6" w:name="_GoBack"/>
            <w:bookmarkEnd w:id="6"/>
          </w:p>
        </w:tc>
      </w:tr>
      <w:tr w:rsidR="001B57DD" w:rsidRPr="0068777F" w14:paraId="3F21419F" w14:textId="77777777" w:rsidTr="00EE2976">
        <w:tc>
          <w:tcPr>
            <w:tcW w:w="3828" w:type="dxa"/>
          </w:tcPr>
          <w:p w14:paraId="5F38418A" w14:textId="77777777" w:rsidR="001B57DD" w:rsidRPr="00C27F27" w:rsidRDefault="001B57DD" w:rsidP="00EE2976">
            <w:pPr>
              <w:pStyle w:val="afd"/>
              <w:ind w:firstLine="0"/>
            </w:pPr>
            <w:proofErr w:type="spellStart"/>
            <w:r w:rsidRPr="00843BF8">
              <w:t>Pydantic</w:t>
            </w:r>
            <w:proofErr w:type="spellEnd"/>
          </w:p>
        </w:tc>
        <w:tc>
          <w:tcPr>
            <w:tcW w:w="5670" w:type="dxa"/>
          </w:tcPr>
          <w:p w14:paraId="0C374365" w14:textId="77777777" w:rsidR="001B57DD" w:rsidRPr="00833C54" w:rsidRDefault="001B57DD" w:rsidP="00EE2976">
            <w:pPr>
              <w:pStyle w:val="afd"/>
              <w:ind w:firstLine="0"/>
            </w:pPr>
            <w:r w:rsidRPr="007148DF">
              <w:t>—</w:t>
            </w:r>
            <w:r w:rsidRPr="00B35D56">
              <w:t xml:space="preserve"> библиотека на языке </w:t>
            </w:r>
            <w:r w:rsidRPr="00B35D56">
              <w:rPr>
                <w:lang w:val="en-US"/>
              </w:rPr>
              <w:t>Python</w:t>
            </w:r>
            <w:r w:rsidRPr="00B35D56">
              <w:t xml:space="preserve"> для </w:t>
            </w:r>
            <w:proofErr w:type="spellStart"/>
            <w:r w:rsidRPr="00B35D56">
              <w:t>валидации</w:t>
            </w:r>
            <w:proofErr w:type="spellEnd"/>
            <w:r w:rsidRPr="00B35D56">
              <w:t xml:space="preserve"> данных </w:t>
            </w:r>
            <w:r>
              <w:rPr>
                <w:lang w:val="en-US"/>
              </w:rPr>
              <w:t>c</w:t>
            </w:r>
            <w:r w:rsidRPr="00B35D56">
              <w:t xml:space="preserve"> использованием аннотаций типов. Она позволяет создавать классы, называемые моделями, которые автоматически проверяют </w:t>
            </w:r>
            <w:r w:rsidRPr="00B35D56">
              <w:lastRenderedPageBreak/>
              <w:t>соответствие входных данных ожидаемым типам, преобразуют их при необходимости и обеспечивают высокую надежность кода.</w:t>
            </w:r>
            <w:r w:rsidRPr="00833C54">
              <w:t xml:space="preserve"> </w:t>
            </w:r>
            <w:r>
              <w:t xml:space="preserve">Часто используют вместе с </w:t>
            </w:r>
            <w:r>
              <w:rPr>
                <w:lang w:val="en-US"/>
              </w:rPr>
              <w:t xml:space="preserve">ORM </w:t>
            </w:r>
            <w:r>
              <w:t>технологиями</w:t>
            </w:r>
          </w:p>
        </w:tc>
      </w:tr>
      <w:tr w:rsidR="001B57DD" w:rsidRPr="0068777F" w14:paraId="3FEF3CF2" w14:textId="77777777" w:rsidTr="00EE2976">
        <w:tc>
          <w:tcPr>
            <w:tcW w:w="3828" w:type="dxa"/>
          </w:tcPr>
          <w:p w14:paraId="79DF58FC" w14:textId="77777777" w:rsidR="001B57DD" w:rsidRPr="00843BF8" w:rsidRDefault="001B57DD" w:rsidP="00EE2976">
            <w:pPr>
              <w:pStyle w:val="afd"/>
              <w:ind w:firstLine="0"/>
            </w:pPr>
            <w:proofErr w:type="spellStart"/>
            <w:r w:rsidRPr="009F31FC">
              <w:lastRenderedPageBreak/>
              <w:t>Retrofit</w:t>
            </w:r>
            <w:proofErr w:type="spellEnd"/>
          </w:p>
        </w:tc>
        <w:tc>
          <w:tcPr>
            <w:tcW w:w="5670" w:type="dxa"/>
          </w:tcPr>
          <w:p w14:paraId="0865AECA" w14:textId="77777777" w:rsidR="001B57DD" w:rsidRPr="007148DF" w:rsidRDefault="001B57DD" w:rsidP="00EE2976">
            <w:pPr>
              <w:pStyle w:val="afd"/>
              <w:ind w:firstLine="0"/>
            </w:pPr>
            <w:r w:rsidRPr="007148DF">
              <w:t>—</w:t>
            </w:r>
            <w:r>
              <w:t xml:space="preserve"> </w:t>
            </w:r>
            <w:r w:rsidRPr="009F31FC">
              <w:t xml:space="preserve">библиотека для </w:t>
            </w:r>
            <w:proofErr w:type="spellStart"/>
            <w:r w:rsidRPr="009F31FC">
              <w:t>Android</w:t>
            </w:r>
            <w:proofErr w:type="spellEnd"/>
            <w:r>
              <w:t>,</w:t>
            </w:r>
            <w:r w:rsidRPr="009F31FC">
              <w:t xml:space="preserve"> предназначенная для работы с API</w:t>
            </w:r>
          </w:p>
        </w:tc>
      </w:tr>
      <w:tr w:rsidR="001B57DD" w:rsidRPr="0068777F" w14:paraId="4DD3EC04" w14:textId="77777777" w:rsidTr="00EE2976">
        <w:tc>
          <w:tcPr>
            <w:tcW w:w="3828" w:type="dxa"/>
          </w:tcPr>
          <w:p w14:paraId="5801E748" w14:textId="77777777" w:rsidR="001B57DD" w:rsidRPr="00AA06A5" w:rsidRDefault="001B57DD" w:rsidP="00EE2976">
            <w:pPr>
              <w:pStyle w:val="afd"/>
              <w:ind w:firstLine="0"/>
              <w:rPr>
                <w:lang w:val="en-US"/>
              </w:rPr>
            </w:pPr>
            <w:proofErr w:type="spellStart"/>
            <w:r w:rsidRPr="00C27F27">
              <w:t>Roadmap</w:t>
            </w:r>
            <w:proofErr w:type="spellEnd"/>
          </w:p>
        </w:tc>
        <w:tc>
          <w:tcPr>
            <w:tcW w:w="5670" w:type="dxa"/>
          </w:tcPr>
          <w:p w14:paraId="5C12870D" w14:textId="77777777" w:rsidR="001B57DD" w:rsidRPr="00AA06A5" w:rsidRDefault="001B57DD" w:rsidP="00EE2976">
            <w:pPr>
              <w:pStyle w:val="afd"/>
              <w:ind w:firstLine="0"/>
            </w:pPr>
            <w:r w:rsidRPr="007148DF">
              <w:t>— стратегический</w:t>
            </w:r>
            <w:r w:rsidRPr="00C27F27">
              <w:t xml:space="preserve"> план, который визуализирует этапы разработки, внедрения или развития продукта, проекта или технологии в хронологической или логической последовательности. </w:t>
            </w:r>
            <w:r>
              <w:t xml:space="preserve">Он </w:t>
            </w:r>
            <w:r w:rsidRPr="00C27F27">
              <w:t xml:space="preserve">определяет ключевые цели, сроки их достижения, необходимые ресурсы </w:t>
            </w:r>
            <w:r>
              <w:t>для исполнения</w:t>
            </w:r>
          </w:p>
        </w:tc>
      </w:tr>
      <w:tr w:rsidR="001B57DD" w:rsidRPr="0068777F" w14:paraId="4BCA78C4" w14:textId="77777777" w:rsidTr="00EE2976">
        <w:tc>
          <w:tcPr>
            <w:tcW w:w="3828" w:type="dxa"/>
          </w:tcPr>
          <w:p w14:paraId="56123DAD" w14:textId="77777777" w:rsidR="001B57DD" w:rsidRPr="00C27F27" w:rsidRDefault="001B57DD" w:rsidP="00EE2976">
            <w:pPr>
              <w:pStyle w:val="afd"/>
              <w:ind w:firstLine="0"/>
            </w:pPr>
            <w:proofErr w:type="spellStart"/>
            <w:r w:rsidRPr="00E52DAD">
              <w:t>SQLAlchemy</w:t>
            </w:r>
            <w:proofErr w:type="spellEnd"/>
          </w:p>
        </w:tc>
        <w:tc>
          <w:tcPr>
            <w:tcW w:w="5670" w:type="dxa"/>
          </w:tcPr>
          <w:p w14:paraId="14D50917" w14:textId="77777777" w:rsidR="001B57DD" w:rsidRPr="00CA3028" w:rsidRDefault="001B57DD" w:rsidP="00EE2976">
            <w:pPr>
              <w:pStyle w:val="afd"/>
              <w:ind w:firstLine="0"/>
            </w:pPr>
            <w:r w:rsidRPr="00E52DAD">
              <w:t>—</w:t>
            </w:r>
            <w:r>
              <w:t xml:space="preserve"> </w:t>
            </w:r>
            <w:r w:rsidRPr="00E52DAD">
              <w:t xml:space="preserve">библиотека на языке </w:t>
            </w:r>
            <w:proofErr w:type="spellStart"/>
            <w:r w:rsidRPr="00E52DAD">
              <w:t>Python</w:t>
            </w:r>
            <w:proofErr w:type="spellEnd"/>
            <w:r w:rsidRPr="00E52DAD">
              <w:t>, предназначенная для работы с базами данных. Она предоставляет разработчику инструмент для взаимодействия с</w:t>
            </w:r>
            <w:r>
              <w:t xml:space="preserve"> базами данных через </w:t>
            </w:r>
            <w:r>
              <w:rPr>
                <w:lang w:val="en-US"/>
              </w:rPr>
              <w:t>ORM</w:t>
            </w:r>
          </w:p>
        </w:tc>
      </w:tr>
      <w:tr w:rsidR="001B57DD" w:rsidRPr="0068777F" w14:paraId="6398FF79" w14:textId="77777777" w:rsidTr="00EE2976">
        <w:tc>
          <w:tcPr>
            <w:tcW w:w="3828" w:type="dxa"/>
          </w:tcPr>
          <w:p w14:paraId="3187E6FF" w14:textId="77777777" w:rsidR="001B57DD" w:rsidRPr="00C27F27" w:rsidRDefault="001B57DD" w:rsidP="00EE2976">
            <w:pPr>
              <w:pStyle w:val="afd"/>
              <w:ind w:firstLine="0"/>
            </w:pPr>
            <w:proofErr w:type="spellStart"/>
            <w:r w:rsidRPr="00BC27FC">
              <w:t>State</w:t>
            </w:r>
            <w:proofErr w:type="spellEnd"/>
            <w:r w:rsidRPr="00BC27FC">
              <w:t xml:space="preserve"> </w:t>
            </w:r>
            <w:proofErr w:type="spellStart"/>
            <w:r w:rsidRPr="00BC27FC">
              <w:t>Flow</w:t>
            </w:r>
            <w:proofErr w:type="spellEnd"/>
          </w:p>
        </w:tc>
        <w:tc>
          <w:tcPr>
            <w:tcW w:w="5670" w:type="dxa"/>
          </w:tcPr>
          <w:p w14:paraId="45B59EC7" w14:textId="77777777" w:rsidR="001B57DD" w:rsidRPr="00C27F27" w:rsidRDefault="001B57DD" w:rsidP="00EE2976">
            <w:pPr>
              <w:pStyle w:val="afd"/>
              <w:ind w:firstLine="0"/>
            </w:pPr>
            <w:r w:rsidRPr="00E52DAD">
              <w:t>—</w:t>
            </w:r>
            <w:r>
              <w:t xml:space="preserve"> </w:t>
            </w:r>
            <w:r w:rsidRPr="005509AB">
              <w:t>поток</w:t>
            </w:r>
            <w:r>
              <w:t xml:space="preserve"> данных из </w:t>
            </w:r>
            <w:proofErr w:type="spellStart"/>
            <w:r w:rsidRPr="005509AB">
              <w:t>Jetpack</w:t>
            </w:r>
            <w:proofErr w:type="spellEnd"/>
            <w:r w:rsidRPr="005509AB">
              <w:t xml:space="preserve"> </w:t>
            </w:r>
            <w:proofErr w:type="spellStart"/>
            <w:r w:rsidRPr="005509AB">
              <w:t>Compose</w:t>
            </w:r>
            <w:proofErr w:type="spellEnd"/>
            <w:r w:rsidRPr="005509AB">
              <w:t xml:space="preserve">, предназначенный для хранения и отслеживания состояний UI. </w:t>
            </w:r>
            <w:r>
              <w:t>Он о</w:t>
            </w:r>
            <w:r w:rsidRPr="005509AB">
              <w:t xml:space="preserve">беспечивает автоматическое обновление </w:t>
            </w:r>
            <w:r>
              <w:t>интерфейса при изменении данных</w:t>
            </w:r>
          </w:p>
        </w:tc>
      </w:tr>
    </w:tbl>
    <w:p w14:paraId="7F8DB439" w14:textId="77777777" w:rsidR="001B57DD" w:rsidRDefault="001B57DD" w:rsidP="001B57DD">
      <w:pPr>
        <w:spacing w:after="0" w:line="240" w:lineRule="auto"/>
      </w:pPr>
      <w:r>
        <w:br w:type="page"/>
      </w:r>
    </w:p>
    <w:p w14:paraId="7A47E4CA" w14:textId="77777777" w:rsidR="001B57DD" w:rsidRDefault="001B57DD" w:rsidP="001B57DD">
      <w:pPr>
        <w:pStyle w:val="afd"/>
        <w:jc w:val="center"/>
        <w:rPr>
          <w:b/>
          <w:bCs/>
          <w:kern w:val="32"/>
          <w:szCs w:val="28"/>
        </w:rPr>
      </w:pPr>
      <w:r w:rsidRPr="00263B03">
        <w:rPr>
          <w:b/>
          <w:bCs/>
          <w:kern w:val="32"/>
          <w:szCs w:val="28"/>
        </w:rPr>
        <w:lastRenderedPageBreak/>
        <w:t>ПЕРЕЧЕНЬ СОКРАЩЕНИЙ И ОБОЗНАЧЕНИЙ</w:t>
      </w:r>
    </w:p>
    <w:p w14:paraId="332123C7" w14:textId="77777777" w:rsidR="001B57DD" w:rsidRDefault="001B57DD" w:rsidP="001B57DD">
      <w:pPr>
        <w:pStyle w:val="afd"/>
      </w:pPr>
      <w:r w:rsidRPr="00075C44">
        <w:t>В настоящей выпускной квалификационной работе бакалавра применяют следующие сокращения и обозначения:</w:t>
      </w:r>
    </w:p>
    <w:tbl>
      <w:tblPr>
        <w:tblStyle w:val="afa"/>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528"/>
      </w:tblGrid>
      <w:tr w:rsidR="001B57DD" w14:paraId="7F42F0FE" w14:textId="77777777" w:rsidTr="00EE2976">
        <w:tc>
          <w:tcPr>
            <w:tcW w:w="3828" w:type="dxa"/>
          </w:tcPr>
          <w:p w14:paraId="19664FA7" w14:textId="77777777" w:rsidR="001B57DD" w:rsidRPr="00684059" w:rsidRDefault="001B57DD" w:rsidP="00EE2976">
            <w:pPr>
              <w:pStyle w:val="afd"/>
              <w:ind w:firstLine="0"/>
            </w:pPr>
            <w:r w:rsidRPr="00045FBA">
              <w:t>БД</w:t>
            </w:r>
          </w:p>
        </w:tc>
        <w:tc>
          <w:tcPr>
            <w:tcW w:w="5528" w:type="dxa"/>
          </w:tcPr>
          <w:p w14:paraId="050A82A7" w14:textId="77777777" w:rsidR="001B57DD" w:rsidRDefault="001B57DD" w:rsidP="00EE2976">
            <w:pPr>
              <w:pStyle w:val="afd"/>
              <w:ind w:firstLine="0"/>
            </w:pPr>
            <w:r>
              <w:t>– База Данных</w:t>
            </w:r>
          </w:p>
        </w:tc>
      </w:tr>
      <w:tr w:rsidR="001B57DD" w14:paraId="0D32BFCF" w14:textId="77777777" w:rsidTr="00EE2976">
        <w:tc>
          <w:tcPr>
            <w:tcW w:w="3828" w:type="dxa"/>
          </w:tcPr>
          <w:p w14:paraId="4624468B" w14:textId="77777777" w:rsidR="001B57DD" w:rsidRPr="00045FBA" w:rsidRDefault="001B57DD" w:rsidP="00EE2976">
            <w:pPr>
              <w:pStyle w:val="afd"/>
              <w:ind w:firstLine="0"/>
            </w:pPr>
            <w:r w:rsidRPr="005716AD">
              <w:t>ГЛОНАСС</w:t>
            </w:r>
          </w:p>
        </w:tc>
        <w:tc>
          <w:tcPr>
            <w:tcW w:w="5528" w:type="dxa"/>
          </w:tcPr>
          <w:p w14:paraId="78B32F83" w14:textId="77777777" w:rsidR="001B57DD" w:rsidRDefault="001B57DD" w:rsidP="00EE2976">
            <w:pPr>
              <w:pStyle w:val="afd"/>
              <w:ind w:firstLine="0"/>
            </w:pPr>
            <w:r>
              <w:t>– Глобальная Навигационная Спутниковая Система</w:t>
            </w:r>
          </w:p>
        </w:tc>
      </w:tr>
      <w:tr w:rsidR="001B57DD" w14:paraId="7E193D4D" w14:textId="77777777" w:rsidTr="00EE2976">
        <w:tc>
          <w:tcPr>
            <w:tcW w:w="3828" w:type="dxa"/>
          </w:tcPr>
          <w:p w14:paraId="6EF52E8E" w14:textId="77777777" w:rsidR="001B57DD" w:rsidRDefault="001B57DD" w:rsidP="00EE2976">
            <w:pPr>
              <w:pStyle w:val="afd"/>
              <w:ind w:firstLine="0"/>
            </w:pPr>
            <w:r w:rsidRPr="00684059">
              <w:t>ДВС</w:t>
            </w:r>
          </w:p>
        </w:tc>
        <w:tc>
          <w:tcPr>
            <w:tcW w:w="5528" w:type="dxa"/>
          </w:tcPr>
          <w:p w14:paraId="4F07ECEE" w14:textId="77777777" w:rsidR="001B57DD" w:rsidRDefault="001B57DD" w:rsidP="00EE2976">
            <w:pPr>
              <w:pStyle w:val="afd"/>
              <w:ind w:firstLine="0"/>
            </w:pPr>
            <w:r>
              <w:t>– Двигатель Внутреннего С</w:t>
            </w:r>
            <w:r w:rsidRPr="00684059">
              <w:t>горания</w:t>
            </w:r>
          </w:p>
        </w:tc>
      </w:tr>
      <w:tr w:rsidR="001B57DD" w14:paraId="1E77DCBD" w14:textId="77777777" w:rsidTr="00EE2976">
        <w:tc>
          <w:tcPr>
            <w:tcW w:w="3828" w:type="dxa"/>
          </w:tcPr>
          <w:p w14:paraId="2951A0D2" w14:textId="77777777" w:rsidR="001B57DD" w:rsidRPr="00684059" w:rsidRDefault="001B57DD" w:rsidP="00EE2976">
            <w:pPr>
              <w:pStyle w:val="afd"/>
              <w:ind w:firstLine="0"/>
            </w:pPr>
            <w:r w:rsidRPr="00823E21">
              <w:t>КПД</w:t>
            </w:r>
          </w:p>
        </w:tc>
        <w:tc>
          <w:tcPr>
            <w:tcW w:w="5528" w:type="dxa"/>
          </w:tcPr>
          <w:p w14:paraId="3B9356DB" w14:textId="77777777" w:rsidR="001B57DD" w:rsidRDefault="001B57DD" w:rsidP="00EE2976">
            <w:pPr>
              <w:pStyle w:val="afd"/>
              <w:ind w:firstLine="0"/>
            </w:pPr>
            <w:r>
              <w:t>– Коэффициент Полезного Действия</w:t>
            </w:r>
          </w:p>
        </w:tc>
      </w:tr>
      <w:tr w:rsidR="001B57DD" w14:paraId="168D8854" w14:textId="77777777" w:rsidTr="00EE2976">
        <w:tc>
          <w:tcPr>
            <w:tcW w:w="3828" w:type="dxa"/>
          </w:tcPr>
          <w:p w14:paraId="775BF594" w14:textId="77777777" w:rsidR="001B57DD" w:rsidRPr="00823E21" w:rsidRDefault="001B57DD" w:rsidP="00EE2976">
            <w:pPr>
              <w:pStyle w:val="afd"/>
              <w:ind w:firstLine="0"/>
            </w:pPr>
            <w:r w:rsidRPr="00791E5E">
              <w:t>ПО</w:t>
            </w:r>
          </w:p>
        </w:tc>
        <w:tc>
          <w:tcPr>
            <w:tcW w:w="5528" w:type="dxa"/>
          </w:tcPr>
          <w:p w14:paraId="1DE93471" w14:textId="77777777" w:rsidR="001B57DD" w:rsidRDefault="001B57DD" w:rsidP="00EE2976">
            <w:pPr>
              <w:pStyle w:val="afd"/>
              <w:ind w:firstLine="0"/>
            </w:pPr>
            <w:r>
              <w:t>– Программное Обеспечение</w:t>
            </w:r>
          </w:p>
        </w:tc>
      </w:tr>
      <w:tr w:rsidR="001B57DD" w14:paraId="5C76D91A" w14:textId="77777777" w:rsidTr="00EE2976">
        <w:tc>
          <w:tcPr>
            <w:tcW w:w="3828" w:type="dxa"/>
          </w:tcPr>
          <w:p w14:paraId="4EB3B79C" w14:textId="77777777" w:rsidR="001B57DD" w:rsidRPr="00791E5E" w:rsidRDefault="001B57DD" w:rsidP="00EE2976">
            <w:pPr>
              <w:pStyle w:val="afd"/>
              <w:ind w:firstLine="0"/>
            </w:pPr>
            <w:r w:rsidRPr="00982973">
              <w:t>СУБД</w:t>
            </w:r>
          </w:p>
        </w:tc>
        <w:tc>
          <w:tcPr>
            <w:tcW w:w="5528" w:type="dxa"/>
          </w:tcPr>
          <w:p w14:paraId="5F97C53F" w14:textId="77777777" w:rsidR="001B57DD" w:rsidRDefault="001B57DD" w:rsidP="00EE2976">
            <w:pPr>
              <w:pStyle w:val="afd"/>
              <w:ind w:firstLine="0"/>
            </w:pPr>
            <w:r>
              <w:t>– Система Управления Базами Данных</w:t>
            </w:r>
          </w:p>
        </w:tc>
      </w:tr>
      <w:tr w:rsidR="001B57DD" w14:paraId="5F07DF22" w14:textId="77777777" w:rsidTr="00EE2976">
        <w:tc>
          <w:tcPr>
            <w:tcW w:w="3828" w:type="dxa"/>
          </w:tcPr>
          <w:p w14:paraId="5673A4C4" w14:textId="77777777" w:rsidR="001B57DD" w:rsidRDefault="001B57DD" w:rsidP="00EE2976">
            <w:pPr>
              <w:pStyle w:val="afd"/>
              <w:ind w:firstLine="0"/>
            </w:pPr>
            <w:r>
              <w:t>ЭЗС</w:t>
            </w:r>
          </w:p>
        </w:tc>
        <w:tc>
          <w:tcPr>
            <w:tcW w:w="5528" w:type="dxa"/>
          </w:tcPr>
          <w:p w14:paraId="2D84E9BE" w14:textId="77777777" w:rsidR="001B57DD" w:rsidRDefault="001B57DD" w:rsidP="00EE2976">
            <w:pPr>
              <w:pStyle w:val="afd"/>
              <w:ind w:firstLine="0"/>
            </w:pPr>
            <w:r>
              <w:t xml:space="preserve">– </w:t>
            </w:r>
            <w:proofErr w:type="spellStart"/>
            <w:r>
              <w:t>Электрозарядная</w:t>
            </w:r>
            <w:proofErr w:type="spellEnd"/>
            <w:r>
              <w:t xml:space="preserve"> Станция. Позволяет заполнить электроэнергией тяговые аккумуляторы автомобилей</w:t>
            </w:r>
          </w:p>
        </w:tc>
      </w:tr>
      <w:tr w:rsidR="001B57DD" w14:paraId="51C15801" w14:textId="77777777" w:rsidTr="00EE2976">
        <w:tc>
          <w:tcPr>
            <w:tcW w:w="3828" w:type="dxa"/>
          </w:tcPr>
          <w:p w14:paraId="4C0815A2" w14:textId="77777777" w:rsidR="001B57DD" w:rsidRDefault="001B57DD" w:rsidP="00EE2976">
            <w:pPr>
              <w:pStyle w:val="afd"/>
              <w:ind w:firstLine="0"/>
            </w:pPr>
            <w:r>
              <w:t>ЯП</w:t>
            </w:r>
          </w:p>
        </w:tc>
        <w:tc>
          <w:tcPr>
            <w:tcW w:w="5528" w:type="dxa"/>
          </w:tcPr>
          <w:p w14:paraId="6D32D279" w14:textId="77777777" w:rsidR="001B57DD" w:rsidRDefault="001B57DD" w:rsidP="00EE2976">
            <w:pPr>
              <w:pStyle w:val="afd"/>
              <w:ind w:firstLine="0"/>
            </w:pPr>
            <w:r w:rsidRPr="000C2CDA">
              <w:t xml:space="preserve">– </w:t>
            </w:r>
            <w:r>
              <w:t>Язык Программирования</w:t>
            </w:r>
          </w:p>
        </w:tc>
      </w:tr>
      <w:tr w:rsidR="001B57DD" w14:paraId="029BEDA5" w14:textId="77777777" w:rsidTr="00EE2976">
        <w:tc>
          <w:tcPr>
            <w:tcW w:w="3828" w:type="dxa"/>
          </w:tcPr>
          <w:p w14:paraId="0159F582" w14:textId="77777777" w:rsidR="001B57DD" w:rsidRDefault="001B57DD" w:rsidP="00EE2976">
            <w:pPr>
              <w:pStyle w:val="afd"/>
              <w:ind w:firstLine="0"/>
            </w:pPr>
            <w:r w:rsidRPr="000250FF">
              <w:t>ADAS</w:t>
            </w:r>
          </w:p>
        </w:tc>
        <w:tc>
          <w:tcPr>
            <w:tcW w:w="5528" w:type="dxa"/>
          </w:tcPr>
          <w:p w14:paraId="732C3937" w14:textId="77777777" w:rsidR="001B57DD" w:rsidRPr="00C95205" w:rsidRDefault="001B57DD" w:rsidP="00EE2976">
            <w:pPr>
              <w:pStyle w:val="afd"/>
              <w:ind w:firstLine="0"/>
            </w:pPr>
            <w:r w:rsidRPr="000C2CDA">
              <w:t>–</w:t>
            </w:r>
            <w:r>
              <w:t xml:space="preserve"> </w:t>
            </w:r>
            <w:proofErr w:type="spellStart"/>
            <w:r w:rsidRPr="000250FF">
              <w:t>Advanced</w:t>
            </w:r>
            <w:proofErr w:type="spellEnd"/>
            <w:r w:rsidRPr="000250FF">
              <w:t xml:space="preserve"> </w:t>
            </w:r>
            <w:proofErr w:type="spellStart"/>
            <w:r w:rsidRPr="000250FF">
              <w:t>Driver</w:t>
            </w:r>
            <w:proofErr w:type="spellEnd"/>
            <w:r w:rsidRPr="000250FF">
              <w:t xml:space="preserve"> </w:t>
            </w:r>
            <w:proofErr w:type="spellStart"/>
            <w:r w:rsidRPr="000250FF">
              <w:t>Assistance</w:t>
            </w:r>
            <w:proofErr w:type="spellEnd"/>
            <w:r w:rsidRPr="000250FF">
              <w:t xml:space="preserve"> </w:t>
            </w:r>
            <w:proofErr w:type="spellStart"/>
            <w:r w:rsidRPr="000250FF">
              <w:t>Systems</w:t>
            </w:r>
            <w:proofErr w:type="spellEnd"/>
            <w:r>
              <w:t>. С</w:t>
            </w:r>
            <w:r w:rsidRPr="00E57C93">
              <w:t xml:space="preserve">истемы помощи водителю, использующие </w:t>
            </w:r>
            <w:proofErr w:type="spellStart"/>
            <w:r>
              <w:t>лидары</w:t>
            </w:r>
            <w:proofErr w:type="spellEnd"/>
            <w:r>
              <w:t xml:space="preserve">, </w:t>
            </w:r>
            <w:r w:rsidRPr="00E57C93">
              <w:t xml:space="preserve">сенсоры, камеры и алгоритмы для повышения безопасности и комфорта вождения. Они предназначены для предотвращения аварий, снижения нагрузки на водителя </w:t>
            </w:r>
            <w:r>
              <w:t>при управлении автомобилем</w:t>
            </w:r>
          </w:p>
        </w:tc>
      </w:tr>
      <w:tr w:rsidR="001B57DD" w14:paraId="2D85B892" w14:textId="77777777" w:rsidTr="00EE2976">
        <w:tc>
          <w:tcPr>
            <w:tcW w:w="3828" w:type="dxa"/>
          </w:tcPr>
          <w:p w14:paraId="32F878EE" w14:textId="77777777" w:rsidR="001B57DD" w:rsidRPr="009359A9" w:rsidRDefault="001B57DD" w:rsidP="00EE2976">
            <w:pPr>
              <w:pStyle w:val="afd"/>
              <w:ind w:firstLine="0"/>
              <w:rPr>
                <w:lang w:val="en-US"/>
              </w:rPr>
            </w:pPr>
            <w:r w:rsidRPr="00606331">
              <w:rPr>
                <w:lang w:val="en-US"/>
              </w:rPr>
              <w:t>API</w:t>
            </w:r>
          </w:p>
        </w:tc>
        <w:tc>
          <w:tcPr>
            <w:tcW w:w="5528" w:type="dxa"/>
          </w:tcPr>
          <w:p w14:paraId="01441FD4" w14:textId="77777777" w:rsidR="001B57DD" w:rsidRPr="000C2CDA" w:rsidRDefault="001B57DD" w:rsidP="00EE2976">
            <w:pPr>
              <w:pStyle w:val="afd"/>
              <w:ind w:firstLine="0"/>
            </w:pPr>
            <w:r>
              <w:t xml:space="preserve">- </w:t>
            </w:r>
            <w:r w:rsidRPr="00606331">
              <w:rPr>
                <w:lang w:val="en-US"/>
              </w:rPr>
              <w:t>Application</w:t>
            </w:r>
            <w:r w:rsidRPr="00606331">
              <w:t xml:space="preserve"> </w:t>
            </w:r>
            <w:r w:rsidRPr="00606331">
              <w:rPr>
                <w:lang w:val="en-US"/>
              </w:rPr>
              <w:t>Programming</w:t>
            </w:r>
            <w:r w:rsidRPr="00606331">
              <w:t xml:space="preserve"> </w:t>
            </w:r>
            <w:r w:rsidRPr="00606331">
              <w:rPr>
                <w:lang w:val="en-US"/>
              </w:rPr>
              <w:t>Interface</w:t>
            </w:r>
            <w:r>
              <w:t>.</w:t>
            </w:r>
            <w:r w:rsidRPr="00606331">
              <w:t xml:space="preserve"> </w:t>
            </w:r>
            <w:r>
              <w:t>И</w:t>
            </w:r>
            <w:r w:rsidRPr="00606331">
              <w:t xml:space="preserve">нтерфейс </w:t>
            </w:r>
            <w:r>
              <w:t xml:space="preserve">взаимодействия с набором готовых методов </w:t>
            </w:r>
            <w:r w:rsidRPr="00606331">
              <w:t>между разли</w:t>
            </w:r>
            <w:r>
              <w:t>чными программными компонентами. Эта технология позволяет построить взаимодействие, как между внутренними компонентами, так и с привлечением внешних общедоступных методов или сервисов</w:t>
            </w:r>
          </w:p>
        </w:tc>
      </w:tr>
      <w:tr w:rsidR="001B57DD" w14:paraId="26375957" w14:textId="77777777" w:rsidTr="00EE2976">
        <w:tc>
          <w:tcPr>
            <w:tcW w:w="3828" w:type="dxa"/>
          </w:tcPr>
          <w:p w14:paraId="7E06877D" w14:textId="77777777" w:rsidR="001B57DD" w:rsidRPr="000250FF" w:rsidRDefault="001B57DD" w:rsidP="00EE2976">
            <w:pPr>
              <w:pStyle w:val="afd"/>
              <w:ind w:firstLine="0"/>
            </w:pPr>
            <w:r w:rsidRPr="00E17D3B">
              <w:lastRenderedPageBreak/>
              <w:t>CCS</w:t>
            </w:r>
          </w:p>
        </w:tc>
        <w:tc>
          <w:tcPr>
            <w:tcW w:w="5528" w:type="dxa"/>
          </w:tcPr>
          <w:p w14:paraId="5B88B291" w14:textId="77777777" w:rsidR="001B57DD" w:rsidRPr="000C2CDA" w:rsidRDefault="001B57DD" w:rsidP="00EE2976">
            <w:pPr>
              <w:pStyle w:val="afd"/>
              <w:ind w:firstLine="0"/>
            </w:pPr>
            <w:r w:rsidRPr="000C2CDA">
              <w:t>–</w:t>
            </w:r>
            <w:r>
              <w:t xml:space="preserve"> </w:t>
            </w:r>
            <w:proofErr w:type="spellStart"/>
            <w:r w:rsidRPr="00E17D3B">
              <w:t>Combined</w:t>
            </w:r>
            <w:proofErr w:type="spellEnd"/>
            <w:r w:rsidRPr="00E17D3B">
              <w:t xml:space="preserve"> </w:t>
            </w:r>
            <w:proofErr w:type="spellStart"/>
            <w:r w:rsidRPr="00E17D3B">
              <w:t>Charging</w:t>
            </w:r>
            <w:proofErr w:type="spellEnd"/>
            <w:r w:rsidRPr="00E17D3B">
              <w:t xml:space="preserve"> </w:t>
            </w:r>
            <w:proofErr w:type="spellStart"/>
            <w:r w:rsidRPr="00E17D3B">
              <w:t>System</w:t>
            </w:r>
            <w:proofErr w:type="spellEnd"/>
            <w:r>
              <w:t>. У</w:t>
            </w:r>
            <w:r w:rsidRPr="00E17D3B">
              <w:t>нифицированный стандарт быстрой зарядки электромобилей (EV), разработанны</w:t>
            </w:r>
            <w:r>
              <w:t>й для Европы и Северной Америки</w:t>
            </w:r>
          </w:p>
        </w:tc>
      </w:tr>
      <w:tr w:rsidR="001B57DD" w14:paraId="119CBCC6" w14:textId="77777777" w:rsidTr="00EE2976">
        <w:tc>
          <w:tcPr>
            <w:tcW w:w="3828" w:type="dxa"/>
          </w:tcPr>
          <w:p w14:paraId="346B3154" w14:textId="77777777" w:rsidR="001B57DD" w:rsidRDefault="001B57DD" w:rsidP="00EE2976">
            <w:pPr>
              <w:pStyle w:val="afd"/>
              <w:ind w:firstLine="0"/>
            </w:pPr>
            <w:r>
              <w:t>JWT</w:t>
            </w:r>
            <w:r w:rsidRPr="00826916">
              <w:t xml:space="preserve"> </w:t>
            </w:r>
          </w:p>
        </w:tc>
        <w:tc>
          <w:tcPr>
            <w:tcW w:w="5528" w:type="dxa"/>
          </w:tcPr>
          <w:p w14:paraId="0F502B60" w14:textId="77777777" w:rsidR="001B57DD" w:rsidRPr="000C2CDA" w:rsidRDefault="001B57DD" w:rsidP="00EE2976">
            <w:pPr>
              <w:pStyle w:val="afd"/>
              <w:ind w:firstLine="0"/>
            </w:pPr>
            <w:r w:rsidRPr="00C95205">
              <w:t xml:space="preserve">— </w:t>
            </w:r>
            <w:r w:rsidRPr="00826916">
              <w:t xml:space="preserve">JSON </w:t>
            </w:r>
            <w:proofErr w:type="spellStart"/>
            <w:r w:rsidRPr="00826916">
              <w:t>Web</w:t>
            </w:r>
            <w:proofErr w:type="spellEnd"/>
            <w:r w:rsidRPr="00826916">
              <w:t xml:space="preserve"> </w:t>
            </w:r>
            <w:proofErr w:type="spellStart"/>
            <w:r w:rsidRPr="00826916">
              <w:t>Token</w:t>
            </w:r>
            <w:proofErr w:type="spellEnd"/>
            <w:r>
              <w:t>.</w:t>
            </w:r>
            <w:r w:rsidRPr="00C95205">
              <w:t xml:space="preserve"> Открытый стандарт</w:t>
            </w:r>
            <w:r w:rsidRPr="00826916">
              <w:t xml:space="preserve"> (RFC 7519), определяющий компактный и автономный способ безопасной передачи информации между сторонами в виде объекта JSON. JWT-</w:t>
            </w:r>
            <w:proofErr w:type="spellStart"/>
            <w:r w:rsidRPr="00826916">
              <w:t>токены</w:t>
            </w:r>
            <w:proofErr w:type="spellEnd"/>
            <w:r w:rsidRPr="00826916">
              <w:t xml:space="preserve"> используют для аутентификации и обмена да</w:t>
            </w:r>
            <w:r>
              <w:t>нными в распределённых системах</w:t>
            </w:r>
          </w:p>
        </w:tc>
      </w:tr>
      <w:tr w:rsidR="001B57DD" w14:paraId="139C1A6F" w14:textId="77777777" w:rsidTr="00EE2976">
        <w:tc>
          <w:tcPr>
            <w:tcW w:w="3828" w:type="dxa"/>
          </w:tcPr>
          <w:p w14:paraId="4502A290" w14:textId="77777777" w:rsidR="001B57DD" w:rsidRDefault="001B57DD" w:rsidP="00EE2976">
            <w:pPr>
              <w:pStyle w:val="afd"/>
              <w:ind w:firstLine="0"/>
            </w:pPr>
            <w:r>
              <w:rPr>
                <w:lang w:val="en-US"/>
              </w:rPr>
              <w:t>EV</w:t>
            </w:r>
          </w:p>
        </w:tc>
        <w:tc>
          <w:tcPr>
            <w:tcW w:w="5528" w:type="dxa"/>
          </w:tcPr>
          <w:p w14:paraId="112355B7" w14:textId="77777777" w:rsidR="001B57DD" w:rsidRDefault="001B57DD" w:rsidP="00EE2976">
            <w:pPr>
              <w:pStyle w:val="afd"/>
              <w:ind w:firstLine="0"/>
            </w:pPr>
            <w:r w:rsidRPr="00431988">
              <w:t xml:space="preserve">– </w:t>
            </w:r>
            <w:r>
              <w:t>E</w:t>
            </w:r>
            <w:proofErr w:type="spellStart"/>
            <w:r>
              <w:rPr>
                <w:lang w:val="en-US"/>
              </w:rPr>
              <w:t>lectric</w:t>
            </w:r>
            <w:proofErr w:type="spellEnd"/>
            <w:r w:rsidRPr="00431988">
              <w:t xml:space="preserve"> </w:t>
            </w:r>
            <w:r>
              <w:rPr>
                <w:lang w:val="en-US"/>
              </w:rPr>
              <w:t>Vehicle</w:t>
            </w:r>
            <w:r>
              <w:t xml:space="preserve">. Транспортное средство, использующее для движения электрическую энергию. В контексте данной работы, под </w:t>
            </w:r>
            <w:r>
              <w:rPr>
                <w:lang w:val="en-US"/>
              </w:rPr>
              <w:t>EV</w:t>
            </w:r>
            <w:r w:rsidRPr="00E8403C">
              <w:t xml:space="preserve"> </w:t>
            </w:r>
            <w:r>
              <w:t>можно так же рассматривать и гибридные автомобили (</w:t>
            </w:r>
            <w:r>
              <w:rPr>
                <w:lang w:val="en-US"/>
              </w:rPr>
              <w:t>HEV</w:t>
            </w:r>
            <w:r w:rsidRPr="00106F13">
              <w:t>)</w:t>
            </w:r>
          </w:p>
        </w:tc>
      </w:tr>
      <w:tr w:rsidR="001B57DD" w14:paraId="40422D54" w14:textId="77777777" w:rsidTr="00EE2976">
        <w:tc>
          <w:tcPr>
            <w:tcW w:w="3828" w:type="dxa"/>
          </w:tcPr>
          <w:p w14:paraId="66AEDCB4" w14:textId="77777777" w:rsidR="001B57DD" w:rsidRDefault="001B57DD" w:rsidP="00EE2976">
            <w:pPr>
              <w:pStyle w:val="afd"/>
              <w:ind w:firstLine="0"/>
              <w:rPr>
                <w:lang w:val="en-US"/>
              </w:rPr>
            </w:pPr>
            <w:r>
              <w:rPr>
                <w:lang w:val="en-US"/>
              </w:rPr>
              <w:t>HEV</w:t>
            </w:r>
          </w:p>
        </w:tc>
        <w:tc>
          <w:tcPr>
            <w:tcW w:w="5528" w:type="dxa"/>
          </w:tcPr>
          <w:p w14:paraId="5D55D110" w14:textId="77777777" w:rsidR="001B57DD" w:rsidRPr="004E52DC" w:rsidRDefault="001B57DD" w:rsidP="00EE2976">
            <w:pPr>
              <w:pStyle w:val="afd"/>
              <w:ind w:firstLine="0"/>
            </w:pPr>
            <w:r w:rsidRPr="00431988">
              <w:t>–</w:t>
            </w:r>
            <w:r>
              <w:t xml:space="preserve"> </w:t>
            </w:r>
            <w:proofErr w:type="spellStart"/>
            <w:r w:rsidRPr="009359A9">
              <w:t>Hybrid</w:t>
            </w:r>
            <w:proofErr w:type="spellEnd"/>
            <w:r w:rsidRPr="009359A9">
              <w:t xml:space="preserve"> </w:t>
            </w:r>
            <w:proofErr w:type="spellStart"/>
            <w:r w:rsidRPr="009359A9">
              <w:t>Electric</w:t>
            </w:r>
            <w:proofErr w:type="spellEnd"/>
            <w:r w:rsidRPr="009359A9">
              <w:t xml:space="preserve"> </w:t>
            </w:r>
            <w:proofErr w:type="spellStart"/>
            <w:r w:rsidRPr="009359A9">
              <w:t>Vehicle</w:t>
            </w:r>
            <w:proofErr w:type="spellEnd"/>
            <w:r w:rsidRPr="004E52DC">
              <w:t xml:space="preserve">. </w:t>
            </w:r>
            <w:r>
              <w:t>Г</w:t>
            </w:r>
            <w:r w:rsidRPr="004E52DC">
              <w:t>ибридный электромобиль, который сочетает в себе двиг</w:t>
            </w:r>
            <w:r>
              <w:t>атель внутреннего сгорания и электродвигатель</w:t>
            </w:r>
          </w:p>
        </w:tc>
      </w:tr>
      <w:tr w:rsidR="001B57DD" w14:paraId="09AE64B1" w14:textId="77777777" w:rsidTr="00EE2976">
        <w:tc>
          <w:tcPr>
            <w:tcW w:w="3828" w:type="dxa"/>
            <w:shd w:val="clear" w:color="auto" w:fill="auto"/>
          </w:tcPr>
          <w:p w14:paraId="45D1B32D" w14:textId="77777777" w:rsidR="001B57DD" w:rsidRPr="0031399A" w:rsidRDefault="001B57DD" w:rsidP="00EE2976">
            <w:pPr>
              <w:pStyle w:val="afd"/>
              <w:ind w:firstLine="0"/>
            </w:pPr>
            <w:r w:rsidRPr="00AA0067">
              <w:t>IP</w:t>
            </w:r>
          </w:p>
        </w:tc>
        <w:tc>
          <w:tcPr>
            <w:tcW w:w="5528" w:type="dxa"/>
          </w:tcPr>
          <w:p w14:paraId="18D3A003" w14:textId="77777777" w:rsidR="001B57DD" w:rsidRPr="00095656" w:rsidRDefault="001B57DD" w:rsidP="00EE2976">
            <w:pPr>
              <w:pStyle w:val="afd"/>
              <w:ind w:firstLine="0"/>
              <w:rPr>
                <w:lang w:val="en-US"/>
              </w:rPr>
            </w:pPr>
            <w:r w:rsidRPr="00AA06A5">
              <w:t>–</w:t>
            </w:r>
            <w:r>
              <w:rPr>
                <w:lang w:val="en-US"/>
              </w:rPr>
              <w:t xml:space="preserve"> </w:t>
            </w:r>
            <w:r w:rsidRPr="00095656">
              <w:rPr>
                <w:lang w:val="en-US"/>
              </w:rPr>
              <w:t>Internet Protocol</w:t>
            </w:r>
          </w:p>
        </w:tc>
      </w:tr>
      <w:tr w:rsidR="001B57DD" w14:paraId="510ED5F2" w14:textId="77777777" w:rsidTr="00EE2976">
        <w:tc>
          <w:tcPr>
            <w:tcW w:w="3828" w:type="dxa"/>
            <w:shd w:val="clear" w:color="auto" w:fill="auto"/>
          </w:tcPr>
          <w:p w14:paraId="0259865D" w14:textId="77777777" w:rsidR="001B57DD" w:rsidRPr="006B42FE" w:rsidRDefault="001B57DD" w:rsidP="00EE2976">
            <w:pPr>
              <w:pStyle w:val="afd"/>
              <w:ind w:firstLine="0"/>
              <w:rPr>
                <w:lang w:val="en-US"/>
              </w:rPr>
            </w:pPr>
            <w:r>
              <w:rPr>
                <w:lang w:val="en-US"/>
              </w:rPr>
              <w:t>JSON</w:t>
            </w:r>
          </w:p>
        </w:tc>
        <w:tc>
          <w:tcPr>
            <w:tcW w:w="5528" w:type="dxa"/>
          </w:tcPr>
          <w:p w14:paraId="3F8449C5" w14:textId="77777777" w:rsidR="001B57DD" w:rsidRPr="00207529" w:rsidRDefault="001B57DD" w:rsidP="00EE2976">
            <w:pPr>
              <w:pStyle w:val="afd"/>
              <w:ind w:firstLine="0"/>
            </w:pPr>
            <w:r w:rsidRPr="00AA06A5">
              <w:t>–</w:t>
            </w:r>
            <w:r w:rsidRPr="00207529">
              <w:t xml:space="preserve"> </w:t>
            </w:r>
            <w:r w:rsidRPr="00207529">
              <w:rPr>
                <w:lang w:val="en-US"/>
              </w:rPr>
              <w:t>JavaScript</w:t>
            </w:r>
            <w:r w:rsidRPr="00207529">
              <w:t xml:space="preserve"> </w:t>
            </w:r>
            <w:r w:rsidRPr="00207529">
              <w:rPr>
                <w:lang w:val="en-US"/>
              </w:rPr>
              <w:t>Object</w:t>
            </w:r>
            <w:r w:rsidRPr="00207529">
              <w:t xml:space="preserve"> </w:t>
            </w:r>
            <w:r w:rsidRPr="00207529">
              <w:rPr>
                <w:lang w:val="en-US"/>
              </w:rPr>
              <w:t>Notation</w:t>
            </w:r>
            <w:r>
              <w:t>. Ф</w:t>
            </w:r>
            <w:r w:rsidRPr="000549D0">
              <w:t>ормат обмена данными, основан</w:t>
            </w:r>
            <w:r>
              <w:t xml:space="preserve">ный на синтаксисе </w:t>
            </w:r>
            <w:proofErr w:type="spellStart"/>
            <w:r>
              <w:t>JavaScript</w:t>
            </w:r>
            <w:proofErr w:type="spellEnd"/>
            <w:r>
              <w:t>. Этот формат используют</w:t>
            </w:r>
            <w:r w:rsidRPr="000549D0">
              <w:t xml:space="preserve"> для структурированного хранения и передачи д</w:t>
            </w:r>
            <w:r>
              <w:t>анных между сервером и клиентом</w:t>
            </w:r>
          </w:p>
        </w:tc>
      </w:tr>
      <w:tr w:rsidR="001B57DD" w14:paraId="718976EE" w14:textId="77777777" w:rsidTr="00EE2976">
        <w:tc>
          <w:tcPr>
            <w:tcW w:w="3828" w:type="dxa"/>
            <w:shd w:val="clear" w:color="auto" w:fill="auto"/>
          </w:tcPr>
          <w:p w14:paraId="41328B6B" w14:textId="77777777" w:rsidR="001B57DD" w:rsidRDefault="001B57DD" w:rsidP="00EE2976">
            <w:pPr>
              <w:pStyle w:val="afd"/>
              <w:ind w:firstLine="0"/>
              <w:rPr>
                <w:lang w:val="en-US"/>
              </w:rPr>
            </w:pPr>
            <w:r>
              <w:rPr>
                <w:lang w:val="en-US"/>
              </w:rPr>
              <w:t>MVP</w:t>
            </w:r>
          </w:p>
        </w:tc>
        <w:tc>
          <w:tcPr>
            <w:tcW w:w="5528" w:type="dxa"/>
          </w:tcPr>
          <w:p w14:paraId="4B1B4DEE" w14:textId="77777777" w:rsidR="001B57DD" w:rsidRPr="00E378EC" w:rsidRDefault="001B57DD" w:rsidP="00EE2976">
            <w:pPr>
              <w:pStyle w:val="afd"/>
              <w:ind w:firstLine="0"/>
            </w:pPr>
            <w:proofErr w:type="spellStart"/>
            <w:r w:rsidRPr="00E378EC">
              <w:t>Minimum</w:t>
            </w:r>
            <w:proofErr w:type="spellEnd"/>
            <w:r w:rsidRPr="00E378EC">
              <w:t xml:space="preserve"> </w:t>
            </w:r>
            <w:proofErr w:type="spellStart"/>
            <w:r w:rsidRPr="00E378EC">
              <w:t>Viable</w:t>
            </w:r>
            <w:proofErr w:type="spellEnd"/>
            <w:r w:rsidRPr="00E378EC">
              <w:t xml:space="preserve"> </w:t>
            </w:r>
            <w:proofErr w:type="spellStart"/>
            <w:r w:rsidRPr="00E378EC">
              <w:t>Product</w:t>
            </w:r>
            <w:proofErr w:type="spellEnd"/>
            <w:r>
              <w:t>. П</w:t>
            </w:r>
            <w:r w:rsidRPr="009C2500">
              <w:t xml:space="preserve">ервая, минимальная версия продукта, содержащая только самые необходимые функции, чтобы </w:t>
            </w:r>
            <w:r w:rsidRPr="009C2500">
              <w:lastRenderedPageBreak/>
              <w:t xml:space="preserve">проверить идею на рынке и получить </w:t>
            </w:r>
            <w:r>
              <w:t>обратную связь от пользователей</w:t>
            </w:r>
          </w:p>
        </w:tc>
      </w:tr>
      <w:tr w:rsidR="001B57DD" w14:paraId="41E414BD" w14:textId="77777777" w:rsidTr="00EE2976">
        <w:tc>
          <w:tcPr>
            <w:tcW w:w="3828" w:type="dxa"/>
            <w:shd w:val="clear" w:color="auto" w:fill="auto"/>
          </w:tcPr>
          <w:p w14:paraId="41A46FA3" w14:textId="77777777" w:rsidR="001B57DD" w:rsidRPr="00AA0067" w:rsidRDefault="001B57DD" w:rsidP="00EE2976">
            <w:pPr>
              <w:pStyle w:val="afd"/>
              <w:ind w:firstLine="0"/>
            </w:pPr>
            <w:r w:rsidRPr="003149F3">
              <w:rPr>
                <w:lang w:val="en-US"/>
              </w:rPr>
              <w:lastRenderedPageBreak/>
              <w:t>MVVM</w:t>
            </w:r>
          </w:p>
        </w:tc>
        <w:tc>
          <w:tcPr>
            <w:tcW w:w="5528" w:type="dxa"/>
          </w:tcPr>
          <w:p w14:paraId="5C5B9EB3" w14:textId="77777777" w:rsidR="001B57DD" w:rsidRPr="00420315" w:rsidRDefault="001B57DD" w:rsidP="00EE2976">
            <w:pPr>
              <w:pStyle w:val="afd"/>
              <w:ind w:left="-108" w:firstLine="0"/>
            </w:pPr>
            <w:r w:rsidRPr="00AA06A5">
              <w:t xml:space="preserve">– </w:t>
            </w:r>
            <w:proofErr w:type="spellStart"/>
            <w:r>
              <w:t>Model</w:t>
            </w:r>
            <w:proofErr w:type="spellEnd"/>
            <w:r>
              <w:t>–</w:t>
            </w:r>
            <w:proofErr w:type="spellStart"/>
            <w:r>
              <w:t>View</w:t>
            </w:r>
            <w:proofErr w:type="spellEnd"/>
            <w:r>
              <w:t>–</w:t>
            </w:r>
            <w:proofErr w:type="spellStart"/>
            <w:r>
              <w:t>ViewModel</w:t>
            </w:r>
            <w:proofErr w:type="spellEnd"/>
            <w:r>
              <w:t>.</w:t>
            </w:r>
            <w:r w:rsidRPr="00420315">
              <w:t xml:space="preserve"> </w:t>
            </w:r>
            <w:r>
              <w:t>А</w:t>
            </w:r>
            <w:r w:rsidRPr="00AA06A5">
              <w:t>рхитектурный шаблон проектирования, используемый при разработке пользовательских интерфейсов. Он разделяет приложение на три логических уровня: модель (</w:t>
            </w:r>
            <w:r w:rsidRPr="00AA06A5">
              <w:rPr>
                <w:lang w:val="en-US"/>
              </w:rPr>
              <w:t>Model</w:t>
            </w:r>
            <w:r w:rsidRPr="00AA06A5">
              <w:t>) — отвечает за бизнес-логику и данные; представление (</w:t>
            </w:r>
            <w:r w:rsidRPr="00AA06A5">
              <w:rPr>
                <w:lang w:val="en-US"/>
              </w:rPr>
              <w:t>View</w:t>
            </w:r>
            <w:r w:rsidRPr="00AA06A5">
              <w:t>) — отвечает за отображение информации пользователю; и модель представления (</w:t>
            </w:r>
            <w:proofErr w:type="spellStart"/>
            <w:r w:rsidRPr="00AA06A5">
              <w:rPr>
                <w:lang w:val="en-US"/>
              </w:rPr>
              <w:t>ViewModel</w:t>
            </w:r>
            <w:proofErr w:type="spellEnd"/>
            <w:r w:rsidRPr="00AA06A5">
              <w:t>) — связывает модель и представление, обрабатывая ввод по</w:t>
            </w:r>
            <w:r>
              <w:t>льзователя и обновляя интерфейс</w:t>
            </w:r>
          </w:p>
        </w:tc>
      </w:tr>
      <w:tr w:rsidR="001B57DD" w14:paraId="15CCDF02" w14:textId="77777777" w:rsidTr="00EE2976">
        <w:tc>
          <w:tcPr>
            <w:tcW w:w="3828" w:type="dxa"/>
            <w:shd w:val="clear" w:color="auto" w:fill="auto"/>
          </w:tcPr>
          <w:p w14:paraId="65FC7D16" w14:textId="77777777" w:rsidR="001B57DD" w:rsidRPr="00327515" w:rsidRDefault="001B57DD" w:rsidP="00EE2976">
            <w:pPr>
              <w:pStyle w:val="afd"/>
              <w:ind w:firstLine="0"/>
            </w:pPr>
            <w:r>
              <w:t>ORM</w:t>
            </w:r>
          </w:p>
        </w:tc>
        <w:tc>
          <w:tcPr>
            <w:tcW w:w="5528" w:type="dxa"/>
          </w:tcPr>
          <w:p w14:paraId="22579A72" w14:textId="77777777" w:rsidR="001B57DD" w:rsidRPr="00431988" w:rsidRDefault="001B57DD" w:rsidP="00EE2976">
            <w:pPr>
              <w:pStyle w:val="afd"/>
              <w:ind w:firstLine="0"/>
            </w:pPr>
            <w:r w:rsidRPr="007148DF">
              <w:t xml:space="preserve">— </w:t>
            </w:r>
            <w:proofErr w:type="spellStart"/>
            <w:r w:rsidRPr="00AA0067">
              <w:t>Object-Relational</w:t>
            </w:r>
            <w:proofErr w:type="spellEnd"/>
            <w:r w:rsidRPr="00AA0067">
              <w:t xml:space="preserve"> </w:t>
            </w:r>
            <w:proofErr w:type="spellStart"/>
            <w:r w:rsidRPr="00AA0067">
              <w:t>Mapping</w:t>
            </w:r>
            <w:proofErr w:type="spellEnd"/>
            <w:r>
              <w:t>. Т</w:t>
            </w:r>
            <w:r w:rsidRPr="007148DF">
              <w:t>ехнология</w:t>
            </w:r>
            <w:r w:rsidRPr="00995DB4">
              <w:t xml:space="preserve"> программирования, которая позволяет взаимодействовать с реляционной базой данных, используя объектно-ориентированную парадигму. ORM автоматизирует преобразование данных между реляционными таблицами и объектами в коде, избавляя разработчика от необходим</w:t>
            </w:r>
            <w:r>
              <w:t>ости писать SQL-запросы вручную</w:t>
            </w:r>
          </w:p>
        </w:tc>
      </w:tr>
      <w:tr w:rsidR="001B57DD" w:rsidRPr="004B1F66" w14:paraId="24CA03DD" w14:textId="77777777" w:rsidTr="00EE2976">
        <w:tc>
          <w:tcPr>
            <w:tcW w:w="3828" w:type="dxa"/>
            <w:shd w:val="clear" w:color="auto" w:fill="auto"/>
          </w:tcPr>
          <w:p w14:paraId="6F94102A" w14:textId="77777777" w:rsidR="001B57DD" w:rsidRDefault="001B57DD" w:rsidP="00EE2976">
            <w:pPr>
              <w:pStyle w:val="afd"/>
              <w:ind w:firstLine="0"/>
            </w:pPr>
            <w:r w:rsidRPr="004B1F66">
              <w:t>SDK</w:t>
            </w:r>
          </w:p>
        </w:tc>
        <w:tc>
          <w:tcPr>
            <w:tcW w:w="5528" w:type="dxa"/>
          </w:tcPr>
          <w:p w14:paraId="1E3CFD31" w14:textId="77777777" w:rsidR="001B57DD" w:rsidRPr="004B1F66" w:rsidRDefault="001B57DD" w:rsidP="00EE2976">
            <w:pPr>
              <w:pStyle w:val="afd"/>
              <w:ind w:firstLine="0"/>
            </w:pPr>
            <w:r w:rsidRPr="000B7FDF">
              <w:t xml:space="preserve">— </w:t>
            </w:r>
            <w:r w:rsidRPr="004B1F66">
              <w:rPr>
                <w:lang w:val="en-US"/>
              </w:rPr>
              <w:t>Software</w:t>
            </w:r>
            <w:r w:rsidRPr="000B7FDF">
              <w:t xml:space="preserve"> </w:t>
            </w:r>
            <w:r w:rsidRPr="004B1F66">
              <w:rPr>
                <w:lang w:val="en-US"/>
              </w:rPr>
              <w:t>Development</w:t>
            </w:r>
            <w:r w:rsidRPr="000B7FDF">
              <w:t xml:space="preserve"> </w:t>
            </w:r>
            <w:r w:rsidRPr="004B1F66">
              <w:rPr>
                <w:lang w:val="en-US"/>
              </w:rPr>
              <w:t>Kit</w:t>
            </w:r>
            <w:r w:rsidRPr="000B7FDF">
              <w:t xml:space="preserve">. </w:t>
            </w:r>
            <w:r>
              <w:t>Набор</w:t>
            </w:r>
            <w:r w:rsidRPr="004B1F66">
              <w:t xml:space="preserve"> </w:t>
            </w:r>
            <w:r>
              <w:t>инструментов</w:t>
            </w:r>
            <w:r w:rsidRPr="004B1F66">
              <w:t xml:space="preserve"> </w:t>
            </w:r>
            <w:r>
              <w:t>для разработки программного обеспечения</w:t>
            </w:r>
          </w:p>
        </w:tc>
      </w:tr>
      <w:tr w:rsidR="001B57DD" w:rsidRPr="004B1F66" w14:paraId="2D7CA33D" w14:textId="77777777" w:rsidTr="00EE2976">
        <w:tc>
          <w:tcPr>
            <w:tcW w:w="3828" w:type="dxa"/>
            <w:shd w:val="clear" w:color="auto" w:fill="auto"/>
          </w:tcPr>
          <w:p w14:paraId="7502FE90" w14:textId="77777777" w:rsidR="001B57DD" w:rsidRPr="004B1F66" w:rsidRDefault="001B57DD" w:rsidP="00EE2976">
            <w:pPr>
              <w:pStyle w:val="afd"/>
              <w:ind w:firstLine="0"/>
            </w:pPr>
            <w:r w:rsidRPr="00B43AEB">
              <w:t>SQL</w:t>
            </w:r>
          </w:p>
        </w:tc>
        <w:tc>
          <w:tcPr>
            <w:tcW w:w="5528" w:type="dxa"/>
          </w:tcPr>
          <w:p w14:paraId="0EECCCE2" w14:textId="77777777" w:rsidR="001B57DD" w:rsidRPr="00B43AEB" w:rsidRDefault="001B57DD" w:rsidP="00EE2976">
            <w:pPr>
              <w:pStyle w:val="afd"/>
              <w:ind w:firstLine="0"/>
            </w:pPr>
            <w:r w:rsidRPr="000602AD">
              <w:t>—</w:t>
            </w:r>
            <w:r>
              <w:t xml:space="preserve"> </w:t>
            </w:r>
            <w:proofErr w:type="spellStart"/>
            <w:r w:rsidRPr="00B43AEB">
              <w:t>Structured</w:t>
            </w:r>
            <w:proofErr w:type="spellEnd"/>
            <w:r w:rsidRPr="00B43AEB">
              <w:t xml:space="preserve"> </w:t>
            </w:r>
            <w:proofErr w:type="spellStart"/>
            <w:r w:rsidRPr="00B43AEB">
              <w:t>Query</w:t>
            </w:r>
            <w:proofErr w:type="spellEnd"/>
            <w:r w:rsidRPr="00B43AEB">
              <w:t xml:space="preserve"> </w:t>
            </w:r>
            <w:proofErr w:type="spellStart"/>
            <w:r w:rsidRPr="00B43AEB">
              <w:t>Language</w:t>
            </w:r>
            <w:proofErr w:type="spellEnd"/>
            <w:r>
              <w:t>. Я</w:t>
            </w:r>
            <w:r w:rsidRPr="000602AD">
              <w:t xml:space="preserve">зык структурированных запросов, предназначенный для создания, управления </w:t>
            </w:r>
            <w:r w:rsidRPr="000602AD">
              <w:lastRenderedPageBreak/>
              <w:t xml:space="preserve">и извлечения данных из реляционных баз </w:t>
            </w:r>
            <w:r>
              <w:t>данных</w:t>
            </w:r>
          </w:p>
        </w:tc>
      </w:tr>
      <w:tr w:rsidR="001B57DD" w14:paraId="5B110382" w14:textId="77777777" w:rsidTr="00EE2976">
        <w:tc>
          <w:tcPr>
            <w:tcW w:w="3828" w:type="dxa"/>
          </w:tcPr>
          <w:p w14:paraId="218F2A49" w14:textId="77777777" w:rsidR="001B57DD" w:rsidRDefault="001B57DD" w:rsidP="00EE2976">
            <w:pPr>
              <w:pStyle w:val="afd"/>
              <w:ind w:firstLine="0"/>
            </w:pPr>
            <w:r>
              <w:lastRenderedPageBreak/>
              <w:t>VPN</w:t>
            </w:r>
          </w:p>
        </w:tc>
        <w:tc>
          <w:tcPr>
            <w:tcW w:w="5528" w:type="dxa"/>
          </w:tcPr>
          <w:p w14:paraId="0C56052B" w14:textId="77777777" w:rsidR="001B57DD" w:rsidRDefault="001B57DD" w:rsidP="00EE2976">
            <w:pPr>
              <w:pStyle w:val="afd"/>
              <w:ind w:firstLine="0"/>
            </w:pPr>
            <w:r w:rsidRPr="009A3DF1">
              <w:t xml:space="preserve">— </w:t>
            </w:r>
            <w:proofErr w:type="spellStart"/>
            <w:r w:rsidRPr="000F7CE1">
              <w:t>Virtual</w:t>
            </w:r>
            <w:proofErr w:type="spellEnd"/>
            <w:r w:rsidRPr="000F7CE1">
              <w:t xml:space="preserve"> </w:t>
            </w:r>
            <w:proofErr w:type="spellStart"/>
            <w:r w:rsidRPr="000F7CE1">
              <w:t>Private</w:t>
            </w:r>
            <w:proofErr w:type="spellEnd"/>
            <w:r w:rsidRPr="000F7CE1">
              <w:t xml:space="preserve"> </w:t>
            </w:r>
            <w:proofErr w:type="spellStart"/>
            <w:r w:rsidRPr="000F7CE1">
              <w:t>Network</w:t>
            </w:r>
            <w:proofErr w:type="spellEnd"/>
            <w:r>
              <w:t>. Т</w:t>
            </w:r>
            <w:r w:rsidRPr="009A3DF1">
              <w:t>ехнология,</w:t>
            </w:r>
            <w:r w:rsidRPr="00E11830">
              <w:t xml:space="preserve"> которая создает зашифрованное соединение между устройством пользователя и удаленным сервером, обеспечивая безопасную передачу данных через публичные сети (например, интернет). VPN используется для защиты конфиденциальности, </w:t>
            </w:r>
            <w:proofErr w:type="spellStart"/>
            <w:r w:rsidRPr="00E11830">
              <w:t>анонимизации</w:t>
            </w:r>
            <w:proofErr w:type="spellEnd"/>
            <w:r w:rsidRPr="00E11830">
              <w:t xml:space="preserve"> трафика и обхо</w:t>
            </w:r>
            <w:r>
              <w:t>да географических ограничений</w:t>
            </w:r>
          </w:p>
        </w:tc>
      </w:tr>
    </w:tbl>
    <w:p w14:paraId="5BAAE231" w14:textId="755EDC98" w:rsidR="009C54EA" w:rsidRDefault="009C54EA">
      <w:pPr>
        <w:spacing w:after="0" w:line="240" w:lineRule="auto"/>
      </w:pPr>
      <w:r>
        <w:br w:type="page"/>
      </w:r>
    </w:p>
    <w:p w14:paraId="183F6AAD" w14:textId="77777777" w:rsidR="00392200" w:rsidRDefault="00392200" w:rsidP="00392200">
      <w:pPr>
        <w:pStyle w:val="1"/>
      </w:pPr>
      <w:bookmarkStart w:id="7" w:name="_Toc200345859"/>
      <w:bookmarkStart w:id="8" w:name="_Toc200975226"/>
      <w:r>
        <w:lastRenderedPageBreak/>
        <w:t>ВВЕДЕНИЕ</w:t>
      </w:r>
      <w:bookmarkEnd w:id="7"/>
      <w:bookmarkEnd w:id="8"/>
    </w:p>
    <w:p w14:paraId="53EC3B0D" w14:textId="77777777" w:rsidR="00392200" w:rsidRDefault="00392200" w:rsidP="00392200">
      <w:pPr>
        <w:pStyle w:val="afd"/>
      </w:pPr>
      <w:r>
        <w:t xml:space="preserve">В настоящее время существует тенденция к развитию зелёной энергетики, понижению вредных выбросов в атмосферу и долгосрочное планирование по замещению </w:t>
      </w:r>
      <w:proofErr w:type="spellStart"/>
      <w:r>
        <w:t>невозобновляемых</w:t>
      </w:r>
      <w:proofErr w:type="spellEnd"/>
      <w:r>
        <w:t xml:space="preserve"> природных ресурсов. Вышеперечисленные тенденции стимулируют активное обсуждение замены ДВС на более </w:t>
      </w:r>
      <w:proofErr w:type="spellStart"/>
      <w:r>
        <w:t>экологичные</w:t>
      </w:r>
      <w:proofErr w:type="spellEnd"/>
      <w:r>
        <w:t xml:space="preserve"> типы силовых установок. </w:t>
      </w:r>
      <w:r w:rsidRPr="0025118B">
        <w:t>Среди альтернативных технологий электродвигатели демонстрируют наибольший потенциал для замещения ДВС.</w:t>
      </w:r>
      <w:r>
        <w:t xml:space="preserve"> Для трансформации рынка автомобилей, в котором потребители привыкли к ДВС, развитой дорожной инфраструктуре, требуется законодательное влияние. Поэтому были введены различные законодательные нормы об ограничениях допуска автомобилей с ДВС на дороги общего пользования, повышенные налоги на импорт продукции с большим выбросом парниковых газов (к которым относятся автомобили с ДВС), поощрения со стороны правительств в виде различных льгот для владельцев электромобилей (бесплатные парковки, зарядки, уменьшенный налог на транспорт). В результате данных мер аналитические агентства отмечают, что рынок электромобилей растёт каждый год, например, в 2023 году продажи </w:t>
      </w:r>
      <w:r>
        <w:rPr>
          <w:lang w:val="en-US"/>
        </w:rPr>
        <w:t>EV</w:t>
      </w:r>
      <w:r w:rsidRPr="00D0181B">
        <w:t xml:space="preserve"> </w:t>
      </w:r>
      <w:r>
        <w:t xml:space="preserve">выросли на 31% </w:t>
      </w:r>
      <w:r w:rsidRPr="00C83189">
        <w:t>[1]</w:t>
      </w:r>
      <w:r w:rsidRPr="00D0181B">
        <w:t>.</w:t>
      </w:r>
    </w:p>
    <w:p w14:paraId="28A23126" w14:textId="77777777" w:rsidR="00392200" w:rsidRDefault="00392200" w:rsidP="00392200">
      <w:pPr>
        <w:pStyle w:val="afd"/>
      </w:pPr>
      <w:r>
        <w:t xml:space="preserve">Несмотря на преимущества нового типа автомобилей, такие как низкий уровень выбросов, дешевизна топлива и снижение кол-ва агрегатных узлов, нуждающихся в регулярном обслуживании, у них существуют недостатки, которые создают трудности для владельцев. Ключевые недостатки, сдерживающие потребителя от приобретения и эксплуатации электромобиля: ограниченный запас хода аккумулятора, </w:t>
      </w:r>
      <w:r w:rsidRPr="003F0D91">
        <w:t>продолжительное время</w:t>
      </w:r>
      <w:r>
        <w:t xml:space="preserve"> зарядки до достаточного уровня заряда. Отсутствие глобальной стандартизации разъёмов и коннекторов для зарядных устройств, обусловленной использованием различных стандартов в разных странах, а также применением некоторыми автопроизводителями, например, </w:t>
      </w:r>
      <w:r>
        <w:rPr>
          <w:lang w:val="en-US"/>
        </w:rPr>
        <w:t>Tesla</w:t>
      </w:r>
      <w:r>
        <w:t xml:space="preserve">, </w:t>
      </w:r>
      <w:proofErr w:type="spellStart"/>
      <w:r>
        <w:t>проприетарных</w:t>
      </w:r>
      <w:proofErr w:type="spellEnd"/>
      <w:r>
        <w:t xml:space="preserve"> технологий усугубляют вышеперечисленные недостатки. И</w:t>
      </w:r>
      <w:r w:rsidRPr="00F519F8">
        <w:t>нфраструктура для электромобилей остается недостаточно развитой</w:t>
      </w:r>
      <w:r>
        <w:t xml:space="preserve">: ограниченное количество </w:t>
      </w:r>
      <w:r>
        <w:lastRenderedPageBreak/>
        <w:t xml:space="preserve">ЭЗС, непрозрачные условия их эксплуатации, необходимость использования множества приложений для взаимодействия с </w:t>
      </w:r>
      <w:r w:rsidRPr="00265C07">
        <w:t>зарядными устройствами различных операторов</w:t>
      </w:r>
      <w:r>
        <w:t xml:space="preserve">, а также потребность в наличии переходников на случай </w:t>
      </w:r>
      <w:r w:rsidRPr="00246F31">
        <w:t>несовместимости разъемов на ЭЗС</w:t>
      </w:r>
      <w:r>
        <w:t xml:space="preserve">. </w:t>
      </w:r>
      <w:r w:rsidRPr="00E56357">
        <w:t>Эти факторы создают значительные неудобства для владельцев электромобилей, особенно при планировании длительных поездок в регио</w:t>
      </w:r>
      <w:r>
        <w:t>ны с низкой плотностью сети ЭЗС.</w:t>
      </w:r>
    </w:p>
    <w:p w14:paraId="714446F5" w14:textId="77777777" w:rsidR="00392200" w:rsidRPr="001807FF" w:rsidRDefault="00392200" w:rsidP="00392200">
      <w:pPr>
        <w:pStyle w:val="afd"/>
      </w:pPr>
      <w:r>
        <w:t xml:space="preserve">Переход на электромобили становится неизбежным, особенно в странах, где </w:t>
      </w:r>
      <w:r w:rsidRPr="00997416">
        <w:t xml:space="preserve">законодательно установлен запрет на </w:t>
      </w:r>
      <w:r>
        <w:t>приобретение новых</w:t>
      </w:r>
      <w:r w:rsidRPr="00997416">
        <w:t xml:space="preserve"> автомобилей с двигателями внутреннего сгор</w:t>
      </w:r>
      <w:r>
        <w:t xml:space="preserve">ания (ДВС) с определенного года, например, Великобритания </w:t>
      </w:r>
      <w:r w:rsidRPr="00EA41A6">
        <w:t>[2].</w:t>
      </w:r>
      <w:r>
        <w:t xml:space="preserve"> </w:t>
      </w:r>
      <w:r w:rsidRPr="00A7149E">
        <w:t xml:space="preserve">Автомобильная индустрия </w:t>
      </w:r>
      <w:r>
        <w:t>перестраивает свои стратегии</w:t>
      </w:r>
      <w:r w:rsidRPr="00A7149E">
        <w:t xml:space="preserve"> на производство электромобилей</w:t>
      </w:r>
      <w:r>
        <w:t xml:space="preserve">: </w:t>
      </w:r>
      <w:r w:rsidRPr="0067483B">
        <w:t xml:space="preserve">согласно оценкам </w:t>
      </w:r>
      <w:proofErr w:type="spellStart"/>
      <w:r w:rsidRPr="0067483B">
        <w:t>Reuters</w:t>
      </w:r>
      <w:proofErr w:type="spellEnd"/>
      <w:r>
        <w:t>,</w:t>
      </w:r>
      <w:r w:rsidRPr="00067085">
        <w:t xml:space="preserve"> </w:t>
      </w:r>
      <w:r>
        <w:t xml:space="preserve">в ближайшие пять лет </w:t>
      </w:r>
      <w:r w:rsidRPr="004F6E09">
        <w:t>объем инвестиций автопроизводителей в разработку и выпуск электромобилей составит 515 миллиардов долларов США.</w:t>
      </w:r>
      <w:r>
        <w:t xml:space="preserve"> </w:t>
      </w:r>
      <w:r w:rsidRPr="002652A3">
        <w:t>Это свидетельствует о прохождении точки невозврата, при которой электромобили станут приоритетным направлением в массовом сегменте автомобильного рынка.</w:t>
      </w:r>
      <w:r w:rsidRPr="00C27F27">
        <w:t xml:space="preserve"> </w:t>
      </w:r>
      <w:r w:rsidRPr="00BF694B">
        <w:t>Помимо финансовых вложений, ведущие автопроизводители представили планы достижения климатически нейтральной мобильности, предусматривающие сокращение или полный отказ от выпуска моделей с ДВС.</w:t>
      </w:r>
      <w:r>
        <w:t xml:space="preserve"> </w:t>
      </w:r>
      <w:r w:rsidRPr="00140BC1">
        <w:t>На основании вышеизложенного можно заключить, что переход на электромобили является неизбежным процессом, ограниченным лишь временными рамками.</w:t>
      </w:r>
      <w:r>
        <w:t xml:space="preserve"> </w:t>
      </w:r>
      <w:r w:rsidRPr="005A7F9A">
        <w:t>Многие пользователи предпочтут адаптироваться к новому виду транспорта как можно раньше. В связи с этим возникает потребность в приложении, которое бы обеспечивало планирование маршрутов с учетом текущей инфраструктуры</w:t>
      </w:r>
      <w:r>
        <w:t>.</w:t>
      </w:r>
    </w:p>
    <w:p w14:paraId="63632222" w14:textId="77777777" w:rsidR="00392200" w:rsidRDefault="00392200" w:rsidP="00392200">
      <w:pPr>
        <w:pStyle w:val="afd"/>
      </w:pPr>
      <w:r w:rsidRPr="00C22BF2">
        <w:t xml:space="preserve">Анализ рынка приложений и веб-сервисов для планирования маршрутов электромобилей выявил следующие ограничения: недоступность в РФ (отсутствие приложений в российских магазинах или необходимость VPN для доступа к сайтам), ориентация на западный рынок (актуальность данных об ЭЗС и дорожной сети для западных стран) и привязка к конкретным брендам </w:t>
      </w:r>
      <w:r w:rsidRPr="00C22BF2">
        <w:lastRenderedPageBreak/>
        <w:t>автомобилей, что ограничивает их универсальность для российских пользователей.</w:t>
      </w:r>
    </w:p>
    <w:p w14:paraId="6D215960" w14:textId="77777777" w:rsidR="00392200" w:rsidRDefault="00392200" w:rsidP="00392200">
      <w:pPr>
        <w:pStyle w:val="afd"/>
      </w:pPr>
      <w:r>
        <w:t xml:space="preserve">Целью данной дипломной работы </w:t>
      </w:r>
      <w:r w:rsidRPr="00FE0F94">
        <w:t xml:space="preserve">является разработка продукта — </w:t>
      </w:r>
      <w:proofErr w:type="spellStart"/>
      <w:r w:rsidRPr="00FE0F94">
        <w:t>Android</w:t>
      </w:r>
      <w:proofErr w:type="spellEnd"/>
      <w:r>
        <w:t xml:space="preserve"> </w:t>
      </w:r>
      <w:r w:rsidRPr="00FE0F94">
        <w:t>-</w:t>
      </w:r>
      <w:r>
        <w:t xml:space="preserve"> </w:t>
      </w:r>
      <w:r w:rsidRPr="00FE0F94">
        <w:t xml:space="preserve">приложения, предназначенного для помощи владельцам электромобилей в построении оптимальных маршрутов с учётом текущего заряда батареи, технических характеристик автомобиля, типа зарядного разъёма и расположения подходящих зарядных станций. </w:t>
      </w:r>
      <w:r>
        <w:t>Особенностью данного решения являются ориентированность на рынок РФ (как с точки зрения местоположения пользователя, так и с точки зрения актуальности списков ЭЗС и дорожной сети), а также его потенциальный рост и масштабируемость внутри самого рынка.</w:t>
      </w:r>
    </w:p>
    <w:p w14:paraId="336EAEB6" w14:textId="77777777" w:rsidR="00392200" w:rsidRDefault="00392200" w:rsidP="00392200">
      <w:pPr>
        <w:pStyle w:val="afd"/>
      </w:pPr>
      <w:r>
        <w:t>Для разработки данного продукта применялись различные инструменты и технологии:</w:t>
      </w:r>
    </w:p>
    <w:p w14:paraId="38315941" w14:textId="77777777" w:rsidR="00392200" w:rsidRPr="001244C7" w:rsidRDefault="00392200" w:rsidP="00392200">
      <w:pPr>
        <w:pStyle w:val="afd"/>
      </w:pPr>
      <w:r>
        <w:t>— с</w:t>
      </w:r>
      <w:r w:rsidRPr="0030382F">
        <w:t xml:space="preserve">ерверная часть проекта реализуется на основе </w:t>
      </w:r>
      <w:proofErr w:type="spellStart"/>
      <w:r w:rsidRPr="0030382F">
        <w:t>микросервисной</w:t>
      </w:r>
      <w:proofErr w:type="spellEnd"/>
      <w:r w:rsidRPr="0030382F">
        <w:t xml:space="preserve"> архитектуры, что обеспечивает масштабируемость, модульность и возможность независимого обновления отдельных компонентов системы.</w:t>
      </w:r>
      <w:r>
        <w:t xml:space="preserve"> Для написания серверной части используется ЯП </w:t>
      </w:r>
      <w:r>
        <w:rPr>
          <w:lang w:val="en-US"/>
        </w:rPr>
        <w:t>Python</w:t>
      </w:r>
      <w:r w:rsidRPr="00AA73B0">
        <w:t xml:space="preserve"> </w:t>
      </w:r>
      <w:r>
        <w:t xml:space="preserve">с </w:t>
      </w:r>
      <w:proofErr w:type="spellStart"/>
      <w:r>
        <w:t>фреймворком</w:t>
      </w:r>
      <w:proofErr w:type="spellEnd"/>
      <w:r>
        <w:t xml:space="preserve"> </w:t>
      </w:r>
      <w:proofErr w:type="spellStart"/>
      <w:r>
        <w:rPr>
          <w:lang w:val="en-US"/>
        </w:rPr>
        <w:t>FastAPI</w:t>
      </w:r>
      <w:proofErr w:type="spellEnd"/>
      <w:r w:rsidRPr="00E67627">
        <w:t>.</w:t>
      </w:r>
      <w:r>
        <w:t xml:space="preserve"> Для хранения данных используется реляционная база данных </w:t>
      </w:r>
      <w:proofErr w:type="spellStart"/>
      <w:r>
        <w:t>PostgreSQL</w:t>
      </w:r>
      <w:proofErr w:type="spellEnd"/>
      <w:r>
        <w:t xml:space="preserve">, взаимодействие с которой происходит с помощью </w:t>
      </w:r>
      <w:r>
        <w:rPr>
          <w:lang w:val="en-US"/>
        </w:rPr>
        <w:t>ORM</w:t>
      </w:r>
      <w:r>
        <w:t xml:space="preserve"> </w:t>
      </w:r>
      <w:r>
        <w:rPr>
          <w:lang w:val="en-US"/>
        </w:rPr>
        <w:t>SQLA</w:t>
      </w:r>
      <w:proofErr w:type="spellStart"/>
      <w:r>
        <w:t>lchemy</w:t>
      </w:r>
      <w:proofErr w:type="spellEnd"/>
      <w:r>
        <w:t xml:space="preserve">, для описания типов внутри ЯП </w:t>
      </w:r>
      <w:r>
        <w:rPr>
          <w:lang w:val="en-US"/>
        </w:rPr>
        <w:t>Python</w:t>
      </w:r>
      <w:r w:rsidRPr="00854BA4">
        <w:t xml:space="preserve"> </w:t>
      </w:r>
      <w:r>
        <w:t xml:space="preserve">используется </w:t>
      </w:r>
      <w:proofErr w:type="spellStart"/>
      <w:r>
        <w:rPr>
          <w:lang w:val="en-US"/>
        </w:rPr>
        <w:t>Pydantic</w:t>
      </w:r>
      <w:proofErr w:type="spellEnd"/>
      <w:r w:rsidRPr="00854BA4">
        <w:t>.</w:t>
      </w:r>
      <w:r w:rsidRPr="00CA64AF">
        <w:t xml:space="preserve"> </w:t>
      </w:r>
      <w:r>
        <w:t xml:space="preserve">Для развёртывания приложений и её контейнеризации используется </w:t>
      </w:r>
      <w:r>
        <w:rPr>
          <w:lang w:val="en-US"/>
        </w:rPr>
        <w:t>Docker</w:t>
      </w:r>
      <w:r>
        <w:t xml:space="preserve">. Для управления и настроек взаимодействия внутри одной сети между разными контейнерами используется </w:t>
      </w:r>
      <w:r>
        <w:rPr>
          <w:lang w:val="en-US"/>
        </w:rPr>
        <w:t>Docker</w:t>
      </w:r>
      <w:r w:rsidRPr="002D7902">
        <w:t xml:space="preserve"> </w:t>
      </w:r>
      <w:r>
        <w:rPr>
          <w:lang w:val="en-US"/>
        </w:rPr>
        <w:t>Compose</w:t>
      </w:r>
      <w:r w:rsidRPr="002D7902">
        <w:t>.</w:t>
      </w:r>
      <w:r>
        <w:t xml:space="preserve"> Для повышения безопасности вза</w:t>
      </w:r>
      <w:r w:rsidRPr="0036794A">
        <w:t>и</w:t>
      </w:r>
      <w:r>
        <w:t xml:space="preserve">модействия с </w:t>
      </w:r>
      <w:r>
        <w:rPr>
          <w:lang w:val="en-US"/>
        </w:rPr>
        <w:t>API</w:t>
      </w:r>
      <w:r w:rsidRPr="000B0029">
        <w:t xml:space="preserve"> </w:t>
      </w:r>
      <w:r>
        <w:t xml:space="preserve">применяются </w:t>
      </w:r>
      <w:r>
        <w:rPr>
          <w:lang w:val="en-US"/>
        </w:rPr>
        <w:t>JWT</w:t>
      </w:r>
      <w:r w:rsidRPr="00626246">
        <w:t xml:space="preserve"> </w:t>
      </w:r>
      <w:proofErr w:type="spellStart"/>
      <w:r>
        <w:t>токены</w:t>
      </w:r>
      <w:proofErr w:type="spellEnd"/>
      <w:r>
        <w:t xml:space="preserve"> авторизации, ограничения на запросы к ручкам по </w:t>
      </w:r>
      <w:r>
        <w:rPr>
          <w:lang w:val="en-US"/>
        </w:rPr>
        <w:t>IP</w:t>
      </w:r>
      <w:r w:rsidRPr="00626246">
        <w:t xml:space="preserve"> </w:t>
      </w:r>
      <w:r>
        <w:t xml:space="preserve">в единицу времени. Для расчёта маршрута используется модифицированный алгоритм </w:t>
      </w:r>
      <w:proofErr w:type="spellStart"/>
      <w:r>
        <w:t>Дейкстры</w:t>
      </w:r>
      <w:proofErr w:type="spellEnd"/>
      <w:r>
        <w:t xml:space="preserve">, который рассматривает ближайшие к маршруту ЭЗС, строит между ними граф и рассчитывает наилучшее прохождение. В процессе расчётов используется </w:t>
      </w:r>
      <w:r>
        <w:rPr>
          <w:lang w:val="en-US"/>
        </w:rPr>
        <w:t>API</w:t>
      </w:r>
      <w:r w:rsidRPr="00AB5424">
        <w:t xml:space="preserve"> </w:t>
      </w:r>
      <w:r>
        <w:t xml:space="preserve">«Яндекс карты», которое позволяет получать маршруты между точками, учитывая актуальную дорожную сеть в РФ и близлежащих странах, также использовался пакет </w:t>
      </w:r>
      <w:proofErr w:type="spellStart"/>
      <w:r>
        <w:rPr>
          <w:lang w:val="en-US"/>
        </w:rPr>
        <w:t>geopy</w:t>
      </w:r>
      <w:proofErr w:type="spellEnd"/>
      <w:r w:rsidRPr="00875798">
        <w:t xml:space="preserve"> </w:t>
      </w:r>
      <w:r>
        <w:lastRenderedPageBreak/>
        <w:t xml:space="preserve">в языке программирования </w:t>
      </w:r>
      <w:r>
        <w:rPr>
          <w:lang w:val="en-US"/>
        </w:rPr>
        <w:t>Python</w:t>
      </w:r>
      <w:r>
        <w:t xml:space="preserve"> для расчёта расстояний между уточками, учитывая сферичность планеты Земля;</w:t>
      </w:r>
    </w:p>
    <w:p w14:paraId="5839E3FC" w14:textId="77777777" w:rsidR="00392200" w:rsidRPr="000B002D" w:rsidRDefault="00392200" w:rsidP="00392200">
      <w:pPr>
        <w:pStyle w:val="afd"/>
      </w:pPr>
      <w:r>
        <w:t>— к</w:t>
      </w:r>
      <w:r w:rsidRPr="001244C7">
        <w:t xml:space="preserve">лиентская часть </w:t>
      </w:r>
      <w:r>
        <w:t xml:space="preserve">мобильного приложения разработана для платформы </w:t>
      </w:r>
      <w:r>
        <w:rPr>
          <w:lang w:val="en-US"/>
        </w:rPr>
        <w:t>Android</w:t>
      </w:r>
      <w:r>
        <w:t xml:space="preserve"> с использованием ЯП </w:t>
      </w:r>
      <w:proofErr w:type="spellStart"/>
      <w:r w:rsidRPr="001244C7">
        <w:t>Kotlin</w:t>
      </w:r>
      <w:proofErr w:type="spellEnd"/>
      <w:r w:rsidRPr="001244C7">
        <w:t xml:space="preserve"> </w:t>
      </w:r>
      <w:r>
        <w:t xml:space="preserve">и </w:t>
      </w:r>
      <w:proofErr w:type="spellStart"/>
      <w:r>
        <w:t>фреймворка</w:t>
      </w:r>
      <w:proofErr w:type="spellEnd"/>
      <w:r>
        <w:t xml:space="preserve"> </w:t>
      </w:r>
      <w:proofErr w:type="spellStart"/>
      <w:r>
        <w:t>Jetpack</w:t>
      </w:r>
      <w:proofErr w:type="spellEnd"/>
      <w:r>
        <w:t xml:space="preserve"> </w:t>
      </w:r>
      <w:proofErr w:type="spellStart"/>
      <w:r>
        <w:t>Compose</w:t>
      </w:r>
      <w:proofErr w:type="spellEnd"/>
      <w:r>
        <w:t xml:space="preserve">, что обеспечивает декларативный подход к описанию пользовательского интерфейса, а также </w:t>
      </w:r>
      <w:r w:rsidRPr="001244C7">
        <w:t>эффективно разделить ло</w:t>
      </w:r>
      <w:r>
        <w:t>гику интерфейса и бизнес-логику. В таком подходе уместно</w:t>
      </w:r>
      <w:r w:rsidRPr="001244C7">
        <w:t xml:space="preserve"> применять архитекту</w:t>
      </w:r>
      <w:r>
        <w:t xml:space="preserve">рный шаблон MVVM с применением </w:t>
      </w:r>
      <w:proofErr w:type="spellStart"/>
      <w:r>
        <w:rPr>
          <w:lang w:val="en-US"/>
        </w:rPr>
        <w:t>Kotlin</w:t>
      </w:r>
      <w:proofErr w:type="spellEnd"/>
      <w:r w:rsidRPr="001D0508">
        <w:t xml:space="preserve"> </w:t>
      </w:r>
      <w:proofErr w:type="spellStart"/>
      <w:r>
        <w:rPr>
          <w:lang w:val="en-US"/>
        </w:rPr>
        <w:t>Coroutines</w:t>
      </w:r>
      <w:proofErr w:type="spellEnd"/>
      <w:r w:rsidRPr="001D0508">
        <w:t xml:space="preserve"> </w:t>
      </w:r>
      <w:r>
        <w:t xml:space="preserve">и </w:t>
      </w:r>
      <w:r>
        <w:rPr>
          <w:lang w:val="en-US"/>
        </w:rPr>
        <w:t>State</w:t>
      </w:r>
      <w:r w:rsidRPr="001D0508">
        <w:t xml:space="preserve"> </w:t>
      </w:r>
      <w:r>
        <w:rPr>
          <w:lang w:val="en-US"/>
        </w:rPr>
        <w:t>Flow</w:t>
      </w:r>
      <w:r w:rsidRPr="001D0508">
        <w:t xml:space="preserve"> </w:t>
      </w:r>
      <w:r>
        <w:t>для управления состоянием</w:t>
      </w:r>
      <w:r w:rsidRPr="00913C13">
        <w:t xml:space="preserve"> </w:t>
      </w:r>
      <w:r>
        <w:t>приложения.</w:t>
      </w:r>
      <w:r w:rsidRPr="001244C7">
        <w:t xml:space="preserve"> Для </w:t>
      </w:r>
      <w:r>
        <w:t>взаимодействия</w:t>
      </w:r>
      <w:r w:rsidRPr="001244C7">
        <w:t xml:space="preserve"> с REST API на клиенте ис</w:t>
      </w:r>
      <w:r>
        <w:t xml:space="preserve">пользуется библиотека </w:t>
      </w:r>
      <w:proofErr w:type="spellStart"/>
      <w:r>
        <w:t>Retrofit</w:t>
      </w:r>
      <w:proofErr w:type="spellEnd"/>
      <w:r>
        <w:t xml:space="preserve">, для интеграции графической составляющей карты используется </w:t>
      </w:r>
      <w:proofErr w:type="spellStart"/>
      <w:r>
        <w:rPr>
          <w:lang w:val="en-US"/>
        </w:rPr>
        <w:t>Yandex</w:t>
      </w:r>
      <w:proofErr w:type="spellEnd"/>
      <w:r w:rsidRPr="000B002D">
        <w:t xml:space="preserve"> </w:t>
      </w:r>
      <w:proofErr w:type="spellStart"/>
      <w:r>
        <w:rPr>
          <w:lang w:val="en-US"/>
        </w:rPr>
        <w:t>MapKit</w:t>
      </w:r>
      <w:proofErr w:type="spellEnd"/>
      <w:r w:rsidRPr="000B002D">
        <w:t xml:space="preserve"> </w:t>
      </w:r>
      <w:r>
        <w:rPr>
          <w:lang w:val="en-US"/>
        </w:rPr>
        <w:t>SDK</w:t>
      </w:r>
      <w:r>
        <w:t>, который предназначен для встраивания в мобильные приложения, повторяя большую часть функционала обособленного мобильного приложения «Яндекс карты».</w:t>
      </w:r>
    </w:p>
    <w:p w14:paraId="3FEC1E6D" w14:textId="77777777" w:rsidR="00392200" w:rsidRDefault="00392200" w:rsidP="00392200">
      <w:pPr>
        <w:pStyle w:val="afd"/>
      </w:pPr>
      <w:r>
        <w:t xml:space="preserve">— для сбора информации и заполнения ими базы данных использовался ЯП </w:t>
      </w:r>
      <w:r>
        <w:rPr>
          <w:lang w:val="en-US"/>
        </w:rPr>
        <w:t>Python</w:t>
      </w:r>
      <w:r w:rsidRPr="004434BC">
        <w:t xml:space="preserve"> </w:t>
      </w:r>
      <w:r>
        <w:t xml:space="preserve">с применением библиотеки </w:t>
      </w:r>
      <w:proofErr w:type="spellStart"/>
      <w:r>
        <w:rPr>
          <w:lang w:val="en-US"/>
        </w:rPr>
        <w:t>BeautifulSoap</w:t>
      </w:r>
      <w:proofErr w:type="spellEnd"/>
      <w:r>
        <w:t xml:space="preserve">4 для </w:t>
      </w:r>
      <w:proofErr w:type="spellStart"/>
      <w:r>
        <w:t>парсинга</w:t>
      </w:r>
      <w:proofErr w:type="spellEnd"/>
      <w:r>
        <w:t xml:space="preserve"> сайта и для обращения к </w:t>
      </w:r>
      <w:r>
        <w:rPr>
          <w:lang w:val="en-US"/>
        </w:rPr>
        <w:t>API</w:t>
      </w:r>
      <w:r w:rsidRPr="004434BC">
        <w:t xml:space="preserve"> </w:t>
      </w:r>
      <w:r>
        <w:t xml:space="preserve">различных сервисов с помощью пакета </w:t>
      </w:r>
      <w:r>
        <w:rPr>
          <w:lang w:val="en-US"/>
        </w:rPr>
        <w:t>requests</w:t>
      </w:r>
      <w:r w:rsidRPr="004434BC">
        <w:t>.</w:t>
      </w:r>
      <w:r w:rsidRPr="005C01B2">
        <w:t xml:space="preserve"> </w:t>
      </w:r>
      <w:r>
        <w:t xml:space="preserve">Для обработки полученных данных использовались пакеты </w:t>
      </w:r>
      <w:proofErr w:type="spellStart"/>
      <w:r>
        <w:rPr>
          <w:lang w:val="en-US"/>
        </w:rPr>
        <w:t>json</w:t>
      </w:r>
      <w:proofErr w:type="spellEnd"/>
      <w:r w:rsidRPr="000C2CDA">
        <w:t xml:space="preserve"> </w:t>
      </w:r>
      <w:r>
        <w:t xml:space="preserve">и </w:t>
      </w:r>
      <w:r>
        <w:rPr>
          <w:lang w:val="en-US"/>
        </w:rPr>
        <w:t>pandas</w:t>
      </w:r>
      <w:r w:rsidRPr="000C2CDA">
        <w:t>.</w:t>
      </w:r>
    </w:p>
    <w:p w14:paraId="60581A4E" w14:textId="77777777" w:rsidR="00392200" w:rsidRDefault="00392200" w:rsidP="00392200">
      <w:pPr>
        <w:spacing w:after="160" w:line="259" w:lineRule="auto"/>
        <w:rPr>
          <w:rFonts w:ascii="Times New Roman" w:hAnsi="Times New Roman"/>
          <w:sz w:val="28"/>
        </w:rPr>
      </w:pPr>
      <w:r>
        <w:br w:type="page"/>
      </w:r>
    </w:p>
    <w:p w14:paraId="2EF612F4" w14:textId="77777777" w:rsidR="00392200" w:rsidRDefault="00392200" w:rsidP="00392200">
      <w:pPr>
        <w:pStyle w:val="1"/>
      </w:pPr>
      <w:bookmarkStart w:id="9" w:name="_Toc200345860"/>
      <w:bookmarkStart w:id="10" w:name="_Toc200975227"/>
      <w:r w:rsidRPr="000C2CDA">
        <w:lastRenderedPageBreak/>
        <w:t xml:space="preserve">1 </w:t>
      </w:r>
      <w:r>
        <w:t>ТЕОРЕТИЧЕСКАЯ ЧАСТЬ</w:t>
      </w:r>
      <w:bookmarkEnd w:id="9"/>
      <w:bookmarkEnd w:id="10"/>
    </w:p>
    <w:p w14:paraId="3141F4B5" w14:textId="77777777" w:rsidR="00392200" w:rsidRDefault="00392200" w:rsidP="00392200">
      <w:pPr>
        <w:pStyle w:val="2"/>
        <w:numPr>
          <w:ilvl w:val="1"/>
          <w:numId w:val="1"/>
        </w:numPr>
      </w:pPr>
      <w:bookmarkStart w:id="11" w:name="_Toc200345861"/>
      <w:bookmarkStart w:id="12" w:name="_Toc200975228"/>
      <w:r>
        <w:t>История возникновения электромобилей</w:t>
      </w:r>
      <w:bookmarkEnd w:id="11"/>
      <w:bookmarkEnd w:id="12"/>
    </w:p>
    <w:p w14:paraId="4A5583F8" w14:textId="77777777" w:rsidR="00392200" w:rsidRDefault="00392200" w:rsidP="00392200">
      <w:pPr>
        <w:pStyle w:val="afd"/>
      </w:pPr>
      <w:r>
        <w:t xml:space="preserve">История появления электромобилей тянется ещё с первой половины 19 века. Это было время промышленной революции, поэтому двигатели нужны были везде, не только для автомобилей, а на производствах, различных фабриках, судах и т.д. При чём, вопреки многочисленным мнениям о том, что электромобили — это новшество, на самом деле, первые автомобили на электрической тяге появились лет за 40 до изобретения современного представления о ДВС – четырёхтактного двигателя </w:t>
      </w:r>
      <w:proofErr w:type="spellStart"/>
      <w:r>
        <w:t>Nicolaus</w:t>
      </w:r>
      <w:proofErr w:type="spellEnd"/>
      <w:r>
        <w:t xml:space="preserve"> </w:t>
      </w:r>
      <w:proofErr w:type="spellStart"/>
      <w:r w:rsidRPr="00C30A0D">
        <w:t>Otto</w:t>
      </w:r>
      <w:proofErr w:type="spellEnd"/>
      <w:r>
        <w:t xml:space="preserve">. Тогда изобретатели разных стран экспериментировали с электрическими двигателями и батареями. Одним из первых успешных примеров стала тележка с электромотором, созданная венгерским инженером </w:t>
      </w:r>
      <w:proofErr w:type="spellStart"/>
      <w:r w:rsidRPr="00522C5D">
        <w:t>Jedlik</w:t>
      </w:r>
      <w:proofErr w:type="spellEnd"/>
      <w:r w:rsidRPr="00522C5D">
        <w:t xml:space="preserve"> </w:t>
      </w:r>
      <w:proofErr w:type="spellStart"/>
      <w:r w:rsidRPr="00522C5D">
        <w:t>Ányos</w:t>
      </w:r>
      <w:proofErr w:type="spellEnd"/>
      <w:r>
        <w:t xml:space="preserve">. Однако более известным стал электромобиль шотландского изобретателя </w:t>
      </w:r>
      <w:proofErr w:type="spellStart"/>
      <w:r w:rsidRPr="00AF7B93">
        <w:t>Robert</w:t>
      </w:r>
      <w:proofErr w:type="spellEnd"/>
      <w:r w:rsidRPr="00AF7B93">
        <w:t xml:space="preserve"> </w:t>
      </w:r>
      <w:proofErr w:type="spellStart"/>
      <w:r w:rsidRPr="00AF7B93">
        <w:t>Anderson</w:t>
      </w:r>
      <w:proofErr w:type="spellEnd"/>
      <w:r>
        <w:t>, который в 1830-х годах представил повозку с не перезаряжаемыми первичными гальваническими элементами.</w:t>
      </w:r>
    </w:p>
    <w:p w14:paraId="4DB48E1F" w14:textId="77777777" w:rsidR="00392200" w:rsidRDefault="00392200" w:rsidP="00392200">
      <w:pPr>
        <w:pStyle w:val="afd"/>
      </w:pPr>
      <w:r>
        <w:t xml:space="preserve">Настоящий прорыв произошёл в 1859 году, когда </w:t>
      </w:r>
      <w:proofErr w:type="spellStart"/>
      <w:r w:rsidRPr="0015150E">
        <w:t>Gaston</w:t>
      </w:r>
      <w:proofErr w:type="spellEnd"/>
      <w:r w:rsidRPr="0015150E">
        <w:t xml:space="preserve"> </w:t>
      </w:r>
      <w:proofErr w:type="spellStart"/>
      <w:r w:rsidRPr="0015150E">
        <w:t>Planté</w:t>
      </w:r>
      <w:proofErr w:type="spellEnd"/>
      <w:r w:rsidRPr="0015150E">
        <w:t xml:space="preserve"> </w:t>
      </w:r>
      <w:r>
        <w:t xml:space="preserve">изобрёл свинцово-кислотный аккумулятор (которые до сих пор применяются в автомобилестроении в качестве основного аккумулятора на автомобилях – стартерные батареи), а </w:t>
      </w:r>
      <w:proofErr w:type="spellStart"/>
      <w:r w:rsidRPr="005E157C">
        <w:t>Camille</w:t>
      </w:r>
      <w:proofErr w:type="spellEnd"/>
      <w:r w:rsidRPr="005E157C">
        <w:t xml:space="preserve"> </w:t>
      </w:r>
      <w:proofErr w:type="spellStart"/>
      <w:r w:rsidRPr="005E157C">
        <w:t>Fauré</w:t>
      </w:r>
      <w:proofErr w:type="spellEnd"/>
      <w:r w:rsidRPr="005E157C">
        <w:t xml:space="preserve"> </w:t>
      </w:r>
      <w:r>
        <w:t>усовершенствовал его в 1881 году, сделав возможным повторную зарядку. Это открыло путь для практического применения электромобилей.</w:t>
      </w:r>
    </w:p>
    <w:p w14:paraId="22BD0A9D" w14:textId="77777777" w:rsidR="00392200" w:rsidRDefault="00392200" w:rsidP="00392200">
      <w:pPr>
        <w:pStyle w:val="afd"/>
      </w:pPr>
      <w:r>
        <w:t>Этапы развития электродвигателей:</w:t>
      </w:r>
    </w:p>
    <w:p w14:paraId="494CEA39" w14:textId="77777777" w:rsidR="00392200" w:rsidRDefault="00392200" w:rsidP="00392200">
      <w:pPr>
        <w:pStyle w:val="afd"/>
      </w:pPr>
      <w:r>
        <w:t xml:space="preserve">1820г. – </w:t>
      </w:r>
      <w:proofErr w:type="spellStart"/>
      <w:r w:rsidRPr="003C255E">
        <w:t>Hans</w:t>
      </w:r>
      <w:proofErr w:type="spellEnd"/>
      <w:r w:rsidRPr="003C255E">
        <w:t xml:space="preserve"> </w:t>
      </w:r>
      <w:proofErr w:type="spellStart"/>
      <w:r w:rsidRPr="003C255E">
        <w:t>Ørsted</w:t>
      </w:r>
      <w:proofErr w:type="spellEnd"/>
      <w:r w:rsidRPr="003C255E">
        <w:t xml:space="preserve"> </w:t>
      </w:r>
      <w:r>
        <w:t>открыл электромагнетизм, что заложило научную основу.</w:t>
      </w:r>
    </w:p>
    <w:p w14:paraId="26C26799" w14:textId="77777777" w:rsidR="00392200" w:rsidRDefault="00392200" w:rsidP="00392200">
      <w:pPr>
        <w:pStyle w:val="afd"/>
      </w:pPr>
      <w:r>
        <w:t xml:space="preserve">1821г. – </w:t>
      </w:r>
      <w:proofErr w:type="spellStart"/>
      <w:r w:rsidRPr="00E272F8">
        <w:t>Michael</w:t>
      </w:r>
      <w:proofErr w:type="spellEnd"/>
      <w:r w:rsidRPr="00E272F8">
        <w:t xml:space="preserve"> </w:t>
      </w:r>
      <w:proofErr w:type="spellStart"/>
      <w:r w:rsidRPr="00E272F8">
        <w:t>Faraday</w:t>
      </w:r>
      <w:proofErr w:type="spellEnd"/>
      <w:r w:rsidRPr="00E272F8">
        <w:t xml:space="preserve"> </w:t>
      </w:r>
      <w:r>
        <w:t>создал первую модель электромагнитного вращения (прототип двигателя).</w:t>
      </w:r>
    </w:p>
    <w:p w14:paraId="0B0D18B9" w14:textId="77777777" w:rsidR="00392200" w:rsidRDefault="00392200" w:rsidP="00392200">
      <w:pPr>
        <w:pStyle w:val="afd"/>
      </w:pPr>
      <w:r>
        <w:t xml:space="preserve">1834г. – </w:t>
      </w:r>
      <w:proofErr w:type="spellStart"/>
      <w:r w:rsidRPr="007B1EF6">
        <w:t>Thomas</w:t>
      </w:r>
      <w:proofErr w:type="spellEnd"/>
      <w:r w:rsidRPr="007B1EF6">
        <w:t xml:space="preserve"> </w:t>
      </w:r>
      <w:proofErr w:type="spellStart"/>
      <w:r w:rsidRPr="007B1EF6">
        <w:t>Davenport</w:t>
      </w:r>
      <w:proofErr w:type="spellEnd"/>
      <w:r w:rsidRPr="007B1EF6">
        <w:t xml:space="preserve"> </w:t>
      </w:r>
      <w:r>
        <w:t>построил первый рабочий электродвигатель постоянного тока и даже использовал его для привода небольшого транспортного средства.</w:t>
      </w:r>
    </w:p>
    <w:p w14:paraId="107A3745" w14:textId="77777777" w:rsidR="00392200" w:rsidRDefault="00392200" w:rsidP="00392200">
      <w:pPr>
        <w:pStyle w:val="afd"/>
      </w:pPr>
      <w:r>
        <w:lastRenderedPageBreak/>
        <w:t xml:space="preserve">1888г. – </w:t>
      </w:r>
      <w:proofErr w:type="spellStart"/>
      <w:r w:rsidRPr="00CD00D0">
        <w:t>Nikola</w:t>
      </w:r>
      <w:proofErr w:type="spellEnd"/>
      <w:r w:rsidRPr="00CD00D0">
        <w:t xml:space="preserve"> </w:t>
      </w:r>
      <w:proofErr w:type="spellStart"/>
      <w:r w:rsidRPr="00CD00D0">
        <w:t>Tesla</w:t>
      </w:r>
      <w:proofErr w:type="spellEnd"/>
      <w:r w:rsidRPr="00CD00D0">
        <w:t xml:space="preserve"> </w:t>
      </w:r>
      <w:r>
        <w:t>изобрёл асинхронный двигатель переменного тока, что стало революцией в электротехнике.</w:t>
      </w:r>
    </w:p>
    <w:p w14:paraId="3BA6FF2D" w14:textId="77777777" w:rsidR="00392200" w:rsidRDefault="00392200" w:rsidP="00392200">
      <w:pPr>
        <w:pStyle w:val="afd"/>
      </w:pPr>
      <w:r>
        <w:t>На момент 1900 годов, в США 40% автомобилей были электрическими, поскольку имели ряд преимуществ:</w:t>
      </w:r>
    </w:p>
    <w:p w14:paraId="1098222A" w14:textId="77777777" w:rsidR="00392200" w:rsidRDefault="00392200" w:rsidP="00392200">
      <w:pPr>
        <w:pStyle w:val="afd"/>
        <w:numPr>
          <w:ilvl w:val="0"/>
          <w:numId w:val="7"/>
        </w:numPr>
      </w:pPr>
      <w:r w:rsidRPr="004C7C0B">
        <w:rPr>
          <w:b/>
          <w:bCs/>
        </w:rPr>
        <w:t xml:space="preserve">Инфраструктурные и технологические факторы. </w:t>
      </w:r>
      <w:r>
        <w:t>На рубеже XIX и XX веков в США ещё не существовало разветвлённой сети автозаправочных станций. Владельцы бензиновых автомобилей сталкивались с трудностями при пополнении топлива: бензин можно было приобрести лишь в ограниченном числе мест, таких как хозяйственные лавки, железнодорожные депо или даже аптеки, где он продавался как растворитель или медицинское средство, что также влияло на качество горючего. Это делало эксплуатацию бензинового транспорта неудобной и непрактичной. В то же время электромобили могли заряжаться от городской электросети, которая уже была доступна во многих городах США. Владельцы могли подключать свои машины к электроснабжению прямо у себя дома или на предприятиях, что делало использование электромобилей более удобным и экономичным решением для городской среды</w:t>
      </w:r>
      <w:r w:rsidRPr="007C14BE">
        <w:t>;</w:t>
      </w:r>
    </w:p>
    <w:p w14:paraId="37635D4E" w14:textId="77777777" w:rsidR="00392200" w:rsidRPr="00737543" w:rsidRDefault="00392200" w:rsidP="00392200">
      <w:pPr>
        <w:pStyle w:val="afd"/>
        <w:numPr>
          <w:ilvl w:val="0"/>
          <w:numId w:val="7"/>
        </w:numPr>
        <w:rPr>
          <w:b/>
        </w:rPr>
      </w:pPr>
      <w:r w:rsidRPr="00737543">
        <w:rPr>
          <w:b/>
        </w:rPr>
        <w:t>Фактор топлива</w:t>
      </w:r>
      <w:r>
        <w:rPr>
          <w:b/>
        </w:rPr>
        <w:t xml:space="preserve">. </w:t>
      </w:r>
      <w:r>
        <w:t>В начале 20 века качество топлива было плохим, что снижало КПД двигателей внутреннего сгорания, а объёмы добычи были не стандартизированы, поэтому и ценник на горючее был нестабильным и достаточно высоким.</w:t>
      </w:r>
    </w:p>
    <w:p w14:paraId="79FF4E14" w14:textId="77777777" w:rsidR="00392200" w:rsidRDefault="00392200" w:rsidP="00392200">
      <w:pPr>
        <w:pStyle w:val="afd"/>
      </w:pPr>
      <w:r w:rsidRPr="00FB0A9D">
        <w:t xml:space="preserve">В начале XX века конкуренция развернулась не только между технологиями силовых установок, но и между видами топлива для двигателей внутреннего сгорания (ДВС). Наряду с бензином, широко применялся этанол — спиртосодержащее топливо, обладавшее рядом преимуществ: более низкой стоимостью, упрощенным производственным процессом, независимостью от нефтяной промышленности и меньшим экологическим воздействием. </w:t>
      </w:r>
      <w:r>
        <w:t>Для начала выясним, почему н</w:t>
      </w:r>
      <w:r w:rsidRPr="00FB0A9D">
        <w:t xml:space="preserve">есмотря на эти преимущества, массовое внедрение </w:t>
      </w:r>
      <w:r w:rsidRPr="00FB0A9D">
        <w:lastRenderedPageBreak/>
        <w:t>электромобилей произошло лишь спустя столетие, а бензин стал доминирующим топливом для Д</w:t>
      </w:r>
      <w:r>
        <w:t>ВС.</w:t>
      </w:r>
    </w:p>
    <w:p w14:paraId="52633FD0" w14:textId="77777777" w:rsidR="00392200" w:rsidRDefault="00392200" w:rsidP="00392200">
      <w:pPr>
        <w:pStyle w:val="afd"/>
      </w:pPr>
      <w:r>
        <w:t>Начнём с того, почему ДВС выиграло конкуренцию у электродвигателей. Основной причиной этого является открытие нефтяного месторождения в Техасе, который привёл к обвалу цен на нефть. [3</w:t>
      </w:r>
      <w:r w:rsidRPr="00072575">
        <w:t>]</w:t>
      </w:r>
      <w:r>
        <w:t xml:space="preserve"> Вторым фактором выступила конвейерная сборка у компании «</w:t>
      </w:r>
      <w:r>
        <w:rPr>
          <w:lang w:val="en-US"/>
        </w:rPr>
        <w:t>Ford</w:t>
      </w:r>
      <w:r>
        <w:t>», которая была настроена именно на создание автомобилей с ДВС, следовательно, сильно удешевила их производство и конечную стоимость для потребителя. А последней причиной является проблема, которая полностью не решена до сих пор – ёмкость аккумуляторов и запас хода электромобилей, которые тогда могли на одной зарядке проехать не более 60 километров.</w:t>
      </w:r>
    </w:p>
    <w:p w14:paraId="4493F3CA" w14:textId="77777777" w:rsidR="00392200" w:rsidRDefault="00392200" w:rsidP="00392200">
      <w:pPr>
        <w:pStyle w:val="afd"/>
      </w:pPr>
      <w:r>
        <w:t xml:space="preserve">Причиной же неудачи второго варианта топлива для ДВС (этанола), который является более </w:t>
      </w:r>
      <w:proofErr w:type="spellStart"/>
      <w:r>
        <w:t>экологичным</w:t>
      </w:r>
      <w:proofErr w:type="spellEnd"/>
      <w:r>
        <w:t xml:space="preserve">, простым в создании и вполне мог стать заменой ископаемого топлива ещё на стадии зарождения автомобильной промышленности стали политика и деньги. В США, которые на тот момент являлись центром развития автопрома, там был сконцентрирован самый большой рынок автомобилей (и является одним из крупнейших по сей день), существовала одна нефтеперерабатывающая компания – </w:t>
      </w:r>
      <w:r>
        <w:rPr>
          <w:lang w:val="en-US"/>
        </w:rPr>
        <w:t>Standard</w:t>
      </w:r>
      <w:r w:rsidRPr="0066592A">
        <w:t xml:space="preserve"> </w:t>
      </w:r>
      <w:r>
        <w:rPr>
          <w:lang w:val="en-US"/>
        </w:rPr>
        <w:t>Oil</w:t>
      </w:r>
      <w:r>
        <w:t xml:space="preserve">, которой владела очень влиятельная в США семья – </w:t>
      </w:r>
      <w:proofErr w:type="spellStart"/>
      <w:r w:rsidRPr="00F31793">
        <w:t>Rockefeller</w:t>
      </w:r>
      <w:proofErr w:type="spellEnd"/>
      <w:r>
        <w:t>. Эта компания была не просто крупной, она была монополистом на рынке нефти в те годы, ей принадлежали самые крупные месторождения в стране, что можно увидеть на рисунке 1. Именно они продвигали кампании против этанола, искусственно занижали цены на бензин и в конце концов лоббировали «сухой» закон в США. [4</w:t>
      </w:r>
      <w:r w:rsidRPr="00EC3961">
        <w:t>]</w:t>
      </w:r>
      <w:r>
        <w:t xml:space="preserve"> Поэтому, в 1920 году этанол, имея огромное количество преимуществ, стал просто небезопасным топливом для потребителя с точки зрения закона. А все тренды на мировом рынке автомобилей тогда задавались именно рынком США.</w:t>
      </w:r>
    </w:p>
    <w:p w14:paraId="7AFC756E" w14:textId="77777777" w:rsidR="00392200" w:rsidRDefault="00392200" w:rsidP="00392200">
      <w:pPr>
        <w:pStyle w:val="afb"/>
        <w:jc w:val="center"/>
      </w:pPr>
      <w:r>
        <w:rPr>
          <w:noProof/>
        </w:rPr>
        <w:lastRenderedPageBreak/>
        <w:drawing>
          <wp:inline distT="0" distB="0" distL="0" distR="0" wp14:anchorId="0051D5B3" wp14:editId="5E7FF450">
            <wp:extent cx="4695163" cy="3555010"/>
            <wp:effectExtent l="0" t="0" r="0" b="7620"/>
            <wp:docPr id="1" name="Рисунок 1" descr="C:\Users\slava\Downloads\Без-назван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lava\Downloads\Без-названия.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5276" cy="3570239"/>
                    </a:xfrm>
                    <a:prstGeom prst="rect">
                      <a:avLst/>
                    </a:prstGeom>
                    <a:noFill/>
                    <a:ln>
                      <a:noFill/>
                    </a:ln>
                  </pic:spPr>
                </pic:pic>
              </a:graphicData>
            </a:graphic>
          </wp:inline>
        </w:drawing>
      </w:r>
    </w:p>
    <w:p w14:paraId="4231F020" w14:textId="77777777" w:rsidR="00392200" w:rsidRPr="007A03CC" w:rsidRDefault="00392200" w:rsidP="00392200">
      <w:pPr>
        <w:pStyle w:val="afb"/>
        <w:jc w:val="center"/>
      </w:pPr>
      <w:r>
        <w:t xml:space="preserve">Рисунок 1 – Монополия </w:t>
      </w:r>
      <w:r>
        <w:rPr>
          <w:lang w:val="en-US"/>
        </w:rPr>
        <w:t>Standard</w:t>
      </w:r>
      <w:r w:rsidRPr="00C13035">
        <w:t xml:space="preserve"> </w:t>
      </w:r>
      <w:r>
        <w:rPr>
          <w:lang w:val="en-US"/>
        </w:rPr>
        <w:t>Oil</w:t>
      </w:r>
      <w:r w:rsidRPr="00C13035">
        <w:t xml:space="preserve"> </w:t>
      </w:r>
      <w:r>
        <w:t>в 1911 году</w:t>
      </w:r>
    </w:p>
    <w:p w14:paraId="10D5DC83" w14:textId="77777777" w:rsidR="00392200" w:rsidRPr="00A0386B" w:rsidRDefault="00392200" w:rsidP="00392200">
      <w:pPr>
        <w:pStyle w:val="afd"/>
      </w:pPr>
    </w:p>
    <w:p w14:paraId="77793BBE" w14:textId="77777777" w:rsidR="00392200" w:rsidRDefault="00392200" w:rsidP="00392200">
      <w:pPr>
        <w:pStyle w:val="afd"/>
      </w:pPr>
      <w:r>
        <w:t>Таким образом, в начале 20 века ДВС на бензине стал основным двигателем в автомобилестроении и закрепился в этом статусе на долгие годы.</w:t>
      </w:r>
    </w:p>
    <w:p w14:paraId="00F5E409" w14:textId="77777777" w:rsidR="00392200" w:rsidRDefault="00392200" w:rsidP="00392200">
      <w:pPr>
        <w:pStyle w:val="2"/>
        <w:numPr>
          <w:ilvl w:val="1"/>
          <w:numId w:val="1"/>
        </w:numPr>
      </w:pPr>
      <w:bookmarkStart w:id="13" w:name="_Toc200345862"/>
      <w:bookmarkStart w:id="14" w:name="_Toc200975229"/>
      <w:r>
        <w:t>Возвращение электромобилей на рынок</w:t>
      </w:r>
      <w:bookmarkEnd w:id="13"/>
      <w:bookmarkEnd w:id="14"/>
    </w:p>
    <w:p w14:paraId="7439D20E" w14:textId="77777777" w:rsidR="00392200" w:rsidRDefault="00392200" w:rsidP="00392200">
      <w:pPr>
        <w:pStyle w:val="afd"/>
      </w:pPr>
      <w:r>
        <w:t>К технологии электромобилей не возвращались достаточно долгое время, на то было много причин, среди которых кризисы, две мировые войны и другие проблемы. Однако, в конце 20 века, над этой идеей задумались вновь и причиной этому стала совокупность экологических, экономических, технологических и политических факторов:</w:t>
      </w:r>
    </w:p>
    <w:p w14:paraId="693C6A68" w14:textId="77777777" w:rsidR="00392200" w:rsidRDefault="00392200" w:rsidP="00392200">
      <w:pPr>
        <w:pStyle w:val="afd"/>
        <w:ind w:left="714" w:hanging="357"/>
      </w:pPr>
      <w:r>
        <w:t xml:space="preserve">1) </w:t>
      </w:r>
      <w:r w:rsidRPr="000F1069">
        <w:rPr>
          <w:b/>
        </w:rPr>
        <w:t>Экология, политика и развитие технологий</w:t>
      </w:r>
      <w:r>
        <w:t xml:space="preserve">. С начала XXI века мировое сообщество сталкивается с необходимостью пересмотра моделей потребления энергии и поиска альтернатив двигателям внутреннего сгорания. Усиление климатических проблем (выбросы </w:t>
      </w:r>
      <w:r>
        <w:rPr>
          <w:lang w:val="en-US"/>
        </w:rPr>
        <w:t>CO</w:t>
      </w:r>
      <w:r w:rsidRPr="00673C35">
        <w:t>2</w:t>
      </w:r>
      <w:r>
        <w:t xml:space="preserve"> и мелкодисперсных частиц в городах достигают критических уровней), рост урбанизации, что отображено на рисунке 2.</w:t>
      </w:r>
    </w:p>
    <w:p w14:paraId="4DCAFECF" w14:textId="77777777" w:rsidR="00392200" w:rsidRDefault="00392200" w:rsidP="00392200">
      <w:pPr>
        <w:pStyle w:val="afd"/>
        <w:jc w:val="center"/>
      </w:pPr>
      <w:r w:rsidRPr="0020292F">
        <w:rPr>
          <w:noProof/>
        </w:rPr>
        <w:lastRenderedPageBreak/>
        <w:drawing>
          <wp:inline distT="0" distB="0" distL="0" distR="0" wp14:anchorId="6DCC9B6B" wp14:editId="5D7357D9">
            <wp:extent cx="4350467" cy="310681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2603" cy="3122621"/>
                    </a:xfrm>
                    <a:prstGeom prst="rect">
                      <a:avLst/>
                    </a:prstGeom>
                  </pic:spPr>
                </pic:pic>
              </a:graphicData>
            </a:graphic>
          </wp:inline>
        </w:drawing>
      </w:r>
    </w:p>
    <w:p w14:paraId="7F9E1BAB" w14:textId="77777777" w:rsidR="00392200" w:rsidRPr="0020292F" w:rsidRDefault="00392200" w:rsidP="00392200">
      <w:pPr>
        <w:pStyle w:val="afd"/>
        <w:ind w:firstLine="0"/>
        <w:jc w:val="center"/>
      </w:pPr>
      <w:r>
        <w:t>Рисунок 2 – Выбросы парниковых газов с 1990 года.</w:t>
      </w:r>
    </w:p>
    <w:p w14:paraId="6F987278" w14:textId="77777777" w:rsidR="00392200" w:rsidRDefault="00392200" w:rsidP="00392200">
      <w:pPr>
        <w:pStyle w:val="afd"/>
      </w:pPr>
      <w:r>
        <w:t>Помимо экологических причин, свою роль сыграли и нефтяные кризисы 1970-ых годов, которые показали шаткость экономик стран, которые зависят от ископаемого топлива. Проблема была решена с помощью нахождения новых месторождений нефти, однако корень проблемы остался и рано или поздно она вернётся, поэтому политики многих стран заинтересованы в переходе на альтернативную энергию, они же всячески этот переход и продвигают. Таким образом появились международные соглашения по снижению выбросов парниковых газов, включая Киотский протокол и Парижское соглашение, способствовали формированию государственной и общественной повестки, направленной на развитие экологически чистого транспорта.</w:t>
      </w:r>
      <w:r w:rsidRPr="006500C6">
        <w:t xml:space="preserve"> </w:t>
      </w:r>
      <w:r>
        <w:t>[5</w:t>
      </w:r>
      <w:r w:rsidRPr="00947EDC">
        <w:t>][</w:t>
      </w:r>
      <w:r>
        <w:t>6</w:t>
      </w:r>
      <w:r w:rsidRPr="00947EDC">
        <w:t>]</w:t>
      </w:r>
    </w:p>
    <w:p w14:paraId="466C4F78" w14:textId="77777777" w:rsidR="00392200" w:rsidRPr="006260F1" w:rsidRDefault="00392200" w:rsidP="00392200">
      <w:pPr>
        <w:pStyle w:val="afd"/>
      </w:pPr>
      <w:r>
        <w:t xml:space="preserve">Политика и экология стали сильно связаны, политические силы начали давить на автопроизводителей с помощью различных рычагов, дабы ускорить их переход на зелёную энергию. Таким образом в рамках известного скандала </w:t>
      </w:r>
      <w:proofErr w:type="spellStart"/>
      <w:r>
        <w:rPr>
          <w:lang w:val="en-US"/>
        </w:rPr>
        <w:t>Dieselgate</w:t>
      </w:r>
      <w:proofErr w:type="spellEnd"/>
      <w:r>
        <w:t xml:space="preserve">, который многими считается политическим, компания </w:t>
      </w:r>
      <w:r>
        <w:rPr>
          <w:lang w:val="en-US"/>
        </w:rPr>
        <w:t>Volkswagen</w:t>
      </w:r>
      <w:r w:rsidRPr="006260F1">
        <w:t xml:space="preserve"> </w:t>
      </w:r>
      <w:r>
        <w:t>выплатила более 30 млрд долларов в виде штрафов и выкупов огромного количества автомобилей именно в рамках дела о нарушении экологических норм. Это стало весомым драйвером для перехода компании на разработку электромобилей.</w:t>
      </w:r>
    </w:p>
    <w:p w14:paraId="44317B65" w14:textId="77777777" w:rsidR="00392200" w:rsidRDefault="00392200" w:rsidP="00392200">
      <w:pPr>
        <w:pStyle w:val="afd"/>
      </w:pPr>
      <w:r>
        <w:lastRenderedPageBreak/>
        <w:t>Одним из ключевых решений в этом направлении стало возрождение идеи электрического транспорта. Если в конце XIX — начале XX века электромобили уступили место бензиновым аналогам из-за технологических ограничений, высокой стоимости производства и отсутствия налаженного конвейера под этот тип двигателя, то к 2010-м годам развитие</w:t>
      </w:r>
      <w:r w:rsidRPr="00FE438A">
        <w:t xml:space="preserve"> литий-ионных аккумуляторов позволило значительно увеличить ёмкость при уменьшении веса и размеров батарей, а также повысить надёжность и скорость зарядки. Одновременно с этим, снижение себестоимости производства аккумуляторов вследствие масштабирования и оптимизации производственных процессов сделало электромобили более доступными </w:t>
      </w:r>
      <w:r>
        <w:t>для массового потребителя.</w:t>
      </w:r>
    </w:p>
    <w:p w14:paraId="3957B280" w14:textId="77777777" w:rsidR="00392200" w:rsidRDefault="00392200" w:rsidP="00392200">
      <w:pPr>
        <w:pStyle w:val="afd"/>
      </w:pPr>
      <w:r w:rsidRPr="00D92D1C">
        <w:t xml:space="preserve">Кроме того, рост вычислительной мощности бортовых систем и широкое распространение технологий обработки данных (включая телеметрию, навигацию, </w:t>
      </w:r>
      <w:proofErr w:type="spellStart"/>
      <w:r w:rsidRPr="00D92D1C">
        <w:t>энергоэффективные</w:t>
      </w:r>
      <w:proofErr w:type="spellEnd"/>
      <w:r w:rsidRPr="00D92D1C">
        <w:t xml:space="preserve"> режимы вождения) позволили создать более интеллектуальные и безопасные транспортные средства. Электромобили стали не просто средством передвижения, но и частью цифровой экосистемы — с постоянным подключением к облачным сервисам, автоматическим обновлением ПО и системами помощи водителю (ADAS).</w:t>
      </w:r>
      <w:r>
        <w:t xml:space="preserve"> Именно такое развитие технологий привело к созданию и массовому внедрению различных умных помощников, в том числе продвинутого круиз-контроля с системами удержания полосы (зачастую неверно называемый автопилотом). Эти технологии сильно выделяли новый виток электромобилей от классических авто на ДВС, что было их конкурентным преимуществом и вызывало большой интерес у потребителя, поскольку предлагало ему абсолютно новый опыт вождения и использования автомобиля. Именно после этого, многие автомобильные производители стали внедрять похожие технологии в свои бензиновые автомобили;</w:t>
      </w:r>
    </w:p>
    <w:p w14:paraId="7467A60C" w14:textId="77777777" w:rsidR="00392200" w:rsidRPr="0091007B" w:rsidRDefault="00392200" w:rsidP="00392200">
      <w:pPr>
        <w:pStyle w:val="afd"/>
        <w:numPr>
          <w:ilvl w:val="0"/>
          <w:numId w:val="8"/>
        </w:numPr>
        <w:ind w:left="499" w:hanging="357"/>
      </w:pPr>
      <w:r w:rsidRPr="00AA6ADA">
        <w:rPr>
          <w:b/>
        </w:rPr>
        <w:t xml:space="preserve">Роль частного сектора и </w:t>
      </w:r>
      <w:proofErr w:type="spellStart"/>
      <w:r w:rsidRPr="00AA6ADA">
        <w:rPr>
          <w:b/>
        </w:rPr>
        <w:t>стартапов</w:t>
      </w:r>
      <w:proofErr w:type="spellEnd"/>
      <w:r>
        <w:t xml:space="preserve">. Именно на конец 10-ых годов 21 века пришёлся очередной бум </w:t>
      </w:r>
      <w:proofErr w:type="spellStart"/>
      <w:r>
        <w:t>стартапов</w:t>
      </w:r>
      <w:proofErr w:type="spellEnd"/>
      <w:r>
        <w:t xml:space="preserve">, которые собирали средства через </w:t>
      </w:r>
      <w:proofErr w:type="spellStart"/>
      <w:r>
        <w:t>краудфандинг</w:t>
      </w:r>
      <w:proofErr w:type="spellEnd"/>
      <w:r>
        <w:t xml:space="preserve"> на платформах вроде </w:t>
      </w:r>
      <w:proofErr w:type="spellStart"/>
      <w:r>
        <w:t>Kickstarter</w:t>
      </w:r>
      <w:proofErr w:type="spellEnd"/>
      <w:r>
        <w:t xml:space="preserve">, мир отходил от кризиса 2008 года и новые идеи и разработки были интересны людям для заработка </w:t>
      </w:r>
      <w:r>
        <w:lastRenderedPageBreak/>
        <w:t xml:space="preserve">денег. Многие ныне существующие лидеры рынка электромобилей начинали именно, как </w:t>
      </w:r>
      <w:proofErr w:type="spellStart"/>
      <w:r>
        <w:t>стартап</w:t>
      </w:r>
      <w:proofErr w:type="spellEnd"/>
      <w:r>
        <w:t xml:space="preserve"> – </w:t>
      </w:r>
      <w:proofErr w:type="spellStart"/>
      <w:r w:rsidRPr="00C4429C">
        <w:rPr>
          <w:lang w:val="en-US"/>
        </w:rPr>
        <w:t>Xpeng</w:t>
      </w:r>
      <w:proofErr w:type="spellEnd"/>
      <w:r w:rsidRPr="00184236">
        <w:t xml:space="preserve">, </w:t>
      </w:r>
      <w:proofErr w:type="spellStart"/>
      <w:r w:rsidRPr="00C4429C">
        <w:rPr>
          <w:lang w:val="en-US"/>
        </w:rPr>
        <w:t>Rivian</w:t>
      </w:r>
      <w:proofErr w:type="spellEnd"/>
      <w:r w:rsidRPr="00184236">
        <w:t xml:space="preserve">, </w:t>
      </w:r>
      <w:r w:rsidRPr="00C4429C">
        <w:rPr>
          <w:lang w:val="en-US"/>
        </w:rPr>
        <w:t>Tesla</w:t>
      </w:r>
      <w:r w:rsidRPr="00184236">
        <w:t>.</w:t>
      </w:r>
      <w:r w:rsidRPr="00C84CA8">
        <w:t xml:space="preserve"> </w:t>
      </w:r>
      <w:r w:rsidRPr="00C4429C">
        <w:rPr>
          <w:lang w:val="en-US"/>
        </w:rPr>
        <w:t>Tesla</w:t>
      </w:r>
      <w:r>
        <w:t xml:space="preserve">, основанная в 2003 году двумя инженерами, позднее выкупленная </w:t>
      </w:r>
      <w:proofErr w:type="spellStart"/>
      <w:r w:rsidRPr="005161A9">
        <w:t>Elon</w:t>
      </w:r>
      <w:proofErr w:type="spellEnd"/>
      <w:r w:rsidRPr="005161A9">
        <w:t xml:space="preserve"> </w:t>
      </w:r>
      <w:proofErr w:type="spellStart"/>
      <w:r w:rsidRPr="005161A9">
        <w:t>Musk</w:t>
      </w:r>
      <w:proofErr w:type="spellEnd"/>
      <w:r w:rsidRPr="005161A9">
        <w:t xml:space="preserve"> </w:t>
      </w:r>
      <w:r>
        <w:t>внесла неоценимый</w:t>
      </w:r>
      <w:r w:rsidRPr="0091007B">
        <w:t xml:space="preserve"> вклад в популяризацию и развитие электромобилей. В 2008 году компания представила первый серийный электромобиль премиум-класса </w:t>
      </w:r>
      <w:r w:rsidRPr="00C4429C">
        <w:rPr>
          <w:lang w:val="en-US"/>
        </w:rPr>
        <w:t>Tesla</w:t>
      </w:r>
      <w:r w:rsidRPr="0091007B">
        <w:t xml:space="preserve"> </w:t>
      </w:r>
      <w:r w:rsidRPr="00C4429C">
        <w:rPr>
          <w:lang w:val="en-US"/>
        </w:rPr>
        <w:t>Roadster</w:t>
      </w:r>
      <w:r w:rsidRPr="0091007B">
        <w:t xml:space="preserve">, а в 2012 году — </w:t>
      </w:r>
      <w:r w:rsidRPr="00C4429C">
        <w:rPr>
          <w:lang w:val="en-US"/>
        </w:rPr>
        <w:t>Model</w:t>
      </w:r>
      <w:r w:rsidRPr="0091007B">
        <w:t xml:space="preserve"> </w:t>
      </w:r>
      <w:r w:rsidRPr="00C4429C">
        <w:rPr>
          <w:lang w:val="en-US"/>
        </w:rPr>
        <w:t>S</w:t>
      </w:r>
      <w:r w:rsidRPr="0091007B">
        <w:t>, которая задала новый стандарт в отрасли как по запасу хода, так и по пользовательскому опыту. Эти модели не только продемонстрировали техническую зрелость электрических систем, но и изменили общественное восприятие: электромобиль стал символом технологического прогресса, а не компромисса.</w:t>
      </w:r>
    </w:p>
    <w:p w14:paraId="475A1A7D" w14:textId="77777777" w:rsidR="00392200" w:rsidRPr="00E62D6A" w:rsidRDefault="00392200" w:rsidP="00392200">
      <w:pPr>
        <w:pStyle w:val="afd"/>
      </w:pPr>
      <w:r w:rsidRPr="0091007B">
        <w:t xml:space="preserve">Вслед за </w:t>
      </w:r>
      <w:r w:rsidRPr="0091007B">
        <w:rPr>
          <w:lang w:val="en-US"/>
        </w:rPr>
        <w:t>Tesla</w:t>
      </w:r>
      <w:r w:rsidRPr="0091007B">
        <w:t xml:space="preserve"> программы по разработке электрического транспорта начали активно реализовывать </w:t>
      </w:r>
      <w:r>
        <w:t xml:space="preserve">гиганты автомобильного рынка </w:t>
      </w:r>
      <w:r w:rsidRPr="0091007B">
        <w:t xml:space="preserve">такие, как </w:t>
      </w:r>
      <w:r w:rsidRPr="0091007B">
        <w:rPr>
          <w:lang w:val="en-US"/>
        </w:rPr>
        <w:t>Nissan</w:t>
      </w:r>
      <w:r w:rsidRPr="0091007B">
        <w:t xml:space="preserve">, </w:t>
      </w:r>
      <w:r>
        <w:rPr>
          <w:lang w:val="en-US"/>
        </w:rPr>
        <w:t>Toyota</w:t>
      </w:r>
      <w:r w:rsidRPr="0091007B">
        <w:t xml:space="preserve">, </w:t>
      </w:r>
      <w:r w:rsidRPr="0091007B">
        <w:rPr>
          <w:lang w:val="en-US"/>
        </w:rPr>
        <w:t>Volkswagen</w:t>
      </w:r>
      <w:r w:rsidRPr="0091007B">
        <w:t xml:space="preserve">, </w:t>
      </w:r>
      <w:r w:rsidRPr="0091007B">
        <w:rPr>
          <w:lang w:val="en-US"/>
        </w:rPr>
        <w:t>General</w:t>
      </w:r>
      <w:r w:rsidRPr="0091007B">
        <w:t xml:space="preserve"> </w:t>
      </w:r>
      <w:r w:rsidRPr="0091007B">
        <w:rPr>
          <w:lang w:val="en-US"/>
        </w:rPr>
        <w:t>Motors</w:t>
      </w:r>
      <w:r w:rsidRPr="0091007B">
        <w:t>. Массовое производство и конкуренция привели к снижению стоимости электромобилей и расширению их модельного ряда.</w:t>
      </w:r>
      <w:r w:rsidRPr="006500C6">
        <w:t xml:space="preserve"> [</w:t>
      </w:r>
      <w:r>
        <w:t>7</w:t>
      </w:r>
      <w:r w:rsidRPr="00947EDC">
        <w:t>]</w:t>
      </w:r>
      <w:r>
        <w:t xml:space="preserve"> Более того, уже к началу 2020 годов начали появляться заявления о том, что многие компании прекратят выпуск ДВС автомобилей вовсе к тому или иному году.</w:t>
      </w:r>
      <w:r w:rsidRPr="005A1D6A">
        <w:t xml:space="preserve"> </w:t>
      </w:r>
      <w:r>
        <w:t xml:space="preserve">Таким образом, </w:t>
      </w:r>
      <w:r>
        <w:rPr>
          <w:lang w:val="en-US"/>
        </w:rPr>
        <w:t>Porsche</w:t>
      </w:r>
      <w:r w:rsidRPr="005A1D6A">
        <w:t xml:space="preserve"> </w:t>
      </w:r>
      <w:r>
        <w:t xml:space="preserve">к 2030 году отказываются от всех своих ДВС автомобилей, кроме легендарной модели 911, которая останется в гибридной версии, </w:t>
      </w:r>
      <w:r>
        <w:rPr>
          <w:lang w:val="en-US"/>
        </w:rPr>
        <w:t>Volkswagen</w:t>
      </w:r>
      <w:r w:rsidRPr="00F15474">
        <w:t xml:space="preserve"> </w:t>
      </w:r>
      <w:r>
        <w:t>прекращает разработку новых ДВС (как силового узла) в Европе к 2026 году;</w:t>
      </w:r>
    </w:p>
    <w:p w14:paraId="66B6F843" w14:textId="77777777" w:rsidR="00392200" w:rsidRDefault="00392200" w:rsidP="00392200">
      <w:pPr>
        <w:pStyle w:val="afd"/>
        <w:numPr>
          <w:ilvl w:val="0"/>
          <w:numId w:val="8"/>
        </w:numPr>
        <w:ind w:left="499" w:hanging="357"/>
      </w:pPr>
      <w:r w:rsidRPr="00AA6ADA">
        <w:rPr>
          <w:b/>
        </w:rPr>
        <w:t>Государственная поддержка и инфраструктура.</w:t>
      </w:r>
      <w:r>
        <w:t xml:space="preserve"> </w:t>
      </w:r>
      <w:r w:rsidRPr="00121F55">
        <w:t>Во многих странах мира государственная поддержка стала важнейшим стимулом для массового распространения электрического транспорта. Поддержка реализуе</w:t>
      </w:r>
      <w:r>
        <w:t>тся в различных формах, среди которых:</w:t>
      </w:r>
    </w:p>
    <w:p w14:paraId="145F0DCA" w14:textId="77777777" w:rsidR="00392200" w:rsidRDefault="00392200" w:rsidP="00392200">
      <w:pPr>
        <w:pStyle w:val="afd"/>
        <w:numPr>
          <w:ilvl w:val="0"/>
          <w:numId w:val="3"/>
        </w:numPr>
      </w:pPr>
      <w:r>
        <w:t>предоставление прямых субсидий при покупке автомобиля</w:t>
      </w:r>
      <w:r w:rsidRPr="00ED3AA9">
        <w:t>;</w:t>
      </w:r>
    </w:p>
    <w:p w14:paraId="1DA0C3FE" w14:textId="77777777" w:rsidR="00392200" w:rsidRDefault="00392200" w:rsidP="00392200">
      <w:pPr>
        <w:pStyle w:val="afd"/>
        <w:numPr>
          <w:ilvl w:val="0"/>
          <w:numId w:val="3"/>
        </w:numPr>
      </w:pPr>
      <w:r>
        <w:t>освобождение от налогов или их снижение (регистрационный сбор, дорожный налог)</w:t>
      </w:r>
      <w:r w:rsidRPr="00ED3AA9">
        <w:t>;</w:t>
      </w:r>
    </w:p>
    <w:p w14:paraId="3B8BB74C" w14:textId="77777777" w:rsidR="00392200" w:rsidRPr="00ED3AA9" w:rsidRDefault="00392200" w:rsidP="00392200">
      <w:pPr>
        <w:pStyle w:val="afd"/>
        <w:numPr>
          <w:ilvl w:val="0"/>
          <w:numId w:val="3"/>
        </w:numPr>
      </w:pPr>
      <w:r>
        <w:t>введение нормативных ограничений на использование автомобилей с ДВС</w:t>
      </w:r>
      <w:r w:rsidRPr="00ED3AA9">
        <w:t>;</w:t>
      </w:r>
    </w:p>
    <w:p w14:paraId="7A03B825" w14:textId="77777777" w:rsidR="00392200" w:rsidRDefault="00392200" w:rsidP="00392200">
      <w:pPr>
        <w:pStyle w:val="afd"/>
        <w:numPr>
          <w:ilvl w:val="0"/>
          <w:numId w:val="3"/>
        </w:numPr>
      </w:pPr>
      <w:r>
        <w:lastRenderedPageBreak/>
        <w:t xml:space="preserve">разработка национальных стратегий полного отказа от ДВС в долгосрочной перспективе к 2030-2040 </w:t>
      </w:r>
      <w:proofErr w:type="spellStart"/>
      <w:r>
        <w:t>гг</w:t>
      </w:r>
      <w:proofErr w:type="spellEnd"/>
      <w:r>
        <w:t xml:space="preserve"> (например, Норвегия, Великобритания, Франция).</w:t>
      </w:r>
      <w:r w:rsidRPr="00C874F1">
        <w:t xml:space="preserve"> [</w:t>
      </w:r>
      <w:r>
        <w:t>8</w:t>
      </w:r>
      <w:r w:rsidRPr="00C874F1">
        <w:t>]</w:t>
      </w:r>
      <w:r>
        <w:t>. Таким образом Великобритания планирует полностью отказаться от продажи новых автомобилей с ДВС уже к 2030 году;</w:t>
      </w:r>
    </w:p>
    <w:p w14:paraId="7BBC65F7" w14:textId="77777777" w:rsidR="00392200" w:rsidRDefault="00392200" w:rsidP="00392200">
      <w:pPr>
        <w:pStyle w:val="afd"/>
        <w:numPr>
          <w:ilvl w:val="0"/>
          <w:numId w:val="3"/>
        </w:numPr>
      </w:pPr>
      <w:r>
        <w:t>р</w:t>
      </w:r>
      <w:r w:rsidRPr="00D14B24">
        <w:t xml:space="preserve">азвитие инфраструктуры сопровождается строительством не только городских зарядных станций, но и созданием магистральных скоростных зарядных сетей, позволяющих осуществлять междугородние поездки. Также активно </w:t>
      </w:r>
      <w:r>
        <w:t xml:space="preserve">осуществляется </w:t>
      </w:r>
      <w:r w:rsidRPr="00D14B24">
        <w:t>интеграция зарядных станций в здания и жилые комплексы</w:t>
      </w:r>
      <w:r>
        <w:t>.</w:t>
      </w:r>
    </w:p>
    <w:p w14:paraId="05A09EC2" w14:textId="77777777" w:rsidR="00392200" w:rsidRPr="00C874F1" w:rsidRDefault="00392200" w:rsidP="00392200">
      <w:pPr>
        <w:pStyle w:val="afd"/>
      </w:pPr>
      <w:r>
        <w:t>Планы Еврокомиссии по переходу на зелёную энергетику можно увидеть на рисунке 3.</w:t>
      </w:r>
    </w:p>
    <w:p w14:paraId="7DF72CD9" w14:textId="77777777" w:rsidR="00392200" w:rsidRDefault="00392200" w:rsidP="00392200">
      <w:pPr>
        <w:pStyle w:val="afd"/>
        <w:ind w:firstLine="0"/>
        <w:jc w:val="center"/>
        <w:rPr>
          <w:lang w:val="en-US"/>
        </w:rPr>
      </w:pPr>
      <w:r>
        <w:rPr>
          <w:noProof/>
        </w:rPr>
        <w:drawing>
          <wp:inline distT="0" distB="0" distL="0" distR="0" wp14:anchorId="2CFE02F7" wp14:editId="27C47D1F">
            <wp:extent cx="5116907" cy="3578531"/>
            <wp:effectExtent l="0" t="0" r="7620" b="3175"/>
            <wp:docPr id="3" name="Рисунок 3" descr="0-to-ten-p000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to-ten-p000_en.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6850" cy="3585485"/>
                    </a:xfrm>
                    <a:prstGeom prst="rect">
                      <a:avLst/>
                    </a:prstGeom>
                    <a:noFill/>
                    <a:ln>
                      <a:noFill/>
                    </a:ln>
                  </pic:spPr>
                </pic:pic>
              </a:graphicData>
            </a:graphic>
          </wp:inline>
        </w:drawing>
      </w:r>
    </w:p>
    <w:p w14:paraId="0E807FC4" w14:textId="77777777" w:rsidR="00392200" w:rsidRPr="0013581F" w:rsidRDefault="00392200" w:rsidP="00392200">
      <w:pPr>
        <w:pStyle w:val="afd"/>
        <w:ind w:firstLine="0"/>
        <w:jc w:val="center"/>
      </w:pPr>
      <w:r>
        <w:t>Рисунок 3 – Планы Еврозоны на электромобили</w:t>
      </w:r>
    </w:p>
    <w:p w14:paraId="72B22A49" w14:textId="77777777" w:rsidR="00392200" w:rsidRDefault="00392200" w:rsidP="00392200">
      <w:pPr>
        <w:pStyle w:val="afd"/>
      </w:pPr>
      <w:r>
        <w:t>Особо стоит отметить Китай, где государственная поддержка производства и покупки электромобилей стала частью национальной промышленной политики. Китай в короткие сроки стал крупнейшим производителем и потребителем электрического транспорта в мире;</w:t>
      </w:r>
    </w:p>
    <w:p w14:paraId="380D398B" w14:textId="77777777" w:rsidR="00392200" w:rsidRDefault="00392200" w:rsidP="00392200">
      <w:pPr>
        <w:pStyle w:val="afd"/>
        <w:ind w:left="499" w:hanging="357"/>
      </w:pPr>
      <w:r w:rsidRPr="00E44A29">
        <w:lastRenderedPageBreak/>
        <w:t xml:space="preserve">4) </w:t>
      </w:r>
      <w:r w:rsidRPr="00E44A29">
        <w:rPr>
          <w:b/>
        </w:rPr>
        <w:t>Инвестиции крупнейшего бизнеса и владельцев компаний.</w:t>
      </w:r>
      <w:r>
        <w:t xml:space="preserve"> Несмотря на то, что веком ранее семья </w:t>
      </w:r>
      <w:proofErr w:type="spellStart"/>
      <w:r w:rsidRPr="00396D2F">
        <w:t>Rockefeller</w:t>
      </w:r>
      <w:proofErr w:type="spellEnd"/>
      <w:r w:rsidRPr="00396D2F">
        <w:t xml:space="preserve"> </w:t>
      </w:r>
      <w:r>
        <w:t xml:space="preserve">лоббировала свои интересы в вопросе использования ископаемых ресурсов, ситуация поменялась в 21 веке, ныне огромные капиталовложения идут именно в развитие программ по </w:t>
      </w:r>
      <w:r>
        <w:rPr>
          <w:lang w:val="en-US"/>
        </w:rPr>
        <w:t>EV</w:t>
      </w:r>
      <w:r>
        <w:t>, всё потому что, тренд на ископаемое топливо далеко не настолько долгий, а большие деньги обычно играют именно в долгую перспективу.</w:t>
      </w:r>
    </w:p>
    <w:p w14:paraId="6E654942" w14:textId="77777777" w:rsidR="00392200" w:rsidRDefault="00392200" w:rsidP="00392200">
      <w:pPr>
        <w:pStyle w:val="2"/>
        <w:numPr>
          <w:ilvl w:val="1"/>
          <w:numId w:val="1"/>
        </w:numPr>
      </w:pPr>
      <w:bookmarkStart w:id="15" w:name="_Toc200345863"/>
      <w:bookmarkStart w:id="16" w:name="_Toc200975230"/>
      <w:r>
        <w:t>Вариативность зарядок и зарядных устройств</w:t>
      </w:r>
      <w:bookmarkEnd w:id="15"/>
      <w:bookmarkEnd w:id="16"/>
    </w:p>
    <w:p w14:paraId="3EB858EB" w14:textId="77777777" w:rsidR="00392200" w:rsidRDefault="00392200" w:rsidP="00392200">
      <w:pPr>
        <w:pStyle w:val="afd"/>
      </w:pPr>
      <w:r>
        <w:t xml:space="preserve">Развитие электромобилей с самого начала столкнулось с отсутствием единого стандарта зарядки, что обусловлено как историческими, так и коммерческими причинами. Каждый крупный производитель электромобилей стремился разработать собственную технологию зарядки, обеспечивающую оптимальную совместимость с выпускаемыми моделями, а также экономическую и технологическую независимость от конкурентов. (такая же проблема в своё время была и на рынке смартфонов, которая решилась только в 2024 году). В результате рынок </w:t>
      </w:r>
      <w:proofErr w:type="spellStart"/>
      <w:r>
        <w:t>электрозарядной</w:t>
      </w:r>
      <w:proofErr w:type="spellEnd"/>
      <w:r>
        <w:t xml:space="preserve"> инфраструктуры оказался фрагментированным: на нём сосуществуют различные типы разъёмов, протоколов связи и уровней мощности.</w:t>
      </w:r>
    </w:p>
    <w:p w14:paraId="41381799" w14:textId="77777777" w:rsidR="00392200" w:rsidRDefault="00392200" w:rsidP="00392200">
      <w:pPr>
        <w:pStyle w:val="afd"/>
      </w:pPr>
      <w:r>
        <w:t xml:space="preserve">Наиболее распространённые типы разъёмов в Европе — </w:t>
      </w:r>
      <w:proofErr w:type="spellStart"/>
      <w:r>
        <w:t>Type</w:t>
      </w:r>
      <w:proofErr w:type="spellEnd"/>
      <w:r>
        <w:t xml:space="preserve"> 1, </w:t>
      </w:r>
      <w:proofErr w:type="spellStart"/>
      <w:r>
        <w:t>Type</w:t>
      </w:r>
      <w:proofErr w:type="spellEnd"/>
      <w:r>
        <w:t xml:space="preserve"> 2 и CCS (</w:t>
      </w:r>
      <w:proofErr w:type="spellStart"/>
      <w:r>
        <w:t>Combined</w:t>
      </w:r>
      <w:proofErr w:type="spellEnd"/>
      <w:r>
        <w:t xml:space="preserve"> </w:t>
      </w:r>
      <w:proofErr w:type="spellStart"/>
      <w:r>
        <w:t>Charging</w:t>
      </w:r>
      <w:proofErr w:type="spellEnd"/>
      <w:r>
        <w:t xml:space="preserve"> </w:t>
      </w:r>
      <w:proofErr w:type="spellStart"/>
      <w:r>
        <w:t>System</w:t>
      </w:r>
      <w:proofErr w:type="spellEnd"/>
      <w:r>
        <w:t xml:space="preserve">). Разъём </w:t>
      </w:r>
      <w:proofErr w:type="spellStart"/>
      <w:r>
        <w:t>Type</w:t>
      </w:r>
      <w:proofErr w:type="spellEnd"/>
      <w:r>
        <w:t xml:space="preserve"> 1 представляет собой однофазную систему, популярную в США и Японии, а в Европе используется ограниченно. Разъём </w:t>
      </w:r>
      <w:proofErr w:type="spellStart"/>
      <w:r>
        <w:t>Type</w:t>
      </w:r>
      <w:proofErr w:type="spellEnd"/>
      <w:r>
        <w:t xml:space="preserve"> 2 стал европейским стандартом благодаря инициативе Европейской комиссии и является универсальным решением как для домашней, так и для общественной зарядки переменным током (AC). В свою очередь, CCS сочетает в себе возможности быстрой зарядки постоянным током (DC) и стандартной зарядки переменным током, и используется многими европейскими и американскими автопроизводителями, включая </w:t>
      </w:r>
      <w:proofErr w:type="spellStart"/>
      <w:r>
        <w:t>Volkswagen</w:t>
      </w:r>
      <w:proofErr w:type="spellEnd"/>
      <w:r>
        <w:t xml:space="preserve">, BMW и </w:t>
      </w:r>
      <w:proofErr w:type="spellStart"/>
      <w:r>
        <w:t>Ford</w:t>
      </w:r>
      <w:proofErr w:type="spellEnd"/>
      <w:r>
        <w:t>.</w:t>
      </w:r>
    </w:p>
    <w:p w14:paraId="1FEE1576" w14:textId="77777777" w:rsidR="00392200" w:rsidRDefault="00392200" w:rsidP="00392200">
      <w:pPr>
        <w:pStyle w:val="afd"/>
      </w:pPr>
      <w:r>
        <w:t xml:space="preserve">Помимо CCS, в сегменте быстрой зарядки важную роль играют такие стандарты, как </w:t>
      </w:r>
      <w:proofErr w:type="spellStart"/>
      <w:r>
        <w:t>CHAdeMO</w:t>
      </w:r>
      <w:proofErr w:type="spellEnd"/>
      <w:r>
        <w:t xml:space="preserve"> и </w:t>
      </w:r>
      <w:proofErr w:type="spellStart"/>
      <w:r>
        <w:t>Tesla</w:t>
      </w:r>
      <w:proofErr w:type="spellEnd"/>
      <w:r>
        <w:t xml:space="preserve"> </w:t>
      </w:r>
      <w:proofErr w:type="spellStart"/>
      <w:r>
        <w:t>Supercharger</w:t>
      </w:r>
      <w:proofErr w:type="spellEnd"/>
      <w:r>
        <w:t xml:space="preserve">. Стандарт </w:t>
      </w:r>
      <w:proofErr w:type="spellStart"/>
      <w:r>
        <w:t>CHAdeMO</w:t>
      </w:r>
      <w:proofErr w:type="spellEnd"/>
      <w:r>
        <w:t xml:space="preserve">, </w:t>
      </w:r>
      <w:r>
        <w:lastRenderedPageBreak/>
        <w:t xml:space="preserve">разработанный в Японии, получил широкое распространение в автомобилях </w:t>
      </w:r>
      <w:proofErr w:type="spellStart"/>
      <w:r>
        <w:t>Nissan</w:t>
      </w:r>
      <w:proofErr w:type="spellEnd"/>
      <w:r>
        <w:t xml:space="preserve"> и </w:t>
      </w:r>
      <w:proofErr w:type="spellStart"/>
      <w:r>
        <w:t>Mitsubishi</w:t>
      </w:r>
      <w:proofErr w:type="spellEnd"/>
      <w:r>
        <w:t xml:space="preserve">, однако постепенно вытесняется в Европе стандартом CCS. Зарядные станции </w:t>
      </w:r>
      <w:proofErr w:type="spellStart"/>
      <w:r>
        <w:t>Supercharger</w:t>
      </w:r>
      <w:proofErr w:type="spellEnd"/>
      <w:r>
        <w:t xml:space="preserve">, созданные </w:t>
      </w:r>
      <w:proofErr w:type="spellStart"/>
      <w:r>
        <w:t>Tesla</w:t>
      </w:r>
      <w:proofErr w:type="spellEnd"/>
      <w:r>
        <w:t>, изначально были совместимы только с автомобилями этой марки, но с 2021 года компания начала открывать доступ к своей сети и для других производителей, хотя и с техническими ограничениями.</w:t>
      </w:r>
    </w:p>
    <w:p w14:paraId="0BBA1148" w14:textId="77777777" w:rsidR="00392200" w:rsidRDefault="00392200" w:rsidP="00392200">
      <w:pPr>
        <w:pStyle w:val="afd"/>
      </w:pPr>
      <w:r>
        <w:t>Зарядные станции классифицируются по мощности и скорости зарядки. Выделяют три основных уровня:</w:t>
      </w:r>
    </w:p>
    <w:p w14:paraId="7C35C095" w14:textId="77777777" w:rsidR="00392200" w:rsidRPr="00916C9A" w:rsidRDefault="00392200" w:rsidP="00392200">
      <w:pPr>
        <w:pStyle w:val="afd"/>
      </w:pPr>
      <w:r>
        <w:t>— Медленная зарядка (до 3,7 кВт) — обычно используется дома через бытовую розетку и требует 6–12 часов для полной зарядки</w:t>
      </w:r>
      <w:r w:rsidRPr="00916C9A">
        <w:t>;</w:t>
      </w:r>
    </w:p>
    <w:p w14:paraId="352A14A2" w14:textId="77777777" w:rsidR="00392200" w:rsidRPr="00916C9A" w:rsidRDefault="00392200" w:rsidP="00392200">
      <w:pPr>
        <w:pStyle w:val="afd"/>
      </w:pPr>
      <w:r w:rsidRPr="00916C9A">
        <w:t>—</w:t>
      </w:r>
      <w:r>
        <w:t xml:space="preserve"> Умеренная зарядка (от 7 до 22 кВт) — используется в общественных местах, на парковках, торговых центрах и может зарядить автомобиль за 2–6 часов</w:t>
      </w:r>
      <w:r w:rsidRPr="00916C9A">
        <w:t>;</w:t>
      </w:r>
    </w:p>
    <w:p w14:paraId="2A66521C" w14:textId="77777777" w:rsidR="00392200" w:rsidRDefault="00392200" w:rsidP="00392200">
      <w:pPr>
        <w:pStyle w:val="afd"/>
      </w:pPr>
      <w:r w:rsidRPr="00E22852">
        <w:t>—</w:t>
      </w:r>
      <w:r>
        <w:t xml:space="preserve"> Быстрая и сверхбыстрая зарядка (от 50 до 350 кВт) — обеспечивает зарядку до 80% за 20–40 минут, используется на трассах и в зонах интенсивного трафика.</w:t>
      </w:r>
    </w:p>
    <w:p w14:paraId="3268CC0C" w14:textId="77777777" w:rsidR="00392200" w:rsidRDefault="00392200" w:rsidP="00392200">
      <w:pPr>
        <w:pStyle w:val="afd"/>
        <w:ind w:firstLine="0"/>
        <w:jc w:val="left"/>
      </w:pPr>
      <w:r>
        <w:t>Таблица 1 –Стандарты зарядных устройств</w:t>
      </w:r>
    </w:p>
    <w:tbl>
      <w:tblPr>
        <w:tblStyle w:val="13"/>
        <w:tblW w:w="0" w:type="auto"/>
        <w:tblLook w:val="04A0" w:firstRow="1" w:lastRow="0" w:firstColumn="1" w:lastColumn="0" w:noHBand="0" w:noVBand="1"/>
      </w:tblPr>
      <w:tblGrid>
        <w:gridCol w:w="1440"/>
        <w:gridCol w:w="1440"/>
        <w:gridCol w:w="1726"/>
        <w:gridCol w:w="1440"/>
        <w:gridCol w:w="1560"/>
        <w:gridCol w:w="1642"/>
      </w:tblGrid>
      <w:tr w:rsidR="00392200" w:rsidRPr="00B44FF6" w14:paraId="53EFD1E1" w14:textId="77777777" w:rsidTr="00EE2976">
        <w:tc>
          <w:tcPr>
            <w:tcW w:w="1440" w:type="dxa"/>
          </w:tcPr>
          <w:p w14:paraId="7968B3F5"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Название</w:t>
            </w:r>
            <w:proofErr w:type="spellEnd"/>
          </w:p>
        </w:tc>
        <w:tc>
          <w:tcPr>
            <w:tcW w:w="1440" w:type="dxa"/>
          </w:tcPr>
          <w:p w14:paraId="40CCC8C5"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Тип</w:t>
            </w:r>
            <w:proofErr w:type="spellEnd"/>
            <w:r w:rsidRPr="00341ECD">
              <w:rPr>
                <w:rFonts w:ascii="Times New Roman" w:eastAsia="MS Mincho" w:hAnsi="Times New Roman"/>
              </w:rPr>
              <w:t xml:space="preserve"> </w:t>
            </w:r>
            <w:proofErr w:type="spellStart"/>
            <w:r w:rsidRPr="00341ECD">
              <w:rPr>
                <w:rFonts w:ascii="Times New Roman" w:eastAsia="MS Mincho" w:hAnsi="Times New Roman"/>
              </w:rPr>
              <w:t>тока</w:t>
            </w:r>
            <w:proofErr w:type="spellEnd"/>
          </w:p>
        </w:tc>
        <w:tc>
          <w:tcPr>
            <w:tcW w:w="1440" w:type="dxa"/>
          </w:tcPr>
          <w:p w14:paraId="0B3F16B2"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Стандарт</w:t>
            </w:r>
            <w:proofErr w:type="spellEnd"/>
          </w:p>
        </w:tc>
        <w:tc>
          <w:tcPr>
            <w:tcW w:w="1440" w:type="dxa"/>
          </w:tcPr>
          <w:p w14:paraId="0E565813"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Мощность</w:t>
            </w:r>
            <w:proofErr w:type="spellEnd"/>
          </w:p>
        </w:tc>
        <w:tc>
          <w:tcPr>
            <w:tcW w:w="1440" w:type="dxa"/>
          </w:tcPr>
          <w:p w14:paraId="217D873A"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Где</w:t>
            </w:r>
            <w:proofErr w:type="spellEnd"/>
            <w:r w:rsidRPr="00341ECD">
              <w:rPr>
                <w:rFonts w:ascii="Times New Roman" w:eastAsia="MS Mincho" w:hAnsi="Times New Roman"/>
              </w:rPr>
              <w:t xml:space="preserve"> </w:t>
            </w:r>
            <w:proofErr w:type="spellStart"/>
            <w:r w:rsidRPr="00341ECD">
              <w:rPr>
                <w:rFonts w:ascii="Times New Roman" w:eastAsia="MS Mincho" w:hAnsi="Times New Roman"/>
              </w:rPr>
              <w:t>используется</w:t>
            </w:r>
            <w:proofErr w:type="spellEnd"/>
          </w:p>
        </w:tc>
        <w:tc>
          <w:tcPr>
            <w:tcW w:w="1440" w:type="dxa"/>
          </w:tcPr>
          <w:p w14:paraId="67B989FE"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Особенности</w:t>
            </w:r>
            <w:proofErr w:type="spellEnd"/>
          </w:p>
        </w:tc>
      </w:tr>
      <w:tr w:rsidR="00392200" w:rsidRPr="00B44FF6" w14:paraId="738CEA1A" w14:textId="77777777" w:rsidTr="00EE2976">
        <w:trPr>
          <w:trHeight w:val="557"/>
        </w:trPr>
        <w:tc>
          <w:tcPr>
            <w:tcW w:w="1440" w:type="dxa"/>
          </w:tcPr>
          <w:p w14:paraId="32538133"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Type 1</w:t>
            </w:r>
          </w:p>
        </w:tc>
        <w:tc>
          <w:tcPr>
            <w:tcW w:w="1440" w:type="dxa"/>
          </w:tcPr>
          <w:p w14:paraId="489060E9"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AC</w:t>
            </w:r>
          </w:p>
        </w:tc>
        <w:tc>
          <w:tcPr>
            <w:tcW w:w="1440" w:type="dxa"/>
          </w:tcPr>
          <w:p w14:paraId="65E2AD40"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SAE J1772</w:t>
            </w:r>
          </w:p>
        </w:tc>
        <w:tc>
          <w:tcPr>
            <w:tcW w:w="1440" w:type="dxa"/>
          </w:tcPr>
          <w:p w14:paraId="441D4B96"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до</w:t>
            </w:r>
            <w:proofErr w:type="spellEnd"/>
            <w:r w:rsidRPr="00341ECD">
              <w:rPr>
                <w:rFonts w:ascii="Times New Roman" w:eastAsia="MS Mincho" w:hAnsi="Times New Roman"/>
              </w:rPr>
              <w:t xml:space="preserve"> 7,4 </w:t>
            </w:r>
            <w:proofErr w:type="spellStart"/>
            <w:r w:rsidRPr="00341ECD">
              <w:rPr>
                <w:rFonts w:ascii="Times New Roman" w:eastAsia="MS Mincho" w:hAnsi="Times New Roman"/>
              </w:rPr>
              <w:t>кВт</w:t>
            </w:r>
            <w:proofErr w:type="spellEnd"/>
          </w:p>
        </w:tc>
        <w:tc>
          <w:tcPr>
            <w:tcW w:w="1440" w:type="dxa"/>
          </w:tcPr>
          <w:p w14:paraId="32E9A371"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 xml:space="preserve">США, </w:t>
            </w:r>
            <w:proofErr w:type="spellStart"/>
            <w:r w:rsidRPr="00341ECD">
              <w:rPr>
                <w:rFonts w:ascii="Times New Roman" w:eastAsia="MS Mincho" w:hAnsi="Times New Roman"/>
              </w:rPr>
              <w:t>Азия</w:t>
            </w:r>
            <w:proofErr w:type="spellEnd"/>
          </w:p>
        </w:tc>
        <w:tc>
          <w:tcPr>
            <w:tcW w:w="1440" w:type="dxa"/>
          </w:tcPr>
          <w:p w14:paraId="482FF9BF" w14:textId="77777777" w:rsidR="00392200" w:rsidRPr="00341ECD" w:rsidRDefault="00392200" w:rsidP="00EE2976">
            <w:pPr>
              <w:spacing w:after="0" w:line="240" w:lineRule="auto"/>
              <w:rPr>
                <w:rFonts w:ascii="Times New Roman" w:eastAsia="MS Mincho" w:hAnsi="Times New Roman"/>
                <w:lang w:val="ru-RU"/>
              </w:rPr>
            </w:pPr>
            <w:r w:rsidRPr="00341ECD">
              <w:rPr>
                <w:rFonts w:ascii="Times New Roman" w:eastAsia="MS Mincho" w:hAnsi="Times New Roman"/>
                <w:lang w:val="ru-RU"/>
              </w:rPr>
              <w:t>Однофазная, редко встречается в Европе</w:t>
            </w:r>
          </w:p>
        </w:tc>
      </w:tr>
      <w:tr w:rsidR="00392200" w:rsidRPr="00B44FF6" w14:paraId="67ACA00D" w14:textId="77777777" w:rsidTr="00EE2976">
        <w:tc>
          <w:tcPr>
            <w:tcW w:w="1440" w:type="dxa"/>
          </w:tcPr>
          <w:p w14:paraId="7FFDDFDA"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Type 2</w:t>
            </w:r>
          </w:p>
        </w:tc>
        <w:tc>
          <w:tcPr>
            <w:tcW w:w="1440" w:type="dxa"/>
          </w:tcPr>
          <w:p w14:paraId="4981AA80"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AC</w:t>
            </w:r>
          </w:p>
        </w:tc>
        <w:tc>
          <w:tcPr>
            <w:tcW w:w="1440" w:type="dxa"/>
          </w:tcPr>
          <w:p w14:paraId="0E76D788"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IEC 62196</w:t>
            </w:r>
          </w:p>
        </w:tc>
        <w:tc>
          <w:tcPr>
            <w:tcW w:w="1440" w:type="dxa"/>
          </w:tcPr>
          <w:p w14:paraId="00372685"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до</w:t>
            </w:r>
            <w:proofErr w:type="spellEnd"/>
            <w:r w:rsidRPr="00341ECD">
              <w:rPr>
                <w:rFonts w:ascii="Times New Roman" w:eastAsia="MS Mincho" w:hAnsi="Times New Roman"/>
              </w:rPr>
              <w:t xml:space="preserve"> 22 </w:t>
            </w:r>
            <w:proofErr w:type="spellStart"/>
            <w:r w:rsidRPr="00341ECD">
              <w:rPr>
                <w:rFonts w:ascii="Times New Roman" w:eastAsia="MS Mincho" w:hAnsi="Times New Roman"/>
              </w:rPr>
              <w:t>кВт</w:t>
            </w:r>
            <w:proofErr w:type="spellEnd"/>
          </w:p>
        </w:tc>
        <w:tc>
          <w:tcPr>
            <w:tcW w:w="1440" w:type="dxa"/>
          </w:tcPr>
          <w:p w14:paraId="5ECD72F0"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Европа</w:t>
            </w:r>
            <w:proofErr w:type="spellEnd"/>
          </w:p>
        </w:tc>
        <w:tc>
          <w:tcPr>
            <w:tcW w:w="1440" w:type="dxa"/>
          </w:tcPr>
          <w:p w14:paraId="0ABF4AFE" w14:textId="77777777" w:rsidR="00392200" w:rsidRPr="00341ECD" w:rsidRDefault="00392200" w:rsidP="00EE2976">
            <w:pPr>
              <w:spacing w:after="0" w:line="240" w:lineRule="auto"/>
              <w:rPr>
                <w:rFonts w:ascii="Times New Roman" w:eastAsia="MS Mincho" w:hAnsi="Times New Roman"/>
                <w:lang w:val="ru-RU"/>
              </w:rPr>
            </w:pPr>
            <w:r w:rsidRPr="00341ECD">
              <w:rPr>
                <w:rFonts w:ascii="Times New Roman" w:eastAsia="MS Mincho" w:hAnsi="Times New Roman"/>
                <w:lang w:val="ru-RU"/>
              </w:rPr>
              <w:t xml:space="preserve">Европейский стандарт, подходит для большинства </w:t>
            </w:r>
            <w:r w:rsidRPr="00341ECD">
              <w:rPr>
                <w:rFonts w:ascii="Times New Roman" w:eastAsia="MS Mincho" w:hAnsi="Times New Roman"/>
              </w:rPr>
              <w:t>EV</w:t>
            </w:r>
          </w:p>
        </w:tc>
      </w:tr>
      <w:tr w:rsidR="00392200" w:rsidRPr="00B44FF6" w14:paraId="7998AFFF" w14:textId="77777777" w:rsidTr="00EE2976">
        <w:tc>
          <w:tcPr>
            <w:tcW w:w="1440" w:type="dxa"/>
          </w:tcPr>
          <w:p w14:paraId="64851240"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CCS Combo 2</w:t>
            </w:r>
          </w:p>
        </w:tc>
        <w:tc>
          <w:tcPr>
            <w:tcW w:w="1440" w:type="dxa"/>
          </w:tcPr>
          <w:p w14:paraId="601A00EF"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DC + AC</w:t>
            </w:r>
          </w:p>
        </w:tc>
        <w:tc>
          <w:tcPr>
            <w:tcW w:w="1440" w:type="dxa"/>
          </w:tcPr>
          <w:p w14:paraId="60A2A8F0"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Combo 2</w:t>
            </w:r>
          </w:p>
        </w:tc>
        <w:tc>
          <w:tcPr>
            <w:tcW w:w="1440" w:type="dxa"/>
          </w:tcPr>
          <w:p w14:paraId="5B37F067"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до</w:t>
            </w:r>
            <w:proofErr w:type="spellEnd"/>
            <w:r w:rsidRPr="00341ECD">
              <w:rPr>
                <w:rFonts w:ascii="Times New Roman" w:eastAsia="MS Mincho" w:hAnsi="Times New Roman"/>
              </w:rPr>
              <w:t xml:space="preserve"> 350 </w:t>
            </w:r>
            <w:proofErr w:type="spellStart"/>
            <w:r w:rsidRPr="00341ECD">
              <w:rPr>
                <w:rFonts w:ascii="Times New Roman" w:eastAsia="MS Mincho" w:hAnsi="Times New Roman"/>
              </w:rPr>
              <w:t>кВт</w:t>
            </w:r>
            <w:proofErr w:type="spellEnd"/>
          </w:p>
        </w:tc>
        <w:tc>
          <w:tcPr>
            <w:tcW w:w="1440" w:type="dxa"/>
          </w:tcPr>
          <w:p w14:paraId="0C0E8ADE"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Европа</w:t>
            </w:r>
            <w:proofErr w:type="spellEnd"/>
            <w:r w:rsidRPr="00341ECD">
              <w:rPr>
                <w:rFonts w:ascii="Times New Roman" w:eastAsia="MS Mincho" w:hAnsi="Times New Roman"/>
              </w:rPr>
              <w:t>, США</w:t>
            </w:r>
          </w:p>
        </w:tc>
        <w:tc>
          <w:tcPr>
            <w:tcW w:w="1440" w:type="dxa"/>
          </w:tcPr>
          <w:p w14:paraId="24F22C42" w14:textId="77777777" w:rsidR="00392200" w:rsidRPr="00341ECD" w:rsidRDefault="00392200" w:rsidP="00EE2976">
            <w:pPr>
              <w:spacing w:after="0" w:line="240" w:lineRule="auto"/>
              <w:rPr>
                <w:rFonts w:ascii="Times New Roman" w:eastAsia="MS Mincho" w:hAnsi="Times New Roman"/>
                <w:lang w:val="ru-RU"/>
              </w:rPr>
            </w:pPr>
            <w:r w:rsidRPr="00341ECD">
              <w:rPr>
                <w:rFonts w:ascii="Times New Roman" w:eastAsia="MS Mincho" w:hAnsi="Times New Roman"/>
                <w:lang w:val="ru-RU"/>
              </w:rPr>
              <w:t xml:space="preserve">Быстрая зарядка, совместим с </w:t>
            </w:r>
            <w:r w:rsidRPr="00341ECD">
              <w:rPr>
                <w:rFonts w:ascii="Times New Roman" w:eastAsia="MS Mincho" w:hAnsi="Times New Roman"/>
              </w:rPr>
              <w:t>Type</w:t>
            </w:r>
            <w:r w:rsidRPr="00341ECD">
              <w:rPr>
                <w:rFonts w:ascii="Times New Roman" w:eastAsia="MS Mincho" w:hAnsi="Times New Roman"/>
                <w:lang w:val="ru-RU"/>
              </w:rPr>
              <w:t xml:space="preserve"> 2</w:t>
            </w:r>
          </w:p>
        </w:tc>
      </w:tr>
      <w:tr w:rsidR="00392200" w:rsidRPr="00B44FF6" w14:paraId="3C5087E6" w14:textId="77777777" w:rsidTr="00EE2976">
        <w:tc>
          <w:tcPr>
            <w:tcW w:w="1440" w:type="dxa"/>
          </w:tcPr>
          <w:p w14:paraId="71A4C989"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CHAdeMO</w:t>
            </w:r>
            <w:proofErr w:type="spellEnd"/>
          </w:p>
        </w:tc>
        <w:tc>
          <w:tcPr>
            <w:tcW w:w="1440" w:type="dxa"/>
          </w:tcPr>
          <w:p w14:paraId="59D48F5E"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DC</w:t>
            </w:r>
          </w:p>
        </w:tc>
        <w:tc>
          <w:tcPr>
            <w:tcW w:w="1440" w:type="dxa"/>
          </w:tcPr>
          <w:p w14:paraId="4A8CFA11"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CHAdeMO</w:t>
            </w:r>
            <w:proofErr w:type="spellEnd"/>
          </w:p>
        </w:tc>
        <w:tc>
          <w:tcPr>
            <w:tcW w:w="1440" w:type="dxa"/>
          </w:tcPr>
          <w:p w14:paraId="1D622DC1"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до</w:t>
            </w:r>
            <w:proofErr w:type="spellEnd"/>
            <w:r w:rsidRPr="00341ECD">
              <w:rPr>
                <w:rFonts w:ascii="Times New Roman" w:eastAsia="MS Mincho" w:hAnsi="Times New Roman"/>
              </w:rPr>
              <w:t xml:space="preserve"> 100 </w:t>
            </w:r>
            <w:proofErr w:type="spellStart"/>
            <w:r w:rsidRPr="00341ECD">
              <w:rPr>
                <w:rFonts w:ascii="Times New Roman" w:eastAsia="MS Mincho" w:hAnsi="Times New Roman"/>
              </w:rPr>
              <w:t>кВт</w:t>
            </w:r>
            <w:proofErr w:type="spellEnd"/>
          </w:p>
        </w:tc>
        <w:tc>
          <w:tcPr>
            <w:tcW w:w="1440" w:type="dxa"/>
          </w:tcPr>
          <w:p w14:paraId="5A81F4D7"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Япония</w:t>
            </w:r>
            <w:proofErr w:type="spellEnd"/>
            <w:r w:rsidRPr="00341ECD">
              <w:rPr>
                <w:rFonts w:ascii="Times New Roman" w:eastAsia="MS Mincho" w:hAnsi="Times New Roman"/>
              </w:rPr>
              <w:t xml:space="preserve">, </w:t>
            </w:r>
            <w:proofErr w:type="spellStart"/>
            <w:r w:rsidRPr="00341ECD">
              <w:rPr>
                <w:rFonts w:ascii="Times New Roman" w:eastAsia="MS Mincho" w:hAnsi="Times New Roman"/>
              </w:rPr>
              <w:t>частично</w:t>
            </w:r>
            <w:proofErr w:type="spellEnd"/>
            <w:r w:rsidRPr="00341ECD">
              <w:rPr>
                <w:rFonts w:ascii="Times New Roman" w:eastAsia="MS Mincho" w:hAnsi="Times New Roman"/>
              </w:rPr>
              <w:t xml:space="preserve"> </w:t>
            </w:r>
            <w:proofErr w:type="spellStart"/>
            <w:r w:rsidRPr="00341ECD">
              <w:rPr>
                <w:rFonts w:ascii="Times New Roman" w:eastAsia="MS Mincho" w:hAnsi="Times New Roman"/>
              </w:rPr>
              <w:t>Европа</w:t>
            </w:r>
            <w:proofErr w:type="spellEnd"/>
          </w:p>
        </w:tc>
        <w:tc>
          <w:tcPr>
            <w:tcW w:w="1440" w:type="dxa"/>
          </w:tcPr>
          <w:p w14:paraId="469AD0FE" w14:textId="77777777" w:rsidR="00392200" w:rsidRPr="00341ECD" w:rsidRDefault="00392200" w:rsidP="00EE2976">
            <w:pPr>
              <w:spacing w:after="0" w:line="240" w:lineRule="auto"/>
              <w:rPr>
                <w:rFonts w:ascii="Times New Roman" w:eastAsia="MS Mincho" w:hAnsi="Times New Roman"/>
                <w:lang w:val="ru-RU"/>
              </w:rPr>
            </w:pPr>
            <w:r w:rsidRPr="00341ECD">
              <w:rPr>
                <w:rFonts w:ascii="Times New Roman" w:eastAsia="MS Mincho" w:hAnsi="Times New Roman"/>
                <w:lang w:val="ru-RU"/>
              </w:rPr>
              <w:t>Устаревающий стандарт, распространён в Азии</w:t>
            </w:r>
          </w:p>
        </w:tc>
      </w:tr>
      <w:tr w:rsidR="00392200" w:rsidRPr="00B44FF6" w14:paraId="4F9E4601" w14:textId="77777777" w:rsidTr="00EE2976">
        <w:tc>
          <w:tcPr>
            <w:tcW w:w="1440" w:type="dxa"/>
          </w:tcPr>
          <w:p w14:paraId="787A6468"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Tesla Supercharger</w:t>
            </w:r>
          </w:p>
        </w:tc>
        <w:tc>
          <w:tcPr>
            <w:tcW w:w="1440" w:type="dxa"/>
          </w:tcPr>
          <w:p w14:paraId="0A6AF287"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DC</w:t>
            </w:r>
          </w:p>
        </w:tc>
        <w:tc>
          <w:tcPr>
            <w:tcW w:w="1440" w:type="dxa"/>
          </w:tcPr>
          <w:p w14:paraId="43E6EB8D"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Проприетарный</w:t>
            </w:r>
            <w:proofErr w:type="spellEnd"/>
          </w:p>
        </w:tc>
        <w:tc>
          <w:tcPr>
            <w:tcW w:w="1440" w:type="dxa"/>
          </w:tcPr>
          <w:p w14:paraId="0CE75725" w14:textId="77777777" w:rsidR="00392200" w:rsidRPr="00341ECD" w:rsidRDefault="00392200" w:rsidP="00EE2976">
            <w:pPr>
              <w:spacing w:after="0" w:line="240" w:lineRule="auto"/>
              <w:rPr>
                <w:rFonts w:ascii="Times New Roman" w:eastAsia="MS Mincho" w:hAnsi="Times New Roman"/>
              </w:rPr>
            </w:pPr>
            <w:proofErr w:type="spellStart"/>
            <w:r w:rsidRPr="00341ECD">
              <w:rPr>
                <w:rFonts w:ascii="Times New Roman" w:eastAsia="MS Mincho" w:hAnsi="Times New Roman"/>
              </w:rPr>
              <w:t>до</w:t>
            </w:r>
            <w:proofErr w:type="spellEnd"/>
            <w:r w:rsidRPr="00341ECD">
              <w:rPr>
                <w:rFonts w:ascii="Times New Roman" w:eastAsia="MS Mincho" w:hAnsi="Times New Roman"/>
              </w:rPr>
              <w:t xml:space="preserve"> 250 </w:t>
            </w:r>
            <w:proofErr w:type="spellStart"/>
            <w:r w:rsidRPr="00341ECD">
              <w:rPr>
                <w:rFonts w:ascii="Times New Roman" w:eastAsia="MS Mincho" w:hAnsi="Times New Roman"/>
              </w:rPr>
              <w:t>кВт</w:t>
            </w:r>
            <w:proofErr w:type="spellEnd"/>
          </w:p>
        </w:tc>
        <w:tc>
          <w:tcPr>
            <w:tcW w:w="1440" w:type="dxa"/>
          </w:tcPr>
          <w:p w14:paraId="2206CE88" w14:textId="77777777" w:rsidR="00392200" w:rsidRPr="00341ECD" w:rsidRDefault="00392200" w:rsidP="00EE2976">
            <w:pPr>
              <w:spacing w:after="0" w:line="240" w:lineRule="auto"/>
              <w:rPr>
                <w:rFonts w:ascii="Times New Roman" w:eastAsia="MS Mincho" w:hAnsi="Times New Roman"/>
              </w:rPr>
            </w:pPr>
            <w:r w:rsidRPr="00341ECD">
              <w:rPr>
                <w:rFonts w:ascii="Times New Roman" w:eastAsia="MS Mincho" w:hAnsi="Times New Roman"/>
              </w:rPr>
              <w:t xml:space="preserve">США, </w:t>
            </w:r>
            <w:proofErr w:type="spellStart"/>
            <w:r w:rsidRPr="00341ECD">
              <w:rPr>
                <w:rFonts w:ascii="Times New Roman" w:eastAsia="MS Mincho" w:hAnsi="Times New Roman"/>
              </w:rPr>
              <w:t>Европа</w:t>
            </w:r>
            <w:proofErr w:type="spellEnd"/>
            <w:r w:rsidRPr="00341ECD">
              <w:rPr>
                <w:rFonts w:ascii="Times New Roman" w:eastAsia="MS Mincho" w:hAnsi="Times New Roman"/>
              </w:rPr>
              <w:t xml:space="preserve"> (</w:t>
            </w:r>
            <w:proofErr w:type="spellStart"/>
            <w:r w:rsidRPr="00341ECD">
              <w:rPr>
                <w:rFonts w:ascii="Times New Roman" w:eastAsia="MS Mincho" w:hAnsi="Times New Roman"/>
              </w:rPr>
              <w:t>ограниченно</w:t>
            </w:r>
            <w:proofErr w:type="spellEnd"/>
            <w:r w:rsidRPr="00341ECD">
              <w:rPr>
                <w:rFonts w:ascii="Times New Roman" w:eastAsia="MS Mincho" w:hAnsi="Times New Roman"/>
              </w:rPr>
              <w:t>)</w:t>
            </w:r>
          </w:p>
        </w:tc>
        <w:tc>
          <w:tcPr>
            <w:tcW w:w="1440" w:type="dxa"/>
          </w:tcPr>
          <w:p w14:paraId="7A2DF1B2" w14:textId="77777777" w:rsidR="00392200" w:rsidRPr="00341ECD" w:rsidRDefault="00392200" w:rsidP="00EE2976">
            <w:pPr>
              <w:spacing w:after="0" w:line="240" w:lineRule="auto"/>
              <w:rPr>
                <w:rFonts w:ascii="Times New Roman" w:eastAsia="MS Mincho" w:hAnsi="Times New Roman"/>
                <w:lang w:val="ru-RU"/>
              </w:rPr>
            </w:pPr>
            <w:r w:rsidRPr="00341ECD">
              <w:rPr>
                <w:rFonts w:ascii="Times New Roman" w:eastAsia="MS Mincho" w:hAnsi="Times New Roman"/>
                <w:lang w:val="ru-RU"/>
              </w:rPr>
              <w:t xml:space="preserve">Совместим с </w:t>
            </w:r>
            <w:r w:rsidRPr="00341ECD">
              <w:rPr>
                <w:rFonts w:ascii="Times New Roman" w:eastAsia="MS Mincho" w:hAnsi="Times New Roman"/>
              </w:rPr>
              <w:t>Tesla</w:t>
            </w:r>
            <w:r w:rsidRPr="00341ECD">
              <w:rPr>
                <w:rFonts w:ascii="Times New Roman" w:eastAsia="MS Mincho" w:hAnsi="Times New Roman"/>
                <w:lang w:val="ru-RU"/>
              </w:rPr>
              <w:t xml:space="preserve">, ограниченно — с другими </w:t>
            </w:r>
            <w:r w:rsidRPr="00341ECD">
              <w:rPr>
                <w:rFonts w:ascii="Times New Roman" w:eastAsia="MS Mincho" w:hAnsi="Times New Roman"/>
              </w:rPr>
              <w:t>EV</w:t>
            </w:r>
          </w:p>
        </w:tc>
      </w:tr>
    </w:tbl>
    <w:p w14:paraId="74FCC455" w14:textId="77777777" w:rsidR="00392200" w:rsidRDefault="00392200" w:rsidP="00392200">
      <w:pPr>
        <w:pStyle w:val="afd"/>
      </w:pPr>
      <w:r w:rsidRPr="00184969">
        <w:lastRenderedPageBreak/>
        <w:t xml:space="preserve">Таким образом, отсутствие унификации на ранних этапах развития отрасли привело к многообразию стандартов зарядки, что требует от современного программного обеспечения, в том числе и в рамках разработанного </w:t>
      </w:r>
      <w:proofErr w:type="spellStart"/>
      <w:r w:rsidRPr="00184969">
        <w:t>Android</w:t>
      </w:r>
      <w:proofErr w:type="spellEnd"/>
      <w:r w:rsidRPr="00184969">
        <w:t>-приложения, учитывать совместимость автомобиля с типом зарядки, доступность соответствующих разъёмов на маршруте и специфику каждой зарядной станции. Это особенно критично при планировании дальних поездок, где возможности выбора станции ограничены и каждая остановка должна быть заранее спланирована с учётом технических характеристик как автомобиля, так и зарядной инфраструктуры.</w:t>
      </w:r>
    </w:p>
    <w:p w14:paraId="2004F7AD" w14:textId="77777777" w:rsidR="00392200" w:rsidRDefault="00392200" w:rsidP="00392200">
      <w:pPr>
        <w:pStyle w:val="2"/>
        <w:numPr>
          <w:ilvl w:val="1"/>
          <w:numId w:val="1"/>
        </w:numPr>
      </w:pPr>
      <w:bookmarkStart w:id="17" w:name="_Toc200345864"/>
      <w:bookmarkStart w:id="18" w:name="_Toc200975231"/>
      <w:r>
        <w:t>Актуальность для мирового рынка</w:t>
      </w:r>
      <w:bookmarkEnd w:id="17"/>
      <w:bookmarkEnd w:id="18"/>
    </w:p>
    <w:p w14:paraId="799E78FE" w14:textId="77777777" w:rsidR="00392200" w:rsidRDefault="00392200" w:rsidP="00392200">
      <w:pPr>
        <w:pStyle w:val="afd"/>
      </w:pPr>
      <w:r>
        <w:t xml:space="preserve">В последние годы рынок </w:t>
      </w:r>
      <w:r>
        <w:rPr>
          <w:lang w:val="en-US"/>
        </w:rPr>
        <w:t>EV</w:t>
      </w:r>
      <w:r w:rsidRPr="006E77E4">
        <w:t xml:space="preserve"> </w:t>
      </w:r>
      <w:r>
        <w:t xml:space="preserve">демонстрирует стремительный рост. В 2022 году доля электромобилей в глобальных продажах новый автомобилей достигла 14%, что в три раза больше показателя 2019 году (4%) </w:t>
      </w:r>
      <w:r w:rsidRPr="00414A00">
        <w:t>[</w:t>
      </w:r>
      <w:r>
        <w:t>9</w:t>
      </w:r>
      <w:r w:rsidRPr="00414A00">
        <w:t>]</w:t>
      </w:r>
      <w:r>
        <w:t>.</w:t>
      </w:r>
      <w:r w:rsidRPr="00414A00">
        <w:t xml:space="preserve"> Китай занимает лид</w:t>
      </w:r>
      <w:r>
        <w:t>ирующую позицию, обеспечивая 53</w:t>
      </w:r>
      <w:r w:rsidRPr="00414A00">
        <w:t xml:space="preserve">% мировых продаж электромобилей в 2022 году. </w:t>
      </w:r>
      <w:r w:rsidRPr="0040574C">
        <w:t>Европа и США</w:t>
      </w:r>
      <w:r>
        <w:t xml:space="preserve"> следуют с долями 25% и 10% соответственно, что можно увидеть на рисунке 4</w:t>
      </w:r>
      <w:r w:rsidRPr="0040574C">
        <w:t>.</w:t>
      </w:r>
    </w:p>
    <w:p w14:paraId="4F949D9C" w14:textId="77777777" w:rsidR="00392200" w:rsidRDefault="00392200" w:rsidP="00392200">
      <w:pPr>
        <w:pStyle w:val="afd"/>
        <w:ind w:firstLine="0"/>
        <w:jc w:val="center"/>
      </w:pPr>
      <w:r w:rsidRPr="009C70AA">
        <w:rPr>
          <w:noProof/>
        </w:rPr>
        <w:drawing>
          <wp:inline distT="0" distB="0" distL="0" distR="0" wp14:anchorId="3800DB5D" wp14:editId="13EC551B">
            <wp:extent cx="4994097" cy="3763968"/>
            <wp:effectExtent l="0" t="0" r="0" b="8255"/>
            <wp:docPr id="5" name="Рисунок 5" descr="Мировые продажи электромобилей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ировые продажи электромобилей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7367" cy="3773970"/>
                    </a:xfrm>
                    <a:prstGeom prst="rect">
                      <a:avLst/>
                    </a:prstGeom>
                    <a:noFill/>
                    <a:ln>
                      <a:noFill/>
                    </a:ln>
                  </pic:spPr>
                </pic:pic>
              </a:graphicData>
            </a:graphic>
          </wp:inline>
        </w:drawing>
      </w:r>
    </w:p>
    <w:p w14:paraId="136F54E6" w14:textId="77777777" w:rsidR="00392200" w:rsidRDefault="00392200" w:rsidP="00392200">
      <w:pPr>
        <w:pStyle w:val="afd"/>
        <w:ind w:firstLine="0"/>
        <w:jc w:val="center"/>
      </w:pPr>
      <w:r>
        <w:t xml:space="preserve">Рисунок 4 – Рынок </w:t>
      </w:r>
      <w:r>
        <w:rPr>
          <w:lang w:val="en-US"/>
        </w:rPr>
        <w:t>EV</w:t>
      </w:r>
      <w:r w:rsidRPr="00AF39E7">
        <w:t xml:space="preserve"> </w:t>
      </w:r>
      <w:r>
        <w:t>в 2022 году</w:t>
      </w:r>
    </w:p>
    <w:p w14:paraId="3118AC42" w14:textId="77777777" w:rsidR="00392200" w:rsidRDefault="00392200" w:rsidP="00392200">
      <w:pPr>
        <w:pStyle w:val="afd"/>
      </w:pPr>
      <w:r>
        <w:lastRenderedPageBreak/>
        <w:t>Развитие зарядной инфраструктуры играет ключевую роль в популяризации электромобилей. По данным Международного энергетического агентства (IEA), в 2022 году было установлено более 600 000 общественных медленных зарядных пунктов, из которых 360 000 — в Китае. Таким образом, на конец 2022 года Китай обладал более чем половиной мирового запаса общественных зарядных станций.</w:t>
      </w:r>
    </w:p>
    <w:p w14:paraId="1A953C5E" w14:textId="77777777" w:rsidR="00392200" w:rsidRDefault="00392200" w:rsidP="00392200">
      <w:pPr>
        <w:pStyle w:val="afd"/>
      </w:pPr>
    </w:p>
    <w:p w14:paraId="6A399433" w14:textId="77777777" w:rsidR="00392200" w:rsidRDefault="00392200" w:rsidP="00392200">
      <w:pPr>
        <w:pStyle w:val="afd"/>
      </w:pPr>
      <w:r>
        <w:t>В Европе количество медленных зарядных станций достигло 460 000 в 2022 году, что на 50% больше по сравнению с предыдущим годом. Нидерланды лидируют в Европе с 117 000 станций, за ними следуют Франция (74 000) и Германия (64 000) [10].</w:t>
      </w:r>
    </w:p>
    <w:p w14:paraId="3DF74F41" w14:textId="77777777" w:rsidR="00392200" w:rsidRPr="004F4FEE" w:rsidRDefault="00392200" w:rsidP="00392200">
      <w:pPr>
        <w:pStyle w:val="afd"/>
      </w:pPr>
      <w:r w:rsidRPr="004F4FEE">
        <w:t>Многие страны объявили о планах по постепенному отказу от автомобилей с двигателями внутреннего сгорания (ДВС). Например, Норвегия планирует прекратить продажи новых автомобилей с ДВС к 2025 году, Дания и Ирландия — к 2030 году, а Великобритани</w:t>
      </w:r>
      <w:r>
        <w:t>я и Германия — к 2035 году.</w:t>
      </w:r>
    </w:p>
    <w:p w14:paraId="53A84B93" w14:textId="77777777" w:rsidR="00392200" w:rsidRDefault="00392200" w:rsidP="00392200">
      <w:pPr>
        <w:pStyle w:val="afd"/>
      </w:pPr>
      <w:r w:rsidRPr="004F4FEE">
        <w:t>Эти меры являются частью глобальной стратегии по достижению углеродной нейтральности и снижению воздействия транспорта на окружающую среду.</w:t>
      </w:r>
    </w:p>
    <w:p w14:paraId="7A6833DF" w14:textId="77777777" w:rsidR="00392200" w:rsidRDefault="00392200" w:rsidP="00392200">
      <w:pPr>
        <w:pStyle w:val="afd"/>
      </w:pPr>
      <w:r>
        <w:t>Все вышеперечисленные факторы являются драйверами к последующему росту доли электромобилей в мире, что несомненно приведёт к росту заинтересованности водителей к дальним поездкам на своих новых электромобилях. По этой причине, данное приложение будет очень актуально для зарубежного рынка, более того, даже не смотря на развитие инфраструктуры, проблема разновидностей зарядок будет устранена очень нескоро, поскольку для этого нужно большое количество законодательных актов, нормирующих этот вопрос, после чего многолетняя разработка единого стандарта, внедрение этой технологии во все бренды, на все ЭЗС и так далее. Эта проблема останется в мире надолго, что в свою очередь порождает спрос на подобного рода приложения.</w:t>
      </w:r>
    </w:p>
    <w:p w14:paraId="0A9ADA51" w14:textId="77777777" w:rsidR="00392200" w:rsidRDefault="00392200" w:rsidP="00392200">
      <w:pPr>
        <w:pStyle w:val="2"/>
        <w:numPr>
          <w:ilvl w:val="1"/>
          <w:numId w:val="1"/>
        </w:numPr>
      </w:pPr>
      <w:bookmarkStart w:id="19" w:name="_Toc200345865"/>
      <w:bookmarkStart w:id="20" w:name="_Toc200975232"/>
      <w:r>
        <w:lastRenderedPageBreak/>
        <w:t>Актуальность для рынка РФ</w:t>
      </w:r>
      <w:bookmarkEnd w:id="19"/>
      <w:bookmarkEnd w:id="20"/>
    </w:p>
    <w:p w14:paraId="71B602E8" w14:textId="77777777" w:rsidR="00392200" w:rsidRPr="00061A18" w:rsidRDefault="00392200" w:rsidP="00392200">
      <w:pPr>
        <w:pStyle w:val="afd"/>
      </w:pPr>
      <w:r>
        <w:t xml:space="preserve">Ситуация с электромобилями на рынке РФ немного сложнее, поскольку территория страны очень большая, инфраструктуру здесь развивать кратно сложнее, дольше и дороже. Поэтому, основной долей потребителей </w:t>
      </w:r>
      <w:r>
        <w:rPr>
          <w:lang w:val="en-US"/>
        </w:rPr>
        <w:t>EV</w:t>
      </w:r>
      <w:r w:rsidRPr="00010045">
        <w:t xml:space="preserve"> </w:t>
      </w:r>
      <w:r>
        <w:t xml:space="preserve">являются жители крупных городов, мегаполисов, в которых можно с лёгкостью найти городские ЭЗС, где действуют различные льготы для </w:t>
      </w:r>
      <w:proofErr w:type="spellStart"/>
      <w:r>
        <w:t>экологичного</w:t>
      </w:r>
      <w:proofErr w:type="spellEnd"/>
      <w:r>
        <w:t xml:space="preserve"> транспорта, вроде бесплатных парковок и сниженного налога в Москве.</w:t>
      </w:r>
    </w:p>
    <w:p w14:paraId="6E9A61EF" w14:textId="77777777" w:rsidR="00392200" w:rsidRPr="00D25D19" w:rsidRDefault="00392200" w:rsidP="00392200">
      <w:pPr>
        <w:pStyle w:val="afd"/>
      </w:pPr>
      <w:r>
        <w:t xml:space="preserve">Рынок электромобилей в России демонстрирует устойчивый рост, несмотря на сравнительно низкую долю в общем объёме продаж автомобилей. В 2024 году в стране было реализовано 17 805 новых электромобилей, что на 26,4 % больше, чем в 2023 году (14 089 единиц). Однако доля электромобилей в общем объёме продаж новых легковых автомобилей снизилась с 1,3 % в 2023 году до 1,1 % в 2024 году </w:t>
      </w:r>
      <w:r w:rsidRPr="00D25D19">
        <w:t>[</w:t>
      </w:r>
      <w:r>
        <w:t>11</w:t>
      </w:r>
      <w:r w:rsidRPr="00D25D19">
        <w:t>].</w:t>
      </w:r>
    </w:p>
    <w:p w14:paraId="33ABFE25" w14:textId="77777777" w:rsidR="00392200" w:rsidRDefault="00392200" w:rsidP="00392200">
      <w:pPr>
        <w:pStyle w:val="afd"/>
      </w:pPr>
      <w:r>
        <w:t xml:space="preserve">Лидером российского рынка электромобилей второй год подряд становится китайский бренд </w:t>
      </w:r>
      <w:proofErr w:type="spellStart"/>
      <w:r>
        <w:t>Zeekr</w:t>
      </w:r>
      <w:proofErr w:type="spellEnd"/>
      <w:r>
        <w:t xml:space="preserve">, реализовавший в 2024 году 7 623 автомобиля, что составляет около 43 % от общего объёма продаж. На втором месте находится российский бренд «Москвич» с 1 796 проданными электромобилями (10 % рынка), а на третьем — </w:t>
      </w:r>
      <w:proofErr w:type="spellStart"/>
      <w:r>
        <w:t>Evolute</w:t>
      </w:r>
      <w:proofErr w:type="spellEnd"/>
      <w:r>
        <w:t xml:space="preserve"> с 1 226 единицами (7 % рынка).</w:t>
      </w:r>
    </w:p>
    <w:p w14:paraId="68418FB4" w14:textId="77777777" w:rsidR="00392200" w:rsidRDefault="00392200" w:rsidP="00392200">
      <w:pPr>
        <w:pStyle w:val="afd"/>
      </w:pPr>
      <w:r>
        <w:t>В России предпринимаются активные шаги по развитию собственного производства электромобилей. Компания «</w:t>
      </w:r>
      <w:proofErr w:type="spellStart"/>
      <w:r>
        <w:t>Моторинвест</w:t>
      </w:r>
      <w:proofErr w:type="spellEnd"/>
      <w:r>
        <w:t xml:space="preserve">» в Липецкой области выпускает электромобили под брендом </w:t>
      </w:r>
      <w:proofErr w:type="spellStart"/>
      <w:r>
        <w:t>Evolute</w:t>
      </w:r>
      <w:proofErr w:type="spellEnd"/>
      <w:r>
        <w:t>. В 2022 году было продано 252 автомобиля, в 2023 году — 2 020, а в 2024 году — 1 226 единиц. Планируется, что к 2025 году объёмы производства достигнут 15–18 тысяч автомобилей в год.</w:t>
      </w:r>
    </w:p>
    <w:p w14:paraId="3632EA6C" w14:textId="77777777" w:rsidR="00392200" w:rsidRDefault="00392200" w:rsidP="00392200">
      <w:pPr>
        <w:pStyle w:val="afd"/>
      </w:pPr>
      <w:r>
        <w:t>Завод «Москвич» в Москве также наладил производство электромобилей. В 2023 году было собрано 10 015 электромобилей, в 2024 году — 19 650, а в 2025 году планируется выпустить 25 000 электрических транспортных средств.</w:t>
      </w:r>
    </w:p>
    <w:p w14:paraId="5A57F8A4" w14:textId="77777777" w:rsidR="00392200" w:rsidRDefault="00392200" w:rsidP="00392200">
      <w:pPr>
        <w:pStyle w:val="afd"/>
      </w:pPr>
      <w:r>
        <w:lastRenderedPageBreak/>
        <w:t xml:space="preserve">Кроме того, в России развиваются новые проекты в области </w:t>
      </w:r>
      <w:proofErr w:type="spellStart"/>
      <w:r>
        <w:t>электромобилестроения</w:t>
      </w:r>
      <w:proofErr w:type="spellEnd"/>
      <w:r>
        <w:t xml:space="preserve">. Компания «Кама» разрабатывает электромобиль «Атом», который построен на собственной платформе и включает в себя уникальные технологические решения, его можно увидеть на рисунке 5. К началу 2024 года было получено 105 тысяч </w:t>
      </w:r>
      <w:proofErr w:type="spellStart"/>
      <w:r>
        <w:t>предзаказов</w:t>
      </w:r>
      <w:proofErr w:type="spellEnd"/>
      <w:r>
        <w:t>, а серийная версия платформы была представлена на Восточном экономическом форуме в сентябре 2024 года.</w:t>
      </w:r>
    </w:p>
    <w:p w14:paraId="7BEA8963" w14:textId="77777777" w:rsidR="00392200" w:rsidRDefault="00392200" w:rsidP="00392200">
      <w:pPr>
        <w:pStyle w:val="afd"/>
        <w:ind w:firstLine="0"/>
        <w:jc w:val="center"/>
      </w:pPr>
      <w:r>
        <w:rPr>
          <w:noProof/>
        </w:rPr>
        <w:drawing>
          <wp:inline distT="0" distB="0" distL="0" distR="0" wp14:anchorId="6C89A9DF" wp14:editId="7846D1A2">
            <wp:extent cx="4595854" cy="2413040"/>
            <wp:effectExtent l="0" t="0" r="0" b="6350"/>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5100" cy="2423145"/>
                    </a:xfrm>
                    <a:prstGeom prst="rect">
                      <a:avLst/>
                    </a:prstGeom>
                    <a:noFill/>
                    <a:ln>
                      <a:noFill/>
                    </a:ln>
                  </pic:spPr>
                </pic:pic>
              </a:graphicData>
            </a:graphic>
          </wp:inline>
        </w:drawing>
      </w:r>
    </w:p>
    <w:p w14:paraId="6FA584B0" w14:textId="77777777" w:rsidR="00392200" w:rsidRDefault="00392200" w:rsidP="00392200">
      <w:pPr>
        <w:pStyle w:val="afd"/>
        <w:ind w:firstLine="0"/>
        <w:jc w:val="center"/>
      </w:pPr>
      <w:r>
        <w:t>Рисунок 5 – Электромобиль «Атом»</w:t>
      </w:r>
    </w:p>
    <w:p w14:paraId="3BE0392B" w14:textId="77777777" w:rsidR="00392200" w:rsidRDefault="00392200" w:rsidP="00392200">
      <w:pPr>
        <w:pStyle w:val="afd"/>
      </w:pPr>
      <w:r>
        <w:t xml:space="preserve">Также в 2024 году началась сборка </w:t>
      </w:r>
      <w:proofErr w:type="spellStart"/>
      <w:r>
        <w:t>электрофургонов</w:t>
      </w:r>
      <w:proofErr w:type="spellEnd"/>
      <w:r>
        <w:t xml:space="preserve"> </w:t>
      </w:r>
      <w:proofErr w:type="spellStart"/>
      <w:r>
        <w:t>Sova</w:t>
      </w:r>
      <w:proofErr w:type="spellEnd"/>
      <w:r>
        <w:t xml:space="preserve"> 25 компанией </w:t>
      </w:r>
      <w:proofErr w:type="spellStart"/>
      <w:r>
        <w:t>Sova</w:t>
      </w:r>
      <w:proofErr w:type="spellEnd"/>
      <w:r>
        <w:t xml:space="preserve"> </w:t>
      </w:r>
      <w:proofErr w:type="spellStart"/>
      <w:r>
        <w:t>Motors</w:t>
      </w:r>
      <w:proofErr w:type="spellEnd"/>
      <w:r>
        <w:t xml:space="preserve"> в </w:t>
      </w:r>
      <w:proofErr w:type="spellStart"/>
      <w:r>
        <w:t>Елабужском</w:t>
      </w:r>
      <w:proofErr w:type="spellEnd"/>
      <w:r>
        <w:t xml:space="preserve"> районе. Эти электромобили предназначены для городской доставки и имеют пробег свыше 200 км.</w:t>
      </w:r>
    </w:p>
    <w:p w14:paraId="23FDE962" w14:textId="77777777" w:rsidR="00392200" w:rsidRDefault="00392200" w:rsidP="00392200">
      <w:pPr>
        <w:pStyle w:val="afd"/>
      </w:pPr>
      <w:r>
        <w:t xml:space="preserve">Таким образом, план по </w:t>
      </w:r>
      <w:proofErr w:type="spellStart"/>
      <w:r>
        <w:t>импортозамещению</w:t>
      </w:r>
      <w:proofErr w:type="spellEnd"/>
      <w:r>
        <w:t xml:space="preserve"> потихоньку, шаг за шагом начинает работать, поэтому, для рынка РФ, в котором почти все автомобили, привозимые проходят сертификацию, которая может подразумевать не только установку системы ГЛОНАСС, но и штатных операционных систем и так далее, идея создать приложение для планирования маршрутов, так ещё и с потенциалом встраивания его во внутренние системы </w:t>
      </w:r>
      <w:r>
        <w:rPr>
          <w:lang w:val="en-US"/>
        </w:rPr>
        <w:t>EV</w:t>
      </w:r>
      <w:r>
        <w:t xml:space="preserve"> выглядит очень актуально.</w:t>
      </w:r>
    </w:p>
    <w:p w14:paraId="5EEF285F" w14:textId="77777777" w:rsidR="00392200" w:rsidRDefault="00392200" w:rsidP="00392200">
      <w:pPr>
        <w:pStyle w:val="afd"/>
      </w:pPr>
      <w:r>
        <w:t xml:space="preserve">Помимо уже фактических изменений на рынке и появляющихся новых предложений от разных компаний, в России тренд на зелёную энергетику поддерживается и на уровне правительства, особенно это можно заметить в Москве. Таким образом, в 2023 году мэр Москвы Сергей </w:t>
      </w:r>
      <w:proofErr w:type="spellStart"/>
      <w:r>
        <w:t>Собянин</w:t>
      </w:r>
      <w:proofErr w:type="spellEnd"/>
      <w:r>
        <w:t xml:space="preserve"> подчёркивал </w:t>
      </w:r>
      <w:r>
        <w:lastRenderedPageBreak/>
        <w:t xml:space="preserve">огромную долю общественного электрического транспорта в городе (около 80%) – метро, электробусы, диаметры и другие. Так же, он заявил о наличии профицита электроэнергии в городе, что следует выравнивать благодаря увеличению электромобилей. В перспективе же, большая часть автомобилей на дорогах Москвы должны стать электрическими </w:t>
      </w:r>
      <w:r w:rsidRPr="00602FFC">
        <w:t>[</w:t>
      </w:r>
      <w:r>
        <w:t>12</w:t>
      </w:r>
      <w:r w:rsidRPr="00602FFC">
        <w:t>].</w:t>
      </w:r>
    </w:p>
    <w:p w14:paraId="17ECA133" w14:textId="77777777" w:rsidR="00392200" w:rsidRDefault="00392200" w:rsidP="00392200">
      <w:pPr>
        <w:pStyle w:val="2"/>
        <w:numPr>
          <w:ilvl w:val="1"/>
          <w:numId w:val="1"/>
        </w:numPr>
      </w:pPr>
      <w:bookmarkStart w:id="21" w:name="_Toc200345866"/>
      <w:bookmarkStart w:id="22" w:name="_Toc200975233"/>
      <w:r>
        <w:t>Изучение рынка конкурентов</w:t>
      </w:r>
      <w:bookmarkEnd w:id="21"/>
      <w:bookmarkEnd w:id="22"/>
    </w:p>
    <w:p w14:paraId="6BF0EF73" w14:textId="77777777" w:rsidR="00392200" w:rsidRDefault="00392200" w:rsidP="00392200">
      <w:pPr>
        <w:pStyle w:val="afd"/>
      </w:pPr>
      <w:r>
        <w:t>Идея создания подобного приложения отнюдь не нова, на рынке есть достаточное количество решений, но у многих из них есть свои минусы и недостатки, которые будут закрыты в данном проекте.</w:t>
      </w:r>
    </w:p>
    <w:p w14:paraId="151F0B63" w14:textId="77777777" w:rsidR="00392200" w:rsidRPr="00AF39E7" w:rsidRDefault="00392200" w:rsidP="00392200">
      <w:pPr>
        <w:pStyle w:val="afd"/>
      </w:pPr>
      <w:r>
        <w:t xml:space="preserve">Сразу уберём из рассмотрения приложения конкретных производителей (как у </w:t>
      </w:r>
      <w:r>
        <w:rPr>
          <w:lang w:val="en-US"/>
        </w:rPr>
        <w:t>Tesla</w:t>
      </w:r>
      <w:r w:rsidRPr="00ED33CD">
        <w:t>)</w:t>
      </w:r>
      <w:r>
        <w:t xml:space="preserve">, поскольку они ориентированы исключительно на свою внутреннюю аудиторию и зачастую очень зависимы от политики своих государств. Таким образом, приложение может перестать работать в стране, на которую наложены санкции, например, Россия, более того, были прецеденты, когда отключалось всё ПО внутри </w:t>
      </w:r>
      <w:r>
        <w:rPr>
          <w:lang w:val="en-US"/>
        </w:rPr>
        <w:t>EV</w:t>
      </w:r>
      <w:r w:rsidRPr="00ED33CD">
        <w:t xml:space="preserve"> </w:t>
      </w:r>
      <w:r>
        <w:t xml:space="preserve">в конкретной стране, как это было с </w:t>
      </w:r>
      <w:proofErr w:type="spellStart"/>
      <w:r>
        <w:rPr>
          <w:lang w:val="en-US"/>
        </w:rPr>
        <w:t>Zeekr</w:t>
      </w:r>
      <w:proofErr w:type="spellEnd"/>
      <w:r>
        <w:t xml:space="preserve"> </w:t>
      </w:r>
      <w:r w:rsidRPr="00093D97">
        <w:t>[</w:t>
      </w:r>
      <w:r>
        <w:t>13</w:t>
      </w:r>
      <w:r w:rsidRPr="00093D97">
        <w:t>].</w:t>
      </w:r>
    </w:p>
    <w:p w14:paraId="63048B23" w14:textId="77777777" w:rsidR="00392200" w:rsidRDefault="00392200" w:rsidP="00392200">
      <w:pPr>
        <w:pStyle w:val="afd"/>
      </w:pPr>
      <w:r>
        <w:t>Приведём плюсы и минусы основных конкурентов на рынке:</w:t>
      </w:r>
    </w:p>
    <w:p w14:paraId="405AA411" w14:textId="77777777" w:rsidR="00392200" w:rsidRPr="002015D6" w:rsidRDefault="00392200" w:rsidP="00392200">
      <w:pPr>
        <w:pStyle w:val="afd"/>
        <w:ind w:left="499" w:hanging="357"/>
      </w:pPr>
      <w:r w:rsidRPr="00506B6B">
        <w:t xml:space="preserve">1) </w:t>
      </w:r>
      <w:proofErr w:type="spellStart"/>
      <w:r w:rsidRPr="00506B6B">
        <w:rPr>
          <w:b/>
        </w:rPr>
        <w:t>PlugShare</w:t>
      </w:r>
      <w:proofErr w:type="spellEnd"/>
      <w:r w:rsidRPr="00506B6B">
        <w:rPr>
          <w:b/>
        </w:rPr>
        <w:t>.</w:t>
      </w:r>
      <w:r>
        <w:t xml:space="preserve"> Один из лучших сервисов в данном направлении, но сильно привязан к политике государства, а потому он не работает в РФ ни в каком виде. Приложения в российском сегменте </w:t>
      </w:r>
      <w:r>
        <w:rPr>
          <w:lang w:val="en-US"/>
        </w:rPr>
        <w:t>Google</w:t>
      </w:r>
      <w:r w:rsidRPr="00FD310F">
        <w:t xml:space="preserve"> </w:t>
      </w:r>
      <w:r>
        <w:rPr>
          <w:lang w:val="en-US"/>
        </w:rPr>
        <w:t>Play</w:t>
      </w:r>
      <w:r w:rsidRPr="00FD310F">
        <w:t xml:space="preserve"> </w:t>
      </w:r>
      <w:r>
        <w:t xml:space="preserve">недоступны, сайт не открывается с российских </w:t>
      </w:r>
      <w:r>
        <w:rPr>
          <w:lang w:val="en-US"/>
        </w:rPr>
        <w:t>IP</w:t>
      </w:r>
      <w:r w:rsidRPr="00FD310F">
        <w:t>-</w:t>
      </w:r>
      <w:r>
        <w:t>адресов. Функционально очень хороший и уверенный конкурент, но ненадёжный для внутреннего рынка РФ, более того, содержит устаревшую информацию об инфраструктуре ЭЗС в стране</w:t>
      </w:r>
      <w:r w:rsidRPr="002015D6">
        <w:t>;</w:t>
      </w:r>
    </w:p>
    <w:p w14:paraId="7054FEA8" w14:textId="77777777" w:rsidR="00392200" w:rsidRPr="001B57DD" w:rsidRDefault="00392200" w:rsidP="00392200">
      <w:pPr>
        <w:pStyle w:val="afd"/>
        <w:ind w:left="567" w:hanging="425"/>
      </w:pPr>
      <w:r w:rsidRPr="00BE71E2">
        <w:t xml:space="preserve">2) </w:t>
      </w:r>
      <w:r w:rsidRPr="00BE71E2">
        <w:rPr>
          <w:b/>
        </w:rPr>
        <w:t xml:space="preserve">A </w:t>
      </w:r>
      <w:proofErr w:type="spellStart"/>
      <w:r w:rsidRPr="00BE71E2">
        <w:rPr>
          <w:b/>
        </w:rPr>
        <w:t>better</w:t>
      </w:r>
      <w:proofErr w:type="spellEnd"/>
      <w:r w:rsidRPr="00BE71E2">
        <w:rPr>
          <w:b/>
        </w:rPr>
        <w:t xml:space="preserve"> </w:t>
      </w:r>
      <w:proofErr w:type="spellStart"/>
      <w:r w:rsidRPr="00BE71E2">
        <w:rPr>
          <w:b/>
        </w:rPr>
        <w:t>route</w:t>
      </w:r>
      <w:proofErr w:type="spellEnd"/>
      <w:r w:rsidRPr="00BE71E2">
        <w:rPr>
          <w:b/>
        </w:rPr>
        <w:t xml:space="preserve"> </w:t>
      </w:r>
      <w:proofErr w:type="spellStart"/>
      <w:r w:rsidRPr="00BE71E2">
        <w:rPr>
          <w:b/>
        </w:rPr>
        <w:t>planner</w:t>
      </w:r>
      <w:proofErr w:type="spellEnd"/>
      <w:r w:rsidRPr="00BE71E2">
        <w:rPr>
          <w:b/>
        </w:rPr>
        <w:t>.</w:t>
      </w:r>
      <w:r w:rsidRPr="00BE71E2">
        <w:t xml:space="preserve"> </w:t>
      </w:r>
      <w:r>
        <w:t xml:space="preserve">Ещё один достойный конкурент, который почти полностью создан с помощью открытых </w:t>
      </w:r>
      <w:r>
        <w:rPr>
          <w:lang w:val="en-US"/>
        </w:rPr>
        <w:t>API</w:t>
      </w:r>
      <w:r w:rsidRPr="009C438F">
        <w:t xml:space="preserve"> </w:t>
      </w:r>
      <w:r>
        <w:t xml:space="preserve">или открытых источников. Доступен в России, но имеет очень скудную базу ЭЗС и большие проблемы с производительностью. Помимо прочего, построение </w:t>
      </w:r>
      <w:r>
        <w:lastRenderedPageBreak/>
        <w:t>маршрутов здесь хоть и выполняет задуманную функцию, но делает это далеко не всегда оптимальным способом</w:t>
      </w:r>
      <w:r w:rsidRPr="006523EE">
        <w:t>;</w:t>
      </w:r>
    </w:p>
    <w:p w14:paraId="07BA751C" w14:textId="77777777" w:rsidR="00392200" w:rsidRPr="006523EE" w:rsidRDefault="00392200" w:rsidP="00392200">
      <w:pPr>
        <w:pStyle w:val="afd"/>
        <w:ind w:left="567" w:hanging="425"/>
      </w:pPr>
      <w:r w:rsidRPr="00BE71E2">
        <w:t xml:space="preserve">3) </w:t>
      </w:r>
      <w:r w:rsidRPr="00BE71E2">
        <w:rPr>
          <w:b/>
          <w:lang w:val="en-US"/>
        </w:rPr>
        <w:t>Charge</w:t>
      </w:r>
      <w:r w:rsidRPr="00BE71E2">
        <w:rPr>
          <w:b/>
        </w:rPr>
        <w:t xml:space="preserve"> </w:t>
      </w:r>
      <w:r w:rsidRPr="00BE71E2">
        <w:rPr>
          <w:b/>
          <w:lang w:val="en-US"/>
        </w:rPr>
        <w:t>Point</w:t>
      </w:r>
      <w:r w:rsidRPr="00BE71E2">
        <w:t xml:space="preserve">. </w:t>
      </w:r>
      <w:r>
        <w:t>Доступен только в мобильном приложении, которое закрыто для Российского региона</w:t>
      </w:r>
      <w:r w:rsidRPr="006523EE">
        <w:t>;</w:t>
      </w:r>
    </w:p>
    <w:p w14:paraId="172B733D" w14:textId="77777777" w:rsidR="00392200" w:rsidRDefault="00392200" w:rsidP="00392200">
      <w:pPr>
        <w:pStyle w:val="afd"/>
        <w:ind w:left="567" w:hanging="425"/>
      </w:pPr>
      <w:r w:rsidRPr="00E774F2">
        <w:t xml:space="preserve">4) </w:t>
      </w:r>
      <w:r w:rsidRPr="00E774F2">
        <w:rPr>
          <w:b/>
          <w:lang w:val="en-US"/>
        </w:rPr>
        <w:t>Google</w:t>
      </w:r>
      <w:r w:rsidRPr="00E774F2">
        <w:rPr>
          <w:b/>
        </w:rPr>
        <w:t xml:space="preserve"> </w:t>
      </w:r>
      <w:r w:rsidRPr="00E774F2">
        <w:rPr>
          <w:b/>
          <w:lang w:val="en-US"/>
        </w:rPr>
        <w:t>Maps</w:t>
      </w:r>
      <w:r w:rsidRPr="00E774F2">
        <w:rPr>
          <w:b/>
        </w:rPr>
        <w:t>.</w:t>
      </w:r>
      <w:r w:rsidRPr="00E774F2">
        <w:t xml:space="preserve"> </w:t>
      </w:r>
      <w:r>
        <w:rPr>
          <w:lang w:val="en-US"/>
        </w:rPr>
        <w:t>IT</w:t>
      </w:r>
      <w:r w:rsidRPr="004E4FD3">
        <w:t xml:space="preserve">-гигант </w:t>
      </w:r>
      <w:r>
        <w:t xml:space="preserve">от </w:t>
      </w:r>
      <w:r>
        <w:rPr>
          <w:lang w:val="en-US"/>
        </w:rPr>
        <w:t>Alphabet</w:t>
      </w:r>
      <w:r w:rsidRPr="004E4FD3">
        <w:t xml:space="preserve"> </w:t>
      </w:r>
      <w:r>
        <w:t xml:space="preserve">имеет большое влияние на мировой рынок </w:t>
      </w:r>
      <w:r>
        <w:rPr>
          <w:lang w:val="en-US"/>
        </w:rPr>
        <w:t>IT</w:t>
      </w:r>
      <w:r w:rsidRPr="004E4FD3">
        <w:t xml:space="preserve"> </w:t>
      </w:r>
      <w:r>
        <w:t xml:space="preserve">решений, поэтому достаточно легко их карты закрепились внутри </w:t>
      </w:r>
      <w:r>
        <w:rPr>
          <w:lang w:val="en-US"/>
        </w:rPr>
        <w:t>Android</w:t>
      </w:r>
      <w:r w:rsidRPr="004E4FD3">
        <w:t xml:space="preserve"> </w:t>
      </w:r>
      <w:r>
        <w:rPr>
          <w:lang w:val="en-US"/>
        </w:rPr>
        <w:t>Auto</w:t>
      </w:r>
      <w:r>
        <w:t xml:space="preserve"> и различных систем </w:t>
      </w:r>
      <w:r>
        <w:rPr>
          <w:lang w:val="en-US"/>
        </w:rPr>
        <w:t>EV</w:t>
      </w:r>
      <w:r>
        <w:t>, что позволяет им взаимодействовать с ЭЗС удалённо. Однако, системы планирования маршрута там нет и его приходится прокладывать самому;</w:t>
      </w:r>
    </w:p>
    <w:p w14:paraId="78F0AA3F" w14:textId="77777777" w:rsidR="00392200" w:rsidRPr="001B57DD" w:rsidRDefault="00392200" w:rsidP="00392200">
      <w:pPr>
        <w:pStyle w:val="afd"/>
        <w:ind w:left="567" w:hanging="425"/>
      </w:pPr>
      <w:r w:rsidRPr="006F5763">
        <w:t xml:space="preserve">5) </w:t>
      </w:r>
      <w:r w:rsidRPr="006F5763">
        <w:rPr>
          <w:b/>
        </w:rPr>
        <w:t>Яндекс карты.</w:t>
      </w:r>
      <w:r w:rsidRPr="006F5763">
        <w:t xml:space="preserve"> </w:t>
      </w:r>
      <w:r>
        <w:t xml:space="preserve">Российская </w:t>
      </w:r>
      <w:r>
        <w:rPr>
          <w:lang w:val="en-US"/>
        </w:rPr>
        <w:t>IT</w:t>
      </w:r>
      <w:r w:rsidRPr="004636D8">
        <w:t xml:space="preserve"> </w:t>
      </w:r>
      <w:r>
        <w:t>компания в свои карты добавила взаимодействие с ЭЗС, удалённая оплата, просмотр полной информации о типах зарядных устройств, скорость зарядки и прочее, однако никакого учёта расхода энергии и планирования маршрутов здесь нет. В этом случае, карты от Яндекса выступают хорошим плацдармом для получения информации о тех или иных ЭЗС.</w:t>
      </w:r>
    </w:p>
    <w:p w14:paraId="43C030D7" w14:textId="77777777" w:rsidR="00392200" w:rsidRDefault="00392200" w:rsidP="00392200">
      <w:pPr>
        <w:pStyle w:val="afd"/>
      </w:pPr>
      <w:r>
        <w:t>Также, стоит упомянуть и о разрабатываемых решениях внутри страны.</w:t>
      </w:r>
    </w:p>
    <w:p w14:paraId="3F1E8EFB" w14:textId="77777777" w:rsidR="00392200" w:rsidRDefault="00392200" w:rsidP="00392200">
      <w:pPr>
        <w:pStyle w:val="afd"/>
        <w:ind w:firstLine="0"/>
      </w:pPr>
      <w:r>
        <w:t>Компания «Кама», создающая автомобиль «Атом», также задумывается над созданием своего приложения со сбором всех заправок и потенциальных маршрутов. Однако, это нигде не было афишировано на уровне компании, а информация пришла из личного блога одного из разработчиков. Поэтому, нельзя утверждать, что эта идея в итоге будет реализована, ведь если её посчитают нецелесообразной или финансово невыгодной, разработку этого приложения просто закроют [14].</w:t>
      </w:r>
    </w:p>
    <w:p w14:paraId="12601C16" w14:textId="77777777" w:rsidR="00392200" w:rsidRDefault="00392200" w:rsidP="00392200">
      <w:pPr>
        <w:pStyle w:val="afd"/>
      </w:pPr>
      <w:r>
        <w:t>Исходя из перечисленного выше можно смело заявить о том, что на внутреннем рынке РФ нет сильного конкурирующего аналога, потенциальным конкурентом может являться только Яндекс, но планируется ли компанией подобный функционал в ближайшие годы – загадка.</w:t>
      </w:r>
    </w:p>
    <w:p w14:paraId="0C2236DC" w14:textId="77777777" w:rsidR="00392200" w:rsidRDefault="00392200" w:rsidP="00392200">
      <w:pPr>
        <w:spacing w:after="0" w:line="240" w:lineRule="auto"/>
        <w:rPr>
          <w:rFonts w:ascii="Times New Roman" w:hAnsi="Times New Roman"/>
          <w:sz w:val="28"/>
        </w:rPr>
      </w:pPr>
      <w:r>
        <w:br w:type="page"/>
      </w:r>
    </w:p>
    <w:p w14:paraId="179F589C" w14:textId="77777777" w:rsidR="00392200" w:rsidRDefault="00392200" w:rsidP="00392200">
      <w:pPr>
        <w:pStyle w:val="1"/>
      </w:pPr>
      <w:bookmarkStart w:id="23" w:name="_Toc200345867"/>
      <w:bookmarkStart w:id="24" w:name="_Toc200975234"/>
      <w:r w:rsidRPr="002957B6">
        <w:rPr>
          <w:bCs w:val="0"/>
        </w:rPr>
        <w:lastRenderedPageBreak/>
        <w:t>2</w:t>
      </w:r>
      <w:r>
        <w:t xml:space="preserve"> ПРАКТИЧЕСКАЯ ЧАСТЬ</w:t>
      </w:r>
      <w:bookmarkEnd w:id="23"/>
      <w:bookmarkEnd w:id="24"/>
    </w:p>
    <w:p w14:paraId="57172579" w14:textId="77777777" w:rsidR="00392200" w:rsidRDefault="00392200" w:rsidP="00392200">
      <w:pPr>
        <w:pStyle w:val="2"/>
      </w:pPr>
      <w:bookmarkStart w:id="25" w:name="_Toc200345868"/>
      <w:bookmarkStart w:id="26" w:name="_Toc200975235"/>
      <w:r w:rsidRPr="0050191F">
        <w:t xml:space="preserve">2.1 </w:t>
      </w:r>
      <w:r>
        <w:t>Сбор данных и их обработка</w:t>
      </w:r>
      <w:bookmarkEnd w:id="25"/>
      <w:bookmarkEnd w:id="26"/>
    </w:p>
    <w:p w14:paraId="2E0573C4" w14:textId="77777777" w:rsidR="00392200" w:rsidRDefault="00392200" w:rsidP="00392200">
      <w:pPr>
        <w:pStyle w:val="afd"/>
      </w:pPr>
      <w:r>
        <w:t xml:space="preserve">Для сбора необходимой информации о представленных на данный момент на рынке электромобилях использовался сайт </w:t>
      </w:r>
      <w:r w:rsidRPr="00685F57">
        <w:t>ev-database.org</w:t>
      </w:r>
      <w:r>
        <w:t xml:space="preserve">, из которого была получена информация о 972 моделях с помощью </w:t>
      </w:r>
      <w:proofErr w:type="spellStart"/>
      <w:r>
        <w:t>парсинга</w:t>
      </w:r>
      <w:proofErr w:type="spellEnd"/>
      <w:r>
        <w:t xml:space="preserve">. Для каждого автомобиля была получена информация о его названии, типе зарядного разъёма, среднем расходе автомобиля на км пути, а также ёмкость батареи. Значения среднего расхода будут использоваться при расчёте маршрута по умолчанию, однако, если пользователь захочет указать своё собственное значение расхода с бортового компьютера, у него будет такая возможность. Пример полученных данных можно увидеть на рисунке </w:t>
      </w:r>
      <w:r>
        <w:rPr>
          <w:lang w:val="en-US"/>
        </w:rPr>
        <w:t>6</w:t>
      </w:r>
      <w:r>
        <w:t>.</w:t>
      </w:r>
    </w:p>
    <w:p w14:paraId="2236F3C2" w14:textId="77777777" w:rsidR="00392200" w:rsidRDefault="00392200" w:rsidP="00392200">
      <w:pPr>
        <w:pStyle w:val="afd"/>
        <w:ind w:firstLine="0"/>
        <w:jc w:val="center"/>
      </w:pPr>
      <w:r w:rsidRPr="00991262">
        <w:rPr>
          <w:noProof/>
        </w:rPr>
        <w:drawing>
          <wp:inline distT="0" distB="0" distL="0" distR="0" wp14:anchorId="4FE53D58" wp14:editId="286F3ECC">
            <wp:extent cx="5948680" cy="2933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8680" cy="2933700"/>
                    </a:xfrm>
                    <a:prstGeom prst="rect">
                      <a:avLst/>
                    </a:prstGeom>
                  </pic:spPr>
                </pic:pic>
              </a:graphicData>
            </a:graphic>
          </wp:inline>
        </w:drawing>
      </w:r>
    </w:p>
    <w:p w14:paraId="31320CE1" w14:textId="77777777" w:rsidR="00392200" w:rsidRPr="00EB1512" w:rsidRDefault="00392200" w:rsidP="00392200">
      <w:pPr>
        <w:pStyle w:val="afd"/>
        <w:ind w:firstLine="0"/>
        <w:jc w:val="center"/>
      </w:pPr>
      <w:r>
        <w:t xml:space="preserve">Рисунок 6 – Таблица с информацией о </w:t>
      </w:r>
      <w:r>
        <w:rPr>
          <w:lang w:val="en-US"/>
        </w:rPr>
        <w:t>EV</w:t>
      </w:r>
    </w:p>
    <w:p w14:paraId="6824DE71" w14:textId="77777777" w:rsidR="00392200" w:rsidRPr="00D61327" w:rsidRDefault="00392200" w:rsidP="00392200">
      <w:pPr>
        <w:pStyle w:val="afd"/>
      </w:pPr>
      <w:r w:rsidRPr="00EB1512">
        <w:t xml:space="preserve">Для получения информации о зарядных станциях для электромобилей была выбрана платформа </w:t>
      </w:r>
      <w:proofErr w:type="spellStart"/>
      <w:r w:rsidRPr="00EB1512">
        <w:t>Яндекс.Карты</w:t>
      </w:r>
      <w:proofErr w:type="spellEnd"/>
      <w:r w:rsidRPr="00EB1512">
        <w:t>, поскольку в настоящее время она содержит наиболее полные и актуальные сведения по российским регионам. В отличие от многих открытых API, Яндекс не предоставляет прямого доступа к данным о зарядных станциях через публичный API, поэтому было принято решение использовать веб-</w:t>
      </w:r>
      <w:proofErr w:type="spellStart"/>
      <w:r w:rsidRPr="00EB1512">
        <w:t>парсинг</w:t>
      </w:r>
      <w:proofErr w:type="spellEnd"/>
      <w:r w:rsidRPr="00EB1512">
        <w:t xml:space="preserve"> интерфе</w:t>
      </w:r>
      <w:r>
        <w:t xml:space="preserve">йса поиска по ключевым запросам. Путём анализа </w:t>
      </w:r>
      <w:proofErr w:type="spellStart"/>
      <w:r>
        <w:t>геолокационных</w:t>
      </w:r>
      <w:proofErr w:type="spellEnd"/>
      <w:r>
        <w:t xml:space="preserve"> данных и текстовых описаний удалось собрать координаты, типы разъёмов. Основными сложностями на этом этапе были </w:t>
      </w:r>
      <w:r>
        <w:lastRenderedPageBreak/>
        <w:t xml:space="preserve">динамический рендеринг, обход блокировок </w:t>
      </w:r>
      <w:r>
        <w:rPr>
          <w:lang w:val="en-US"/>
        </w:rPr>
        <w:t>IP</w:t>
      </w:r>
      <w:r>
        <w:t xml:space="preserve">-адреса из-за большого количества обращений, отсутствие стандартизации данных, поскольку многие объекты на картах заполняются и дополняются людьми, не все сведения между разными станциями были идентичны. Однако, это помогло собрать довольно крупную базу ЭЗС в России. Помимо этого, для получения ЭЗС со всего остального мира был использован сервис с открытым </w:t>
      </w:r>
      <w:r>
        <w:rPr>
          <w:lang w:val="en-US"/>
        </w:rPr>
        <w:t>API</w:t>
      </w:r>
      <w:r w:rsidRPr="00425779">
        <w:t xml:space="preserve"> </w:t>
      </w:r>
      <w:r>
        <w:t>–</w:t>
      </w:r>
      <w:r w:rsidRPr="00425779">
        <w:t xml:space="preserve"> </w:t>
      </w:r>
      <w:proofErr w:type="spellStart"/>
      <w:r>
        <w:rPr>
          <w:lang w:val="en-US"/>
        </w:rPr>
        <w:t>OpenChargeMap</w:t>
      </w:r>
      <w:proofErr w:type="spellEnd"/>
      <w:r>
        <w:t>.</w:t>
      </w:r>
    </w:p>
    <w:p w14:paraId="6976728F" w14:textId="77777777" w:rsidR="00392200" w:rsidRDefault="00392200" w:rsidP="00392200">
      <w:pPr>
        <w:pStyle w:val="afd"/>
      </w:pPr>
      <w:r>
        <w:t xml:space="preserve">Для хранения полученных данных используется БД </w:t>
      </w:r>
      <w:r>
        <w:rPr>
          <w:lang w:val="en-US"/>
        </w:rPr>
        <w:t>PostgreSQL</w:t>
      </w:r>
      <w:r>
        <w:t xml:space="preserve">, несмотря на то, что архитектура является </w:t>
      </w:r>
      <w:proofErr w:type="spellStart"/>
      <w:r>
        <w:t>микросервисной</w:t>
      </w:r>
      <w:proofErr w:type="spellEnd"/>
      <w:r>
        <w:t>, подход «один сервис – одна БД» не был использован, все сервисы работают с одним образом БД, для каждого сервиса используется своя табличка. Таким образом, мы получаем более простой подход к реализации соединений между таблицами и упрощённое развёртывание системы.</w:t>
      </w:r>
    </w:p>
    <w:p w14:paraId="0015CC2B" w14:textId="77777777" w:rsidR="00392200" w:rsidRDefault="00392200" w:rsidP="00392200">
      <w:pPr>
        <w:pStyle w:val="2"/>
      </w:pPr>
      <w:bookmarkStart w:id="27" w:name="_Toc200345869"/>
      <w:bookmarkStart w:id="28" w:name="_Toc200975236"/>
      <w:r>
        <w:t>2.2 Реализация серверной части</w:t>
      </w:r>
      <w:bookmarkEnd w:id="27"/>
      <w:bookmarkEnd w:id="28"/>
    </w:p>
    <w:p w14:paraId="5F463688" w14:textId="77777777" w:rsidR="00392200" w:rsidRDefault="00392200" w:rsidP="00392200">
      <w:pPr>
        <w:pStyle w:val="afd"/>
      </w:pPr>
      <w:r>
        <w:t xml:space="preserve">Серверная часть приложения реализована на основе </w:t>
      </w:r>
      <w:proofErr w:type="spellStart"/>
      <w:r>
        <w:t>микросервисной</w:t>
      </w:r>
      <w:proofErr w:type="spellEnd"/>
      <w:r>
        <w:t xml:space="preserve"> архитектуры. Этот подход позволяет разделить функциональность системы на независимые компоненты (сервисы), каждый из которых выполняет строго определённую задачу и взаимодействует с другими сервисами через REST API. Такой подход обеспечивает:</w:t>
      </w:r>
    </w:p>
    <w:p w14:paraId="23A6DFFE" w14:textId="77777777" w:rsidR="00392200" w:rsidRPr="000B1226" w:rsidRDefault="00392200" w:rsidP="00392200">
      <w:pPr>
        <w:pStyle w:val="afd"/>
        <w:numPr>
          <w:ilvl w:val="0"/>
          <w:numId w:val="9"/>
        </w:numPr>
        <w:ind w:left="1066" w:hanging="357"/>
      </w:pPr>
      <w:r w:rsidRPr="000B1226">
        <w:t>Масштабируемость: каждый сервис может масштабироваться независимо в зависимости от нагрузки;</w:t>
      </w:r>
    </w:p>
    <w:p w14:paraId="53EBD98E" w14:textId="77777777" w:rsidR="00392200" w:rsidRPr="000B1226" w:rsidRDefault="00392200" w:rsidP="00392200">
      <w:pPr>
        <w:pStyle w:val="afd"/>
        <w:numPr>
          <w:ilvl w:val="0"/>
          <w:numId w:val="9"/>
        </w:numPr>
        <w:ind w:left="1066" w:hanging="357"/>
      </w:pPr>
      <w:r w:rsidRPr="000B1226">
        <w:t>Упрощение сопровождения: изменения в одном сервисе не затрагивают остальные;</w:t>
      </w:r>
    </w:p>
    <w:p w14:paraId="1A0604F7" w14:textId="77777777" w:rsidR="00392200" w:rsidRPr="000B1226" w:rsidRDefault="00392200" w:rsidP="00392200">
      <w:pPr>
        <w:pStyle w:val="afd"/>
        <w:numPr>
          <w:ilvl w:val="0"/>
          <w:numId w:val="9"/>
        </w:numPr>
        <w:ind w:left="1066" w:hanging="357"/>
      </w:pPr>
      <w:r w:rsidRPr="000B1226">
        <w:t>Надёжность: сбой в одном компоненте не приводит к отказу всей системы;</w:t>
      </w:r>
    </w:p>
    <w:p w14:paraId="73F92C2D" w14:textId="77777777" w:rsidR="00392200" w:rsidRPr="000B1226" w:rsidRDefault="00392200" w:rsidP="00392200">
      <w:pPr>
        <w:pStyle w:val="afd"/>
        <w:numPr>
          <w:ilvl w:val="0"/>
          <w:numId w:val="9"/>
        </w:numPr>
        <w:ind w:left="1066" w:hanging="357"/>
      </w:pPr>
      <w:r w:rsidRPr="000B1226">
        <w:t>Возможность использования различных технологий внутри разных сервисов.</w:t>
      </w:r>
    </w:p>
    <w:p w14:paraId="3920C03F" w14:textId="77777777" w:rsidR="00392200" w:rsidRPr="0039770B" w:rsidRDefault="00392200" w:rsidP="00392200">
      <w:pPr>
        <w:pStyle w:val="afd"/>
      </w:pPr>
      <w:r w:rsidRPr="0039770B">
        <w:t>Используемые технологии:</w:t>
      </w:r>
    </w:p>
    <w:p w14:paraId="387BFB24" w14:textId="77777777" w:rsidR="00392200" w:rsidRPr="0039770B" w:rsidRDefault="00392200" w:rsidP="00392200">
      <w:pPr>
        <w:pStyle w:val="afd"/>
        <w:numPr>
          <w:ilvl w:val="0"/>
          <w:numId w:val="10"/>
        </w:numPr>
        <w:ind w:left="1066" w:hanging="357"/>
      </w:pPr>
      <w:r w:rsidRPr="0039770B">
        <w:t xml:space="preserve">Язык программирования: </w:t>
      </w:r>
      <w:proofErr w:type="spellStart"/>
      <w:r w:rsidRPr="0039770B">
        <w:t>Python</w:t>
      </w:r>
      <w:proofErr w:type="spellEnd"/>
      <w:r w:rsidRPr="0039770B">
        <w:t xml:space="preserve"> 3.12</w:t>
      </w:r>
    </w:p>
    <w:p w14:paraId="075E6E25" w14:textId="77777777" w:rsidR="00392200" w:rsidRPr="0039770B" w:rsidRDefault="00392200" w:rsidP="00392200">
      <w:pPr>
        <w:pStyle w:val="afd"/>
        <w:numPr>
          <w:ilvl w:val="0"/>
          <w:numId w:val="10"/>
        </w:numPr>
        <w:ind w:left="1066" w:hanging="357"/>
      </w:pPr>
      <w:r w:rsidRPr="0039770B">
        <w:t xml:space="preserve">Фреймворк: </w:t>
      </w:r>
      <w:proofErr w:type="spellStart"/>
      <w:r w:rsidRPr="0039770B">
        <w:t>FastAPI</w:t>
      </w:r>
      <w:proofErr w:type="spellEnd"/>
    </w:p>
    <w:p w14:paraId="4CB441A8" w14:textId="77777777" w:rsidR="00392200" w:rsidRPr="0039770B" w:rsidRDefault="00392200" w:rsidP="00392200">
      <w:pPr>
        <w:pStyle w:val="afd"/>
        <w:numPr>
          <w:ilvl w:val="0"/>
          <w:numId w:val="10"/>
        </w:numPr>
        <w:ind w:left="1066" w:hanging="357"/>
      </w:pPr>
      <w:r w:rsidRPr="0039770B">
        <w:lastRenderedPageBreak/>
        <w:t xml:space="preserve"> СУБД: </w:t>
      </w:r>
      <w:proofErr w:type="spellStart"/>
      <w:r w:rsidRPr="0039770B">
        <w:t>PostgreSQL</w:t>
      </w:r>
      <w:proofErr w:type="spellEnd"/>
      <w:r w:rsidRPr="0039770B">
        <w:t xml:space="preserve"> 15</w:t>
      </w:r>
    </w:p>
    <w:p w14:paraId="3A47970F" w14:textId="77777777" w:rsidR="00392200" w:rsidRPr="0039770B" w:rsidRDefault="00392200" w:rsidP="00392200">
      <w:pPr>
        <w:pStyle w:val="afd"/>
        <w:numPr>
          <w:ilvl w:val="0"/>
          <w:numId w:val="10"/>
        </w:numPr>
        <w:ind w:left="1066" w:hanging="357"/>
      </w:pPr>
      <w:r w:rsidRPr="0039770B">
        <w:t xml:space="preserve"> </w:t>
      </w:r>
      <w:r w:rsidRPr="0039770B">
        <w:rPr>
          <w:lang w:val="en-US"/>
        </w:rPr>
        <w:t>ORM</w:t>
      </w:r>
      <w:r w:rsidRPr="0039770B">
        <w:t xml:space="preserve"> взаимодействие с БД: </w:t>
      </w:r>
      <w:proofErr w:type="spellStart"/>
      <w:r w:rsidRPr="0039770B">
        <w:rPr>
          <w:lang w:val="en-US"/>
        </w:rPr>
        <w:t>SQLAlchemy</w:t>
      </w:r>
      <w:proofErr w:type="spellEnd"/>
    </w:p>
    <w:p w14:paraId="677AE9CC" w14:textId="77777777" w:rsidR="00392200" w:rsidRPr="0039770B" w:rsidRDefault="00392200" w:rsidP="00392200">
      <w:pPr>
        <w:pStyle w:val="afd"/>
        <w:numPr>
          <w:ilvl w:val="0"/>
          <w:numId w:val="10"/>
        </w:numPr>
        <w:ind w:left="1066" w:hanging="357"/>
      </w:pPr>
      <w:r w:rsidRPr="0039770B">
        <w:t xml:space="preserve">Документация API: </w:t>
      </w:r>
      <w:proofErr w:type="spellStart"/>
      <w:r w:rsidRPr="0039770B">
        <w:t>Swagger</w:t>
      </w:r>
      <w:proofErr w:type="spellEnd"/>
    </w:p>
    <w:p w14:paraId="71681EA8" w14:textId="77777777" w:rsidR="00392200" w:rsidRDefault="00392200" w:rsidP="00392200">
      <w:pPr>
        <w:pStyle w:val="afd"/>
      </w:pPr>
      <w:r>
        <w:t xml:space="preserve">Структура </w:t>
      </w:r>
      <w:proofErr w:type="spellStart"/>
      <w:r>
        <w:t>микросервисов</w:t>
      </w:r>
      <w:proofErr w:type="spellEnd"/>
      <w:r>
        <w:t>:</w:t>
      </w:r>
    </w:p>
    <w:p w14:paraId="426D1448" w14:textId="77777777" w:rsidR="00392200" w:rsidRDefault="00392200" w:rsidP="00392200">
      <w:pPr>
        <w:pStyle w:val="afd"/>
        <w:ind w:left="499" w:hanging="357"/>
      </w:pPr>
      <w:r w:rsidRPr="00C36ECB">
        <w:t xml:space="preserve">1) </w:t>
      </w:r>
      <w:proofErr w:type="spellStart"/>
      <w:r w:rsidRPr="00C36ECB">
        <w:rPr>
          <w:b/>
        </w:rPr>
        <w:t>User</w:t>
      </w:r>
      <w:proofErr w:type="spellEnd"/>
      <w:r w:rsidRPr="00C36ECB">
        <w:rPr>
          <w:b/>
        </w:rPr>
        <w:t>-сервис.</w:t>
      </w:r>
      <w:r w:rsidRPr="00D41C28">
        <w:t xml:space="preserve"> </w:t>
      </w:r>
      <w:r>
        <w:t>Отвечает за всё взаимодействие с пользователем, в том числе и авторизация,</w:t>
      </w:r>
      <w:r w:rsidRPr="000F1FB1">
        <w:t xml:space="preserve"> </w:t>
      </w:r>
      <w:r>
        <w:t>управляет пользовательскими данными, среди которых информация об используемом авто.</w:t>
      </w:r>
    </w:p>
    <w:p w14:paraId="6DAFF4BB" w14:textId="77777777" w:rsidR="00392200" w:rsidRPr="00141FBC" w:rsidRDefault="00392200" w:rsidP="00392200">
      <w:pPr>
        <w:pStyle w:val="afd"/>
      </w:pPr>
      <w:r>
        <w:t xml:space="preserve">В данном сервисе есть связь </w:t>
      </w:r>
      <w:r>
        <w:rPr>
          <w:lang w:val="en-US"/>
        </w:rPr>
        <w:t>ID</w:t>
      </w:r>
      <w:r w:rsidRPr="00141FBC">
        <w:t xml:space="preserve"> </w:t>
      </w:r>
      <w:r>
        <w:t xml:space="preserve">автомобиля и авто из сервиса </w:t>
      </w:r>
      <w:r>
        <w:rPr>
          <w:lang w:val="en-US"/>
        </w:rPr>
        <w:t>Data</w:t>
      </w:r>
      <w:r w:rsidRPr="00141FBC">
        <w:t>-</w:t>
      </w:r>
      <w:r>
        <w:rPr>
          <w:lang w:val="en-US"/>
        </w:rPr>
        <w:t>service</w:t>
      </w:r>
      <w:r>
        <w:t>, через эту связь происходит получение среднего расхода автомобиля пользователя. Однако, если он хочет уточнить данные о среднем расходе, при построении маршрута имеется окно для ввода собственного значения</w:t>
      </w:r>
    </w:p>
    <w:p w14:paraId="124C9D54" w14:textId="77777777" w:rsidR="00392200" w:rsidRDefault="00392200" w:rsidP="00392200">
      <w:pPr>
        <w:pStyle w:val="afd"/>
      </w:pPr>
      <w:r>
        <w:t>На рисунке 7 можно увидеть пример запроса на регистрацию нового пользователя.</w:t>
      </w:r>
    </w:p>
    <w:p w14:paraId="203C4881" w14:textId="77777777" w:rsidR="00392200" w:rsidRDefault="00392200" w:rsidP="00392200">
      <w:pPr>
        <w:pStyle w:val="afd"/>
        <w:ind w:firstLine="0"/>
        <w:jc w:val="center"/>
      </w:pPr>
      <w:r w:rsidRPr="0018215D">
        <w:rPr>
          <w:noProof/>
        </w:rPr>
        <w:drawing>
          <wp:inline distT="0" distB="0" distL="0" distR="0" wp14:anchorId="4EC8EC2E" wp14:editId="0D1972E9">
            <wp:extent cx="5243754" cy="4165180"/>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9966" cy="4178057"/>
                    </a:xfrm>
                    <a:prstGeom prst="rect">
                      <a:avLst/>
                    </a:prstGeom>
                  </pic:spPr>
                </pic:pic>
              </a:graphicData>
            </a:graphic>
          </wp:inline>
        </w:drawing>
      </w:r>
    </w:p>
    <w:p w14:paraId="43B63E0D" w14:textId="77777777" w:rsidR="00392200" w:rsidRPr="005D3AB6" w:rsidRDefault="00392200" w:rsidP="00392200">
      <w:pPr>
        <w:pStyle w:val="afd"/>
        <w:ind w:firstLine="0"/>
        <w:jc w:val="center"/>
      </w:pPr>
      <w:r>
        <w:t xml:space="preserve">Рисунок 7 – Запрос к </w:t>
      </w:r>
      <w:r>
        <w:rPr>
          <w:lang w:val="en-US"/>
        </w:rPr>
        <w:t>User</w:t>
      </w:r>
      <w:r w:rsidRPr="005D3AB6">
        <w:t>-</w:t>
      </w:r>
      <w:r>
        <w:rPr>
          <w:lang w:val="en-US"/>
        </w:rPr>
        <w:t>service</w:t>
      </w:r>
    </w:p>
    <w:p w14:paraId="4177539C" w14:textId="77777777" w:rsidR="00392200" w:rsidRPr="0018215D" w:rsidRDefault="00392200" w:rsidP="00392200">
      <w:pPr>
        <w:pStyle w:val="afd"/>
        <w:ind w:firstLine="0"/>
        <w:jc w:val="center"/>
      </w:pPr>
    </w:p>
    <w:p w14:paraId="19CF6E2D" w14:textId="77777777" w:rsidR="00392200" w:rsidRDefault="00392200" w:rsidP="00392200">
      <w:pPr>
        <w:pStyle w:val="afd"/>
        <w:ind w:left="499" w:hanging="357"/>
      </w:pPr>
      <w:r w:rsidRPr="00A032AB">
        <w:lastRenderedPageBreak/>
        <w:t xml:space="preserve">2) </w:t>
      </w:r>
      <w:proofErr w:type="spellStart"/>
      <w:r w:rsidRPr="00A032AB">
        <w:rPr>
          <w:b/>
        </w:rPr>
        <w:t>Station</w:t>
      </w:r>
      <w:proofErr w:type="spellEnd"/>
      <w:r w:rsidRPr="00A032AB">
        <w:rPr>
          <w:b/>
        </w:rPr>
        <w:t>-сервис</w:t>
      </w:r>
      <w:r>
        <w:t>. Отвечает за хранение информации о зарядных станциях, фильтрация по типу разъёма, имеет ручку для добавления новых станций вручную.</w:t>
      </w:r>
    </w:p>
    <w:p w14:paraId="45C27A68" w14:textId="77777777" w:rsidR="00392200" w:rsidRDefault="00392200" w:rsidP="00392200">
      <w:pPr>
        <w:pStyle w:val="afd"/>
      </w:pPr>
      <w:r>
        <w:t xml:space="preserve">По умолчанию, при запуске данного сервиса происходит проверка наличия станций в БД. Если записей не было обнаружено, то происходит </w:t>
      </w:r>
      <w:proofErr w:type="spellStart"/>
      <w:r>
        <w:t>парсинг</w:t>
      </w:r>
      <w:proofErr w:type="spellEnd"/>
      <w:r>
        <w:t xml:space="preserve"> </w:t>
      </w:r>
      <w:proofErr w:type="spellStart"/>
      <w:r>
        <w:rPr>
          <w:lang w:val="en-US"/>
        </w:rPr>
        <w:t>OpenChargeMap</w:t>
      </w:r>
      <w:proofErr w:type="spellEnd"/>
      <w:r w:rsidRPr="005D3AB6">
        <w:t xml:space="preserve"> </w:t>
      </w:r>
      <w:r>
        <w:t xml:space="preserve">для добавления базового списка станций в базу данных. На рисунке </w:t>
      </w:r>
      <w:r w:rsidRPr="00374962">
        <w:t>8</w:t>
      </w:r>
      <w:r>
        <w:t xml:space="preserve"> можно увидеть пример запроса, который возвращает все имеющиеся в базе станции.</w:t>
      </w:r>
    </w:p>
    <w:p w14:paraId="50DEBB40" w14:textId="77777777" w:rsidR="00392200" w:rsidRDefault="00392200" w:rsidP="00392200">
      <w:pPr>
        <w:pStyle w:val="afd"/>
        <w:ind w:firstLine="0"/>
        <w:jc w:val="center"/>
        <w:rPr>
          <w:lang w:val="en-US"/>
        </w:rPr>
      </w:pPr>
      <w:r w:rsidRPr="00F75DF2">
        <w:rPr>
          <w:noProof/>
        </w:rPr>
        <w:drawing>
          <wp:inline distT="0" distB="0" distL="0" distR="0" wp14:anchorId="245A1216" wp14:editId="2E74ADBC">
            <wp:extent cx="4288411" cy="3710296"/>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4097" cy="3723867"/>
                    </a:xfrm>
                    <a:prstGeom prst="rect">
                      <a:avLst/>
                    </a:prstGeom>
                  </pic:spPr>
                </pic:pic>
              </a:graphicData>
            </a:graphic>
          </wp:inline>
        </w:drawing>
      </w:r>
    </w:p>
    <w:p w14:paraId="0BC26D6E" w14:textId="77777777" w:rsidR="00392200" w:rsidRPr="001B57DD" w:rsidRDefault="00392200" w:rsidP="00392200">
      <w:pPr>
        <w:pStyle w:val="afd"/>
        <w:ind w:firstLine="0"/>
        <w:jc w:val="center"/>
        <w:rPr>
          <w:lang w:val="en-US"/>
        </w:rPr>
      </w:pPr>
      <w:r>
        <w:t>Рисунок</w:t>
      </w:r>
      <w:r w:rsidRPr="001B57DD">
        <w:rPr>
          <w:lang w:val="en-US"/>
        </w:rPr>
        <w:t xml:space="preserve"> 8 – </w:t>
      </w:r>
      <w:r>
        <w:t>Запрос</w:t>
      </w:r>
      <w:r w:rsidRPr="001B57DD">
        <w:rPr>
          <w:lang w:val="en-US"/>
        </w:rPr>
        <w:t xml:space="preserve"> </w:t>
      </w:r>
      <w:r>
        <w:t>к</w:t>
      </w:r>
      <w:r w:rsidRPr="001B57DD">
        <w:rPr>
          <w:lang w:val="en-US"/>
        </w:rPr>
        <w:t xml:space="preserve"> </w:t>
      </w:r>
      <w:r>
        <w:rPr>
          <w:lang w:val="en-US"/>
        </w:rPr>
        <w:t>Station</w:t>
      </w:r>
      <w:r w:rsidRPr="001B57DD">
        <w:rPr>
          <w:lang w:val="en-US"/>
        </w:rPr>
        <w:t>-</w:t>
      </w:r>
      <w:r>
        <w:rPr>
          <w:lang w:val="en-US"/>
        </w:rPr>
        <w:t>service</w:t>
      </w:r>
    </w:p>
    <w:p w14:paraId="3CECCD02" w14:textId="77777777" w:rsidR="00392200" w:rsidRPr="001B57DD" w:rsidRDefault="00392200" w:rsidP="00392200">
      <w:pPr>
        <w:pStyle w:val="afd"/>
        <w:jc w:val="center"/>
        <w:rPr>
          <w:lang w:val="en-US"/>
        </w:rPr>
      </w:pPr>
    </w:p>
    <w:p w14:paraId="63819A78" w14:textId="77777777" w:rsidR="00392200" w:rsidRDefault="00392200" w:rsidP="00392200">
      <w:pPr>
        <w:pStyle w:val="afd"/>
        <w:ind w:left="142" w:firstLine="357"/>
      </w:pPr>
      <w:r w:rsidRPr="001B57DD">
        <w:rPr>
          <w:lang w:val="en-US"/>
        </w:rPr>
        <w:t xml:space="preserve">3) </w:t>
      </w:r>
      <w:r w:rsidRPr="001B57DD">
        <w:rPr>
          <w:b/>
          <w:lang w:val="en-US"/>
        </w:rPr>
        <w:t>Route-</w:t>
      </w:r>
      <w:r w:rsidRPr="00C95340">
        <w:rPr>
          <w:b/>
        </w:rPr>
        <w:t>сервис</w:t>
      </w:r>
      <w:r w:rsidRPr="001B57DD">
        <w:rPr>
          <w:lang w:val="en-US"/>
        </w:rPr>
        <w:t xml:space="preserve">. </w:t>
      </w:r>
      <w:r>
        <w:t xml:space="preserve">Отвечает за расчёт маршрута с учётом текущего уровня заряда и расположения ЭЗС, интегрируется с </w:t>
      </w:r>
      <w:r>
        <w:rPr>
          <w:lang w:val="en-US"/>
        </w:rPr>
        <w:t>API</w:t>
      </w:r>
      <w:r w:rsidRPr="000E4415">
        <w:t xml:space="preserve"> </w:t>
      </w:r>
      <w:r>
        <w:t>Яндекс карт для получения маршрутов и расстояний.</w:t>
      </w:r>
    </w:p>
    <w:p w14:paraId="7E0FD823" w14:textId="77777777" w:rsidR="00392200" w:rsidRDefault="00392200" w:rsidP="00392200">
      <w:pPr>
        <w:pStyle w:val="afd"/>
      </w:pPr>
      <w:r>
        <w:t xml:space="preserve">В расчёте маршрутов между географическими точками порой возникают проблемы, поскольку исходной мы работаем с координатами точек на карте – географической долготой и широтой в градусах. Однако, системы географических координат намного обширнее и сложнее, имеют большое </w:t>
      </w:r>
      <w:r>
        <w:lastRenderedPageBreak/>
        <w:t>количество разновидностей. В данной работе использовались две системы географических координат:</w:t>
      </w:r>
    </w:p>
    <w:p w14:paraId="40E3C228" w14:textId="77777777" w:rsidR="00392200" w:rsidRDefault="00392200" w:rsidP="00392200">
      <w:pPr>
        <w:pStyle w:val="afd"/>
        <w:numPr>
          <w:ilvl w:val="0"/>
          <w:numId w:val="4"/>
        </w:numPr>
      </w:pPr>
      <w:r w:rsidRPr="00246026">
        <w:t>EPSG:4326</w:t>
      </w:r>
      <w:r>
        <w:t xml:space="preserve"> – классическая система, в которой всё измеряется в градусах по долготе и широте, именно такие координаты у точек привычно видеть на различных картах, вроде «</w:t>
      </w:r>
      <w:r>
        <w:rPr>
          <w:lang w:val="en-US"/>
        </w:rPr>
        <w:t>Google</w:t>
      </w:r>
      <w:r w:rsidRPr="00246026">
        <w:t xml:space="preserve"> </w:t>
      </w:r>
      <w:r>
        <w:rPr>
          <w:lang w:val="en-US"/>
        </w:rPr>
        <w:t>Maps</w:t>
      </w:r>
      <w:r>
        <w:t>»</w:t>
      </w:r>
      <w:r w:rsidRPr="00246026">
        <w:t xml:space="preserve"> </w:t>
      </w:r>
      <w:r>
        <w:t>или «Яндекс карты».</w:t>
      </w:r>
    </w:p>
    <w:p w14:paraId="7C9C53B7" w14:textId="77777777" w:rsidR="00392200" w:rsidRDefault="00392200" w:rsidP="00392200">
      <w:pPr>
        <w:pStyle w:val="afd"/>
        <w:numPr>
          <w:ilvl w:val="0"/>
          <w:numId w:val="4"/>
        </w:numPr>
      </w:pPr>
      <w:r w:rsidRPr="001453F6">
        <w:t>EPSG:3857</w:t>
      </w:r>
      <w:r>
        <w:t xml:space="preserve"> (</w:t>
      </w:r>
      <w:proofErr w:type="spellStart"/>
      <w:r w:rsidRPr="00F64ADE">
        <w:t>Web</w:t>
      </w:r>
      <w:proofErr w:type="spellEnd"/>
      <w:r w:rsidRPr="00F64ADE">
        <w:t xml:space="preserve"> </w:t>
      </w:r>
      <w:proofErr w:type="spellStart"/>
      <w:r w:rsidRPr="00F64ADE">
        <w:t>Mercator</w:t>
      </w:r>
      <w:proofErr w:type="spellEnd"/>
      <w:r>
        <w:t xml:space="preserve">) – проекционная система координат, позволяющая использовать сферическую проекцию Меркатора на двумерную плоскость. Стоит отметить, что она охватывает не полною широту земли, а только </w:t>
      </w:r>
      <w:r w:rsidRPr="00DA0FAD">
        <w:t xml:space="preserve">85.5 </w:t>
      </w:r>
      <w:r>
        <w:t>градусов из 90.</w:t>
      </w:r>
    </w:p>
    <w:p w14:paraId="144495DC" w14:textId="77777777" w:rsidR="00392200" w:rsidRPr="00A51041" w:rsidRDefault="00392200" w:rsidP="00392200">
      <w:pPr>
        <w:pStyle w:val="afd"/>
        <w:ind w:firstLine="0"/>
      </w:pPr>
      <w:r>
        <w:t xml:space="preserve">Данные системы координат использовались при построении маршрутов и нахождении </w:t>
      </w:r>
      <w:proofErr w:type="spellStart"/>
      <w:r>
        <w:t>близлижащих</w:t>
      </w:r>
      <w:proofErr w:type="spellEnd"/>
      <w:r>
        <w:t xml:space="preserve"> к маршруту ЭЗС. Например, чтобы найти все заправки в определённом радиусе от маршрута, использовался </w:t>
      </w:r>
      <w:proofErr w:type="spellStart"/>
      <w:r>
        <w:t>буффер</w:t>
      </w:r>
      <w:proofErr w:type="spellEnd"/>
      <w:r>
        <w:t xml:space="preserve"> с определённым метражом для </w:t>
      </w:r>
      <w:proofErr w:type="spellStart"/>
      <w:r w:rsidRPr="00801B85">
        <w:t>GeoDataFrame</w:t>
      </w:r>
      <w:proofErr w:type="spellEnd"/>
      <w:r>
        <w:t xml:space="preserve"> из библиотеки для </w:t>
      </w:r>
      <w:r>
        <w:rPr>
          <w:lang w:val="en-US"/>
        </w:rPr>
        <w:t>Python</w:t>
      </w:r>
      <w:r w:rsidRPr="00801B85">
        <w:t xml:space="preserve"> </w:t>
      </w:r>
      <w:r>
        <w:t>–</w:t>
      </w:r>
      <w:r w:rsidRPr="00801B85">
        <w:t xml:space="preserve"> </w:t>
      </w:r>
      <w:proofErr w:type="spellStart"/>
      <w:r w:rsidRPr="00801B85">
        <w:t>geopandas</w:t>
      </w:r>
      <w:proofErr w:type="spellEnd"/>
      <w:r w:rsidRPr="00A51041">
        <w:t>.</w:t>
      </w:r>
    </w:p>
    <w:p w14:paraId="2635CE7F" w14:textId="77777777" w:rsidR="00392200" w:rsidRDefault="00392200" w:rsidP="00392200">
      <w:pPr>
        <w:pStyle w:val="afd"/>
        <w:ind w:firstLine="0"/>
      </w:pPr>
      <w:r>
        <w:t xml:space="preserve">На рисунке </w:t>
      </w:r>
      <w:r w:rsidRPr="0064071D">
        <w:t>9</w:t>
      </w:r>
      <w:r>
        <w:t xml:space="preserve"> можно увидеть результат запроса к сервису по нахождению расстояния между двумя точками по прямому маршруту.</w:t>
      </w:r>
    </w:p>
    <w:p w14:paraId="793FB31A" w14:textId="77777777" w:rsidR="00392200" w:rsidRDefault="00392200" w:rsidP="00392200">
      <w:pPr>
        <w:pStyle w:val="afd"/>
        <w:ind w:firstLine="0"/>
        <w:jc w:val="center"/>
      </w:pPr>
      <w:r w:rsidRPr="00A51041">
        <w:rPr>
          <w:noProof/>
        </w:rPr>
        <w:lastRenderedPageBreak/>
        <w:drawing>
          <wp:inline distT="0" distB="0" distL="0" distR="0" wp14:anchorId="4D39D3AC" wp14:editId="3E7A472D">
            <wp:extent cx="5400703" cy="4087190"/>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9353" cy="4093737"/>
                    </a:xfrm>
                    <a:prstGeom prst="rect">
                      <a:avLst/>
                    </a:prstGeom>
                  </pic:spPr>
                </pic:pic>
              </a:graphicData>
            </a:graphic>
          </wp:inline>
        </w:drawing>
      </w:r>
    </w:p>
    <w:p w14:paraId="1BC6EBE7" w14:textId="77777777" w:rsidR="00392200" w:rsidRPr="005D3AB6" w:rsidRDefault="00392200" w:rsidP="00392200">
      <w:pPr>
        <w:pStyle w:val="afd"/>
        <w:ind w:firstLine="0"/>
        <w:jc w:val="center"/>
      </w:pPr>
      <w:r>
        <w:t xml:space="preserve">Рисунок </w:t>
      </w:r>
      <w:r w:rsidRPr="009374E7">
        <w:t>9</w:t>
      </w:r>
      <w:r>
        <w:t xml:space="preserve"> – Запрос к </w:t>
      </w:r>
      <w:r>
        <w:rPr>
          <w:lang w:val="en-US"/>
        </w:rPr>
        <w:t>Route</w:t>
      </w:r>
      <w:r w:rsidRPr="005D3AB6">
        <w:t>-</w:t>
      </w:r>
      <w:r>
        <w:rPr>
          <w:lang w:val="en-US"/>
        </w:rPr>
        <w:t>service</w:t>
      </w:r>
    </w:p>
    <w:p w14:paraId="3954AF58" w14:textId="77777777" w:rsidR="00392200" w:rsidRPr="00A51041" w:rsidRDefault="00392200" w:rsidP="00392200">
      <w:pPr>
        <w:pStyle w:val="afd"/>
        <w:ind w:firstLine="0"/>
        <w:jc w:val="center"/>
      </w:pPr>
    </w:p>
    <w:p w14:paraId="00D7A62E" w14:textId="77777777" w:rsidR="00392200" w:rsidRDefault="00392200" w:rsidP="00392200">
      <w:pPr>
        <w:pStyle w:val="afd"/>
        <w:ind w:left="499" w:hanging="357"/>
      </w:pPr>
      <w:r>
        <w:t xml:space="preserve">4) </w:t>
      </w:r>
      <w:proofErr w:type="spellStart"/>
      <w:r w:rsidRPr="00C00AE8">
        <w:rPr>
          <w:b/>
        </w:rPr>
        <w:t>Data</w:t>
      </w:r>
      <w:proofErr w:type="spellEnd"/>
      <w:r w:rsidRPr="00C00AE8">
        <w:rPr>
          <w:b/>
        </w:rPr>
        <w:t xml:space="preserve">-сервис. </w:t>
      </w:r>
      <w:r>
        <w:t xml:space="preserve">Модуль, хранящий в себе информацию об </w:t>
      </w:r>
      <w:r>
        <w:rPr>
          <w:lang w:val="en-US"/>
        </w:rPr>
        <w:t>EV</w:t>
      </w:r>
      <w:r>
        <w:t>.</w:t>
      </w:r>
    </w:p>
    <w:p w14:paraId="6C0ED2B4" w14:textId="77777777" w:rsidR="00392200" w:rsidRDefault="00392200" w:rsidP="00392200">
      <w:pPr>
        <w:pStyle w:val="afd"/>
      </w:pPr>
      <w:r>
        <w:t xml:space="preserve">Пример таблицы в </w:t>
      </w:r>
      <w:proofErr w:type="spellStart"/>
      <w:r>
        <w:t>PostgreSQL</w:t>
      </w:r>
      <w:proofErr w:type="spellEnd"/>
      <w:r>
        <w:t xml:space="preserve"> для хранения информации о зарядных станциях можно увидеть на рисунке </w:t>
      </w:r>
      <w:r w:rsidRPr="0064071D">
        <w:t>10</w:t>
      </w:r>
      <w:r>
        <w:t>.</w:t>
      </w:r>
    </w:p>
    <w:p w14:paraId="0FB632BD" w14:textId="77777777" w:rsidR="00392200" w:rsidRDefault="00392200" w:rsidP="00392200">
      <w:pPr>
        <w:pStyle w:val="afd"/>
        <w:ind w:firstLine="0"/>
        <w:jc w:val="center"/>
      </w:pPr>
      <w:r w:rsidRPr="0075186A">
        <w:rPr>
          <w:noProof/>
        </w:rPr>
        <w:drawing>
          <wp:inline distT="0" distB="0" distL="0" distR="0" wp14:anchorId="74094D14" wp14:editId="23DF0043">
            <wp:extent cx="4684505" cy="2781300"/>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0827" cy="2790991"/>
                    </a:xfrm>
                    <a:prstGeom prst="rect">
                      <a:avLst/>
                    </a:prstGeom>
                  </pic:spPr>
                </pic:pic>
              </a:graphicData>
            </a:graphic>
          </wp:inline>
        </w:drawing>
      </w:r>
    </w:p>
    <w:p w14:paraId="5BC53887" w14:textId="77777777" w:rsidR="00392200" w:rsidRDefault="00392200" w:rsidP="00392200">
      <w:pPr>
        <w:pStyle w:val="afd"/>
        <w:ind w:firstLine="0"/>
        <w:jc w:val="center"/>
      </w:pPr>
      <w:r>
        <w:t xml:space="preserve">Рисунок </w:t>
      </w:r>
      <w:r w:rsidRPr="0064071D">
        <w:t>10</w:t>
      </w:r>
      <w:r>
        <w:t xml:space="preserve"> – Пример таблицы в БД по ЭЗС</w:t>
      </w:r>
    </w:p>
    <w:p w14:paraId="381671E7" w14:textId="77777777" w:rsidR="00392200" w:rsidRDefault="00392200" w:rsidP="00392200">
      <w:pPr>
        <w:pStyle w:val="afd"/>
        <w:ind w:firstLine="0"/>
        <w:jc w:val="center"/>
      </w:pPr>
    </w:p>
    <w:p w14:paraId="501C831C" w14:textId="77777777" w:rsidR="00392200" w:rsidRPr="00D43300" w:rsidRDefault="00392200" w:rsidP="00392200">
      <w:pPr>
        <w:pStyle w:val="afd"/>
      </w:pPr>
      <w:r>
        <w:lastRenderedPageBreak/>
        <w:t xml:space="preserve">Для взаимодействия с БД использовался </w:t>
      </w:r>
      <w:r>
        <w:rPr>
          <w:lang w:val="en-US"/>
        </w:rPr>
        <w:t>ORM</w:t>
      </w:r>
      <w:r>
        <w:t xml:space="preserve"> подход, позволяющий связать сущности в ЯП </w:t>
      </w:r>
      <w:r>
        <w:rPr>
          <w:lang w:val="en-US"/>
        </w:rPr>
        <w:t>Python</w:t>
      </w:r>
      <w:r w:rsidRPr="00D43300">
        <w:t xml:space="preserve"> </w:t>
      </w:r>
      <w:r>
        <w:t xml:space="preserve">с схемами, находящимися в самой БД. То есть, не нужно каждый раз вручную прописывать </w:t>
      </w:r>
      <w:r>
        <w:rPr>
          <w:lang w:val="en-US"/>
        </w:rPr>
        <w:t>SQL</w:t>
      </w:r>
      <w:r w:rsidRPr="00D43300">
        <w:t xml:space="preserve"> </w:t>
      </w:r>
      <w:r>
        <w:t xml:space="preserve">запрос, распределять данные из него и т.д. Все эти процессы делаются под капотом </w:t>
      </w:r>
      <w:proofErr w:type="spellStart"/>
      <w:r>
        <w:rPr>
          <w:lang w:val="en-US"/>
        </w:rPr>
        <w:t>SQLAlchemy</w:t>
      </w:r>
      <w:proofErr w:type="spellEnd"/>
      <w:r>
        <w:t>.</w:t>
      </w:r>
    </w:p>
    <w:p w14:paraId="70DE9AFE" w14:textId="77777777" w:rsidR="00392200" w:rsidRDefault="00392200" w:rsidP="00392200">
      <w:pPr>
        <w:pStyle w:val="afd"/>
      </w:pPr>
      <w:r>
        <w:t xml:space="preserve">Для тестирования и отладки работы серверной части используются </w:t>
      </w:r>
      <w:r>
        <w:rPr>
          <w:lang w:val="en-US"/>
        </w:rPr>
        <w:t>Postman</w:t>
      </w:r>
      <w:r>
        <w:t xml:space="preserve">, который позволяет вручную проверять работу </w:t>
      </w:r>
      <w:r>
        <w:rPr>
          <w:lang w:val="en-US"/>
        </w:rPr>
        <w:t>API</w:t>
      </w:r>
      <w:r w:rsidRPr="00005FCD">
        <w:t>.</w:t>
      </w:r>
    </w:p>
    <w:p w14:paraId="26ECE99A" w14:textId="77777777" w:rsidR="00392200" w:rsidRDefault="00392200" w:rsidP="00392200">
      <w:pPr>
        <w:pStyle w:val="2"/>
      </w:pPr>
      <w:bookmarkStart w:id="29" w:name="_Toc200345870"/>
      <w:bookmarkStart w:id="30" w:name="_Toc200975237"/>
      <w:r>
        <w:t>2.3 Алгоритм построения маршрута</w:t>
      </w:r>
      <w:bookmarkEnd w:id="29"/>
      <w:bookmarkEnd w:id="30"/>
    </w:p>
    <w:p w14:paraId="69CA7F00" w14:textId="77777777" w:rsidR="00392200" w:rsidRPr="00EF3355" w:rsidRDefault="00392200" w:rsidP="00392200">
      <w:pPr>
        <w:pStyle w:val="afd"/>
      </w:pPr>
      <w:r>
        <w:t xml:space="preserve">Для построения маршрута между точками А и Б используется модифицированный алгоритм </w:t>
      </w:r>
      <w:proofErr w:type="spellStart"/>
      <w:r>
        <w:t>Дейкстры</w:t>
      </w:r>
      <w:proofErr w:type="spellEnd"/>
      <w:r>
        <w:t xml:space="preserve">, в котором учитывается не только расстояние между точками, но и расход энергии автомобиля между ними и остаток энергии на том или ином этапе. В первую очередь, алгоритм строит прямую между точками (не дорожный маршрут), на которой отмечаются точки на каждом 5% пути, от них строится радиус в 30км, в рамках которого включаются подходящие этому автомобилю ЭЗС. Это сделано для того, чтобы граф в алгоритме </w:t>
      </w:r>
      <w:proofErr w:type="spellStart"/>
      <w:r>
        <w:t>Дейкстры</w:t>
      </w:r>
      <w:proofErr w:type="spellEnd"/>
      <w:r>
        <w:t xml:space="preserve"> не обрабатывал тысячи возможных ЭЗС по всему миру, а работал только с теми станциями, которые находятся в относительно небольшой удалённости от самого маршрута. Во вторую очередь собирается информация о пути между точками уже с помощью </w:t>
      </w:r>
      <w:r>
        <w:rPr>
          <w:lang w:val="en-US"/>
        </w:rPr>
        <w:t>API</w:t>
      </w:r>
      <w:r w:rsidRPr="00EF3355">
        <w:t xml:space="preserve"> </w:t>
      </w:r>
      <w:r>
        <w:t xml:space="preserve">Яндекс карт (настоящий дорожный маршрут), строится граф и применяется алгоритм </w:t>
      </w:r>
      <w:proofErr w:type="spellStart"/>
      <w:r>
        <w:t>Дейкстры</w:t>
      </w:r>
      <w:proofErr w:type="spellEnd"/>
      <w:r>
        <w:t>.</w:t>
      </w:r>
    </w:p>
    <w:p w14:paraId="18771CD6" w14:textId="77777777" w:rsidR="00392200" w:rsidRDefault="00392200" w:rsidP="00392200">
      <w:pPr>
        <w:pStyle w:val="2"/>
      </w:pPr>
      <w:bookmarkStart w:id="31" w:name="_Toc200345871"/>
      <w:bookmarkStart w:id="32" w:name="_Toc200975238"/>
      <w:r>
        <w:t>2.4 Реализация клиентской части</w:t>
      </w:r>
      <w:bookmarkEnd w:id="31"/>
      <w:bookmarkEnd w:id="32"/>
    </w:p>
    <w:p w14:paraId="2C99FE8F" w14:textId="77777777" w:rsidR="00392200" w:rsidRDefault="00392200" w:rsidP="00392200">
      <w:pPr>
        <w:pStyle w:val="afd"/>
      </w:pPr>
      <w:r>
        <w:t xml:space="preserve">Клиентская часть приложения реализована как </w:t>
      </w:r>
      <w:proofErr w:type="spellStart"/>
      <w:r>
        <w:t>нативное</w:t>
      </w:r>
      <w:proofErr w:type="spellEnd"/>
      <w:r>
        <w:t xml:space="preserve"> </w:t>
      </w:r>
      <w:proofErr w:type="spellStart"/>
      <w:r>
        <w:t>Android</w:t>
      </w:r>
      <w:proofErr w:type="spellEnd"/>
      <w:r>
        <w:t xml:space="preserve">-приложение с использованием языка </w:t>
      </w:r>
      <w:proofErr w:type="spellStart"/>
      <w:r>
        <w:t>Kotlin</w:t>
      </w:r>
      <w:proofErr w:type="spellEnd"/>
      <w:r>
        <w:t xml:space="preserve"> и архитектурного шаблона MVVM (</w:t>
      </w:r>
      <w:proofErr w:type="spellStart"/>
      <w:r>
        <w:t>Model</w:t>
      </w:r>
      <w:proofErr w:type="spellEnd"/>
      <w:r>
        <w:t>–</w:t>
      </w:r>
      <w:proofErr w:type="spellStart"/>
      <w:r>
        <w:t>View</w:t>
      </w:r>
      <w:proofErr w:type="spellEnd"/>
      <w:r>
        <w:t>–</w:t>
      </w:r>
      <w:proofErr w:type="spellStart"/>
      <w:r>
        <w:t>ViewModel</w:t>
      </w:r>
      <w:proofErr w:type="spellEnd"/>
      <w:r>
        <w:t xml:space="preserve">) с применением </w:t>
      </w:r>
      <w:r>
        <w:rPr>
          <w:lang w:val="en-US"/>
        </w:rPr>
        <w:t>IDE</w:t>
      </w:r>
      <w:r w:rsidRPr="00DD3124">
        <w:t xml:space="preserve"> </w:t>
      </w:r>
      <w:r>
        <w:rPr>
          <w:lang w:val="en-US"/>
        </w:rPr>
        <w:t>Android</w:t>
      </w:r>
      <w:r w:rsidRPr="00DD3124">
        <w:t xml:space="preserve"> </w:t>
      </w:r>
      <w:r>
        <w:rPr>
          <w:lang w:val="en-US"/>
        </w:rPr>
        <w:t>Studio</w:t>
      </w:r>
      <w:r>
        <w:t>.</w:t>
      </w:r>
    </w:p>
    <w:p w14:paraId="2AC76BFF" w14:textId="77777777" w:rsidR="00392200" w:rsidRDefault="00392200" w:rsidP="00392200">
      <w:pPr>
        <w:pStyle w:val="afd"/>
      </w:pPr>
      <w:r>
        <w:t>Подобный архитектурный подход позволяет разделить код на 3 слоя:</w:t>
      </w:r>
    </w:p>
    <w:p w14:paraId="3F86EA62" w14:textId="77777777" w:rsidR="00392200" w:rsidRDefault="00392200" w:rsidP="00392200">
      <w:pPr>
        <w:pStyle w:val="afd"/>
        <w:numPr>
          <w:ilvl w:val="0"/>
          <w:numId w:val="5"/>
        </w:numPr>
      </w:pPr>
      <w:proofErr w:type="spellStart"/>
      <w:r w:rsidRPr="002D439E">
        <w:t>Model</w:t>
      </w:r>
      <w:proofErr w:type="spellEnd"/>
      <w:r w:rsidRPr="002D439E">
        <w:t xml:space="preserve"> </w:t>
      </w:r>
      <w:r>
        <w:t xml:space="preserve">– слой данных, в котором происходит всё взаимодействие с сервером. В этом слое находятся </w:t>
      </w:r>
      <w:r>
        <w:rPr>
          <w:lang w:val="en-US"/>
        </w:rPr>
        <w:t>Retrofit</w:t>
      </w:r>
      <w:r>
        <w:t xml:space="preserve"> клиент (</w:t>
      </w:r>
      <w:r>
        <w:rPr>
          <w:lang w:val="en-US"/>
        </w:rPr>
        <w:t>HTTP</w:t>
      </w:r>
      <w:r w:rsidRPr="002D439E">
        <w:t>-</w:t>
      </w:r>
      <w:r>
        <w:t xml:space="preserve">клиент для </w:t>
      </w:r>
      <w:r>
        <w:rPr>
          <w:lang w:val="en-US"/>
        </w:rPr>
        <w:t>Android</w:t>
      </w:r>
      <w:r w:rsidRPr="002D439E">
        <w:t>)</w:t>
      </w:r>
      <w:r>
        <w:t xml:space="preserve">, модели данных, логика обращения к </w:t>
      </w:r>
      <w:r>
        <w:rPr>
          <w:lang w:val="en-US"/>
        </w:rPr>
        <w:t>API</w:t>
      </w:r>
      <w:r>
        <w:t xml:space="preserve"> и подобные вещи.</w:t>
      </w:r>
    </w:p>
    <w:p w14:paraId="35DA75CA" w14:textId="77777777" w:rsidR="00392200" w:rsidRDefault="00392200" w:rsidP="00392200">
      <w:pPr>
        <w:pStyle w:val="afd"/>
        <w:numPr>
          <w:ilvl w:val="0"/>
          <w:numId w:val="5"/>
        </w:numPr>
      </w:pPr>
      <w:proofErr w:type="spellStart"/>
      <w:r w:rsidRPr="00002B02">
        <w:lastRenderedPageBreak/>
        <w:t>ViewModel</w:t>
      </w:r>
      <w:proofErr w:type="spellEnd"/>
      <w:r>
        <w:t xml:space="preserve"> – слой, определяющий логику взаимодействия клиента и сервера. На этом уровне происходит изменение </w:t>
      </w:r>
      <w:r>
        <w:rPr>
          <w:lang w:val="en-US"/>
        </w:rPr>
        <w:t>UI</w:t>
      </w:r>
      <w:r w:rsidRPr="00421833">
        <w:t xml:space="preserve"> </w:t>
      </w:r>
      <w:r>
        <w:t xml:space="preserve">через </w:t>
      </w:r>
      <w:proofErr w:type="spellStart"/>
      <w:r>
        <w:rPr>
          <w:lang w:val="en-US"/>
        </w:rPr>
        <w:t>StateFlow</w:t>
      </w:r>
      <w:proofErr w:type="spellEnd"/>
      <w:r w:rsidRPr="00421833">
        <w:t xml:space="preserve"> (</w:t>
      </w:r>
      <w:r>
        <w:t xml:space="preserve">поток текущего состояния), обработка пользовательских действий и взаимодействие с </w:t>
      </w:r>
      <w:proofErr w:type="spellStart"/>
      <w:r>
        <w:t>репозиториями</w:t>
      </w:r>
      <w:proofErr w:type="spellEnd"/>
      <w:r>
        <w:t xml:space="preserve">. Можно сказать, что любое действие со стороны пользователя обрабатывается в этом слое и сообщает </w:t>
      </w:r>
      <w:r>
        <w:rPr>
          <w:lang w:val="en-US"/>
        </w:rPr>
        <w:t>UI</w:t>
      </w:r>
      <w:r>
        <w:t>, как он должен перерисовать себя в зависимости от ситуации.</w:t>
      </w:r>
    </w:p>
    <w:p w14:paraId="18E5851A" w14:textId="77777777" w:rsidR="00392200" w:rsidRDefault="00392200" w:rsidP="00392200">
      <w:pPr>
        <w:pStyle w:val="afd"/>
        <w:numPr>
          <w:ilvl w:val="0"/>
          <w:numId w:val="5"/>
        </w:numPr>
      </w:pPr>
      <w:proofErr w:type="spellStart"/>
      <w:r w:rsidRPr="00A37404">
        <w:t>View</w:t>
      </w:r>
      <w:proofErr w:type="spellEnd"/>
      <w:r>
        <w:t xml:space="preserve"> – слой, отвечающий за отображение </w:t>
      </w:r>
      <w:r>
        <w:rPr>
          <w:lang w:val="en-US"/>
        </w:rPr>
        <w:t>UI</w:t>
      </w:r>
      <w:r>
        <w:t>.</w:t>
      </w:r>
      <w:r w:rsidRPr="00BC518E">
        <w:t xml:space="preserve"> </w:t>
      </w:r>
      <w:r>
        <w:t xml:space="preserve">В нём происходит описание структуры </w:t>
      </w:r>
      <w:r>
        <w:rPr>
          <w:lang w:val="en-US"/>
        </w:rPr>
        <w:t>UI</w:t>
      </w:r>
      <w:r>
        <w:t xml:space="preserve">, после чего компоненты подписываются на своё состояние из </w:t>
      </w:r>
      <w:proofErr w:type="spellStart"/>
      <w:r>
        <w:rPr>
          <w:lang w:val="en-US"/>
        </w:rPr>
        <w:t>ViewModel</w:t>
      </w:r>
      <w:proofErr w:type="spellEnd"/>
      <w:r w:rsidRPr="00BC518E">
        <w:t xml:space="preserve"> </w:t>
      </w:r>
      <w:r>
        <w:t>и при его изменении перерисовываются по новой.</w:t>
      </w:r>
    </w:p>
    <w:p w14:paraId="382FEB32" w14:textId="77777777" w:rsidR="00392200" w:rsidRPr="00CD0435" w:rsidRDefault="00392200" w:rsidP="00392200">
      <w:pPr>
        <w:pStyle w:val="afd"/>
      </w:pPr>
      <w:r>
        <w:t xml:space="preserve">Для описания </w:t>
      </w:r>
      <w:r>
        <w:rPr>
          <w:lang w:val="en-US"/>
        </w:rPr>
        <w:t>UI</w:t>
      </w:r>
      <w:r w:rsidRPr="00693114">
        <w:t xml:space="preserve"> </w:t>
      </w:r>
      <w:r>
        <w:t xml:space="preserve">использовался декларативный подход с помощью </w:t>
      </w:r>
      <w:proofErr w:type="spellStart"/>
      <w:r>
        <w:t>фреймворка</w:t>
      </w:r>
      <w:proofErr w:type="spellEnd"/>
      <w:r>
        <w:t xml:space="preserve"> </w:t>
      </w:r>
      <w:r>
        <w:rPr>
          <w:lang w:val="en-US"/>
        </w:rPr>
        <w:t>Jetpack</w:t>
      </w:r>
      <w:r w:rsidRPr="00693114">
        <w:t xml:space="preserve"> </w:t>
      </w:r>
      <w:r>
        <w:rPr>
          <w:lang w:val="en-US"/>
        </w:rPr>
        <w:t>Compose</w:t>
      </w:r>
      <w:r>
        <w:t xml:space="preserve">. Данный подход позволяет избежать классического описания </w:t>
      </w:r>
      <w:r>
        <w:rPr>
          <w:lang w:val="en-US"/>
        </w:rPr>
        <w:t>UI</w:t>
      </w:r>
      <w:r w:rsidRPr="000A3F7C">
        <w:t xml:space="preserve"> </w:t>
      </w:r>
      <w:r>
        <w:t xml:space="preserve">с помощью иерархии классов в </w:t>
      </w:r>
      <w:r>
        <w:rPr>
          <w:lang w:val="en-US"/>
        </w:rPr>
        <w:t>xml</w:t>
      </w:r>
      <w:r w:rsidRPr="000A3F7C">
        <w:t xml:space="preserve"> </w:t>
      </w:r>
      <w:r>
        <w:t xml:space="preserve">разметке, при взаимодействии с которой необходимо находить каждый элемент по его </w:t>
      </w:r>
      <w:r>
        <w:rPr>
          <w:lang w:val="en-US"/>
        </w:rPr>
        <w:t>ID</w:t>
      </w:r>
      <w:r w:rsidRPr="000A3F7C">
        <w:t xml:space="preserve"> </w:t>
      </w:r>
      <w:r>
        <w:t xml:space="preserve">или имени, после чего вручную изменять значения в элементе (как это происходит в классическом написании веб-интерфейсов с помощью </w:t>
      </w:r>
      <w:r>
        <w:rPr>
          <w:lang w:val="en-US"/>
        </w:rPr>
        <w:t>HTML</w:t>
      </w:r>
      <w:r w:rsidRPr="00AD1404">
        <w:t xml:space="preserve"> </w:t>
      </w:r>
      <w:r>
        <w:t xml:space="preserve">и </w:t>
      </w:r>
      <w:r>
        <w:rPr>
          <w:lang w:val="en-US"/>
        </w:rPr>
        <w:t>JavaScript</w:t>
      </w:r>
      <w:r w:rsidRPr="00E363ED">
        <w:t>)</w:t>
      </w:r>
      <w:r>
        <w:t>. Данный подход подвержен большому количеству потенциальных ошибок в связи с сложным обращением и отслеживанием всех изменений элемента. В декларативном же подходе, компоненты изменяются из одного места (</w:t>
      </w:r>
      <w:proofErr w:type="spellStart"/>
      <w:r>
        <w:rPr>
          <w:lang w:val="en-US"/>
        </w:rPr>
        <w:t>StateFlow</w:t>
      </w:r>
      <w:proofErr w:type="spellEnd"/>
      <w:r>
        <w:t xml:space="preserve">, на который подписывается тот или иной компонент). </w:t>
      </w:r>
    </w:p>
    <w:p w14:paraId="215EB236" w14:textId="77777777" w:rsidR="00392200" w:rsidRDefault="00392200" w:rsidP="00392200">
      <w:pPr>
        <w:pStyle w:val="afd"/>
      </w:pPr>
      <w:r>
        <w:t xml:space="preserve">Первоначально пользователь попадает на экран авторизации, где при первом запуске у него появится окно запроса разрешения на доступ к </w:t>
      </w:r>
      <w:proofErr w:type="spellStart"/>
      <w:r>
        <w:t>геолокации</w:t>
      </w:r>
      <w:proofErr w:type="spellEnd"/>
      <w:r>
        <w:t xml:space="preserve">. После чего, становятся доступны поля логина и пароля, либо окно регистрации. При вводе данных происходит их </w:t>
      </w:r>
      <w:proofErr w:type="spellStart"/>
      <w:r>
        <w:t>валидация</w:t>
      </w:r>
      <w:proofErr w:type="spellEnd"/>
      <w:r>
        <w:t xml:space="preserve">, и отправляется POST-запрос на </w:t>
      </w:r>
      <w:r>
        <w:rPr>
          <w:lang w:val="en-US"/>
        </w:rPr>
        <w:t>User</w:t>
      </w:r>
      <w:r>
        <w:t xml:space="preserve">-сервис серверной части. На рисунке </w:t>
      </w:r>
      <w:r w:rsidRPr="005A06ED">
        <w:t>11</w:t>
      </w:r>
      <w:r>
        <w:t xml:space="preserve"> можно увидеть то, как выглядит окно авторизации.</w:t>
      </w:r>
    </w:p>
    <w:p w14:paraId="48E77B50" w14:textId="77777777" w:rsidR="00392200" w:rsidRDefault="00392200" w:rsidP="00392200">
      <w:pPr>
        <w:pStyle w:val="afd"/>
        <w:jc w:val="center"/>
      </w:pPr>
      <w:r>
        <w:rPr>
          <w:noProof/>
        </w:rPr>
        <w:lastRenderedPageBreak/>
        <w:drawing>
          <wp:inline distT="0" distB="0" distL="0" distR="0" wp14:anchorId="3D19D7E4" wp14:editId="237C1F98">
            <wp:extent cx="1786255" cy="3657600"/>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86255" cy="3657600"/>
                    </a:xfrm>
                    <a:prstGeom prst="rect">
                      <a:avLst/>
                    </a:prstGeom>
                    <a:noFill/>
                  </pic:spPr>
                </pic:pic>
              </a:graphicData>
            </a:graphic>
          </wp:inline>
        </w:drawing>
      </w:r>
    </w:p>
    <w:p w14:paraId="737280A7" w14:textId="77777777" w:rsidR="00392200" w:rsidRDefault="00392200" w:rsidP="00392200">
      <w:pPr>
        <w:pStyle w:val="afd"/>
        <w:ind w:firstLine="0"/>
        <w:jc w:val="center"/>
      </w:pPr>
      <w:r>
        <w:t xml:space="preserve">Рисунок </w:t>
      </w:r>
      <w:r w:rsidRPr="009374E7">
        <w:t>11</w:t>
      </w:r>
      <w:r>
        <w:t xml:space="preserve"> – Окно авторизации</w:t>
      </w:r>
    </w:p>
    <w:p w14:paraId="0ABE89A5" w14:textId="77777777" w:rsidR="00392200" w:rsidRDefault="00392200" w:rsidP="00392200">
      <w:pPr>
        <w:pStyle w:val="afd"/>
        <w:jc w:val="center"/>
      </w:pPr>
    </w:p>
    <w:p w14:paraId="4AB345E6" w14:textId="77777777" w:rsidR="00392200" w:rsidRDefault="00392200" w:rsidP="00392200">
      <w:pPr>
        <w:pStyle w:val="afd"/>
      </w:pPr>
      <w:r>
        <w:t>При успешной авторизации пользователь попадает на основной экран приложения – карту, на которой располагаются 2 кнопки – меню построения маршрута и собственная локация пользователя. Основное окно можно увидеть на рисунке 12.</w:t>
      </w:r>
    </w:p>
    <w:p w14:paraId="5A8D62EB" w14:textId="77777777" w:rsidR="00392200" w:rsidRDefault="00392200" w:rsidP="00392200">
      <w:pPr>
        <w:pStyle w:val="afb"/>
        <w:spacing w:before="0" w:beforeAutospacing="0" w:after="0" w:afterAutospacing="0" w:line="360" w:lineRule="auto"/>
        <w:jc w:val="center"/>
      </w:pPr>
      <w:r>
        <w:rPr>
          <w:noProof/>
        </w:rPr>
        <w:lastRenderedPageBreak/>
        <w:drawing>
          <wp:inline distT="0" distB="0" distL="0" distR="0" wp14:anchorId="6BD4D4EB" wp14:editId="5EF93F3E">
            <wp:extent cx="2213962" cy="4492432"/>
            <wp:effectExtent l="0" t="0" r="0" b="3810"/>
            <wp:docPr id="21" name="Рисунок 21" descr="C:\Users\OrusskiyVR\Downloads\photo_5345929563106047781_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OrusskiyVR\Downloads\photo_5345929563106047781_x.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0826" cy="4506360"/>
                    </a:xfrm>
                    <a:prstGeom prst="rect">
                      <a:avLst/>
                    </a:prstGeom>
                    <a:noFill/>
                    <a:ln>
                      <a:noFill/>
                    </a:ln>
                  </pic:spPr>
                </pic:pic>
              </a:graphicData>
            </a:graphic>
          </wp:inline>
        </w:drawing>
      </w:r>
    </w:p>
    <w:p w14:paraId="7D18AD74" w14:textId="77777777" w:rsidR="00392200" w:rsidRDefault="00392200" w:rsidP="00392200">
      <w:pPr>
        <w:pStyle w:val="afd"/>
        <w:ind w:firstLine="0"/>
        <w:jc w:val="center"/>
      </w:pPr>
      <w:r>
        <w:t xml:space="preserve">Рисунок </w:t>
      </w:r>
      <w:r w:rsidRPr="009374E7">
        <w:t>1</w:t>
      </w:r>
      <w:r>
        <w:t>2 – Окно карты</w:t>
      </w:r>
    </w:p>
    <w:p w14:paraId="36C34469" w14:textId="77777777" w:rsidR="00392200" w:rsidRDefault="00392200" w:rsidP="00392200">
      <w:pPr>
        <w:pStyle w:val="afd"/>
      </w:pPr>
    </w:p>
    <w:p w14:paraId="7C2440FD" w14:textId="77777777" w:rsidR="00392200" w:rsidRDefault="00392200" w:rsidP="00392200">
      <w:pPr>
        <w:pStyle w:val="afd"/>
      </w:pPr>
      <w:r>
        <w:t>При нажатии на кнопку маршрута открывается экран выбора точки назначения. Пользователю необходимо указать 2 точки (исходную и конечную), а также средний расход автомобиля на 100 километров пути. Данные о расходе подставляются автоматически, если предварительно был выбран автомобиль для конкретного пользователя. Это значение всегда можно прописать вручную. На рисунке 13 можно увидеть окно построения маршрута.</w:t>
      </w:r>
    </w:p>
    <w:p w14:paraId="15DE29BE" w14:textId="77777777" w:rsidR="00392200" w:rsidRDefault="00392200" w:rsidP="00392200">
      <w:pPr>
        <w:pStyle w:val="afb"/>
        <w:spacing w:before="0" w:beforeAutospacing="0" w:after="0" w:afterAutospacing="0" w:line="360" w:lineRule="auto"/>
        <w:jc w:val="center"/>
      </w:pPr>
      <w:r>
        <w:rPr>
          <w:noProof/>
        </w:rPr>
        <w:lastRenderedPageBreak/>
        <w:drawing>
          <wp:inline distT="0" distB="0" distL="0" distR="0" wp14:anchorId="1AFC21BD" wp14:editId="55A71EEF">
            <wp:extent cx="2284523" cy="4635610"/>
            <wp:effectExtent l="0" t="0" r="1905" b="0"/>
            <wp:docPr id="23" name="Рисунок 23" descr="C:\Users\OrusskiyVR\Downloads\photo_5345929563106047782_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OrusskiyVR\Downloads\photo_5345929563106047782_x.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1104" cy="4648964"/>
                    </a:xfrm>
                    <a:prstGeom prst="rect">
                      <a:avLst/>
                    </a:prstGeom>
                    <a:noFill/>
                    <a:ln>
                      <a:noFill/>
                    </a:ln>
                  </pic:spPr>
                </pic:pic>
              </a:graphicData>
            </a:graphic>
          </wp:inline>
        </w:drawing>
      </w:r>
    </w:p>
    <w:p w14:paraId="06F40D02" w14:textId="77777777" w:rsidR="00392200" w:rsidRDefault="00392200" w:rsidP="00392200">
      <w:pPr>
        <w:pStyle w:val="afd"/>
        <w:ind w:firstLine="0"/>
        <w:jc w:val="center"/>
      </w:pPr>
      <w:r>
        <w:t xml:space="preserve">Рисунок </w:t>
      </w:r>
      <w:r w:rsidRPr="009374E7">
        <w:t>1</w:t>
      </w:r>
      <w:r>
        <w:t>3– Окно построения маршрута</w:t>
      </w:r>
    </w:p>
    <w:p w14:paraId="5BA3B4EE" w14:textId="77777777" w:rsidR="00392200" w:rsidRDefault="00392200" w:rsidP="00392200">
      <w:pPr>
        <w:pStyle w:val="afd"/>
      </w:pPr>
      <w:r>
        <w:t xml:space="preserve">После чего происходит обращение к </w:t>
      </w:r>
      <w:r>
        <w:rPr>
          <w:lang w:val="en-US"/>
        </w:rPr>
        <w:t>route</w:t>
      </w:r>
      <w:r>
        <w:t>-</w:t>
      </w:r>
      <w:r>
        <w:rPr>
          <w:lang w:val="en-US"/>
        </w:rPr>
        <w:t>service</w:t>
      </w:r>
      <w:r>
        <w:t xml:space="preserve">, который выбирает оптимальный маршрут исходя из расхода и необходимого посещения ЭЗС. После эти пункты передаются в </w:t>
      </w:r>
      <w:proofErr w:type="spellStart"/>
      <w:r w:rsidRPr="00AB193F">
        <w:t>drivingRouter</w:t>
      </w:r>
      <w:proofErr w:type="spellEnd"/>
      <w:r>
        <w:t xml:space="preserve"> от </w:t>
      </w:r>
      <w:proofErr w:type="spellStart"/>
      <w:r>
        <w:rPr>
          <w:lang w:val="en-US"/>
        </w:rPr>
        <w:t>Yandex</w:t>
      </w:r>
      <w:proofErr w:type="spellEnd"/>
      <w:r>
        <w:t xml:space="preserve">, который строит непосредственно маршрут между точками по дорогам. Маршрут визуализируется с помощью </w:t>
      </w:r>
      <w:proofErr w:type="spellStart"/>
      <w:r>
        <w:t>полилиний</w:t>
      </w:r>
      <w:proofErr w:type="spellEnd"/>
      <w:r>
        <w:t xml:space="preserve"> поверх карты. Результат построения маршрута можно увидеть на рисунке 14.</w:t>
      </w:r>
    </w:p>
    <w:p w14:paraId="3260F8EF" w14:textId="77777777" w:rsidR="00392200" w:rsidRDefault="00392200" w:rsidP="00392200">
      <w:pPr>
        <w:pStyle w:val="afb"/>
        <w:spacing w:before="0" w:beforeAutospacing="0" w:after="0" w:afterAutospacing="0" w:line="360" w:lineRule="auto"/>
        <w:jc w:val="center"/>
      </w:pPr>
      <w:r>
        <w:rPr>
          <w:noProof/>
        </w:rPr>
        <w:lastRenderedPageBreak/>
        <w:drawing>
          <wp:inline distT="0" distB="0" distL="0" distR="0" wp14:anchorId="075A9769" wp14:editId="396F4FCB">
            <wp:extent cx="2154448" cy="4397071"/>
            <wp:effectExtent l="0" t="0" r="0" b="3810"/>
            <wp:docPr id="24" name="Рисунок 24" descr="C:\Users\OrusskiyVR\Downloads\photo_5345929563106047783_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OrusskiyVR\Downloads\photo_5345929563106047783_x.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0058" cy="4408521"/>
                    </a:xfrm>
                    <a:prstGeom prst="rect">
                      <a:avLst/>
                    </a:prstGeom>
                    <a:noFill/>
                    <a:ln>
                      <a:noFill/>
                    </a:ln>
                  </pic:spPr>
                </pic:pic>
              </a:graphicData>
            </a:graphic>
          </wp:inline>
        </w:drawing>
      </w:r>
    </w:p>
    <w:p w14:paraId="4D3AC6EF" w14:textId="77777777" w:rsidR="00392200" w:rsidRDefault="00392200" w:rsidP="00392200">
      <w:pPr>
        <w:pStyle w:val="afd"/>
        <w:ind w:firstLine="0"/>
        <w:jc w:val="center"/>
      </w:pPr>
      <w:r>
        <w:t xml:space="preserve">Рисунок </w:t>
      </w:r>
      <w:r w:rsidRPr="009374E7">
        <w:t>1</w:t>
      </w:r>
      <w:r>
        <w:t>4– Построенный маршрут</w:t>
      </w:r>
    </w:p>
    <w:p w14:paraId="62EE9E0E" w14:textId="77777777" w:rsidR="00392200" w:rsidRDefault="00392200" w:rsidP="00392200">
      <w:pPr>
        <w:spacing w:after="0" w:line="240" w:lineRule="auto"/>
        <w:rPr>
          <w:rFonts w:ascii="Times New Roman" w:hAnsi="Times New Roman"/>
          <w:sz w:val="28"/>
        </w:rPr>
      </w:pPr>
    </w:p>
    <w:p w14:paraId="77327A1D" w14:textId="77777777" w:rsidR="00392200" w:rsidRDefault="00392200" w:rsidP="00392200">
      <w:pPr>
        <w:pStyle w:val="2"/>
      </w:pPr>
      <w:bookmarkStart w:id="33" w:name="_Toc200345872"/>
      <w:bookmarkStart w:id="34" w:name="_Toc200975239"/>
      <w:r>
        <w:t>2.4 Планы по масштабированию и развитию</w:t>
      </w:r>
      <w:bookmarkEnd w:id="33"/>
      <w:bookmarkEnd w:id="34"/>
    </w:p>
    <w:p w14:paraId="6683B47A" w14:textId="77777777" w:rsidR="00392200" w:rsidRPr="00A53CA9" w:rsidRDefault="00392200" w:rsidP="00392200">
      <w:pPr>
        <w:pStyle w:val="afd"/>
      </w:pPr>
      <w:r w:rsidRPr="003032FC">
        <w:t>На первом этапе была реализована первая минимальная версия продукта, содержащая только самые необходимые функции. На втором этапе приложение будет представлено ограниченному количеству пользователей, чтобы собрать отклик аудитории и сделать выводы о дальнейшем развитии продукта.</w:t>
      </w:r>
    </w:p>
    <w:p w14:paraId="65AF9598" w14:textId="77777777" w:rsidR="00392200" w:rsidRPr="00CD7C14" w:rsidRDefault="00392200" w:rsidP="00392200">
      <w:pPr>
        <w:pStyle w:val="afd"/>
      </w:pPr>
      <w:r w:rsidRPr="00CD7C14">
        <w:t>Планы развития продукта:</w:t>
      </w:r>
    </w:p>
    <w:p w14:paraId="1C0AC9EE" w14:textId="77777777" w:rsidR="00392200" w:rsidRPr="00CD7C14" w:rsidRDefault="00392200" w:rsidP="00392200">
      <w:pPr>
        <w:pStyle w:val="afd"/>
        <w:numPr>
          <w:ilvl w:val="0"/>
          <w:numId w:val="6"/>
        </w:numPr>
      </w:pPr>
      <w:r w:rsidRPr="00CD7C14">
        <w:t>Добавление личного кабинета пользователя</w:t>
      </w:r>
      <w:r w:rsidRPr="00CD7C14">
        <w:rPr>
          <w:lang w:val="en-US"/>
        </w:rPr>
        <w:t>;</w:t>
      </w:r>
    </w:p>
    <w:p w14:paraId="64F15D8A" w14:textId="77777777" w:rsidR="00392200" w:rsidRPr="00CD7C14" w:rsidRDefault="00392200" w:rsidP="00392200">
      <w:pPr>
        <w:pStyle w:val="afd"/>
        <w:numPr>
          <w:ilvl w:val="0"/>
          <w:numId w:val="6"/>
        </w:numPr>
      </w:pPr>
      <w:r w:rsidRPr="00CD7C14">
        <w:t>Добавление подсказок поиска географических адресов;</w:t>
      </w:r>
    </w:p>
    <w:p w14:paraId="1A9E6C2C" w14:textId="77777777" w:rsidR="00392200" w:rsidRPr="00CD7C14" w:rsidRDefault="00392200" w:rsidP="00392200">
      <w:pPr>
        <w:pStyle w:val="afd"/>
        <w:numPr>
          <w:ilvl w:val="0"/>
          <w:numId w:val="6"/>
        </w:numPr>
      </w:pPr>
      <w:r w:rsidRPr="00CD7C14">
        <w:t>Увеличение базы сведений об ЭЗС;</w:t>
      </w:r>
    </w:p>
    <w:p w14:paraId="4AA8A32F" w14:textId="77777777" w:rsidR="00392200" w:rsidRPr="00CD7C14" w:rsidRDefault="00392200" w:rsidP="00392200">
      <w:pPr>
        <w:pStyle w:val="afd"/>
        <w:numPr>
          <w:ilvl w:val="0"/>
          <w:numId w:val="6"/>
        </w:numPr>
      </w:pPr>
      <w:r w:rsidRPr="00CD7C14">
        <w:t>Добавление расчёта маршрута с учётом выбранного пользователем остатка заряда;</w:t>
      </w:r>
    </w:p>
    <w:p w14:paraId="42891BB0" w14:textId="77777777" w:rsidR="00392200" w:rsidRPr="00CD7C14" w:rsidRDefault="00392200" w:rsidP="00392200">
      <w:pPr>
        <w:pStyle w:val="afd"/>
        <w:numPr>
          <w:ilvl w:val="0"/>
          <w:numId w:val="6"/>
        </w:numPr>
      </w:pPr>
      <w:r w:rsidRPr="00CD7C14">
        <w:lastRenderedPageBreak/>
        <w:t>Добавление функционал обновления информации об ЭЗС пользователем.</w:t>
      </w:r>
    </w:p>
    <w:p w14:paraId="20F81212" w14:textId="77777777" w:rsidR="00392200" w:rsidRDefault="00392200" w:rsidP="00392200">
      <w:pPr>
        <w:pStyle w:val="afd"/>
      </w:pPr>
      <w:r w:rsidRPr="0038040D">
        <w:t>После реализации всех вышеупомянутых функций, можно рассмотреть масштабирование приложения в виде интеграции внутрь ОС электромобилей, выпускаемых или сертифицируемых на территории РФ.</w:t>
      </w:r>
    </w:p>
    <w:p w14:paraId="67D9FBED" w14:textId="77777777" w:rsidR="00392200" w:rsidRDefault="00392200" w:rsidP="00392200">
      <w:pPr>
        <w:spacing w:after="160" w:line="259" w:lineRule="auto"/>
        <w:rPr>
          <w:rFonts w:ascii="Times New Roman" w:hAnsi="Times New Roman"/>
          <w:sz w:val="28"/>
        </w:rPr>
      </w:pPr>
      <w:r>
        <w:br w:type="page"/>
      </w:r>
    </w:p>
    <w:p w14:paraId="30A2A690" w14:textId="77777777" w:rsidR="00392200" w:rsidRPr="002023D5" w:rsidRDefault="00392200" w:rsidP="00392200">
      <w:pPr>
        <w:jc w:val="center"/>
        <w:rPr>
          <w:rFonts w:ascii="Times New Roman" w:hAnsi="Times New Roman"/>
          <w:b/>
          <w:sz w:val="28"/>
          <w:szCs w:val="28"/>
        </w:rPr>
      </w:pPr>
      <w:r w:rsidRPr="002023D5">
        <w:rPr>
          <w:rFonts w:ascii="Times New Roman" w:hAnsi="Times New Roman"/>
          <w:b/>
          <w:sz w:val="28"/>
          <w:szCs w:val="28"/>
        </w:rPr>
        <w:lastRenderedPageBreak/>
        <w:t>Заключение</w:t>
      </w:r>
    </w:p>
    <w:p w14:paraId="6ADCB8A1" w14:textId="77777777" w:rsidR="00392200" w:rsidRPr="00CA3524" w:rsidRDefault="00392200" w:rsidP="00392200">
      <w:pPr>
        <w:pStyle w:val="afd"/>
      </w:pPr>
      <w:r w:rsidRPr="00CA3524">
        <w:t xml:space="preserve">Разработанное мобильное приложение служит базовым инструментом поддержки для владельцев электромобилей, численность которых постоянно растет. Многообразие типов зарядных устройств, </w:t>
      </w:r>
      <w:proofErr w:type="spellStart"/>
      <w:r w:rsidRPr="00CA3524">
        <w:t>электрозарядных</w:t>
      </w:r>
      <w:proofErr w:type="spellEnd"/>
      <w:r w:rsidRPr="00CA3524">
        <w:t xml:space="preserve"> станций и связанных с ними технических особенностей может создавать значительные трудности для начинающих пользователей, включая вопросы эксплуатации, планирования и повседневного использования транспортного средства. Приложение минимизирует эти сложности, предоставляя пользователю интуитивно понятный интерфейс для выбора подходящей ЭЗС или оптимального маршрута.</w:t>
      </w:r>
    </w:p>
    <w:p w14:paraId="30A3DBEB" w14:textId="77777777" w:rsidR="00392200" w:rsidRPr="00850CAC" w:rsidRDefault="00392200" w:rsidP="00392200">
      <w:pPr>
        <w:pStyle w:val="afd"/>
      </w:pPr>
      <w:r w:rsidRPr="00CA3524">
        <w:t xml:space="preserve">У приложения есть сферы роста и развития. Оно реализовано на </w:t>
      </w:r>
      <w:proofErr w:type="spellStart"/>
      <w:r w:rsidRPr="00CA3524">
        <w:t>микросервисной</w:t>
      </w:r>
      <w:proofErr w:type="spellEnd"/>
      <w:r w:rsidRPr="00CA3524">
        <w:t xml:space="preserve"> архитектуре, что делает его не только гибким для улучшения и адаптации, но и пригодным для встраивания в качестве модуля в иной проект или сервис.</w:t>
      </w:r>
    </w:p>
    <w:p w14:paraId="1938A1B6" w14:textId="77777777" w:rsidR="00392200" w:rsidRPr="003F6421" w:rsidRDefault="00392200" w:rsidP="00392200">
      <w:pPr>
        <w:pStyle w:val="afd"/>
      </w:pPr>
      <w:r w:rsidRPr="003F6421">
        <w:br w:type="page"/>
      </w:r>
    </w:p>
    <w:p w14:paraId="2CA086B4" w14:textId="77777777" w:rsidR="00392200" w:rsidRPr="00E70F82" w:rsidRDefault="00392200" w:rsidP="00392200">
      <w:pPr>
        <w:pStyle w:val="1"/>
        <w:rPr>
          <w:lang w:val="en-US"/>
        </w:rPr>
      </w:pPr>
      <w:bookmarkStart w:id="35" w:name="_Toc200345873"/>
      <w:bookmarkStart w:id="36" w:name="_Toc200975240"/>
      <w:r>
        <w:lastRenderedPageBreak/>
        <w:t>СПИСОК АКТУАЛЬНЫХ ИСТОЧНИКОВ</w:t>
      </w:r>
      <w:bookmarkEnd w:id="35"/>
      <w:bookmarkEnd w:id="36"/>
    </w:p>
    <w:p w14:paraId="255C7B16" w14:textId="77777777" w:rsidR="00392200" w:rsidRDefault="00392200" w:rsidP="00392200">
      <w:pPr>
        <w:pStyle w:val="afd"/>
        <w:numPr>
          <w:ilvl w:val="1"/>
          <w:numId w:val="2"/>
        </w:numPr>
        <w:ind w:left="0" w:firstLine="709"/>
      </w:pPr>
      <w:r>
        <w:rPr>
          <w:lang w:val="en-US"/>
        </w:rPr>
        <w:t>Forbes</w:t>
      </w:r>
      <w:r w:rsidRPr="000B7FDF">
        <w:t xml:space="preserve">. </w:t>
      </w:r>
      <w:r w:rsidRPr="00C83189">
        <w:t xml:space="preserve">Продажи электромобилей в мире </w:t>
      </w:r>
      <w:r>
        <w:t xml:space="preserve">в 2023 году. </w:t>
      </w:r>
      <w:r>
        <w:rPr>
          <w:lang w:val="en-US"/>
        </w:rPr>
        <w:t>URL</w:t>
      </w:r>
      <w:r w:rsidRPr="004A77B6">
        <w:t xml:space="preserve">: </w:t>
      </w:r>
      <w:hyperlink r:id="rId25" w:history="1">
        <w:r w:rsidRPr="00EE18F7">
          <w:rPr>
            <w:rStyle w:val="a6"/>
            <w:lang w:val="en-US"/>
          </w:rPr>
          <w:t>https</w:t>
        </w:r>
        <w:r w:rsidRPr="004A77B6">
          <w:rPr>
            <w:rStyle w:val="a6"/>
          </w:rPr>
          <w:t>://</w:t>
        </w:r>
        <w:r w:rsidRPr="00EE18F7">
          <w:rPr>
            <w:rStyle w:val="a6"/>
            <w:lang w:val="en-US"/>
          </w:rPr>
          <w:t>www</w:t>
        </w:r>
        <w:r w:rsidRPr="004A77B6">
          <w:rPr>
            <w:rStyle w:val="a6"/>
          </w:rPr>
          <w:t>.</w:t>
        </w:r>
        <w:proofErr w:type="spellStart"/>
        <w:r w:rsidRPr="00EE18F7">
          <w:rPr>
            <w:rStyle w:val="a6"/>
            <w:lang w:val="en-US"/>
          </w:rPr>
          <w:t>forbes</w:t>
        </w:r>
        <w:proofErr w:type="spellEnd"/>
        <w:r w:rsidRPr="004A77B6">
          <w:rPr>
            <w:rStyle w:val="a6"/>
          </w:rPr>
          <w:t>.</w:t>
        </w:r>
        <w:proofErr w:type="spellStart"/>
        <w:r w:rsidRPr="00EE18F7">
          <w:rPr>
            <w:rStyle w:val="a6"/>
            <w:lang w:val="en-US"/>
          </w:rPr>
          <w:t>ru</w:t>
        </w:r>
        <w:proofErr w:type="spellEnd"/>
        <w:r w:rsidRPr="004A77B6">
          <w:rPr>
            <w:rStyle w:val="a6"/>
          </w:rPr>
          <w:t>/</w:t>
        </w:r>
        <w:proofErr w:type="spellStart"/>
        <w:r w:rsidRPr="00EE18F7">
          <w:rPr>
            <w:rStyle w:val="a6"/>
            <w:lang w:val="en-US"/>
          </w:rPr>
          <w:t>biznes</w:t>
        </w:r>
        <w:proofErr w:type="spellEnd"/>
        <w:r w:rsidRPr="004A77B6">
          <w:rPr>
            <w:rStyle w:val="a6"/>
          </w:rPr>
          <w:t>/504060-</w:t>
        </w:r>
        <w:proofErr w:type="spellStart"/>
        <w:r w:rsidRPr="00EE18F7">
          <w:rPr>
            <w:rStyle w:val="a6"/>
            <w:lang w:val="en-US"/>
          </w:rPr>
          <w:t>prodazi</w:t>
        </w:r>
        <w:proofErr w:type="spellEnd"/>
        <w:r w:rsidRPr="004A77B6">
          <w:rPr>
            <w:rStyle w:val="a6"/>
          </w:rPr>
          <w:t>-</w:t>
        </w:r>
        <w:proofErr w:type="spellStart"/>
        <w:r w:rsidRPr="00EE18F7">
          <w:rPr>
            <w:rStyle w:val="a6"/>
            <w:lang w:val="en-US"/>
          </w:rPr>
          <w:t>elektromobilej</w:t>
        </w:r>
        <w:proofErr w:type="spellEnd"/>
        <w:r w:rsidRPr="004A77B6">
          <w:rPr>
            <w:rStyle w:val="a6"/>
          </w:rPr>
          <w:t>-</w:t>
        </w:r>
        <w:r w:rsidRPr="00EE18F7">
          <w:rPr>
            <w:rStyle w:val="a6"/>
            <w:lang w:val="en-US"/>
          </w:rPr>
          <w:t>v</w:t>
        </w:r>
        <w:r w:rsidRPr="004A77B6">
          <w:rPr>
            <w:rStyle w:val="a6"/>
          </w:rPr>
          <w:t>-</w:t>
        </w:r>
        <w:r w:rsidRPr="00EE18F7">
          <w:rPr>
            <w:rStyle w:val="a6"/>
            <w:lang w:val="en-US"/>
          </w:rPr>
          <w:t>mire</w:t>
        </w:r>
        <w:r w:rsidRPr="004A77B6">
          <w:rPr>
            <w:rStyle w:val="a6"/>
          </w:rPr>
          <w:t>-</w:t>
        </w:r>
        <w:proofErr w:type="spellStart"/>
        <w:r w:rsidRPr="00EE18F7">
          <w:rPr>
            <w:rStyle w:val="a6"/>
            <w:lang w:val="en-US"/>
          </w:rPr>
          <w:t>vyrosli</w:t>
        </w:r>
        <w:proofErr w:type="spellEnd"/>
        <w:r w:rsidRPr="004A77B6">
          <w:rPr>
            <w:rStyle w:val="a6"/>
          </w:rPr>
          <w:t>-</w:t>
        </w:r>
        <w:r w:rsidRPr="00EE18F7">
          <w:rPr>
            <w:rStyle w:val="a6"/>
            <w:lang w:val="en-US"/>
          </w:rPr>
          <w:t>v</w:t>
        </w:r>
        <w:r w:rsidRPr="004A77B6">
          <w:rPr>
            <w:rStyle w:val="a6"/>
          </w:rPr>
          <w:t>-2023-</w:t>
        </w:r>
        <w:proofErr w:type="spellStart"/>
        <w:r w:rsidRPr="00EE18F7">
          <w:rPr>
            <w:rStyle w:val="a6"/>
            <w:lang w:val="en-US"/>
          </w:rPr>
          <w:t>godu</w:t>
        </w:r>
        <w:proofErr w:type="spellEnd"/>
        <w:r w:rsidRPr="004A77B6">
          <w:rPr>
            <w:rStyle w:val="a6"/>
          </w:rPr>
          <w:t>-</w:t>
        </w:r>
        <w:proofErr w:type="spellStart"/>
        <w:r w:rsidRPr="00EE18F7">
          <w:rPr>
            <w:rStyle w:val="a6"/>
            <w:lang w:val="en-US"/>
          </w:rPr>
          <w:t>na</w:t>
        </w:r>
        <w:proofErr w:type="spellEnd"/>
        <w:r w:rsidRPr="004A77B6">
          <w:rPr>
            <w:rStyle w:val="a6"/>
          </w:rPr>
          <w:t>-31</w:t>
        </w:r>
      </w:hyperlink>
      <w:r w:rsidRPr="004A77B6">
        <w:t xml:space="preserve"> (</w:t>
      </w:r>
      <w:r>
        <w:t>дата обращения: 09.05.2025)</w:t>
      </w:r>
    </w:p>
    <w:p w14:paraId="67EAD0B5" w14:textId="77777777" w:rsidR="00392200" w:rsidRPr="00956F68" w:rsidRDefault="00392200" w:rsidP="00392200">
      <w:pPr>
        <w:pStyle w:val="afd"/>
        <w:numPr>
          <w:ilvl w:val="1"/>
          <w:numId w:val="2"/>
        </w:numPr>
        <w:ind w:left="0" w:firstLine="709"/>
        <w:rPr>
          <w:lang w:val="en-US"/>
        </w:rPr>
      </w:pPr>
      <w:r w:rsidRPr="00956F68">
        <w:rPr>
          <w:lang w:val="en-US"/>
        </w:rPr>
        <w:t xml:space="preserve">The Road to Zero: Next steps towards cleaner road transport and delivering our industrial strategy. — Department for Transport, UK Government, 2018. — 40 p. </w:t>
      </w:r>
      <w:r>
        <w:rPr>
          <w:lang w:val="en-US"/>
        </w:rPr>
        <w:t xml:space="preserve">URL: </w:t>
      </w:r>
      <w:hyperlink r:id="rId26" w:history="1">
        <w:r w:rsidRPr="00EE18F7">
          <w:rPr>
            <w:rStyle w:val="a6"/>
            <w:lang w:val="en-US"/>
          </w:rPr>
          <w:t>https://www.gov.uk/government/news/government-launches-road-to-zero-strategy-to-lead-the-world-in-zero-emission-vehicle-technology</w:t>
        </w:r>
      </w:hyperlink>
      <w:r>
        <w:rPr>
          <w:lang w:val="en-US"/>
        </w:rPr>
        <w:t xml:space="preserve"> (</w:t>
      </w:r>
      <w:r>
        <w:t>дата</w:t>
      </w:r>
      <w:r w:rsidRPr="003A3D65">
        <w:rPr>
          <w:lang w:val="en-US"/>
        </w:rPr>
        <w:t xml:space="preserve"> </w:t>
      </w:r>
      <w:r>
        <w:t>обращения</w:t>
      </w:r>
      <w:r w:rsidRPr="003A3D65">
        <w:rPr>
          <w:lang w:val="en-US"/>
        </w:rPr>
        <w:t>: 09.05.2025)</w:t>
      </w:r>
    </w:p>
    <w:p w14:paraId="3655A82A" w14:textId="77777777" w:rsidR="00392200" w:rsidRDefault="00392200" w:rsidP="00392200">
      <w:pPr>
        <w:pStyle w:val="afd"/>
        <w:numPr>
          <w:ilvl w:val="1"/>
          <w:numId w:val="2"/>
        </w:numPr>
        <w:ind w:left="0" w:firstLine="709"/>
        <w:rPr>
          <w:lang w:val="en-US"/>
        </w:rPr>
      </w:pPr>
      <w:proofErr w:type="spellStart"/>
      <w:r w:rsidRPr="00072575">
        <w:rPr>
          <w:lang w:val="en-US"/>
        </w:rPr>
        <w:t>Yergin</w:t>
      </w:r>
      <w:proofErr w:type="spellEnd"/>
      <w:r w:rsidRPr="00E70F82">
        <w:rPr>
          <w:lang w:val="en-US"/>
        </w:rPr>
        <w:t xml:space="preserve"> </w:t>
      </w:r>
      <w:r w:rsidRPr="00072575">
        <w:rPr>
          <w:lang w:val="en-US"/>
        </w:rPr>
        <w:t>D</w:t>
      </w:r>
      <w:r w:rsidRPr="00E70F82">
        <w:rPr>
          <w:lang w:val="en-US"/>
        </w:rPr>
        <w:t xml:space="preserve">. </w:t>
      </w:r>
      <w:r w:rsidRPr="00072575">
        <w:rPr>
          <w:lang w:val="en-US"/>
        </w:rPr>
        <w:t>The</w:t>
      </w:r>
      <w:r w:rsidRPr="00E70F82">
        <w:rPr>
          <w:lang w:val="en-US"/>
        </w:rPr>
        <w:t xml:space="preserve"> </w:t>
      </w:r>
      <w:r w:rsidRPr="00072575">
        <w:rPr>
          <w:lang w:val="en-US"/>
        </w:rPr>
        <w:t>Prize</w:t>
      </w:r>
      <w:r w:rsidRPr="00E70F82">
        <w:rPr>
          <w:lang w:val="en-US"/>
        </w:rPr>
        <w:t xml:space="preserve">: </w:t>
      </w:r>
      <w:r w:rsidRPr="00072575">
        <w:rPr>
          <w:lang w:val="en-US"/>
        </w:rPr>
        <w:t>The</w:t>
      </w:r>
      <w:r w:rsidRPr="00E70F82">
        <w:rPr>
          <w:lang w:val="en-US"/>
        </w:rPr>
        <w:t xml:space="preserve"> </w:t>
      </w:r>
      <w:r w:rsidRPr="00072575">
        <w:rPr>
          <w:lang w:val="en-US"/>
        </w:rPr>
        <w:t>Epic</w:t>
      </w:r>
      <w:r w:rsidRPr="00E70F82">
        <w:rPr>
          <w:lang w:val="en-US"/>
        </w:rPr>
        <w:t xml:space="preserve"> </w:t>
      </w:r>
      <w:r w:rsidRPr="00072575">
        <w:rPr>
          <w:lang w:val="en-US"/>
        </w:rPr>
        <w:t>Quest</w:t>
      </w:r>
      <w:r w:rsidRPr="00E70F82">
        <w:rPr>
          <w:lang w:val="en-US"/>
        </w:rPr>
        <w:t xml:space="preserve"> </w:t>
      </w:r>
      <w:r w:rsidRPr="00072575">
        <w:rPr>
          <w:lang w:val="en-US"/>
        </w:rPr>
        <w:t>for</w:t>
      </w:r>
      <w:r w:rsidRPr="00E70F82">
        <w:rPr>
          <w:lang w:val="en-US"/>
        </w:rPr>
        <w:t xml:space="preserve"> </w:t>
      </w:r>
      <w:r w:rsidRPr="00072575">
        <w:rPr>
          <w:lang w:val="en-US"/>
        </w:rPr>
        <w:t>Oil</w:t>
      </w:r>
      <w:r w:rsidRPr="00E70F82">
        <w:rPr>
          <w:lang w:val="en-US"/>
        </w:rPr>
        <w:t xml:space="preserve">, </w:t>
      </w:r>
      <w:r w:rsidRPr="00072575">
        <w:rPr>
          <w:lang w:val="en-US"/>
        </w:rPr>
        <w:t>Money</w:t>
      </w:r>
      <w:r w:rsidRPr="00E70F82">
        <w:rPr>
          <w:lang w:val="en-US"/>
        </w:rPr>
        <w:t xml:space="preserve"> &amp; </w:t>
      </w:r>
      <w:r w:rsidRPr="00072575">
        <w:rPr>
          <w:lang w:val="en-US"/>
        </w:rPr>
        <w:t>Power</w:t>
      </w:r>
      <w:r w:rsidRPr="00E70F82">
        <w:rPr>
          <w:lang w:val="en-US"/>
        </w:rPr>
        <w:t xml:space="preserve">. — </w:t>
      </w:r>
      <w:r w:rsidRPr="00072575">
        <w:rPr>
          <w:lang w:val="en-US"/>
        </w:rPr>
        <w:t>New</w:t>
      </w:r>
      <w:r w:rsidRPr="00E70F82">
        <w:rPr>
          <w:lang w:val="en-US"/>
        </w:rPr>
        <w:t xml:space="preserve"> </w:t>
      </w:r>
      <w:r w:rsidRPr="00072575">
        <w:rPr>
          <w:lang w:val="en-US"/>
        </w:rPr>
        <w:t>York</w:t>
      </w:r>
      <w:r w:rsidRPr="00E70F82">
        <w:rPr>
          <w:lang w:val="en-US"/>
        </w:rPr>
        <w:t xml:space="preserve">: </w:t>
      </w:r>
      <w:r w:rsidRPr="00072575">
        <w:rPr>
          <w:lang w:val="en-US"/>
        </w:rPr>
        <w:t>Free</w:t>
      </w:r>
      <w:r w:rsidRPr="00E70F82">
        <w:rPr>
          <w:lang w:val="en-US"/>
        </w:rPr>
        <w:t xml:space="preserve"> </w:t>
      </w:r>
      <w:r w:rsidRPr="00072575">
        <w:rPr>
          <w:lang w:val="en-US"/>
        </w:rPr>
        <w:t>Press</w:t>
      </w:r>
      <w:r w:rsidRPr="00E70F82">
        <w:rPr>
          <w:lang w:val="en-US"/>
        </w:rPr>
        <w:t xml:space="preserve">, 1991. — </w:t>
      </w:r>
      <w:r w:rsidRPr="00072575">
        <w:rPr>
          <w:lang w:val="en-US"/>
        </w:rPr>
        <w:t>928 p</w:t>
      </w:r>
      <w:r w:rsidRPr="00834E50">
        <w:rPr>
          <w:lang w:val="en-US"/>
        </w:rPr>
        <w:t>.</w:t>
      </w:r>
    </w:p>
    <w:p w14:paraId="0F212921" w14:textId="77777777" w:rsidR="00392200" w:rsidRPr="00F379CE" w:rsidRDefault="00392200" w:rsidP="00392200">
      <w:pPr>
        <w:pStyle w:val="afd"/>
        <w:numPr>
          <w:ilvl w:val="1"/>
          <w:numId w:val="2"/>
        </w:numPr>
        <w:ind w:left="0" w:firstLine="709"/>
      </w:pPr>
      <w:r w:rsidRPr="00F379CE">
        <w:rPr>
          <w:lang w:val="en-US"/>
        </w:rPr>
        <w:t>Standard Oil Co. of New Jersey v. United States, 221 U.S. 1 (1911) // Supreme Court of the United States. URL</w:t>
      </w:r>
      <w:r w:rsidRPr="00F379CE">
        <w:t xml:space="preserve">: </w:t>
      </w:r>
      <w:r w:rsidRPr="00F379CE">
        <w:rPr>
          <w:lang w:val="en-US"/>
        </w:rPr>
        <w:t>https</w:t>
      </w:r>
      <w:r w:rsidRPr="00F379CE">
        <w:t>://</w:t>
      </w:r>
      <w:r w:rsidRPr="00F379CE">
        <w:rPr>
          <w:lang w:val="en-US"/>
        </w:rPr>
        <w:t>supreme</w:t>
      </w:r>
      <w:r w:rsidRPr="00F379CE">
        <w:t>.</w:t>
      </w:r>
      <w:proofErr w:type="spellStart"/>
      <w:r w:rsidRPr="00F379CE">
        <w:rPr>
          <w:lang w:val="en-US"/>
        </w:rPr>
        <w:t>justia</w:t>
      </w:r>
      <w:proofErr w:type="spellEnd"/>
      <w:r w:rsidRPr="00F379CE">
        <w:t>.</w:t>
      </w:r>
      <w:r w:rsidRPr="00F379CE">
        <w:rPr>
          <w:lang w:val="en-US"/>
        </w:rPr>
        <w:t>com</w:t>
      </w:r>
      <w:r w:rsidRPr="00F379CE">
        <w:t>/</w:t>
      </w:r>
      <w:r w:rsidRPr="00F379CE">
        <w:rPr>
          <w:lang w:val="en-US"/>
        </w:rPr>
        <w:t>cases</w:t>
      </w:r>
      <w:r w:rsidRPr="00F379CE">
        <w:t>/</w:t>
      </w:r>
      <w:r w:rsidRPr="00F379CE">
        <w:rPr>
          <w:lang w:val="en-US"/>
        </w:rPr>
        <w:t>federal</w:t>
      </w:r>
      <w:r w:rsidRPr="00F379CE">
        <w:t>/</w:t>
      </w:r>
      <w:r w:rsidRPr="00F379CE">
        <w:rPr>
          <w:lang w:val="en-US"/>
        </w:rPr>
        <w:t>us</w:t>
      </w:r>
      <w:r w:rsidRPr="00F379CE">
        <w:t>/221/1/ (дата обращения: 10.05.2025</w:t>
      </w:r>
      <w:r>
        <w:t>).</w:t>
      </w:r>
    </w:p>
    <w:p w14:paraId="0633909D" w14:textId="77777777" w:rsidR="00392200" w:rsidRPr="00516B22" w:rsidRDefault="00392200" w:rsidP="00392200">
      <w:pPr>
        <w:pStyle w:val="afd"/>
        <w:numPr>
          <w:ilvl w:val="1"/>
          <w:numId w:val="2"/>
        </w:numPr>
        <w:ind w:left="0" w:firstLine="709"/>
      </w:pPr>
      <w:r w:rsidRPr="00516B22">
        <w:t>Межправительственная группа экспертов по изменению климата (</w:t>
      </w:r>
      <w:r w:rsidRPr="00516B22">
        <w:rPr>
          <w:lang w:val="en-US"/>
        </w:rPr>
        <w:t>IPCC</w:t>
      </w:r>
      <w:r w:rsidRPr="00516B22">
        <w:t>). Пятый оценочный доклад. 2014.</w:t>
      </w:r>
    </w:p>
    <w:p w14:paraId="033F7E4D" w14:textId="77777777" w:rsidR="00392200" w:rsidRPr="00947EDC" w:rsidRDefault="00392200" w:rsidP="00392200">
      <w:pPr>
        <w:pStyle w:val="afd"/>
        <w:numPr>
          <w:ilvl w:val="1"/>
          <w:numId w:val="2"/>
        </w:numPr>
        <w:ind w:left="0" w:firstLine="709"/>
        <w:rPr>
          <w:lang w:val="en-US"/>
        </w:rPr>
      </w:pPr>
      <w:r w:rsidRPr="00516B22">
        <w:rPr>
          <w:lang w:val="en-US"/>
        </w:rPr>
        <w:t xml:space="preserve">United Nations. Paris Agreement. </w:t>
      </w:r>
      <w:r w:rsidRPr="00947EDC">
        <w:rPr>
          <w:lang w:val="en-US"/>
        </w:rPr>
        <w:t>[</w:t>
      </w:r>
      <w:r w:rsidRPr="00516B22">
        <w:t>Электронный</w:t>
      </w:r>
      <w:r w:rsidRPr="00947EDC">
        <w:rPr>
          <w:lang w:val="en-US"/>
        </w:rPr>
        <w:t xml:space="preserve"> </w:t>
      </w:r>
      <w:r w:rsidRPr="00516B22">
        <w:t>ресурс</w:t>
      </w:r>
      <w:r w:rsidRPr="00947EDC">
        <w:rPr>
          <w:lang w:val="en-US"/>
        </w:rPr>
        <w:t xml:space="preserve">]. — </w:t>
      </w:r>
      <w:r w:rsidRPr="00516B22">
        <w:t>Режим</w:t>
      </w:r>
      <w:r w:rsidRPr="00947EDC">
        <w:rPr>
          <w:lang w:val="en-US"/>
        </w:rPr>
        <w:t xml:space="preserve"> </w:t>
      </w:r>
      <w:r w:rsidRPr="00516B22">
        <w:t>доступа</w:t>
      </w:r>
      <w:r w:rsidRPr="00947EDC">
        <w:rPr>
          <w:lang w:val="en-US"/>
        </w:rPr>
        <w:t xml:space="preserve">: </w:t>
      </w:r>
      <w:r w:rsidRPr="00516B22">
        <w:rPr>
          <w:lang w:val="en-US"/>
        </w:rPr>
        <w:t>https</w:t>
      </w:r>
      <w:r w:rsidRPr="00947EDC">
        <w:rPr>
          <w:lang w:val="en-US"/>
        </w:rPr>
        <w:t>://</w:t>
      </w:r>
      <w:r w:rsidRPr="00516B22">
        <w:rPr>
          <w:lang w:val="en-US"/>
        </w:rPr>
        <w:t>unfccc</w:t>
      </w:r>
      <w:r w:rsidRPr="00947EDC">
        <w:rPr>
          <w:lang w:val="en-US"/>
        </w:rPr>
        <w:t>.</w:t>
      </w:r>
      <w:r w:rsidRPr="00516B22">
        <w:rPr>
          <w:lang w:val="en-US"/>
        </w:rPr>
        <w:t>int</w:t>
      </w:r>
      <w:r w:rsidRPr="00947EDC">
        <w:rPr>
          <w:lang w:val="en-US"/>
        </w:rPr>
        <w:t>/</w:t>
      </w:r>
      <w:r w:rsidRPr="00516B22">
        <w:rPr>
          <w:lang w:val="en-US"/>
        </w:rPr>
        <w:t>process</w:t>
      </w:r>
      <w:r w:rsidRPr="00947EDC">
        <w:rPr>
          <w:lang w:val="en-US"/>
        </w:rPr>
        <w:t>-</w:t>
      </w:r>
      <w:r w:rsidRPr="00516B22">
        <w:rPr>
          <w:lang w:val="en-US"/>
        </w:rPr>
        <w:t>and</w:t>
      </w:r>
      <w:r w:rsidRPr="00947EDC">
        <w:rPr>
          <w:lang w:val="en-US"/>
        </w:rPr>
        <w:t>-</w:t>
      </w:r>
      <w:r w:rsidRPr="00516B22">
        <w:rPr>
          <w:lang w:val="en-US"/>
        </w:rPr>
        <w:t>meetings</w:t>
      </w:r>
      <w:r w:rsidRPr="00947EDC">
        <w:rPr>
          <w:lang w:val="en-US"/>
        </w:rPr>
        <w:t>/</w:t>
      </w:r>
      <w:r w:rsidRPr="00516B22">
        <w:rPr>
          <w:lang w:val="en-US"/>
        </w:rPr>
        <w:t>the</w:t>
      </w:r>
      <w:r w:rsidRPr="00947EDC">
        <w:rPr>
          <w:lang w:val="en-US"/>
        </w:rPr>
        <w:t>-</w:t>
      </w:r>
      <w:r w:rsidRPr="00516B22">
        <w:rPr>
          <w:lang w:val="en-US"/>
        </w:rPr>
        <w:t>paris</w:t>
      </w:r>
      <w:r w:rsidRPr="00947EDC">
        <w:rPr>
          <w:lang w:val="en-US"/>
        </w:rPr>
        <w:t>-</w:t>
      </w:r>
      <w:r w:rsidRPr="00516B22">
        <w:rPr>
          <w:lang w:val="en-US"/>
        </w:rPr>
        <w:t>agreement</w:t>
      </w:r>
    </w:p>
    <w:p w14:paraId="35DD0A58" w14:textId="77777777" w:rsidR="00392200" w:rsidRPr="00516B22" w:rsidRDefault="00392200" w:rsidP="00392200">
      <w:pPr>
        <w:pStyle w:val="afd"/>
        <w:numPr>
          <w:ilvl w:val="1"/>
          <w:numId w:val="2"/>
        </w:numPr>
        <w:ind w:left="0" w:firstLine="709"/>
        <w:rPr>
          <w:lang w:val="en-US"/>
        </w:rPr>
      </w:pPr>
      <w:proofErr w:type="spellStart"/>
      <w:r w:rsidRPr="00516B22">
        <w:rPr>
          <w:lang w:val="en-US"/>
        </w:rPr>
        <w:t>Lutsey</w:t>
      </w:r>
      <w:proofErr w:type="spellEnd"/>
      <w:r w:rsidRPr="00516B22">
        <w:rPr>
          <w:lang w:val="en-US"/>
        </w:rPr>
        <w:t xml:space="preserve"> N., Nicholas M. Update on electric vehicle costs in the United States through 2030. ICCT, 2019.</w:t>
      </w:r>
    </w:p>
    <w:p w14:paraId="7BE2988D" w14:textId="77777777" w:rsidR="00392200" w:rsidRDefault="00392200" w:rsidP="00392200">
      <w:pPr>
        <w:pStyle w:val="afd"/>
        <w:numPr>
          <w:ilvl w:val="1"/>
          <w:numId w:val="2"/>
        </w:numPr>
        <w:ind w:left="0" w:firstLine="709"/>
        <w:rPr>
          <w:lang w:val="en-US"/>
        </w:rPr>
      </w:pPr>
      <w:r w:rsidRPr="00516B22">
        <w:t xml:space="preserve">Европейская комиссия. </w:t>
      </w:r>
      <w:r w:rsidRPr="00516B22">
        <w:rPr>
          <w:lang w:val="en-US"/>
        </w:rPr>
        <w:t>Fit</w:t>
      </w:r>
      <w:r w:rsidRPr="00516B22">
        <w:t xml:space="preserve"> </w:t>
      </w:r>
      <w:r w:rsidRPr="00516B22">
        <w:rPr>
          <w:lang w:val="en-US"/>
        </w:rPr>
        <w:t>for</w:t>
      </w:r>
      <w:r w:rsidRPr="00516B22">
        <w:t xml:space="preserve"> 55: предложения по декарбонизации транспорта. </w:t>
      </w:r>
      <w:r w:rsidRPr="00516B22">
        <w:rPr>
          <w:lang w:val="en-US"/>
        </w:rPr>
        <w:t>2021.</w:t>
      </w:r>
    </w:p>
    <w:p w14:paraId="3F034E1C" w14:textId="77777777" w:rsidR="00392200" w:rsidRDefault="00392200" w:rsidP="00392200">
      <w:pPr>
        <w:pStyle w:val="afd"/>
        <w:numPr>
          <w:ilvl w:val="1"/>
          <w:numId w:val="2"/>
        </w:numPr>
        <w:ind w:left="0" w:firstLine="709"/>
      </w:pPr>
      <w:r w:rsidRPr="00F81EC4">
        <w:rPr>
          <w:lang w:val="en-US"/>
        </w:rPr>
        <w:t xml:space="preserve">International Electric Car. Global Electric Car Sales by Year. </w:t>
      </w:r>
      <w:r w:rsidRPr="00F81EC4">
        <w:t>URL: https://internationalelectriccar.com/global-electric-car-sales-by-year/ (дата обращения: 10.05.2025).</w:t>
      </w:r>
    </w:p>
    <w:p w14:paraId="7CD86FCB" w14:textId="77777777" w:rsidR="00392200" w:rsidRDefault="00392200" w:rsidP="00392200">
      <w:pPr>
        <w:pStyle w:val="afd"/>
        <w:numPr>
          <w:ilvl w:val="1"/>
          <w:numId w:val="2"/>
        </w:numPr>
        <w:ind w:left="0" w:firstLine="709"/>
      </w:pPr>
      <w:r w:rsidRPr="00E707AF">
        <w:rPr>
          <w:lang w:val="en-US"/>
        </w:rPr>
        <w:t xml:space="preserve">International Energy Agency (IEA). Global EV Outlook 2023. </w:t>
      </w:r>
      <w:r w:rsidRPr="00E707AF">
        <w:t>URL: https://www.iea.org/reports/global-ev-outlook-2023 (дата обращения: 10.05.2025).</w:t>
      </w:r>
    </w:p>
    <w:p w14:paraId="1645C6F8" w14:textId="77777777" w:rsidR="00392200" w:rsidRDefault="00392200" w:rsidP="00392200">
      <w:pPr>
        <w:pStyle w:val="afd"/>
        <w:numPr>
          <w:ilvl w:val="1"/>
          <w:numId w:val="2"/>
        </w:numPr>
        <w:ind w:left="0" w:firstLine="709"/>
      </w:pPr>
      <w:proofErr w:type="spellStart"/>
      <w:r w:rsidRPr="00D25D19">
        <w:t>Автостат</w:t>
      </w:r>
      <w:proofErr w:type="spellEnd"/>
      <w:r w:rsidRPr="00D25D19">
        <w:t>. Продажи электромобилей в России в 2022–2024 годах. — URL: https://www.autostat.ru/news/54234/ (дата обращения: 10.05.2025).</w:t>
      </w:r>
    </w:p>
    <w:p w14:paraId="0DEED444" w14:textId="77777777" w:rsidR="00392200" w:rsidRPr="00093D97" w:rsidRDefault="00392200" w:rsidP="00392200">
      <w:pPr>
        <w:pStyle w:val="afd"/>
        <w:numPr>
          <w:ilvl w:val="1"/>
          <w:numId w:val="2"/>
        </w:numPr>
        <w:ind w:left="0" w:firstLine="709"/>
      </w:pPr>
      <w:r>
        <w:lastRenderedPageBreak/>
        <w:t xml:space="preserve">Мэр Москвы Сергей </w:t>
      </w:r>
      <w:proofErr w:type="spellStart"/>
      <w:r>
        <w:t>Собянин</w:t>
      </w:r>
      <w:proofErr w:type="spellEnd"/>
      <w:r>
        <w:t xml:space="preserve"> о будущем </w:t>
      </w:r>
      <w:r>
        <w:rPr>
          <w:lang w:val="en-US"/>
        </w:rPr>
        <w:t>EV</w:t>
      </w:r>
      <w:r w:rsidRPr="00602FFC">
        <w:t xml:space="preserve"> </w:t>
      </w:r>
      <w:r>
        <w:t xml:space="preserve">в Москве </w:t>
      </w:r>
      <w:r w:rsidRPr="00602FFC">
        <w:t xml:space="preserve">// </w:t>
      </w:r>
      <w:proofErr w:type="spellStart"/>
      <w:r>
        <w:t>Риа</w:t>
      </w:r>
      <w:proofErr w:type="spellEnd"/>
      <w:r>
        <w:t xml:space="preserve"> Новости. 12.10.2023. </w:t>
      </w:r>
      <w:r>
        <w:rPr>
          <w:lang w:val="en-US"/>
        </w:rPr>
        <w:t>URL</w:t>
      </w:r>
      <w:r w:rsidRPr="00602FFC">
        <w:t xml:space="preserve">: </w:t>
      </w:r>
      <w:hyperlink r:id="rId27" w:history="1">
        <w:r w:rsidRPr="00326277">
          <w:rPr>
            <w:rStyle w:val="a6"/>
          </w:rPr>
          <w:t>https://ria.ru/20231012/elektromobili-1902239645.html</w:t>
        </w:r>
      </w:hyperlink>
      <w:r w:rsidRPr="00AF39E7">
        <w:t xml:space="preserve"> (</w:t>
      </w:r>
      <w:r>
        <w:t>дата обращения: 10.05.2025</w:t>
      </w:r>
      <w:r w:rsidRPr="00AF39E7">
        <w:t>).</w:t>
      </w:r>
    </w:p>
    <w:p w14:paraId="1E51E2B6" w14:textId="77777777" w:rsidR="00392200" w:rsidRDefault="00392200" w:rsidP="00392200">
      <w:pPr>
        <w:pStyle w:val="afd"/>
        <w:numPr>
          <w:ilvl w:val="1"/>
          <w:numId w:val="2"/>
        </w:numPr>
        <w:ind w:left="0" w:firstLine="709"/>
      </w:pPr>
      <w:r>
        <w:t xml:space="preserve">Угроза блокировки </w:t>
      </w:r>
      <w:proofErr w:type="spellStart"/>
      <w:r>
        <w:rPr>
          <w:lang w:val="en-US"/>
        </w:rPr>
        <w:t>Zeekr</w:t>
      </w:r>
      <w:proofErr w:type="spellEnd"/>
      <w:r w:rsidRPr="00093D97">
        <w:t xml:space="preserve"> </w:t>
      </w:r>
      <w:r>
        <w:t>в России. РБК. /</w:t>
      </w:r>
      <w:r w:rsidRPr="0018134E">
        <w:t xml:space="preserve">/ </w:t>
      </w:r>
      <w:hyperlink r:id="rId28" w:history="1">
        <w:r w:rsidRPr="00326277">
          <w:rPr>
            <w:rStyle w:val="a6"/>
          </w:rPr>
          <w:t>https://www.autonews.ru/news/66a7b1789a79473ba55251c9</w:t>
        </w:r>
      </w:hyperlink>
      <w:r w:rsidRPr="0018134E">
        <w:t xml:space="preserve"> </w:t>
      </w:r>
      <w:r w:rsidRPr="00D25D19">
        <w:t>(дата обращения: 10.05.2025).</w:t>
      </w:r>
    </w:p>
    <w:p w14:paraId="467327D3" w14:textId="77777777" w:rsidR="00392200" w:rsidRPr="00F81EC4" w:rsidRDefault="00392200" w:rsidP="00392200">
      <w:pPr>
        <w:pStyle w:val="afd"/>
        <w:numPr>
          <w:ilvl w:val="1"/>
          <w:numId w:val="2"/>
        </w:numPr>
        <w:ind w:left="0" w:firstLine="709"/>
      </w:pPr>
      <w:r>
        <w:t>Личный блог разработчика из компании «Кама» на портале «</w:t>
      </w:r>
      <w:proofErr w:type="spellStart"/>
      <w:r>
        <w:t>Хабр</w:t>
      </w:r>
      <w:proofErr w:type="spellEnd"/>
      <w:r>
        <w:t xml:space="preserve">» </w:t>
      </w:r>
      <w:r w:rsidRPr="00E707AF">
        <w:t xml:space="preserve">URL: </w:t>
      </w:r>
      <w:r w:rsidRPr="006149EF">
        <w:t xml:space="preserve">https://habr.com/ru/companies/atom/articles/830906/ </w:t>
      </w:r>
      <w:r w:rsidRPr="00E707AF">
        <w:t>(дата обращения: 10.05.2025).</w:t>
      </w:r>
    </w:p>
    <w:sectPr w:rsidR="00392200" w:rsidRPr="00F81EC4" w:rsidSect="007122FF">
      <w:footerReference w:type="default" r:id="rId29"/>
      <w:pgSz w:w="11920" w:h="16840"/>
      <w:pgMar w:top="1134" w:right="851" w:bottom="1134" w:left="1701" w:header="425" w:footer="108" w:gutter="0"/>
      <w:pgNumType w:start="2"/>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4E202B" w14:textId="77777777" w:rsidR="00E56671" w:rsidRDefault="00E56671" w:rsidP="009651F8">
      <w:pPr>
        <w:spacing w:after="0" w:line="240" w:lineRule="auto"/>
      </w:pPr>
      <w:r>
        <w:separator/>
      </w:r>
    </w:p>
  </w:endnote>
  <w:endnote w:type="continuationSeparator" w:id="0">
    <w:p w14:paraId="103C6865" w14:textId="77777777" w:rsidR="00E56671" w:rsidRDefault="00E56671" w:rsidP="00965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6446089"/>
      <w:docPartObj>
        <w:docPartGallery w:val="Page Numbers (Bottom of Page)"/>
        <w:docPartUnique/>
      </w:docPartObj>
    </w:sdtPr>
    <w:sdtEndPr/>
    <w:sdtContent>
      <w:p w14:paraId="7029ADB2" w14:textId="220D9F84" w:rsidR="00722432" w:rsidRDefault="00722432">
        <w:pPr>
          <w:pStyle w:val="a3"/>
          <w:jc w:val="center"/>
        </w:pPr>
        <w:r>
          <w:fldChar w:fldCharType="begin"/>
        </w:r>
        <w:r>
          <w:instrText>PAGE   \* MERGEFORMAT</w:instrText>
        </w:r>
        <w:r>
          <w:fldChar w:fldCharType="separate"/>
        </w:r>
        <w:r w:rsidR="007122FF">
          <w:rPr>
            <w:noProof/>
          </w:rPr>
          <w:t>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386BB0" w14:textId="77777777" w:rsidR="00E56671" w:rsidRDefault="00E56671" w:rsidP="009651F8">
      <w:pPr>
        <w:spacing w:after="0" w:line="240" w:lineRule="auto"/>
      </w:pPr>
      <w:r>
        <w:separator/>
      </w:r>
    </w:p>
  </w:footnote>
  <w:footnote w:type="continuationSeparator" w:id="0">
    <w:p w14:paraId="20C052B6" w14:textId="77777777" w:rsidR="00E56671" w:rsidRDefault="00E56671" w:rsidP="009651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6ECF"/>
    <w:multiLevelType w:val="multilevel"/>
    <w:tmpl w:val="4A56319C"/>
    <w:lvl w:ilvl="0">
      <w:start w:val="1"/>
      <w:numFmt w:val="decimal"/>
      <w:lvlText w:val="%1"/>
      <w:lvlJc w:val="left"/>
      <w:pPr>
        <w:ind w:left="450" w:hanging="450"/>
      </w:pPr>
      <w:rPr>
        <w:rFonts w:hint="default"/>
      </w:rPr>
    </w:lvl>
    <w:lvl w:ilvl="1">
      <w:start w:val="1"/>
      <w:numFmt w:val="decimal"/>
      <w:lvlText w:val="%1.%2"/>
      <w:lvlJc w:val="left"/>
      <w:pPr>
        <w:ind w:left="1522" w:hanging="450"/>
      </w:pPr>
      <w:rPr>
        <w:rFonts w:hint="default"/>
      </w:rPr>
    </w:lvl>
    <w:lvl w:ilvl="2">
      <w:start w:val="1"/>
      <w:numFmt w:val="decimal"/>
      <w:lvlText w:val="%1.%2.%3"/>
      <w:lvlJc w:val="left"/>
      <w:pPr>
        <w:ind w:left="2864" w:hanging="720"/>
      </w:pPr>
      <w:rPr>
        <w:rFonts w:hint="default"/>
      </w:rPr>
    </w:lvl>
    <w:lvl w:ilvl="3">
      <w:start w:val="1"/>
      <w:numFmt w:val="decimal"/>
      <w:lvlText w:val="%1.%2.%3.%4"/>
      <w:lvlJc w:val="left"/>
      <w:pPr>
        <w:ind w:left="3936" w:hanging="720"/>
      </w:pPr>
      <w:rPr>
        <w:rFonts w:hint="default"/>
      </w:rPr>
    </w:lvl>
    <w:lvl w:ilvl="4">
      <w:start w:val="1"/>
      <w:numFmt w:val="decimal"/>
      <w:lvlText w:val="%1.%2.%3.%4.%5"/>
      <w:lvlJc w:val="left"/>
      <w:pPr>
        <w:ind w:left="5368" w:hanging="1080"/>
      </w:pPr>
      <w:rPr>
        <w:rFonts w:hint="default"/>
      </w:rPr>
    </w:lvl>
    <w:lvl w:ilvl="5">
      <w:start w:val="1"/>
      <w:numFmt w:val="decimal"/>
      <w:lvlText w:val="%1.%2.%3.%4.%5.%6"/>
      <w:lvlJc w:val="left"/>
      <w:pPr>
        <w:ind w:left="6440" w:hanging="1080"/>
      </w:pPr>
      <w:rPr>
        <w:rFonts w:hint="default"/>
      </w:rPr>
    </w:lvl>
    <w:lvl w:ilvl="6">
      <w:start w:val="1"/>
      <w:numFmt w:val="decimal"/>
      <w:lvlText w:val="%1.%2.%3.%4.%5.%6.%7"/>
      <w:lvlJc w:val="left"/>
      <w:pPr>
        <w:ind w:left="7872" w:hanging="1440"/>
      </w:pPr>
      <w:rPr>
        <w:rFonts w:hint="default"/>
      </w:rPr>
    </w:lvl>
    <w:lvl w:ilvl="7">
      <w:start w:val="1"/>
      <w:numFmt w:val="decimal"/>
      <w:lvlText w:val="%1.%2.%3.%4.%5.%6.%7.%8"/>
      <w:lvlJc w:val="left"/>
      <w:pPr>
        <w:ind w:left="8944" w:hanging="1440"/>
      </w:pPr>
      <w:rPr>
        <w:rFonts w:hint="default"/>
      </w:rPr>
    </w:lvl>
    <w:lvl w:ilvl="8">
      <w:start w:val="1"/>
      <w:numFmt w:val="decimal"/>
      <w:lvlText w:val="%1.%2.%3.%4.%5.%6.%7.%8.%9"/>
      <w:lvlJc w:val="left"/>
      <w:pPr>
        <w:ind w:left="10016" w:hanging="1440"/>
      </w:pPr>
      <w:rPr>
        <w:rFonts w:hint="default"/>
      </w:rPr>
    </w:lvl>
  </w:abstractNum>
  <w:abstractNum w:abstractNumId="1" w15:restartNumberingAfterBreak="0">
    <w:nsid w:val="0627428F"/>
    <w:multiLevelType w:val="hybridMultilevel"/>
    <w:tmpl w:val="0BCCDED0"/>
    <w:lvl w:ilvl="0" w:tplc="B0F404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CD4400C"/>
    <w:multiLevelType w:val="hybridMultilevel"/>
    <w:tmpl w:val="B7EC6486"/>
    <w:lvl w:ilvl="0" w:tplc="54A0FA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D81389B"/>
    <w:multiLevelType w:val="hybridMultilevel"/>
    <w:tmpl w:val="1BC6E084"/>
    <w:lvl w:ilvl="0" w:tplc="0A5016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7ED709C"/>
    <w:multiLevelType w:val="hybridMultilevel"/>
    <w:tmpl w:val="D968E8EC"/>
    <w:lvl w:ilvl="0" w:tplc="9D266A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64990086"/>
    <w:multiLevelType w:val="hybridMultilevel"/>
    <w:tmpl w:val="CAD4C12C"/>
    <w:lvl w:ilvl="0" w:tplc="271A65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6EE1418"/>
    <w:multiLevelType w:val="hybridMultilevel"/>
    <w:tmpl w:val="CEF07514"/>
    <w:lvl w:ilvl="0" w:tplc="B43E4538">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B6679F1"/>
    <w:multiLevelType w:val="hybridMultilevel"/>
    <w:tmpl w:val="9544CC86"/>
    <w:lvl w:ilvl="0" w:tplc="CD6664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C3B551D"/>
    <w:multiLevelType w:val="hybridMultilevel"/>
    <w:tmpl w:val="69E29E2E"/>
    <w:lvl w:ilvl="0" w:tplc="04190011">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35D7CAA"/>
    <w:multiLevelType w:val="multilevel"/>
    <w:tmpl w:val="0D7A3BEC"/>
    <w:lvl w:ilvl="0">
      <w:start w:val="1"/>
      <w:numFmt w:val="decimal"/>
      <w:lvlText w:val="%1"/>
      <w:lvlJc w:val="left"/>
      <w:pPr>
        <w:ind w:left="450" w:hanging="450"/>
      </w:pPr>
      <w:rPr>
        <w:rFonts w:hint="default"/>
      </w:rPr>
    </w:lvl>
    <w:lvl w:ilvl="1">
      <w:start w:val="1"/>
      <w:numFmt w:val="decimal"/>
      <w:lvlText w:val="%2."/>
      <w:lvlJc w:val="left"/>
      <w:pPr>
        <w:ind w:left="1522" w:hanging="450"/>
      </w:pPr>
      <w:rPr>
        <w:rFonts w:ascii="Times New Roman" w:eastAsia="Times New Roman" w:hAnsi="Times New Roman" w:cs="Times New Roman"/>
      </w:rPr>
    </w:lvl>
    <w:lvl w:ilvl="2">
      <w:start w:val="1"/>
      <w:numFmt w:val="decimal"/>
      <w:lvlText w:val="%1.%2.%3"/>
      <w:lvlJc w:val="left"/>
      <w:pPr>
        <w:ind w:left="2864" w:hanging="720"/>
      </w:pPr>
      <w:rPr>
        <w:rFonts w:hint="default"/>
      </w:rPr>
    </w:lvl>
    <w:lvl w:ilvl="3">
      <w:start w:val="1"/>
      <w:numFmt w:val="decimal"/>
      <w:lvlText w:val="%1.%2.%3.%4"/>
      <w:lvlJc w:val="left"/>
      <w:pPr>
        <w:ind w:left="3936" w:hanging="720"/>
      </w:pPr>
      <w:rPr>
        <w:rFonts w:hint="default"/>
      </w:rPr>
    </w:lvl>
    <w:lvl w:ilvl="4">
      <w:start w:val="1"/>
      <w:numFmt w:val="decimal"/>
      <w:lvlText w:val="%1.%2.%3.%4.%5"/>
      <w:lvlJc w:val="left"/>
      <w:pPr>
        <w:ind w:left="5368" w:hanging="1080"/>
      </w:pPr>
      <w:rPr>
        <w:rFonts w:hint="default"/>
      </w:rPr>
    </w:lvl>
    <w:lvl w:ilvl="5">
      <w:start w:val="1"/>
      <w:numFmt w:val="decimal"/>
      <w:lvlText w:val="%1.%2.%3.%4.%5.%6"/>
      <w:lvlJc w:val="left"/>
      <w:pPr>
        <w:ind w:left="6440" w:hanging="1080"/>
      </w:pPr>
      <w:rPr>
        <w:rFonts w:hint="default"/>
      </w:rPr>
    </w:lvl>
    <w:lvl w:ilvl="6">
      <w:start w:val="1"/>
      <w:numFmt w:val="decimal"/>
      <w:lvlText w:val="%1.%2.%3.%4.%5.%6.%7"/>
      <w:lvlJc w:val="left"/>
      <w:pPr>
        <w:ind w:left="7872" w:hanging="1440"/>
      </w:pPr>
      <w:rPr>
        <w:rFonts w:hint="default"/>
      </w:rPr>
    </w:lvl>
    <w:lvl w:ilvl="7">
      <w:start w:val="1"/>
      <w:numFmt w:val="decimal"/>
      <w:lvlText w:val="%1.%2.%3.%4.%5.%6.%7.%8"/>
      <w:lvlJc w:val="left"/>
      <w:pPr>
        <w:ind w:left="8944" w:hanging="1440"/>
      </w:pPr>
      <w:rPr>
        <w:rFonts w:hint="default"/>
      </w:rPr>
    </w:lvl>
    <w:lvl w:ilvl="8">
      <w:start w:val="1"/>
      <w:numFmt w:val="decimal"/>
      <w:lvlText w:val="%1.%2.%3.%4.%5.%6.%7.%8.%9"/>
      <w:lvlJc w:val="left"/>
      <w:pPr>
        <w:ind w:left="10016" w:hanging="1440"/>
      </w:pPr>
      <w:rPr>
        <w:rFonts w:hint="default"/>
      </w:rPr>
    </w:lvl>
  </w:abstractNum>
  <w:num w:numId="1">
    <w:abstractNumId w:val="0"/>
  </w:num>
  <w:num w:numId="2">
    <w:abstractNumId w:val="9"/>
  </w:num>
  <w:num w:numId="3">
    <w:abstractNumId w:val="7"/>
  </w:num>
  <w:num w:numId="4">
    <w:abstractNumId w:val="5"/>
  </w:num>
  <w:num w:numId="5">
    <w:abstractNumId w:val="4"/>
  </w:num>
  <w:num w:numId="6">
    <w:abstractNumId w:val="2"/>
  </w:num>
  <w:num w:numId="7">
    <w:abstractNumId w:val="8"/>
  </w:num>
  <w:num w:numId="8">
    <w:abstractNumId w:val="6"/>
  </w:num>
  <w:num w:numId="9">
    <w:abstractNumId w:val="3"/>
  </w:num>
  <w:num w:numId="1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1F8"/>
    <w:rsid w:val="00000569"/>
    <w:rsid w:val="000010EA"/>
    <w:rsid w:val="000036B7"/>
    <w:rsid w:val="00003749"/>
    <w:rsid w:val="00003B0B"/>
    <w:rsid w:val="00003BF5"/>
    <w:rsid w:val="0000417A"/>
    <w:rsid w:val="00005FCD"/>
    <w:rsid w:val="00010045"/>
    <w:rsid w:val="0001175B"/>
    <w:rsid w:val="00014465"/>
    <w:rsid w:val="00016CE0"/>
    <w:rsid w:val="00017593"/>
    <w:rsid w:val="000208A2"/>
    <w:rsid w:val="00021057"/>
    <w:rsid w:val="00022049"/>
    <w:rsid w:val="00022258"/>
    <w:rsid w:val="00022720"/>
    <w:rsid w:val="00022838"/>
    <w:rsid w:val="00022D62"/>
    <w:rsid w:val="000231DD"/>
    <w:rsid w:val="00023A3D"/>
    <w:rsid w:val="00025ACA"/>
    <w:rsid w:val="00025E0E"/>
    <w:rsid w:val="0002624D"/>
    <w:rsid w:val="000268AC"/>
    <w:rsid w:val="0002698B"/>
    <w:rsid w:val="00030785"/>
    <w:rsid w:val="000316AE"/>
    <w:rsid w:val="00033B98"/>
    <w:rsid w:val="00036265"/>
    <w:rsid w:val="0003661C"/>
    <w:rsid w:val="00036952"/>
    <w:rsid w:val="00040713"/>
    <w:rsid w:val="0004088A"/>
    <w:rsid w:val="00041C34"/>
    <w:rsid w:val="00042B3C"/>
    <w:rsid w:val="00043BFB"/>
    <w:rsid w:val="0004482A"/>
    <w:rsid w:val="00045B83"/>
    <w:rsid w:val="000465C1"/>
    <w:rsid w:val="00050B08"/>
    <w:rsid w:val="00053497"/>
    <w:rsid w:val="00056B52"/>
    <w:rsid w:val="0005733E"/>
    <w:rsid w:val="00057A07"/>
    <w:rsid w:val="0006168F"/>
    <w:rsid w:val="000618F2"/>
    <w:rsid w:val="000619CD"/>
    <w:rsid w:val="00061A18"/>
    <w:rsid w:val="00064CBC"/>
    <w:rsid w:val="00065359"/>
    <w:rsid w:val="00067085"/>
    <w:rsid w:val="00067C17"/>
    <w:rsid w:val="00070509"/>
    <w:rsid w:val="000705C0"/>
    <w:rsid w:val="00070D09"/>
    <w:rsid w:val="000721CA"/>
    <w:rsid w:val="000722FC"/>
    <w:rsid w:val="000723B1"/>
    <w:rsid w:val="00072575"/>
    <w:rsid w:val="0007266D"/>
    <w:rsid w:val="000729D6"/>
    <w:rsid w:val="000734A7"/>
    <w:rsid w:val="00073574"/>
    <w:rsid w:val="00073C3B"/>
    <w:rsid w:val="00075246"/>
    <w:rsid w:val="00075C44"/>
    <w:rsid w:val="0007724C"/>
    <w:rsid w:val="000774D1"/>
    <w:rsid w:val="000776DC"/>
    <w:rsid w:val="00077E25"/>
    <w:rsid w:val="0008121A"/>
    <w:rsid w:val="00081C10"/>
    <w:rsid w:val="00082ABB"/>
    <w:rsid w:val="00083D64"/>
    <w:rsid w:val="00084395"/>
    <w:rsid w:val="00084EAB"/>
    <w:rsid w:val="00086992"/>
    <w:rsid w:val="00087A6E"/>
    <w:rsid w:val="00091F64"/>
    <w:rsid w:val="00092729"/>
    <w:rsid w:val="00093D97"/>
    <w:rsid w:val="00096F73"/>
    <w:rsid w:val="000A0FAB"/>
    <w:rsid w:val="000A2B76"/>
    <w:rsid w:val="000A2E72"/>
    <w:rsid w:val="000A4729"/>
    <w:rsid w:val="000A51D3"/>
    <w:rsid w:val="000A7A7E"/>
    <w:rsid w:val="000B0029"/>
    <w:rsid w:val="000B002D"/>
    <w:rsid w:val="000B19B7"/>
    <w:rsid w:val="000B1BC7"/>
    <w:rsid w:val="000B240E"/>
    <w:rsid w:val="000B54BA"/>
    <w:rsid w:val="000B5763"/>
    <w:rsid w:val="000B5E5B"/>
    <w:rsid w:val="000B6F0D"/>
    <w:rsid w:val="000B7AC7"/>
    <w:rsid w:val="000B7B1C"/>
    <w:rsid w:val="000C063D"/>
    <w:rsid w:val="000C2CDA"/>
    <w:rsid w:val="000C49A4"/>
    <w:rsid w:val="000C4E70"/>
    <w:rsid w:val="000C6C69"/>
    <w:rsid w:val="000C7141"/>
    <w:rsid w:val="000D067F"/>
    <w:rsid w:val="000D123D"/>
    <w:rsid w:val="000D3387"/>
    <w:rsid w:val="000D3CDC"/>
    <w:rsid w:val="000D408F"/>
    <w:rsid w:val="000D54FE"/>
    <w:rsid w:val="000D57D9"/>
    <w:rsid w:val="000D60CB"/>
    <w:rsid w:val="000D6CCB"/>
    <w:rsid w:val="000D7DBA"/>
    <w:rsid w:val="000E0170"/>
    <w:rsid w:val="000E0740"/>
    <w:rsid w:val="000E09F2"/>
    <w:rsid w:val="000E3D2E"/>
    <w:rsid w:val="000E4415"/>
    <w:rsid w:val="000E5336"/>
    <w:rsid w:val="000E55AC"/>
    <w:rsid w:val="000E55E2"/>
    <w:rsid w:val="000E57BE"/>
    <w:rsid w:val="000E7A3D"/>
    <w:rsid w:val="000E7D3C"/>
    <w:rsid w:val="000F0B1A"/>
    <w:rsid w:val="000F1A86"/>
    <w:rsid w:val="000F1AD4"/>
    <w:rsid w:val="000F1FB1"/>
    <w:rsid w:val="000F4AC0"/>
    <w:rsid w:val="000F5D4D"/>
    <w:rsid w:val="000F7288"/>
    <w:rsid w:val="000F74A1"/>
    <w:rsid w:val="0010046A"/>
    <w:rsid w:val="00100B4E"/>
    <w:rsid w:val="00100B87"/>
    <w:rsid w:val="00101C01"/>
    <w:rsid w:val="0010272E"/>
    <w:rsid w:val="001038D3"/>
    <w:rsid w:val="00103BF4"/>
    <w:rsid w:val="0010406B"/>
    <w:rsid w:val="00105418"/>
    <w:rsid w:val="00105E35"/>
    <w:rsid w:val="00106E96"/>
    <w:rsid w:val="00106F13"/>
    <w:rsid w:val="001074CA"/>
    <w:rsid w:val="00107EB4"/>
    <w:rsid w:val="00110363"/>
    <w:rsid w:val="001114A8"/>
    <w:rsid w:val="001116A0"/>
    <w:rsid w:val="001123D6"/>
    <w:rsid w:val="00112B42"/>
    <w:rsid w:val="00113302"/>
    <w:rsid w:val="0011366E"/>
    <w:rsid w:val="001136AF"/>
    <w:rsid w:val="00113B56"/>
    <w:rsid w:val="00114B45"/>
    <w:rsid w:val="00115224"/>
    <w:rsid w:val="0011530D"/>
    <w:rsid w:val="0011553F"/>
    <w:rsid w:val="00116488"/>
    <w:rsid w:val="00117A5B"/>
    <w:rsid w:val="00117CC0"/>
    <w:rsid w:val="00117E4F"/>
    <w:rsid w:val="0012189B"/>
    <w:rsid w:val="00122755"/>
    <w:rsid w:val="001244C7"/>
    <w:rsid w:val="001251FF"/>
    <w:rsid w:val="00127430"/>
    <w:rsid w:val="00127444"/>
    <w:rsid w:val="00127BAA"/>
    <w:rsid w:val="0013246D"/>
    <w:rsid w:val="0013325B"/>
    <w:rsid w:val="00133630"/>
    <w:rsid w:val="00134558"/>
    <w:rsid w:val="00134640"/>
    <w:rsid w:val="0013581F"/>
    <w:rsid w:val="00135F5D"/>
    <w:rsid w:val="0013672C"/>
    <w:rsid w:val="00136B07"/>
    <w:rsid w:val="0013721B"/>
    <w:rsid w:val="00140490"/>
    <w:rsid w:val="001418AB"/>
    <w:rsid w:val="0014260D"/>
    <w:rsid w:val="00142D10"/>
    <w:rsid w:val="00146B0F"/>
    <w:rsid w:val="00150F7A"/>
    <w:rsid w:val="00151953"/>
    <w:rsid w:val="001520A7"/>
    <w:rsid w:val="00152225"/>
    <w:rsid w:val="00152B3F"/>
    <w:rsid w:val="001545F5"/>
    <w:rsid w:val="00154C31"/>
    <w:rsid w:val="001568DB"/>
    <w:rsid w:val="001574C5"/>
    <w:rsid w:val="00160F22"/>
    <w:rsid w:val="00162F6C"/>
    <w:rsid w:val="001631F5"/>
    <w:rsid w:val="00163C4B"/>
    <w:rsid w:val="00165613"/>
    <w:rsid w:val="001723E3"/>
    <w:rsid w:val="001745BF"/>
    <w:rsid w:val="00174618"/>
    <w:rsid w:val="001756CD"/>
    <w:rsid w:val="00175C92"/>
    <w:rsid w:val="00176826"/>
    <w:rsid w:val="0018001B"/>
    <w:rsid w:val="001807FF"/>
    <w:rsid w:val="0018134E"/>
    <w:rsid w:val="00181608"/>
    <w:rsid w:val="00182929"/>
    <w:rsid w:val="00182E02"/>
    <w:rsid w:val="00183829"/>
    <w:rsid w:val="0018395C"/>
    <w:rsid w:val="00184200"/>
    <w:rsid w:val="001847DA"/>
    <w:rsid w:val="00184969"/>
    <w:rsid w:val="001864E7"/>
    <w:rsid w:val="00186845"/>
    <w:rsid w:val="00187FAC"/>
    <w:rsid w:val="00191189"/>
    <w:rsid w:val="001915CB"/>
    <w:rsid w:val="00191F33"/>
    <w:rsid w:val="00193442"/>
    <w:rsid w:val="0019393E"/>
    <w:rsid w:val="00194D9B"/>
    <w:rsid w:val="001958D7"/>
    <w:rsid w:val="00195F3E"/>
    <w:rsid w:val="00195FA5"/>
    <w:rsid w:val="00196A1B"/>
    <w:rsid w:val="001975D4"/>
    <w:rsid w:val="001A0768"/>
    <w:rsid w:val="001A0BAF"/>
    <w:rsid w:val="001A0BE5"/>
    <w:rsid w:val="001A4D89"/>
    <w:rsid w:val="001A52ED"/>
    <w:rsid w:val="001A542C"/>
    <w:rsid w:val="001A56DF"/>
    <w:rsid w:val="001A5B6F"/>
    <w:rsid w:val="001B1AE0"/>
    <w:rsid w:val="001B2C3F"/>
    <w:rsid w:val="001B357D"/>
    <w:rsid w:val="001B57DD"/>
    <w:rsid w:val="001B7241"/>
    <w:rsid w:val="001C00AF"/>
    <w:rsid w:val="001C62D5"/>
    <w:rsid w:val="001C7138"/>
    <w:rsid w:val="001C75F9"/>
    <w:rsid w:val="001C7C4D"/>
    <w:rsid w:val="001D0508"/>
    <w:rsid w:val="001D106E"/>
    <w:rsid w:val="001D2C5E"/>
    <w:rsid w:val="001D3871"/>
    <w:rsid w:val="001D7685"/>
    <w:rsid w:val="001D76D3"/>
    <w:rsid w:val="001E1C03"/>
    <w:rsid w:val="001E2FE5"/>
    <w:rsid w:val="001E5E9F"/>
    <w:rsid w:val="001E76D7"/>
    <w:rsid w:val="001F3018"/>
    <w:rsid w:val="001F349A"/>
    <w:rsid w:val="001F3596"/>
    <w:rsid w:val="001F5143"/>
    <w:rsid w:val="001F6B79"/>
    <w:rsid w:val="001F71D6"/>
    <w:rsid w:val="001F7422"/>
    <w:rsid w:val="002015D6"/>
    <w:rsid w:val="00201FA8"/>
    <w:rsid w:val="0020201D"/>
    <w:rsid w:val="002023D5"/>
    <w:rsid w:val="002026E0"/>
    <w:rsid w:val="0020292F"/>
    <w:rsid w:val="0020344F"/>
    <w:rsid w:val="002057C0"/>
    <w:rsid w:val="0020650B"/>
    <w:rsid w:val="00207597"/>
    <w:rsid w:val="00207B2D"/>
    <w:rsid w:val="00210033"/>
    <w:rsid w:val="002110DB"/>
    <w:rsid w:val="00212406"/>
    <w:rsid w:val="002135D8"/>
    <w:rsid w:val="00214230"/>
    <w:rsid w:val="00214F96"/>
    <w:rsid w:val="00215F4A"/>
    <w:rsid w:val="00220B92"/>
    <w:rsid w:val="002213E7"/>
    <w:rsid w:val="002222F5"/>
    <w:rsid w:val="00222988"/>
    <w:rsid w:val="00222E88"/>
    <w:rsid w:val="00223A1D"/>
    <w:rsid w:val="00224434"/>
    <w:rsid w:val="00224874"/>
    <w:rsid w:val="00224B23"/>
    <w:rsid w:val="002311CA"/>
    <w:rsid w:val="0023398F"/>
    <w:rsid w:val="00233B23"/>
    <w:rsid w:val="00234532"/>
    <w:rsid w:val="00234F97"/>
    <w:rsid w:val="002354E9"/>
    <w:rsid w:val="00235B0E"/>
    <w:rsid w:val="00236A03"/>
    <w:rsid w:val="00237C1A"/>
    <w:rsid w:val="0024051C"/>
    <w:rsid w:val="002411AC"/>
    <w:rsid w:val="00242B12"/>
    <w:rsid w:val="00243B34"/>
    <w:rsid w:val="002445E7"/>
    <w:rsid w:val="0024473F"/>
    <w:rsid w:val="00245110"/>
    <w:rsid w:val="002451D8"/>
    <w:rsid w:val="00245890"/>
    <w:rsid w:val="00253ACA"/>
    <w:rsid w:val="00253C44"/>
    <w:rsid w:val="00256C53"/>
    <w:rsid w:val="00256E0A"/>
    <w:rsid w:val="00262C4D"/>
    <w:rsid w:val="00263B03"/>
    <w:rsid w:val="00264C8A"/>
    <w:rsid w:val="00265499"/>
    <w:rsid w:val="00265BEB"/>
    <w:rsid w:val="00266329"/>
    <w:rsid w:val="00266C1F"/>
    <w:rsid w:val="0027189C"/>
    <w:rsid w:val="00271AEC"/>
    <w:rsid w:val="00273353"/>
    <w:rsid w:val="00273BC2"/>
    <w:rsid w:val="00273E40"/>
    <w:rsid w:val="0027427C"/>
    <w:rsid w:val="00274F14"/>
    <w:rsid w:val="002754BE"/>
    <w:rsid w:val="002760AC"/>
    <w:rsid w:val="00276140"/>
    <w:rsid w:val="00276E34"/>
    <w:rsid w:val="00277CC2"/>
    <w:rsid w:val="0028097A"/>
    <w:rsid w:val="0028315E"/>
    <w:rsid w:val="00283392"/>
    <w:rsid w:val="002834BA"/>
    <w:rsid w:val="00283550"/>
    <w:rsid w:val="00284240"/>
    <w:rsid w:val="00285792"/>
    <w:rsid w:val="0028610D"/>
    <w:rsid w:val="0028710B"/>
    <w:rsid w:val="00290638"/>
    <w:rsid w:val="0029113C"/>
    <w:rsid w:val="00293407"/>
    <w:rsid w:val="00293BA2"/>
    <w:rsid w:val="0029529F"/>
    <w:rsid w:val="002957B6"/>
    <w:rsid w:val="0029636D"/>
    <w:rsid w:val="00296AE7"/>
    <w:rsid w:val="002978F4"/>
    <w:rsid w:val="002A0357"/>
    <w:rsid w:val="002A1EE8"/>
    <w:rsid w:val="002A237D"/>
    <w:rsid w:val="002A2AC1"/>
    <w:rsid w:val="002A2CD3"/>
    <w:rsid w:val="002A316B"/>
    <w:rsid w:val="002A3495"/>
    <w:rsid w:val="002A3D40"/>
    <w:rsid w:val="002A3D7E"/>
    <w:rsid w:val="002A3E33"/>
    <w:rsid w:val="002A442B"/>
    <w:rsid w:val="002A454F"/>
    <w:rsid w:val="002A582A"/>
    <w:rsid w:val="002A5FAC"/>
    <w:rsid w:val="002A6A3C"/>
    <w:rsid w:val="002A7AEA"/>
    <w:rsid w:val="002A7C49"/>
    <w:rsid w:val="002B160F"/>
    <w:rsid w:val="002B6F29"/>
    <w:rsid w:val="002B7561"/>
    <w:rsid w:val="002C0D49"/>
    <w:rsid w:val="002C19E8"/>
    <w:rsid w:val="002C2222"/>
    <w:rsid w:val="002C6BE7"/>
    <w:rsid w:val="002C70BC"/>
    <w:rsid w:val="002D175C"/>
    <w:rsid w:val="002D1B01"/>
    <w:rsid w:val="002D3A46"/>
    <w:rsid w:val="002D7902"/>
    <w:rsid w:val="002D7F93"/>
    <w:rsid w:val="002E07DA"/>
    <w:rsid w:val="002E0B58"/>
    <w:rsid w:val="002E27A5"/>
    <w:rsid w:val="002E2AE3"/>
    <w:rsid w:val="002E314E"/>
    <w:rsid w:val="002E3E70"/>
    <w:rsid w:val="002E402D"/>
    <w:rsid w:val="002E41F1"/>
    <w:rsid w:val="002E4AB9"/>
    <w:rsid w:val="002F0433"/>
    <w:rsid w:val="002F125F"/>
    <w:rsid w:val="002F2071"/>
    <w:rsid w:val="002F3094"/>
    <w:rsid w:val="002F3B51"/>
    <w:rsid w:val="002F4030"/>
    <w:rsid w:val="002F5995"/>
    <w:rsid w:val="002F5DCE"/>
    <w:rsid w:val="002F6EDE"/>
    <w:rsid w:val="00301505"/>
    <w:rsid w:val="0030220E"/>
    <w:rsid w:val="00302A05"/>
    <w:rsid w:val="00302D99"/>
    <w:rsid w:val="0030382F"/>
    <w:rsid w:val="003059E3"/>
    <w:rsid w:val="00307418"/>
    <w:rsid w:val="00307DCE"/>
    <w:rsid w:val="0031074F"/>
    <w:rsid w:val="00311D7C"/>
    <w:rsid w:val="00311E79"/>
    <w:rsid w:val="00312880"/>
    <w:rsid w:val="00314610"/>
    <w:rsid w:val="003150B1"/>
    <w:rsid w:val="00315E8C"/>
    <w:rsid w:val="003167B4"/>
    <w:rsid w:val="003173F8"/>
    <w:rsid w:val="003209B1"/>
    <w:rsid w:val="00320A15"/>
    <w:rsid w:val="003215F4"/>
    <w:rsid w:val="0032278E"/>
    <w:rsid w:val="0032360F"/>
    <w:rsid w:val="00325103"/>
    <w:rsid w:val="003260FA"/>
    <w:rsid w:val="00326410"/>
    <w:rsid w:val="003273F9"/>
    <w:rsid w:val="00327664"/>
    <w:rsid w:val="003307F0"/>
    <w:rsid w:val="00332962"/>
    <w:rsid w:val="00332C8E"/>
    <w:rsid w:val="00333612"/>
    <w:rsid w:val="00335042"/>
    <w:rsid w:val="00336A58"/>
    <w:rsid w:val="00336FCC"/>
    <w:rsid w:val="003400DE"/>
    <w:rsid w:val="00340C75"/>
    <w:rsid w:val="00341ECD"/>
    <w:rsid w:val="00343394"/>
    <w:rsid w:val="0034436E"/>
    <w:rsid w:val="00350D96"/>
    <w:rsid w:val="00352087"/>
    <w:rsid w:val="00352772"/>
    <w:rsid w:val="0035381D"/>
    <w:rsid w:val="00353EAC"/>
    <w:rsid w:val="00354571"/>
    <w:rsid w:val="003560A9"/>
    <w:rsid w:val="003575D7"/>
    <w:rsid w:val="00357752"/>
    <w:rsid w:val="00360239"/>
    <w:rsid w:val="00361893"/>
    <w:rsid w:val="0036259C"/>
    <w:rsid w:val="003632B4"/>
    <w:rsid w:val="00366038"/>
    <w:rsid w:val="00366AB4"/>
    <w:rsid w:val="00366EA2"/>
    <w:rsid w:val="00366FB8"/>
    <w:rsid w:val="0036794A"/>
    <w:rsid w:val="00367F29"/>
    <w:rsid w:val="00371C4C"/>
    <w:rsid w:val="003737AE"/>
    <w:rsid w:val="00373A65"/>
    <w:rsid w:val="00374055"/>
    <w:rsid w:val="003746BA"/>
    <w:rsid w:val="00375B28"/>
    <w:rsid w:val="00376BC0"/>
    <w:rsid w:val="00376E12"/>
    <w:rsid w:val="00380DDF"/>
    <w:rsid w:val="00382604"/>
    <w:rsid w:val="00384484"/>
    <w:rsid w:val="00386FB6"/>
    <w:rsid w:val="003878D0"/>
    <w:rsid w:val="0039101A"/>
    <w:rsid w:val="00391EFC"/>
    <w:rsid w:val="00392200"/>
    <w:rsid w:val="003922F5"/>
    <w:rsid w:val="00392A62"/>
    <w:rsid w:val="00393D11"/>
    <w:rsid w:val="00394E4D"/>
    <w:rsid w:val="00397212"/>
    <w:rsid w:val="003A0A35"/>
    <w:rsid w:val="003A48EB"/>
    <w:rsid w:val="003A4A4B"/>
    <w:rsid w:val="003A7378"/>
    <w:rsid w:val="003A745E"/>
    <w:rsid w:val="003A7C0F"/>
    <w:rsid w:val="003A7C9F"/>
    <w:rsid w:val="003B0E21"/>
    <w:rsid w:val="003B2BF9"/>
    <w:rsid w:val="003B2E30"/>
    <w:rsid w:val="003B56F3"/>
    <w:rsid w:val="003B636B"/>
    <w:rsid w:val="003B79AF"/>
    <w:rsid w:val="003C0500"/>
    <w:rsid w:val="003C1093"/>
    <w:rsid w:val="003C1C2A"/>
    <w:rsid w:val="003C1D08"/>
    <w:rsid w:val="003C3A80"/>
    <w:rsid w:val="003C5F13"/>
    <w:rsid w:val="003C6375"/>
    <w:rsid w:val="003D15AE"/>
    <w:rsid w:val="003D19AE"/>
    <w:rsid w:val="003D4409"/>
    <w:rsid w:val="003D4C7A"/>
    <w:rsid w:val="003D7A7A"/>
    <w:rsid w:val="003E07EA"/>
    <w:rsid w:val="003E1E2F"/>
    <w:rsid w:val="003E2076"/>
    <w:rsid w:val="003E6577"/>
    <w:rsid w:val="003E6FF8"/>
    <w:rsid w:val="003E71D2"/>
    <w:rsid w:val="003E79F8"/>
    <w:rsid w:val="003F0034"/>
    <w:rsid w:val="003F0981"/>
    <w:rsid w:val="003F0A23"/>
    <w:rsid w:val="003F112C"/>
    <w:rsid w:val="003F11A8"/>
    <w:rsid w:val="003F393F"/>
    <w:rsid w:val="003F48AD"/>
    <w:rsid w:val="003F48D5"/>
    <w:rsid w:val="003F4B93"/>
    <w:rsid w:val="003F4C72"/>
    <w:rsid w:val="003F518C"/>
    <w:rsid w:val="003F611B"/>
    <w:rsid w:val="003F6421"/>
    <w:rsid w:val="003F6F6C"/>
    <w:rsid w:val="00402782"/>
    <w:rsid w:val="00402FE9"/>
    <w:rsid w:val="0040346B"/>
    <w:rsid w:val="0040412A"/>
    <w:rsid w:val="0040574C"/>
    <w:rsid w:val="00406D9B"/>
    <w:rsid w:val="004143FD"/>
    <w:rsid w:val="00414A00"/>
    <w:rsid w:val="00414AD0"/>
    <w:rsid w:val="0041577D"/>
    <w:rsid w:val="004200EB"/>
    <w:rsid w:val="00420579"/>
    <w:rsid w:val="0042098E"/>
    <w:rsid w:val="0042262E"/>
    <w:rsid w:val="0042413A"/>
    <w:rsid w:val="004253FA"/>
    <w:rsid w:val="00426F8A"/>
    <w:rsid w:val="004272F0"/>
    <w:rsid w:val="004273B2"/>
    <w:rsid w:val="00427E2B"/>
    <w:rsid w:val="00430135"/>
    <w:rsid w:val="00431988"/>
    <w:rsid w:val="00433E1A"/>
    <w:rsid w:val="004341BF"/>
    <w:rsid w:val="00435C0D"/>
    <w:rsid w:val="00436105"/>
    <w:rsid w:val="004364A7"/>
    <w:rsid w:val="0044063D"/>
    <w:rsid w:val="00440FCC"/>
    <w:rsid w:val="004419D8"/>
    <w:rsid w:val="004434BC"/>
    <w:rsid w:val="0044360D"/>
    <w:rsid w:val="00444261"/>
    <w:rsid w:val="004446F9"/>
    <w:rsid w:val="00444A6A"/>
    <w:rsid w:val="00447FAA"/>
    <w:rsid w:val="00450F6B"/>
    <w:rsid w:val="00451718"/>
    <w:rsid w:val="00452CE4"/>
    <w:rsid w:val="004561D4"/>
    <w:rsid w:val="004576CB"/>
    <w:rsid w:val="00461354"/>
    <w:rsid w:val="00461423"/>
    <w:rsid w:val="00461D6A"/>
    <w:rsid w:val="004636D8"/>
    <w:rsid w:val="00463818"/>
    <w:rsid w:val="0046560A"/>
    <w:rsid w:val="00471BA4"/>
    <w:rsid w:val="00471D96"/>
    <w:rsid w:val="00472D3E"/>
    <w:rsid w:val="004732D9"/>
    <w:rsid w:val="0047591B"/>
    <w:rsid w:val="00475EBE"/>
    <w:rsid w:val="004774BB"/>
    <w:rsid w:val="00477608"/>
    <w:rsid w:val="0048287A"/>
    <w:rsid w:val="00486A8F"/>
    <w:rsid w:val="00486EB1"/>
    <w:rsid w:val="0048777B"/>
    <w:rsid w:val="0049272A"/>
    <w:rsid w:val="00492A7C"/>
    <w:rsid w:val="00497377"/>
    <w:rsid w:val="004A10A6"/>
    <w:rsid w:val="004A16CC"/>
    <w:rsid w:val="004A301F"/>
    <w:rsid w:val="004A3058"/>
    <w:rsid w:val="004A3DD1"/>
    <w:rsid w:val="004A51F9"/>
    <w:rsid w:val="004A7FB9"/>
    <w:rsid w:val="004B0442"/>
    <w:rsid w:val="004B04D4"/>
    <w:rsid w:val="004B2A86"/>
    <w:rsid w:val="004B2ABD"/>
    <w:rsid w:val="004B2BE5"/>
    <w:rsid w:val="004B2DCA"/>
    <w:rsid w:val="004B5456"/>
    <w:rsid w:val="004B55FE"/>
    <w:rsid w:val="004B5FC5"/>
    <w:rsid w:val="004B7AE4"/>
    <w:rsid w:val="004C0662"/>
    <w:rsid w:val="004C1BB9"/>
    <w:rsid w:val="004C1F2F"/>
    <w:rsid w:val="004C21F6"/>
    <w:rsid w:val="004C321A"/>
    <w:rsid w:val="004C4186"/>
    <w:rsid w:val="004C4C6E"/>
    <w:rsid w:val="004C57D6"/>
    <w:rsid w:val="004D0256"/>
    <w:rsid w:val="004D05C8"/>
    <w:rsid w:val="004D2283"/>
    <w:rsid w:val="004D66A7"/>
    <w:rsid w:val="004E0AE1"/>
    <w:rsid w:val="004E2DF1"/>
    <w:rsid w:val="004E4077"/>
    <w:rsid w:val="004E479D"/>
    <w:rsid w:val="004E4FD3"/>
    <w:rsid w:val="004E5136"/>
    <w:rsid w:val="004E55D3"/>
    <w:rsid w:val="004E694A"/>
    <w:rsid w:val="004E7211"/>
    <w:rsid w:val="004E78E1"/>
    <w:rsid w:val="004E7A37"/>
    <w:rsid w:val="004F054D"/>
    <w:rsid w:val="004F14FB"/>
    <w:rsid w:val="004F1502"/>
    <w:rsid w:val="004F2E61"/>
    <w:rsid w:val="004F30CD"/>
    <w:rsid w:val="004F4FEE"/>
    <w:rsid w:val="004F55E6"/>
    <w:rsid w:val="004F66F7"/>
    <w:rsid w:val="004F69B8"/>
    <w:rsid w:val="004F714F"/>
    <w:rsid w:val="004F7A22"/>
    <w:rsid w:val="0050191F"/>
    <w:rsid w:val="005022FE"/>
    <w:rsid w:val="00504484"/>
    <w:rsid w:val="0050567B"/>
    <w:rsid w:val="00507B50"/>
    <w:rsid w:val="005141A5"/>
    <w:rsid w:val="0051454C"/>
    <w:rsid w:val="0051540C"/>
    <w:rsid w:val="005164E8"/>
    <w:rsid w:val="00516B22"/>
    <w:rsid w:val="0051781E"/>
    <w:rsid w:val="005209FB"/>
    <w:rsid w:val="00520BD9"/>
    <w:rsid w:val="00521172"/>
    <w:rsid w:val="00521FF8"/>
    <w:rsid w:val="00522485"/>
    <w:rsid w:val="00522F5B"/>
    <w:rsid w:val="0052324B"/>
    <w:rsid w:val="005241F4"/>
    <w:rsid w:val="00525393"/>
    <w:rsid w:val="00525419"/>
    <w:rsid w:val="00526438"/>
    <w:rsid w:val="0052680E"/>
    <w:rsid w:val="00527B00"/>
    <w:rsid w:val="005318AF"/>
    <w:rsid w:val="005330EE"/>
    <w:rsid w:val="00535C1C"/>
    <w:rsid w:val="0053608A"/>
    <w:rsid w:val="0053623B"/>
    <w:rsid w:val="00537078"/>
    <w:rsid w:val="00537942"/>
    <w:rsid w:val="00540D51"/>
    <w:rsid w:val="0054278B"/>
    <w:rsid w:val="00543E01"/>
    <w:rsid w:val="00546B82"/>
    <w:rsid w:val="0055003E"/>
    <w:rsid w:val="005504FA"/>
    <w:rsid w:val="00553510"/>
    <w:rsid w:val="0055362C"/>
    <w:rsid w:val="00555AE5"/>
    <w:rsid w:val="00557619"/>
    <w:rsid w:val="005609AD"/>
    <w:rsid w:val="0056184B"/>
    <w:rsid w:val="00562FC3"/>
    <w:rsid w:val="00564681"/>
    <w:rsid w:val="00565E37"/>
    <w:rsid w:val="00566DEE"/>
    <w:rsid w:val="00566E29"/>
    <w:rsid w:val="00570EAA"/>
    <w:rsid w:val="005743A9"/>
    <w:rsid w:val="00574534"/>
    <w:rsid w:val="00574AF7"/>
    <w:rsid w:val="00576CF3"/>
    <w:rsid w:val="00577D46"/>
    <w:rsid w:val="005814D8"/>
    <w:rsid w:val="00582747"/>
    <w:rsid w:val="005828D4"/>
    <w:rsid w:val="00586928"/>
    <w:rsid w:val="005872D2"/>
    <w:rsid w:val="00592F2F"/>
    <w:rsid w:val="00593DD8"/>
    <w:rsid w:val="00594742"/>
    <w:rsid w:val="005965CA"/>
    <w:rsid w:val="00597FBE"/>
    <w:rsid w:val="005A0C86"/>
    <w:rsid w:val="005A10AF"/>
    <w:rsid w:val="005A40B7"/>
    <w:rsid w:val="005A4309"/>
    <w:rsid w:val="005A6819"/>
    <w:rsid w:val="005B006A"/>
    <w:rsid w:val="005B079C"/>
    <w:rsid w:val="005B1900"/>
    <w:rsid w:val="005B3478"/>
    <w:rsid w:val="005B4326"/>
    <w:rsid w:val="005B4705"/>
    <w:rsid w:val="005B48E0"/>
    <w:rsid w:val="005B50E8"/>
    <w:rsid w:val="005B6456"/>
    <w:rsid w:val="005B65B1"/>
    <w:rsid w:val="005B7FD9"/>
    <w:rsid w:val="005C01B2"/>
    <w:rsid w:val="005C16EB"/>
    <w:rsid w:val="005C1DDC"/>
    <w:rsid w:val="005C1E96"/>
    <w:rsid w:val="005C2AD4"/>
    <w:rsid w:val="005C5098"/>
    <w:rsid w:val="005C6F9A"/>
    <w:rsid w:val="005C7803"/>
    <w:rsid w:val="005D01C3"/>
    <w:rsid w:val="005D1651"/>
    <w:rsid w:val="005D19DF"/>
    <w:rsid w:val="005D3EAA"/>
    <w:rsid w:val="005D5171"/>
    <w:rsid w:val="005D6551"/>
    <w:rsid w:val="005D6EC3"/>
    <w:rsid w:val="005D7DCF"/>
    <w:rsid w:val="005E0026"/>
    <w:rsid w:val="005E1915"/>
    <w:rsid w:val="005E40E5"/>
    <w:rsid w:val="005E55DA"/>
    <w:rsid w:val="005E5C07"/>
    <w:rsid w:val="005E6588"/>
    <w:rsid w:val="005F0053"/>
    <w:rsid w:val="005F0D4B"/>
    <w:rsid w:val="005F0E10"/>
    <w:rsid w:val="005F17F3"/>
    <w:rsid w:val="005F1DA3"/>
    <w:rsid w:val="005F504B"/>
    <w:rsid w:val="005F5D10"/>
    <w:rsid w:val="00600B82"/>
    <w:rsid w:val="00602FFC"/>
    <w:rsid w:val="00605369"/>
    <w:rsid w:val="0060580F"/>
    <w:rsid w:val="00605967"/>
    <w:rsid w:val="00605EF6"/>
    <w:rsid w:val="00606331"/>
    <w:rsid w:val="00606838"/>
    <w:rsid w:val="00606871"/>
    <w:rsid w:val="00610071"/>
    <w:rsid w:val="00610274"/>
    <w:rsid w:val="00610D69"/>
    <w:rsid w:val="00611568"/>
    <w:rsid w:val="0061245E"/>
    <w:rsid w:val="0061337F"/>
    <w:rsid w:val="006134C7"/>
    <w:rsid w:val="006149EF"/>
    <w:rsid w:val="006152F3"/>
    <w:rsid w:val="006214D3"/>
    <w:rsid w:val="0062402C"/>
    <w:rsid w:val="006244D9"/>
    <w:rsid w:val="00626246"/>
    <w:rsid w:val="006265C0"/>
    <w:rsid w:val="00627981"/>
    <w:rsid w:val="00630665"/>
    <w:rsid w:val="00630AFC"/>
    <w:rsid w:val="00632CEC"/>
    <w:rsid w:val="00634388"/>
    <w:rsid w:val="00636251"/>
    <w:rsid w:val="00636329"/>
    <w:rsid w:val="00636590"/>
    <w:rsid w:val="006419B3"/>
    <w:rsid w:val="00641ECC"/>
    <w:rsid w:val="00642F6B"/>
    <w:rsid w:val="006435F4"/>
    <w:rsid w:val="0064479B"/>
    <w:rsid w:val="006449B3"/>
    <w:rsid w:val="00645703"/>
    <w:rsid w:val="006458E2"/>
    <w:rsid w:val="00645924"/>
    <w:rsid w:val="00645FEA"/>
    <w:rsid w:val="00646FF5"/>
    <w:rsid w:val="00647F52"/>
    <w:rsid w:val="006500C6"/>
    <w:rsid w:val="00651B31"/>
    <w:rsid w:val="006523EE"/>
    <w:rsid w:val="006541E3"/>
    <w:rsid w:val="00654AA2"/>
    <w:rsid w:val="0065536A"/>
    <w:rsid w:val="00661E97"/>
    <w:rsid w:val="006625F8"/>
    <w:rsid w:val="00663317"/>
    <w:rsid w:val="006644F5"/>
    <w:rsid w:val="0066592A"/>
    <w:rsid w:val="00665C7C"/>
    <w:rsid w:val="00671E4A"/>
    <w:rsid w:val="00672474"/>
    <w:rsid w:val="006727EF"/>
    <w:rsid w:val="00673C35"/>
    <w:rsid w:val="00674329"/>
    <w:rsid w:val="006744C4"/>
    <w:rsid w:val="00676281"/>
    <w:rsid w:val="006770F2"/>
    <w:rsid w:val="00684916"/>
    <w:rsid w:val="00685F55"/>
    <w:rsid w:val="00686115"/>
    <w:rsid w:val="00687B1A"/>
    <w:rsid w:val="006910E6"/>
    <w:rsid w:val="0069170D"/>
    <w:rsid w:val="006952F7"/>
    <w:rsid w:val="00696C16"/>
    <w:rsid w:val="006973EE"/>
    <w:rsid w:val="006976EB"/>
    <w:rsid w:val="006A0236"/>
    <w:rsid w:val="006A2A02"/>
    <w:rsid w:val="006A3160"/>
    <w:rsid w:val="006A34E9"/>
    <w:rsid w:val="006A5C2C"/>
    <w:rsid w:val="006A6A85"/>
    <w:rsid w:val="006A7445"/>
    <w:rsid w:val="006B3BCB"/>
    <w:rsid w:val="006B4751"/>
    <w:rsid w:val="006B6E3F"/>
    <w:rsid w:val="006B754D"/>
    <w:rsid w:val="006C324F"/>
    <w:rsid w:val="006C3D0F"/>
    <w:rsid w:val="006C421C"/>
    <w:rsid w:val="006C4581"/>
    <w:rsid w:val="006C69C4"/>
    <w:rsid w:val="006C6A51"/>
    <w:rsid w:val="006C6B5D"/>
    <w:rsid w:val="006C6DA2"/>
    <w:rsid w:val="006D1263"/>
    <w:rsid w:val="006D16E9"/>
    <w:rsid w:val="006D26AF"/>
    <w:rsid w:val="006D29A2"/>
    <w:rsid w:val="006D317F"/>
    <w:rsid w:val="006D46F9"/>
    <w:rsid w:val="006D52D0"/>
    <w:rsid w:val="006D5B58"/>
    <w:rsid w:val="006D6403"/>
    <w:rsid w:val="006E2314"/>
    <w:rsid w:val="006E27C6"/>
    <w:rsid w:val="006E4851"/>
    <w:rsid w:val="006E6C13"/>
    <w:rsid w:val="006E77E4"/>
    <w:rsid w:val="006F09F2"/>
    <w:rsid w:val="006F258A"/>
    <w:rsid w:val="006F259E"/>
    <w:rsid w:val="006F2F5C"/>
    <w:rsid w:val="006F356D"/>
    <w:rsid w:val="006F3D50"/>
    <w:rsid w:val="006F4C5E"/>
    <w:rsid w:val="006F5156"/>
    <w:rsid w:val="006F6342"/>
    <w:rsid w:val="00700FB0"/>
    <w:rsid w:val="00701B18"/>
    <w:rsid w:val="007024AD"/>
    <w:rsid w:val="00702732"/>
    <w:rsid w:val="0070288F"/>
    <w:rsid w:val="00702C43"/>
    <w:rsid w:val="00703231"/>
    <w:rsid w:val="007072ED"/>
    <w:rsid w:val="00707C41"/>
    <w:rsid w:val="007106E4"/>
    <w:rsid w:val="007122FF"/>
    <w:rsid w:val="007128E7"/>
    <w:rsid w:val="00713002"/>
    <w:rsid w:val="00715D05"/>
    <w:rsid w:val="007163C0"/>
    <w:rsid w:val="007168FF"/>
    <w:rsid w:val="00721B03"/>
    <w:rsid w:val="00722432"/>
    <w:rsid w:val="0072281D"/>
    <w:rsid w:val="00724221"/>
    <w:rsid w:val="00726A46"/>
    <w:rsid w:val="00726F2E"/>
    <w:rsid w:val="00727171"/>
    <w:rsid w:val="00731995"/>
    <w:rsid w:val="00731FED"/>
    <w:rsid w:val="00732D97"/>
    <w:rsid w:val="00735D8F"/>
    <w:rsid w:val="00735F9B"/>
    <w:rsid w:val="0074050D"/>
    <w:rsid w:val="00744C2B"/>
    <w:rsid w:val="00745E67"/>
    <w:rsid w:val="007521EB"/>
    <w:rsid w:val="00753717"/>
    <w:rsid w:val="00753C20"/>
    <w:rsid w:val="00754C13"/>
    <w:rsid w:val="00755C03"/>
    <w:rsid w:val="00757160"/>
    <w:rsid w:val="00761351"/>
    <w:rsid w:val="00761A7A"/>
    <w:rsid w:val="00765717"/>
    <w:rsid w:val="00766300"/>
    <w:rsid w:val="00766794"/>
    <w:rsid w:val="007700FF"/>
    <w:rsid w:val="00770C6C"/>
    <w:rsid w:val="00770F6D"/>
    <w:rsid w:val="00771E88"/>
    <w:rsid w:val="00772ACA"/>
    <w:rsid w:val="00774720"/>
    <w:rsid w:val="00777E36"/>
    <w:rsid w:val="00781C46"/>
    <w:rsid w:val="007821AA"/>
    <w:rsid w:val="007826BF"/>
    <w:rsid w:val="007833D7"/>
    <w:rsid w:val="0078359B"/>
    <w:rsid w:val="00783905"/>
    <w:rsid w:val="00784A66"/>
    <w:rsid w:val="00785308"/>
    <w:rsid w:val="00786EF1"/>
    <w:rsid w:val="0078741F"/>
    <w:rsid w:val="00787991"/>
    <w:rsid w:val="0079084B"/>
    <w:rsid w:val="00792EA9"/>
    <w:rsid w:val="007941B3"/>
    <w:rsid w:val="0079433A"/>
    <w:rsid w:val="00794766"/>
    <w:rsid w:val="0079523E"/>
    <w:rsid w:val="007954C6"/>
    <w:rsid w:val="00796CF6"/>
    <w:rsid w:val="00796E62"/>
    <w:rsid w:val="00797A6C"/>
    <w:rsid w:val="007A03CC"/>
    <w:rsid w:val="007A0BBB"/>
    <w:rsid w:val="007A1847"/>
    <w:rsid w:val="007A1AFE"/>
    <w:rsid w:val="007A4EE4"/>
    <w:rsid w:val="007A5694"/>
    <w:rsid w:val="007A6EB0"/>
    <w:rsid w:val="007B20C6"/>
    <w:rsid w:val="007B2882"/>
    <w:rsid w:val="007B4D21"/>
    <w:rsid w:val="007B6357"/>
    <w:rsid w:val="007B67F6"/>
    <w:rsid w:val="007B6CA2"/>
    <w:rsid w:val="007C0024"/>
    <w:rsid w:val="007C14BE"/>
    <w:rsid w:val="007C2243"/>
    <w:rsid w:val="007C42ED"/>
    <w:rsid w:val="007C4415"/>
    <w:rsid w:val="007C55DA"/>
    <w:rsid w:val="007C5C88"/>
    <w:rsid w:val="007C7B08"/>
    <w:rsid w:val="007D0DE8"/>
    <w:rsid w:val="007D199B"/>
    <w:rsid w:val="007D3DFC"/>
    <w:rsid w:val="007D55AF"/>
    <w:rsid w:val="007D617D"/>
    <w:rsid w:val="007D70E9"/>
    <w:rsid w:val="007E0797"/>
    <w:rsid w:val="007E0B4A"/>
    <w:rsid w:val="007E26ED"/>
    <w:rsid w:val="007E3370"/>
    <w:rsid w:val="007E4631"/>
    <w:rsid w:val="007E5B26"/>
    <w:rsid w:val="007E5CB0"/>
    <w:rsid w:val="007E70E4"/>
    <w:rsid w:val="007F0414"/>
    <w:rsid w:val="007F066E"/>
    <w:rsid w:val="007F0790"/>
    <w:rsid w:val="007F102C"/>
    <w:rsid w:val="007F29B9"/>
    <w:rsid w:val="007F3252"/>
    <w:rsid w:val="007F33EC"/>
    <w:rsid w:val="007F34CF"/>
    <w:rsid w:val="007F4499"/>
    <w:rsid w:val="007F5714"/>
    <w:rsid w:val="007F5AE2"/>
    <w:rsid w:val="007F6454"/>
    <w:rsid w:val="007F6535"/>
    <w:rsid w:val="007F6908"/>
    <w:rsid w:val="007F6949"/>
    <w:rsid w:val="007F6BF2"/>
    <w:rsid w:val="007F6D22"/>
    <w:rsid w:val="008039CC"/>
    <w:rsid w:val="008045A2"/>
    <w:rsid w:val="00804B3D"/>
    <w:rsid w:val="00804C48"/>
    <w:rsid w:val="00804CA5"/>
    <w:rsid w:val="008069D4"/>
    <w:rsid w:val="0080785A"/>
    <w:rsid w:val="00807B9D"/>
    <w:rsid w:val="008105AB"/>
    <w:rsid w:val="0081141D"/>
    <w:rsid w:val="00814321"/>
    <w:rsid w:val="008149C7"/>
    <w:rsid w:val="00816196"/>
    <w:rsid w:val="00816BF3"/>
    <w:rsid w:val="00822092"/>
    <w:rsid w:val="008228DA"/>
    <w:rsid w:val="00825234"/>
    <w:rsid w:val="00826916"/>
    <w:rsid w:val="00831210"/>
    <w:rsid w:val="00833C95"/>
    <w:rsid w:val="00834009"/>
    <w:rsid w:val="00834462"/>
    <w:rsid w:val="00834E50"/>
    <w:rsid w:val="00836E76"/>
    <w:rsid w:val="0084010B"/>
    <w:rsid w:val="00840B5B"/>
    <w:rsid w:val="00841DA4"/>
    <w:rsid w:val="00842662"/>
    <w:rsid w:val="00842A02"/>
    <w:rsid w:val="0084335D"/>
    <w:rsid w:val="0084383B"/>
    <w:rsid w:val="00845AD0"/>
    <w:rsid w:val="0084632F"/>
    <w:rsid w:val="008463F5"/>
    <w:rsid w:val="00847AC2"/>
    <w:rsid w:val="00850A19"/>
    <w:rsid w:val="00850CAC"/>
    <w:rsid w:val="0085178A"/>
    <w:rsid w:val="008520F6"/>
    <w:rsid w:val="00853A21"/>
    <w:rsid w:val="00854BA4"/>
    <w:rsid w:val="008555D1"/>
    <w:rsid w:val="00862DD8"/>
    <w:rsid w:val="00862DE3"/>
    <w:rsid w:val="0086351A"/>
    <w:rsid w:val="00865048"/>
    <w:rsid w:val="00866165"/>
    <w:rsid w:val="008661E1"/>
    <w:rsid w:val="00866540"/>
    <w:rsid w:val="008709AE"/>
    <w:rsid w:val="00870BC9"/>
    <w:rsid w:val="008719EF"/>
    <w:rsid w:val="00871C06"/>
    <w:rsid w:val="008745F3"/>
    <w:rsid w:val="00874D79"/>
    <w:rsid w:val="008752C0"/>
    <w:rsid w:val="0087530F"/>
    <w:rsid w:val="00875798"/>
    <w:rsid w:val="00876412"/>
    <w:rsid w:val="008775E9"/>
    <w:rsid w:val="00877BAA"/>
    <w:rsid w:val="008811A3"/>
    <w:rsid w:val="00881700"/>
    <w:rsid w:val="00882E28"/>
    <w:rsid w:val="00883501"/>
    <w:rsid w:val="008851FC"/>
    <w:rsid w:val="00885675"/>
    <w:rsid w:val="00886B83"/>
    <w:rsid w:val="00892832"/>
    <w:rsid w:val="00892F71"/>
    <w:rsid w:val="00893E3E"/>
    <w:rsid w:val="008945FF"/>
    <w:rsid w:val="00894B36"/>
    <w:rsid w:val="00896BD7"/>
    <w:rsid w:val="00896DE8"/>
    <w:rsid w:val="00897FAB"/>
    <w:rsid w:val="008A039C"/>
    <w:rsid w:val="008A0404"/>
    <w:rsid w:val="008A0603"/>
    <w:rsid w:val="008A2195"/>
    <w:rsid w:val="008A2A35"/>
    <w:rsid w:val="008A44FE"/>
    <w:rsid w:val="008A4764"/>
    <w:rsid w:val="008A649B"/>
    <w:rsid w:val="008A6665"/>
    <w:rsid w:val="008B10CD"/>
    <w:rsid w:val="008B152C"/>
    <w:rsid w:val="008B5090"/>
    <w:rsid w:val="008B59E6"/>
    <w:rsid w:val="008B66F6"/>
    <w:rsid w:val="008B6738"/>
    <w:rsid w:val="008B6AB7"/>
    <w:rsid w:val="008C058D"/>
    <w:rsid w:val="008C17B4"/>
    <w:rsid w:val="008C38DC"/>
    <w:rsid w:val="008C42B3"/>
    <w:rsid w:val="008C51A1"/>
    <w:rsid w:val="008C553E"/>
    <w:rsid w:val="008C56F1"/>
    <w:rsid w:val="008C5E13"/>
    <w:rsid w:val="008C668F"/>
    <w:rsid w:val="008C6E61"/>
    <w:rsid w:val="008C6ED3"/>
    <w:rsid w:val="008C727F"/>
    <w:rsid w:val="008D10F7"/>
    <w:rsid w:val="008D2863"/>
    <w:rsid w:val="008D29CF"/>
    <w:rsid w:val="008D2B3D"/>
    <w:rsid w:val="008D3D9B"/>
    <w:rsid w:val="008D47CF"/>
    <w:rsid w:val="008D68BF"/>
    <w:rsid w:val="008D7E1F"/>
    <w:rsid w:val="008E0D2E"/>
    <w:rsid w:val="008E3DAE"/>
    <w:rsid w:val="008E4981"/>
    <w:rsid w:val="008E4D9F"/>
    <w:rsid w:val="008E53A0"/>
    <w:rsid w:val="008E5C07"/>
    <w:rsid w:val="008E66FB"/>
    <w:rsid w:val="008E7304"/>
    <w:rsid w:val="008F328C"/>
    <w:rsid w:val="008F432D"/>
    <w:rsid w:val="008F55CF"/>
    <w:rsid w:val="008F5641"/>
    <w:rsid w:val="008F5747"/>
    <w:rsid w:val="00901882"/>
    <w:rsid w:val="00901DA1"/>
    <w:rsid w:val="0090271E"/>
    <w:rsid w:val="00902C4F"/>
    <w:rsid w:val="00902EC9"/>
    <w:rsid w:val="00903227"/>
    <w:rsid w:val="00903848"/>
    <w:rsid w:val="00905F85"/>
    <w:rsid w:val="00907DF2"/>
    <w:rsid w:val="0091004A"/>
    <w:rsid w:val="0091007B"/>
    <w:rsid w:val="009112EA"/>
    <w:rsid w:val="00913C13"/>
    <w:rsid w:val="00913F0D"/>
    <w:rsid w:val="00916628"/>
    <w:rsid w:val="00916C9A"/>
    <w:rsid w:val="009179EF"/>
    <w:rsid w:val="009227FE"/>
    <w:rsid w:val="0092409D"/>
    <w:rsid w:val="00924F70"/>
    <w:rsid w:val="009262A7"/>
    <w:rsid w:val="00932220"/>
    <w:rsid w:val="00932E9A"/>
    <w:rsid w:val="00934146"/>
    <w:rsid w:val="00934557"/>
    <w:rsid w:val="00934B31"/>
    <w:rsid w:val="00936321"/>
    <w:rsid w:val="009378AE"/>
    <w:rsid w:val="00937D2A"/>
    <w:rsid w:val="009422C3"/>
    <w:rsid w:val="009427E7"/>
    <w:rsid w:val="009428B2"/>
    <w:rsid w:val="00942F5C"/>
    <w:rsid w:val="0094319F"/>
    <w:rsid w:val="009437F8"/>
    <w:rsid w:val="00944B5D"/>
    <w:rsid w:val="00945871"/>
    <w:rsid w:val="00946FD7"/>
    <w:rsid w:val="00947EDC"/>
    <w:rsid w:val="009508EA"/>
    <w:rsid w:val="00950A00"/>
    <w:rsid w:val="009522C2"/>
    <w:rsid w:val="00955D26"/>
    <w:rsid w:val="00964FAD"/>
    <w:rsid w:val="009651F8"/>
    <w:rsid w:val="00965A7D"/>
    <w:rsid w:val="009678A1"/>
    <w:rsid w:val="009679AE"/>
    <w:rsid w:val="0097018B"/>
    <w:rsid w:val="00973B79"/>
    <w:rsid w:val="00973D4E"/>
    <w:rsid w:val="00974CDA"/>
    <w:rsid w:val="00974F04"/>
    <w:rsid w:val="00976B9E"/>
    <w:rsid w:val="00977FE0"/>
    <w:rsid w:val="009805F5"/>
    <w:rsid w:val="00983A91"/>
    <w:rsid w:val="00983AD8"/>
    <w:rsid w:val="009846A8"/>
    <w:rsid w:val="009847F8"/>
    <w:rsid w:val="00986EA0"/>
    <w:rsid w:val="009900A3"/>
    <w:rsid w:val="00990893"/>
    <w:rsid w:val="009920A3"/>
    <w:rsid w:val="00992444"/>
    <w:rsid w:val="00992640"/>
    <w:rsid w:val="00992A29"/>
    <w:rsid w:val="00994799"/>
    <w:rsid w:val="00994E2F"/>
    <w:rsid w:val="009950B1"/>
    <w:rsid w:val="00995DB4"/>
    <w:rsid w:val="0099764E"/>
    <w:rsid w:val="009A3405"/>
    <w:rsid w:val="009A3AA1"/>
    <w:rsid w:val="009A421B"/>
    <w:rsid w:val="009A4915"/>
    <w:rsid w:val="009A546B"/>
    <w:rsid w:val="009A63FB"/>
    <w:rsid w:val="009A6E15"/>
    <w:rsid w:val="009A76F2"/>
    <w:rsid w:val="009B12BE"/>
    <w:rsid w:val="009B4D38"/>
    <w:rsid w:val="009B50DA"/>
    <w:rsid w:val="009B51F5"/>
    <w:rsid w:val="009B5C65"/>
    <w:rsid w:val="009B6544"/>
    <w:rsid w:val="009B76AE"/>
    <w:rsid w:val="009B7707"/>
    <w:rsid w:val="009B7DDE"/>
    <w:rsid w:val="009C1867"/>
    <w:rsid w:val="009C19F3"/>
    <w:rsid w:val="009C3F90"/>
    <w:rsid w:val="009C4304"/>
    <w:rsid w:val="009C438F"/>
    <w:rsid w:val="009C54EA"/>
    <w:rsid w:val="009C5737"/>
    <w:rsid w:val="009C6BC3"/>
    <w:rsid w:val="009C6CFD"/>
    <w:rsid w:val="009C6F69"/>
    <w:rsid w:val="009C70AA"/>
    <w:rsid w:val="009D051C"/>
    <w:rsid w:val="009D1CDC"/>
    <w:rsid w:val="009D204F"/>
    <w:rsid w:val="009D2D6A"/>
    <w:rsid w:val="009D62A8"/>
    <w:rsid w:val="009D67BC"/>
    <w:rsid w:val="009D7697"/>
    <w:rsid w:val="009D7A55"/>
    <w:rsid w:val="009E3923"/>
    <w:rsid w:val="009F139B"/>
    <w:rsid w:val="009F286B"/>
    <w:rsid w:val="009F7B61"/>
    <w:rsid w:val="00A00C0D"/>
    <w:rsid w:val="00A00E6F"/>
    <w:rsid w:val="00A02C5B"/>
    <w:rsid w:val="00A03105"/>
    <w:rsid w:val="00A0386B"/>
    <w:rsid w:val="00A04E55"/>
    <w:rsid w:val="00A10184"/>
    <w:rsid w:val="00A10CE2"/>
    <w:rsid w:val="00A11A8E"/>
    <w:rsid w:val="00A13F3E"/>
    <w:rsid w:val="00A1534D"/>
    <w:rsid w:val="00A16239"/>
    <w:rsid w:val="00A16E2A"/>
    <w:rsid w:val="00A16E42"/>
    <w:rsid w:val="00A22A01"/>
    <w:rsid w:val="00A242D3"/>
    <w:rsid w:val="00A26313"/>
    <w:rsid w:val="00A26D87"/>
    <w:rsid w:val="00A27AB8"/>
    <w:rsid w:val="00A27E2C"/>
    <w:rsid w:val="00A30C1D"/>
    <w:rsid w:val="00A32165"/>
    <w:rsid w:val="00A32FAA"/>
    <w:rsid w:val="00A33685"/>
    <w:rsid w:val="00A3377E"/>
    <w:rsid w:val="00A341C6"/>
    <w:rsid w:val="00A3485B"/>
    <w:rsid w:val="00A369DE"/>
    <w:rsid w:val="00A37698"/>
    <w:rsid w:val="00A4020C"/>
    <w:rsid w:val="00A4126A"/>
    <w:rsid w:val="00A41AB4"/>
    <w:rsid w:val="00A41D54"/>
    <w:rsid w:val="00A43A0A"/>
    <w:rsid w:val="00A44A7F"/>
    <w:rsid w:val="00A456AC"/>
    <w:rsid w:val="00A47FD6"/>
    <w:rsid w:val="00A50B30"/>
    <w:rsid w:val="00A50B85"/>
    <w:rsid w:val="00A50ED0"/>
    <w:rsid w:val="00A521C3"/>
    <w:rsid w:val="00A52277"/>
    <w:rsid w:val="00A524CA"/>
    <w:rsid w:val="00A52782"/>
    <w:rsid w:val="00A52D9A"/>
    <w:rsid w:val="00A536B8"/>
    <w:rsid w:val="00A53E7D"/>
    <w:rsid w:val="00A54E7C"/>
    <w:rsid w:val="00A561A0"/>
    <w:rsid w:val="00A56FB3"/>
    <w:rsid w:val="00A575A5"/>
    <w:rsid w:val="00A576D0"/>
    <w:rsid w:val="00A6043F"/>
    <w:rsid w:val="00A60486"/>
    <w:rsid w:val="00A642B0"/>
    <w:rsid w:val="00A65397"/>
    <w:rsid w:val="00A65D3F"/>
    <w:rsid w:val="00A66B66"/>
    <w:rsid w:val="00A70CBA"/>
    <w:rsid w:val="00A71DE2"/>
    <w:rsid w:val="00A739D9"/>
    <w:rsid w:val="00A74A2F"/>
    <w:rsid w:val="00A778D6"/>
    <w:rsid w:val="00A80225"/>
    <w:rsid w:val="00A813BB"/>
    <w:rsid w:val="00A83A6E"/>
    <w:rsid w:val="00A8477F"/>
    <w:rsid w:val="00A84A1C"/>
    <w:rsid w:val="00A84CEF"/>
    <w:rsid w:val="00A865FC"/>
    <w:rsid w:val="00A909F5"/>
    <w:rsid w:val="00A92353"/>
    <w:rsid w:val="00A92896"/>
    <w:rsid w:val="00A93B80"/>
    <w:rsid w:val="00A93C6F"/>
    <w:rsid w:val="00A96B53"/>
    <w:rsid w:val="00A96BE4"/>
    <w:rsid w:val="00A974D9"/>
    <w:rsid w:val="00A97655"/>
    <w:rsid w:val="00A9787E"/>
    <w:rsid w:val="00AA0298"/>
    <w:rsid w:val="00AA0588"/>
    <w:rsid w:val="00AA06A5"/>
    <w:rsid w:val="00AA0B4D"/>
    <w:rsid w:val="00AA1D9E"/>
    <w:rsid w:val="00AA73B0"/>
    <w:rsid w:val="00AA7FD1"/>
    <w:rsid w:val="00AB16FC"/>
    <w:rsid w:val="00AB1896"/>
    <w:rsid w:val="00AB1D50"/>
    <w:rsid w:val="00AB3365"/>
    <w:rsid w:val="00AB49AC"/>
    <w:rsid w:val="00AB5424"/>
    <w:rsid w:val="00AB648F"/>
    <w:rsid w:val="00AC0B86"/>
    <w:rsid w:val="00AC10A7"/>
    <w:rsid w:val="00AC32FF"/>
    <w:rsid w:val="00AC41F3"/>
    <w:rsid w:val="00AC4524"/>
    <w:rsid w:val="00AC6CA7"/>
    <w:rsid w:val="00AC7DD6"/>
    <w:rsid w:val="00AC7E9F"/>
    <w:rsid w:val="00AD0A88"/>
    <w:rsid w:val="00AD0D3C"/>
    <w:rsid w:val="00AD158A"/>
    <w:rsid w:val="00AD307B"/>
    <w:rsid w:val="00AD36FB"/>
    <w:rsid w:val="00AD3D78"/>
    <w:rsid w:val="00AD7BA9"/>
    <w:rsid w:val="00AE10D3"/>
    <w:rsid w:val="00AE1526"/>
    <w:rsid w:val="00AE15AE"/>
    <w:rsid w:val="00AE160A"/>
    <w:rsid w:val="00AE181C"/>
    <w:rsid w:val="00AE2FFD"/>
    <w:rsid w:val="00AE4115"/>
    <w:rsid w:val="00AE4CA7"/>
    <w:rsid w:val="00AE6019"/>
    <w:rsid w:val="00AE60C9"/>
    <w:rsid w:val="00AE640C"/>
    <w:rsid w:val="00AE6A12"/>
    <w:rsid w:val="00AE6DD5"/>
    <w:rsid w:val="00AF0874"/>
    <w:rsid w:val="00AF0880"/>
    <w:rsid w:val="00AF29D3"/>
    <w:rsid w:val="00AF39E7"/>
    <w:rsid w:val="00AF3F8C"/>
    <w:rsid w:val="00AF60AB"/>
    <w:rsid w:val="00AF7748"/>
    <w:rsid w:val="00AF77FD"/>
    <w:rsid w:val="00AF7966"/>
    <w:rsid w:val="00B0071B"/>
    <w:rsid w:val="00B029FF"/>
    <w:rsid w:val="00B02BA8"/>
    <w:rsid w:val="00B02C50"/>
    <w:rsid w:val="00B04C39"/>
    <w:rsid w:val="00B06F7B"/>
    <w:rsid w:val="00B10702"/>
    <w:rsid w:val="00B10CC0"/>
    <w:rsid w:val="00B11009"/>
    <w:rsid w:val="00B11347"/>
    <w:rsid w:val="00B117BD"/>
    <w:rsid w:val="00B13955"/>
    <w:rsid w:val="00B14241"/>
    <w:rsid w:val="00B149F1"/>
    <w:rsid w:val="00B156AF"/>
    <w:rsid w:val="00B200D6"/>
    <w:rsid w:val="00B22EB3"/>
    <w:rsid w:val="00B23A1B"/>
    <w:rsid w:val="00B2699F"/>
    <w:rsid w:val="00B3321F"/>
    <w:rsid w:val="00B35346"/>
    <w:rsid w:val="00B360B4"/>
    <w:rsid w:val="00B3663B"/>
    <w:rsid w:val="00B36881"/>
    <w:rsid w:val="00B368EE"/>
    <w:rsid w:val="00B377A9"/>
    <w:rsid w:val="00B408DE"/>
    <w:rsid w:val="00B41862"/>
    <w:rsid w:val="00B41F97"/>
    <w:rsid w:val="00B42945"/>
    <w:rsid w:val="00B44694"/>
    <w:rsid w:val="00B44FF6"/>
    <w:rsid w:val="00B46065"/>
    <w:rsid w:val="00B46478"/>
    <w:rsid w:val="00B5107B"/>
    <w:rsid w:val="00B512F6"/>
    <w:rsid w:val="00B51B04"/>
    <w:rsid w:val="00B523A6"/>
    <w:rsid w:val="00B53465"/>
    <w:rsid w:val="00B537CC"/>
    <w:rsid w:val="00B53DF5"/>
    <w:rsid w:val="00B5462C"/>
    <w:rsid w:val="00B55A47"/>
    <w:rsid w:val="00B55EAF"/>
    <w:rsid w:val="00B56DEE"/>
    <w:rsid w:val="00B56DFD"/>
    <w:rsid w:val="00B601E6"/>
    <w:rsid w:val="00B6053F"/>
    <w:rsid w:val="00B608E9"/>
    <w:rsid w:val="00B6099F"/>
    <w:rsid w:val="00B626EE"/>
    <w:rsid w:val="00B6291C"/>
    <w:rsid w:val="00B64070"/>
    <w:rsid w:val="00B6462B"/>
    <w:rsid w:val="00B66DD2"/>
    <w:rsid w:val="00B66F8B"/>
    <w:rsid w:val="00B7136F"/>
    <w:rsid w:val="00B71439"/>
    <w:rsid w:val="00B71B2F"/>
    <w:rsid w:val="00B71BCE"/>
    <w:rsid w:val="00B72B98"/>
    <w:rsid w:val="00B730A4"/>
    <w:rsid w:val="00B7388F"/>
    <w:rsid w:val="00B75D59"/>
    <w:rsid w:val="00B77C6B"/>
    <w:rsid w:val="00B80A3F"/>
    <w:rsid w:val="00B80EFE"/>
    <w:rsid w:val="00B816ED"/>
    <w:rsid w:val="00B83A8F"/>
    <w:rsid w:val="00B83EC1"/>
    <w:rsid w:val="00B869B6"/>
    <w:rsid w:val="00B90F53"/>
    <w:rsid w:val="00B91B3C"/>
    <w:rsid w:val="00B92EB4"/>
    <w:rsid w:val="00B931C8"/>
    <w:rsid w:val="00B9339F"/>
    <w:rsid w:val="00B935F0"/>
    <w:rsid w:val="00B964F0"/>
    <w:rsid w:val="00B96F97"/>
    <w:rsid w:val="00BA089A"/>
    <w:rsid w:val="00BA0CB7"/>
    <w:rsid w:val="00BA2D04"/>
    <w:rsid w:val="00BA3D28"/>
    <w:rsid w:val="00BA3E3E"/>
    <w:rsid w:val="00BA4254"/>
    <w:rsid w:val="00BA591C"/>
    <w:rsid w:val="00BA7338"/>
    <w:rsid w:val="00BB024D"/>
    <w:rsid w:val="00BB0D65"/>
    <w:rsid w:val="00BB13FE"/>
    <w:rsid w:val="00BB19E9"/>
    <w:rsid w:val="00BB3D15"/>
    <w:rsid w:val="00BB4397"/>
    <w:rsid w:val="00BB5A80"/>
    <w:rsid w:val="00BB684E"/>
    <w:rsid w:val="00BB6ABD"/>
    <w:rsid w:val="00BC1B73"/>
    <w:rsid w:val="00BC3DFF"/>
    <w:rsid w:val="00BC3F00"/>
    <w:rsid w:val="00BC45F6"/>
    <w:rsid w:val="00BC4B2E"/>
    <w:rsid w:val="00BC4EAB"/>
    <w:rsid w:val="00BC642C"/>
    <w:rsid w:val="00BC6576"/>
    <w:rsid w:val="00BD0103"/>
    <w:rsid w:val="00BD0E5B"/>
    <w:rsid w:val="00BD19AA"/>
    <w:rsid w:val="00BD4597"/>
    <w:rsid w:val="00BD6072"/>
    <w:rsid w:val="00BD6FEE"/>
    <w:rsid w:val="00BE408B"/>
    <w:rsid w:val="00BE436B"/>
    <w:rsid w:val="00BE46B6"/>
    <w:rsid w:val="00BE486A"/>
    <w:rsid w:val="00BE5600"/>
    <w:rsid w:val="00BE6468"/>
    <w:rsid w:val="00BF3E6B"/>
    <w:rsid w:val="00BF4720"/>
    <w:rsid w:val="00BF4985"/>
    <w:rsid w:val="00BF4C93"/>
    <w:rsid w:val="00BF5211"/>
    <w:rsid w:val="00C00BFE"/>
    <w:rsid w:val="00C0406A"/>
    <w:rsid w:val="00C04D46"/>
    <w:rsid w:val="00C06511"/>
    <w:rsid w:val="00C079E9"/>
    <w:rsid w:val="00C1176A"/>
    <w:rsid w:val="00C13035"/>
    <w:rsid w:val="00C138E3"/>
    <w:rsid w:val="00C144A7"/>
    <w:rsid w:val="00C1499E"/>
    <w:rsid w:val="00C14C03"/>
    <w:rsid w:val="00C15636"/>
    <w:rsid w:val="00C15F71"/>
    <w:rsid w:val="00C17FE9"/>
    <w:rsid w:val="00C21760"/>
    <w:rsid w:val="00C26C06"/>
    <w:rsid w:val="00C27F27"/>
    <w:rsid w:val="00C304D5"/>
    <w:rsid w:val="00C30C47"/>
    <w:rsid w:val="00C31962"/>
    <w:rsid w:val="00C3260B"/>
    <w:rsid w:val="00C347B8"/>
    <w:rsid w:val="00C347E2"/>
    <w:rsid w:val="00C35B41"/>
    <w:rsid w:val="00C35B6B"/>
    <w:rsid w:val="00C3601D"/>
    <w:rsid w:val="00C3707C"/>
    <w:rsid w:val="00C37A88"/>
    <w:rsid w:val="00C41634"/>
    <w:rsid w:val="00C41778"/>
    <w:rsid w:val="00C43097"/>
    <w:rsid w:val="00C446B5"/>
    <w:rsid w:val="00C47916"/>
    <w:rsid w:val="00C47CD5"/>
    <w:rsid w:val="00C50753"/>
    <w:rsid w:val="00C50DE2"/>
    <w:rsid w:val="00C53AEC"/>
    <w:rsid w:val="00C54DFB"/>
    <w:rsid w:val="00C55F5A"/>
    <w:rsid w:val="00C57BB0"/>
    <w:rsid w:val="00C60054"/>
    <w:rsid w:val="00C60A11"/>
    <w:rsid w:val="00C61AF5"/>
    <w:rsid w:val="00C61C20"/>
    <w:rsid w:val="00C61E44"/>
    <w:rsid w:val="00C61F87"/>
    <w:rsid w:val="00C6216F"/>
    <w:rsid w:val="00C62690"/>
    <w:rsid w:val="00C62988"/>
    <w:rsid w:val="00C65730"/>
    <w:rsid w:val="00C668E5"/>
    <w:rsid w:val="00C66D7D"/>
    <w:rsid w:val="00C670FC"/>
    <w:rsid w:val="00C70152"/>
    <w:rsid w:val="00C7016C"/>
    <w:rsid w:val="00C70A78"/>
    <w:rsid w:val="00C712BA"/>
    <w:rsid w:val="00C71A62"/>
    <w:rsid w:val="00C7349C"/>
    <w:rsid w:val="00C741C4"/>
    <w:rsid w:val="00C743AE"/>
    <w:rsid w:val="00C74484"/>
    <w:rsid w:val="00C75E80"/>
    <w:rsid w:val="00C76228"/>
    <w:rsid w:val="00C7688C"/>
    <w:rsid w:val="00C7732A"/>
    <w:rsid w:val="00C874F1"/>
    <w:rsid w:val="00C87E48"/>
    <w:rsid w:val="00C90A08"/>
    <w:rsid w:val="00C91C95"/>
    <w:rsid w:val="00CA1154"/>
    <w:rsid w:val="00CA1575"/>
    <w:rsid w:val="00CA3B42"/>
    <w:rsid w:val="00CA4455"/>
    <w:rsid w:val="00CA47E7"/>
    <w:rsid w:val="00CA64AF"/>
    <w:rsid w:val="00CA66EB"/>
    <w:rsid w:val="00CA7BB3"/>
    <w:rsid w:val="00CB3A73"/>
    <w:rsid w:val="00CB5FF6"/>
    <w:rsid w:val="00CB7878"/>
    <w:rsid w:val="00CB7CF4"/>
    <w:rsid w:val="00CC0CEF"/>
    <w:rsid w:val="00CC1379"/>
    <w:rsid w:val="00CC1501"/>
    <w:rsid w:val="00CC29F6"/>
    <w:rsid w:val="00CC337C"/>
    <w:rsid w:val="00CC4703"/>
    <w:rsid w:val="00CC6339"/>
    <w:rsid w:val="00CC722E"/>
    <w:rsid w:val="00CC743A"/>
    <w:rsid w:val="00CC78DA"/>
    <w:rsid w:val="00CC7AE7"/>
    <w:rsid w:val="00CC7D00"/>
    <w:rsid w:val="00CD1877"/>
    <w:rsid w:val="00CD433B"/>
    <w:rsid w:val="00CD453A"/>
    <w:rsid w:val="00CD7C2B"/>
    <w:rsid w:val="00CE1B4B"/>
    <w:rsid w:val="00CE3311"/>
    <w:rsid w:val="00CE4612"/>
    <w:rsid w:val="00CE55BA"/>
    <w:rsid w:val="00CE560E"/>
    <w:rsid w:val="00CE68FD"/>
    <w:rsid w:val="00CE70E2"/>
    <w:rsid w:val="00CE770B"/>
    <w:rsid w:val="00CF34FE"/>
    <w:rsid w:val="00CF580B"/>
    <w:rsid w:val="00CF5A7E"/>
    <w:rsid w:val="00CF607D"/>
    <w:rsid w:val="00CF7EDB"/>
    <w:rsid w:val="00D03767"/>
    <w:rsid w:val="00D0389C"/>
    <w:rsid w:val="00D0471F"/>
    <w:rsid w:val="00D04F9C"/>
    <w:rsid w:val="00D06B4D"/>
    <w:rsid w:val="00D06E74"/>
    <w:rsid w:val="00D12D53"/>
    <w:rsid w:val="00D12EC8"/>
    <w:rsid w:val="00D13045"/>
    <w:rsid w:val="00D1328A"/>
    <w:rsid w:val="00D1362F"/>
    <w:rsid w:val="00D138E5"/>
    <w:rsid w:val="00D14F4B"/>
    <w:rsid w:val="00D17C17"/>
    <w:rsid w:val="00D20588"/>
    <w:rsid w:val="00D2094C"/>
    <w:rsid w:val="00D220EC"/>
    <w:rsid w:val="00D2275E"/>
    <w:rsid w:val="00D23B98"/>
    <w:rsid w:val="00D25971"/>
    <w:rsid w:val="00D25D15"/>
    <w:rsid w:val="00D25D19"/>
    <w:rsid w:val="00D2722B"/>
    <w:rsid w:val="00D30F5F"/>
    <w:rsid w:val="00D3156E"/>
    <w:rsid w:val="00D324F3"/>
    <w:rsid w:val="00D337F9"/>
    <w:rsid w:val="00D34E37"/>
    <w:rsid w:val="00D355ED"/>
    <w:rsid w:val="00D366C3"/>
    <w:rsid w:val="00D417FA"/>
    <w:rsid w:val="00D44F4E"/>
    <w:rsid w:val="00D4789A"/>
    <w:rsid w:val="00D50686"/>
    <w:rsid w:val="00D50B15"/>
    <w:rsid w:val="00D50D3F"/>
    <w:rsid w:val="00D5302C"/>
    <w:rsid w:val="00D535C1"/>
    <w:rsid w:val="00D547F7"/>
    <w:rsid w:val="00D55CEC"/>
    <w:rsid w:val="00D55F01"/>
    <w:rsid w:val="00D560EB"/>
    <w:rsid w:val="00D56F6A"/>
    <w:rsid w:val="00D57C82"/>
    <w:rsid w:val="00D62471"/>
    <w:rsid w:val="00D64618"/>
    <w:rsid w:val="00D64E80"/>
    <w:rsid w:val="00D65B9C"/>
    <w:rsid w:val="00D71B93"/>
    <w:rsid w:val="00D72F62"/>
    <w:rsid w:val="00D735C6"/>
    <w:rsid w:val="00D7585E"/>
    <w:rsid w:val="00D769D5"/>
    <w:rsid w:val="00D76B08"/>
    <w:rsid w:val="00D77F80"/>
    <w:rsid w:val="00D8047D"/>
    <w:rsid w:val="00D80C09"/>
    <w:rsid w:val="00D810E7"/>
    <w:rsid w:val="00D8346C"/>
    <w:rsid w:val="00D83B1C"/>
    <w:rsid w:val="00D845A9"/>
    <w:rsid w:val="00D86BC8"/>
    <w:rsid w:val="00D94F28"/>
    <w:rsid w:val="00D951DA"/>
    <w:rsid w:val="00D95C9F"/>
    <w:rsid w:val="00D97235"/>
    <w:rsid w:val="00DA0F85"/>
    <w:rsid w:val="00DA1B43"/>
    <w:rsid w:val="00DA5248"/>
    <w:rsid w:val="00DA7A2C"/>
    <w:rsid w:val="00DB1BBD"/>
    <w:rsid w:val="00DB25C5"/>
    <w:rsid w:val="00DB294D"/>
    <w:rsid w:val="00DB36B8"/>
    <w:rsid w:val="00DB3E44"/>
    <w:rsid w:val="00DB5780"/>
    <w:rsid w:val="00DB6CA6"/>
    <w:rsid w:val="00DC1CE5"/>
    <w:rsid w:val="00DC2104"/>
    <w:rsid w:val="00DC41BE"/>
    <w:rsid w:val="00DC4717"/>
    <w:rsid w:val="00DC4D0A"/>
    <w:rsid w:val="00DC658D"/>
    <w:rsid w:val="00DC7AC5"/>
    <w:rsid w:val="00DD152A"/>
    <w:rsid w:val="00DD3904"/>
    <w:rsid w:val="00DD39F6"/>
    <w:rsid w:val="00DD54EC"/>
    <w:rsid w:val="00DD5724"/>
    <w:rsid w:val="00DE0532"/>
    <w:rsid w:val="00DE0DD1"/>
    <w:rsid w:val="00DE3316"/>
    <w:rsid w:val="00DE49D5"/>
    <w:rsid w:val="00DE632C"/>
    <w:rsid w:val="00DE7AD5"/>
    <w:rsid w:val="00DF0EE6"/>
    <w:rsid w:val="00DF26B8"/>
    <w:rsid w:val="00DF2D4C"/>
    <w:rsid w:val="00DF32C0"/>
    <w:rsid w:val="00DF406E"/>
    <w:rsid w:val="00DF4AF9"/>
    <w:rsid w:val="00DF59F1"/>
    <w:rsid w:val="00E00278"/>
    <w:rsid w:val="00E02B11"/>
    <w:rsid w:val="00E03C31"/>
    <w:rsid w:val="00E05ED9"/>
    <w:rsid w:val="00E06FB5"/>
    <w:rsid w:val="00E10AAE"/>
    <w:rsid w:val="00E11830"/>
    <w:rsid w:val="00E11D10"/>
    <w:rsid w:val="00E1310B"/>
    <w:rsid w:val="00E15B1A"/>
    <w:rsid w:val="00E16AC8"/>
    <w:rsid w:val="00E17F8D"/>
    <w:rsid w:val="00E20951"/>
    <w:rsid w:val="00E21132"/>
    <w:rsid w:val="00E221CF"/>
    <w:rsid w:val="00E22852"/>
    <w:rsid w:val="00E22E62"/>
    <w:rsid w:val="00E315BE"/>
    <w:rsid w:val="00E31B1F"/>
    <w:rsid w:val="00E3202E"/>
    <w:rsid w:val="00E3458D"/>
    <w:rsid w:val="00E369C4"/>
    <w:rsid w:val="00E372D3"/>
    <w:rsid w:val="00E41034"/>
    <w:rsid w:val="00E43EC8"/>
    <w:rsid w:val="00E45594"/>
    <w:rsid w:val="00E46688"/>
    <w:rsid w:val="00E501BA"/>
    <w:rsid w:val="00E51108"/>
    <w:rsid w:val="00E5360A"/>
    <w:rsid w:val="00E5448B"/>
    <w:rsid w:val="00E557D6"/>
    <w:rsid w:val="00E56238"/>
    <w:rsid w:val="00E56671"/>
    <w:rsid w:val="00E566F5"/>
    <w:rsid w:val="00E57065"/>
    <w:rsid w:val="00E57E0E"/>
    <w:rsid w:val="00E62A30"/>
    <w:rsid w:val="00E638A8"/>
    <w:rsid w:val="00E645BF"/>
    <w:rsid w:val="00E65276"/>
    <w:rsid w:val="00E656DB"/>
    <w:rsid w:val="00E658AA"/>
    <w:rsid w:val="00E65A18"/>
    <w:rsid w:val="00E6610D"/>
    <w:rsid w:val="00E667BB"/>
    <w:rsid w:val="00E6728F"/>
    <w:rsid w:val="00E67627"/>
    <w:rsid w:val="00E7034C"/>
    <w:rsid w:val="00E70741"/>
    <w:rsid w:val="00E707AF"/>
    <w:rsid w:val="00E70849"/>
    <w:rsid w:val="00E70CBC"/>
    <w:rsid w:val="00E70DCA"/>
    <w:rsid w:val="00E70F82"/>
    <w:rsid w:val="00E7116B"/>
    <w:rsid w:val="00E72C9C"/>
    <w:rsid w:val="00E730F4"/>
    <w:rsid w:val="00E7337F"/>
    <w:rsid w:val="00E73BF2"/>
    <w:rsid w:val="00E74B04"/>
    <w:rsid w:val="00E753BE"/>
    <w:rsid w:val="00E756AD"/>
    <w:rsid w:val="00E765E0"/>
    <w:rsid w:val="00E76E2E"/>
    <w:rsid w:val="00E8403C"/>
    <w:rsid w:val="00E86507"/>
    <w:rsid w:val="00E902FE"/>
    <w:rsid w:val="00E91B74"/>
    <w:rsid w:val="00E92138"/>
    <w:rsid w:val="00E95DA9"/>
    <w:rsid w:val="00E97921"/>
    <w:rsid w:val="00EA3564"/>
    <w:rsid w:val="00EA51E7"/>
    <w:rsid w:val="00EA7CBE"/>
    <w:rsid w:val="00EB1512"/>
    <w:rsid w:val="00EB2B2B"/>
    <w:rsid w:val="00EB385F"/>
    <w:rsid w:val="00EB3867"/>
    <w:rsid w:val="00EB44CC"/>
    <w:rsid w:val="00EB4DAC"/>
    <w:rsid w:val="00EB70D2"/>
    <w:rsid w:val="00EC1860"/>
    <w:rsid w:val="00EC18FF"/>
    <w:rsid w:val="00EC22F6"/>
    <w:rsid w:val="00EC3283"/>
    <w:rsid w:val="00EC3961"/>
    <w:rsid w:val="00ED0336"/>
    <w:rsid w:val="00ED1491"/>
    <w:rsid w:val="00ED19EE"/>
    <w:rsid w:val="00ED1F13"/>
    <w:rsid w:val="00ED2370"/>
    <w:rsid w:val="00ED33A8"/>
    <w:rsid w:val="00ED33CD"/>
    <w:rsid w:val="00ED4F8C"/>
    <w:rsid w:val="00ED5272"/>
    <w:rsid w:val="00ED551D"/>
    <w:rsid w:val="00ED6174"/>
    <w:rsid w:val="00ED7287"/>
    <w:rsid w:val="00EE2057"/>
    <w:rsid w:val="00EE206E"/>
    <w:rsid w:val="00EE2610"/>
    <w:rsid w:val="00EE3AEA"/>
    <w:rsid w:val="00EE47E5"/>
    <w:rsid w:val="00EE5654"/>
    <w:rsid w:val="00EE7800"/>
    <w:rsid w:val="00EE7936"/>
    <w:rsid w:val="00EF0912"/>
    <w:rsid w:val="00EF2615"/>
    <w:rsid w:val="00EF2A38"/>
    <w:rsid w:val="00EF31DE"/>
    <w:rsid w:val="00EF393C"/>
    <w:rsid w:val="00EF3BFD"/>
    <w:rsid w:val="00EF4B77"/>
    <w:rsid w:val="00EF790A"/>
    <w:rsid w:val="00F013E2"/>
    <w:rsid w:val="00F01536"/>
    <w:rsid w:val="00F01946"/>
    <w:rsid w:val="00F03159"/>
    <w:rsid w:val="00F04FB2"/>
    <w:rsid w:val="00F053E5"/>
    <w:rsid w:val="00F05E09"/>
    <w:rsid w:val="00F06333"/>
    <w:rsid w:val="00F06BCC"/>
    <w:rsid w:val="00F072A6"/>
    <w:rsid w:val="00F10883"/>
    <w:rsid w:val="00F109A7"/>
    <w:rsid w:val="00F117D3"/>
    <w:rsid w:val="00F11BBD"/>
    <w:rsid w:val="00F13313"/>
    <w:rsid w:val="00F142F8"/>
    <w:rsid w:val="00F14C76"/>
    <w:rsid w:val="00F15CAE"/>
    <w:rsid w:val="00F177F9"/>
    <w:rsid w:val="00F215B8"/>
    <w:rsid w:val="00F21FAE"/>
    <w:rsid w:val="00F22368"/>
    <w:rsid w:val="00F225DF"/>
    <w:rsid w:val="00F22BB4"/>
    <w:rsid w:val="00F2716D"/>
    <w:rsid w:val="00F27D6C"/>
    <w:rsid w:val="00F311B0"/>
    <w:rsid w:val="00F31E57"/>
    <w:rsid w:val="00F32510"/>
    <w:rsid w:val="00F32688"/>
    <w:rsid w:val="00F32ABC"/>
    <w:rsid w:val="00F32C64"/>
    <w:rsid w:val="00F3533A"/>
    <w:rsid w:val="00F35A8B"/>
    <w:rsid w:val="00F3671E"/>
    <w:rsid w:val="00F37489"/>
    <w:rsid w:val="00F379CE"/>
    <w:rsid w:val="00F4313C"/>
    <w:rsid w:val="00F46652"/>
    <w:rsid w:val="00F522DD"/>
    <w:rsid w:val="00F531BD"/>
    <w:rsid w:val="00F53479"/>
    <w:rsid w:val="00F5472D"/>
    <w:rsid w:val="00F55400"/>
    <w:rsid w:val="00F55F93"/>
    <w:rsid w:val="00F57332"/>
    <w:rsid w:val="00F57854"/>
    <w:rsid w:val="00F57ABA"/>
    <w:rsid w:val="00F60414"/>
    <w:rsid w:val="00F6046A"/>
    <w:rsid w:val="00F622CF"/>
    <w:rsid w:val="00F6259B"/>
    <w:rsid w:val="00F6324C"/>
    <w:rsid w:val="00F6385C"/>
    <w:rsid w:val="00F6400F"/>
    <w:rsid w:val="00F64AD8"/>
    <w:rsid w:val="00F65A4E"/>
    <w:rsid w:val="00F6702E"/>
    <w:rsid w:val="00F70333"/>
    <w:rsid w:val="00F714EF"/>
    <w:rsid w:val="00F717E4"/>
    <w:rsid w:val="00F72873"/>
    <w:rsid w:val="00F7462E"/>
    <w:rsid w:val="00F75349"/>
    <w:rsid w:val="00F77323"/>
    <w:rsid w:val="00F775A6"/>
    <w:rsid w:val="00F779BC"/>
    <w:rsid w:val="00F81337"/>
    <w:rsid w:val="00F81EC4"/>
    <w:rsid w:val="00F8319F"/>
    <w:rsid w:val="00F8355A"/>
    <w:rsid w:val="00F83E8C"/>
    <w:rsid w:val="00F83F5D"/>
    <w:rsid w:val="00F84998"/>
    <w:rsid w:val="00F84E46"/>
    <w:rsid w:val="00F906FD"/>
    <w:rsid w:val="00F92257"/>
    <w:rsid w:val="00F94357"/>
    <w:rsid w:val="00F95A15"/>
    <w:rsid w:val="00F9635B"/>
    <w:rsid w:val="00F96416"/>
    <w:rsid w:val="00F96429"/>
    <w:rsid w:val="00F970CC"/>
    <w:rsid w:val="00F97A52"/>
    <w:rsid w:val="00FA256C"/>
    <w:rsid w:val="00FA39C4"/>
    <w:rsid w:val="00FA5476"/>
    <w:rsid w:val="00FA6C3D"/>
    <w:rsid w:val="00FA78CA"/>
    <w:rsid w:val="00FA7D99"/>
    <w:rsid w:val="00FB5385"/>
    <w:rsid w:val="00FB6467"/>
    <w:rsid w:val="00FB6F6B"/>
    <w:rsid w:val="00FB7FAA"/>
    <w:rsid w:val="00FC15EB"/>
    <w:rsid w:val="00FC19C2"/>
    <w:rsid w:val="00FC21AB"/>
    <w:rsid w:val="00FC2FA7"/>
    <w:rsid w:val="00FC37C2"/>
    <w:rsid w:val="00FC4D1A"/>
    <w:rsid w:val="00FD0ACB"/>
    <w:rsid w:val="00FD310F"/>
    <w:rsid w:val="00FD4E4A"/>
    <w:rsid w:val="00FD54F5"/>
    <w:rsid w:val="00FD5559"/>
    <w:rsid w:val="00FD624D"/>
    <w:rsid w:val="00FD6AC2"/>
    <w:rsid w:val="00FE0711"/>
    <w:rsid w:val="00FE09D4"/>
    <w:rsid w:val="00FE0DD8"/>
    <w:rsid w:val="00FE0F94"/>
    <w:rsid w:val="00FE1D83"/>
    <w:rsid w:val="00FE3E0B"/>
    <w:rsid w:val="00FE438A"/>
    <w:rsid w:val="00FE4496"/>
    <w:rsid w:val="00FE4729"/>
    <w:rsid w:val="00FE5350"/>
    <w:rsid w:val="00FE6271"/>
    <w:rsid w:val="00FE6322"/>
    <w:rsid w:val="00FE6324"/>
    <w:rsid w:val="00FF0DED"/>
    <w:rsid w:val="00FF1BAC"/>
    <w:rsid w:val="00FF24C7"/>
    <w:rsid w:val="00FF259F"/>
    <w:rsid w:val="00FF3285"/>
    <w:rsid w:val="00FF6872"/>
    <w:rsid w:val="00FF6F4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02694"/>
  <w15:docId w15:val="{B8230A1C-6191-41C9-A1F6-E6FF05E73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651F8"/>
    <w:pPr>
      <w:spacing w:after="200" w:line="276" w:lineRule="auto"/>
    </w:pPr>
    <w:rPr>
      <w:rFonts w:eastAsia="Times New Roman"/>
      <w:sz w:val="22"/>
      <w:szCs w:val="22"/>
    </w:rPr>
  </w:style>
  <w:style w:type="paragraph" w:styleId="1">
    <w:name w:val="heading 1"/>
    <w:basedOn w:val="a"/>
    <w:next w:val="a"/>
    <w:link w:val="10"/>
    <w:uiPriority w:val="9"/>
    <w:qFormat/>
    <w:rsid w:val="002A7C49"/>
    <w:pPr>
      <w:keepNext/>
      <w:spacing w:before="240" w:after="120" w:line="240" w:lineRule="auto"/>
      <w:jc w:val="center"/>
      <w:outlineLvl w:val="0"/>
    </w:pPr>
    <w:rPr>
      <w:rFonts w:ascii="Times New Roman" w:hAnsi="Times New Roman"/>
      <w:b/>
      <w:bCs/>
      <w:kern w:val="32"/>
      <w:sz w:val="28"/>
      <w:szCs w:val="28"/>
    </w:rPr>
  </w:style>
  <w:style w:type="paragraph" w:styleId="2">
    <w:name w:val="heading 2"/>
    <w:basedOn w:val="a"/>
    <w:next w:val="a"/>
    <w:link w:val="20"/>
    <w:uiPriority w:val="9"/>
    <w:unhideWhenUsed/>
    <w:qFormat/>
    <w:rsid w:val="000C063D"/>
    <w:pPr>
      <w:keepNext/>
      <w:spacing w:before="160" w:after="120" w:line="360" w:lineRule="auto"/>
      <w:ind w:left="709" w:firstLine="363"/>
      <w:jc w:val="both"/>
      <w:outlineLvl w:val="1"/>
    </w:pPr>
    <w:rPr>
      <w:rFonts w:ascii="Times New Roman" w:hAnsi="Times New Roman"/>
      <w:b/>
      <w:bCs/>
      <w:iCs/>
      <w:sz w:val="28"/>
      <w:szCs w:val="28"/>
    </w:rPr>
  </w:style>
  <w:style w:type="paragraph" w:styleId="3">
    <w:name w:val="heading 3"/>
    <w:basedOn w:val="a"/>
    <w:next w:val="a"/>
    <w:link w:val="30"/>
    <w:uiPriority w:val="9"/>
    <w:semiHidden/>
    <w:unhideWhenUsed/>
    <w:qFormat/>
    <w:rsid w:val="00E74B04"/>
    <w:pPr>
      <w:keepNext/>
      <w:spacing w:before="240" w:after="60"/>
      <w:outlineLvl w:val="2"/>
    </w:pPr>
    <w:rPr>
      <w:rFonts w:ascii="Cambria" w:hAnsi="Cambria"/>
      <w:b/>
      <w:bCs/>
      <w:sz w:val="26"/>
      <w:szCs w:val="26"/>
    </w:rPr>
  </w:style>
  <w:style w:type="paragraph" w:styleId="4">
    <w:name w:val="heading 4"/>
    <w:basedOn w:val="a"/>
    <w:next w:val="a"/>
    <w:link w:val="40"/>
    <w:uiPriority w:val="9"/>
    <w:semiHidden/>
    <w:unhideWhenUsed/>
    <w:qFormat/>
    <w:rsid w:val="00E74B0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651F8"/>
    <w:pPr>
      <w:tabs>
        <w:tab w:val="center" w:pos="4677"/>
        <w:tab w:val="right" w:pos="9355"/>
      </w:tabs>
    </w:pPr>
    <w:rPr>
      <w:sz w:val="20"/>
      <w:szCs w:val="20"/>
    </w:rPr>
  </w:style>
  <w:style w:type="character" w:customStyle="1" w:styleId="a4">
    <w:name w:val="Нижний колонтитул Знак"/>
    <w:link w:val="a3"/>
    <w:uiPriority w:val="99"/>
    <w:rsid w:val="009651F8"/>
    <w:rPr>
      <w:rFonts w:ascii="Calibri" w:eastAsia="Times New Roman" w:hAnsi="Calibri" w:cs="Times New Roman"/>
      <w:lang w:eastAsia="ru-RU"/>
    </w:rPr>
  </w:style>
  <w:style w:type="character" w:customStyle="1" w:styleId="10">
    <w:name w:val="Заголовок 1 Знак"/>
    <w:link w:val="1"/>
    <w:uiPriority w:val="9"/>
    <w:rsid w:val="002A7C49"/>
    <w:rPr>
      <w:rFonts w:ascii="Times New Roman" w:eastAsia="Times New Roman" w:hAnsi="Times New Roman"/>
      <w:b/>
      <w:bCs/>
      <w:kern w:val="32"/>
      <w:sz w:val="28"/>
      <w:szCs w:val="28"/>
    </w:rPr>
  </w:style>
  <w:style w:type="paragraph" w:styleId="a5">
    <w:name w:val="TOC Heading"/>
    <w:basedOn w:val="1"/>
    <w:next w:val="a"/>
    <w:uiPriority w:val="39"/>
    <w:unhideWhenUsed/>
    <w:qFormat/>
    <w:rsid w:val="009651F8"/>
    <w:pPr>
      <w:keepLines/>
      <w:spacing w:before="480" w:after="0"/>
      <w:outlineLvl w:val="9"/>
    </w:pPr>
    <w:rPr>
      <w:color w:val="365F91"/>
      <w:kern w:val="0"/>
      <w:lang w:eastAsia="en-US"/>
    </w:rPr>
  </w:style>
  <w:style w:type="paragraph" w:styleId="11">
    <w:name w:val="toc 1"/>
    <w:basedOn w:val="a"/>
    <w:next w:val="a"/>
    <w:autoRedefine/>
    <w:uiPriority w:val="39"/>
    <w:unhideWhenUsed/>
    <w:rsid w:val="003150B1"/>
    <w:pPr>
      <w:tabs>
        <w:tab w:val="right" w:leader="dot" w:pos="9913"/>
      </w:tabs>
      <w:spacing w:after="100"/>
      <w:ind w:left="284" w:hanging="284"/>
      <w:jc w:val="center"/>
    </w:pPr>
    <w:rPr>
      <w:rFonts w:ascii="Times New Roman" w:hAnsi="Times New Roman"/>
      <w:b/>
      <w:sz w:val="28"/>
      <w:szCs w:val="28"/>
    </w:rPr>
  </w:style>
  <w:style w:type="character" w:styleId="a6">
    <w:name w:val="Hyperlink"/>
    <w:uiPriority w:val="99"/>
    <w:unhideWhenUsed/>
    <w:rsid w:val="009651F8"/>
    <w:rPr>
      <w:color w:val="0000FF"/>
      <w:u w:val="single"/>
    </w:rPr>
  </w:style>
  <w:style w:type="paragraph" w:styleId="a7">
    <w:name w:val="Balloon Text"/>
    <w:basedOn w:val="a"/>
    <w:link w:val="a8"/>
    <w:uiPriority w:val="99"/>
    <w:semiHidden/>
    <w:unhideWhenUsed/>
    <w:rsid w:val="009651F8"/>
    <w:pPr>
      <w:spacing w:after="0" w:line="240" w:lineRule="auto"/>
    </w:pPr>
    <w:rPr>
      <w:rFonts w:ascii="Tahoma" w:hAnsi="Tahoma"/>
      <w:sz w:val="16"/>
      <w:szCs w:val="16"/>
    </w:rPr>
  </w:style>
  <w:style w:type="character" w:customStyle="1" w:styleId="a8">
    <w:name w:val="Текст выноски Знак"/>
    <w:link w:val="a7"/>
    <w:uiPriority w:val="99"/>
    <w:semiHidden/>
    <w:rsid w:val="009651F8"/>
    <w:rPr>
      <w:rFonts w:ascii="Tahoma" w:eastAsia="Times New Roman" w:hAnsi="Tahoma" w:cs="Tahoma"/>
      <w:sz w:val="16"/>
      <w:szCs w:val="16"/>
      <w:lang w:eastAsia="ru-RU"/>
    </w:rPr>
  </w:style>
  <w:style w:type="paragraph" w:styleId="a9">
    <w:name w:val="header"/>
    <w:basedOn w:val="a"/>
    <w:link w:val="aa"/>
    <w:unhideWhenUsed/>
    <w:rsid w:val="009651F8"/>
    <w:pPr>
      <w:tabs>
        <w:tab w:val="center" w:pos="4677"/>
        <w:tab w:val="right" w:pos="9355"/>
      </w:tabs>
      <w:spacing w:after="0" w:line="240" w:lineRule="auto"/>
    </w:pPr>
    <w:rPr>
      <w:sz w:val="20"/>
      <w:szCs w:val="20"/>
    </w:rPr>
  </w:style>
  <w:style w:type="character" w:customStyle="1" w:styleId="aa">
    <w:name w:val="Верхний колонтитул Знак"/>
    <w:link w:val="a9"/>
    <w:rsid w:val="009651F8"/>
    <w:rPr>
      <w:rFonts w:ascii="Calibri" w:eastAsia="Times New Roman" w:hAnsi="Calibri" w:cs="Times New Roman"/>
      <w:lang w:eastAsia="ru-RU"/>
    </w:rPr>
  </w:style>
  <w:style w:type="character" w:styleId="ab">
    <w:name w:val="annotation reference"/>
    <w:uiPriority w:val="99"/>
    <w:semiHidden/>
    <w:unhideWhenUsed/>
    <w:rsid w:val="00224434"/>
    <w:rPr>
      <w:sz w:val="16"/>
      <w:szCs w:val="16"/>
    </w:rPr>
  </w:style>
  <w:style w:type="paragraph" w:styleId="ac">
    <w:name w:val="annotation text"/>
    <w:basedOn w:val="a"/>
    <w:link w:val="ad"/>
    <w:uiPriority w:val="99"/>
    <w:semiHidden/>
    <w:unhideWhenUsed/>
    <w:rsid w:val="00224434"/>
    <w:rPr>
      <w:sz w:val="20"/>
      <w:szCs w:val="20"/>
    </w:rPr>
  </w:style>
  <w:style w:type="character" w:customStyle="1" w:styleId="ad">
    <w:name w:val="Текст примечания Знак"/>
    <w:link w:val="ac"/>
    <w:uiPriority w:val="99"/>
    <w:semiHidden/>
    <w:rsid w:val="00224434"/>
    <w:rPr>
      <w:rFonts w:eastAsia="Times New Roman"/>
    </w:rPr>
  </w:style>
  <w:style w:type="paragraph" w:styleId="ae">
    <w:name w:val="annotation subject"/>
    <w:basedOn w:val="ac"/>
    <w:next w:val="ac"/>
    <w:link w:val="af"/>
    <w:uiPriority w:val="99"/>
    <w:semiHidden/>
    <w:unhideWhenUsed/>
    <w:rsid w:val="00224434"/>
    <w:rPr>
      <w:b/>
      <w:bCs/>
    </w:rPr>
  </w:style>
  <w:style w:type="character" w:customStyle="1" w:styleId="af">
    <w:name w:val="Тема примечания Знак"/>
    <w:link w:val="ae"/>
    <w:uiPriority w:val="99"/>
    <w:semiHidden/>
    <w:rsid w:val="00224434"/>
    <w:rPr>
      <w:rFonts w:eastAsia="Times New Roman"/>
      <w:b/>
      <w:bCs/>
    </w:rPr>
  </w:style>
  <w:style w:type="paragraph" w:customStyle="1" w:styleId="Style2">
    <w:name w:val="Style2"/>
    <w:basedOn w:val="a"/>
    <w:qFormat/>
    <w:rsid w:val="00E315BE"/>
    <w:pPr>
      <w:widowControl w:val="0"/>
      <w:autoSpaceDE w:val="0"/>
      <w:autoSpaceDN w:val="0"/>
      <w:adjustRightInd w:val="0"/>
      <w:spacing w:after="0" w:line="238" w:lineRule="exact"/>
      <w:ind w:hanging="197"/>
    </w:pPr>
    <w:rPr>
      <w:rFonts w:ascii="Times New Roman" w:hAnsi="Times New Roman"/>
      <w:sz w:val="24"/>
      <w:szCs w:val="24"/>
    </w:rPr>
  </w:style>
  <w:style w:type="paragraph" w:customStyle="1" w:styleId="Style3">
    <w:name w:val="Style3"/>
    <w:basedOn w:val="a"/>
    <w:qFormat/>
    <w:rsid w:val="00E315BE"/>
    <w:pPr>
      <w:widowControl w:val="0"/>
      <w:autoSpaceDE w:val="0"/>
      <w:autoSpaceDN w:val="0"/>
      <w:adjustRightInd w:val="0"/>
      <w:spacing w:after="0" w:line="222" w:lineRule="exact"/>
      <w:ind w:firstLine="698"/>
    </w:pPr>
    <w:rPr>
      <w:rFonts w:ascii="Times New Roman" w:hAnsi="Times New Roman"/>
      <w:sz w:val="24"/>
      <w:szCs w:val="24"/>
    </w:rPr>
  </w:style>
  <w:style w:type="character" w:customStyle="1" w:styleId="FontStyle35">
    <w:name w:val="Font Style35"/>
    <w:qFormat/>
    <w:rsid w:val="00E315BE"/>
    <w:rPr>
      <w:rFonts w:ascii="Times New Roman" w:hAnsi="Times New Roman" w:cs="Times New Roman"/>
      <w:b/>
      <w:bCs/>
      <w:sz w:val="16"/>
      <w:szCs w:val="16"/>
    </w:rPr>
  </w:style>
  <w:style w:type="character" w:customStyle="1" w:styleId="FontStyle36">
    <w:name w:val="Font Style36"/>
    <w:qFormat/>
    <w:rsid w:val="00E315BE"/>
    <w:rPr>
      <w:rFonts w:ascii="Times New Roman" w:hAnsi="Times New Roman" w:cs="Times New Roman"/>
      <w:sz w:val="18"/>
      <w:szCs w:val="18"/>
    </w:rPr>
  </w:style>
  <w:style w:type="character" w:customStyle="1" w:styleId="FontStyle37">
    <w:name w:val="Font Style37"/>
    <w:qFormat/>
    <w:rsid w:val="00E315BE"/>
    <w:rPr>
      <w:rFonts w:ascii="Times New Roman" w:hAnsi="Times New Roman" w:cs="Times New Roman"/>
      <w:b/>
      <w:bCs/>
      <w:sz w:val="18"/>
      <w:szCs w:val="18"/>
    </w:rPr>
  </w:style>
  <w:style w:type="character" w:customStyle="1" w:styleId="FontStyle83">
    <w:name w:val="Font Style83"/>
    <w:uiPriority w:val="99"/>
    <w:rsid w:val="00755C03"/>
    <w:rPr>
      <w:rFonts w:ascii="Times New Roman" w:hAnsi="Times New Roman" w:cs="Times New Roman"/>
      <w:sz w:val="22"/>
      <w:szCs w:val="22"/>
    </w:rPr>
  </w:style>
  <w:style w:type="character" w:customStyle="1" w:styleId="apple-converted-space">
    <w:name w:val="apple-converted-space"/>
    <w:basedOn w:val="a0"/>
    <w:rsid w:val="005209FB"/>
  </w:style>
  <w:style w:type="paragraph" w:customStyle="1" w:styleId="Default">
    <w:name w:val="Default"/>
    <w:rsid w:val="00702C43"/>
    <w:pPr>
      <w:autoSpaceDE w:val="0"/>
      <w:autoSpaceDN w:val="0"/>
      <w:adjustRightInd w:val="0"/>
    </w:pPr>
    <w:rPr>
      <w:rFonts w:ascii="Times New Roman" w:hAnsi="Times New Roman"/>
      <w:color w:val="000000"/>
      <w:sz w:val="24"/>
      <w:szCs w:val="24"/>
    </w:rPr>
  </w:style>
  <w:style w:type="paragraph" w:styleId="af0">
    <w:name w:val="No Spacing"/>
    <w:uiPriority w:val="1"/>
    <w:qFormat/>
    <w:rsid w:val="00A739D9"/>
    <w:rPr>
      <w:rFonts w:eastAsia="Times New Roman"/>
      <w:sz w:val="22"/>
      <w:szCs w:val="22"/>
    </w:rPr>
  </w:style>
  <w:style w:type="character" w:customStyle="1" w:styleId="20">
    <w:name w:val="Заголовок 2 Знак"/>
    <w:link w:val="2"/>
    <w:uiPriority w:val="9"/>
    <w:rsid w:val="000C063D"/>
    <w:rPr>
      <w:rFonts w:ascii="Times New Roman" w:eastAsia="Times New Roman" w:hAnsi="Times New Roman"/>
      <w:b/>
      <w:bCs/>
      <w:iCs/>
      <w:sz w:val="28"/>
      <w:szCs w:val="28"/>
    </w:rPr>
  </w:style>
  <w:style w:type="character" w:customStyle="1" w:styleId="30">
    <w:name w:val="Заголовок 3 Знак"/>
    <w:link w:val="3"/>
    <w:uiPriority w:val="9"/>
    <w:semiHidden/>
    <w:rsid w:val="00E74B04"/>
    <w:rPr>
      <w:rFonts w:ascii="Cambria" w:eastAsia="Times New Roman" w:hAnsi="Cambria" w:cs="Times New Roman"/>
      <w:b/>
      <w:bCs/>
      <w:sz w:val="26"/>
      <w:szCs w:val="26"/>
    </w:rPr>
  </w:style>
  <w:style w:type="character" w:customStyle="1" w:styleId="40">
    <w:name w:val="Заголовок 4 Знак"/>
    <w:link w:val="4"/>
    <w:uiPriority w:val="9"/>
    <w:semiHidden/>
    <w:rsid w:val="00E74B04"/>
    <w:rPr>
      <w:rFonts w:ascii="Calibri" w:eastAsia="Times New Roman" w:hAnsi="Calibri" w:cs="Times New Roman"/>
      <w:b/>
      <w:bCs/>
      <w:sz w:val="28"/>
      <w:szCs w:val="28"/>
    </w:rPr>
  </w:style>
  <w:style w:type="paragraph" w:styleId="af1">
    <w:name w:val="Title"/>
    <w:basedOn w:val="a"/>
    <w:link w:val="af2"/>
    <w:qFormat/>
    <w:rsid w:val="00E74B04"/>
    <w:pPr>
      <w:spacing w:after="0" w:line="360" w:lineRule="auto"/>
      <w:jc w:val="center"/>
    </w:pPr>
    <w:rPr>
      <w:rFonts w:ascii="Times New Roman" w:hAnsi="Times New Roman"/>
      <w:b/>
      <w:bCs/>
      <w:sz w:val="24"/>
      <w:szCs w:val="24"/>
    </w:rPr>
  </w:style>
  <w:style w:type="character" w:customStyle="1" w:styleId="af2">
    <w:name w:val="Название Знак"/>
    <w:link w:val="af1"/>
    <w:rsid w:val="00E74B04"/>
    <w:rPr>
      <w:rFonts w:ascii="Times New Roman" w:eastAsia="Times New Roman" w:hAnsi="Times New Roman"/>
      <w:b/>
      <w:bCs/>
      <w:sz w:val="24"/>
      <w:szCs w:val="24"/>
    </w:rPr>
  </w:style>
  <w:style w:type="paragraph" w:styleId="af3">
    <w:name w:val="Body Text"/>
    <w:basedOn w:val="a"/>
    <w:link w:val="af4"/>
    <w:semiHidden/>
    <w:unhideWhenUsed/>
    <w:rsid w:val="00E74B04"/>
    <w:pPr>
      <w:spacing w:after="0" w:line="240" w:lineRule="auto"/>
      <w:jc w:val="both"/>
    </w:pPr>
    <w:rPr>
      <w:rFonts w:ascii="Times New Roman" w:hAnsi="Times New Roman"/>
      <w:sz w:val="24"/>
      <w:szCs w:val="24"/>
    </w:rPr>
  </w:style>
  <w:style w:type="character" w:customStyle="1" w:styleId="af4">
    <w:name w:val="Основной текст Знак"/>
    <w:link w:val="af3"/>
    <w:semiHidden/>
    <w:rsid w:val="00E74B04"/>
    <w:rPr>
      <w:rFonts w:ascii="Times New Roman" w:eastAsia="Times New Roman" w:hAnsi="Times New Roman"/>
      <w:sz w:val="24"/>
      <w:szCs w:val="24"/>
    </w:rPr>
  </w:style>
  <w:style w:type="paragraph" w:customStyle="1" w:styleId="af5">
    <w:name w:val="Нормальный"/>
    <w:qFormat/>
    <w:rsid w:val="00831210"/>
    <w:pPr>
      <w:autoSpaceDE w:val="0"/>
      <w:autoSpaceDN w:val="0"/>
    </w:pPr>
    <w:rPr>
      <w:rFonts w:ascii="Times New Roman" w:eastAsia="Times New Roman" w:hAnsi="Times New Roman"/>
      <w:lang w:val="en-US"/>
    </w:rPr>
  </w:style>
  <w:style w:type="paragraph" w:customStyle="1" w:styleId="sf0">
    <w:name w:val="Ноsf0мальный"/>
    <w:rsid w:val="00B10CC0"/>
    <w:pPr>
      <w:overflowPunct w:val="0"/>
      <w:autoSpaceDE w:val="0"/>
      <w:autoSpaceDN w:val="0"/>
      <w:adjustRightInd w:val="0"/>
    </w:pPr>
    <w:rPr>
      <w:rFonts w:ascii="Times New Roman" w:eastAsia="Times New Roman" w:hAnsi="Times New Roman"/>
      <w:lang w:val="en-US"/>
    </w:rPr>
  </w:style>
  <w:style w:type="paragraph" w:styleId="af6">
    <w:name w:val="List Paragraph"/>
    <w:basedOn w:val="a"/>
    <w:uiPriority w:val="99"/>
    <w:qFormat/>
    <w:rsid w:val="00AF77FD"/>
    <w:pPr>
      <w:ind w:left="720"/>
    </w:pPr>
    <w:rPr>
      <w:rFonts w:eastAsia="Calibri" w:cs="Calibri"/>
      <w:lang w:eastAsia="en-US"/>
    </w:rPr>
  </w:style>
  <w:style w:type="paragraph" w:styleId="21">
    <w:name w:val="toc 2"/>
    <w:basedOn w:val="a"/>
    <w:next w:val="a"/>
    <w:autoRedefine/>
    <w:uiPriority w:val="39"/>
    <w:unhideWhenUsed/>
    <w:rsid w:val="00EB70D2"/>
    <w:pPr>
      <w:spacing w:after="100"/>
      <w:ind w:left="220"/>
    </w:pPr>
  </w:style>
  <w:style w:type="paragraph" w:styleId="31">
    <w:name w:val="toc 3"/>
    <w:basedOn w:val="a"/>
    <w:next w:val="a"/>
    <w:autoRedefine/>
    <w:uiPriority w:val="39"/>
    <w:unhideWhenUsed/>
    <w:rsid w:val="00EB70D2"/>
    <w:pPr>
      <w:spacing w:after="100"/>
      <w:ind w:left="440"/>
    </w:pPr>
  </w:style>
  <w:style w:type="paragraph" w:styleId="af7">
    <w:name w:val="Document Map"/>
    <w:basedOn w:val="a"/>
    <w:link w:val="af8"/>
    <w:uiPriority w:val="99"/>
    <w:semiHidden/>
    <w:unhideWhenUsed/>
    <w:rsid w:val="007E3370"/>
    <w:pPr>
      <w:spacing w:after="0" w:line="240" w:lineRule="auto"/>
    </w:pPr>
    <w:rPr>
      <w:rFonts w:ascii="Tahoma" w:hAnsi="Tahoma" w:cs="Tahoma"/>
      <w:sz w:val="16"/>
      <w:szCs w:val="16"/>
    </w:rPr>
  </w:style>
  <w:style w:type="character" w:customStyle="1" w:styleId="af8">
    <w:name w:val="Схема документа Знак"/>
    <w:basedOn w:val="a0"/>
    <w:link w:val="af7"/>
    <w:uiPriority w:val="99"/>
    <w:semiHidden/>
    <w:rsid w:val="007E3370"/>
    <w:rPr>
      <w:rFonts w:ascii="Tahoma" w:eastAsia="Times New Roman" w:hAnsi="Tahoma" w:cs="Tahoma"/>
      <w:sz w:val="16"/>
      <w:szCs w:val="16"/>
    </w:rPr>
  </w:style>
  <w:style w:type="character" w:customStyle="1" w:styleId="blk">
    <w:name w:val="blk"/>
    <w:basedOn w:val="a0"/>
    <w:rsid w:val="00184200"/>
  </w:style>
  <w:style w:type="character" w:styleId="af9">
    <w:name w:val="page number"/>
    <w:basedOn w:val="a0"/>
    <w:rsid w:val="0084383B"/>
  </w:style>
  <w:style w:type="paragraph" w:customStyle="1" w:styleId="12">
    <w:name w:val="Стиль1"/>
    <w:basedOn w:val="a"/>
    <w:rsid w:val="0084383B"/>
    <w:pPr>
      <w:spacing w:before="120" w:after="0" w:line="240" w:lineRule="auto"/>
      <w:ind w:firstLine="720"/>
    </w:pPr>
    <w:rPr>
      <w:rFonts w:ascii="Arial" w:hAnsi="Arial"/>
      <w:sz w:val="24"/>
      <w:szCs w:val="20"/>
    </w:rPr>
  </w:style>
  <w:style w:type="table" w:styleId="afa">
    <w:name w:val="Table Grid"/>
    <w:basedOn w:val="a1"/>
    <w:uiPriority w:val="59"/>
    <w:rsid w:val="00A57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Основной текст (2)_"/>
    <w:basedOn w:val="a0"/>
    <w:rsid w:val="00E5448B"/>
    <w:rPr>
      <w:rFonts w:ascii="Times New Roman" w:eastAsia="Times New Roman" w:hAnsi="Times New Roman" w:cs="Times New Roman"/>
      <w:b w:val="0"/>
      <w:bCs w:val="0"/>
      <w:i w:val="0"/>
      <w:iCs w:val="0"/>
      <w:smallCaps w:val="0"/>
      <w:strike w:val="0"/>
      <w:sz w:val="22"/>
      <w:szCs w:val="22"/>
      <w:u w:val="none"/>
    </w:rPr>
  </w:style>
  <w:style w:type="character" w:customStyle="1" w:styleId="23">
    <w:name w:val="Основной текст (2)"/>
    <w:basedOn w:val="22"/>
    <w:rsid w:val="00E5448B"/>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295pt">
    <w:name w:val="Основной текст (2) + 9;5 pt"/>
    <w:basedOn w:val="22"/>
    <w:rsid w:val="00E5448B"/>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24">
    <w:name w:val="Основной текст (2) + Полужирный"/>
    <w:basedOn w:val="22"/>
    <w:rsid w:val="00E5448B"/>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paragraph" w:styleId="afb">
    <w:name w:val="Normal (Web)"/>
    <w:basedOn w:val="a"/>
    <w:uiPriority w:val="99"/>
    <w:unhideWhenUsed/>
    <w:qFormat/>
    <w:rsid w:val="00F01536"/>
    <w:pPr>
      <w:spacing w:before="100" w:beforeAutospacing="1" w:after="100" w:afterAutospacing="1" w:line="240" w:lineRule="auto"/>
    </w:pPr>
    <w:rPr>
      <w:rFonts w:ascii="Times New Roman" w:hAnsi="Times New Roman"/>
      <w:sz w:val="24"/>
      <w:szCs w:val="24"/>
    </w:rPr>
  </w:style>
  <w:style w:type="paragraph" w:styleId="afc">
    <w:name w:val="Revision"/>
    <w:hidden/>
    <w:uiPriority w:val="99"/>
    <w:semiHidden/>
    <w:rsid w:val="007F5AE2"/>
    <w:rPr>
      <w:rFonts w:eastAsia="Times New Roman"/>
      <w:sz w:val="22"/>
      <w:szCs w:val="22"/>
    </w:rPr>
  </w:style>
  <w:style w:type="paragraph" w:customStyle="1" w:styleId="afd">
    <w:name w:val="Текст реферата обычный"/>
    <w:link w:val="afe"/>
    <w:qFormat/>
    <w:rsid w:val="00ED19EE"/>
    <w:pPr>
      <w:spacing w:line="360" w:lineRule="auto"/>
      <w:ind w:firstLine="709"/>
      <w:jc w:val="both"/>
    </w:pPr>
    <w:rPr>
      <w:rFonts w:ascii="Times New Roman" w:eastAsia="Times New Roman" w:hAnsi="Times New Roman"/>
      <w:sz w:val="28"/>
      <w:szCs w:val="22"/>
    </w:rPr>
  </w:style>
  <w:style w:type="character" w:customStyle="1" w:styleId="afe">
    <w:name w:val="Текст реферата обычный Знак"/>
    <w:basedOn w:val="a0"/>
    <w:link w:val="afd"/>
    <w:rsid w:val="00ED19EE"/>
    <w:rPr>
      <w:rFonts w:ascii="Times New Roman" w:eastAsia="Times New Roman" w:hAnsi="Times New Roman"/>
      <w:sz w:val="28"/>
      <w:szCs w:val="22"/>
    </w:rPr>
  </w:style>
  <w:style w:type="table" w:customStyle="1" w:styleId="13">
    <w:name w:val="Сетка таблицы1"/>
    <w:basedOn w:val="a1"/>
    <w:next w:val="afa"/>
    <w:uiPriority w:val="59"/>
    <w:rsid w:val="00B44FF6"/>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88903">
      <w:bodyDiv w:val="1"/>
      <w:marLeft w:val="0"/>
      <w:marRight w:val="0"/>
      <w:marTop w:val="0"/>
      <w:marBottom w:val="0"/>
      <w:divBdr>
        <w:top w:val="none" w:sz="0" w:space="0" w:color="auto"/>
        <w:left w:val="none" w:sz="0" w:space="0" w:color="auto"/>
        <w:bottom w:val="none" w:sz="0" w:space="0" w:color="auto"/>
        <w:right w:val="none" w:sz="0" w:space="0" w:color="auto"/>
      </w:divBdr>
    </w:div>
    <w:div w:id="154498825">
      <w:bodyDiv w:val="1"/>
      <w:marLeft w:val="0"/>
      <w:marRight w:val="0"/>
      <w:marTop w:val="0"/>
      <w:marBottom w:val="0"/>
      <w:divBdr>
        <w:top w:val="none" w:sz="0" w:space="0" w:color="auto"/>
        <w:left w:val="none" w:sz="0" w:space="0" w:color="auto"/>
        <w:bottom w:val="none" w:sz="0" w:space="0" w:color="auto"/>
        <w:right w:val="none" w:sz="0" w:space="0" w:color="auto"/>
      </w:divBdr>
    </w:div>
    <w:div w:id="157352188">
      <w:bodyDiv w:val="1"/>
      <w:marLeft w:val="0"/>
      <w:marRight w:val="0"/>
      <w:marTop w:val="0"/>
      <w:marBottom w:val="0"/>
      <w:divBdr>
        <w:top w:val="none" w:sz="0" w:space="0" w:color="auto"/>
        <w:left w:val="none" w:sz="0" w:space="0" w:color="auto"/>
        <w:bottom w:val="none" w:sz="0" w:space="0" w:color="auto"/>
        <w:right w:val="none" w:sz="0" w:space="0" w:color="auto"/>
      </w:divBdr>
    </w:div>
    <w:div w:id="158156520">
      <w:bodyDiv w:val="1"/>
      <w:marLeft w:val="0"/>
      <w:marRight w:val="0"/>
      <w:marTop w:val="0"/>
      <w:marBottom w:val="0"/>
      <w:divBdr>
        <w:top w:val="none" w:sz="0" w:space="0" w:color="auto"/>
        <w:left w:val="none" w:sz="0" w:space="0" w:color="auto"/>
        <w:bottom w:val="none" w:sz="0" w:space="0" w:color="auto"/>
        <w:right w:val="none" w:sz="0" w:space="0" w:color="auto"/>
      </w:divBdr>
    </w:div>
    <w:div w:id="207644805">
      <w:bodyDiv w:val="1"/>
      <w:marLeft w:val="0"/>
      <w:marRight w:val="0"/>
      <w:marTop w:val="0"/>
      <w:marBottom w:val="0"/>
      <w:divBdr>
        <w:top w:val="none" w:sz="0" w:space="0" w:color="auto"/>
        <w:left w:val="none" w:sz="0" w:space="0" w:color="auto"/>
        <w:bottom w:val="none" w:sz="0" w:space="0" w:color="auto"/>
        <w:right w:val="none" w:sz="0" w:space="0" w:color="auto"/>
      </w:divBdr>
    </w:div>
    <w:div w:id="232012280">
      <w:bodyDiv w:val="1"/>
      <w:marLeft w:val="0"/>
      <w:marRight w:val="0"/>
      <w:marTop w:val="0"/>
      <w:marBottom w:val="0"/>
      <w:divBdr>
        <w:top w:val="none" w:sz="0" w:space="0" w:color="auto"/>
        <w:left w:val="none" w:sz="0" w:space="0" w:color="auto"/>
        <w:bottom w:val="none" w:sz="0" w:space="0" w:color="auto"/>
        <w:right w:val="none" w:sz="0" w:space="0" w:color="auto"/>
      </w:divBdr>
    </w:div>
    <w:div w:id="255947203">
      <w:bodyDiv w:val="1"/>
      <w:marLeft w:val="0"/>
      <w:marRight w:val="0"/>
      <w:marTop w:val="0"/>
      <w:marBottom w:val="0"/>
      <w:divBdr>
        <w:top w:val="none" w:sz="0" w:space="0" w:color="auto"/>
        <w:left w:val="none" w:sz="0" w:space="0" w:color="auto"/>
        <w:bottom w:val="none" w:sz="0" w:space="0" w:color="auto"/>
        <w:right w:val="none" w:sz="0" w:space="0" w:color="auto"/>
      </w:divBdr>
    </w:div>
    <w:div w:id="270208273">
      <w:bodyDiv w:val="1"/>
      <w:marLeft w:val="0"/>
      <w:marRight w:val="0"/>
      <w:marTop w:val="0"/>
      <w:marBottom w:val="0"/>
      <w:divBdr>
        <w:top w:val="none" w:sz="0" w:space="0" w:color="auto"/>
        <w:left w:val="none" w:sz="0" w:space="0" w:color="auto"/>
        <w:bottom w:val="none" w:sz="0" w:space="0" w:color="auto"/>
        <w:right w:val="none" w:sz="0" w:space="0" w:color="auto"/>
      </w:divBdr>
    </w:div>
    <w:div w:id="284966911">
      <w:bodyDiv w:val="1"/>
      <w:marLeft w:val="0"/>
      <w:marRight w:val="0"/>
      <w:marTop w:val="0"/>
      <w:marBottom w:val="0"/>
      <w:divBdr>
        <w:top w:val="none" w:sz="0" w:space="0" w:color="auto"/>
        <w:left w:val="none" w:sz="0" w:space="0" w:color="auto"/>
        <w:bottom w:val="none" w:sz="0" w:space="0" w:color="auto"/>
        <w:right w:val="none" w:sz="0" w:space="0" w:color="auto"/>
      </w:divBdr>
    </w:div>
    <w:div w:id="394162728">
      <w:bodyDiv w:val="1"/>
      <w:marLeft w:val="0"/>
      <w:marRight w:val="0"/>
      <w:marTop w:val="0"/>
      <w:marBottom w:val="0"/>
      <w:divBdr>
        <w:top w:val="none" w:sz="0" w:space="0" w:color="auto"/>
        <w:left w:val="none" w:sz="0" w:space="0" w:color="auto"/>
        <w:bottom w:val="none" w:sz="0" w:space="0" w:color="auto"/>
        <w:right w:val="none" w:sz="0" w:space="0" w:color="auto"/>
      </w:divBdr>
    </w:div>
    <w:div w:id="405035859">
      <w:bodyDiv w:val="1"/>
      <w:marLeft w:val="0"/>
      <w:marRight w:val="0"/>
      <w:marTop w:val="0"/>
      <w:marBottom w:val="0"/>
      <w:divBdr>
        <w:top w:val="none" w:sz="0" w:space="0" w:color="auto"/>
        <w:left w:val="none" w:sz="0" w:space="0" w:color="auto"/>
        <w:bottom w:val="none" w:sz="0" w:space="0" w:color="auto"/>
        <w:right w:val="none" w:sz="0" w:space="0" w:color="auto"/>
      </w:divBdr>
    </w:div>
    <w:div w:id="665062099">
      <w:bodyDiv w:val="1"/>
      <w:marLeft w:val="0"/>
      <w:marRight w:val="0"/>
      <w:marTop w:val="0"/>
      <w:marBottom w:val="0"/>
      <w:divBdr>
        <w:top w:val="none" w:sz="0" w:space="0" w:color="auto"/>
        <w:left w:val="none" w:sz="0" w:space="0" w:color="auto"/>
        <w:bottom w:val="none" w:sz="0" w:space="0" w:color="auto"/>
        <w:right w:val="none" w:sz="0" w:space="0" w:color="auto"/>
      </w:divBdr>
    </w:div>
    <w:div w:id="666053132">
      <w:bodyDiv w:val="1"/>
      <w:marLeft w:val="0"/>
      <w:marRight w:val="0"/>
      <w:marTop w:val="0"/>
      <w:marBottom w:val="0"/>
      <w:divBdr>
        <w:top w:val="none" w:sz="0" w:space="0" w:color="auto"/>
        <w:left w:val="none" w:sz="0" w:space="0" w:color="auto"/>
        <w:bottom w:val="none" w:sz="0" w:space="0" w:color="auto"/>
        <w:right w:val="none" w:sz="0" w:space="0" w:color="auto"/>
      </w:divBdr>
    </w:div>
    <w:div w:id="669213242">
      <w:bodyDiv w:val="1"/>
      <w:marLeft w:val="0"/>
      <w:marRight w:val="0"/>
      <w:marTop w:val="0"/>
      <w:marBottom w:val="0"/>
      <w:divBdr>
        <w:top w:val="none" w:sz="0" w:space="0" w:color="auto"/>
        <w:left w:val="none" w:sz="0" w:space="0" w:color="auto"/>
        <w:bottom w:val="none" w:sz="0" w:space="0" w:color="auto"/>
        <w:right w:val="none" w:sz="0" w:space="0" w:color="auto"/>
      </w:divBdr>
    </w:div>
    <w:div w:id="722873867">
      <w:bodyDiv w:val="1"/>
      <w:marLeft w:val="0"/>
      <w:marRight w:val="0"/>
      <w:marTop w:val="0"/>
      <w:marBottom w:val="0"/>
      <w:divBdr>
        <w:top w:val="none" w:sz="0" w:space="0" w:color="auto"/>
        <w:left w:val="none" w:sz="0" w:space="0" w:color="auto"/>
        <w:bottom w:val="none" w:sz="0" w:space="0" w:color="auto"/>
        <w:right w:val="none" w:sz="0" w:space="0" w:color="auto"/>
      </w:divBdr>
    </w:div>
    <w:div w:id="770054862">
      <w:bodyDiv w:val="1"/>
      <w:marLeft w:val="0"/>
      <w:marRight w:val="0"/>
      <w:marTop w:val="0"/>
      <w:marBottom w:val="0"/>
      <w:divBdr>
        <w:top w:val="none" w:sz="0" w:space="0" w:color="auto"/>
        <w:left w:val="none" w:sz="0" w:space="0" w:color="auto"/>
        <w:bottom w:val="none" w:sz="0" w:space="0" w:color="auto"/>
        <w:right w:val="none" w:sz="0" w:space="0" w:color="auto"/>
      </w:divBdr>
    </w:div>
    <w:div w:id="849223148">
      <w:bodyDiv w:val="1"/>
      <w:marLeft w:val="0"/>
      <w:marRight w:val="0"/>
      <w:marTop w:val="0"/>
      <w:marBottom w:val="0"/>
      <w:divBdr>
        <w:top w:val="none" w:sz="0" w:space="0" w:color="auto"/>
        <w:left w:val="none" w:sz="0" w:space="0" w:color="auto"/>
        <w:bottom w:val="none" w:sz="0" w:space="0" w:color="auto"/>
        <w:right w:val="none" w:sz="0" w:space="0" w:color="auto"/>
      </w:divBdr>
    </w:div>
    <w:div w:id="891311829">
      <w:bodyDiv w:val="1"/>
      <w:marLeft w:val="0"/>
      <w:marRight w:val="0"/>
      <w:marTop w:val="0"/>
      <w:marBottom w:val="0"/>
      <w:divBdr>
        <w:top w:val="none" w:sz="0" w:space="0" w:color="auto"/>
        <w:left w:val="none" w:sz="0" w:space="0" w:color="auto"/>
        <w:bottom w:val="none" w:sz="0" w:space="0" w:color="auto"/>
        <w:right w:val="none" w:sz="0" w:space="0" w:color="auto"/>
      </w:divBdr>
    </w:div>
    <w:div w:id="931933794">
      <w:bodyDiv w:val="1"/>
      <w:marLeft w:val="0"/>
      <w:marRight w:val="0"/>
      <w:marTop w:val="0"/>
      <w:marBottom w:val="0"/>
      <w:divBdr>
        <w:top w:val="none" w:sz="0" w:space="0" w:color="auto"/>
        <w:left w:val="none" w:sz="0" w:space="0" w:color="auto"/>
        <w:bottom w:val="none" w:sz="0" w:space="0" w:color="auto"/>
        <w:right w:val="none" w:sz="0" w:space="0" w:color="auto"/>
      </w:divBdr>
    </w:div>
    <w:div w:id="986590204">
      <w:bodyDiv w:val="1"/>
      <w:marLeft w:val="0"/>
      <w:marRight w:val="0"/>
      <w:marTop w:val="0"/>
      <w:marBottom w:val="0"/>
      <w:divBdr>
        <w:top w:val="none" w:sz="0" w:space="0" w:color="auto"/>
        <w:left w:val="none" w:sz="0" w:space="0" w:color="auto"/>
        <w:bottom w:val="none" w:sz="0" w:space="0" w:color="auto"/>
        <w:right w:val="none" w:sz="0" w:space="0" w:color="auto"/>
      </w:divBdr>
    </w:div>
    <w:div w:id="1020855169">
      <w:bodyDiv w:val="1"/>
      <w:marLeft w:val="0"/>
      <w:marRight w:val="0"/>
      <w:marTop w:val="0"/>
      <w:marBottom w:val="0"/>
      <w:divBdr>
        <w:top w:val="none" w:sz="0" w:space="0" w:color="auto"/>
        <w:left w:val="none" w:sz="0" w:space="0" w:color="auto"/>
        <w:bottom w:val="none" w:sz="0" w:space="0" w:color="auto"/>
        <w:right w:val="none" w:sz="0" w:space="0" w:color="auto"/>
      </w:divBdr>
    </w:div>
    <w:div w:id="1034309197">
      <w:bodyDiv w:val="1"/>
      <w:marLeft w:val="0"/>
      <w:marRight w:val="0"/>
      <w:marTop w:val="0"/>
      <w:marBottom w:val="0"/>
      <w:divBdr>
        <w:top w:val="none" w:sz="0" w:space="0" w:color="auto"/>
        <w:left w:val="none" w:sz="0" w:space="0" w:color="auto"/>
        <w:bottom w:val="none" w:sz="0" w:space="0" w:color="auto"/>
        <w:right w:val="none" w:sz="0" w:space="0" w:color="auto"/>
      </w:divBdr>
    </w:div>
    <w:div w:id="1049501744">
      <w:bodyDiv w:val="1"/>
      <w:marLeft w:val="0"/>
      <w:marRight w:val="0"/>
      <w:marTop w:val="0"/>
      <w:marBottom w:val="0"/>
      <w:divBdr>
        <w:top w:val="none" w:sz="0" w:space="0" w:color="auto"/>
        <w:left w:val="none" w:sz="0" w:space="0" w:color="auto"/>
        <w:bottom w:val="none" w:sz="0" w:space="0" w:color="auto"/>
        <w:right w:val="none" w:sz="0" w:space="0" w:color="auto"/>
      </w:divBdr>
    </w:div>
    <w:div w:id="1132790879">
      <w:bodyDiv w:val="1"/>
      <w:marLeft w:val="0"/>
      <w:marRight w:val="0"/>
      <w:marTop w:val="0"/>
      <w:marBottom w:val="0"/>
      <w:divBdr>
        <w:top w:val="none" w:sz="0" w:space="0" w:color="auto"/>
        <w:left w:val="none" w:sz="0" w:space="0" w:color="auto"/>
        <w:bottom w:val="none" w:sz="0" w:space="0" w:color="auto"/>
        <w:right w:val="none" w:sz="0" w:space="0" w:color="auto"/>
      </w:divBdr>
    </w:div>
    <w:div w:id="1351488938">
      <w:bodyDiv w:val="1"/>
      <w:marLeft w:val="0"/>
      <w:marRight w:val="0"/>
      <w:marTop w:val="0"/>
      <w:marBottom w:val="0"/>
      <w:divBdr>
        <w:top w:val="none" w:sz="0" w:space="0" w:color="auto"/>
        <w:left w:val="none" w:sz="0" w:space="0" w:color="auto"/>
        <w:bottom w:val="none" w:sz="0" w:space="0" w:color="auto"/>
        <w:right w:val="none" w:sz="0" w:space="0" w:color="auto"/>
      </w:divBdr>
    </w:div>
    <w:div w:id="1388065210">
      <w:bodyDiv w:val="1"/>
      <w:marLeft w:val="0"/>
      <w:marRight w:val="0"/>
      <w:marTop w:val="0"/>
      <w:marBottom w:val="0"/>
      <w:divBdr>
        <w:top w:val="none" w:sz="0" w:space="0" w:color="auto"/>
        <w:left w:val="none" w:sz="0" w:space="0" w:color="auto"/>
        <w:bottom w:val="none" w:sz="0" w:space="0" w:color="auto"/>
        <w:right w:val="none" w:sz="0" w:space="0" w:color="auto"/>
      </w:divBdr>
    </w:div>
    <w:div w:id="1409882935">
      <w:bodyDiv w:val="1"/>
      <w:marLeft w:val="0"/>
      <w:marRight w:val="0"/>
      <w:marTop w:val="0"/>
      <w:marBottom w:val="0"/>
      <w:divBdr>
        <w:top w:val="none" w:sz="0" w:space="0" w:color="auto"/>
        <w:left w:val="none" w:sz="0" w:space="0" w:color="auto"/>
        <w:bottom w:val="none" w:sz="0" w:space="0" w:color="auto"/>
        <w:right w:val="none" w:sz="0" w:space="0" w:color="auto"/>
      </w:divBdr>
    </w:div>
    <w:div w:id="1453984656">
      <w:bodyDiv w:val="1"/>
      <w:marLeft w:val="0"/>
      <w:marRight w:val="0"/>
      <w:marTop w:val="0"/>
      <w:marBottom w:val="0"/>
      <w:divBdr>
        <w:top w:val="none" w:sz="0" w:space="0" w:color="auto"/>
        <w:left w:val="none" w:sz="0" w:space="0" w:color="auto"/>
        <w:bottom w:val="none" w:sz="0" w:space="0" w:color="auto"/>
        <w:right w:val="none" w:sz="0" w:space="0" w:color="auto"/>
      </w:divBdr>
    </w:div>
    <w:div w:id="1493640412">
      <w:bodyDiv w:val="1"/>
      <w:marLeft w:val="0"/>
      <w:marRight w:val="0"/>
      <w:marTop w:val="0"/>
      <w:marBottom w:val="0"/>
      <w:divBdr>
        <w:top w:val="none" w:sz="0" w:space="0" w:color="auto"/>
        <w:left w:val="none" w:sz="0" w:space="0" w:color="auto"/>
        <w:bottom w:val="none" w:sz="0" w:space="0" w:color="auto"/>
        <w:right w:val="none" w:sz="0" w:space="0" w:color="auto"/>
      </w:divBdr>
    </w:div>
    <w:div w:id="1529636791">
      <w:bodyDiv w:val="1"/>
      <w:marLeft w:val="0"/>
      <w:marRight w:val="0"/>
      <w:marTop w:val="0"/>
      <w:marBottom w:val="0"/>
      <w:divBdr>
        <w:top w:val="none" w:sz="0" w:space="0" w:color="auto"/>
        <w:left w:val="none" w:sz="0" w:space="0" w:color="auto"/>
        <w:bottom w:val="none" w:sz="0" w:space="0" w:color="auto"/>
        <w:right w:val="none" w:sz="0" w:space="0" w:color="auto"/>
      </w:divBdr>
    </w:div>
    <w:div w:id="1617440652">
      <w:bodyDiv w:val="1"/>
      <w:marLeft w:val="0"/>
      <w:marRight w:val="0"/>
      <w:marTop w:val="0"/>
      <w:marBottom w:val="0"/>
      <w:divBdr>
        <w:top w:val="none" w:sz="0" w:space="0" w:color="auto"/>
        <w:left w:val="none" w:sz="0" w:space="0" w:color="auto"/>
        <w:bottom w:val="none" w:sz="0" w:space="0" w:color="auto"/>
        <w:right w:val="none" w:sz="0" w:space="0" w:color="auto"/>
      </w:divBdr>
    </w:div>
    <w:div w:id="1617756786">
      <w:bodyDiv w:val="1"/>
      <w:marLeft w:val="0"/>
      <w:marRight w:val="0"/>
      <w:marTop w:val="0"/>
      <w:marBottom w:val="0"/>
      <w:divBdr>
        <w:top w:val="none" w:sz="0" w:space="0" w:color="auto"/>
        <w:left w:val="none" w:sz="0" w:space="0" w:color="auto"/>
        <w:bottom w:val="none" w:sz="0" w:space="0" w:color="auto"/>
        <w:right w:val="none" w:sz="0" w:space="0" w:color="auto"/>
      </w:divBdr>
    </w:div>
    <w:div w:id="1618754021">
      <w:bodyDiv w:val="1"/>
      <w:marLeft w:val="0"/>
      <w:marRight w:val="0"/>
      <w:marTop w:val="0"/>
      <w:marBottom w:val="0"/>
      <w:divBdr>
        <w:top w:val="none" w:sz="0" w:space="0" w:color="auto"/>
        <w:left w:val="none" w:sz="0" w:space="0" w:color="auto"/>
        <w:bottom w:val="none" w:sz="0" w:space="0" w:color="auto"/>
        <w:right w:val="none" w:sz="0" w:space="0" w:color="auto"/>
      </w:divBdr>
    </w:div>
    <w:div w:id="1634751465">
      <w:bodyDiv w:val="1"/>
      <w:marLeft w:val="0"/>
      <w:marRight w:val="0"/>
      <w:marTop w:val="0"/>
      <w:marBottom w:val="0"/>
      <w:divBdr>
        <w:top w:val="none" w:sz="0" w:space="0" w:color="auto"/>
        <w:left w:val="none" w:sz="0" w:space="0" w:color="auto"/>
        <w:bottom w:val="none" w:sz="0" w:space="0" w:color="auto"/>
        <w:right w:val="none" w:sz="0" w:space="0" w:color="auto"/>
      </w:divBdr>
      <w:divsChild>
        <w:div w:id="1398653">
          <w:marLeft w:val="0"/>
          <w:marRight w:val="0"/>
          <w:marTop w:val="120"/>
          <w:marBottom w:val="0"/>
          <w:divBdr>
            <w:top w:val="none" w:sz="0" w:space="0" w:color="auto"/>
            <w:left w:val="none" w:sz="0" w:space="0" w:color="auto"/>
            <w:bottom w:val="none" w:sz="0" w:space="0" w:color="auto"/>
            <w:right w:val="none" w:sz="0" w:space="0" w:color="auto"/>
          </w:divBdr>
        </w:div>
        <w:div w:id="315846173">
          <w:marLeft w:val="0"/>
          <w:marRight w:val="0"/>
          <w:marTop w:val="120"/>
          <w:marBottom w:val="0"/>
          <w:divBdr>
            <w:top w:val="none" w:sz="0" w:space="0" w:color="auto"/>
            <w:left w:val="none" w:sz="0" w:space="0" w:color="auto"/>
            <w:bottom w:val="none" w:sz="0" w:space="0" w:color="auto"/>
            <w:right w:val="none" w:sz="0" w:space="0" w:color="auto"/>
          </w:divBdr>
        </w:div>
        <w:div w:id="1794058776">
          <w:marLeft w:val="0"/>
          <w:marRight w:val="0"/>
          <w:marTop w:val="120"/>
          <w:marBottom w:val="0"/>
          <w:divBdr>
            <w:top w:val="none" w:sz="0" w:space="0" w:color="auto"/>
            <w:left w:val="none" w:sz="0" w:space="0" w:color="auto"/>
            <w:bottom w:val="none" w:sz="0" w:space="0" w:color="auto"/>
            <w:right w:val="none" w:sz="0" w:space="0" w:color="auto"/>
          </w:divBdr>
        </w:div>
        <w:div w:id="1888760242">
          <w:marLeft w:val="0"/>
          <w:marRight w:val="0"/>
          <w:marTop w:val="120"/>
          <w:marBottom w:val="0"/>
          <w:divBdr>
            <w:top w:val="none" w:sz="0" w:space="0" w:color="auto"/>
            <w:left w:val="none" w:sz="0" w:space="0" w:color="auto"/>
            <w:bottom w:val="none" w:sz="0" w:space="0" w:color="auto"/>
            <w:right w:val="none" w:sz="0" w:space="0" w:color="auto"/>
          </w:divBdr>
        </w:div>
      </w:divsChild>
    </w:div>
    <w:div w:id="1673297571">
      <w:bodyDiv w:val="1"/>
      <w:marLeft w:val="0"/>
      <w:marRight w:val="0"/>
      <w:marTop w:val="0"/>
      <w:marBottom w:val="0"/>
      <w:divBdr>
        <w:top w:val="none" w:sz="0" w:space="0" w:color="auto"/>
        <w:left w:val="none" w:sz="0" w:space="0" w:color="auto"/>
        <w:bottom w:val="none" w:sz="0" w:space="0" w:color="auto"/>
        <w:right w:val="none" w:sz="0" w:space="0" w:color="auto"/>
      </w:divBdr>
    </w:div>
    <w:div w:id="1698963518">
      <w:bodyDiv w:val="1"/>
      <w:marLeft w:val="0"/>
      <w:marRight w:val="0"/>
      <w:marTop w:val="0"/>
      <w:marBottom w:val="0"/>
      <w:divBdr>
        <w:top w:val="none" w:sz="0" w:space="0" w:color="auto"/>
        <w:left w:val="none" w:sz="0" w:space="0" w:color="auto"/>
        <w:bottom w:val="none" w:sz="0" w:space="0" w:color="auto"/>
        <w:right w:val="none" w:sz="0" w:space="0" w:color="auto"/>
      </w:divBdr>
    </w:div>
    <w:div w:id="1711803019">
      <w:bodyDiv w:val="1"/>
      <w:marLeft w:val="0"/>
      <w:marRight w:val="0"/>
      <w:marTop w:val="0"/>
      <w:marBottom w:val="0"/>
      <w:divBdr>
        <w:top w:val="none" w:sz="0" w:space="0" w:color="auto"/>
        <w:left w:val="none" w:sz="0" w:space="0" w:color="auto"/>
        <w:bottom w:val="none" w:sz="0" w:space="0" w:color="auto"/>
        <w:right w:val="none" w:sz="0" w:space="0" w:color="auto"/>
      </w:divBdr>
    </w:div>
    <w:div w:id="1717699200">
      <w:bodyDiv w:val="1"/>
      <w:marLeft w:val="0"/>
      <w:marRight w:val="0"/>
      <w:marTop w:val="0"/>
      <w:marBottom w:val="0"/>
      <w:divBdr>
        <w:top w:val="none" w:sz="0" w:space="0" w:color="auto"/>
        <w:left w:val="none" w:sz="0" w:space="0" w:color="auto"/>
        <w:bottom w:val="none" w:sz="0" w:space="0" w:color="auto"/>
        <w:right w:val="none" w:sz="0" w:space="0" w:color="auto"/>
      </w:divBdr>
    </w:div>
    <w:div w:id="1768236873">
      <w:bodyDiv w:val="1"/>
      <w:marLeft w:val="0"/>
      <w:marRight w:val="0"/>
      <w:marTop w:val="0"/>
      <w:marBottom w:val="0"/>
      <w:divBdr>
        <w:top w:val="none" w:sz="0" w:space="0" w:color="auto"/>
        <w:left w:val="none" w:sz="0" w:space="0" w:color="auto"/>
        <w:bottom w:val="none" w:sz="0" w:space="0" w:color="auto"/>
        <w:right w:val="none" w:sz="0" w:space="0" w:color="auto"/>
      </w:divBdr>
    </w:div>
    <w:div w:id="1812676319">
      <w:bodyDiv w:val="1"/>
      <w:marLeft w:val="0"/>
      <w:marRight w:val="0"/>
      <w:marTop w:val="0"/>
      <w:marBottom w:val="0"/>
      <w:divBdr>
        <w:top w:val="none" w:sz="0" w:space="0" w:color="auto"/>
        <w:left w:val="none" w:sz="0" w:space="0" w:color="auto"/>
        <w:bottom w:val="none" w:sz="0" w:space="0" w:color="auto"/>
        <w:right w:val="none" w:sz="0" w:space="0" w:color="auto"/>
      </w:divBdr>
    </w:div>
    <w:div w:id="1818767717">
      <w:bodyDiv w:val="1"/>
      <w:marLeft w:val="0"/>
      <w:marRight w:val="0"/>
      <w:marTop w:val="0"/>
      <w:marBottom w:val="0"/>
      <w:divBdr>
        <w:top w:val="none" w:sz="0" w:space="0" w:color="auto"/>
        <w:left w:val="none" w:sz="0" w:space="0" w:color="auto"/>
        <w:bottom w:val="none" w:sz="0" w:space="0" w:color="auto"/>
        <w:right w:val="none" w:sz="0" w:space="0" w:color="auto"/>
      </w:divBdr>
    </w:div>
    <w:div w:id="1902448379">
      <w:bodyDiv w:val="1"/>
      <w:marLeft w:val="0"/>
      <w:marRight w:val="0"/>
      <w:marTop w:val="0"/>
      <w:marBottom w:val="0"/>
      <w:divBdr>
        <w:top w:val="none" w:sz="0" w:space="0" w:color="auto"/>
        <w:left w:val="none" w:sz="0" w:space="0" w:color="auto"/>
        <w:bottom w:val="none" w:sz="0" w:space="0" w:color="auto"/>
        <w:right w:val="none" w:sz="0" w:space="0" w:color="auto"/>
      </w:divBdr>
    </w:div>
    <w:div w:id="1936547629">
      <w:bodyDiv w:val="1"/>
      <w:marLeft w:val="0"/>
      <w:marRight w:val="0"/>
      <w:marTop w:val="0"/>
      <w:marBottom w:val="0"/>
      <w:divBdr>
        <w:top w:val="none" w:sz="0" w:space="0" w:color="auto"/>
        <w:left w:val="none" w:sz="0" w:space="0" w:color="auto"/>
        <w:bottom w:val="none" w:sz="0" w:space="0" w:color="auto"/>
        <w:right w:val="none" w:sz="0" w:space="0" w:color="auto"/>
      </w:divBdr>
    </w:div>
    <w:div w:id="1941185070">
      <w:bodyDiv w:val="1"/>
      <w:marLeft w:val="0"/>
      <w:marRight w:val="0"/>
      <w:marTop w:val="0"/>
      <w:marBottom w:val="0"/>
      <w:divBdr>
        <w:top w:val="none" w:sz="0" w:space="0" w:color="auto"/>
        <w:left w:val="none" w:sz="0" w:space="0" w:color="auto"/>
        <w:bottom w:val="none" w:sz="0" w:space="0" w:color="auto"/>
        <w:right w:val="none" w:sz="0" w:space="0" w:color="auto"/>
      </w:divBdr>
    </w:div>
    <w:div w:id="1948459591">
      <w:bodyDiv w:val="1"/>
      <w:marLeft w:val="0"/>
      <w:marRight w:val="0"/>
      <w:marTop w:val="0"/>
      <w:marBottom w:val="0"/>
      <w:divBdr>
        <w:top w:val="none" w:sz="0" w:space="0" w:color="auto"/>
        <w:left w:val="none" w:sz="0" w:space="0" w:color="auto"/>
        <w:bottom w:val="none" w:sz="0" w:space="0" w:color="auto"/>
        <w:right w:val="none" w:sz="0" w:space="0" w:color="auto"/>
      </w:divBdr>
    </w:div>
    <w:div w:id="1999112650">
      <w:bodyDiv w:val="1"/>
      <w:marLeft w:val="0"/>
      <w:marRight w:val="0"/>
      <w:marTop w:val="0"/>
      <w:marBottom w:val="0"/>
      <w:divBdr>
        <w:top w:val="none" w:sz="0" w:space="0" w:color="auto"/>
        <w:left w:val="none" w:sz="0" w:space="0" w:color="auto"/>
        <w:bottom w:val="none" w:sz="0" w:space="0" w:color="auto"/>
        <w:right w:val="none" w:sz="0" w:space="0" w:color="auto"/>
      </w:divBdr>
    </w:div>
    <w:div w:id="2015641988">
      <w:bodyDiv w:val="1"/>
      <w:marLeft w:val="0"/>
      <w:marRight w:val="0"/>
      <w:marTop w:val="0"/>
      <w:marBottom w:val="0"/>
      <w:divBdr>
        <w:top w:val="none" w:sz="0" w:space="0" w:color="auto"/>
        <w:left w:val="none" w:sz="0" w:space="0" w:color="auto"/>
        <w:bottom w:val="none" w:sz="0" w:space="0" w:color="auto"/>
        <w:right w:val="none" w:sz="0" w:space="0" w:color="auto"/>
      </w:divBdr>
    </w:div>
    <w:div w:id="2037809007">
      <w:bodyDiv w:val="1"/>
      <w:marLeft w:val="0"/>
      <w:marRight w:val="0"/>
      <w:marTop w:val="0"/>
      <w:marBottom w:val="0"/>
      <w:divBdr>
        <w:top w:val="none" w:sz="0" w:space="0" w:color="auto"/>
        <w:left w:val="none" w:sz="0" w:space="0" w:color="auto"/>
        <w:bottom w:val="none" w:sz="0" w:space="0" w:color="auto"/>
        <w:right w:val="none" w:sz="0" w:space="0" w:color="auto"/>
      </w:divBdr>
    </w:div>
    <w:div w:id="2086679565">
      <w:bodyDiv w:val="1"/>
      <w:marLeft w:val="0"/>
      <w:marRight w:val="0"/>
      <w:marTop w:val="0"/>
      <w:marBottom w:val="0"/>
      <w:divBdr>
        <w:top w:val="none" w:sz="0" w:space="0" w:color="auto"/>
        <w:left w:val="none" w:sz="0" w:space="0" w:color="auto"/>
        <w:bottom w:val="none" w:sz="0" w:space="0" w:color="auto"/>
        <w:right w:val="none" w:sz="0" w:space="0" w:color="auto"/>
      </w:divBdr>
    </w:div>
    <w:div w:id="208899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www.gov.uk/government/news/government-launches-road-to-zero-strategy-to-lead-the-world-in-zero-emission-vehicle-technology"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forbes.ru/biznes/504060-prodazi-elektromobilej-v-mire-vyrosli-v-2023-godu-na-31"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www.autonews.ru/news/66a7b1789a79473ba55251c9" TargetMode="External"/><Relationship Id="rId10" Type="http://schemas.openxmlformats.org/officeDocument/2006/relationships/hyperlink" Target="https://metanit.com/kotlin/jetpack/1.1.php"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sqlalchemy.org/en/20/"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ria.ru/20231012/elektromobili-1902239645.html"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E41512-D95D-4CDC-AFE1-20FD7F81E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50</Pages>
  <Words>9722</Words>
  <Characters>55418</Characters>
  <Application>Microsoft Office Word</Application>
  <DocSecurity>0</DocSecurity>
  <Lines>461</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65010</CharactersWithSpaces>
  <SharedDoc>false</SharedDoc>
  <HLinks>
    <vt:vector size="84" baseType="variant">
      <vt:variant>
        <vt:i4>1835061</vt:i4>
      </vt:variant>
      <vt:variant>
        <vt:i4>80</vt:i4>
      </vt:variant>
      <vt:variant>
        <vt:i4>0</vt:i4>
      </vt:variant>
      <vt:variant>
        <vt:i4>5</vt:i4>
      </vt:variant>
      <vt:variant>
        <vt:lpwstr/>
      </vt:variant>
      <vt:variant>
        <vt:lpwstr>_Toc446836417</vt:lpwstr>
      </vt:variant>
      <vt:variant>
        <vt:i4>1835061</vt:i4>
      </vt:variant>
      <vt:variant>
        <vt:i4>74</vt:i4>
      </vt:variant>
      <vt:variant>
        <vt:i4>0</vt:i4>
      </vt:variant>
      <vt:variant>
        <vt:i4>5</vt:i4>
      </vt:variant>
      <vt:variant>
        <vt:lpwstr/>
      </vt:variant>
      <vt:variant>
        <vt:lpwstr>_Toc446836416</vt:lpwstr>
      </vt:variant>
      <vt:variant>
        <vt:i4>1835061</vt:i4>
      </vt:variant>
      <vt:variant>
        <vt:i4>68</vt:i4>
      </vt:variant>
      <vt:variant>
        <vt:i4>0</vt:i4>
      </vt:variant>
      <vt:variant>
        <vt:i4>5</vt:i4>
      </vt:variant>
      <vt:variant>
        <vt:lpwstr/>
      </vt:variant>
      <vt:variant>
        <vt:lpwstr>_Toc446836415</vt:lpwstr>
      </vt:variant>
      <vt:variant>
        <vt:i4>1835061</vt:i4>
      </vt:variant>
      <vt:variant>
        <vt:i4>62</vt:i4>
      </vt:variant>
      <vt:variant>
        <vt:i4>0</vt:i4>
      </vt:variant>
      <vt:variant>
        <vt:i4>5</vt:i4>
      </vt:variant>
      <vt:variant>
        <vt:lpwstr/>
      </vt:variant>
      <vt:variant>
        <vt:lpwstr>_Toc446836414</vt:lpwstr>
      </vt:variant>
      <vt:variant>
        <vt:i4>1835061</vt:i4>
      </vt:variant>
      <vt:variant>
        <vt:i4>56</vt:i4>
      </vt:variant>
      <vt:variant>
        <vt:i4>0</vt:i4>
      </vt:variant>
      <vt:variant>
        <vt:i4>5</vt:i4>
      </vt:variant>
      <vt:variant>
        <vt:lpwstr/>
      </vt:variant>
      <vt:variant>
        <vt:lpwstr>_Toc446836413</vt:lpwstr>
      </vt:variant>
      <vt:variant>
        <vt:i4>1835061</vt:i4>
      </vt:variant>
      <vt:variant>
        <vt:i4>50</vt:i4>
      </vt:variant>
      <vt:variant>
        <vt:i4>0</vt:i4>
      </vt:variant>
      <vt:variant>
        <vt:i4>5</vt:i4>
      </vt:variant>
      <vt:variant>
        <vt:lpwstr/>
      </vt:variant>
      <vt:variant>
        <vt:lpwstr>_Toc446836412</vt:lpwstr>
      </vt:variant>
      <vt:variant>
        <vt:i4>1835061</vt:i4>
      </vt:variant>
      <vt:variant>
        <vt:i4>44</vt:i4>
      </vt:variant>
      <vt:variant>
        <vt:i4>0</vt:i4>
      </vt:variant>
      <vt:variant>
        <vt:i4>5</vt:i4>
      </vt:variant>
      <vt:variant>
        <vt:lpwstr/>
      </vt:variant>
      <vt:variant>
        <vt:lpwstr>_Toc446836411</vt:lpwstr>
      </vt:variant>
      <vt:variant>
        <vt:i4>1835061</vt:i4>
      </vt:variant>
      <vt:variant>
        <vt:i4>38</vt:i4>
      </vt:variant>
      <vt:variant>
        <vt:i4>0</vt:i4>
      </vt:variant>
      <vt:variant>
        <vt:i4>5</vt:i4>
      </vt:variant>
      <vt:variant>
        <vt:lpwstr/>
      </vt:variant>
      <vt:variant>
        <vt:lpwstr>_Toc446836410</vt:lpwstr>
      </vt:variant>
      <vt:variant>
        <vt:i4>1900597</vt:i4>
      </vt:variant>
      <vt:variant>
        <vt:i4>32</vt:i4>
      </vt:variant>
      <vt:variant>
        <vt:i4>0</vt:i4>
      </vt:variant>
      <vt:variant>
        <vt:i4>5</vt:i4>
      </vt:variant>
      <vt:variant>
        <vt:lpwstr/>
      </vt:variant>
      <vt:variant>
        <vt:lpwstr>_Toc446836409</vt:lpwstr>
      </vt:variant>
      <vt:variant>
        <vt:i4>1900597</vt:i4>
      </vt:variant>
      <vt:variant>
        <vt:i4>26</vt:i4>
      </vt:variant>
      <vt:variant>
        <vt:i4>0</vt:i4>
      </vt:variant>
      <vt:variant>
        <vt:i4>5</vt:i4>
      </vt:variant>
      <vt:variant>
        <vt:lpwstr/>
      </vt:variant>
      <vt:variant>
        <vt:lpwstr>_Toc446836408</vt:lpwstr>
      </vt:variant>
      <vt:variant>
        <vt:i4>1900597</vt:i4>
      </vt:variant>
      <vt:variant>
        <vt:i4>20</vt:i4>
      </vt:variant>
      <vt:variant>
        <vt:i4>0</vt:i4>
      </vt:variant>
      <vt:variant>
        <vt:i4>5</vt:i4>
      </vt:variant>
      <vt:variant>
        <vt:lpwstr/>
      </vt:variant>
      <vt:variant>
        <vt:lpwstr>_Toc446836407</vt:lpwstr>
      </vt:variant>
      <vt:variant>
        <vt:i4>1900597</vt:i4>
      </vt:variant>
      <vt:variant>
        <vt:i4>14</vt:i4>
      </vt:variant>
      <vt:variant>
        <vt:i4>0</vt:i4>
      </vt:variant>
      <vt:variant>
        <vt:i4>5</vt:i4>
      </vt:variant>
      <vt:variant>
        <vt:lpwstr/>
      </vt:variant>
      <vt:variant>
        <vt:lpwstr>_Toc446836406</vt:lpwstr>
      </vt:variant>
      <vt:variant>
        <vt:i4>1900597</vt:i4>
      </vt:variant>
      <vt:variant>
        <vt:i4>8</vt:i4>
      </vt:variant>
      <vt:variant>
        <vt:i4>0</vt:i4>
      </vt:variant>
      <vt:variant>
        <vt:i4>5</vt:i4>
      </vt:variant>
      <vt:variant>
        <vt:lpwstr/>
      </vt:variant>
      <vt:variant>
        <vt:lpwstr>_Toc446836405</vt:lpwstr>
      </vt:variant>
      <vt:variant>
        <vt:i4>1900597</vt:i4>
      </vt:variant>
      <vt:variant>
        <vt:i4>2</vt:i4>
      </vt:variant>
      <vt:variant>
        <vt:i4>0</vt:i4>
      </vt:variant>
      <vt:variant>
        <vt:i4>5</vt:i4>
      </vt:variant>
      <vt:variant>
        <vt:lpwstr/>
      </vt:variant>
      <vt:variant>
        <vt:lpwstr>_Toc446836404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dc:creator>
  <cp:lastModifiedBy>Учетная запись Майкрософт</cp:lastModifiedBy>
  <cp:revision>7</cp:revision>
  <cp:lastPrinted>2025-06-18T10:09:00Z</cp:lastPrinted>
  <dcterms:created xsi:type="dcterms:W3CDTF">2025-06-16T12:59:00Z</dcterms:created>
  <dcterms:modified xsi:type="dcterms:W3CDTF">2025-06-18T10:12:00Z</dcterms:modified>
</cp:coreProperties>
</file>