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2A1FE9">
      <w:r>
        <w:t>Храм Покрова на Нерли</w:t>
      </w:r>
    </w:p>
    <w:p w:rsidR="002A1FE9" w:rsidRDefault="002A1FE9">
      <w:r>
        <w:t>Оба художника очень красочно изобразили этот храм, подчеркнули его красоту и красоту места, где он находится</w:t>
      </w:r>
    </w:p>
    <w:p w:rsidR="002A1FE9" w:rsidRDefault="002A1FE9">
      <w:r>
        <w:t>Герасимов в своей картине подчеркнул красоту храма на фоне природы</w:t>
      </w:r>
      <w:r w:rsidR="00EF032A">
        <w:t>.</w:t>
      </w:r>
      <w:r>
        <w:t xml:space="preserve"> </w:t>
      </w:r>
      <w:r w:rsidR="003E28E9">
        <w:t xml:space="preserve">Для того, чтобы подчеркнуть красоту природы и храма художник использовал </w:t>
      </w:r>
      <w:r w:rsidR="003E28E9">
        <w:t>яркие и красочные цвета</w:t>
      </w:r>
      <w:r w:rsidR="003E28E9">
        <w:t>.</w:t>
      </w:r>
      <w:r w:rsidR="00EF032A">
        <w:t xml:space="preserve"> На плане картины</w:t>
      </w:r>
      <w:r w:rsidR="003E28E9">
        <w:t xml:space="preserve"> храм изображен немного в глубине</w:t>
      </w:r>
      <w:r w:rsidR="00EF032A">
        <w:t xml:space="preserve">, но по центру. </w:t>
      </w:r>
      <w:r w:rsidR="003E28E9">
        <w:t xml:space="preserve"> П</w:t>
      </w:r>
      <w:r>
        <w:t>еред храмом речка, на берегу которой стоят 2 человека, в отдалении видне</w:t>
      </w:r>
      <w:r w:rsidR="003E28E9">
        <w:t>ю</w:t>
      </w:r>
      <w:r>
        <w:t>тся</w:t>
      </w:r>
      <w:r w:rsidR="003E28E9">
        <w:t xml:space="preserve"> поля и </w:t>
      </w:r>
      <w:r>
        <w:t>лес</w:t>
      </w:r>
      <w:r w:rsidR="003E28E9">
        <w:t>.</w:t>
      </w:r>
      <w:r>
        <w:t xml:space="preserve"> Рассмотрим сам храм, купола золотые, яркие, что подчёркива</w:t>
      </w:r>
      <w:r w:rsidR="00EF032A">
        <w:t>е</w:t>
      </w:r>
      <w:r>
        <w:t>т его красоту</w:t>
      </w:r>
      <w:r w:rsidR="00EF032A">
        <w:t xml:space="preserve"> и</w:t>
      </w:r>
      <w:r>
        <w:t xml:space="preserve"> </w:t>
      </w:r>
      <w:r w:rsidR="00EF032A" w:rsidRPr="00EF032A">
        <w:t>богатство</w:t>
      </w:r>
      <w:r w:rsidRPr="00EF032A">
        <w:t>. Стоит обратить внимание на погоду и в частности на небо, погода ясная, небо голубое с белыми облаками.</w:t>
      </w:r>
      <w:r>
        <w:t xml:space="preserve"> </w:t>
      </w:r>
    </w:p>
    <w:p w:rsidR="00953BE0" w:rsidRPr="00801C86" w:rsidRDefault="00953BE0">
      <w:r>
        <w:t xml:space="preserve">Картина Баулина-полная противоположность вышеописанной картине. Хоть предмет описания один, художники смогли передать абсолютно разные чувства </w:t>
      </w:r>
      <w:r w:rsidRPr="00801C86">
        <w:t>своими произведениями.</w:t>
      </w:r>
    </w:p>
    <w:p w:rsidR="00953BE0" w:rsidRDefault="00EF032A">
      <w:r w:rsidRPr="00801C86">
        <w:t>Если разобрать</w:t>
      </w:r>
      <w:r w:rsidR="00953BE0" w:rsidRPr="00801C86">
        <w:t xml:space="preserve"> картину, </w:t>
      </w:r>
      <w:r w:rsidRPr="00801C86">
        <w:t>начиная</w:t>
      </w:r>
      <w:r w:rsidR="00953BE0" w:rsidRPr="00801C86">
        <w:t xml:space="preserve"> с красок, </w:t>
      </w:r>
      <w:r w:rsidR="00801C86" w:rsidRPr="00801C86">
        <w:t xml:space="preserve">то </w:t>
      </w:r>
      <w:r w:rsidR="00953BE0" w:rsidRPr="00801C86">
        <w:t>они менее радостные, они угрюмы, холодны, и темны</w:t>
      </w:r>
      <w:r w:rsidR="00801C86" w:rsidRPr="00801C86">
        <w:t xml:space="preserve">. </w:t>
      </w:r>
      <w:r w:rsidR="00953BE0" w:rsidRPr="00801C86">
        <w:t xml:space="preserve">Баулин хотел показать Храм в </w:t>
      </w:r>
      <w:r w:rsidR="003E28E9" w:rsidRPr="00801C86">
        <w:t>вечернее</w:t>
      </w:r>
      <w:r w:rsidR="00953BE0" w:rsidRPr="00801C86">
        <w:t xml:space="preserve"> время, поэтому использовал абсолютно другую палитру красок</w:t>
      </w:r>
      <w:r w:rsidR="00801C86" w:rsidRPr="00801C86">
        <w:t xml:space="preserve"> в отличии от </w:t>
      </w:r>
      <w:bookmarkStart w:id="0" w:name="_GoBack"/>
      <w:bookmarkEnd w:id="0"/>
      <w:r w:rsidR="00801C86" w:rsidRPr="00801C86">
        <w:t>Герасимова</w:t>
      </w:r>
      <w:r w:rsidR="00953BE0" w:rsidRPr="00801C86">
        <w:t>.</w:t>
      </w:r>
      <w:r w:rsidR="00953BE0">
        <w:t xml:space="preserve"> </w:t>
      </w:r>
      <w:r w:rsidR="00C331B7">
        <w:t>План картины, тоже меняется, мы уже не видим речку, людей, мы почти не видим леса, только пару деревьев</w:t>
      </w:r>
      <w:r w:rsidR="00801C86">
        <w:t>. Н</w:t>
      </w:r>
      <w:r w:rsidR="00C331B7">
        <w:t>о мы видим сам храм</w:t>
      </w:r>
      <w:r>
        <w:t>, на котором теперь и сфокусировано всё наше внимание</w:t>
      </w:r>
      <w:r w:rsidR="00C331B7">
        <w:t xml:space="preserve"> и детально вырисованное</w:t>
      </w:r>
      <w:r>
        <w:t xml:space="preserve"> небо. Также стоит заметить, что </w:t>
      </w:r>
      <w:r w:rsidR="00C331B7">
        <w:t>закат остаётся на втором плане</w:t>
      </w:r>
      <w:r w:rsidR="003E28E9">
        <w:t xml:space="preserve">. </w:t>
      </w:r>
      <w:r w:rsidR="00801C86">
        <w:t>На этой</w:t>
      </w:r>
      <w:r w:rsidR="00C331B7">
        <w:t xml:space="preserve"> мы видим храм с самой реки, из-за этого храм </w:t>
      </w:r>
      <w:r w:rsidR="003E28E9">
        <w:t xml:space="preserve">кажется </w:t>
      </w:r>
      <w:r>
        <w:t>куда больше</w:t>
      </w:r>
      <w:r w:rsidR="00C331B7">
        <w:t>. Немного о самом храме, тут он выглядит не так красочно, величественно</w:t>
      </w:r>
      <w:r w:rsidR="00801C86">
        <w:t>,</w:t>
      </w:r>
      <w:r w:rsidR="00C331B7">
        <w:t xml:space="preserve"> как в первом случае, здесь используются тёмны</w:t>
      </w:r>
      <w:r w:rsidR="00801C86">
        <w:t>е цвета</w:t>
      </w:r>
      <w:r w:rsidR="00C331B7">
        <w:t xml:space="preserve">. Даже лес на фоне, не ярко-зелёный, а такой же тёмный, угрюмый, как и сам храм. </w:t>
      </w:r>
      <w:r>
        <w:t>С одной стороны,</w:t>
      </w:r>
      <w:r w:rsidR="00C331B7">
        <w:t xml:space="preserve"> картина написана тёмными красками-символом печали, но сама картина не менее изящна, как и первая.</w:t>
      </w:r>
    </w:p>
    <w:p w:rsidR="002A1FE9" w:rsidRDefault="002A1FE9"/>
    <w:sectPr w:rsidR="002A1F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FE9"/>
    <w:rsid w:val="002A1FE9"/>
    <w:rsid w:val="0034341D"/>
    <w:rsid w:val="00356DAB"/>
    <w:rsid w:val="003E28E9"/>
    <w:rsid w:val="004C7885"/>
    <w:rsid w:val="00801C86"/>
    <w:rsid w:val="00953BE0"/>
    <w:rsid w:val="00A41399"/>
    <w:rsid w:val="00C331B7"/>
    <w:rsid w:val="00EF032A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34B7FC-F839-4746-ADDE-EC411EA43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53BE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53BE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53BE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53BE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53BE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953B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53B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1</cp:revision>
  <dcterms:created xsi:type="dcterms:W3CDTF">2017-10-15T11:20:00Z</dcterms:created>
  <dcterms:modified xsi:type="dcterms:W3CDTF">2017-10-15T13:53:00Z</dcterms:modified>
</cp:coreProperties>
</file>