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893FE" w14:textId="77777777" w:rsidR="00BC17EB" w:rsidRPr="00BC17EB" w:rsidRDefault="00BC17EB" w:rsidP="00BC17EB">
      <w:r w:rsidRPr="00BC17EB">
        <w:t>Вот несколько предложений по дальнейшему развитию и улучшению интерфейса бота:</w:t>
      </w:r>
    </w:p>
    <w:p w14:paraId="09024BF2" w14:textId="77777777" w:rsidR="00BC17EB" w:rsidRPr="00BC17EB" w:rsidRDefault="00BC17EB" w:rsidP="00BC17EB">
      <w:pPr>
        <w:numPr>
          <w:ilvl w:val="0"/>
          <w:numId w:val="1"/>
        </w:numPr>
      </w:pPr>
      <w:r w:rsidRPr="00BC17EB">
        <w:rPr>
          <w:b/>
          <w:bCs/>
        </w:rPr>
        <w:t>Согласие с пользовательским соглашением</w:t>
      </w:r>
      <w:r w:rsidRPr="00BC17EB">
        <w:br/>
        <w:t>При первом запуске (до показа главного меню) можно выводить сообщение:</w:t>
      </w:r>
      <w:r w:rsidRPr="00BC17EB">
        <w:br/>
        <w:t>"Я ознакомлен с содержанием пользовательского соглашения и принимаю условия обработки персональных данных"</w:t>
      </w:r>
      <w:r w:rsidRPr="00BC17EB">
        <w:br/>
        <w:t xml:space="preserve">с кнопкой «Принимаю». Пока пользователь не нажмет эту кнопку, доступ к основным функциям (выбор ресторана, корзина и т.д.) блокируется. Для реализации можно создать отдельный модуль, например, </w:t>
      </w:r>
      <w:proofErr w:type="spellStart"/>
      <w:r w:rsidRPr="00BC17EB">
        <w:t>handlers</w:t>
      </w:r>
      <w:proofErr w:type="spellEnd"/>
      <w:r w:rsidRPr="00BC17EB">
        <w:t>/legal.py, который будет отвечать за показ и обработку данного соглашения. После подтверждения сохраняйте флаг для пользователя (например, в базе данных), чтобы в будущем не запрашивать согласие повторно.</w:t>
      </w:r>
    </w:p>
    <w:p w14:paraId="38284022" w14:textId="77777777" w:rsidR="00BC17EB" w:rsidRPr="00BC17EB" w:rsidRDefault="00BC17EB" w:rsidP="00BC17EB">
      <w:pPr>
        <w:numPr>
          <w:ilvl w:val="0"/>
          <w:numId w:val="1"/>
        </w:numPr>
      </w:pPr>
      <w:r w:rsidRPr="00BC17EB">
        <w:rPr>
          <w:b/>
          <w:bCs/>
        </w:rPr>
        <w:t>Интерактивная корзина</w:t>
      </w:r>
      <w:r w:rsidRPr="00BC17EB">
        <w:br/>
        <w:t xml:space="preserve">Сейчас корзина выводится только текстом. Сделайте её интерактивной, добавив </w:t>
      </w:r>
      <w:proofErr w:type="spellStart"/>
      <w:r w:rsidRPr="00BC17EB">
        <w:t>inline</w:t>
      </w:r>
      <w:proofErr w:type="spellEnd"/>
      <w:r w:rsidRPr="00BC17EB">
        <w:noBreakHyphen/>
        <w:t>клавиатуру с кнопками:</w:t>
      </w:r>
      <w:r w:rsidRPr="00BC17EB">
        <w:br/>
        <w:t>• «Изменить количество» (например, кнопки для увеличения/уменьшения количества каждого блюда)</w:t>
      </w:r>
      <w:r w:rsidRPr="00BC17EB">
        <w:br/>
        <w:t>• «Удалить позицию»</w:t>
      </w:r>
      <w:r w:rsidRPr="00BC17EB">
        <w:br/>
        <w:t>• «Подтвердить заказ»</w:t>
      </w:r>
      <w:r w:rsidRPr="00BC17EB">
        <w:br/>
        <w:t>• «Назад в главное меню»</w:t>
      </w:r>
      <w:r w:rsidRPr="00BC17EB">
        <w:br/>
        <w:t>Это позволит пользователю редактировать заказ, не вводя дополнительные команды.</w:t>
      </w:r>
    </w:p>
    <w:p w14:paraId="7B311B2F" w14:textId="77777777" w:rsidR="00BC17EB" w:rsidRPr="00BC17EB" w:rsidRDefault="00BC17EB" w:rsidP="00BC17EB">
      <w:pPr>
        <w:numPr>
          <w:ilvl w:val="0"/>
          <w:numId w:val="1"/>
        </w:numPr>
      </w:pPr>
      <w:r w:rsidRPr="00BC17EB">
        <w:rPr>
          <w:b/>
          <w:bCs/>
        </w:rPr>
        <w:t>Улучшенная навигация и последовательность действий</w:t>
      </w:r>
      <w:r w:rsidRPr="00BC17EB">
        <w:br/>
        <w:t>– Объедините этапы работы в единый, логически связный алгоритм. Например, после регистрации (или подтверждения соглашения) сразу выводите главное меню, где пользователь выбирает:</w:t>
      </w:r>
      <w:r w:rsidRPr="00BC17EB">
        <w:br/>
        <w:t>«Выбрать ресторан» – открывается меню ресторанов, затем категории и блюда.</w:t>
      </w:r>
      <w:r w:rsidRPr="00BC17EB">
        <w:br/>
        <w:t>«Корзина» – выводится интерактивная корзина для редактирования заказа.</w:t>
      </w:r>
      <w:r w:rsidRPr="00BC17EB">
        <w:br/>
        <w:t>– На каждом уровне добавляйте кнопки «Назад» и «Главное меню», чтобы пользователь всегда мог вернуться и не потеряться.</w:t>
      </w:r>
    </w:p>
    <w:p w14:paraId="25ECDB2D" w14:textId="77777777" w:rsidR="00BC17EB" w:rsidRPr="00BC17EB" w:rsidRDefault="00BC17EB" w:rsidP="00BC17EB">
      <w:pPr>
        <w:numPr>
          <w:ilvl w:val="0"/>
          <w:numId w:val="1"/>
        </w:numPr>
      </w:pPr>
      <w:r w:rsidRPr="00BC17EB">
        <w:rPr>
          <w:b/>
          <w:bCs/>
        </w:rPr>
        <w:t>Структура и разделение логики</w:t>
      </w:r>
      <w:r w:rsidRPr="00BC17EB">
        <w:br/>
        <w:t xml:space="preserve">Чтобы избежать циклических импортов и упростить поддержку, можно вынести общие функции работы с заказом (например, получение деталей корзины, получение текущего заказа) в отдельный модуль (например, </w:t>
      </w:r>
      <w:proofErr w:type="spellStart"/>
      <w:r w:rsidRPr="00BC17EB">
        <w:t>handlers</w:t>
      </w:r>
      <w:proofErr w:type="spellEnd"/>
      <w:r w:rsidRPr="00BC17EB">
        <w:t xml:space="preserve">/order_utils.py). Это позволит модулям </w:t>
      </w:r>
      <w:proofErr w:type="spellStart"/>
      <w:r w:rsidRPr="00BC17EB">
        <w:t>main_menu</w:t>
      </w:r>
      <w:proofErr w:type="spellEnd"/>
      <w:r w:rsidRPr="00BC17EB">
        <w:t xml:space="preserve"> и </w:t>
      </w:r>
      <w:proofErr w:type="spellStart"/>
      <w:r w:rsidRPr="00BC17EB">
        <w:t>order</w:t>
      </w:r>
      <w:proofErr w:type="spellEnd"/>
      <w:r w:rsidRPr="00BC17EB">
        <w:t xml:space="preserve"> независимо работать с корзиной, не вызывая взаимных зависимостей.</w:t>
      </w:r>
    </w:p>
    <w:p w14:paraId="0AA125FE" w14:textId="77777777" w:rsidR="00BC17EB" w:rsidRPr="00BC17EB" w:rsidRDefault="00BC17EB" w:rsidP="00BC17EB">
      <w:pPr>
        <w:numPr>
          <w:ilvl w:val="0"/>
          <w:numId w:val="1"/>
        </w:numPr>
      </w:pPr>
      <w:r w:rsidRPr="00BC17EB">
        <w:rPr>
          <w:b/>
          <w:bCs/>
        </w:rPr>
        <w:t>Пошаговое оформление заказа</w:t>
      </w:r>
      <w:r w:rsidRPr="00BC17EB">
        <w:br/>
        <w:t>Если заказ включает несколько этапов (выбор ресторана, блюд, оформление заказа, выбор способа оплаты и т.д.), имеет смысл внедрить механизм управления состояниями диалога (</w:t>
      </w:r>
      <w:proofErr w:type="spellStart"/>
      <w:r w:rsidRPr="00BC17EB">
        <w:t>state</w:t>
      </w:r>
      <w:proofErr w:type="spellEnd"/>
      <w:r w:rsidRPr="00BC17EB">
        <w:t xml:space="preserve"> </w:t>
      </w:r>
      <w:proofErr w:type="spellStart"/>
      <w:r w:rsidRPr="00BC17EB">
        <w:t>machine</w:t>
      </w:r>
      <w:proofErr w:type="spellEnd"/>
      <w:r w:rsidRPr="00BC17EB">
        <w:t>). Это поможет шаг за шагом направлять пользователя, и каждый этап будет сопровождаться понятными инструкциями и кнопками для перехода к следующему шагу.</w:t>
      </w:r>
    </w:p>
    <w:p w14:paraId="633B302D" w14:textId="77777777" w:rsidR="00BC17EB" w:rsidRPr="00BC17EB" w:rsidRDefault="00BC17EB" w:rsidP="00BC17EB">
      <w:pPr>
        <w:numPr>
          <w:ilvl w:val="0"/>
          <w:numId w:val="1"/>
        </w:numPr>
      </w:pPr>
      <w:r w:rsidRPr="00BC17EB">
        <w:rPr>
          <w:b/>
          <w:bCs/>
        </w:rPr>
        <w:t>Дополнительные элементы улучшения UX</w:t>
      </w:r>
      <w:r w:rsidRPr="00BC17EB">
        <w:br/>
        <w:t>– Добавьте подробную помощь и FAQ (например, команду /</w:t>
      </w:r>
      <w:proofErr w:type="spellStart"/>
      <w:r w:rsidRPr="00BC17EB">
        <w:t>help</w:t>
      </w:r>
      <w:proofErr w:type="spellEnd"/>
      <w:r w:rsidRPr="00BC17EB">
        <w:t>, которая рассказывает о порядке работы с ботом).</w:t>
      </w:r>
      <w:r w:rsidRPr="00BC17EB">
        <w:br/>
        <w:t>– Используйте эмодзи и понятные формулировки, чтобы сделать интерфейс более дружелюбным и привлекательным.</w:t>
      </w:r>
      <w:r w:rsidRPr="00BC17EB">
        <w:br/>
        <w:t>– Обеспечьте обратную связь: после каждого действия (например, при добавлении блюда в корзину, редактировании заказа) бот должен информировать пользователя об успешном выполнении операции или возникшей ошибке.</w:t>
      </w:r>
    </w:p>
    <w:p w14:paraId="70B4234F" w14:textId="77777777" w:rsidR="00BC17EB" w:rsidRPr="00BC17EB" w:rsidRDefault="00BC17EB" w:rsidP="00BC17EB">
      <w:r w:rsidRPr="00BC17EB">
        <w:t>В итоге алгоритм работы может быть следующим:</w:t>
      </w:r>
    </w:p>
    <w:p w14:paraId="49BB7C4B" w14:textId="77777777" w:rsidR="00BC17EB" w:rsidRPr="00BC17EB" w:rsidRDefault="00BC17EB" w:rsidP="00BC17EB">
      <w:pPr>
        <w:numPr>
          <w:ilvl w:val="0"/>
          <w:numId w:val="2"/>
        </w:numPr>
      </w:pPr>
      <w:r w:rsidRPr="00BC17EB">
        <w:lastRenderedPageBreak/>
        <w:t>Пользователь запускает бота (/</w:t>
      </w:r>
      <w:proofErr w:type="spellStart"/>
      <w:r w:rsidRPr="00BC17EB">
        <w:t>start</w:t>
      </w:r>
      <w:proofErr w:type="spellEnd"/>
      <w:r w:rsidRPr="00BC17EB">
        <w:t>) → бот приветствует, запрашивает согласие с пользовательским соглашением через специальное сообщение с кнопкой «Принимаю».</w:t>
      </w:r>
    </w:p>
    <w:p w14:paraId="389C26FB" w14:textId="77777777" w:rsidR="00BC17EB" w:rsidRPr="00BC17EB" w:rsidRDefault="00BC17EB" w:rsidP="00BC17EB">
      <w:pPr>
        <w:numPr>
          <w:ilvl w:val="0"/>
          <w:numId w:val="2"/>
        </w:numPr>
      </w:pPr>
      <w:r w:rsidRPr="00BC17EB">
        <w:t>После подтверждения соглашения выводится главное меню с кнопками «Выбрать ресторан» и «Корзина».</w:t>
      </w:r>
    </w:p>
    <w:p w14:paraId="59904DF0" w14:textId="77777777" w:rsidR="00BC17EB" w:rsidRPr="00BC17EB" w:rsidRDefault="00BC17EB" w:rsidP="00BC17EB">
      <w:pPr>
        <w:numPr>
          <w:ilvl w:val="0"/>
          <w:numId w:val="2"/>
        </w:numPr>
      </w:pPr>
      <w:r w:rsidRPr="00BC17EB">
        <w:t>При выборе «Выбрать ресторан» пользователь переходит в меню ресторанов, далее — в категории, блюда и может добавлять их в корзину.</w:t>
      </w:r>
    </w:p>
    <w:p w14:paraId="100AD977" w14:textId="77777777" w:rsidR="00BC17EB" w:rsidRPr="00BC17EB" w:rsidRDefault="00BC17EB" w:rsidP="00BC17EB">
      <w:pPr>
        <w:numPr>
          <w:ilvl w:val="0"/>
          <w:numId w:val="2"/>
        </w:numPr>
      </w:pPr>
      <w:r w:rsidRPr="00BC17EB">
        <w:t>При выборе «Корзина» выводится интерактивное окно с содержимым заказа, где доступны кнопки для изменения количества, удаления позиции, подтверждения заказа и возврата в главное меню.</w:t>
      </w:r>
    </w:p>
    <w:p w14:paraId="0B456594" w14:textId="77777777" w:rsidR="00BC17EB" w:rsidRPr="00BC17EB" w:rsidRDefault="00BC17EB" w:rsidP="00BC17EB">
      <w:pPr>
        <w:numPr>
          <w:ilvl w:val="0"/>
          <w:numId w:val="2"/>
        </w:numPr>
      </w:pPr>
      <w:r w:rsidRPr="00BC17EB">
        <w:t>При подтверждении заказа пользователь получает финальное сообщение, а заказ сохраняется для дальнейшей обработки.</w:t>
      </w:r>
    </w:p>
    <w:p w14:paraId="00568CDA" w14:textId="77777777" w:rsidR="00BC17EB" w:rsidRPr="00BC17EB" w:rsidRDefault="00BC17EB" w:rsidP="00BC17EB">
      <w:r w:rsidRPr="00BC17EB">
        <w:t>Эти шаги позволят создать дружелюбный и понятный интерфейс, который будет интуитивно вести пользователя через весь процесс оформления заказа.</w:t>
      </w:r>
    </w:p>
    <w:p w14:paraId="798555EB" w14:textId="77777777" w:rsidR="00FD2777" w:rsidRDefault="00FD2777"/>
    <w:sectPr w:rsidR="00FD2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C0A9A"/>
    <w:multiLevelType w:val="multilevel"/>
    <w:tmpl w:val="E12C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397ED3"/>
    <w:multiLevelType w:val="multilevel"/>
    <w:tmpl w:val="799C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091667">
    <w:abstractNumId w:val="0"/>
  </w:num>
  <w:num w:numId="2" w16cid:durableId="2049793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EB"/>
    <w:rsid w:val="0012432F"/>
    <w:rsid w:val="001F74BC"/>
    <w:rsid w:val="005E13D1"/>
    <w:rsid w:val="00BC17EB"/>
    <w:rsid w:val="00F21DC7"/>
    <w:rsid w:val="00FD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6213"/>
  <w15:chartTrackingRefBased/>
  <w15:docId w15:val="{60EA2392-638E-47B8-96D5-28B3F4D2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1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1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1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1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1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1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1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1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1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1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17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17E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17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17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17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17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1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1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1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1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1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17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17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17E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1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17E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1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</cp:revision>
  <dcterms:created xsi:type="dcterms:W3CDTF">2025-02-16T16:33:00Z</dcterms:created>
  <dcterms:modified xsi:type="dcterms:W3CDTF">2025-02-16T16:45:00Z</dcterms:modified>
</cp:coreProperties>
</file>