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D6B5" w14:textId="77777777" w:rsidR="008F09B6" w:rsidRPr="008F09B6" w:rsidRDefault="008F09B6" w:rsidP="008F09B6">
      <w:pPr>
        <w:ind w:left="6237"/>
        <w:rPr>
          <w:rFonts w:ascii="Golos Text" w:hAnsi="Golos Text"/>
          <w:sz w:val="20"/>
          <w:szCs w:val="20"/>
        </w:rPr>
      </w:pPr>
      <w:r w:rsidRPr="008F09B6">
        <w:rPr>
          <w:rFonts w:ascii="Golos Text" w:hAnsi="Golos Text"/>
          <w:sz w:val="20"/>
          <w:szCs w:val="20"/>
        </w:rPr>
        <w:t>В Центр трансфера технологий</w:t>
      </w:r>
    </w:p>
    <w:p w14:paraId="2CA6B340" w14:textId="77777777" w:rsidR="008F09B6" w:rsidRDefault="008F09B6" w:rsidP="008F09B6">
      <w:pPr>
        <w:ind w:left="6237"/>
        <w:rPr>
          <w:rFonts w:ascii="Golos Text" w:hAnsi="Golos Text"/>
          <w:sz w:val="20"/>
          <w:szCs w:val="20"/>
        </w:rPr>
      </w:pPr>
      <w:r w:rsidRPr="008F09B6">
        <w:rPr>
          <w:rFonts w:ascii="Golos Text" w:hAnsi="Golos Text"/>
          <w:sz w:val="20"/>
          <w:szCs w:val="20"/>
        </w:rPr>
        <w:t>Университета ИТМО</w:t>
      </w:r>
    </w:p>
    <w:p w14:paraId="12375B65" w14:textId="77777777" w:rsidR="008F09B6" w:rsidRDefault="008F09B6" w:rsidP="008F09B6">
      <w:pPr>
        <w:ind w:left="6237"/>
        <w:rPr>
          <w:rFonts w:ascii="Golos Text" w:hAnsi="Golos Text"/>
          <w:sz w:val="20"/>
          <w:szCs w:val="20"/>
        </w:rPr>
      </w:pPr>
    </w:p>
    <w:p w14:paraId="70B9ED8E" w14:textId="77777777" w:rsidR="008F09B6" w:rsidRPr="008F09B6" w:rsidRDefault="008F09B6" w:rsidP="008F09B6">
      <w:pPr>
        <w:jc w:val="center"/>
        <w:rPr>
          <w:rFonts w:ascii="Golos Text" w:hAnsi="Golos Text"/>
          <w:b/>
          <w:bCs/>
          <w:sz w:val="20"/>
          <w:szCs w:val="20"/>
        </w:rPr>
      </w:pPr>
      <w:r w:rsidRPr="008F09B6">
        <w:rPr>
          <w:rFonts w:ascii="Golos Text" w:hAnsi="Golos Text"/>
          <w:b/>
          <w:bCs/>
          <w:sz w:val="20"/>
          <w:szCs w:val="20"/>
        </w:rPr>
        <w:t>Уведомление о создании охраняемого / охраноспособного</w:t>
      </w:r>
    </w:p>
    <w:p w14:paraId="27DB65CF" w14:textId="77777777" w:rsidR="008F09B6" w:rsidRPr="008F09B6" w:rsidRDefault="008F09B6" w:rsidP="008F09B6">
      <w:pPr>
        <w:jc w:val="center"/>
        <w:rPr>
          <w:rFonts w:ascii="Golos Text" w:hAnsi="Golos Text"/>
          <w:b/>
          <w:bCs/>
          <w:sz w:val="20"/>
          <w:szCs w:val="20"/>
        </w:rPr>
      </w:pPr>
      <w:r w:rsidRPr="008F09B6">
        <w:rPr>
          <w:rFonts w:ascii="Golos Text" w:hAnsi="Golos Text"/>
          <w:b/>
          <w:bCs/>
          <w:sz w:val="20"/>
          <w:szCs w:val="20"/>
        </w:rPr>
        <w:t>результата интеллектуальной деятельности</w:t>
      </w:r>
    </w:p>
    <w:p w14:paraId="26DD8E8B" w14:textId="77777777" w:rsidR="008F09B6" w:rsidRDefault="008F09B6" w:rsidP="008F09B6">
      <w:pPr>
        <w:jc w:val="center"/>
        <w:rPr>
          <w:rFonts w:ascii="Golos Text" w:hAnsi="Golos Text"/>
          <w:sz w:val="20"/>
          <w:szCs w:val="20"/>
        </w:rPr>
      </w:pPr>
    </w:p>
    <w:p w14:paraId="1CB223E5" w14:textId="77777777" w:rsidR="00797011" w:rsidRPr="00797011" w:rsidRDefault="00797011" w:rsidP="00797011">
      <w:pPr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t>Настоящим уведомляю(-ем) Университет ИТМО о создании результата интеллектуальной деятельности (далее - РИД) – «Q/R/M/C-Диаг — Программный комплекс стадийной декомпозиции и диагностики систем агентной памяти (Stage-Decomposition Diagnostic Framework for Memory-Based Navigation Agents)» (название).</w:t>
      </w:r>
    </w:p>
    <w:p w14:paraId="7917C0E9" w14:textId="77777777" w:rsidR="00797011" w:rsidRPr="00797011" w:rsidRDefault="00797011" w:rsidP="00797011">
      <w:pPr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b/>
          <w:bCs/>
          <w:sz w:val="20"/>
          <w:szCs w:val="20"/>
        </w:rPr>
        <w:t>1.</w:t>
      </w:r>
      <w:r w:rsidRPr="00797011">
        <w:rPr>
          <w:rFonts w:ascii="Golos Text" w:hAnsi="Golos Text"/>
          <w:sz w:val="20"/>
          <w:szCs w:val="20"/>
        </w:rPr>
        <w:t xml:space="preserve">  </w:t>
      </w:r>
      <w:r w:rsidRPr="00797011">
        <w:rPr>
          <w:rFonts w:ascii="Golos Text" w:hAnsi="Golos Text"/>
          <w:sz w:val="20"/>
          <w:szCs w:val="20"/>
        </w:rPr>
        <w:tab/>
      </w:r>
      <w:r w:rsidRPr="00797011">
        <w:rPr>
          <w:rFonts w:ascii="Golos Text" w:hAnsi="Golos Text"/>
          <w:b/>
          <w:bCs/>
          <w:sz w:val="20"/>
          <w:szCs w:val="20"/>
        </w:rPr>
        <w:t>Характеристики РИД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706"/>
      </w:tblGrid>
      <w:tr w:rsidR="00797011" w:rsidRPr="00797011" w14:paraId="57106C22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097BE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Тип РИД (предполагаемый)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A197B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Программа для ЭВМ</w:t>
            </w:r>
          </w:p>
        </w:tc>
      </w:tr>
      <w:tr w:rsidR="00797011" w:rsidRPr="00797011" w14:paraId="0FAFAA8B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13649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Даты начала и окончания создания РИД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5C5182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Начало: 01.02.2025. Окончание: 14.06.2026.</w:t>
            </w:r>
          </w:p>
        </w:tc>
      </w:tr>
      <w:tr w:rsidR="00797011" w:rsidRPr="00797011" w14:paraId="28A1EE44" w14:textId="77777777" w:rsidTr="008F09B6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2E4074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Сведения об обнародовании РИД (где, когда, для чего) и о передаче третьим лицам (кому, когда, для чего)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B978E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Не обнародован. Сопроводительная научная статья находится в подготовке к подаче на конференцию NeurIPS 2026; на дату уведомления текст статьи и исходный код в открытый доступ не передавались.</w:t>
            </w:r>
          </w:p>
        </w:tc>
      </w:tr>
      <w:tr w:rsidR="00797011" w:rsidRPr="00797011" w14:paraId="690C1B67" w14:textId="77777777" w:rsidTr="008F09B6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E6BB6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Сведения об использовании в РИД иных результатов интеллектуальной деятельности (их частей, элементов), а также об основаниях такого использования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B70A1E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При создании РИД использовалось свободное программное обеспечение, распространяемое под открытыми лицензиями (Python Software Foundation License — стандартная библиотека Python 3.9+; BSD-3-Clause — NumPy, SciPy; MIT — MiniGrid, BabyAI как тестовые окружения). Иные результаты интеллектуальной деятельности третьих лиц, охраняемые патентами или авторским правом и закрытыми лицензиями, при создании РИД не использовались.</w:t>
            </w:r>
          </w:p>
        </w:tc>
      </w:tr>
      <w:tr w:rsidR="00797011" w:rsidRPr="00797011" w14:paraId="1D7BCEC6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43DF3" w14:textId="77777777" w:rsidR="00797011" w:rsidRDefault="00797011" w:rsidP="00811B30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Источник финансирования работ по созданию РИД</w:t>
            </w:r>
            <w:r w:rsidR="00811B30">
              <w:rPr>
                <w:rFonts w:ascii="Golos Text" w:hAnsi="Golos Text"/>
                <w:sz w:val="20"/>
                <w:szCs w:val="20"/>
              </w:rPr>
              <w:t xml:space="preserve"> </w:t>
            </w:r>
          </w:p>
          <w:p w14:paraId="3C494C99" w14:textId="77777777" w:rsidR="00FE359E" w:rsidRDefault="00FE359E" w:rsidP="00811B30">
            <w:pPr>
              <w:rPr>
                <w:rFonts w:ascii="Golos Text" w:hAnsi="Golos Text"/>
                <w:sz w:val="20"/>
                <w:szCs w:val="20"/>
              </w:rPr>
            </w:pPr>
          </w:p>
          <w:p w14:paraId="630C61B2" w14:textId="77777777" w:rsidR="00FE359E" w:rsidRDefault="00FE359E" w:rsidP="00FE359E">
            <w:pPr>
              <w:rPr>
                <w:rFonts w:ascii="Golos Text" w:hAnsi="Golos Text"/>
                <w:sz w:val="20"/>
                <w:szCs w:val="20"/>
              </w:rPr>
            </w:pPr>
            <w:r>
              <w:rPr>
                <w:rFonts w:ascii="Golos Text" w:hAnsi="Golos Text"/>
                <w:sz w:val="20"/>
                <w:szCs w:val="20"/>
              </w:rPr>
              <w:t xml:space="preserve">Также (при наличии): </w:t>
            </w:r>
          </w:p>
          <w:p w14:paraId="6D0CDAE1" w14:textId="77777777" w:rsidR="00FE359E" w:rsidRPr="00FE359E" w:rsidRDefault="00FE359E" w:rsidP="00FE359E">
            <w:pPr>
              <w:rPr>
                <w:rFonts w:ascii="Golos Text" w:hAnsi="Golos Text"/>
                <w:i/>
                <w:iCs/>
                <w:sz w:val="20"/>
                <w:szCs w:val="20"/>
              </w:rPr>
            </w:pPr>
            <w:r w:rsidRPr="00FE359E">
              <w:rPr>
                <w:rFonts w:ascii="Golos Text" w:hAnsi="Golos Text"/>
                <w:i/>
                <w:iCs/>
                <w:sz w:val="20"/>
                <w:szCs w:val="20"/>
              </w:rPr>
              <w:t>номер проекта ИТМО:</w:t>
            </w:r>
          </w:p>
          <w:p w14:paraId="2135D530" w14:textId="77777777" w:rsidR="00FE359E" w:rsidRPr="00FE359E" w:rsidRDefault="00FE359E" w:rsidP="00FE359E">
            <w:pPr>
              <w:rPr>
                <w:rFonts w:ascii="Golos Text" w:hAnsi="Golos Text"/>
                <w:i/>
                <w:iCs/>
                <w:sz w:val="20"/>
                <w:szCs w:val="20"/>
              </w:rPr>
            </w:pPr>
            <w:r w:rsidRPr="00FE359E">
              <w:rPr>
                <w:rFonts w:ascii="Golos Text" w:hAnsi="Golos Text"/>
                <w:i/>
                <w:iCs/>
                <w:sz w:val="20"/>
                <w:szCs w:val="20"/>
              </w:rPr>
              <w:t>наименование проекта:</w:t>
            </w:r>
          </w:p>
          <w:p w14:paraId="29405833" w14:textId="77777777" w:rsidR="00FE359E" w:rsidRPr="00FE359E" w:rsidRDefault="00FE359E" w:rsidP="00FE359E">
            <w:pPr>
              <w:rPr>
                <w:rFonts w:ascii="Golos Text" w:hAnsi="Golos Text"/>
                <w:i/>
                <w:iCs/>
                <w:sz w:val="20"/>
                <w:szCs w:val="20"/>
              </w:rPr>
            </w:pPr>
            <w:r w:rsidRPr="00FE359E">
              <w:rPr>
                <w:rFonts w:ascii="Golos Text" w:hAnsi="Golos Text"/>
                <w:i/>
                <w:iCs/>
                <w:sz w:val="20"/>
                <w:szCs w:val="20"/>
              </w:rPr>
              <w:t>заказчик работ:</w:t>
            </w:r>
          </w:p>
          <w:p w14:paraId="24845420" w14:textId="77777777" w:rsidR="00FE359E" w:rsidRPr="00FE359E" w:rsidRDefault="00FE359E" w:rsidP="00FE359E">
            <w:pPr>
              <w:rPr>
                <w:rFonts w:ascii="Golos Text" w:hAnsi="Golos Text"/>
                <w:i/>
                <w:iCs/>
                <w:sz w:val="20"/>
                <w:szCs w:val="20"/>
              </w:rPr>
            </w:pPr>
            <w:r w:rsidRPr="00FE359E">
              <w:rPr>
                <w:rFonts w:ascii="Golos Text" w:hAnsi="Golos Text"/>
                <w:i/>
                <w:iCs/>
                <w:sz w:val="20"/>
                <w:szCs w:val="20"/>
              </w:rPr>
              <w:t>номер и дата контракта (договора, соглашения и т.п.):</w:t>
            </w:r>
          </w:p>
          <w:p w14:paraId="039C20ED" w14:textId="77777777" w:rsidR="00FE359E" w:rsidRPr="00797011" w:rsidRDefault="00FE359E" w:rsidP="00FE359E">
            <w:pPr>
              <w:rPr>
                <w:rFonts w:ascii="Golos Text" w:hAnsi="Golos Text"/>
                <w:sz w:val="20"/>
                <w:szCs w:val="20"/>
              </w:rPr>
            </w:pPr>
            <w:r w:rsidRPr="00FE359E">
              <w:rPr>
                <w:rFonts w:ascii="Golos Text" w:hAnsi="Golos Text"/>
                <w:i/>
                <w:iCs/>
                <w:sz w:val="20"/>
                <w:szCs w:val="20"/>
              </w:rPr>
              <w:t>принадлежность прав на РИД в соответствии с условиями контракта (договора, соглашения и т.п.) исполнителю/заказчику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7DAA6" w14:textId="77777777" w:rsidR="000D0918" w:rsidRPr="00797011" w:rsidRDefault="00797011" w:rsidP="00FE359E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Собственные средства автора в рамках диссертационной работы. Номер проекта ИТМО: [при наличии — заполнить]. Наименование проекта: диссертационная работа. Заказчик работ: отсутствует. Номер и дата контракта: отсутствует.</w:t>
            </w:r>
          </w:p>
        </w:tc>
      </w:tr>
      <w:tr w:rsidR="00797011" w:rsidRPr="00797011" w14:paraId="0BB9F0D8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84BCF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Число экземпляров РИД, место(-а) хранения экземпляра(-ов) РИД и документации о РИД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121CA" w14:textId="77777777" w:rsidR="00797011" w:rsidRPr="00797011" w:rsidRDefault="00797011" w:rsidP="00797011">
            <w:pPr>
              <w:rPr>
                <w:rFonts w:ascii="Golos Text" w:hAnsi="Golos Text"/>
                <w:sz w:val="20"/>
                <w:szCs w:val="20"/>
              </w:rPr>
            </w:pPr>
            <w:r>
              <w:t>Один экземпляр. Место хранения: репозиторий с исходным кодом (анонимизированная копия — на USB-носителе и локальном диске автора по адресу проживания). Документация о РИД хранится совместно с исходным кодом.</w:t>
            </w:r>
          </w:p>
        </w:tc>
      </w:tr>
      <w:tr w:rsidR="000D0918" w:rsidRPr="00797011" w14:paraId="703DEB75" w14:textId="77777777" w:rsidTr="008A5320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593341" w14:textId="77777777" w:rsidR="000D0918" w:rsidRPr="00797011" w:rsidRDefault="000D0918" w:rsidP="008A5320">
            <w:pPr>
              <w:rPr>
                <w:rFonts w:ascii="Golos Text" w:hAnsi="Golos Text"/>
                <w:sz w:val="20"/>
                <w:szCs w:val="20"/>
              </w:rPr>
            </w:pPr>
            <w:r w:rsidRPr="00797011">
              <w:rPr>
                <w:rFonts w:ascii="Golos Text" w:hAnsi="Golos Text"/>
                <w:sz w:val="20"/>
                <w:szCs w:val="20"/>
              </w:rPr>
              <w:t>Описание РИД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104BEF" w14:textId="77777777" w:rsidR="000D0918" w:rsidRPr="00797011" w:rsidRDefault="000D0918" w:rsidP="008A5320">
            <w:pPr>
              <w:rPr>
                <w:rFonts w:ascii="Golos Text" w:hAnsi="Golos Text"/>
                <w:sz w:val="20"/>
                <w:szCs w:val="20"/>
              </w:rPr>
            </w:pPr>
            <w:r>
              <w:t>Программный комплекс Q/R/M/C-Диаг реализует оригинальный метод четырёхстадийной декомпозиции работы агентной памяти при семантической навигации: Q (формирование запроса), R (удовлетворение поиска), M (материализация цели), C (завершение после поиска). Метод включает: (а) формальное определение четырёх стадий через стадийно-марковское условие и аргумент об оценимости конечных частотных оценок из лога траекторий (Definition 1-2 в сопроводительной статье); (б) расширение на мультиагентный режим с двумя каналами связности — памяти и занятости целей (Definition 2); (в) эмпирически подтверждённое на 35 640 прогонах утверждение о сдвиге узкого места между стадиями M и C при изменении каденции K (Empirical Claim 1, оба знака наклонов при p&lt;10⁻⁴, повторено на 100-прогонном MiniGrid-портабилити-тесте при p&lt;10⁻⁶); (г) реализацию Q/R/M/C-логгера, входной интерфейс которого по архитектуре не зависит от внутреннего устройства агента (логгер читает события из лога траекторий и не использует информацию о способе принятия решений); эмпирическая верификация проведена на трёх окружениях семантической навигации (MiniGrid, BabyAI, кастомная сетка 12×10) с двумя классами агентов: символическими планировщиками и нейросетевыми RL-baseline (CommNet с REINFORCE и PPO); проведена предварительная эмпирическая верификация переносимости Q/R/M/C-измерителя на LLM-подложку: одиночный LLM-агент (Llama-3.1-8B локально через ollama, окружение TextNav — минимальная мультикомнатная текстовая среда household-типа, 10 эпизодов, шаг-предел 25, температура 0) проходит все четыре стадии Q→R→M→C с воспроизводимым успехом 10/10 за 8 тиков в среднем; условные частоты P(R|Q)=P(M|R)=P(C|M)=1.00, порядок вложенности Q≥R≥M≥C выполнен, факторизация согласована (произведение стадийных частот совпадает с P(C*)); ключевое архитектурное утверждение подтверждено эмпирически — Q/R/M/C-логгер из experiments/big_experiment/runner.py использован без модификаций, изменён только агент-сторонний адаптер (извлечение тегов, формирование запроса, выбор действия — все LLM-управляемые); полная мультиагентная серия с LLM-агентами (N=3, peer-broadcast, 5 каденций × 20 seed-ов) выделена в отдельный этап дорожной карты; (д) встроенный прототип Collective Semantic Memory — минимальный экземпляр распределённой коллективной семантической памяти с явными правилами merge/trust/staleness, статистически строго доминирующий пять фиксированных peer-broadcast архитектур на 3 240 прогонах (нижняя граница 95%-го бутстрап-доверительного интервала 0,610 превосходит верхнюю границу каждой из baseline). Теоретическая новизна: операционные определения Q/R/M/C получают чтение через антитонное соответствие Галуа между намерением запроса и экстенсией поиска (концептуальная решётка по Гантеру-Вилле), что превращает диагноз «retrieval пуст» в строгое утверждение «семантика запроса лежит вне реализованной концептуальной решётки». Совокупность формальной структуры, эмпирической верификации на большой выборке и инструментального применения отсутствует в существующих архитектурах диагностики мультиагентных систем памяти и, как предполагается, может составить предмет для самостоятельной охраны.</w:t>
            </w:r>
          </w:p>
        </w:tc>
      </w:tr>
      <w:tr w:rsidR="008F09B6" w:rsidRPr="00797011" w14:paraId="3A197353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EED54" w14:textId="77777777" w:rsidR="008F09B6" w:rsidRPr="00797011" w:rsidRDefault="008F09B6" w:rsidP="008F09B6">
            <w:pPr>
              <w:rPr>
                <w:rFonts w:ascii="Golos Text" w:hAnsi="Golos Text"/>
                <w:sz w:val="20"/>
                <w:szCs w:val="20"/>
              </w:rPr>
            </w:pPr>
            <w:r w:rsidRPr="008F09B6">
              <w:rPr>
                <w:rFonts w:ascii="Golos Text" w:hAnsi="Golos Text"/>
                <w:sz w:val="20"/>
                <w:szCs w:val="20"/>
              </w:rPr>
              <w:lastRenderedPageBreak/>
              <w:t xml:space="preserve">Возможно </w:t>
            </w:r>
            <w:r>
              <w:rPr>
                <w:rFonts w:ascii="Golos Text" w:hAnsi="Golos Text"/>
                <w:sz w:val="20"/>
                <w:szCs w:val="20"/>
              </w:rPr>
              <w:t xml:space="preserve">ли </w:t>
            </w:r>
            <w:r w:rsidRPr="008F09B6">
              <w:rPr>
                <w:rFonts w:ascii="Golos Text" w:hAnsi="Golos Text"/>
                <w:sz w:val="20"/>
                <w:szCs w:val="20"/>
              </w:rPr>
              <w:t>использование РИД для создания сквозных технологий Национальной технологической инициативы</w:t>
            </w:r>
            <w:r>
              <w:rPr>
                <w:rFonts w:ascii="Golos Text" w:hAnsi="Golos Text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372E1" w14:textId="77777777" w:rsidR="008F09B6" w:rsidRPr="008F09B6" w:rsidRDefault="00D67D9C" w:rsidP="008F09B6">
            <w:pPr>
              <w:rPr>
                <w:rFonts w:ascii="Golos Text" w:hAnsi="Golos Text"/>
                <w:sz w:val="20"/>
                <w:szCs w:val="20"/>
              </w:rPr>
            </w:pPr>
            <w:sdt>
              <w:sdtPr>
                <w:rPr>
                  <w:rFonts w:ascii="Golos Text" w:hAnsi="Golos Text"/>
                  <w:sz w:val="20"/>
                  <w:szCs w:val="20"/>
                </w:rPr>
                <w:id w:val="-1157299746"/>
              </w:sdtPr>
              <w:sdtEndPr/>
              <w:sdtContent>
                <w:r w:rsidR="004873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F09B6" w:rsidRPr="008F09B6">
              <w:rPr>
                <w:rFonts w:ascii="Golos Text" w:hAnsi="Golos Text"/>
                <w:sz w:val="20"/>
                <w:szCs w:val="20"/>
              </w:rPr>
              <w:t>Выбрано:</w:t>
            </w:r>
          </w:p>
          <w:p>
            <w:pPr/>
            <w:r>
              <w:rPr>
                <w:rFonts w:ascii="Golos Text" w:hAnsi="Golos Text"/>
              </w:rPr>
              <w:t>• Технология хранения и анализа больших данных</w:t>
            </w:r>
          </w:p>
          <w:p>
            <w:pPr/>
            <w:r>
              <w:rPr>
                <w:rFonts w:ascii="Golos Text" w:hAnsi="Golos Text"/>
              </w:rPr>
              <w:t>• Искусственный интеллект</w:t>
            </w:r>
          </w:p>
          <w:p>
            <w:pPr/>
          </w:p>
          <w:p>
            <w:pPr/>
            <w:r>
              <w:rPr>
                <w:rFonts w:ascii="Golos Text" w:hAnsi="Golos Text"/>
              </w:rPr>
              <w:t>— исходный перечень вариантов —</w:t>
            </w:r>
          </w:p>
          <w:p>
            <w:pPr/>
            <w:r>
              <w:rPr>
                <w:rFonts w:ascii="Golos Text" w:hAnsi="Golos Text"/>
              </w:rPr>
              <w:t>Нет</w:t>
            </w:r>
          </w:p>
          <w:p>
            <w:pPr/>
            <w:r>
              <w:rPr>
                <w:rFonts w:ascii="Golos Text" w:hAnsi="Golos Text"/>
              </w:rPr>
              <w:t>Технология хранения и анализа больших данных</w:t>
            </w:r>
          </w:p>
          <w:p>
            <w:pPr/>
            <w:r>
              <w:rPr>
                <w:rFonts w:ascii="Golos Text" w:hAnsi="Golos Text"/>
              </w:rPr>
              <w:t>Искусственный интеллект</w:t>
            </w:r>
          </w:p>
          <w:p>
            <w:pPr/>
            <w:r>
              <w:rPr>
                <w:rFonts w:ascii="Golos Text" w:hAnsi="Golos Text"/>
              </w:rPr>
              <w:t>Технологии распределенных реестров</w:t>
            </w:r>
          </w:p>
          <w:p>
            <w:pPr/>
            <w:r>
              <w:rPr>
                <w:rFonts w:ascii="Golos Text" w:hAnsi="Golos Text"/>
              </w:rPr>
              <w:t>Квантовые технологии</w:t>
            </w:r>
          </w:p>
          <w:p>
            <w:pPr/>
            <w:r>
              <w:rPr>
                <w:rFonts w:ascii="Golos Text" w:hAnsi="Golos Text"/>
              </w:rPr>
              <w:t>Технологии создания новых и портативных источников энергии</w:t>
            </w:r>
          </w:p>
          <w:p>
            <w:pPr/>
            <w:r>
              <w:rPr>
                <w:rFonts w:ascii="Golos Text" w:hAnsi="Golos Text"/>
              </w:rPr>
              <w:t>Новые производственные технологии TechNet</w:t>
            </w:r>
          </w:p>
          <w:p>
            <w:pPr/>
            <w:r>
              <w:rPr>
                <w:rFonts w:ascii="Golos Text" w:hAnsi="Golos Text"/>
              </w:rPr>
              <w:t>Технологии сенсорики, производства компонентов робототехники. Технологии беспроводной связи и «интернета-вещей»</w:t>
            </w:r>
          </w:p>
          <w:p>
            <w:pPr/>
            <w:r>
              <w:rPr>
                <w:rFonts w:ascii="Golos Text" w:hAnsi="Golos Text"/>
              </w:rPr>
              <w:t>Нейротехнологии, технологии виртуальной и дополненной реальностей</w:t>
            </w:r>
          </w:p>
          <w:p>
            <w:pPr/>
            <w:r>
              <w:rPr>
                <w:rFonts w:ascii="Golos Text" w:hAnsi="Golos Text"/>
              </w:rPr>
              <w:t>Технологии беспроводной связи и «интернета вещей»</w:t>
            </w:r>
          </w:p>
          <w:p>
            <w:pPr/>
            <w:r>
              <w:rPr>
                <w:rFonts w:ascii="Golos Text" w:hAnsi="Golos Text"/>
              </w:rPr>
              <w:t>Технологии управления свойствами биологических объектов</w:t>
            </w:r>
          </w:p>
        </w:tc>
      </w:tr>
      <w:tr w:rsidR="008F09B6" w:rsidRPr="00797011" w14:paraId="56BD1DD5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A0034" w14:textId="77777777" w:rsidR="008F09B6" w:rsidRPr="00797011" w:rsidRDefault="008F09B6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8F09B6">
              <w:rPr>
                <w:rFonts w:ascii="Golos Text" w:hAnsi="Golos Text"/>
                <w:sz w:val="20"/>
                <w:szCs w:val="20"/>
              </w:rPr>
              <w:t>Для развития каких рынков Национальной технологической инициативы может быть использован результат</w:t>
            </w:r>
            <w:r>
              <w:rPr>
                <w:rFonts w:ascii="Golos Text" w:hAnsi="Golos Text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6CEEA" w14:textId="77777777" w:rsidR="008F09B6" w:rsidRDefault="00D67D9C" w:rsidP="008F09B6">
            <w:pPr>
              <w:rPr>
                <w:rFonts w:ascii="Golos Text" w:hAnsi="Golos Text"/>
                <w:sz w:val="20"/>
                <w:szCs w:val="20"/>
              </w:rPr>
            </w:pPr>
            <w:sdt>
              <w:sdtPr>
                <w:rPr>
                  <w:rFonts w:ascii="Golos Text" w:hAnsi="Golos Text"/>
                  <w:sz w:val="20"/>
                  <w:szCs w:val="20"/>
                </w:rPr>
                <w:id w:val="2143840396"/>
              </w:sdtPr>
              <w:sdtEndPr/>
              <w:sdtContent>
                <w:r w:rsidR="004873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F09B6" w:rsidRPr="008F09B6">
              <w:rPr>
                <w:rFonts w:ascii="Golos Text" w:hAnsi="Golos Text"/>
                <w:sz w:val="20"/>
                <w:szCs w:val="20"/>
              </w:rPr>
              <w:t>Выбрано:</w:t>
            </w:r>
          </w:p>
          <w:p>
            <w:pPr/>
            <w:r>
              <w:rPr>
                <w:rFonts w:ascii="Golos Text" w:hAnsi="Golos Text"/>
              </w:rPr>
              <w:t>• Нейронет</w:t>
            </w:r>
          </w:p>
          <w:p>
            <w:pPr/>
            <w:r>
              <w:rPr>
                <w:rFonts w:ascii="Golos Text" w:hAnsi="Golos Text"/>
              </w:rPr>
              <w:t>• Технет</w:t>
            </w:r>
          </w:p>
          <w:p>
            <w:pPr/>
          </w:p>
          <w:p>
            <w:pPr/>
            <w:r>
              <w:rPr>
                <w:rFonts w:ascii="Golos Text" w:hAnsi="Golos Text"/>
              </w:rPr>
              <w:t>— исходный перечень вариантов —</w:t>
            </w:r>
          </w:p>
          <w:p>
            <w:pPr/>
            <w:r>
              <w:rPr>
                <w:rFonts w:ascii="Golos Text" w:hAnsi="Golos Text"/>
              </w:rPr>
              <w:t>Нет</w:t>
            </w:r>
          </w:p>
          <w:p>
            <w:pPr/>
            <w:r>
              <w:rPr>
                <w:rFonts w:ascii="Golos Text" w:hAnsi="Golos Text"/>
              </w:rPr>
              <w:t>☐Фуднет</w:t>
            </w:r>
          </w:p>
          <w:p>
            <w:pPr/>
            <w:r>
              <w:rPr>
                <w:rFonts w:ascii="Golos Text" w:hAnsi="Golos Text"/>
              </w:rPr>
              <w:t>Сейфнет</w:t>
            </w:r>
          </w:p>
          <w:p>
            <w:pPr/>
            <w:r>
              <w:rPr>
                <w:rFonts w:ascii="Golos Text" w:hAnsi="Golos Text"/>
              </w:rPr>
              <w:t>Хелснет</w:t>
            </w:r>
          </w:p>
          <w:p>
            <w:pPr/>
            <w:r>
              <w:rPr>
                <w:rFonts w:ascii="Golos Text" w:hAnsi="Golos Text"/>
              </w:rPr>
              <w:t>Аэронет</w:t>
            </w:r>
          </w:p>
          <w:p>
            <w:pPr/>
            <w:r>
              <w:rPr>
                <w:rFonts w:ascii="Golos Text" w:hAnsi="Golos Text"/>
              </w:rPr>
              <w:t>Маринет</w:t>
            </w:r>
          </w:p>
          <w:p>
            <w:pPr/>
            <w:r>
              <w:rPr>
                <w:rFonts w:ascii="Golos Text" w:hAnsi="Golos Text"/>
              </w:rPr>
              <w:t>Автонет</w:t>
            </w:r>
          </w:p>
          <w:p>
            <w:pPr/>
            <w:r>
              <w:rPr>
                <w:rFonts w:ascii="Golos Text" w:hAnsi="Golos Text"/>
              </w:rPr>
              <w:t>Финнет</w:t>
            </w:r>
          </w:p>
          <w:p>
            <w:pPr/>
            <w:r>
              <w:rPr>
                <w:rFonts w:ascii="Golos Text" w:hAnsi="Golos Text"/>
              </w:rPr>
              <w:t>Нейронет</w:t>
            </w:r>
          </w:p>
          <w:p>
            <w:pPr/>
            <w:r>
              <w:rPr>
                <w:rFonts w:ascii="Golos Text" w:hAnsi="Golos Text"/>
              </w:rPr>
              <w:t>Технет</w:t>
            </w:r>
          </w:p>
        </w:tc>
      </w:tr>
      <w:tr w:rsidR="008F09B6" w:rsidRPr="00797011" w14:paraId="07AB6F4B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E6B37" w14:textId="77777777" w:rsidR="008F09B6" w:rsidRPr="00797011" w:rsidRDefault="008F09B6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8F09B6">
              <w:rPr>
                <w:rFonts w:ascii="Golos Text" w:hAnsi="Golos Text"/>
                <w:sz w:val="20"/>
                <w:szCs w:val="20"/>
              </w:rPr>
              <w:t>Использование результата может обеспечить реализацию приоритетов научно-технологического развития Российской Федерации</w:t>
            </w:r>
            <w:r>
              <w:rPr>
                <w:rFonts w:ascii="Golos Text" w:hAnsi="Golos Text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3F9F7" w14:textId="77777777" w:rsidR="008F09B6" w:rsidRPr="008F09B6" w:rsidRDefault="00D67D9C" w:rsidP="008F09B6">
            <w:pPr>
              <w:rPr>
                <w:rFonts w:ascii="Golos Text" w:hAnsi="Golos Text"/>
                <w:sz w:val="20"/>
                <w:szCs w:val="20"/>
              </w:rPr>
            </w:pPr>
            <w:sdt>
              <w:sdtPr>
                <w:rPr>
                  <w:rFonts w:ascii="Golos Text" w:hAnsi="Golos Text"/>
                  <w:sz w:val="20"/>
                  <w:szCs w:val="20"/>
                </w:rPr>
                <w:id w:val="-1688512670"/>
              </w:sdtPr>
              <w:sdtEndPr/>
              <w:sdtContent>
                <w:r w:rsidR="004873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F09B6" w:rsidRPr="008F09B6">
              <w:rPr>
                <w:rFonts w:ascii="Golos Text" w:hAnsi="Golos Text"/>
                <w:sz w:val="20"/>
                <w:szCs w:val="20"/>
              </w:rPr>
              <w:t>Выбрано:</w:t>
            </w:r>
          </w:p>
          <w:p>
            <w:pPr/>
            <w:r>
              <w:rPr>
                <w:rFonts w:ascii="Golos Text" w:hAnsi="Golos Text"/>
              </w:rPr>
              <w:t>• 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</w:t>
            </w:r>
          </w:p>
          <w:p>
            <w:pPr/>
          </w:p>
          <w:p>
            <w:pPr/>
            <w:r>
              <w:rPr>
                <w:rFonts w:ascii="Golos Text" w:hAnsi="Golos Text"/>
              </w:rPr>
              <w:t>— исходный перечень вариантов —</w:t>
            </w:r>
          </w:p>
          <w:p>
            <w:pPr/>
            <w:r>
              <w:rPr>
                <w:rFonts w:ascii="Golos Text" w:hAnsi="Golos Text"/>
              </w:rPr>
              <w:t>Нет</w:t>
            </w:r>
          </w:p>
          <w:p>
            <w:pPr/>
            <w:r>
              <w:rPr>
                <w:rFonts w:ascii="Golos Text" w:hAnsi="Golos Text"/>
              </w:rPr>
              <w:t xml:space="preserve"> 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</w:t>
            </w:r>
          </w:p>
          <w:p>
            <w:pPr/>
            <w:r>
              <w:rPr>
                <w:rFonts w:ascii="Golos Text" w:hAnsi="Golos Text"/>
              </w:rPr>
              <w:t xml:space="preserve"> Переход к экологически чистой и ресурсосберегающей энергетике, повышение эффективности добычи и глубокой переработки углеводородного сырья, формирование новых источников, способов транспортировки и хранения энергии</w:t>
            </w:r>
          </w:p>
          <w:p>
            <w:pPr/>
            <w:r>
              <w:rPr>
                <w:rFonts w:ascii="Golos Text" w:hAnsi="Golos Text"/>
              </w:rPr>
              <w:t xml:space="preserve"> Переход к персонализированной медицине, высокотехнологичному здравоохранению и технологиям здоровьесбережения, в том числе за счет рационального применения лекарственных препаратов (прежде всего антибактериальных)</w:t>
            </w:r>
          </w:p>
          <w:p>
            <w:pPr/>
            <w:r>
              <w:rPr>
                <w:rFonts w:ascii="Golos Text" w:hAnsi="Golos Text"/>
              </w:rPr>
              <w:t xml:space="preserve"> Переход к высокопродуктивному и экологически чистому агро- и аквахозяйству, разработка и внедрение систем рационального применения средств химической и биологической защиты сельскохозяйственных растений и животных, хранение и эффективная переработка сельскохозяйственной продукции, создание безопасных и качественных, в том числе функциональных, продуктов питания.</w:t>
            </w:r>
          </w:p>
          <w:p>
            <w:pPr/>
            <w:r>
              <w:rPr>
                <w:rFonts w:ascii="Golos Text" w:hAnsi="Golos Text"/>
              </w:rPr>
              <w:t xml:space="preserve"> Противодействие техногенным, биогенным, социокультурным угрозам, терроризму и идеологическому экстремизму, а также киберугрозам и другим источникам опасности для общества, экономики и государства.</w:t>
            </w:r>
          </w:p>
          <w:p>
            <w:pPr/>
            <w:r>
              <w:rPr>
                <w:rFonts w:ascii="Golos Text" w:hAnsi="Golos Text"/>
              </w:rPr>
              <w:t xml:space="preserve"> Связанность территории Российской Федерации за счет создания интеллектуальных транспортных и телекоммуникационных систем, а также занятия и удержания лидерских позиций в создании международных транспортно-логистических систем, освоении и использовании космического и воздушного пространства, Мирового океана, Арктики и Антарктики.</w:t>
            </w:r>
          </w:p>
          <w:p>
            <w:pPr/>
            <w:r>
              <w:rPr>
                <w:rFonts w:ascii="Golos Text" w:hAnsi="Golos Text"/>
              </w:rPr>
              <w:t xml:space="preserve"> Возможность эффективного ответа российского общества на большие вызовы с учетом взаимодействия человека и технологий, социальных институтов на современном этапе глобального развития, в том числе применяя методы гуманитарных и социальных наук.</w:t>
            </w:r>
          </w:p>
        </w:tc>
      </w:tr>
      <w:tr w:rsidR="008F09B6" w:rsidRPr="00797011" w14:paraId="58FB0280" w14:textId="77777777" w:rsidTr="008F09B6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93855" w14:textId="77777777" w:rsidR="008F09B6" w:rsidRPr="00797011" w:rsidRDefault="008F09B6" w:rsidP="00797011">
            <w:pPr>
              <w:rPr>
                <w:rFonts w:ascii="Golos Text" w:hAnsi="Golos Text"/>
                <w:sz w:val="20"/>
                <w:szCs w:val="20"/>
              </w:rPr>
            </w:pPr>
            <w:r w:rsidRPr="008F09B6">
              <w:rPr>
                <w:rFonts w:ascii="Golos Text" w:hAnsi="Golos Text"/>
                <w:sz w:val="20"/>
                <w:szCs w:val="20"/>
              </w:rPr>
              <w:lastRenderedPageBreak/>
              <w:t>Приоритетное направление развития университета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2F589" w14:textId="77777777" w:rsidR="008F09B6" w:rsidRDefault="00D67D9C" w:rsidP="008F09B6">
            <w:pPr>
              <w:rPr>
                <w:rFonts w:ascii="Golos Text" w:hAnsi="Golos Text"/>
                <w:sz w:val="20"/>
                <w:szCs w:val="20"/>
              </w:rPr>
            </w:pPr>
            <w:sdt>
              <w:sdtPr>
                <w:rPr>
                  <w:rFonts w:ascii="Golos Text" w:hAnsi="Golos Text"/>
                  <w:sz w:val="20"/>
                  <w:szCs w:val="20"/>
                </w:rPr>
                <w:id w:val="-742021897"/>
              </w:sdtPr>
              <w:sdtEndPr/>
              <w:sdtContent>
                <w:r w:rsidR="004873C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F09B6" w:rsidRPr="008F09B6">
              <w:rPr>
                <w:rFonts w:ascii="Golos Text" w:hAnsi="Golos Text"/>
                <w:sz w:val="20"/>
                <w:szCs w:val="20"/>
              </w:rPr>
              <w:t>Выбрано:</w:t>
            </w:r>
          </w:p>
          <w:p>
            <w:pPr/>
            <w:r>
              <w:rPr>
                <w:rFonts w:ascii="Golos Text" w:hAnsi="Golos Text"/>
              </w:rPr>
              <w:t>• Интеллектуальные технологии и робототехника</w:t>
            </w:r>
          </w:p>
          <w:p>
            <w:pPr/>
            <w:r>
              <w:rPr>
                <w:rFonts w:ascii="Golos Text" w:hAnsi="Golos Text"/>
              </w:rPr>
              <w:t>• Информационные технологии в экономике, социальной сфере и искусстве</w:t>
            </w:r>
          </w:p>
          <w:p>
            <w:pPr/>
          </w:p>
          <w:p>
            <w:pPr/>
            <w:r>
              <w:rPr>
                <w:rFonts w:ascii="Golos Text" w:hAnsi="Golos Text"/>
              </w:rPr>
              <w:t>— исходный перечень вариантов —</w:t>
            </w:r>
          </w:p>
          <w:p>
            <w:pPr/>
            <w:r>
              <w:rPr>
                <w:rFonts w:ascii="Golos Text" w:hAnsi="Golos Text"/>
              </w:rPr>
              <w:t>Нет</w:t>
            </w:r>
          </w:p>
          <w:p>
            <w:pPr/>
            <w:r>
              <w:rPr>
                <w:rFonts w:ascii="Golos Text" w:hAnsi="Golos Text"/>
              </w:rPr>
              <w:t>Естественные науки</w:t>
            </w:r>
          </w:p>
          <w:p>
            <w:pPr/>
            <w:r>
              <w:rPr>
                <w:rFonts w:ascii="Golos Text" w:hAnsi="Golos Text"/>
              </w:rPr>
              <w:t>Интеллектуальные технологии и робототехника</w:t>
            </w:r>
          </w:p>
          <w:p>
            <w:pPr/>
            <w:r>
              <w:rPr>
                <w:rFonts w:ascii="Golos Text" w:hAnsi="Golos Text"/>
              </w:rPr>
              <w:t>Информационные технологии в экономике, социальной сфере и искусстве</w:t>
            </w:r>
          </w:p>
          <w:p>
            <w:pPr/>
            <w:r>
              <w:rPr>
                <w:rFonts w:ascii="Golos Text" w:hAnsi="Golos Text"/>
              </w:rPr>
              <w:t>Науки о жизни и здоровье</w:t>
            </w:r>
          </w:p>
          <w:p>
            <w:pPr/>
            <w:r>
              <w:rPr>
                <w:rFonts w:ascii="Golos Text" w:hAnsi="Golos Text"/>
              </w:rPr>
              <w:t>Оптика и фотоника</w:t>
            </w:r>
          </w:p>
          <w:p>
            <w:pPr/>
            <w:r>
              <w:rPr>
                <w:rFonts w:ascii="Golos Text" w:hAnsi="Golos Text"/>
              </w:rPr>
              <w:t>«Умные» материалы, наноматериалы и нанотехнологии</w:t>
            </w:r>
          </w:p>
        </w:tc>
      </w:tr>
    </w:tbl>
    <w:p w14:paraId="309BD5D2" w14:textId="77777777" w:rsidR="00797011" w:rsidRDefault="00797011" w:rsidP="00797011">
      <w:pPr>
        <w:rPr>
          <w:rFonts w:ascii="Golos Text" w:hAnsi="Golos Text"/>
          <w:sz w:val="20"/>
          <w:szCs w:val="20"/>
        </w:rPr>
      </w:pPr>
    </w:p>
    <w:p w14:paraId="6566B3A7" w14:textId="77777777" w:rsidR="00797011" w:rsidRPr="00797011" w:rsidRDefault="00797011" w:rsidP="00797011">
      <w:pPr>
        <w:rPr>
          <w:rFonts w:ascii="Golos Text" w:hAnsi="Golos Text"/>
          <w:sz w:val="20"/>
          <w:szCs w:val="20"/>
        </w:rPr>
      </w:pPr>
      <w:r>
        <w:rPr>
          <w:rFonts w:ascii="Golos Text" w:hAnsi="Golos Text"/>
          <w:b/>
          <w:bCs/>
          <w:sz w:val="20"/>
          <w:szCs w:val="20"/>
        </w:rPr>
        <w:t xml:space="preserve">2. </w:t>
      </w:r>
      <w:r w:rsidRPr="00797011">
        <w:rPr>
          <w:rFonts w:ascii="Golos Text" w:hAnsi="Golos Text"/>
          <w:b/>
          <w:bCs/>
          <w:sz w:val="20"/>
          <w:szCs w:val="20"/>
        </w:rPr>
        <w:t>Сведения об авторе(-ах):</w:t>
      </w:r>
    </w:p>
    <w:tbl>
      <w:tblPr>
        <w:tblW w:w="95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503"/>
        <w:gridCol w:w="3203"/>
      </w:tblGrid>
      <w:tr w:rsidR="00B963B8" w:rsidRPr="00797011" w14:paraId="7644B738" w14:textId="77777777" w:rsidTr="00B963B8">
        <w:trPr>
          <w:trHeight w:val="359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06E9C2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27406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Ф.И.О.      автора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9B4AA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</w:p>
        </w:tc>
      </w:tr>
      <w:tr w:rsidR="00B963B8" w:rsidRPr="00797011" w14:paraId="390EF6A8" w14:textId="77777777" w:rsidTr="00B963B8">
        <w:trPr>
          <w:trHeight w:val="406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5DAE7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B97A0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rPr>
                <w:rFonts w:ascii="Golos Text" w:hAnsi="Golos Text"/>
                <w:sz w:val="18"/>
                <w:szCs w:val="18"/>
              </w:rPr>
              <w:t>Д</w:t>
            </w:r>
            <w:r w:rsidRPr="00797011">
              <w:rPr>
                <w:rFonts w:ascii="Golos Text" w:hAnsi="Golos Text"/>
                <w:sz w:val="18"/>
                <w:szCs w:val="18"/>
              </w:rPr>
              <w:t>ата рождения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4A872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t>[заполнить] (ДД.ММ.ГГГГ)</w:t>
            </w:r>
          </w:p>
        </w:tc>
      </w:tr>
      <w:tr w:rsidR="00B963B8" w:rsidRPr="00797011" w14:paraId="26A096D0" w14:textId="77777777" w:rsidTr="00B963B8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94B53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B5CC8" w14:textId="77777777" w:rsid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rPr>
                <w:rFonts w:ascii="Golos Text" w:hAnsi="Golos Text"/>
                <w:sz w:val="18"/>
                <w:szCs w:val="18"/>
              </w:rPr>
              <w:t xml:space="preserve">Гражданство 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3563F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t>Российская Федерация</w:t>
            </w:r>
          </w:p>
        </w:tc>
      </w:tr>
      <w:tr w:rsidR="00B963B8" w:rsidRPr="00797011" w14:paraId="07C2EFA8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80ED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4CFC5B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 </w:t>
            </w:r>
            <w:r w:rsidRPr="00797011">
              <w:rPr>
                <w:rFonts w:ascii="Golos Text" w:hAnsi="Golos Text"/>
                <w:sz w:val="18"/>
                <w:szCs w:val="18"/>
              </w:rPr>
              <w:t>Должность, место работы, структурное подразделение</w:t>
            </w:r>
            <w:r>
              <w:rPr>
                <w:rFonts w:ascii="Golos Text" w:hAnsi="Golos Text"/>
                <w:sz w:val="18"/>
                <w:szCs w:val="18"/>
              </w:rPr>
              <w:t>, т</w:t>
            </w:r>
            <w:r w:rsidRPr="00B963B8">
              <w:rPr>
                <w:rFonts w:ascii="Golos Text" w:hAnsi="Golos Text"/>
                <w:sz w:val="18"/>
                <w:szCs w:val="18"/>
              </w:rPr>
              <w:t>абельный номер (для сотрудников Университета ИТМО</w:t>
            </w:r>
          </w:p>
          <w:p w14:paraId="577A1D6D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 xml:space="preserve">или </w:t>
            </w:r>
          </w:p>
          <w:p w14:paraId="02C7CDCC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Иное основание для привлечения к работам (договор гражданско-правового характера)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EAD80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[заполнить — должность и подразделение Университета ИТМО, табельный номер; либо иное основание привлечения к работам]</w:t>
            </w:r>
          </w:p>
        </w:tc>
      </w:tr>
      <w:tr w:rsidR="00B963B8" w:rsidRPr="00797011" w14:paraId="43FD259A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0B694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92E98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 </w:t>
            </w:r>
            <w:r w:rsidRPr="00797011">
              <w:rPr>
                <w:rFonts w:ascii="Golos Text" w:hAnsi="Golos Text"/>
                <w:sz w:val="18"/>
                <w:szCs w:val="18"/>
              </w:rPr>
              <w:t>Основание привлечения к работам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D6D76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Трудовой договор с Университетом ИТМО (для работников ИТМО) либо иное основание [заполнить]</w:t>
            </w:r>
          </w:p>
        </w:tc>
      </w:tr>
      <w:tr w:rsidR="00B963B8" w:rsidRPr="00797011" w14:paraId="5C5865A7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867B3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F274E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Творческий вклад в создание результата интеллектуальной деятельности, (словесная формулировка и доля вклада в %)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396AE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Постановка задачи о стадийной декомпозиции памяти-основанной навигации; формулировка стадий Q (формирование запроса), R (удовлетворение поиска), M (материализация цели), C (завершение после поиска) и стадийно-марковского условия; формальный аргумент об оценимости стадийных частот из логов (Definition 1 и Definition 2); формулировка и эмпирическая верификация утверждения о сдвиге узкого места M↔C по каденции K (Empirical Claim 1) на 35 640 прогонах при p&lt;10⁻⁴; построение Q/R/M/C-логгера, входной интерфейс которого не зависит от внутреннего устройства агента (символический планировщик или нейросетевая политика), с эмпирической верификацией на трёх окружениях семантической навигации (MiniGrid, BabyAI, кастомная сетка) и на двух классах агентов (символические + нейросетевые RL-baseline CommNet/PPO/REINFORCE); предварительная верификация интерфейса измерителя на LLM-агентах проведена (Llama-3.1-8B, TextNav, 10 эпизодов, успех 10/10, все Q/R/M/C события эмиттятся, факторизация согласована); полный мультиагентный LLM-эксперимент (N=3, peer-broadcast, 5 каденций × 20 seed-ов) выделен в отдельный этап дорожной карты; реализация всех 12 модулей программного комплекса; реализация минимального экземпляра Collective Semantic Memory и его сравнения с пятью peer-broadcast архитектурами (3 240 прогонов); теоретическое чтение Q-R-полярности через связь Галуа в Formal Concept Analysis. Доля вклада: 100%.</w:t>
            </w:r>
          </w:p>
        </w:tc>
      </w:tr>
      <w:tr w:rsidR="00B963B8" w:rsidRPr="00797011" w14:paraId="5A795CBE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0ACB5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E6AF4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Адрес места жительства</w:t>
            </w:r>
            <w:r w:rsidR="007A28F0">
              <w:rPr>
                <w:rFonts w:ascii="Golos Text" w:hAnsi="Golos Text"/>
                <w:sz w:val="18"/>
                <w:szCs w:val="18"/>
              </w:rPr>
              <w:t xml:space="preserve"> (включая почтовый индекс)</w:t>
            </w:r>
            <w:r w:rsidRPr="00B963B8">
              <w:rPr>
                <w:rFonts w:ascii="Golos Text" w:hAnsi="Golos Text"/>
                <w:sz w:val="18"/>
                <w:szCs w:val="18"/>
              </w:rPr>
              <w:t xml:space="preserve"> 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9EC42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[заполнить] (с почтовым индексом)</w:t>
            </w:r>
          </w:p>
        </w:tc>
      </w:tr>
      <w:tr w:rsidR="00B963B8" w:rsidRPr="00797011" w14:paraId="0C604E08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7CAC6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B0164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Телефон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15616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[заполнить]</w:t>
            </w:r>
          </w:p>
        </w:tc>
      </w:tr>
      <w:tr w:rsidR="00B963B8" w:rsidRPr="00797011" w14:paraId="577BB237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E39AF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7D1EF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СНИЛС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D6BC1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[заполнить]</w:t>
            </w:r>
          </w:p>
        </w:tc>
      </w:tr>
      <w:tr w:rsidR="00B963B8" w:rsidRPr="00797011" w14:paraId="4DDD3C76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0D66D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EE365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ИНН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684B1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[заполнить]</w:t>
            </w:r>
          </w:p>
        </w:tc>
      </w:tr>
      <w:tr w:rsidR="00B963B8" w:rsidRPr="00797011" w14:paraId="06D6A37D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5639E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B7BB1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Ученая степень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5003B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 или указать «отсутствует»]</w:t>
            </w:r>
          </w:p>
        </w:tc>
      </w:tr>
      <w:tr w:rsidR="00B963B8" w:rsidRPr="00797011" w14:paraId="2F1646D3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AB3E5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44EF5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Ученое звание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5BCBC" w14:textId="77777777" w:rsidR="00B963B8" w:rsidRPr="00797011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[заполнить или указать «отсутствует»]</w:t>
            </w:r>
          </w:p>
        </w:tc>
      </w:tr>
      <w:tr w:rsidR="00B963B8" w:rsidRPr="00FE359E" w14:paraId="419A698E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7CDEB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36BDD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WOS Research ID (</w:t>
            </w:r>
            <w:r w:rsidRPr="00B963B8">
              <w:rPr>
                <w:rFonts w:ascii="Golos Text" w:hAnsi="Golos Text"/>
                <w:sz w:val="18"/>
                <w:szCs w:val="18"/>
              </w:rPr>
              <w:t>при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 xml:space="preserve"> </w:t>
            </w:r>
            <w:r w:rsidRPr="00B963B8">
              <w:rPr>
                <w:rFonts w:ascii="Golos Text" w:hAnsi="Golos Text"/>
                <w:sz w:val="18"/>
                <w:szCs w:val="18"/>
              </w:rPr>
              <w:t>наличии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DDFAB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[при наличии — заполнить]</w:t>
            </w:r>
          </w:p>
        </w:tc>
      </w:tr>
      <w:tr w:rsidR="00B963B8" w:rsidRPr="00FE359E" w14:paraId="4CC168F7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03C88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F2657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Scopus Author ID (</w:t>
            </w:r>
            <w:r w:rsidRPr="00B963B8">
              <w:rPr>
                <w:rFonts w:ascii="Golos Text" w:hAnsi="Golos Text"/>
                <w:sz w:val="18"/>
                <w:szCs w:val="18"/>
              </w:rPr>
              <w:t>при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 xml:space="preserve"> </w:t>
            </w:r>
            <w:r w:rsidRPr="00B963B8">
              <w:rPr>
                <w:rFonts w:ascii="Golos Text" w:hAnsi="Golos Text"/>
                <w:sz w:val="18"/>
                <w:szCs w:val="18"/>
              </w:rPr>
              <w:t>наличии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EB7E4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[при наличии — заполнить]</w:t>
            </w:r>
          </w:p>
        </w:tc>
      </w:tr>
      <w:tr w:rsidR="00B963B8" w:rsidRPr="00B963B8" w14:paraId="53FBD881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49BFB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0C2A8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ID РИНЦ (при наличии):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84BAB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[при наличии — заполнить]</w:t>
            </w:r>
          </w:p>
        </w:tc>
      </w:tr>
      <w:tr w:rsidR="00B963B8" w:rsidRPr="00B963B8" w14:paraId="088937A0" w14:textId="77777777" w:rsidTr="00B963B8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DB097" w14:textId="77777777" w:rsidR="00B963B8" w:rsidRPr="00B963B8" w:rsidRDefault="00B963B8" w:rsidP="00B963B8">
            <w:pPr>
              <w:pStyle w:val="a7"/>
              <w:numPr>
                <w:ilvl w:val="0"/>
                <w:numId w:val="1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C87FE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ORCID (при наличии):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9EDEC" w14:textId="77777777" w:rsidR="00B963B8" w:rsidRPr="00B963B8" w:rsidRDefault="00B963B8" w:rsidP="00B963B8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[при наличии — заполнить]</w:t>
            </w:r>
          </w:p>
        </w:tc>
      </w:tr>
    </w:tbl>
    <w:p w14:paraId="1327B425" w14:textId="77777777" w:rsidR="00797011" w:rsidRDefault="00797011" w:rsidP="00797011">
      <w:pPr>
        <w:jc w:val="both"/>
        <w:rPr>
          <w:rFonts w:ascii="Golos Text" w:hAnsi="Golos Text"/>
          <w:sz w:val="20"/>
          <w:szCs w:val="20"/>
        </w:rPr>
      </w:pPr>
    </w:p>
    <w:tbl>
      <w:tblPr>
        <w:tblW w:w="95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503"/>
        <w:gridCol w:w="3203"/>
      </w:tblGrid>
      <w:tr w:rsidR="00B963B8" w:rsidRPr="00797011" w14:paraId="058F5920" w14:textId="77777777" w:rsidTr="006A2639">
        <w:trPr>
          <w:trHeight w:val="359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3699B3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B352F3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Ф.И.О.      автора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8215E8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24103D0D" w14:textId="77777777" w:rsidTr="006A2639">
        <w:trPr>
          <w:trHeight w:val="406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ACD0E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98747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rPr>
                <w:rFonts w:ascii="Golos Text" w:hAnsi="Golos Text"/>
                <w:sz w:val="18"/>
                <w:szCs w:val="18"/>
              </w:rPr>
              <w:t>Д</w:t>
            </w:r>
            <w:r w:rsidRPr="00797011">
              <w:rPr>
                <w:rFonts w:ascii="Golos Text" w:hAnsi="Golos Text"/>
                <w:sz w:val="18"/>
                <w:szCs w:val="18"/>
              </w:rPr>
              <w:t>ата рождения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76591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03161AD9" w14:textId="77777777" w:rsidTr="006A2639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2D93E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4D7DE" w14:textId="77777777" w:rsid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rPr>
                <w:rFonts w:ascii="Golos Text" w:hAnsi="Golos Text"/>
                <w:sz w:val="18"/>
                <w:szCs w:val="18"/>
              </w:rPr>
              <w:t xml:space="preserve">Гражданство 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A5044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60B8C5D1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097A8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6AA93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 </w:t>
            </w:r>
            <w:r w:rsidRPr="00797011">
              <w:rPr>
                <w:rFonts w:ascii="Golos Text" w:hAnsi="Golos Text"/>
                <w:sz w:val="18"/>
                <w:szCs w:val="18"/>
              </w:rPr>
              <w:t>Должность, место работы, структурное подразделение</w:t>
            </w:r>
            <w:r>
              <w:rPr>
                <w:rFonts w:ascii="Golos Text" w:hAnsi="Golos Text"/>
                <w:sz w:val="18"/>
                <w:szCs w:val="18"/>
              </w:rPr>
              <w:t>, т</w:t>
            </w:r>
            <w:r w:rsidRPr="00B963B8">
              <w:rPr>
                <w:rFonts w:ascii="Golos Text" w:hAnsi="Golos Text"/>
                <w:sz w:val="18"/>
                <w:szCs w:val="18"/>
              </w:rPr>
              <w:t>абельный номер (для сотрудников Университета ИТМО</w:t>
            </w:r>
          </w:p>
          <w:p w14:paraId="1C1AB020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 xml:space="preserve">или </w:t>
            </w:r>
          </w:p>
          <w:p w14:paraId="46E38EF2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Иное основание для привлечения к работам (договор гражданско-правового характера)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FB328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2843036E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9DD49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B04BF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 </w:t>
            </w:r>
            <w:r w:rsidRPr="00797011">
              <w:rPr>
                <w:rFonts w:ascii="Golos Text" w:hAnsi="Golos Text"/>
                <w:sz w:val="18"/>
                <w:szCs w:val="18"/>
              </w:rPr>
              <w:t>Основание привлечения к работам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1FB50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797011">
              <w:rPr>
                <w:rFonts w:ascii="Golos Text" w:hAnsi="Golos Text"/>
                <w:b/>
                <w:bCs/>
                <w:sz w:val="18"/>
                <w:szCs w:val="18"/>
              </w:rP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74104E1C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764DC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513DB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 w:rsidRPr="00797011">
              <w:rPr>
                <w:rFonts w:ascii="Golos Text" w:hAnsi="Golos Text"/>
                <w:sz w:val="18"/>
                <w:szCs w:val="18"/>
              </w:rPr>
              <w:t>Творческий вклад в создание результата интеллектуальной деятельности, (словесная формулировка и доля вклада в %)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77A6C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Постановка задачи о стадийной декомпозиции памяти-основанной навигации; формулировка стадий Q (формирование запроса), R (удовлетворение поиска), M (материализация цели), C (завершение после поиска) и стадийно-марковского условия; формальный аргумент об оценимости стадийных частот из логов (Definition 1 и Definition 2); формулировка и эмпирическая верификация утверждения о сдвиге узкого места M↔C по каденции K (Empirical Claim 1) на 35 640 прогонах при p&lt;10⁻⁴; построение Q/R/M/C-логгера, входной интерфейс которого не зависит от внутреннего устройства агента (символический планировщик или нейросетевая политика), с эмпирической верификацией на трёх окружениях семантической навигации (MiniGrid, BabyAI, кастомная сетка) и на двух классах агентов (символические + нейросетевые RL-baseline CommNet/PPO/REINFORCE); предварительная верификация интерфейса измерителя на LLM-агентах проведена (Llama-3.1-8B, TextNav, 10 эпизодов, успех 10/10, все Q/R/M/C события эмиттятся, факторизация согласована); полный мультиагентный LLM-эксперимент (N=3, peer-broadcast, 5 каденций × 20 seed-ов) выделен в отдельный этап дорожной карты; реализация всех 12 модулей программного комплекса; реализация минимального экземпляра Collective Semantic Memory и его сравнения с пятью peer-broadcast архитектурами (3 240 прогонов); теоретическое чтение Q-R-полярности через связь Галуа в Formal Concept Analysis. Доля вклада: 100%.</w:t>
            </w:r>
          </w:p>
        </w:tc>
      </w:tr>
      <w:tr w:rsidR="00B963B8" w:rsidRPr="00797011" w14:paraId="1DC82D44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16FF3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086C8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 xml:space="preserve">Адрес места жительства 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F87C4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34148881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D52FC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559C0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Телефон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0EA2D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30E8F4CE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593A2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D6E5D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СНИЛС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FCEAF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06274433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44585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BF27B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ИНН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23992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70DFB443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007CF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85B48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Ученая степень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28CC9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797011" w14:paraId="2A2E0ED6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365DA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72B3E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Ученое звание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2DB91" w14:textId="77777777" w:rsidR="00B963B8" w:rsidRPr="00797011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FE359E" w14:paraId="0D6137A0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BF452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8B9B1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WOS Research ID (</w:t>
            </w:r>
            <w:r w:rsidRPr="00B963B8">
              <w:rPr>
                <w:rFonts w:ascii="Golos Text" w:hAnsi="Golos Text"/>
                <w:sz w:val="18"/>
                <w:szCs w:val="18"/>
              </w:rPr>
              <w:t>при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 xml:space="preserve"> </w:t>
            </w:r>
            <w:r w:rsidRPr="00B963B8">
              <w:rPr>
                <w:rFonts w:ascii="Golos Text" w:hAnsi="Golos Text"/>
                <w:sz w:val="18"/>
                <w:szCs w:val="18"/>
              </w:rPr>
              <w:t>наличии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89538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FE359E" w14:paraId="73C2BA3D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FA407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49582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Scopus Author ID (</w:t>
            </w:r>
            <w:r w:rsidRPr="00B963B8">
              <w:rPr>
                <w:rFonts w:ascii="Golos Text" w:hAnsi="Golos Text"/>
                <w:sz w:val="18"/>
                <w:szCs w:val="18"/>
              </w:rPr>
              <w:t>при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 xml:space="preserve"> </w:t>
            </w:r>
            <w:r w:rsidRPr="00B963B8">
              <w:rPr>
                <w:rFonts w:ascii="Golos Text" w:hAnsi="Golos Text"/>
                <w:sz w:val="18"/>
                <w:szCs w:val="18"/>
              </w:rPr>
              <w:t>наличии</w:t>
            </w:r>
            <w:r w:rsidRPr="00B963B8">
              <w:rPr>
                <w:rFonts w:ascii="Golos Text" w:hAnsi="Golos Text"/>
                <w:sz w:val="18"/>
                <w:szCs w:val="18"/>
                <w:lang w:val="en-US"/>
              </w:rPr>
              <w:t>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86476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B963B8" w14:paraId="65E12782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F98EB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A326F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ID РИНЦ (при наличии):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D959B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  <w:tr w:rsidR="00B963B8" w:rsidRPr="00B963B8" w14:paraId="7AF9DF90" w14:textId="77777777" w:rsidTr="006A2639">
        <w:trPr>
          <w:trHeight w:val="24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59C04" w14:textId="77777777" w:rsidR="00B963B8" w:rsidRPr="00B963B8" w:rsidRDefault="00B963B8" w:rsidP="00B963B8">
            <w:pPr>
              <w:pStyle w:val="a7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ascii="Golos Text" w:hAnsi="Golos Text"/>
                <w:sz w:val="18"/>
                <w:szCs w:val="18"/>
                <w:lang w:val="en-US"/>
              </w:rPr>
            </w:pP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F0D9D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sz w:val="18"/>
                <w:szCs w:val="18"/>
                <w:lang w:val="en-US"/>
              </w:rPr>
            </w:pPr>
            <w:r w:rsidRPr="00B963B8">
              <w:rPr>
                <w:rFonts w:ascii="Golos Text" w:hAnsi="Golos Text"/>
                <w:sz w:val="18"/>
                <w:szCs w:val="18"/>
              </w:rPr>
              <w:t>ORCID (при наличии):</w:t>
            </w:r>
          </w:p>
        </w:tc>
        <w:tc>
          <w:tcPr>
            <w:tcW w:w="3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9F071" w14:textId="77777777" w:rsidR="00B963B8" w:rsidRPr="00B963B8" w:rsidRDefault="00B963B8" w:rsidP="006A2639">
            <w:pPr>
              <w:spacing w:after="0" w:line="240" w:lineRule="auto"/>
              <w:rPr>
                <w:rFonts w:ascii="Golos Text" w:hAnsi="Golos Text"/>
                <w:b/>
                <w:bCs/>
                <w:sz w:val="18"/>
                <w:szCs w:val="18"/>
                <w:lang w:val="en-US"/>
              </w:rPr>
            </w:pPr>
            <w:r>
              <w:t>[Удалить эту таблицу, если автор один. Заполнить, если соавтор есть.]</w:t>
            </w:r>
          </w:p>
        </w:tc>
      </w:tr>
    </w:tbl>
    <w:p w14:paraId="5F028036" w14:textId="77777777" w:rsidR="00B963B8" w:rsidRDefault="00B963B8" w:rsidP="00797011">
      <w:pPr>
        <w:jc w:val="both"/>
        <w:rPr>
          <w:rFonts w:ascii="Golos Text" w:hAnsi="Golos Text"/>
          <w:sz w:val="20"/>
          <w:szCs w:val="20"/>
        </w:rPr>
      </w:pPr>
    </w:p>
    <w:p w14:paraId="7DFD93EB" w14:textId="77777777" w:rsidR="00B963B8" w:rsidRDefault="00B963B8" w:rsidP="00797011">
      <w:pPr>
        <w:jc w:val="both"/>
        <w:rPr>
          <w:rFonts w:ascii="Golos Text" w:hAnsi="Golos Text"/>
          <w:sz w:val="20"/>
          <w:szCs w:val="20"/>
        </w:rPr>
      </w:pPr>
      <w:r>
        <w:rPr>
          <w:rFonts w:ascii="Golos Text" w:hAnsi="Golos Text"/>
          <w:sz w:val="20"/>
          <w:szCs w:val="20"/>
        </w:rPr>
        <w:t>…</w:t>
      </w:r>
    </w:p>
    <w:p w14:paraId="0420ABB1" w14:textId="77777777" w:rsidR="00B963B8" w:rsidRDefault="00B963B8" w:rsidP="00797011">
      <w:pPr>
        <w:jc w:val="both"/>
        <w:rPr>
          <w:rFonts w:ascii="Golos Text" w:hAnsi="Golos Text"/>
          <w:i/>
          <w:iCs/>
          <w:sz w:val="20"/>
          <w:szCs w:val="20"/>
        </w:rPr>
      </w:pPr>
      <w:r w:rsidRPr="00B963B8">
        <w:rPr>
          <w:rFonts w:ascii="Golos Text" w:hAnsi="Golos Text"/>
          <w:i/>
          <w:iCs/>
          <w:sz w:val="20"/>
          <w:szCs w:val="20"/>
        </w:rPr>
        <w:t>[указанная выше таблица заполняется отдельно в отношении каждого автора]</w:t>
      </w:r>
    </w:p>
    <w:p w14:paraId="74674897" w14:textId="77777777" w:rsidR="00B963B8" w:rsidRPr="00B963B8" w:rsidRDefault="00B963B8" w:rsidP="00797011">
      <w:pPr>
        <w:jc w:val="both"/>
        <w:rPr>
          <w:rFonts w:ascii="Golos Text" w:hAnsi="Golos Text"/>
          <w:i/>
          <w:iCs/>
          <w:sz w:val="20"/>
          <w:szCs w:val="20"/>
        </w:rPr>
      </w:pPr>
    </w:p>
    <w:p w14:paraId="3958B7E6" w14:textId="77777777" w:rsidR="00797011" w:rsidRPr="00797011" w:rsidRDefault="00797011" w:rsidP="00797011">
      <w:pPr>
        <w:jc w:val="both"/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t>3.  Автор(-ы) заверяет(-ют), что указанный РИД создан им(-и) лично в процессе его(их) творческой деятельности и при его создании не были нарушены авторские, патентные и любые иные права третьих лиц.</w:t>
      </w:r>
    </w:p>
    <w:p w14:paraId="1B93D3E4" w14:textId="77777777" w:rsidR="00797011" w:rsidRPr="00797011" w:rsidRDefault="00797011" w:rsidP="00797011">
      <w:pPr>
        <w:jc w:val="both"/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t xml:space="preserve">4.  </w:t>
      </w:r>
      <w:r w:rsidRPr="00797011">
        <w:rPr>
          <w:rFonts w:ascii="Golos Text" w:hAnsi="Golos Text"/>
          <w:sz w:val="20"/>
          <w:szCs w:val="20"/>
        </w:rPr>
        <w:tab/>
        <w:t xml:space="preserve">Автор(-ы) согласны на обнародование РИД. </w:t>
      </w:r>
      <w:r w:rsidRPr="00797011">
        <w:rPr>
          <w:rFonts w:ascii="Golos Text" w:hAnsi="Golos Text"/>
          <w:sz w:val="20"/>
          <w:szCs w:val="20"/>
        </w:rPr>
        <w:tab/>
      </w:r>
    </w:p>
    <w:p w14:paraId="1134836F" w14:textId="77777777" w:rsidR="00797011" w:rsidRPr="00797011" w:rsidRDefault="00797011" w:rsidP="00797011">
      <w:pPr>
        <w:jc w:val="both"/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t xml:space="preserve">5.  </w:t>
      </w:r>
      <w:r w:rsidRPr="00797011">
        <w:rPr>
          <w:rFonts w:ascii="Golos Text" w:hAnsi="Golos Text"/>
          <w:sz w:val="20"/>
          <w:szCs w:val="20"/>
        </w:rPr>
        <w:tab/>
        <w:t>Если РИД создан в соавторстве, то авторы заверяют, что в таблице (п. 2 настоящего Уведомления) перечислены все лица, признаваемые авторами РИД по смыслу ст. 1228 Гражданского кодекса Российской Федерации.</w:t>
      </w:r>
    </w:p>
    <w:p w14:paraId="26A2F63E" w14:textId="77777777" w:rsidR="00797011" w:rsidRPr="00797011" w:rsidRDefault="00797011" w:rsidP="00797011">
      <w:pPr>
        <w:jc w:val="both"/>
        <w:rPr>
          <w:rFonts w:ascii="Golos Text" w:hAnsi="Golos Text"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lastRenderedPageBreak/>
        <w:t xml:space="preserve">6.  </w:t>
      </w:r>
      <w:r w:rsidRPr="00797011">
        <w:rPr>
          <w:rFonts w:ascii="Golos Text" w:hAnsi="Golos Text"/>
          <w:sz w:val="20"/>
          <w:szCs w:val="20"/>
        </w:rPr>
        <w:tab/>
      </w:r>
      <w:r w:rsidRPr="00797011">
        <w:rPr>
          <w:rFonts w:ascii="Golos Text" w:hAnsi="Golos Text"/>
          <w:i/>
          <w:iCs/>
          <w:sz w:val="20"/>
          <w:szCs w:val="20"/>
        </w:rPr>
        <w:t>[если один или несколько авторов РИД не являются работниками Университета ИТМО]</w:t>
      </w:r>
      <w:r w:rsidRPr="00797011">
        <w:rPr>
          <w:rFonts w:ascii="Golos Text" w:hAnsi="Golos Text"/>
          <w:sz w:val="20"/>
          <w:szCs w:val="20"/>
        </w:rPr>
        <w:t xml:space="preserve"> автор(-ы) также заверяет(-ют), что сведения об авторах в таблице (п. 2 настоящего Уведомления), не являющихся работниками Университета и не подписывающих настоящее Уведомление, приведены корректно.   </w:t>
      </w:r>
      <w:r w:rsidRPr="00797011">
        <w:rPr>
          <w:rFonts w:ascii="Golos Text" w:hAnsi="Golos Text"/>
          <w:sz w:val="20"/>
          <w:szCs w:val="20"/>
        </w:rPr>
        <w:tab/>
      </w:r>
    </w:p>
    <w:p w14:paraId="54CD75D9" w14:textId="77777777" w:rsidR="00797011" w:rsidRPr="00797011" w:rsidRDefault="00797011" w:rsidP="00797011">
      <w:pPr>
        <w:jc w:val="both"/>
        <w:rPr>
          <w:rFonts w:ascii="Golos Text" w:hAnsi="Golos Text"/>
          <w:i/>
          <w:iCs/>
          <w:sz w:val="20"/>
          <w:szCs w:val="20"/>
        </w:rPr>
      </w:pPr>
      <w:r w:rsidRPr="00797011">
        <w:rPr>
          <w:rFonts w:ascii="Golos Text" w:hAnsi="Golos Text"/>
          <w:sz w:val="20"/>
          <w:szCs w:val="20"/>
        </w:rPr>
        <w:t xml:space="preserve">7. </w:t>
      </w:r>
      <w:r w:rsidRPr="00797011">
        <w:rPr>
          <w:rFonts w:ascii="Golos Text" w:hAnsi="Golos Text"/>
          <w:i/>
          <w:iCs/>
          <w:sz w:val="20"/>
          <w:szCs w:val="20"/>
        </w:rPr>
        <w:t xml:space="preserve">[в отношении авторов РИД, являющихся работниками Университета ИТМО] </w:t>
      </w:r>
      <w:r w:rsidRPr="00797011">
        <w:rPr>
          <w:rFonts w:ascii="Golos Text" w:hAnsi="Golos Text"/>
          <w:sz w:val="20"/>
          <w:szCs w:val="20"/>
        </w:rPr>
        <w:t>автор(-ы) также заверяет(-ют), что РИД создан ими</w:t>
      </w:r>
      <w:r w:rsidRPr="00797011">
        <w:rPr>
          <w:rFonts w:ascii="Golos Text" w:hAnsi="Golos Text"/>
          <w:i/>
          <w:iCs/>
          <w:sz w:val="20"/>
          <w:szCs w:val="20"/>
        </w:rPr>
        <w:t xml:space="preserve"> </w:t>
      </w:r>
      <w:r w:rsidRPr="00797011">
        <w:rPr>
          <w:rFonts w:ascii="Golos Text" w:hAnsi="Golos Text"/>
          <w:sz w:val="20"/>
          <w:szCs w:val="20"/>
        </w:rPr>
        <w:t>в связи с выполнением своих трудовых обязанностей или конкретного задания работодателя (Университета ИТМО), входящего в трудовую функцию работника.</w:t>
      </w:r>
    </w:p>
    <w:p w14:paraId="692EF10D" w14:textId="77777777" w:rsidR="002C1EB7" w:rsidRDefault="00797011" w:rsidP="00797011">
      <w:pPr>
        <w:jc w:val="both"/>
        <w:rPr>
          <w:rFonts w:ascii="Golos Text" w:hAnsi="Golos Text"/>
          <w:sz w:val="20"/>
          <w:szCs w:val="20"/>
        </w:rPr>
      </w:pPr>
      <w:r>
        <w:rPr>
          <w:rFonts w:ascii="Golos Text" w:hAnsi="Golos Text"/>
          <w:sz w:val="20"/>
          <w:szCs w:val="20"/>
        </w:rPr>
        <w:t>8</w:t>
      </w:r>
      <w:r w:rsidRPr="00797011">
        <w:rPr>
          <w:rFonts w:ascii="Golos Text" w:hAnsi="Golos Text"/>
          <w:sz w:val="20"/>
          <w:szCs w:val="20"/>
        </w:rPr>
        <w:t xml:space="preserve">.  </w:t>
      </w:r>
      <w:r w:rsidRPr="00797011">
        <w:rPr>
          <w:rFonts w:ascii="Golos Text" w:hAnsi="Golos Text"/>
          <w:sz w:val="20"/>
          <w:szCs w:val="20"/>
        </w:rPr>
        <w:tab/>
      </w:r>
      <w:r w:rsidRPr="00797011">
        <w:rPr>
          <w:rFonts w:ascii="Golos Text" w:hAnsi="Golos Text"/>
          <w:i/>
          <w:iCs/>
          <w:sz w:val="20"/>
          <w:szCs w:val="20"/>
        </w:rPr>
        <w:t>[если РИД (сведения о РИД) не был(-и) обнародован(-ы) автором(-ами) до даты подачи настоящего уведомления]</w:t>
      </w:r>
      <w:r w:rsidRPr="00797011">
        <w:rPr>
          <w:rFonts w:ascii="Golos Text" w:hAnsi="Golos Text"/>
          <w:sz w:val="20"/>
          <w:szCs w:val="20"/>
        </w:rPr>
        <w:t xml:space="preserve"> автор(-ы) обязуются вплоть до получения разрешения от уполномоченного сотрудника Центра трансфера технологий Университета ИТМО, а если такого не было - в течение срока действия исключительного права на РИД обеспечивать конфиденциальность информации, связанной с РИД, исключающую полное или частичное разглашение, утрату или передачу такой информации третьим лицам, а также их ознакомление с ней без письменного разрешения Университета ИТМО.</w:t>
      </w:r>
    </w:p>
    <w:p w14:paraId="48E27D27" w14:textId="77777777" w:rsidR="00AB3AE2" w:rsidRPr="00797011" w:rsidRDefault="00AB3AE2" w:rsidP="00797011">
      <w:pPr>
        <w:jc w:val="both"/>
        <w:rPr>
          <w:rFonts w:ascii="Golos Text" w:hAnsi="Golos Text"/>
          <w:sz w:val="20"/>
          <w:szCs w:val="20"/>
        </w:rPr>
      </w:pPr>
    </w:p>
    <w:tbl>
      <w:tblPr>
        <w:tblStyle w:val="af0"/>
        <w:tblW w:w="9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6"/>
        <w:gridCol w:w="4757"/>
      </w:tblGrid>
      <w:tr w:rsidR="00AB3AE2" w14:paraId="48DA4BBA" w14:textId="77777777" w:rsidTr="00B963B8">
        <w:trPr>
          <w:trHeight w:val="392"/>
        </w:trPr>
        <w:tc>
          <w:tcPr>
            <w:tcW w:w="4756" w:type="dxa"/>
          </w:tcPr>
          <w:p w14:paraId="33E81D8E" w14:textId="77777777" w:rsidR="00AB3AE2" w:rsidRDefault="00AB3AE2">
            <w:pPr>
              <w:rPr>
                <w:rFonts w:ascii="Golos Text" w:hAnsi="Golos Text"/>
                <w:sz w:val="20"/>
                <w:szCs w:val="20"/>
              </w:rPr>
            </w:pPr>
            <w:bookmarkStart w:id="0" w:name="_Hlk183609951"/>
            <w:r>
              <w:rPr>
                <w:rFonts w:ascii="Golos Text" w:hAnsi="Golos Text"/>
                <w:sz w:val="20"/>
                <w:szCs w:val="20"/>
              </w:rPr>
              <w:t>________________________/ФИО/</w:t>
            </w:r>
          </w:p>
        </w:tc>
        <w:tc>
          <w:tcPr>
            <w:tcW w:w="4757" w:type="dxa"/>
          </w:tcPr>
          <w:p w14:paraId="6AC2A900" w14:textId="77777777" w:rsidR="00AB3AE2" w:rsidRDefault="00AB3AE2">
            <w:pPr>
              <w:rPr>
                <w:rFonts w:ascii="Golos Text" w:hAnsi="Golos Text"/>
                <w:sz w:val="20"/>
                <w:szCs w:val="20"/>
              </w:rPr>
            </w:pPr>
            <w:r>
              <w:rPr>
                <w:rFonts w:ascii="Golos Text" w:hAnsi="Golos Text"/>
                <w:sz w:val="20"/>
                <w:szCs w:val="20"/>
              </w:rPr>
              <w:t xml:space="preserve">Дата: </w:t>
            </w:r>
          </w:p>
        </w:tc>
      </w:tr>
      <w:bookmarkEnd w:id="0"/>
      <w:tr w:rsidR="00AB3AE2" w14:paraId="5A0350C0" w14:textId="77777777" w:rsidTr="00B963B8">
        <w:trPr>
          <w:trHeight w:val="415"/>
        </w:trPr>
        <w:tc>
          <w:tcPr>
            <w:tcW w:w="4756" w:type="dxa"/>
          </w:tcPr>
          <w:p w14:paraId="7997F988" w14:textId="77777777" w:rsidR="00AB3AE2" w:rsidRPr="00B963B8" w:rsidRDefault="00B963B8">
            <w:pPr>
              <w:rPr>
                <w:rFonts w:ascii="Golos Text" w:hAnsi="Golos Text"/>
                <w:i/>
                <w:iCs/>
                <w:sz w:val="20"/>
                <w:szCs w:val="20"/>
              </w:rPr>
            </w:pPr>
            <w:r w:rsidRPr="00B963B8">
              <w:rPr>
                <w:rFonts w:ascii="Golos Text" w:hAnsi="Golos Text"/>
                <w:i/>
                <w:iCs/>
                <w:sz w:val="20"/>
                <w:szCs w:val="20"/>
                <w:lang w:val="en-US"/>
              </w:rPr>
              <w:t>[</w:t>
            </w:r>
            <w:r w:rsidRPr="00B963B8">
              <w:rPr>
                <w:rFonts w:ascii="Golos Text" w:hAnsi="Golos Text"/>
                <w:i/>
                <w:iCs/>
                <w:sz w:val="20"/>
                <w:szCs w:val="20"/>
              </w:rPr>
              <w:t>подписи всех авторов</w:t>
            </w:r>
            <w:r w:rsidRPr="00B963B8">
              <w:rPr>
                <w:rFonts w:ascii="Golos Text" w:hAnsi="Golos Text"/>
                <w:i/>
                <w:iCs/>
                <w:sz w:val="20"/>
                <w:szCs w:val="20"/>
                <w:lang w:val="en-US"/>
              </w:rPr>
              <w:t>]</w:t>
            </w:r>
          </w:p>
        </w:tc>
        <w:tc>
          <w:tcPr>
            <w:tcW w:w="4757" w:type="dxa"/>
          </w:tcPr>
          <w:p w14:paraId="564CC3E0" w14:textId="77777777" w:rsidR="00AB3AE2" w:rsidRDefault="00AB3AE2">
            <w:pPr>
              <w:rPr>
                <w:rFonts w:ascii="Golos Text" w:hAnsi="Golos Text"/>
                <w:sz w:val="20"/>
                <w:szCs w:val="20"/>
              </w:rPr>
            </w:pPr>
          </w:p>
        </w:tc>
      </w:tr>
    </w:tbl>
    <w:p w14:paraId="4C3DB090" w14:textId="77777777" w:rsidR="00797011" w:rsidRPr="00797011" w:rsidRDefault="00797011">
      <w:pPr>
        <w:rPr>
          <w:rFonts w:ascii="Golos Text" w:hAnsi="Golos Text"/>
          <w:sz w:val="20"/>
          <w:szCs w:val="20"/>
        </w:rPr>
      </w:pPr>
    </w:p>
    <w:sectPr w:rsidR="00797011" w:rsidRPr="00797011" w:rsidSect="00D90A2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3003A" w14:textId="77777777" w:rsidR="00A40D2C" w:rsidRDefault="00A40D2C" w:rsidP="00797011">
      <w:pPr>
        <w:spacing w:after="0" w:line="240" w:lineRule="auto"/>
      </w:pPr>
      <w:r>
        <w:separator/>
      </w:r>
    </w:p>
  </w:endnote>
  <w:endnote w:type="continuationSeparator" w:id="0">
    <w:p w14:paraId="03E2B5BF" w14:textId="77777777" w:rsidR="00A40D2C" w:rsidRDefault="00A40D2C" w:rsidP="0079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los Text">
    <w:altName w:val="Corbel"/>
    <w:charset w:val="CC"/>
    <w:family w:val="swiss"/>
    <w:pitch w:val="variable"/>
    <w:sig w:usb0="00000001" w:usb1="100000EB" w:usb2="00000020" w:usb3="00000000" w:csb0="0000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93026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B93116" w14:textId="77777777" w:rsidR="00797011" w:rsidRDefault="00797011">
            <w:pPr>
              <w:pStyle w:val="ae"/>
              <w:jc w:val="right"/>
            </w:pPr>
            <w:r>
              <w:t xml:space="preserve">Страница </w:t>
            </w:r>
            <w:r w:rsidR="0023072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230722">
              <w:rPr>
                <w:b/>
                <w:bCs/>
              </w:rPr>
              <w:fldChar w:fldCharType="separate"/>
            </w:r>
            <w:r w:rsidR="00D820C8">
              <w:rPr>
                <w:b/>
                <w:bCs/>
                <w:noProof/>
              </w:rPr>
              <w:t>2</w:t>
            </w:r>
            <w:r w:rsidR="00230722">
              <w:rPr>
                <w:b/>
                <w:bCs/>
              </w:rPr>
              <w:fldChar w:fldCharType="end"/>
            </w:r>
            <w:r>
              <w:t xml:space="preserve"> из </w:t>
            </w:r>
            <w:r w:rsidR="0023072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230722">
              <w:rPr>
                <w:b/>
                <w:bCs/>
              </w:rPr>
              <w:fldChar w:fldCharType="separate"/>
            </w:r>
            <w:r w:rsidR="00D820C8">
              <w:rPr>
                <w:b/>
                <w:bCs/>
                <w:noProof/>
              </w:rPr>
              <w:t>5</w:t>
            </w:r>
            <w:r w:rsidR="00230722">
              <w:rPr>
                <w:b/>
                <w:bCs/>
              </w:rPr>
              <w:fldChar w:fldCharType="end"/>
            </w:r>
          </w:p>
        </w:sdtContent>
      </w:sdt>
    </w:sdtContent>
  </w:sdt>
  <w:p w14:paraId="2B9CC07B" w14:textId="77777777" w:rsidR="00797011" w:rsidRDefault="0079701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4603" w14:textId="77777777" w:rsidR="00A40D2C" w:rsidRDefault="00A40D2C" w:rsidP="00797011">
      <w:pPr>
        <w:spacing w:after="0" w:line="240" w:lineRule="auto"/>
      </w:pPr>
      <w:r>
        <w:separator/>
      </w:r>
    </w:p>
  </w:footnote>
  <w:footnote w:type="continuationSeparator" w:id="0">
    <w:p w14:paraId="6CE71983" w14:textId="77777777" w:rsidR="00A40D2C" w:rsidRDefault="00A40D2C" w:rsidP="00797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B47"/>
    <w:multiLevelType w:val="hybridMultilevel"/>
    <w:tmpl w:val="8BC45C7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A51DD"/>
    <w:multiLevelType w:val="hybridMultilevel"/>
    <w:tmpl w:val="8BC45C70"/>
    <w:lvl w:ilvl="0" w:tplc="CBC4ABB0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432153">
    <w:abstractNumId w:val="1"/>
  </w:num>
  <w:num w:numId="2" w16cid:durableId="6210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11"/>
    <w:rsid w:val="000D0918"/>
    <w:rsid w:val="001011ED"/>
    <w:rsid w:val="00210B6D"/>
    <w:rsid w:val="00230722"/>
    <w:rsid w:val="002C1EB7"/>
    <w:rsid w:val="00361E64"/>
    <w:rsid w:val="004873CE"/>
    <w:rsid w:val="00617A81"/>
    <w:rsid w:val="00721350"/>
    <w:rsid w:val="00797011"/>
    <w:rsid w:val="007A28F0"/>
    <w:rsid w:val="00811B30"/>
    <w:rsid w:val="008F09B6"/>
    <w:rsid w:val="009150C2"/>
    <w:rsid w:val="00A40D2C"/>
    <w:rsid w:val="00A84DC0"/>
    <w:rsid w:val="00AB3AE2"/>
    <w:rsid w:val="00B249FB"/>
    <w:rsid w:val="00B766B0"/>
    <w:rsid w:val="00B963B8"/>
    <w:rsid w:val="00D67D9C"/>
    <w:rsid w:val="00D73A66"/>
    <w:rsid w:val="00D820C8"/>
    <w:rsid w:val="00D90A20"/>
    <w:rsid w:val="00D974EC"/>
    <w:rsid w:val="00FE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4E9A1"/>
  <w15:docId w15:val="{1CCAF3BA-23EF-4C7B-B687-D7D72CA8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3B8"/>
  </w:style>
  <w:style w:type="paragraph" w:styleId="1">
    <w:name w:val="heading 1"/>
    <w:basedOn w:val="a"/>
    <w:next w:val="a"/>
    <w:link w:val="10"/>
    <w:uiPriority w:val="9"/>
    <w:qFormat/>
    <w:rsid w:val="0079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7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7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7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7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701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97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97011"/>
  </w:style>
  <w:style w:type="paragraph" w:styleId="ae">
    <w:name w:val="footer"/>
    <w:basedOn w:val="a"/>
    <w:link w:val="af"/>
    <w:uiPriority w:val="99"/>
    <w:unhideWhenUsed/>
    <w:rsid w:val="00797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97011"/>
  </w:style>
  <w:style w:type="table" w:styleId="af0">
    <w:name w:val="Table Grid"/>
    <w:basedOn w:val="a1"/>
    <w:uiPriority w:val="39"/>
    <w:rsid w:val="00AB3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4873CE"/>
    <w:rPr>
      <w:color w:val="666666"/>
    </w:rPr>
  </w:style>
  <w:style w:type="paragraph" w:styleId="af2">
    <w:name w:val="Balloon Text"/>
    <w:basedOn w:val="a"/>
    <w:link w:val="af3"/>
    <w:uiPriority w:val="99"/>
    <w:semiHidden/>
    <w:unhideWhenUsed/>
    <w:rsid w:val="00811B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11B30"/>
    <w:rPr>
      <w:rFonts w:ascii="Tahoma" w:hAnsi="Tahoma" w:cs="Tahoma"/>
      <w:sz w:val="16"/>
      <w:szCs w:val="16"/>
    </w:rPr>
  </w:style>
  <w:style w:type="character" w:styleId="af4">
    <w:name w:val="annotation reference"/>
    <w:basedOn w:val="a0"/>
    <w:uiPriority w:val="99"/>
    <w:semiHidden/>
    <w:unhideWhenUsed/>
    <w:rsid w:val="00811B30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811B30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811B30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11B30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811B30"/>
    <w:rPr>
      <w:b/>
      <w:bCs/>
      <w:sz w:val="20"/>
      <w:szCs w:val="20"/>
    </w:rPr>
  </w:style>
  <w:style w:type="paragraph" w:styleId="af9">
    <w:name w:val="Revision"/>
    <w:hidden/>
    <w:uiPriority w:val="99"/>
    <w:semiHidden/>
    <w:rsid w:val="00FE35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F310E-D7AF-4752-A0D5-4D8E42190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Губанова Анна Алексеевна</dc:creator>
  <cp:lastModifiedBy>Корчилава Алина Вадимовна</cp:lastModifiedBy>
  <cp:revision>2</cp:revision>
  <dcterms:created xsi:type="dcterms:W3CDTF">2025-04-02T11:15:00Z</dcterms:created>
  <dcterms:modified xsi:type="dcterms:W3CDTF">2025-04-02T11:15:00Z</dcterms:modified>
</cp:coreProperties>
</file>