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8061C" w14:textId="1A7B8945" w:rsidR="00841494" w:rsidRPr="00DD1997" w:rsidRDefault="00841494" w:rsidP="0016284A">
      <w:pPr>
        <w:spacing w:after="0"/>
        <w:rPr>
          <w:b/>
          <w:bCs/>
          <w:lang w:val="en-US"/>
        </w:rPr>
      </w:pPr>
      <w:r w:rsidRPr="00841494">
        <w:rPr>
          <w:b/>
          <w:bCs/>
        </w:rPr>
        <w:t>Статья</w:t>
      </w:r>
      <w:r w:rsidRPr="00DD1997">
        <w:rPr>
          <w:b/>
          <w:bCs/>
          <w:lang w:val="en-US"/>
        </w:rPr>
        <w:t xml:space="preserve"> </w:t>
      </w:r>
      <w:proofErr w:type="spellStart"/>
      <w:r w:rsidRPr="00841494">
        <w:rPr>
          <w:b/>
          <w:bCs/>
          <w:lang w:val="en-US"/>
        </w:rPr>
        <w:t>songlines</w:t>
      </w:r>
      <w:r w:rsidRPr="00DD1997">
        <w:rPr>
          <w:b/>
          <w:bCs/>
          <w:lang w:val="en-US"/>
        </w:rPr>
        <w:t>_</w:t>
      </w:r>
      <w:r w:rsidR="00DD1997">
        <w:rPr>
          <w:b/>
          <w:bCs/>
          <w:lang w:val="en-US"/>
        </w:rPr>
        <w:t>collective_semantic_memory</w:t>
      </w:r>
      <w:proofErr w:type="spellEnd"/>
    </w:p>
    <w:p w14:paraId="169B1C97" w14:textId="7982B82B" w:rsidR="00DD1997" w:rsidRDefault="00DD1997" w:rsidP="0016284A">
      <w:pPr>
        <w:spacing w:after="0"/>
        <w:rPr>
          <w:highlight w:val="yellow"/>
        </w:rPr>
      </w:pPr>
    </w:p>
    <w:p w14:paraId="345A0031" w14:textId="3396C04C" w:rsidR="00161407" w:rsidRPr="00161407" w:rsidRDefault="00161407" w:rsidP="0016284A">
      <w:pPr>
        <w:spacing w:after="0"/>
        <w:rPr>
          <w:highlight w:val="yellow"/>
        </w:rPr>
      </w:pPr>
      <w:r>
        <w:rPr>
          <w:highlight w:val="yellow"/>
        </w:rPr>
        <w:t xml:space="preserve">Мы долго и в достаточно рваном режиме обсуждали, что такое </w:t>
      </w:r>
      <w:r>
        <w:rPr>
          <w:highlight w:val="yellow"/>
          <w:lang w:val="en-US"/>
        </w:rPr>
        <w:t>Belief</w:t>
      </w:r>
      <w:r w:rsidRPr="00161407">
        <w:rPr>
          <w:highlight w:val="yellow"/>
        </w:rPr>
        <w:t xml:space="preserve">, </w:t>
      </w:r>
      <w:r>
        <w:rPr>
          <w:highlight w:val="yellow"/>
          <w:lang w:val="en-US"/>
        </w:rPr>
        <w:t>Desire</w:t>
      </w:r>
      <w:r w:rsidRPr="00161407">
        <w:rPr>
          <w:highlight w:val="yellow"/>
        </w:rPr>
        <w:t xml:space="preserve"> </w:t>
      </w:r>
      <w:r>
        <w:rPr>
          <w:highlight w:val="yellow"/>
        </w:rPr>
        <w:t xml:space="preserve">и </w:t>
      </w:r>
      <w:r>
        <w:rPr>
          <w:highlight w:val="yellow"/>
          <w:lang w:val="en-US"/>
        </w:rPr>
        <w:t>Intention</w:t>
      </w:r>
      <w:r w:rsidRPr="00161407">
        <w:rPr>
          <w:highlight w:val="yellow"/>
        </w:rPr>
        <w:t xml:space="preserve"> </w:t>
      </w:r>
      <w:r>
        <w:rPr>
          <w:highlight w:val="yellow"/>
        </w:rPr>
        <w:t>агента/группы агентов</w:t>
      </w:r>
      <w:r w:rsidR="0070661A">
        <w:rPr>
          <w:highlight w:val="yellow"/>
        </w:rPr>
        <w:t>,</w:t>
      </w:r>
      <w:r>
        <w:rPr>
          <w:highlight w:val="yellow"/>
        </w:rPr>
        <w:t xml:space="preserve"> и как их можно описать </w:t>
      </w:r>
      <w:proofErr w:type="spellStart"/>
      <w:r>
        <w:rPr>
          <w:highlight w:val="yellow"/>
        </w:rPr>
        <w:t>категорным</w:t>
      </w:r>
      <w:proofErr w:type="spellEnd"/>
      <w:r>
        <w:rPr>
          <w:highlight w:val="yellow"/>
        </w:rPr>
        <w:t xml:space="preserve"> подходом. Получилось два </w:t>
      </w:r>
      <w:proofErr w:type="spellStart"/>
      <w:r>
        <w:rPr>
          <w:highlight w:val="yellow"/>
          <w:lang w:val="en-US"/>
        </w:rPr>
        <w:t>chatgpt</w:t>
      </w:r>
      <w:proofErr w:type="spellEnd"/>
      <w:r w:rsidRPr="00161407">
        <w:rPr>
          <w:highlight w:val="yellow"/>
        </w:rPr>
        <w:t xml:space="preserve"> – </w:t>
      </w:r>
      <w:r>
        <w:rPr>
          <w:highlight w:val="yellow"/>
        </w:rPr>
        <w:t>ссылки ниже. Так как это, по существу, поток сознания, то в самом низу расписан мотивирующий пример - агенты ищут воду, и как это моделировать в терминах получающегося подхода.</w:t>
      </w:r>
    </w:p>
    <w:p w14:paraId="06462C5A" w14:textId="37484AC4" w:rsidR="00DD1997" w:rsidRPr="00161407" w:rsidRDefault="00DD1997" w:rsidP="0016284A">
      <w:pPr>
        <w:spacing w:after="0"/>
      </w:pPr>
      <w:r w:rsidRPr="00DD1997">
        <w:t xml:space="preserve">Ссылки на </w:t>
      </w:r>
      <w:proofErr w:type="spellStart"/>
      <w:r>
        <w:rPr>
          <w:lang w:val="en-US"/>
        </w:rPr>
        <w:t>chatgpt</w:t>
      </w:r>
      <w:proofErr w:type="spellEnd"/>
      <w:r w:rsidRPr="00161407">
        <w:t>:</w:t>
      </w:r>
    </w:p>
    <w:p w14:paraId="526811EE" w14:textId="61E79899" w:rsidR="00DD1997" w:rsidRPr="00161407" w:rsidRDefault="00DD1997" w:rsidP="0016284A">
      <w:pPr>
        <w:spacing w:after="0"/>
        <w:rPr>
          <w:lang w:val="en-US"/>
        </w:rPr>
      </w:pPr>
      <w:r>
        <w:rPr>
          <w:lang w:val="en-US"/>
        </w:rPr>
        <w:t>1.</w:t>
      </w:r>
      <w:r w:rsidR="00161407" w:rsidRPr="00161407">
        <w:rPr>
          <w:lang w:val="en-US"/>
        </w:rPr>
        <w:t xml:space="preserve"> </w:t>
      </w:r>
      <w:r w:rsidR="00161407" w:rsidRPr="00161407">
        <w:rPr>
          <w:lang w:val="en-US"/>
        </w:rPr>
        <w:t>https://share.google/aimode/FZzXWtJWWl1A5fFtc</w:t>
      </w:r>
    </w:p>
    <w:p w14:paraId="776481C3" w14:textId="77777777" w:rsidR="00DD1997" w:rsidRPr="00DD1997" w:rsidRDefault="00DD1997" w:rsidP="00DD1997">
      <w:pPr>
        <w:spacing w:after="0"/>
        <w:rPr>
          <w:lang w:val="en-US"/>
        </w:rPr>
      </w:pPr>
      <w:r>
        <w:rPr>
          <w:lang w:val="en-US"/>
        </w:rPr>
        <w:t xml:space="preserve">2. </w:t>
      </w:r>
      <w:r w:rsidRPr="00DD1997">
        <w:rPr>
          <w:lang w:val="en-US"/>
        </w:rPr>
        <w:t>https://share.google/aimode/VfqYQdDhJYhMDp6cM</w:t>
      </w:r>
    </w:p>
    <w:p w14:paraId="392979CD" w14:textId="77777777" w:rsidR="00DD1997" w:rsidRPr="00DD1997" w:rsidRDefault="00DD1997" w:rsidP="00DD1997">
      <w:pPr>
        <w:spacing w:after="0"/>
      </w:pPr>
      <w:r>
        <w:t xml:space="preserve">Второй диалог оканчивается на вывод: </w:t>
      </w:r>
      <w:r>
        <w:br/>
      </w:r>
      <w:r w:rsidRPr="00DD1997">
        <w:t xml:space="preserve">Этот аппарат убирает из вашей статьи любые следы «философствования» и превращает концепт </w:t>
      </w:r>
      <w:proofErr w:type="spellStart"/>
      <w:r w:rsidRPr="00DD1997">
        <w:t>взаимопорождения</w:t>
      </w:r>
      <w:proofErr w:type="spellEnd"/>
      <w:r w:rsidRPr="00DD1997">
        <w:t xml:space="preserve"> индивида и социума в </w:t>
      </w:r>
      <w:r w:rsidRPr="00DD1997">
        <w:rPr>
          <w:b/>
          <w:bCs/>
        </w:rPr>
        <w:t>строгую спецификацию типа данных</w:t>
      </w:r>
      <w:r w:rsidRPr="00DD1997">
        <w:t>. Вы показываете, что:</w:t>
      </w:r>
    </w:p>
    <w:p w14:paraId="07327AF4" w14:textId="77777777" w:rsidR="00DD1997" w:rsidRPr="00DD1997" w:rsidRDefault="00DD1997" w:rsidP="00DD1997">
      <w:pPr>
        <w:numPr>
          <w:ilvl w:val="0"/>
          <w:numId w:val="17"/>
        </w:numPr>
        <w:spacing w:after="0"/>
      </w:pPr>
      <w:r w:rsidRPr="00DD1997">
        <w:rPr>
          <w:b/>
          <w:bCs/>
        </w:rPr>
        <w:t>Индивид</w:t>
      </w:r>
      <w:r w:rsidRPr="00DD1997">
        <w:t xml:space="preserve"> — это локальный экземпляр (инстанс) индексированного созависимого </w:t>
      </w:r>
      <w:proofErr w:type="spellStart"/>
      <w:r w:rsidRPr="00DD1997">
        <w:t>котипа</w:t>
      </w:r>
      <w:proofErr w:type="spellEnd"/>
      <w:r w:rsidRPr="00DD1997">
        <w:t>.</w:t>
      </w:r>
    </w:p>
    <w:p w14:paraId="36A38F13" w14:textId="77777777" w:rsidR="00DD1997" w:rsidRPr="00DD1997" w:rsidRDefault="00DD1997" w:rsidP="00DD1997">
      <w:pPr>
        <w:numPr>
          <w:ilvl w:val="0"/>
          <w:numId w:val="17"/>
        </w:numPr>
        <w:spacing w:after="0"/>
      </w:pPr>
      <w:r w:rsidRPr="00DD1997">
        <w:rPr>
          <w:b/>
          <w:bCs/>
        </w:rPr>
        <w:t>Социум</w:t>
      </w:r>
      <w:r w:rsidRPr="00DD1997">
        <w:t xml:space="preserve"> — это финальное </w:t>
      </w:r>
      <w:proofErr w:type="spellStart"/>
      <w:r w:rsidRPr="00DD1997">
        <w:t>коиндуктивное</w:t>
      </w:r>
      <w:proofErr w:type="spellEnd"/>
      <w:r w:rsidRPr="00DD1997">
        <w:t xml:space="preserve"> ядро (</w:t>
      </w:r>
      <w:proofErr w:type="spellStart"/>
      <w:r w:rsidRPr="00DD1997">
        <w:t>Greatest</w:t>
      </w:r>
      <w:proofErr w:type="spellEnd"/>
      <w:r w:rsidRPr="00DD1997">
        <w:t xml:space="preserve"> </w:t>
      </w:r>
      <w:proofErr w:type="spellStart"/>
      <w:r w:rsidRPr="00DD1997">
        <w:t>Bisimulation</w:t>
      </w:r>
      <w:proofErr w:type="spellEnd"/>
      <w:r w:rsidRPr="00DD1997">
        <w:t xml:space="preserve">) над множеством этих </w:t>
      </w:r>
      <w:proofErr w:type="spellStart"/>
      <w:r w:rsidRPr="00DD1997">
        <w:t>котипов</w:t>
      </w:r>
      <w:proofErr w:type="spellEnd"/>
      <w:r w:rsidRPr="00DD1997">
        <w:t>.</w:t>
      </w:r>
    </w:p>
    <w:p w14:paraId="3BB49ABA" w14:textId="77777777" w:rsidR="00DD1997" w:rsidRPr="00DD1997" w:rsidRDefault="00DD1997" w:rsidP="00DD1997">
      <w:pPr>
        <w:numPr>
          <w:ilvl w:val="0"/>
          <w:numId w:val="17"/>
        </w:numPr>
        <w:spacing w:after="0"/>
      </w:pPr>
      <w:r w:rsidRPr="00DD1997">
        <w:rPr>
          <w:b/>
          <w:bCs/>
        </w:rPr>
        <w:t>Коммуникация</w:t>
      </w:r>
      <w:r w:rsidRPr="00DD1997">
        <w:t xml:space="preserve"> — это процесс ленивого вычисления взаимных деструкторов.</w:t>
      </w:r>
    </w:p>
    <w:p w14:paraId="16F34370" w14:textId="51442EBD" w:rsidR="00DD1997" w:rsidRPr="00DD1997" w:rsidRDefault="00DD1997" w:rsidP="0016284A">
      <w:pPr>
        <w:spacing w:after="0"/>
      </w:pPr>
      <w:r w:rsidRPr="00DD1997">
        <w:rPr>
          <w:highlight w:val="yellow"/>
        </w:rPr>
        <w:t>"давай приземлим эту модель на наш мотивирующий пример - агенты ищут воду. Поясни на этом примере</w:t>
      </w:r>
      <w:r w:rsidR="00161407">
        <w:rPr>
          <w:highlight w:val="yellow"/>
        </w:rPr>
        <w:t>,</w:t>
      </w:r>
      <w:r w:rsidRPr="00DD1997">
        <w:rPr>
          <w:highlight w:val="yellow"/>
        </w:rPr>
        <w:t xml:space="preserve"> что будет означать каждый из терминов: индивид </w:t>
      </w:r>
      <w:proofErr w:type="gramStart"/>
      <w:r w:rsidRPr="00DD1997">
        <w:rPr>
          <w:highlight w:val="yellow"/>
        </w:rPr>
        <w:t>- это</w:t>
      </w:r>
      <w:proofErr w:type="gramEnd"/>
      <w:r w:rsidRPr="00DD1997">
        <w:rPr>
          <w:highlight w:val="yellow"/>
        </w:rPr>
        <w:t xml:space="preserve">, индексированный тип </w:t>
      </w:r>
      <w:proofErr w:type="gramStart"/>
      <w:r w:rsidRPr="00DD1997">
        <w:rPr>
          <w:highlight w:val="yellow"/>
        </w:rPr>
        <w:t>- это</w:t>
      </w:r>
      <w:proofErr w:type="gramEnd"/>
      <w:r w:rsidRPr="00DD1997">
        <w:rPr>
          <w:highlight w:val="yellow"/>
        </w:rPr>
        <w:t xml:space="preserve">, созависимый </w:t>
      </w:r>
      <w:proofErr w:type="gramStart"/>
      <w:r w:rsidRPr="00DD1997">
        <w:rPr>
          <w:highlight w:val="yellow"/>
        </w:rPr>
        <w:t>- это</w:t>
      </w:r>
      <w:proofErr w:type="gramEnd"/>
      <w:r w:rsidRPr="00DD1997">
        <w:rPr>
          <w:highlight w:val="yellow"/>
        </w:rPr>
        <w:t>, и т.д.."</w:t>
      </w:r>
    </w:p>
    <w:p w14:paraId="6A985EC8" w14:textId="77777777" w:rsidR="00DD1997" w:rsidRPr="00DD1997" w:rsidRDefault="00DD1997" w:rsidP="00DD1997">
      <w:pPr>
        <w:spacing w:after="0"/>
      </w:pPr>
      <w:r w:rsidRPr="00DD1997">
        <w:t>Давайте разберем эту строгую математическую абстракцию на абсолютно понятном, осязаемом примере.</w:t>
      </w:r>
    </w:p>
    <w:p w14:paraId="72790ADA" w14:textId="77777777" w:rsidR="00DD1997" w:rsidRPr="00DD1997" w:rsidRDefault="00DD1997" w:rsidP="00DD1997">
      <w:pPr>
        <w:spacing w:after="0"/>
      </w:pPr>
      <w:r w:rsidRPr="00DD1997">
        <w:rPr>
          <w:b/>
          <w:bCs/>
        </w:rPr>
        <w:t>Сценарий:</w:t>
      </w:r>
      <w:r w:rsidRPr="00DD1997">
        <w:t xml:space="preserve"> Группа агентов находится в засушливой, меняющейся пустыне. Вода скрыта под землей. Прямых физических признаков (луж) нет, но есть косвенные маркеры (изменение цвета песка, появление редкой растительности, легкое колебание воздуха от влажности). Агенты должны не просто найти воду, но и выработать </w:t>
      </w:r>
      <w:r w:rsidRPr="00DD1997">
        <w:rPr>
          <w:b/>
          <w:bCs/>
        </w:rPr>
        <w:t>коллективный консенсус</w:t>
      </w:r>
      <w:r w:rsidRPr="00DD1997">
        <w:t xml:space="preserve"> (язык и общую стратегию), чтобы выжить вместе.</w:t>
      </w:r>
    </w:p>
    <w:p w14:paraId="28A23220" w14:textId="77777777" w:rsidR="00DD1997" w:rsidRPr="00DD1997" w:rsidRDefault="00DD1997" w:rsidP="00DD1997">
      <w:pPr>
        <w:spacing w:after="0"/>
      </w:pPr>
      <w:r w:rsidRPr="00DD1997">
        <w:t>Вот как наши теоретико-типовые термины приземляются на этот сценарий:</w:t>
      </w:r>
    </w:p>
    <w:p w14:paraId="7169C2E0" w14:textId="77777777" w:rsidR="00DD1997" w:rsidRPr="00DD1997" w:rsidRDefault="00DD1997" w:rsidP="00DD1997">
      <w:pPr>
        <w:spacing w:after="0"/>
      </w:pPr>
      <w:r w:rsidRPr="00DD1997">
        <w:pict w14:anchorId="1B2D1F67">
          <v:rect id="_x0000_i1049" style="width:0;height:1.5pt" o:hralign="center" o:hrstd="t" o:hr="t" fillcolor="#a0a0a0" stroked="f"/>
        </w:pict>
      </w:r>
    </w:p>
    <w:p w14:paraId="0165EFA2" w14:textId="77777777" w:rsidR="00DD1997" w:rsidRPr="00DD1997" w:rsidRDefault="00DD1997" w:rsidP="00DD1997">
      <w:pPr>
        <w:spacing w:after="0"/>
        <w:rPr>
          <w:b/>
          <w:bCs/>
        </w:rPr>
      </w:pPr>
      <w:r w:rsidRPr="00DD1997">
        <w:rPr>
          <w:b/>
          <w:bCs/>
        </w:rPr>
        <w:t xml:space="preserve">1. </w:t>
      </w:r>
      <w:proofErr w:type="spellStart"/>
      <w:r w:rsidRPr="00DD1997">
        <w:rPr>
          <w:b/>
          <w:bCs/>
        </w:rPr>
        <w:t>Котип</w:t>
      </w:r>
      <w:proofErr w:type="spellEnd"/>
      <w:r w:rsidRPr="00DD1997">
        <w:rPr>
          <w:b/>
          <w:bCs/>
        </w:rPr>
        <w:t xml:space="preserve"> (</w:t>
      </w:r>
      <w:proofErr w:type="spellStart"/>
      <w:r w:rsidRPr="00DD1997">
        <w:rPr>
          <w:b/>
          <w:bCs/>
        </w:rPr>
        <w:t>Codata</w:t>
      </w:r>
      <w:proofErr w:type="spellEnd"/>
      <w:r w:rsidRPr="00DD1997">
        <w:rPr>
          <w:b/>
          <w:bCs/>
        </w:rPr>
        <w:t xml:space="preserve"> / </w:t>
      </w:r>
      <w:proofErr w:type="spellStart"/>
      <w:r w:rsidRPr="00DD1997">
        <w:rPr>
          <w:b/>
          <w:bCs/>
        </w:rPr>
        <w:t>Coinductive</w:t>
      </w:r>
      <w:proofErr w:type="spellEnd"/>
      <w:r w:rsidRPr="00DD1997">
        <w:rPr>
          <w:b/>
          <w:bCs/>
        </w:rPr>
        <w:t xml:space="preserve"> Type) — это «Правила выживания в динамическом потоке»</w:t>
      </w:r>
    </w:p>
    <w:p w14:paraId="3EA6CED4" w14:textId="77777777" w:rsidR="00DD1997" w:rsidRPr="00DD1997" w:rsidRDefault="00DD1997" w:rsidP="00DD1997">
      <w:pPr>
        <w:numPr>
          <w:ilvl w:val="0"/>
          <w:numId w:val="18"/>
        </w:numPr>
        <w:spacing w:after="0"/>
      </w:pPr>
      <w:r w:rsidRPr="00DD1997">
        <w:rPr>
          <w:b/>
          <w:bCs/>
        </w:rPr>
        <w:t>Обычный тип (Data)</w:t>
      </w:r>
      <w:proofErr w:type="gramStart"/>
      <w:r w:rsidRPr="00DD1997">
        <w:rPr>
          <w:b/>
          <w:bCs/>
        </w:rPr>
        <w:t>:</w:t>
      </w:r>
      <w:r w:rsidRPr="00DD1997">
        <w:t xml:space="preserve"> Это</w:t>
      </w:r>
      <w:proofErr w:type="gramEnd"/>
      <w:r w:rsidRPr="00DD1997">
        <w:t xml:space="preserve"> если бы у агента в голове лежала готовая, конечная карта пустыни с точными координатами колодцев. Карта статична. Если пустыня изменится, агент умрет, так как его тип данных не предусматривает бесконечного обновления.</w:t>
      </w:r>
    </w:p>
    <w:p w14:paraId="20595E9B" w14:textId="77777777" w:rsidR="00DD1997" w:rsidRPr="00DD1997" w:rsidRDefault="00DD1997" w:rsidP="00DD1997">
      <w:pPr>
        <w:numPr>
          <w:ilvl w:val="0"/>
          <w:numId w:val="18"/>
        </w:numPr>
        <w:spacing w:after="0"/>
      </w:pPr>
      <w:proofErr w:type="spellStart"/>
      <w:r w:rsidRPr="00DD1997">
        <w:rPr>
          <w:b/>
          <w:bCs/>
        </w:rPr>
        <w:t>Котип</w:t>
      </w:r>
      <w:proofErr w:type="spellEnd"/>
      <w:r w:rsidRPr="00DD1997">
        <w:rPr>
          <w:b/>
          <w:bCs/>
        </w:rPr>
        <w:t xml:space="preserve"> (</w:t>
      </w:r>
      <w:proofErr w:type="spellStart"/>
      <w:r w:rsidRPr="00DD1997">
        <w:rPr>
          <w:b/>
          <w:bCs/>
        </w:rPr>
        <w:t>Codata</w:t>
      </w:r>
      <w:proofErr w:type="spellEnd"/>
      <w:r w:rsidRPr="00DD1997">
        <w:rPr>
          <w:b/>
          <w:bCs/>
        </w:rPr>
        <w:t>):</w:t>
      </w:r>
      <w:r w:rsidRPr="00DD1997">
        <w:t xml:space="preserve"> У агента в голове нет готовой карты. Вместо этого у него есть </w:t>
      </w:r>
      <w:r w:rsidRPr="00DD1997">
        <w:rPr>
          <w:b/>
          <w:bCs/>
        </w:rPr>
        <w:t>бесконечная программа-генератор</w:t>
      </w:r>
      <w:r w:rsidRPr="00DD1997">
        <w:t xml:space="preserve">. Она работает в реальном времени: берет текущий неопределенный ландшафт и лениво (по мере шагов) генерирует: «Куда наступить в следующую секунду» и «Какой сигнал издать товарищам». </w:t>
      </w:r>
      <w:proofErr w:type="spellStart"/>
      <w:r w:rsidRPr="00DD1997">
        <w:t>Котип</w:t>
      </w:r>
      <w:proofErr w:type="spellEnd"/>
      <w:r w:rsidRPr="00DD1997">
        <w:t xml:space="preserve"> — это способность агента бесконечно адаптировать свое поведение под меняющуюся пустыню, не имея финальной точки маршрута.</w:t>
      </w:r>
    </w:p>
    <w:p w14:paraId="1F8F191B" w14:textId="77777777" w:rsidR="00DD1997" w:rsidRPr="00DD1997" w:rsidRDefault="00DD1997" w:rsidP="00DD1997">
      <w:pPr>
        <w:spacing w:after="0"/>
        <w:rPr>
          <w:b/>
          <w:bCs/>
        </w:rPr>
      </w:pPr>
      <w:r w:rsidRPr="00DD1997">
        <w:rPr>
          <w:b/>
          <w:bCs/>
        </w:rPr>
        <w:t>2. Индексированный тип — это «Локальный контекст и уникальный взгляд конкретного агента»</w:t>
      </w:r>
    </w:p>
    <w:p w14:paraId="4FC2EE82" w14:textId="77777777" w:rsidR="00DD1997" w:rsidRPr="00DD1997" w:rsidRDefault="00DD1997" w:rsidP="00DD1997">
      <w:pPr>
        <w:numPr>
          <w:ilvl w:val="0"/>
          <w:numId w:val="19"/>
        </w:numPr>
        <w:spacing w:after="0"/>
      </w:pPr>
      <w:r w:rsidRPr="00DD1997">
        <w:t>Агенты раскиданы по пустыне. Агент №1 (индекс \(i=1\)) стоит на вершине бархана. Он видит горизонт, но не чувствует влажность почвы. Агент №2 (индекс \(i=2\)) находится в низине. Он видит только песок перед собой, но его сенсоры фиксируют прохладу.</w:t>
      </w:r>
    </w:p>
    <w:p w14:paraId="0444D8EE" w14:textId="77777777" w:rsidR="00DD1997" w:rsidRPr="00DD1997" w:rsidRDefault="00DD1997" w:rsidP="00DD1997">
      <w:pPr>
        <w:numPr>
          <w:ilvl w:val="0"/>
          <w:numId w:val="19"/>
        </w:numPr>
        <w:spacing w:after="0"/>
      </w:pPr>
      <w:r w:rsidRPr="00DD1997">
        <w:rPr>
          <w:b/>
          <w:bCs/>
        </w:rPr>
        <w:lastRenderedPageBreak/>
        <w:t>Индексированный тип</w:t>
      </w:r>
      <w:r w:rsidRPr="00DD1997">
        <w:t xml:space="preserve"> означает, что общая для всех программа выживания («</w:t>
      </w:r>
      <w:proofErr w:type="spellStart"/>
      <w:r w:rsidRPr="00DD1997">
        <w:t>котип</w:t>
      </w:r>
      <w:proofErr w:type="spellEnd"/>
      <w:r w:rsidRPr="00DD1997">
        <w:t>») для каждого агента настраивается индивидуально, исходя из его индекса (его уникальной пространственной точки, его истории и его физических ограничений). Агент №1 генерирует действия из позиции «смотрю сверху», а Агент №2 — из позиции «чувствую почву».</w:t>
      </w:r>
    </w:p>
    <w:p w14:paraId="6042E4EC" w14:textId="77777777" w:rsidR="00DD1997" w:rsidRPr="00DD1997" w:rsidRDefault="00DD1997" w:rsidP="00DD1997">
      <w:pPr>
        <w:spacing w:after="0"/>
        <w:rPr>
          <w:b/>
          <w:bCs/>
        </w:rPr>
      </w:pPr>
      <w:r w:rsidRPr="00DD1997">
        <w:rPr>
          <w:b/>
          <w:bCs/>
        </w:rPr>
        <w:t>3. Созависимый тип (</w:t>
      </w:r>
      <w:proofErr w:type="spellStart"/>
      <w:r w:rsidRPr="00DD1997">
        <w:rPr>
          <w:b/>
          <w:bCs/>
        </w:rPr>
        <w:t>Codependent</w:t>
      </w:r>
      <w:proofErr w:type="spellEnd"/>
      <w:r w:rsidRPr="00DD1997">
        <w:rPr>
          <w:b/>
          <w:bCs/>
        </w:rPr>
        <w:t>) — это «Я мыслю пустыню через твои глаза»</w:t>
      </w:r>
    </w:p>
    <w:p w14:paraId="01551000" w14:textId="77777777" w:rsidR="00DD1997" w:rsidRPr="00DD1997" w:rsidRDefault="00DD1997" w:rsidP="00DD1997">
      <w:pPr>
        <w:numPr>
          <w:ilvl w:val="0"/>
          <w:numId w:val="20"/>
        </w:numPr>
        <w:spacing w:after="0"/>
      </w:pPr>
      <w:r w:rsidRPr="00DD1997">
        <w:t>Если бы типы были независимыми (как в обычном MARL), Агент №1 просто копал бы там, где ему кажется правильным.</w:t>
      </w:r>
    </w:p>
    <w:p w14:paraId="37537072" w14:textId="77777777" w:rsidR="00DD1997" w:rsidRPr="00DD1997" w:rsidRDefault="00DD1997" w:rsidP="00DD1997">
      <w:pPr>
        <w:numPr>
          <w:ilvl w:val="0"/>
          <w:numId w:val="20"/>
        </w:numPr>
        <w:spacing w:after="0"/>
      </w:pPr>
      <w:r w:rsidRPr="00DD1997">
        <w:t xml:space="preserve">В </w:t>
      </w:r>
      <w:r w:rsidRPr="00DD1997">
        <w:rPr>
          <w:b/>
          <w:bCs/>
        </w:rPr>
        <w:t xml:space="preserve">созависимом </w:t>
      </w:r>
      <w:proofErr w:type="spellStart"/>
      <w:r w:rsidRPr="00DD1997">
        <w:rPr>
          <w:b/>
          <w:bCs/>
        </w:rPr>
        <w:t>котипе</w:t>
      </w:r>
      <w:proofErr w:type="spellEnd"/>
      <w:r w:rsidRPr="00DD1997">
        <w:t xml:space="preserve"> Агент №1 не может сделать следующий шаг, не пропустив через свою внутреннюю модель текущее состояние Агента №2.</w:t>
      </w:r>
    </w:p>
    <w:p w14:paraId="170D91D8" w14:textId="77777777" w:rsidR="00DD1997" w:rsidRPr="00DD1997" w:rsidRDefault="00DD1997" w:rsidP="00DD1997">
      <w:pPr>
        <w:numPr>
          <w:ilvl w:val="0"/>
          <w:numId w:val="20"/>
        </w:numPr>
        <w:spacing w:after="0"/>
      </w:pPr>
      <w:r w:rsidRPr="00DD1997">
        <w:rPr>
          <w:i/>
          <w:iCs/>
        </w:rPr>
        <w:t>Пример:</w:t>
      </w:r>
      <w:r w:rsidRPr="00DD1997">
        <w:t xml:space="preserve"> Агент №1 видит, что Агент №2 внезапно остановился и начал интенсивно разгребать песок. Внутренний тип Агента №1 </w:t>
      </w:r>
      <w:r w:rsidRPr="00DD1997">
        <w:rPr>
          <w:b/>
          <w:bCs/>
        </w:rPr>
        <w:t>зависит</w:t>
      </w:r>
      <w:r w:rsidRPr="00DD1997">
        <w:t xml:space="preserve"> от этого наблюдения. Он мгновенно пересчитывает свой поток интенций: «Раз он там копает, значит, его уникальный индекс (локация в низине) дал ему сигнал, который я сверху не вижу. Моя интенция теперь — бежать к нему и помогать». Их ментальные пространства зацеплены мертвой хваткой.</w:t>
      </w:r>
    </w:p>
    <w:p w14:paraId="7EA0D4E5" w14:textId="77777777" w:rsidR="00DD1997" w:rsidRPr="00DD1997" w:rsidRDefault="00DD1997" w:rsidP="00DD1997">
      <w:pPr>
        <w:spacing w:after="0"/>
        <w:rPr>
          <w:b/>
          <w:bCs/>
        </w:rPr>
      </w:pPr>
      <w:r w:rsidRPr="00DD1997">
        <w:rPr>
          <w:b/>
          <w:bCs/>
        </w:rPr>
        <w:t>4. Индивид — это «Локальный исполняемый процесс (Инстанс)»</w:t>
      </w:r>
    </w:p>
    <w:p w14:paraId="7B1455B1" w14:textId="77777777" w:rsidR="00DD1997" w:rsidRPr="00DD1997" w:rsidRDefault="00DD1997" w:rsidP="00DD1997">
      <w:pPr>
        <w:numPr>
          <w:ilvl w:val="0"/>
          <w:numId w:val="21"/>
        </w:numPr>
        <w:spacing w:after="0"/>
      </w:pPr>
      <w:r w:rsidRPr="00DD1997">
        <w:rPr>
          <w:b/>
          <w:bCs/>
        </w:rPr>
        <w:t>Индивид</w:t>
      </w:r>
      <w:r w:rsidRPr="00DD1997">
        <w:t xml:space="preserve"> — это конкретный живой Агент №1, который прямо сейчас бежит по бархану, крутит головой и кричит. Это физическое воплощение описанной выше программы. У него есть свои батарейки (биологический </w:t>
      </w:r>
      <w:proofErr w:type="spellStart"/>
      <w:r w:rsidRPr="00DD1997">
        <w:t>лосс</w:t>
      </w:r>
      <w:proofErr w:type="spellEnd"/>
      <w:r w:rsidRPr="00DD1997">
        <w:t xml:space="preserve"> — жажда), которые заставляют </w:t>
      </w:r>
      <w:proofErr w:type="spellStart"/>
      <w:r w:rsidRPr="00DD1997">
        <w:t>котипы</w:t>
      </w:r>
      <w:proofErr w:type="spellEnd"/>
      <w:r w:rsidRPr="00DD1997">
        <w:t xml:space="preserve"> крутиться и вычислять деструкторы, чтобы скорее найти воду.</w:t>
      </w:r>
    </w:p>
    <w:p w14:paraId="562854EB" w14:textId="77777777" w:rsidR="00DD1997" w:rsidRPr="00DD1997" w:rsidRDefault="00DD1997" w:rsidP="00DD1997">
      <w:pPr>
        <w:spacing w:after="0"/>
        <w:rPr>
          <w:b/>
          <w:bCs/>
        </w:rPr>
      </w:pPr>
      <w:r w:rsidRPr="00DD1997">
        <w:rPr>
          <w:b/>
          <w:bCs/>
        </w:rPr>
        <w:t>5. Деструкторы (</w:t>
      </w:r>
      <w:proofErr w:type="spellStart"/>
      <w:r w:rsidRPr="00DD1997">
        <w:rPr>
          <w:b/>
          <w:bCs/>
        </w:rPr>
        <w:t>Когенераторы</w:t>
      </w:r>
      <w:proofErr w:type="spellEnd"/>
      <w:r w:rsidRPr="00DD1997">
        <w:rPr>
          <w:b/>
          <w:bCs/>
        </w:rPr>
        <w:t>) — это «Сенсорно-моторные срезы в настоящем»</w:t>
      </w:r>
    </w:p>
    <w:p w14:paraId="644EB1AE" w14:textId="77777777" w:rsidR="00DD1997" w:rsidRPr="00DD1997" w:rsidRDefault="00DD1997" w:rsidP="00DD1997">
      <w:pPr>
        <w:spacing w:after="0"/>
      </w:pPr>
      <w:proofErr w:type="spellStart"/>
      <w:r w:rsidRPr="00DD1997">
        <w:t>Коиндуктивная</w:t>
      </w:r>
      <w:proofErr w:type="spellEnd"/>
      <w:r w:rsidRPr="00DD1997">
        <w:t xml:space="preserve"> интенция бесконечна, но агент живет в дискретном времени. Деструкторы — это функции, которые «нарезают» бесконечный поток на конкретные проявления в текущую секунду \(t\):</w:t>
      </w:r>
    </w:p>
    <w:p w14:paraId="3A035925" w14:textId="77777777" w:rsidR="00DD1997" w:rsidRPr="00DD1997" w:rsidRDefault="00DD1997" w:rsidP="00DD1997">
      <w:pPr>
        <w:numPr>
          <w:ilvl w:val="0"/>
          <w:numId w:val="22"/>
        </w:numPr>
        <w:spacing w:after="0"/>
      </w:pPr>
      <w:proofErr w:type="spellStart"/>
      <w:r w:rsidRPr="00DD1997">
        <w:t>observe_act</w:t>
      </w:r>
      <w:proofErr w:type="spellEnd"/>
      <w:r w:rsidRPr="00DD1997">
        <w:t xml:space="preserve">: выдает физическое действие Агента №1 в эту секунду (например, </w:t>
      </w:r>
      <w:r w:rsidRPr="00DD1997">
        <w:rPr>
          <w:i/>
          <w:iCs/>
        </w:rPr>
        <w:t>«сделать шаг на север и вонзить лопату»</w:t>
      </w:r>
      <w:r w:rsidRPr="00DD1997">
        <w:t>).</w:t>
      </w:r>
    </w:p>
    <w:p w14:paraId="2D7FC0BA" w14:textId="77777777" w:rsidR="00DD1997" w:rsidRPr="00DD1997" w:rsidRDefault="00DD1997" w:rsidP="00DD1997">
      <w:pPr>
        <w:numPr>
          <w:ilvl w:val="0"/>
          <w:numId w:val="22"/>
        </w:numPr>
        <w:spacing w:after="0"/>
      </w:pPr>
      <w:proofErr w:type="spellStart"/>
      <w:r w:rsidRPr="00DD1997">
        <w:t>observe_ostension</w:t>
      </w:r>
      <w:proofErr w:type="spellEnd"/>
      <w:r w:rsidRPr="00DD1997">
        <w:t xml:space="preserve">: выдает коммуникативный сигнал (например, </w:t>
      </w:r>
      <w:r w:rsidRPr="00DD1997">
        <w:rPr>
          <w:i/>
          <w:iCs/>
        </w:rPr>
        <w:t>«издать громкий свист и указать рукой на песок»</w:t>
      </w:r>
      <w:r w:rsidRPr="00DD1997">
        <w:t>).</w:t>
      </w:r>
    </w:p>
    <w:p w14:paraId="191162B5" w14:textId="77777777" w:rsidR="00DD1997" w:rsidRPr="00DD1997" w:rsidRDefault="00DD1997" w:rsidP="00DD1997">
      <w:pPr>
        <w:numPr>
          <w:ilvl w:val="0"/>
          <w:numId w:val="22"/>
        </w:numPr>
        <w:spacing w:after="0"/>
      </w:pPr>
      <w:proofErr w:type="spellStart"/>
      <w:r w:rsidRPr="00DD1997">
        <w:t>step_intension</w:t>
      </w:r>
      <w:proofErr w:type="spellEnd"/>
      <w:r w:rsidRPr="00DD1997">
        <w:t>: берет текущую мысль агента, добавляет туда свист соседа и выдает обновленную мысль на секунду \(t+1\).</w:t>
      </w:r>
    </w:p>
    <w:p w14:paraId="4B048A00" w14:textId="77777777" w:rsidR="00DD1997" w:rsidRPr="00DD1997" w:rsidRDefault="00DD1997" w:rsidP="00DD1997">
      <w:pPr>
        <w:spacing w:after="0"/>
        <w:rPr>
          <w:b/>
          <w:bCs/>
        </w:rPr>
      </w:pPr>
      <w:r w:rsidRPr="00DD1997">
        <w:rPr>
          <w:b/>
          <w:bCs/>
        </w:rPr>
        <w:t>6. Ленивое вычисление взаимных деструкторов — это «</w:t>
      </w:r>
      <w:proofErr w:type="spellStart"/>
      <w:r w:rsidRPr="00DD1997">
        <w:rPr>
          <w:b/>
          <w:bCs/>
        </w:rPr>
        <w:t>Остенсивно-инференциальный</w:t>
      </w:r>
      <w:proofErr w:type="spellEnd"/>
      <w:r w:rsidRPr="00DD1997">
        <w:rPr>
          <w:b/>
          <w:bCs/>
        </w:rPr>
        <w:t xml:space="preserve"> диалог без чтения мыслей»</w:t>
      </w:r>
    </w:p>
    <w:p w14:paraId="082F1073" w14:textId="77777777" w:rsidR="00DD1997" w:rsidRPr="00DD1997" w:rsidRDefault="00DD1997" w:rsidP="00DD1997">
      <w:pPr>
        <w:numPr>
          <w:ilvl w:val="0"/>
          <w:numId w:val="23"/>
        </w:numPr>
        <w:spacing w:after="0"/>
      </w:pPr>
      <w:r w:rsidRPr="00DD1997">
        <w:t xml:space="preserve">Агент №1 находит необычно зеленую колючку. Ему нужно передать Агенту №2, что под ней может быть вода. Он не пересылает Агенту №2 весь свой гигантский нейросетевой граф (это вычислительный взрыв). Он делает </w:t>
      </w:r>
      <w:proofErr w:type="spellStart"/>
      <w:r w:rsidRPr="00DD1997">
        <w:rPr>
          <w:b/>
          <w:bCs/>
        </w:rPr>
        <w:t>остенсивный</w:t>
      </w:r>
      <w:proofErr w:type="spellEnd"/>
      <w:r w:rsidRPr="00DD1997">
        <w:rPr>
          <w:b/>
          <w:bCs/>
        </w:rPr>
        <w:t xml:space="preserve"> акт</w:t>
      </w:r>
      <w:r w:rsidRPr="00DD1997">
        <w:t xml:space="preserve"> — ударяет по колючке лопатой и издает специфический крик.</w:t>
      </w:r>
    </w:p>
    <w:p w14:paraId="1096B537" w14:textId="77777777" w:rsidR="00DD1997" w:rsidRPr="00DD1997" w:rsidRDefault="00DD1997" w:rsidP="00DD1997">
      <w:pPr>
        <w:numPr>
          <w:ilvl w:val="0"/>
          <w:numId w:val="23"/>
        </w:numPr>
        <w:spacing w:after="0"/>
      </w:pPr>
      <w:r w:rsidRPr="00DD1997">
        <w:t xml:space="preserve">Агент №2 слышит этот крик. Он не пытается индуктивно просчитать все варианты, почему Агент №1 орет (может, его укусила змея? может, он сошел с ума?). Агент №2 включает </w:t>
      </w:r>
      <w:r w:rsidRPr="00DD1997">
        <w:rPr>
          <w:b/>
          <w:bCs/>
        </w:rPr>
        <w:t>ленивое вычисление (</w:t>
      </w:r>
      <w:proofErr w:type="spellStart"/>
      <w:r w:rsidRPr="00DD1997">
        <w:rPr>
          <w:b/>
          <w:bCs/>
        </w:rPr>
        <w:t>Lazy</w:t>
      </w:r>
      <w:proofErr w:type="spellEnd"/>
      <w:r w:rsidRPr="00DD1997">
        <w:rPr>
          <w:b/>
          <w:bCs/>
        </w:rPr>
        <w:t xml:space="preserve"> </w:t>
      </w:r>
      <w:proofErr w:type="spellStart"/>
      <w:r w:rsidRPr="00DD1997">
        <w:rPr>
          <w:b/>
          <w:bCs/>
        </w:rPr>
        <w:t>Evaluation</w:t>
      </w:r>
      <w:proofErr w:type="spellEnd"/>
      <w:r w:rsidRPr="00DD1997">
        <w:rPr>
          <w:b/>
          <w:bCs/>
        </w:rPr>
        <w:t>)</w:t>
      </w:r>
      <w:r w:rsidRPr="00DD1997">
        <w:t xml:space="preserve">. По принципу релевантности </w:t>
      </w:r>
      <w:proofErr w:type="spellStart"/>
      <w:r w:rsidRPr="00DD1997">
        <w:t>Спербера</w:t>
      </w:r>
      <w:proofErr w:type="spellEnd"/>
      <w:r w:rsidRPr="00DD1997">
        <w:t xml:space="preserve">-Уилсона он разворачивает коалгебру соседа ровно на один шаг вперед: </w:t>
      </w:r>
      <w:r w:rsidRPr="00DD1997">
        <w:rPr>
          <w:i/>
          <w:iCs/>
        </w:rPr>
        <w:t>«В контексте поиска воды его крик рядом с зеленой колючкой с максимальной вероятностью означает, что он нашел маркер влаги»</w:t>
      </w:r>
      <w:r w:rsidRPr="00DD1997">
        <w:t>. Агент №2 обрабатывает ровно столько информации, сколько нужно, чтобы принять решение бежать к колючке. Бесконечный регресс («Я думаю, что он думает...») схлопывается в мгновенное эффективное действие.</w:t>
      </w:r>
    </w:p>
    <w:p w14:paraId="00B2C39E" w14:textId="77777777" w:rsidR="00DD1997" w:rsidRPr="00DD1997" w:rsidRDefault="00DD1997" w:rsidP="00DD1997">
      <w:pPr>
        <w:spacing w:after="0"/>
        <w:rPr>
          <w:b/>
          <w:bCs/>
        </w:rPr>
      </w:pPr>
      <w:r w:rsidRPr="00DD1997">
        <w:rPr>
          <w:b/>
          <w:bCs/>
        </w:rPr>
        <w:t xml:space="preserve">7. Финальное </w:t>
      </w:r>
      <w:proofErr w:type="spellStart"/>
      <w:r w:rsidRPr="00DD1997">
        <w:rPr>
          <w:b/>
          <w:bCs/>
        </w:rPr>
        <w:t>коиндуктивное</w:t>
      </w:r>
      <w:proofErr w:type="spellEnd"/>
      <w:r w:rsidRPr="00DD1997">
        <w:rPr>
          <w:b/>
          <w:bCs/>
        </w:rPr>
        <w:t xml:space="preserve"> ядро (Социум / </w:t>
      </w:r>
      <w:proofErr w:type="spellStart"/>
      <w:r w:rsidRPr="00DD1997">
        <w:rPr>
          <w:b/>
          <w:bCs/>
        </w:rPr>
        <w:t>Greatest</w:t>
      </w:r>
      <w:proofErr w:type="spellEnd"/>
      <w:r w:rsidRPr="00DD1997">
        <w:rPr>
          <w:b/>
          <w:bCs/>
        </w:rPr>
        <w:t xml:space="preserve"> </w:t>
      </w:r>
      <w:proofErr w:type="spellStart"/>
      <w:r w:rsidRPr="00DD1997">
        <w:rPr>
          <w:b/>
          <w:bCs/>
        </w:rPr>
        <w:t>Bisimulation</w:t>
      </w:r>
      <w:proofErr w:type="spellEnd"/>
      <w:r w:rsidRPr="00DD1997">
        <w:rPr>
          <w:b/>
          <w:bCs/>
        </w:rPr>
        <w:t>) — это «Рождение стабильной Культуры Поиска Воды»</w:t>
      </w:r>
    </w:p>
    <w:p w14:paraId="6507468F" w14:textId="77777777" w:rsidR="00DD1997" w:rsidRPr="00DD1997" w:rsidRDefault="00DD1997" w:rsidP="00DD1997">
      <w:pPr>
        <w:numPr>
          <w:ilvl w:val="0"/>
          <w:numId w:val="24"/>
        </w:numPr>
        <w:spacing w:after="0"/>
      </w:pPr>
      <w:r w:rsidRPr="00DD1997">
        <w:lastRenderedPageBreak/>
        <w:t xml:space="preserve">В начале эксперимента агенты хаотично бегают по пустыне. Агент №1 свистит при виде колючки, Агент №2 при виде колючки молча копает, Агент №3 вообще прыгает. Их </w:t>
      </w:r>
      <w:proofErr w:type="spellStart"/>
      <w:r w:rsidRPr="00DD1997">
        <w:t>котипы</w:t>
      </w:r>
      <w:proofErr w:type="spellEnd"/>
      <w:r w:rsidRPr="00DD1997">
        <w:t xml:space="preserve"> не согласованы. Ошибка предсказания (Свободная Энергия) огромна, вода не находится, все хотят пить.</w:t>
      </w:r>
    </w:p>
    <w:p w14:paraId="632AC4B3" w14:textId="77777777" w:rsidR="00DD1997" w:rsidRPr="00DD1997" w:rsidRDefault="00DD1997" w:rsidP="00DD1997">
      <w:pPr>
        <w:numPr>
          <w:ilvl w:val="0"/>
          <w:numId w:val="24"/>
        </w:numPr>
        <w:spacing w:after="0"/>
      </w:pPr>
      <w:r w:rsidRPr="00DD1997">
        <w:t xml:space="preserve">Но по мере взаимодействия, через успешные акты копания воды, их созависимые типы начинают синхронизироваться. Они приходят к </w:t>
      </w:r>
      <w:r w:rsidRPr="00DD1997">
        <w:rPr>
          <w:b/>
          <w:bCs/>
        </w:rPr>
        <w:t xml:space="preserve">наибольшей </w:t>
      </w:r>
      <w:proofErr w:type="spellStart"/>
      <w:r w:rsidRPr="00DD1997">
        <w:rPr>
          <w:b/>
          <w:bCs/>
        </w:rPr>
        <w:t>бисимуляции</w:t>
      </w:r>
      <w:proofErr w:type="spellEnd"/>
      <w:r w:rsidRPr="00DD1997">
        <w:rPr>
          <w:b/>
          <w:bCs/>
        </w:rPr>
        <w:t xml:space="preserve"> (</w:t>
      </w:r>
      <w:proofErr w:type="spellStart"/>
      <w:r w:rsidRPr="00DD1997">
        <w:rPr>
          <w:b/>
          <w:bCs/>
        </w:rPr>
        <w:t>Greatest</w:t>
      </w:r>
      <w:proofErr w:type="spellEnd"/>
      <w:r w:rsidRPr="00DD1997">
        <w:rPr>
          <w:b/>
          <w:bCs/>
        </w:rPr>
        <w:t xml:space="preserve"> </w:t>
      </w:r>
      <w:proofErr w:type="spellStart"/>
      <w:r w:rsidRPr="00DD1997">
        <w:rPr>
          <w:b/>
          <w:bCs/>
        </w:rPr>
        <w:t>Bisimulation</w:t>
      </w:r>
      <w:proofErr w:type="spellEnd"/>
      <w:r w:rsidRPr="00DD1997">
        <w:rPr>
          <w:b/>
          <w:bCs/>
        </w:rPr>
        <w:t>)</w:t>
      </w:r>
      <w:r w:rsidRPr="00DD1997">
        <w:t>.</w:t>
      </w:r>
    </w:p>
    <w:p w14:paraId="7AC8E9C8" w14:textId="77777777" w:rsidR="00DD1997" w:rsidRPr="00DD1997" w:rsidRDefault="00DD1997" w:rsidP="00DD1997">
      <w:pPr>
        <w:numPr>
          <w:ilvl w:val="0"/>
          <w:numId w:val="24"/>
        </w:numPr>
        <w:spacing w:after="0"/>
      </w:pPr>
      <w:r w:rsidRPr="00DD1997">
        <w:rPr>
          <w:b/>
          <w:bCs/>
        </w:rPr>
        <w:t>Что это означает на практике</w:t>
      </w:r>
      <w:proofErr w:type="gramStart"/>
      <w:r w:rsidRPr="00DD1997">
        <w:rPr>
          <w:b/>
          <w:bCs/>
        </w:rPr>
        <w:t>:</w:t>
      </w:r>
      <w:r w:rsidRPr="00DD1997">
        <w:t xml:space="preserve"> Теперь</w:t>
      </w:r>
      <w:proofErr w:type="gramEnd"/>
      <w:r w:rsidRPr="00DD1997">
        <w:t xml:space="preserve"> в популяции установился негласный, но железный закон: </w:t>
      </w:r>
      <w:r w:rsidRPr="00DD1997">
        <w:rPr>
          <w:i/>
          <w:iCs/>
        </w:rPr>
        <w:t>«Если кто-то свистит и бьет лопатой по зеленому объекту — все бросают свои дела и бегут копать туда»</w:t>
      </w:r>
      <w:r w:rsidRPr="00DD1997">
        <w:t>.</w:t>
      </w:r>
    </w:p>
    <w:p w14:paraId="08BD86EF" w14:textId="77777777" w:rsidR="00DD1997" w:rsidRPr="00DD1997" w:rsidRDefault="00DD1997" w:rsidP="00DD1997">
      <w:pPr>
        <w:numPr>
          <w:ilvl w:val="0"/>
          <w:numId w:val="24"/>
        </w:numPr>
        <w:spacing w:after="0"/>
      </w:pPr>
      <w:r w:rsidRPr="00DD1997">
        <w:t xml:space="preserve">Это и есть </w:t>
      </w:r>
      <w:r w:rsidRPr="00DD1997">
        <w:rPr>
          <w:b/>
          <w:bCs/>
        </w:rPr>
        <w:t>Социум (</w:t>
      </w:r>
      <w:proofErr w:type="spellStart"/>
      <w:r w:rsidRPr="00DD1997">
        <w:rPr>
          <w:b/>
          <w:bCs/>
        </w:rPr>
        <w:t>Коиндуктивное</w:t>
      </w:r>
      <w:proofErr w:type="spellEnd"/>
      <w:r w:rsidRPr="00DD1997">
        <w:rPr>
          <w:b/>
          <w:bCs/>
        </w:rPr>
        <w:t xml:space="preserve"> Ядро)</w:t>
      </w:r>
      <w:r w:rsidRPr="00DD1997">
        <w:t>. Это не физический объект и не центральный сервер. Это распределенный инвариант. Новая «культура» теперь сама управляет индивидами (Top-Down): если в популяцию добавить нового Агента №4, он будет вынужден подчиниться этой структуре деструкторов, иначе его сигналы никто не поймет, и он умрет от жажды в одиночестве. При этом сама эта культура родилась (</w:t>
      </w:r>
      <w:proofErr w:type="spellStart"/>
      <w:r w:rsidRPr="00DD1997">
        <w:t>Bottom</w:t>
      </w:r>
      <w:proofErr w:type="spellEnd"/>
      <w:r w:rsidRPr="00DD1997">
        <w:t>-Up) из локальных, ленивых, созависимых попыток Агентов №1 и №2 понять друг друга у конкретной зеленой колючки.</w:t>
      </w:r>
    </w:p>
    <w:p w14:paraId="69EE3A3D" w14:textId="77777777" w:rsidR="00DD1997" w:rsidRPr="00DD1997" w:rsidRDefault="00DD1997" w:rsidP="00DD1997">
      <w:pPr>
        <w:spacing w:after="0"/>
      </w:pPr>
      <w:r w:rsidRPr="00DD1997">
        <w:pict w14:anchorId="2D1A721C">
          <v:rect id="_x0000_i1050" style="width:0;height:1.5pt" o:hralign="center" o:hrstd="t" o:hr="t" fillcolor="#a0a0a0" stroked="f"/>
        </w:pict>
      </w:r>
    </w:p>
    <w:p w14:paraId="733D37EF" w14:textId="77777777" w:rsidR="00DD1997" w:rsidRPr="00DD1997" w:rsidRDefault="00DD1997" w:rsidP="00DD1997">
      <w:pPr>
        <w:spacing w:after="0"/>
      </w:pPr>
      <w:r w:rsidRPr="00DD1997">
        <w:t xml:space="preserve">Эта приземленная картинка идеально займет место в разделе </w:t>
      </w:r>
      <w:r w:rsidRPr="00DD1997">
        <w:rPr>
          <w:b/>
          <w:bCs/>
        </w:rPr>
        <w:t>"</w:t>
      </w:r>
      <w:proofErr w:type="spellStart"/>
      <w:r w:rsidRPr="00DD1997">
        <w:rPr>
          <w:b/>
          <w:bCs/>
        </w:rPr>
        <w:t>Motivating</w:t>
      </w:r>
      <w:proofErr w:type="spellEnd"/>
      <w:r w:rsidRPr="00DD1997">
        <w:rPr>
          <w:b/>
          <w:bCs/>
        </w:rPr>
        <w:t xml:space="preserve"> </w:t>
      </w:r>
      <w:proofErr w:type="spellStart"/>
      <w:r w:rsidRPr="00DD1997">
        <w:rPr>
          <w:b/>
          <w:bCs/>
        </w:rPr>
        <w:t>Example</w:t>
      </w:r>
      <w:proofErr w:type="spellEnd"/>
      <w:r w:rsidRPr="00DD1997">
        <w:rPr>
          <w:b/>
          <w:bCs/>
        </w:rPr>
        <w:t>" (Мотивирующий пример)</w:t>
      </w:r>
      <w:r w:rsidRPr="00DD1997">
        <w:t xml:space="preserve"> вашей статьи, сразу после математических определений, чтобы рецензенты могли мгновенно сопоставить строгие типы данных с реальным поведением </w:t>
      </w:r>
      <w:proofErr w:type="spellStart"/>
      <w:r w:rsidRPr="00DD1997">
        <w:t>мультиагентной</w:t>
      </w:r>
      <w:proofErr w:type="spellEnd"/>
      <w:r w:rsidRPr="00DD1997">
        <w:t xml:space="preserve"> системы.</w:t>
      </w:r>
    </w:p>
    <w:p w14:paraId="7298BC16" w14:textId="77777777" w:rsidR="00841494" w:rsidRDefault="00841494" w:rsidP="0016284A">
      <w:pPr>
        <w:spacing w:after="0"/>
      </w:pPr>
    </w:p>
    <w:p w14:paraId="0EE13797" w14:textId="77777777" w:rsidR="0016284A" w:rsidRPr="0016284A" w:rsidRDefault="0016284A" w:rsidP="00E94841">
      <w:pPr>
        <w:spacing w:after="0"/>
      </w:pPr>
    </w:p>
    <w:p w14:paraId="59C903B3" w14:textId="77777777" w:rsidR="004573D2" w:rsidRPr="0016284A" w:rsidRDefault="004573D2" w:rsidP="004573D2">
      <w:pPr>
        <w:spacing w:after="0"/>
      </w:pPr>
    </w:p>
    <w:sectPr w:rsidR="004573D2" w:rsidRPr="0016284A" w:rsidSect="002E3D3C">
      <w:pgSz w:w="11906" w:h="16838" w:code="9"/>
      <w:pgMar w:top="284" w:right="720" w:bottom="284" w:left="720"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17BA6"/>
    <w:multiLevelType w:val="multilevel"/>
    <w:tmpl w:val="CA84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92235"/>
    <w:multiLevelType w:val="multilevel"/>
    <w:tmpl w:val="2852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D1D19"/>
    <w:multiLevelType w:val="multilevel"/>
    <w:tmpl w:val="E984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819AB"/>
    <w:multiLevelType w:val="multilevel"/>
    <w:tmpl w:val="C392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E27F0"/>
    <w:multiLevelType w:val="multilevel"/>
    <w:tmpl w:val="BAC4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6D3A20"/>
    <w:multiLevelType w:val="multilevel"/>
    <w:tmpl w:val="48E8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B03DA1"/>
    <w:multiLevelType w:val="multilevel"/>
    <w:tmpl w:val="1CC4E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B56F9"/>
    <w:multiLevelType w:val="multilevel"/>
    <w:tmpl w:val="A094F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B62238"/>
    <w:multiLevelType w:val="multilevel"/>
    <w:tmpl w:val="0B669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497D44"/>
    <w:multiLevelType w:val="multilevel"/>
    <w:tmpl w:val="F8B2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756B9F"/>
    <w:multiLevelType w:val="multilevel"/>
    <w:tmpl w:val="19FE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90A57"/>
    <w:multiLevelType w:val="multilevel"/>
    <w:tmpl w:val="D22A2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9D1D32"/>
    <w:multiLevelType w:val="multilevel"/>
    <w:tmpl w:val="841452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AC694E"/>
    <w:multiLevelType w:val="multilevel"/>
    <w:tmpl w:val="62B6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924DB8"/>
    <w:multiLevelType w:val="multilevel"/>
    <w:tmpl w:val="B7C6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324BC8"/>
    <w:multiLevelType w:val="multilevel"/>
    <w:tmpl w:val="1080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784B2E"/>
    <w:multiLevelType w:val="multilevel"/>
    <w:tmpl w:val="DF42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6E298A"/>
    <w:multiLevelType w:val="multilevel"/>
    <w:tmpl w:val="9208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F31860"/>
    <w:multiLevelType w:val="multilevel"/>
    <w:tmpl w:val="BC26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0C7B54"/>
    <w:multiLevelType w:val="multilevel"/>
    <w:tmpl w:val="1458C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ED0CF0"/>
    <w:multiLevelType w:val="multilevel"/>
    <w:tmpl w:val="0C92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5C5B58"/>
    <w:multiLevelType w:val="multilevel"/>
    <w:tmpl w:val="159E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BE1F10"/>
    <w:multiLevelType w:val="multilevel"/>
    <w:tmpl w:val="C71AB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96081E"/>
    <w:multiLevelType w:val="multilevel"/>
    <w:tmpl w:val="3424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0774442">
    <w:abstractNumId w:val="1"/>
  </w:num>
  <w:num w:numId="2" w16cid:durableId="1943957231">
    <w:abstractNumId w:val="0"/>
  </w:num>
  <w:num w:numId="3" w16cid:durableId="607126749">
    <w:abstractNumId w:val="14"/>
  </w:num>
  <w:num w:numId="4" w16cid:durableId="1106462774">
    <w:abstractNumId w:val="16"/>
  </w:num>
  <w:num w:numId="5" w16cid:durableId="1378772694">
    <w:abstractNumId w:val="7"/>
  </w:num>
  <w:num w:numId="6" w16cid:durableId="283772081">
    <w:abstractNumId w:val="19"/>
  </w:num>
  <w:num w:numId="7" w16cid:durableId="242029686">
    <w:abstractNumId w:val="6"/>
  </w:num>
  <w:num w:numId="8" w16cid:durableId="822358323">
    <w:abstractNumId w:val="12"/>
  </w:num>
  <w:num w:numId="9" w16cid:durableId="565729660">
    <w:abstractNumId w:val="10"/>
  </w:num>
  <w:num w:numId="10" w16cid:durableId="138570731">
    <w:abstractNumId w:val="9"/>
  </w:num>
  <w:num w:numId="11" w16cid:durableId="299845153">
    <w:abstractNumId w:val="22"/>
  </w:num>
  <w:num w:numId="12" w16cid:durableId="1155798698">
    <w:abstractNumId w:val="11"/>
  </w:num>
  <w:num w:numId="13" w16cid:durableId="129321879">
    <w:abstractNumId w:val="15"/>
  </w:num>
  <w:num w:numId="14" w16cid:durableId="1911505020">
    <w:abstractNumId w:val="13"/>
  </w:num>
  <w:num w:numId="15" w16cid:durableId="816999139">
    <w:abstractNumId w:val="8"/>
  </w:num>
  <w:num w:numId="16" w16cid:durableId="1968854851">
    <w:abstractNumId w:val="18"/>
  </w:num>
  <w:num w:numId="17" w16cid:durableId="641622340">
    <w:abstractNumId w:val="20"/>
  </w:num>
  <w:num w:numId="18" w16cid:durableId="1914198589">
    <w:abstractNumId w:val="17"/>
  </w:num>
  <w:num w:numId="19" w16cid:durableId="1726489639">
    <w:abstractNumId w:val="5"/>
  </w:num>
  <w:num w:numId="20" w16cid:durableId="1508403310">
    <w:abstractNumId w:val="4"/>
  </w:num>
  <w:num w:numId="21" w16cid:durableId="1119451207">
    <w:abstractNumId w:val="2"/>
  </w:num>
  <w:num w:numId="22" w16cid:durableId="1439984990">
    <w:abstractNumId w:val="3"/>
  </w:num>
  <w:num w:numId="23" w16cid:durableId="1516265044">
    <w:abstractNumId w:val="21"/>
  </w:num>
  <w:num w:numId="24" w16cid:durableId="119885371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350"/>
    <w:rsid w:val="000B559E"/>
    <w:rsid w:val="000E3CEC"/>
    <w:rsid w:val="00161407"/>
    <w:rsid w:val="0016284A"/>
    <w:rsid w:val="001664AB"/>
    <w:rsid w:val="0018589D"/>
    <w:rsid w:val="001E03E4"/>
    <w:rsid w:val="0024071F"/>
    <w:rsid w:val="00265C24"/>
    <w:rsid w:val="002871C9"/>
    <w:rsid w:val="002B3EE0"/>
    <w:rsid w:val="002E3D3C"/>
    <w:rsid w:val="00343350"/>
    <w:rsid w:val="00394BDF"/>
    <w:rsid w:val="00395DC9"/>
    <w:rsid w:val="003B6B9E"/>
    <w:rsid w:val="003E0AEC"/>
    <w:rsid w:val="004573D2"/>
    <w:rsid w:val="004617FE"/>
    <w:rsid w:val="004B06E2"/>
    <w:rsid w:val="0051693E"/>
    <w:rsid w:val="005447CB"/>
    <w:rsid w:val="005962E2"/>
    <w:rsid w:val="00635D96"/>
    <w:rsid w:val="006C0B77"/>
    <w:rsid w:val="0070661A"/>
    <w:rsid w:val="008242FF"/>
    <w:rsid w:val="00841494"/>
    <w:rsid w:val="00843964"/>
    <w:rsid w:val="00855FD2"/>
    <w:rsid w:val="00870751"/>
    <w:rsid w:val="00873A62"/>
    <w:rsid w:val="00922C48"/>
    <w:rsid w:val="009245B4"/>
    <w:rsid w:val="009F013E"/>
    <w:rsid w:val="009F1BAA"/>
    <w:rsid w:val="00A1303D"/>
    <w:rsid w:val="00A655DC"/>
    <w:rsid w:val="00B02C79"/>
    <w:rsid w:val="00B61023"/>
    <w:rsid w:val="00B915B7"/>
    <w:rsid w:val="00CC0DAC"/>
    <w:rsid w:val="00D57207"/>
    <w:rsid w:val="00D71BBC"/>
    <w:rsid w:val="00DD1997"/>
    <w:rsid w:val="00DF5218"/>
    <w:rsid w:val="00E26F72"/>
    <w:rsid w:val="00E94841"/>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56048"/>
  <w15:chartTrackingRefBased/>
  <w15:docId w15:val="{208AA4F8-61DC-4A6A-B7A8-C4E9E3537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34335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34335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343350"/>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343350"/>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343350"/>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343350"/>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343350"/>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343350"/>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343350"/>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43350"/>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343350"/>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343350"/>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343350"/>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343350"/>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343350"/>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343350"/>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343350"/>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343350"/>
    <w:rPr>
      <w:rFonts w:eastAsiaTheme="majorEastAsia" w:cstheme="majorBidi"/>
      <w:color w:val="272727" w:themeColor="text1" w:themeTint="D8"/>
      <w:sz w:val="28"/>
    </w:rPr>
  </w:style>
  <w:style w:type="paragraph" w:styleId="a3">
    <w:name w:val="Title"/>
    <w:basedOn w:val="a"/>
    <w:next w:val="a"/>
    <w:link w:val="a4"/>
    <w:uiPriority w:val="10"/>
    <w:qFormat/>
    <w:rsid w:val="00343350"/>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4335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3350"/>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34335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43350"/>
    <w:pPr>
      <w:spacing w:before="160"/>
      <w:jc w:val="center"/>
    </w:pPr>
    <w:rPr>
      <w:i/>
      <w:iCs/>
      <w:color w:val="404040" w:themeColor="text1" w:themeTint="BF"/>
    </w:rPr>
  </w:style>
  <w:style w:type="character" w:customStyle="1" w:styleId="22">
    <w:name w:val="Цитата 2 Знак"/>
    <w:basedOn w:val="a0"/>
    <w:link w:val="21"/>
    <w:uiPriority w:val="29"/>
    <w:rsid w:val="00343350"/>
    <w:rPr>
      <w:rFonts w:ascii="Times New Roman" w:hAnsi="Times New Roman"/>
      <w:i/>
      <w:iCs/>
      <w:color w:val="404040" w:themeColor="text1" w:themeTint="BF"/>
      <w:sz w:val="28"/>
    </w:rPr>
  </w:style>
  <w:style w:type="paragraph" w:styleId="a7">
    <w:name w:val="List Paragraph"/>
    <w:basedOn w:val="a"/>
    <w:uiPriority w:val="34"/>
    <w:qFormat/>
    <w:rsid w:val="00343350"/>
    <w:pPr>
      <w:ind w:left="720"/>
      <w:contextualSpacing/>
    </w:pPr>
  </w:style>
  <w:style w:type="character" w:styleId="a8">
    <w:name w:val="Intense Emphasis"/>
    <w:basedOn w:val="a0"/>
    <w:uiPriority w:val="21"/>
    <w:qFormat/>
    <w:rsid w:val="00343350"/>
    <w:rPr>
      <w:i/>
      <w:iCs/>
      <w:color w:val="2E74B5" w:themeColor="accent1" w:themeShade="BF"/>
    </w:rPr>
  </w:style>
  <w:style w:type="paragraph" w:styleId="a9">
    <w:name w:val="Intense Quote"/>
    <w:basedOn w:val="a"/>
    <w:next w:val="a"/>
    <w:link w:val="aa"/>
    <w:uiPriority w:val="30"/>
    <w:qFormat/>
    <w:rsid w:val="0034335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343350"/>
    <w:rPr>
      <w:rFonts w:ascii="Times New Roman" w:hAnsi="Times New Roman"/>
      <w:i/>
      <w:iCs/>
      <w:color w:val="2E74B5" w:themeColor="accent1" w:themeShade="BF"/>
      <w:sz w:val="28"/>
    </w:rPr>
  </w:style>
  <w:style w:type="character" w:styleId="ab">
    <w:name w:val="Intense Reference"/>
    <w:basedOn w:val="a0"/>
    <w:uiPriority w:val="32"/>
    <w:qFormat/>
    <w:rsid w:val="0034335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1103</Words>
  <Characters>6291</Characters>
  <Application>Microsoft Office Word</Application>
  <DocSecurity>0</DocSecurity>
  <Lines>52</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cp:lastPrinted>2026-06-27T06:58:00Z</cp:lastPrinted>
  <dcterms:created xsi:type="dcterms:W3CDTF">2026-06-29T14:37:00Z</dcterms:created>
  <dcterms:modified xsi:type="dcterms:W3CDTF">2026-06-29T14:56:00Z</dcterms:modified>
</cp:coreProperties>
</file>