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A6C66" w14:textId="77777777" w:rsidR="004A4B86" w:rsidRPr="00812002" w:rsidRDefault="00000000">
      <w:pPr>
        <w:jc w:val="center"/>
        <w:rPr>
          <w:lang w:val="ru-RU"/>
        </w:rPr>
      </w:pPr>
      <w:r>
        <w:rPr>
          <w:rFonts w:ascii="Aptos Display" w:eastAsia="Aptos Display" w:hAnsi="Aptos Display"/>
          <w:b/>
          <w:color w:val="1F4E79"/>
          <w:sz w:val="42"/>
        </w:rPr>
        <w:t>Songline</w:t>
      </w:r>
      <w:r w:rsidRPr="00812002">
        <w:rPr>
          <w:rFonts w:ascii="Aptos Display" w:eastAsia="Aptos Display" w:hAnsi="Aptos Display"/>
          <w:b/>
          <w:color w:val="1F4E79"/>
          <w:sz w:val="42"/>
          <w:lang w:val="ru-RU"/>
        </w:rPr>
        <w:t xml:space="preserve"> с семантическими фазами и поэтапным </w:t>
      </w:r>
      <w:r>
        <w:rPr>
          <w:rFonts w:ascii="Aptos Display" w:eastAsia="Aptos Display" w:hAnsi="Aptos Display"/>
          <w:b/>
          <w:color w:val="1F4E79"/>
          <w:sz w:val="42"/>
        </w:rPr>
        <w:t>handoff</w:t>
      </w:r>
    </w:p>
    <w:p w14:paraId="0BFD4FD6" w14:textId="77777777" w:rsidR="004A4B86" w:rsidRPr="00812002" w:rsidRDefault="00000000">
      <w:pPr>
        <w:jc w:val="center"/>
        <w:rPr>
          <w:lang w:val="ru-RU"/>
        </w:rPr>
      </w:pPr>
      <w:r w:rsidRPr="00812002">
        <w:rPr>
          <w:i/>
          <w:color w:val="5F6B7A"/>
          <w:sz w:val="24"/>
          <w:lang w:val="ru-RU"/>
        </w:rPr>
        <w:t xml:space="preserve">Итеративная разработка метода, проверка гипотез, </w:t>
      </w:r>
      <w:r>
        <w:rPr>
          <w:i/>
          <w:color w:val="5F6B7A"/>
          <w:sz w:val="24"/>
        </w:rPr>
        <w:t>benchmark</w:t>
      </w:r>
      <w:r w:rsidRPr="00812002">
        <w:rPr>
          <w:i/>
          <w:color w:val="5F6B7A"/>
          <w:sz w:val="24"/>
          <w:lang w:val="ru-RU"/>
        </w:rPr>
        <w:t xml:space="preserve">-валидация и </w:t>
      </w:r>
      <w:r>
        <w:rPr>
          <w:i/>
          <w:color w:val="5F6B7A"/>
          <w:sz w:val="24"/>
        </w:rPr>
        <w:t>last</w:t>
      </w:r>
      <w:r w:rsidRPr="00812002">
        <w:rPr>
          <w:i/>
          <w:color w:val="5F6B7A"/>
          <w:sz w:val="24"/>
          <w:lang w:val="ru-RU"/>
        </w:rPr>
        <w:t>-</w:t>
      </w:r>
      <w:r>
        <w:rPr>
          <w:i/>
          <w:color w:val="5F6B7A"/>
          <w:sz w:val="24"/>
        </w:rPr>
        <w:t>mile</w:t>
      </w:r>
      <w:r w:rsidRPr="00812002">
        <w:rPr>
          <w:i/>
          <w:color w:val="5F6B7A"/>
          <w:sz w:val="24"/>
          <w:lang w:val="ru-RU"/>
        </w:rPr>
        <w:t xml:space="preserve"> абляции в </w:t>
      </w:r>
      <w:proofErr w:type="spellStart"/>
      <w:r>
        <w:rPr>
          <w:i/>
          <w:color w:val="5F6B7A"/>
          <w:sz w:val="24"/>
        </w:rPr>
        <w:t>MiniGrid</w:t>
      </w:r>
      <w:proofErr w:type="spellEnd"/>
    </w:p>
    <w:p w14:paraId="0FEC82DC" w14:textId="77777777" w:rsidR="004A4B86" w:rsidRDefault="00000000">
      <w:pPr>
        <w:jc w:val="center"/>
      </w:pPr>
      <w:proofErr w:type="spellStart"/>
      <w:r>
        <w:t>Техническая</w:t>
      </w:r>
      <w:proofErr w:type="spellEnd"/>
      <w:r>
        <w:t xml:space="preserve"> </w:t>
      </w:r>
      <w:proofErr w:type="spellStart"/>
      <w:r>
        <w:t>статья</w:t>
      </w:r>
      <w:proofErr w:type="spellEnd"/>
      <w:r>
        <w:t xml:space="preserve"> / </w:t>
      </w:r>
      <w:proofErr w:type="spellStart"/>
      <w:r>
        <w:t>исследовательский</w:t>
      </w:r>
      <w:proofErr w:type="spellEnd"/>
      <w:r>
        <w:t xml:space="preserve"> отчёт</w:t>
      </w:r>
    </w:p>
    <w:tbl>
      <w:tblPr>
        <w:tblW w:w="0" w:type="auto"/>
        <w:jc w:val="center"/>
        <w:tblBorders>
          <w:top w:val="single" w:sz="5" w:space="0" w:color="D8E1EE"/>
          <w:left w:val="single" w:sz="5" w:space="0" w:color="D8E1EE"/>
          <w:bottom w:val="single" w:sz="5" w:space="0" w:color="D8E1EE"/>
          <w:right w:val="single" w:sz="5" w:space="0" w:color="D8E1EE"/>
          <w:insideH w:val="single" w:sz="5" w:space="0" w:color="D8E1EE"/>
          <w:insideV w:val="single" w:sz="5" w:space="0" w:color="D8E1EE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6123"/>
      </w:tblGrid>
      <w:tr w:rsidR="004A4B86" w14:paraId="6E33D18F" w14:textId="77777777">
        <w:trPr>
          <w:jc w:val="center"/>
        </w:trPr>
        <w:tc>
          <w:tcPr>
            <w:tcW w:w="2494" w:type="dxa"/>
            <w:shd w:val="clear" w:color="auto" w:fill="ED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64FBA6" w14:textId="77777777" w:rsidR="004A4B86" w:rsidRDefault="00000000">
            <w:r>
              <w:t>Объект</w:t>
            </w:r>
          </w:p>
        </w:tc>
        <w:tc>
          <w:tcPr>
            <w:tcW w:w="61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170551" w14:textId="77777777" w:rsidR="004A4B86" w:rsidRDefault="00000000">
            <w:r>
              <w:t>Songline-агент для MiniGrid</w:t>
            </w:r>
          </w:p>
        </w:tc>
      </w:tr>
      <w:tr w:rsidR="004A4B86" w14:paraId="397F2BDA" w14:textId="77777777">
        <w:trPr>
          <w:jc w:val="center"/>
        </w:trPr>
        <w:tc>
          <w:tcPr>
            <w:tcW w:w="2494" w:type="dxa"/>
            <w:shd w:val="clear" w:color="auto" w:fill="ED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FB52AF" w14:textId="77777777" w:rsidR="004A4B86" w:rsidRDefault="00000000">
            <w:r>
              <w:t>Ключевой milestone</w:t>
            </w:r>
          </w:p>
        </w:tc>
        <w:tc>
          <w:tcPr>
            <w:tcW w:w="61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9FE774" w14:textId="77777777" w:rsidR="004A4B86" w:rsidRDefault="00000000">
            <w:r>
              <w:t>milestone_semantic_handoff_v1</w:t>
            </w:r>
          </w:p>
        </w:tc>
      </w:tr>
      <w:tr w:rsidR="004A4B86" w14:paraId="075E73B0" w14:textId="77777777">
        <w:trPr>
          <w:jc w:val="center"/>
        </w:trPr>
        <w:tc>
          <w:tcPr>
            <w:tcW w:w="2494" w:type="dxa"/>
            <w:shd w:val="clear" w:color="auto" w:fill="ED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C21473" w14:textId="77777777" w:rsidR="004A4B86" w:rsidRDefault="00000000">
            <w:r>
              <w:t>Основной benchmark</w:t>
            </w:r>
          </w:p>
        </w:tc>
        <w:tc>
          <w:tcPr>
            <w:tcW w:w="61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9759D7" w14:textId="77777777" w:rsidR="004A4B86" w:rsidRDefault="00000000">
            <w:r>
              <w:t>3 среды, 7 методов, 10 seeds, 40 episodes</w:t>
            </w:r>
          </w:p>
        </w:tc>
      </w:tr>
      <w:tr w:rsidR="004A4B86" w14:paraId="1D9590CD" w14:textId="77777777">
        <w:trPr>
          <w:jc w:val="center"/>
        </w:trPr>
        <w:tc>
          <w:tcPr>
            <w:tcW w:w="2494" w:type="dxa"/>
            <w:shd w:val="clear" w:color="auto" w:fill="ED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88CD9A" w14:textId="77777777" w:rsidR="004A4B86" w:rsidRDefault="00000000">
            <w:r>
              <w:t>Отдельная абляция</w:t>
            </w:r>
          </w:p>
        </w:tc>
        <w:tc>
          <w:tcPr>
            <w:tcW w:w="61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445C4C" w14:textId="77777777" w:rsidR="004A4B86" w:rsidRDefault="00000000">
            <w:r>
              <w:t>LavaGap Block 2: baseline milestone vs plus_final_exit</w:t>
            </w:r>
          </w:p>
        </w:tc>
      </w:tr>
    </w:tbl>
    <w:p w14:paraId="0DE0BD00" w14:textId="77777777" w:rsidR="004A4B86" w:rsidRDefault="004A4B86"/>
    <w:p w14:paraId="01BF6925" w14:textId="77777777" w:rsidR="004A4B86" w:rsidRDefault="00000000">
      <w:pPr>
        <w:pStyle w:val="1"/>
      </w:pPr>
      <w:r>
        <w:t>Аннотация</w:t>
      </w:r>
    </w:p>
    <w:p w14:paraId="27315023" w14:textId="77777777" w:rsidR="004A4B86" w:rsidRPr="00812002" w:rsidRDefault="00000000">
      <w:pPr>
        <w:rPr>
          <w:lang w:val="ru-RU"/>
        </w:rPr>
      </w:pPr>
      <w:r>
        <w:t xml:space="preserve">В работе описана полная цепочка развития Songline-подхода от исходного LZ-графа фраз до версии milestone_semantic_handoff_v1, в которой память, семантическая токенизация, graph rollout, hazard-aware semantic phases и phased handoff впервые начинают работать end-to-end. Последовательно проверялись гипотезы о том, что bottleneck лежит не в построении памяти, а в policy over memory; что graph rollout превосходит greedy selection; что semantic tokens сжимают память без потери полезной структуры; и что на LavaGap ключевыми становятся hazard-phase semantics и post-crossing handoff. Полный benchmark на MiniGrid-Empty-Random-6x6-v0, MiniGrid-FourRooms-v0 и MiniGrid-LavaGapS7-v0 показал, что milestone_semantic_handoff_v1 стал лучшим методом по общей success_rate и avg_return среди headline-методов. </w:t>
      </w:r>
      <w:r w:rsidRPr="00812002">
        <w:rPr>
          <w:lang w:val="ru-RU"/>
        </w:rPr>
        <w:t xml:space="preserve">Отдельная </w:t>
      </w:r>
      <w:r>
        <w:t>Block</w:t>
      </w:r>
      <w:r w:rsidRPr="00812002">
        <w:rPr>
          <w:lang w:val="ru-RU"/>
        </w:rPr>
        <w:t xml:space="preserve"> 2 абляция показала, что дополнительный </w:t>
      </w:r>
      <w:r>
        <w:t>final</w:t>
      </w:r>
      <w:r w:rsidRPr="00812002">
        <w:rPr>
          <w:lang w:val="ru-RU"/>
        </w:rPr>
        <w:t xml:space="preserve"> </w:t>
      </w:r>
      <w:r>
        <w:t>local</w:t>
      </w:r>
      <w:r w:rsidRPr="00812002">
        <w:rPr>
          <w:lang w:val="ru-RU"/>
        </w:rPr>
        <w:t xml:space="preserve"> </w:t>
      </w:r>
      <w:r>
        <w:t>exit</w:t>
      </w:r>
      <w:r w:rsidRPr="00812002">
        <w:rPr>
          <w:lang w:val="ru-RU"/>
        </w:rPr>
        <w:t xml:space="preserve"> </w:t>
      </w:r>
      <w:r>
        <w:t>primitive</w:t>
      </w:r>
      <w:r w:rsidRPr="00812002">
        <w:rPr>
          <w:lang w:val="ru-RU"/>
        </w:rPr>
        <w:t xml:space="preserve"> в текущем виде не даёт прироста поверх </w:t>
      </w:r>
      <w:r>
        <w:t>milestone</w:t>
      </w:r>
      <w:r w:rsidRPr="00812002">
        <w:rPr>
          <w:lang w:val="ru-RU"/>
        </w:rPr>
        <w:t xml:space="preserve">: он перестал регрессировать, но не дал статистически заметного </w:t>
      </w:r>
      <w:r>
        <w:t>last</w:t>
      </w:r>
      <w:r w:rsidRPr="00812002">
        <w:rPr>
          <w:lang w:val="ru-RU"/>
        </w:rPr>
        <w:t>-</w:t>
      </w:r>
      <w:r>
        <w:t>mile</w:t>
      </w:r>
      <w:r w:rsidRPr="00812002">
        <w:rPr>
          <w:lang w:val="ru-RU"/>
        </w:rPr>
        <w:t xml:space="preserve"> </w:t>
      </w:r>
      <w:r>
        <w:t>gain</w:t>
      </w:r>
      <w:r w:rsidRPr="00812002">
        <w:rPr>
          <w:lang w:val="ru-RU"/>
        </w:rPr>
        <w:t xml:space="preserve">. Тем самым основной положительный результат относится к семантической организации поведения и фазовому </w:t>
      </w:r>
      <w:r>
        <w:t>handoff</w:t>
      </w:r>
      <w:r w:rsidRPr="00812002">
        <w:rPr>
          <w:lang w:val="ru-RU"/>
        </w:rPr>
        <w:t>, а не к последнему микроконтроллеру.</w:t>
      </w:r>
    </w:p>
    <w:p w14:paraId="29DC2230" w14:textId="77777777" w:rsidR="004A4B86" w:rsidRDefault="00000000">
      <w:pPr>
        <w:pStyle w:val="SmallText"/>
      </w:pPr>
      <w:proofErr w:type="spellStart"/>
      <w:r>
        <w:t>Ключевые</w:t>
      </w:r>
      <w:proofErr w:type="spellEnd"/>
      <w:r>
        <w:t xml:space="preserve"> </w:t>
      </w:r>
      <w:proofErr w:type="spellStart"/>
      <w:r>
        <w:t>слова</w:t>
      </w:r>
      <w:proofErr w:type="spellEnd"/>
      <w:r>
        <w:t>: Songline, semantic phases, graph rollout, MiniGrid, LavaGap, hazard-aware navigation, phased handoff, local control.</w:t>
      </w:r>
    </w:p>
    <w:p w14:paraId="7D186340" w14:textId="77777777" w:rsidR="004A4B86" w:rsidRPr="00812002" w:rsidRDefault="00000000">
      <w:pPr>
        <w:pStyle w:val="1"/>
        <w:rPr>
          <w:lang w:val="ru-RU"/>
        </w:rPr>
      </w:pPr>
      <w:r w:rsidRPr="00812002">
        <w:rPr>
          <w:lang w:val="ru-RU"/>
        </w:rPr>
        <w:t>1. Введение</w:t>
      </w:r>
    </w:p>
    <w:p w14:paraId="2BA489F5" w14:textId="77777777" w:rsidR="004A4B86" w:rsidRPr="00812002" w:rsidRDefault="00000000">
      <w:pPr>
        <w:rPr>
          <w:lang w:val="ru-RU"/>
        </w:rPr>
      </w:pPr>
      <w:r w:rsidRPr="00812002">
        <w:rPr>
          <w:lang w:val="ru-RU"/>
        </w:rPr>
        <w:t xml:space="preserve">Изначальный прототип </w:t>
      </w:r>
      <w:r>
        <w:t>Songline</w:t>
      </w:r>
      <w:r w:rsidRPr="00812002">
        <w:rPr>
          <w:lang w:val="ru-RU"/>
        </w:rPr>
        <w:t xml:space="preserve"> строил символическую память как граф фраз поверх последовательности токенов состояния. Такой граф уже давал механизм долговременного хранения маршрутов, но в сложных средах этого было недостаточно: агент либо слишком грубо выбирал одну подцель, либо не успевал превратить память в устойчивый выигрыш по </w:t>
      </w:r>
      <w:r>
        <w:t>success</w:t>
      </w:r>
      <w:r w:rsidRPr="00812002">
        <w:rPr>
          <w:lang w:val="ru-RU"/>
        </w:rPr>
        <w:t>_</w:t>
      </w:r>
      <w:r>
        <w:t>rate</w:t>
      </w:r>
      <w:r w:rsidRPr="00812002">
        <w:rPr>
          <w:lang w:val="ru-RU"/>
        </w:rPr>
        <w:t xml:space="preserve"> и </w:t>
      </w:r>
      <w:r>
        <w:t>avg</w:t>
      </w:r>
      <w:r w:rsidRPr="00812002">
        <w:rPr>
          <w:lang w:val="ru-RU"/>
        </w:rPr>
        <w:t>_</w:t>
      </w:r>
      <w:r>
        <w:t>steps</w:t>
      </w:r>
      <w:r w:rsidRPr="00812002">
        <w:rPr>
          <w:lang w:val="ru-RU"/>
        </w:rPr>
        <w:t>.</w:t>
      </w:r>
    </w:p>
    <w:p w14:paraId="624D51A5" w14:textId="77777777" w:rsidR="004A4B86" w:rsidRPr="00812002" w:rsidRDefault="00000000">
      <w:pPr>
        <w:rPr>
          <w:lang w:val="ru-RU"/>
        </w:rPr>
      </w:pPr>
      <w:r w:rsidRPr="00812002">
        <w:rPr>
          <w:lang w:val="ru-RU"/>
        </w:rPr>
        <w:lastRenderedPageBreak/>
        <w:t xml:space="preserve">Ключевая идея всей серии экспериментов состояла в том, что нужно перестать трактовать </w:t>
      </w:r>
      <w:r>
        <w:t>memory</w:t>
      </w:r>
      <w:r w:rsidRPr="00812002">
        <w:rPr>
          <w:lang w:val="ru-RU"/>
        </w:rPr>
        <w:t xml:space="preserve"> </w:t>
      </w:r>
      <w:r>
        <w:t>graph</w:t>
      </w:r>
      <w:r w:rsidRPr="00812002">
        <w:rPr>
          <w:lang w:val="ru-RU"/>
        </w:rPr>
        <w:t xml:space="preserve"> как пассивное хранилище и сделать его частью многоуровневой системы управления. Практически это означало разделение на глобальную политику по графу, локальный </w:t>
      </w:r>
      <w:r>
        <w:t>maneuver</w:t>
      </w:r>
      <w:r w:rsidRPr="00812002">
        <w:rPr>
          <w:lang w:val="ru-RU"/>
        </w:rPr>
        <w:t xml:space="preserve"> </w:t>
      </w:r>
      <w:r>
        <w:t>selection</w:t>
      </w:r>
      <w:r w:rsidRPr="00812002">
        <w:rPr>
          <w:lang w:val="ru-RU"/>
        </w:rPr>
        <w:t xml:space="preserve">, локальный </w:t>
      </w:r>
      <w:r>
        <w:t>trajectory</w:t>
      </w:r>
      <w:r w:rsidRPr="00812002">
        <w:rPr>
          <w:lang w:val="ru-RU"/>
        </w:rPr>
        <w:t xml:space="preserve"> </w:t>
      </w:r>
      <w:r>
        <w:t>primitive</w:t>
      </w:r>
      <w:r w:rsidRPr="00812002">
        <w:rPr>
          <w:lang w:val="ru-RU"/>
        </w:rPr>
        <w:t xml:space="preserve"> и семантическое описание критических фаз поведения в опасной геометрии.</w:t>
      </w:r>
    </w:p>
    <w:p w14:paraId="4B421862" w14:textId="77777777" w:rsidR="004A4B86" w:rsidRPr="00812002" w:rsidRDefault="00000000">
      <w:pPr>
        <w:rPr>
          <w:lang w:val="ru-RU"/>
        </w:rPr>
      </w:pPr>
      <w:r w:rsidRPr="00812002">
        <w:rPr>
          <w:lang w:val="ru-RU"/>
        </w:rPr>
        <w:t xml:space="preserve">Вся работа была организована как последовательная цепочка проверяемых гипотез. На каждом этапе система менялась минимально, после чего выполнялся либо абляционный </w:t>
      </w:r>
      <w:r>
        <w:t>benchmark</w:t>
      </w:r>
      <w:r w:rsidRPr="00812002">
        <w:rPr>
          <w:lang w:val="ru-RU"/>
        </w:rPr>
        <w:t xml:space="preserve">, либо </w:t>
      </w:r>
      <w:r>
        <w:t>trace</w:t>
      </w:r>
      <w:r w:rsidRPr="00812002">
        <w:rPr>
          <w:lang w:val="ru-RU"/>
        </w:rPr>
        <w:t>-</w:t>
      </w:r>
      <w:r>
        <w:t>based</w:t>
      </w:r>
      <w:r w:rsidRPr="00812002">
        <w:rPr>
          <w:lang w:val="ru-RU"/>
        </w:rPr>
        <w:t xml:space="preserve"> </w:t>
      </w:r>
      <w:r>
        <w:t>diagnostics</w:t>
      </w:r>
      <w:r w:rsidRPr="00812002">
        <w:rPr>
          <w:lang w:val="ru-RU"/>
        </w:rPr>
        <w:t xml:space="preserve">, либо специальный </w:t>
      </w:r>
      <w:proofErr w:type="spellStart"/>
      <w:r>
        <w:t>LavaGap</w:t>
      </w:r>
      <w:proofErr w:type="spellEnd"/>
      <w:r w:rsidRPr="00812002">
        <w:rPr>
          <w:lang w:val="ru-RU"/>
        </w:rPr>
        <w:t xml:space="preserve"> </w:t>
      </w:r>
      <w:r>
        <w:t>smoke</w:t>
      </w:r>
      <w:r w:rsidRPr="00812002">
        <w:rPr>
          <w:lang w:val="ru-RU"/>
        </w:rPr>
        <w:t>-</w:t>
      </w:r>
      <w:r>
        <w:t>run</w:t>
      </w:r>
      <w:r w:rsidRPr="00812002">
        <w:rPr>
          <w:lang w:val="ru-RU"/>
        </w:rPr>
        <w:t xml:space="preserve">. Это позволило локализовать </w:t>
      </w:r>
      <w:r>
        <w:t>bottleneck</w:t>
      </w:r>
      <w:r w:rsidRPr="00812002">
        <w:rPr>
          <w:lang w:val="ru-RU"/>
        </w:rPr>
        <w:t xml:space="preserve"> шаг за шагом, а не просто добавлять всё новые эвристики без интерпретации.</w:t>
      </w:r>
    </w:p>
    <w:p w14:paraId="41AE4197" w14:textId="77777777" w:rsidR="004A4B86" w:rsidRPr="00812002" w:rsidRDefault="00000000">
      <w:pPr>
        <w:pStyle w:val="1"/>
        <w:rPr>
          <w:lang w:val="ru-RU"/>
        </w:rPr>
      </w:pPr>
      <w:r w:rsidRPr="00812002">
        <w:rPr>
          <w:lang w:val="ru-RU"/>
        </w:rPr>
        <w:t>2. Исходные гипотезы и исследовательские вопросы</w:t>
      </w:r>
    </w:p>
    <w:p w14:paraId="55171D77" w14:textId="074E1E2D" w:rsidR="004A4B86" w:rsidRPr="00812002" w:rsidRDefault="00000000">
      <w:pPr>
        <w:ind w:left="340"/>
        <w:rPr>
          <w:lang w:val="ru-RU"/>
        </w:rPr>
      </w:pPr>
      <w:r>
        <w:t>H</w:t>
      </w:r>
      <w:r w:rsidRPr="00812002">
        <w:rPr>
          <w:lang w:val="ru-RU"/>
        </w:rPr>
        <w:t xml:space="preserve">1. Основной </w:t>
      </w:r>
      <w:r>
        <w:t>bottleneck</w:t>
      </w:r>
      <w:r w:rsidRPr="00812002">
        <w:rPr>
          <w:lang w:val="ru-RU"/>
        </w:rPr>
        <w:t xml:space="preserve"> находится в </w:t>
      </w:r>
      <w:r>
        <w:t>policy</w:t>
      </w:r>
      <w:r w:rsidRPr="00812002">
        <w:rPr>
          <w:lang w:val="ru-RU"/>
        </w:rPr>
        <w:t xml:space="preserve"> </w:t>
      </w:r>
      <w:r>
        <w:t>over</w:t>
      </w:r>
      <w:r w:rsidRPr="00812002">
        <w:rPr>
          <w:lang w:val="ru-RU"/>
        </w:rPr>
        <w:t xml:space="preserve"> </w:t>
      </w:r>
      <w:r>
        <w:t>memory</w:t>
      </w:r>
      <w:r w:rsidRPr="00812002">
        <w:rPr>
          <w:lang w:val="ru-RU"/>
        </w:rPr>
        <w:t xml:space="preserve">, а не в </w:t>
      </w:r>
      <w:r>
        <w:t>memory</w:t>
      </w:r>
      <w:r w:rsidRPr="00812002">
        <w:rPr>
          <w:lang w:val="ru-RU"/>
        </w:rPr>
        <w:t xml:space="preserve"> </w:t>
      </w:r>
      <w:r>
        <w:t>construction</w:t>
      </w:r>
      <w:r w:rsidRPr="00812002">
        <w:rPr>
          <w:lang w:val="ru-RU"/>
        </w:rPr>
        <w:t>.</w:t>
      </w:r>
    </w:p>
    <w:p w14:paraId="72D22F60" w14:textId="1F61211C" w:rsidR="004A4B86" w:rsidRDefault="00000000">
      <w:pPr>
        <w:ind w:left="340"/>
      </w:pPr>
      <w:r>
        <w:t>H2. Graph rollout planner должен быть сильнее, чем greedy selection одной target node.</w:t>
      </w:r>
    </w:p>
    <w:p w14:paraId="04706B37" w14:textId="6CC98ABD" w:rsidR="004A4B86" w:rsidRPr="00812002" w:rsidRDefault="00000000">
      <w:pPr>
        <w:ind w:left="340"/>
        <w:rPr>
          <w:lang w:val="ru-RU"/>
        </w:rPr>
      </w:pPr>
      <w:r>
        <w:t>H</w:t>
      </w:r>
      <w:r w:rsidRPr="00812002">
        <w:rPr>
          <w:lang w:val="ru-RU"/>
        </w:rPr>
        <w:t>3. Семантическая токенизация должна сжимать граф памяти без существенной деградации качества.</w:t>
      </w:r>
    </w:p>
    <w:p w14:paraId="67CDE1B0" w14:textId="42EFBCE6" w:rsidR="004A4B86" w:rsidRDefault="00000000">
      <w:pPr>
        <w:ind w:left="340"/>
      </w:pPr>
      <w:r>
        <w:t>H4. Для LavaGap необходимы hazard-aware semantic phases: hazard_front, gap_search, gap_aligned, safe_crossing, post_hazard.</w:t>
      </w:r>
    </w:p>
    <w:p w14:paraId="60580C6E" w14:textId="520295BB" w:rsidR="004A4B86" w:rsidRDefault="00000000">
      <w:pPr>
        <w:ind w:left="340"/>
      </w:pPr>
      <w:r>
        <w:t>H5. После semantically correct crossing главным bottleneck становится post-crossing handoff, а не сама память.</w:t>
      </w:r>
    </w:p>
    <w:p w14:paraId="2CE1BC97" w14:textId="04E2C98B" w:rsidR="004A4B86" w:rsidRDefault="00000000">
      <w:pPr>
        <w:ind w:left="340"/>
      </w:pPr>
      <w:r>
        <w:t>H6. Дополнительный final local exit primitive может улучшить last-mile completion поверх milestone.</w:t>
      </w:r>
    </w:p>
    <w:p w14:paraId="6B0CC485" w14:textId="77777777" w:rsidR="004A4B86" w:rsidRDefault="00000000">
      <w:pPr>
        <w:pStyle w:val="1"/>
      </w:pPr>
      <w:r>
        <w:t>3. Этапы развития метода</w:t>
      </w:r>
    </w:p>
    <w:p w14:paraId="63DC1016" w14:textId="77777777" w:rsidR="004A4B86" w:rsidRDefault="00000000">
      <w:pPr>
        <w:pStyle w:val="21"/>
      </w:pPr>
      <w:r>
        <w:t>3.1. Policy-over-memory абляция</w:t>
      </w:r>
    </w:p>
    <w:p w14:paraId="0C61F9E1" w14:textId="77777777" w:rsidR="004A4B86" w:rsidRPr="00812002" w:rsidRDefault="00000000">
      <w:pPr>
        <w:rPr>
          <w:lang w:val="ru-RU"/>
        </w:rPr>
      </w:pPr>
      <w:r>
        <w:t xml:space="preserve">Runner был расширен до матрицы методов random, greedy, greedy_episodic, songline_no_override, songline_subgoal_controller и songline_graph_path. </w:t>
      </w:r>
      <w:proofErr w:type="spellStart"/>
      <w:r>
        <w:t>Greedy_episodic</w:t>
      </w:r>
      <w:proofErr w:type="spellEnd"/>
      <w:r>
        <w:t xml:space="preserve"> </w:t>
      </w:r>
      <w:proofErr w:type="spellStart"/>
      <w:r>
        <w:t>проверял</w:t>
      </w:r>
      <w:proofErr w:type="spellEnd"/>
      <w:r>
        <w:t xml:space="preserve"> </w:t>
      </w:r>
      <w:proofErr w:type="spellStart"/>
      <w:r>
        <w:t>эффект</w:t>
      </w:r>
      <w:proofErr w:type="spellEnd"/>
      <w:r>
        <w:t xml:space="preserve"> </w:t>
      </w:r>
      <w:proofErr w:type="spellStart"/>
      <w:r>
        <w:t>простой</w:t>
      </w:r>
      <w:proofErr w:type="spellEnd"/>
      <w:r>
        <w:t xml:space="preserve"> waypoint-</w:t>
      </w:r>
      <w:proofErr w:type="spellStart"/>
      <w:r>
        <w:t>памяти</w:t>
      </w:r>
      <w:proofErr w:type="spellEnd"/>
      <w:r>
        <w:t xml:space="preserve">, </w:t>
      </w:r>
      <w:proofErr w:type="spellStart"/>
      <w:r>
        <w:t>songline_no_override</w:t>
      </w:r>
      <w:proofErr w:type="spellEnd"/>
      <w:r>
        <w:t xml:space="preserve"> — </w:t>
      </w:r>
      <w:proofErr w:type="spellStart"/>
      <w:r>
        <w:t>пользу</w:t>
      </w:r>
      <w:proofErr w:type="spellEnd"/>
      <w:r>
        <w:t xml:space="preserve"> </w:t>
      </w:r>
      <w:proofErr w:type="spellStart"/>
      <w:r>
        <w:t>самой</w:t>
      </w:r>
      <w:proofErr w:type="spellEnd"/>
      <w:r>
        <w:t xml:space="preserve"> </w:t>
      </w:r>
      <w:proofErr w:type="spellStart"/>
      <w:r>
        <w:t>памяти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вмешательства</w:t>
      </w:r>
      <w:proofErr w:type="spellEnd"/>
      <w:r>
        <w:t xml:space="preserve"> в control, </w:t>
      </w:r>
      <w:proofErr w:type="spellStart"/>
      <w:r>
        <w:t>songline_subgoal_controller</w:t>
      </w:r>
      <w:proofErr w:type="spellEnd"/>
      <w:r>
        <w:t xml:space="preserve"> </w:t>
      </w:r>
      <w:proofErr w:type="spellStart"/>
      <w:r>
        <w:t>сохранял</w:t>
      </w:r>
      <w:proofErr w:type="spellEnd"/>
      <w:r>
        <w:t xml:space="preserve"> </w:t>
      </w:r>
      <w:proofErr w:type="spellStart"/>
      <w:r>
        <w:t>прежнюю</w:t>
      </w:r>
      <w:proofErr w:type="spellEnd"/>
      <w:r>
        <w:t xml:space="preserve"> </w:t>
      </w:r>
      <w:r w:rsidRPr="00812002">
        <w:rPr>
          <w:lang w:val="ru-RU"/>
        </w:rPr>
        <w:t xml:space="preserve">логику выбора одной подцели, а </w:t>
      </w:r>
      <w:r>
        <w:t>songline</w:t>
      </w:r>
      <w:r w:rsidRPr="00812002">
        <w:rPr>
          <w:lang w:val="ru-RU"/>
        </w:rPr>
        <w:t>_</w:t>
      </w:r>
      <w:r>
        <w:t>graph</w:t>
      </w:r>
      <w:r w:rsidRPr="00812002">
        <w:rPr>
          <w:lang w:val="ru-RU"/>
        </w:rPr>
        <w:t>_</w:t>
      </w:r>
      <w:r>
        <w:t>path</w:t>
      </w:r>
      <w:r w:rsidRPr="00812002">
        <w:rPr>
          <w:lang w:val="ru-RU"/>
        </w:rPr>
        <w:t xml:space="preserve"> впервые использовал граф как планировщик.</w:t>
      </w:r>
    </w:p>
    <w:p w14:paraId="25BBF712" w14:textId="77777777" w:rsidR="004A4B86" w:rsidRPr="00812002" w:rsidRDefault="00000000">
      <w:pPr>
        <w:pStyle w:val="21"/>
        <w:rPr>
          <w:lang w:val="ru-RU"/>
        </w:rPr>
      </w:pPr>
      <w:r w:rsidRPr="00812002">
        <w:rPr>
          <w:lang w:val="ru-RU"/>
        </w:rPr>
        <w:t xml:space="preserve">3.2. Переход к </w:t>
      </w:r>
      <w:r>
        <w:t>graph</w:t>
      </w:r>
      <w:r w:rsidRPr="00812002">
        <w:rPr>
          <w:lang w:val="ru-RU"/>
        </w:rPr>
        <w:t xml:space="preserve"> </w:t>
      </w:r>
      <w:r>
        <w:t>rollout</w:t>
      </w:r>
      <w:r w:rsidRPr="00812002">
        <w:rPr>
          <w:lang w:val="ru-RU"/>
        </w:rPr>
        <w:t xml:space="preserve"> </w:t>
      </w:r>
      <w:r>
        <w:t>planner</w:t>
      </w:r>
    </w:p>
    <w:p w14:paraId="37022835" w14:textId="77777777" w:rsidR="004A4B86" w:rsidRPr="00812002" w:rsidRDefault="00000000">
      <w:pPr>
        <w:rPr>
          <w:lang w:val="ru-RU"/>
        </w:rPr>
      </w:pPr>
      <w:r w:rsidRPr="00812002">
        <w:rPr>
          <w:lang w:val="ru-RU"/>
        </w:rPr>
        <w:t xml:space="preserve">Вместо прямого выбора одной </w:t>
      </w:r>
      <w:r>
        <w:t>target</w:t>
      </w:r>
      <w:r w:rsidRPr="00812002">
        <w:rPr>
          <w:lang w:val="ru-RU"/>
        </w:rPr>
        <w:t xml:space="preserve"> </w:t>
      </w:r>
      <w:r>
        <w:t>node</w:t>
      </w:r>
      <w:r w:rsidRPr="00812002">
        <w:rPr>
          <w:lang w:val="ru-RU"/>
        </w:rPr>
        <w:t xml:space="preserve"> был введён </w:t>
      </w:r>
      <w:proofErr w:type="spellStart"/>
      <w:r>
        <w:t>DynamicSonglineGraph</w:t>
      </w:r>
      <w:proofErr w:type="spellEnd"/>
      <w:r w:rsidRPr="00812002">
        <w:rPr>
          <w:lang w:val="ru-RU"/>
        </w:rPr>
        <w:t xml:space="preserve"> с </w:t>
      </w:r>
      <w:r>
        <w:t>utility</w:t>
      </w:r>
      <w:r w:rsidRPr="00812002">
        <w:rPr>
          <w:lang w:val="ru-RU"/>
        </w:rPr>
        <w:t>-статистикой узла (</w:t>
      </w:r>
      <w:r>
        <w:t>progress</w:t>
      </w:r>
      <w:r w:rsidRPr="00812002">
        <w:rPr>
          <w:lang w:val="ru-RU"/>
        </w:rPr>
        <w:t xml:space="preserve">, </w:t>
      </w:r>
      <w:r>
        <w:t>goal</w:t>
      </w:r>
      <w:r w:rsidRPr="00812002">
        <w:rPr>
          <w:lang w:val="ru-RU"/>
        </w:rPr>
        <w:t>_</w:t>
      </w:r>
      <w:r>
        <w:t>alignment</w:t>
      </w:r>
      <w:r w:rsidRPr="00812002">
        <w:rPr>
          <w:lang w:val="ru-RU"/>
        </w:rPr>
        <w:t xml:space="preserve">, </w:t>
      </w:r>
      <w:r>
        <w:t>reuse</w:t>
      </w:r>
      <w:r w:rsidRPr="00812002">
        <w:rPr>
          <w:lang w:val="ru-RU"/>
        </w:rPr>
        <w:t xml:space="preserve">, </w:t>
      </w:r>
      <w:r>
        <w:t>freshness</w:t>
      </w:r>
      <w:r w:rsidRPr="00812002">
        <w:rPr>
          <w:lang w:val="ru-RU"/>
        </w:rPr>
        <w:t xml:space="preserve">, </w:t>
      </w:r>
      <w:r>
        <w:t>reward</w:t>
      </w:r>
      <w:r w:rsidRPr="00812002">
        <w:rPr>
          <w:lang w:val="ru-RU"/>
        </w:rPr>
        <w:t xml:space="preserve">) и </w:t>
      </w:r>
      <w:proofErr w:type="spellStart"/>
      <w:r>
        <w:t>GraphRolloutPlanner</w:t>
      </w:r>
      <w:proofErr w:type="spellEnd"/>
      <w:r w:rsidRPr="00812002">
        <w:rPr>
          <w:lang w:val="ru-RU"/>
        </w:rPr>
        <w:t xml:space="preserve">, оценивающий </w:t>
      </w:r>
      <w:r>
        <w:t>candidate</w:t>
      </w:r>
      <w:r w:rsidRPr="00812002">
        <w:rPr>
          <w:lang w:val="ru-RU"/>
        </w:rPr>
        <w:t xml:space="preserve"> </w:t>
      </w:r>
      <w:r>
        <w:t>paths</w:t>
      </w:r>
      <w:r w:rsidRPr="00812002">
        <w:rPr>
          <w:lang w:val="ru-RU"/>
        </w:rPr>
        <w:t xml:space="preserve"> по </w:t>
      </w:r>
      <w:r>
        <w:t>cumulative</w:t>
      </w:r>
      <w:r w:rsidRPr="00812002">
        <w:rPr>
          <w:lang w:val="ru-RU"/>
        </w:rPr>
        <w:t xml:space="preserve"> </w:t>
      </w:r>
      <w:r>
        <w:t>utility</w:t>
      </w:r>
      <w:r w:rsidRPr="00812002">
        <w:rPr>
          <w:lang w:val="ru-RU"/>
        </w:rPr>
        <w:t>. Тем самым граф перестал быть только памятью и начал функционировать как глобальная политика.</w:t>
      </w:r>
    </w:p>
    <w:p w14:paraId="68CD5BB5" w14:textId="77777777" w:rsidR="004A4B86" w:rsidRPr="00812002" w:rsidRDefault="00000000">
      <w:pPr>
        <w:pStyle w:val="21"/>
        <w:rPr>
          <w:lang w:val="ru-RU"/>
        </w:rPr>
      </w:pPr>
      <w:r w:rsidRPr="00812002">
        <w:rPr>
          <w:lang w:val="ru-RU"/>
        </w:rPr>
        <w:t>3.3. Разделение глобального и локального уровня</w:t>
      </w:r>
    </w:p>
    <w:p w14:paraId="29442285" w14:textId="77777777" w:rsidR="004A4B86" w:rsidRPr="00812002" w:rsidRDefault="00000000">
      <w:pPr>
        <w:rPr>
          <w:lang w:val="ru-RU"/>
        </w:rPr>
      </w:pPr>
      <w:r w:rsidRPr="00812002">
        <w:rPr>
          <w:lang w:val="ru-RU"/>
        </w:rPr>
        <w:t xml:space="preserve">Старый </w:t>
      </w:r>
      <w:r>
        <w:t>choose</w:t>
      </w:r>
      <w:r w:rsidRPr="00812002">
        <w:rPr>
          <w:lang w:val="ru-RU"/>
        </w:rPr>
        <w:t>_</w:t>
      </w:r>
      <w:r>
        <w:t>action</w:t>
      </w:r>
      <w:r w:rsidRPr="00812002">
        <w:rPr>
          <w:lang w:val="ru-RU"/>
        </w:rPr>
        <w:t>_</w:t>
      </w:r>
      <w:proofErr w:type="gramStart"/>
      <w:r>
        <w:t>toward</w:t>
      </w:r>
      <w:r w:rsidRPr="00812002">
        <w:rPr>
          <w:lang w:val="ru-RU"/>
        </w:rPr>
        <w:t>(</w:t>
      </w:r>
      <w:proofErr w:type="gramEnd"/>
      <w:r w:rsidRPr="00812002">
        <w:rPr>
          <w:lang w:val="ru-RU"/>
        </w:rPr>
        <w:t xml:space="preserve">) был вынесен в </w:t>
      </w:r>
      <w:r>
        <w:t>maneuver</w:t>
      </w:r>
      <w:r w:rsidRPr="00812002">
        <w:rPr>
          <w:lang w:val="ru-RU"/>
        </w:rPr>
        <w:t>_</w:t>
      </w:r>
      <w:r>
        <w:t>selector</w:t>
      </w:r>
      <w:r w:rsidRPr="00812002">
        <w:rPr>
          <w:lang w:val="ru-RU"/>
        </w:rPr>
        <w:t>.</w:t>
      </w:r>
      <w:proofErr w:type="spellStart"/>
      <w:r>
        <w:t>py</w:t>
      </w:r>
      <w:proofErr w:type="spellEnd"/>
      <w:r w:rsidRPr="00812002">
        <w:rPr>
          <w:lang w:val="ru-RU"/>
        </w:rPr>
        <w:t xml:space="preserve"> и </w:t>
      </w:r>
      <w:r>
        <w:t>trajectory</w:t>
      </w:r>
      <w:r w:rsidRPr="00812002">
        <w:rPr>
          <w:lang w:val="ru-RU"/>
        </w:rPr>
        <w:t>_</w:t>
      </w:r>
      <w:r>
        <w:t>planner</w:t>
      </w:r>
      <w:r w:rsidRPr="00812002">
        <w:rPr>
          <w:lang w:val="ru-RU"/>
        </w:rPr>
        <w:t>.</w:t>
      </w:r>
      <w:proofErr w:type="spellStart"/>
      <w:r>
        <w:t>py</w:t>
      </w:r>
      <w:proofErr w:type="spellEnd"/>
      <w:r w:rsidRPr="00812002">
        <w:rPr>
          <w:lang w:val="ru-RU"/>
        </w:rPr>
        <w:t xml:space="preserve">. Это сделало архитектуру более чистой: </w:t>
      </w:r>
      <w:r>
        <w:t>global</w:t>
      </w:r>
      <w:r w:rsidRPr="00812002">
        <w:rPr>
          <w:lang w:val="ru-RU"/>
        </w:rPr>
        <w:t xml:space="preserve"> </w:t>
      </w:r>
      <w:r>
        <w:t>plan</w:t>
      </w:r>
      <w:r w:rsidRPr="00812002">
        <w:rPr>
          <w:lang w:val="ru-RU"/>
        </w:rPr>
        <w:t xml:space="preserve"> -&gt; </w:t>
      </w:r>
      <w:r>
        <w:t>maneuver</w:t>
      </w:r>
      <w:r w:rsidRPr="00812002">
        <w:rPr>
          <w:lang w:val="ru-RU"/>
        </w:rPr>
        <w:t xml:space="preserve"> </w:t>
      </w:r>
      <w:r>
        <w:t>command</w:t>
      </w:r>
      <w:r w:rsidRPr="00812002">
        <w:rPr>
          <w:lang w:val="ru-RU"/>
        </w:rPr>
        <w:t xml:space="preserve"> -&gt; </w:t>
      </w:r>
      <w:r>
        <w:t>local</w:t>
      </w:r>
      <w:r w:rsidRPr="00812002">
        <w:rPr>
          <w:lang w:val="ru-RU"/>
        </w:rPr>
        <w:t xml:space="preserve"> </w:t>
      </w:r>
      <w:r>
        <w:t>execution</w:t>
      </w:r>
      <w:r w:rsidRPr="00812002">
        <w:rPr>
          <w:lang w:val="ru-RU"/>
        </w:rPr>
        <w:t>.</w:t>
      </w:r>
    </w:p>
    <w:p w14:paraId="35ED1425" w14:textId="77777777" w:rsidR="004A4B86" w:rsidRPr="00812002" w:rsidRDefault="00000000">
      <w:pPr>
        <w:pStyle w:val="21"/>
        <w:rPr>
          <w:lang w:val="ru-RU"/>
        </w:rPr>
      </w:pPr>
      <w:r w:rsidRPr="00812002">
        <w:rPr>
          <w:lang w:val="ru-RU"/>
        </w:rPr>
        <w:lastRenderedPageBreak/>
        <w:t>3.4. Семантическая токенизация сцены</w:t>
      </w:r>
    </w:p>
    <w:p w14:paraId="632AA263" w14:textId="77777777" w:rsidR="004A4B86" w:rsidRDefault="00000000">
      <w:r>
        <w:t>Hash</w:t>
      </w:r>
      <w:r w:rsidRPr="00812002">
        <w:rPr>
          <w:lang w:val="ru-RU"/>
        </w:rPr>
        <w:t>-</w:t>
      </w:r>
      <w:r>
        <w:t>based</w:t>
      </w:r>
      <w:r w:rsidRPr="00812002">
        <w:rPr>
          <w:lang w:val="ru-RU"/>
        </w:rPr>
        <w:t xml:space="preserve"> токены были дополнены </w:t>
      </w:r>
      <w:r>
        <w:t>scene</w:t>
      </w:r>
      <w:r w:rsidRPr="00812002">
        <w:rPr>
          <w:lang w:val="ru-RU"/>
        </w:rPr>
        <w:t>-</w:t>
      </w:r>
      <w:r>
        <w:t>semantic</w:t>
      </w:r>
      <w:r w:rsidRPr="00812002">
        <w:rPr>
          <w:lang w:val="ru-RU"/>
        </w:rPr>
        <w:t xml:space="preserve"> токенизацией. </w:t>
      </w:r>
      <w:r>
        <w:t>Scene encoder начал выделять topology context, goal context, hazard context и transition context. Токены corridor_follow, doorway_cross, room_center, hazard_front, gap_search и последующие crossing-токены дали более компактное, но интерпретируемое представление состояния.</w:t>
      </w:r>
    </w:p>
    <w:p w14:paraId="75A48CB9" w14:textId="77777777" w:rsidR="004A4B86" w:rsidRDefault="00000000">
      <w:pPr>
        <w:pStyle w:val="21"/>
      </w:pPr>
      <w:r>
        <w:t>3.5. Hazard-aware semantics для LavaGap</w:t>
      </w:r>
    </w:p>
    <w:p w14:paraId="44B79077" w14:textId="77777777" w:rsidR="004A4B86" w:rsidRPr="00812002" w:rsidRDefault="00000000">
      <w:pPr>
        <w:rPr>
          <w:lang w:val="ru-RU"/>
        </w:rPr>
      </w:pPr>
      <w:r>
        <w:t xml:space="preserve">Через пошаговый trace-анализ были введены gap_aligned, safe_crossing, post_hazard и соответствующие временные правила перехода. </w:t>
      </w:r>
      <w:r w:rsidRPr="00812002">
        <w:rPr>
          <w:lang w:val="ru-RU"/>
        </w:rPr>
        <w:t xml:space="preserve">Критически важно, что </w:t>
      </w:r>
      <w:r>
        <w:t>safe</w:t>
      </w:r>
      <w:r w:rsidRPr="00812002">
        <w:rPr>
          <w:lang w:val="ru-RU"/>
        </w:rPr>
        <w:t>_</w:t>
      </w:r>
      <w:r>
        <w:t>crossing</w:t>
      </w:r>
      <w:r w:rsidRPr="00812002">
        <w:rPr>
          <w:lang w:val="ru-RU"/>
        </w:rPr>
        <w:t xml:space="preserve"> был переведён с чисто геометрического на </w:t>
      </w:r>
      <w:r>
        <w:t>temporal</w:t>
      </w:r>
      <w:r w:rsidRPr="00812002">
        <w:rPr>
          <w:lang w:val="ru-RU"/>
        </w:rPr>
        <w:t xml:space="preserve"> </w:t>
      </w:r>
      <w:r>
        <w:t>criterion</w:t>
      </w:r>
      <w:r w:rsidRPr="00812002">
        <w:rPr>
          <w:lang w:val="ru-RU"/>
        </w:rPr>
        <w:t xml:space="preserve">: как реальный </w:t>
      </w:r>
      <w:r>
        <w:t>hazard</w:t>
      </w:r>
      <w:r w:rsidRPr="00812002">
        <w:rPr>
          <w:lang w:val="ru-RU"/>
        </w:rPr>
        <w:t>-</w:t>
      </w:r>
      <w:r>
        <w:t>aware</w:t>
      </w:r>
      <w:r w:rsidRPr="00812002">
        <w:rPr>
          <w:lang w:val="ru-RU"/>
        </w:rPr>
        <w:t xml:space="preserve"> прогресс после </w:t>
      </w:r>
      <w:r>
        <w:t>gap</w:t>
      </w:r>
      <w:r w:rsidRPr="00812002">
        <w:rPr>
          <w:lang w:val="ru-RU"/>
        </w:rPr>
        <w:t>_</w:t>
      </w:r>
      <w:r>
        <w:t>aligned</w:t>
      </w:r>
      <w:r w:rsidRPr="00812002">
        <w:rPr>
          <w:lang w:val="ru-RU"/>
        </w:rPr>
        <w:t>.</w:t>
      </w:r>
    </w:p>
    <w:p w14:paraId="512DF76D" w14:textId="77777777" w:rsidR="004A4B86" w:rsidRDefault="00000000">
      <w:pPr>
        <w:pStyle w:val="21"/>
      </w:pPr>
      <w:r>
        <w:t>3.6. Phased handoff и bridge activation</w:t>
      </w:r>
    </w:p>
    <w:p w14:paraId="6B79F466" w14:textId="77777777" w:rsidR="004A4B86" w:rsidRDefault="00000000">
      <w:r>
        <w:t>После safe_crossing были добавлены exit_hazard_commit, final_exit_maneuver и resume_to_goal. Серия trace-based патчей устранила premature reset и позволила впервые пройти полную фазовую цепочку gap_aligned -&gt; safe_crossing -&gt; post_hazard -&gt; final_exit_maneuver -&gt; resume_to_goal.</w:t>
      </w:r>
    </w:p>
    <w:p w14:paraId="40A1EB29" w14:textId="77777777" w:rsidR="004A4B86" w:rsidRDefault="00000000">
      <w:pPr>
        <w:pStyle w:val="21"/>
      </w:pPr>
      <w:r>
        <w:t>3.7. Фиксация milestone</w:t>
      </w:r>
    </w:p>
    <w:p w14:paraId="1EC75259" w14:textId="77777777" w:rsidR="004A4B86" w:rsidRPr="00812002" w:rsidRDefault="00000000">
      <w:pPr>
        <w:rPr>
          <w:lang w:val="ru-RU"/>
        </w:rPr>
      </w:pPr>
      <w:r>
        <w:t xml:space="preserve">После замыкания semantic chain и handoff был зафиксирован milestone_semantic_handoff_v1. </w:t>
      </w:r>
      <w:r w:rsidRPr="00812002">
        <w:rPr>
          <w:lang w:val="ru-RU"/>
        </w:rPr>
        <w:t xml:space="preserve">Именно эта конфигурация использовалась как основная архитектурная версия в </w:t>
      </w:r>
      <w:r>
        <w:t>Block</w:t>
      </w:r>
      <w:r w:rsidRPr="00812002">
        <w:rPr>
          <w:lang w:val="ru-RU"/>
        </w:rPr>
        <w:t xml:space="preserve"> 1 </w:t>
      </w:r>
      <w:r>
        <w:t>benchmark</w:t>
      </w:r>
      <w:r w:rsidRPr="00812002">
        <w:rPr>
          <w:lang w:val="ru-RU"/>
        </w:rPr>
        <w:t>.</w:t>
      </w:r>
    </w:p>
    <w:p w14:paraId="5FAEDAA0" w14:textId="77777777" w:rsidR="004A4B86" w:rsidRPr="00812002" w:rsidRDefault="00000000">
      <w:pPr>
        <w:pStyle w:val="1"/>
        <w:rPr>
          <w:lang w:val="ru-RU"/>
        </w:rPr>
      </w:pPr>
      <w:r w:rsidRPr="00812002">
        <w:rPr>
          <w:lang w:val="ru-RU"/>
        </w:rPr>
        <w:t>4. Экспериментальный протокол</w:t>
      </w:r>
    </w:p>
    <w:p w14:paraId="5206121A" w14:textId="77777777" w:rsidR="004A4B86" w:rsidRPr="00812002" w:rsidRDefault="00000000">
      <w:pPr>
        <w:rPr>
          <w:lang w:val="ru-RU"/>
        </w:rPr>
      </w:pPr>
      <w:r>
        <w:t>Block</w:t>
      </w:r>
      <w:r w:rsidRPr="00812002">
        <w:rPr>
          <w:lang w:val="ru-RU"/>
        </w:rPr>
        <w:t xml:space="preserve"> 1 </w:t>
      </w:r>
      <w:r>
        <w:t>benchmark</w:t>
      </w:r>
      <w:r w:rsidRPr="00812002">
        <w:rPr>
          <w:lang w:val="ru-RU"/>
        </w:rPr>
        <w:t xml:space="preserve"> проверял архитектурный </w:t>
      </w:r>
      <w:r>
        <w:t>milestone</w:t>
      </w:r>
      <w:r w:rsidRPr="00812002">
        <w:rPr>
          <w:lang w:val="ru-RU"/>
        </w:rPr>
        <w:t xml:space="preserve"> против </w:t>
      </w:r>
      <w:r>
        <w:t>baseline</w:t>
      </w:r>
      <w:r w:rsidRPr="00812002">
        <w:rPr>
          <w:lang w:val="ru-RU"/>
        </w:rPr>
        <w:t>-методов.</w:t>
      </w:r>
    </w:p>
    <w:tbl>
      <w:tblPr>
        <w:tblW w:w="0" w:type="auto"/>
        <w:jc w:val="center"/>
        <w:tblBorders>
          <w:top w:val="single" w:sz="6" w:space="0" w:color="C9D2E3"/>
          <w:left w:val="single" w:sz="6" w:space="0" w:color="C9D2E3"/>
          <w:bottom w:val="single" w:sz="6" w:space="0" w:color="C9D2E3"/>
          <w:right w:val="single" w:sz="6" w:space="0" w:color="C9D2E3"/>
          <w:insideH w:val="single" w:sz="6" w:space="0" w:color="C9D2E3"/>
          <w:insideV w:val="single" w:sz="6" w:space="0" w:color="C9D2E3"/>
        </w:tblBorders>
        <w:tblLayout w:type="fixed"/>
        <w:tblLook w:val="04A0" w:firstRow="1" w:lastRow="0" w:firstColumn="1" w:lastColumn="0" w:noHBand="0" w:noVBand="1"/>
      </w:tblPr>
      <w:tblGrid>
        <w:gridCol w:w="4873"/>
        <w:gridCol w:w="4873"/>
      </w:tblGrid>
      <w:tr w:rsidR="004A4B86" w14:paraId="39D41246" w14:textId="77777777">
        <w:trPr>
          <w:jc w:val="center"/>
        </w:trPr>
        <w:tc>
          <w:tcPr>
            <w:tcW w:w="4873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F15173" w14:textId="77777777" w:rsidR="004A4B86" w:rsidRDefault="00000000">
            <w:proofErr w:type="spellStart"/>
            <w:r>
              <w:t>Параметр</w:t>
            </w:r>
            <w:proofErr w:type="spellEnd"/>
          </w:p>
        </w:tc>
        <w:tc>
          <w:tcPr>
            <w:tcW w:w="4873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CE9918" w14:textId="77777777" w:rsidR="004A4B86" w:rsidRDefault="00000000">
            <w:r>
              <w:t>Значение</w:t>
            </w:r>
          </w:p>
        </w:tc>
      </w:tr>
      <w:tr w:rsidR="004A4B86" w14:paraId="63B6E663" w14:textId="77777777">
        <w:trPr>
          <w:jc w:val="center"/>
        </w:trPr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CDD821" w14:textId="77777777" w:rsidR="004A4B86" w:rsidRDefault="00000000">
            <w:r>
              <w:t>Среды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E93584" w14:textId="77777777" w:rsidR="004A4B86" w:rsidRDefault="00000000">
            <w:r>
              <w:t>MiniGrid-Empty-Random-6x6-v0; MiniGrid-FourRooms-v0; MiniGrid-LavaGapS7-v0</w:t>
            </w:r>
          </w:p>
        </w:tc>
      </w:tr>
      <w:tr w:rsidR="004A4B86" w14:paraId="398E4B60" w14:textId="77777777">
        <w:trPr>
          <w:jc w:val="center"/>
        </w:trPr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B15135" w14:textId="77777777" w:rsidR="004A4B86" w:rsidRDefault="00000000">
            <w:r>
              <w:t>Методы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855802" w14:textId="77777777" w:rsidR="004A4B86" w:rsidRDefault="00000000">
            <w:r>
              <w:t>random, greedy, greedy_episodic, songline_no_override, songline_subgoal_controller, songline_graph_path, milestone_semantic_handoff_v1</w:t>
            </w:r>
          </w:p>
        </w:tc>
      </w:tr>
      <w:tr w:rsidR="004A4B86" w14:paraId="1DE1DF94" w14:textId="77777777">
        <w:trPr>
          <w:jc w:val="center"/>
        </w:trPr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EE6516" w14:textId="77777777" w:rsidR="004A4B86" w:rsidRDefault="00000000">
            <w:r>
              <w:t>Протокол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A8D436" w14:textId="77777777" w:rsidR="004A4B86" w:rsidRDefault="00000000">
            <w:r>
              <w:t>10 seeds, 40 episodes, одинаковый max_steps, suggest_every=8, graph_rollout_horizon=4, scene_radius=1</w:t>
            </w:r>
          </w:p>
        </w:tc>
      </w:tr>
      <w:tr w:rsidR="004A4B86" w14:paraId="7BBDF3C0" w14:textId="77777777">
        <w:trPr>
          <w:jc w:val="center"/>
        </w:trPr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4B00EF" w14:textId="77777777" w:rsidR="004A4B86" w:rsidRDefault="00000000">
            <w:r>
              <w:t>Основные метрики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6FDEAA" w14:textId="77777777" w:rsidR="004A4B86" w:rsidRDefault="00000000">
            <w:r>
              <w:t xml:space="preserve">success_rate, avg_steps, avg_return, graph_nodes, new_nodes_per_episode, </w:t>
            </w:r>
            <w:r>
              <w:lastRenderedPageBreak/>
              <w:t>intervention_rate, subgoal_reach_rate, goal_distance_delta_per_intervention</w:t>
            </w:r>
          </w:p>
        </w:tc>
      </w:tr>
      <w:tr w:rsidR="004A4B86" w14:paraId="0FBD33C7" w14:textId="77777777">
        <w:trPr>
          <w:jc w:val="center"/>
        </w:trPr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3CFE57" w14:textId="77777777" w:rsidR="004A4B86" w:rsidRDefault="00000000">
            <w:r>
              <w:lastRenderedPageBreak/>
              <w:t>Фазовые метрики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F63788" w14:textId="77777777" w:rsidR="004A4B86" w:rsidRDefault="00000000">
            <w:r>
              <w:t>fraction_gap_aligned, fraction_safe_crossing, fraction_post_hazard, fraction_final_exit_maneuver, fraction_resume_to_goal, mean_max_phase_depth</w:t>
            </w:r>
          </w:p>
        </w:tc>
      </w:tr>
    </w:tbl>
    <w:p w14:paraId="687804D3" w14:textId="77777777" w:rsidR="004A4B86" w:rsidRDefault="00000000">
      <w:r>
        <w:t>Block 2 benchmark был уже узкой LavaGap-абляцией и сравнивал только две версии: baseline milestone и milestone_semantic_handoff_v1_plus_final_exit. Этот блок тестировал единственный claim: даёт ли дополнительный final local exit primitive статистический last-mile gain поверх уже подтверждённого milestone.</w:t>
      </w:r>
    </w:p>
    <w:p w14:paraId="5F5E00F2" w14:textId="77777777" w:rsidR="004A4B86" w:rsidRDefault="00000000">
      <w:pPr>
        <w:pStyle w:val="1"/>
      </w:pPr>
      <w:r>
        <w:t>5. Block 1: результаты архитектурного benchmark</w:t>
      </w:r>
    </w:p>
    <w:p w14:paraId="34572C24" w14:textId="77777777" w:rsidR="004A4B86" w:rsidRPr="00812002" w:rsidRDefault="00000000">
      <w:pPr>
        <w:rPr>
          <w:lang w:val="ru-RU"/>
        </w:rPr>
      </w:pPr>
      <w:r>
        <w:t xml:space="preserve">В полном benchmark milestone_semantic_handoff_v1 стал лучшим headline-методом по общей success_rate и avg_return. </w:t>
      </w:r>
      <w:r w:rsidRPr="00812002">
        <w:rPr>
          <w:lang w:val="ru-RU"/>
        </w:rPr>
        <w:t>Таблица 1 показывает ключевые агрегированные результаты, которые использовались в финальной интерпретации.</w:t>
      </w:r>
    </w:p>
    <w:tbl>
      <w:tblPr>
        <w:tblW w:w="0" w:type="auto"/>
        <w:jc w:val="center"/>
        <w:tblBorders>
          <w:top w:val="single" w:sz="6" w:space="0" w:color="C9D2E3"/>
          <w:left w:val="single" w:sz="6" w:space="0" w:color="C9D2E3"/>
          <w:bottom w:val="single" w:sz="6" w:space="0" w:color="C9D2E3"/>
          <w:right w:val="single" w:sz="6" w:space="0" w:color="C9D2E3"/>
          <w:insideH w:val="single" w:sz="6" w:space="0" w:color="C9D2E3"/>
          <w:insideV w:val="single" w:sz="6" w:space="0" w:color="C9D2E3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1871"/>
        <w:gridCol w:w="1871"/>
        <w:gridCol w:w="1871"/>
      </w:tblGrid>
      <w:tr w:rsidR="004A4B86" w14:paraId="52BC6ACB" w14:textId="77777777">
        <w:trPr>
          <w:jc w:val="center"/>
        </w:trPr>
        <w:tc>
          <w:tcPr>
            <w:tcW w:w="3288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452DF5" w14:textId="77777777" w:rsidR="004A4B86" w:rsidRDefault="00000000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</w:p>
        </w:tc>
        <w:tc>
          <w:tcPr>
            <w:tcW w:w="1871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00D16A" w14:textId="77777777" w:rsidR="004A4B86" w:rsidRDefault="00000000">
            <w:pPr>
              <w:jc w:val="center"/>
            </w:pPr>
            <w:r>
              <w:t>Success rate</w:t>
            </w:r>
          </w:p>
        </w:tc>
        <w:tc>
          <w:tcPr>
            <w:tcW w:w="1871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6EBF4C" w14:textId="77777777" w:rsidR="004A4B86" w:rsidRDefault="00000000">
            <w:pPr>
              <w:jc w:val="center"/>
            </w:pPr>
            <w:r>
              <w:t>Avg steps</w:t>
            </w:r>
          </w:p>
        </w:tc>
        <w:tc>
          <w:tcPr>
            <w:tcW w:w="1871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ADC71D" w14:textId="77777777" w:rsidR="004A4B86" w:rsidRDefault="00000000">
            <w:pPr>
              <w:jc w:val="center"/>
            </w:pPr>
            <w:r>
              <w:t>Avg return</w:t>
            </w:r>
          </w:p>
        </w:tc>
      </w:tr>
      <w:tr w:rsidR="004A4B86" w14:paraId="561DB615" w14:textId="77777777">
        <w:trPr>
          <w:jc w:val="center"/>
        </w:trPr>
        <w:tc>
          <w:tcPr>
            <w:tcW w:w="32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59BD9F" w14:textId="77777777" w:rsidR="004A4B86" w:rsidRDefault="00000000">
            <w:pPr>
              <w:jc w:val="center"/>
            </w:pPr>
            <w:r>
              <w:rPr>
                <w:sz w:val="20"/>
              </w:rPr>
              <w:t>greedy</w:t>
            </w:r>
          </w:p>
        </w:tc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CC485E" w14:textId="77777777" w:rsidR="004A4B86" w:rsidRDefault="00000000">
            <w:pPr>
              <w:jc w:val="center"/>
            </w:pPr>
            <w:r>
              <w:t>0.4175</w:t>
            </w:r>
          </w:p>
        </w:tc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00FC30" w14:textId="77777777" w:rsidR="004A4B86" w:rsidRDefault="00000000">
            <w:pPr>
              <w:jc w:val="center"/>
            </w:pPr>
            <w:r>
              <w:t>29.5667</w:t>
            </w:r>
          </w:p>
        </w:tc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D7A68F" w14:textId="77777777" w:rsidR="004A4B86" w:rsidRDefault="00000000">
            <w:pPr>
              <w:jc w:val="center"/>
            </w:pPr>
            <w:r>
              <w:t>0.3985</w:t>
            </w:r>
          </w:p>
        </w:tc>
      </w:tr>
      <w:tr w:rsidR="004A4B86" w14:paraId="4E369DB0" w14:textId="77777777">
        <w:trPr>
          <w:jc w:val="center"/>
        </w:trPr>
        <w:tc>
          <w:tcPr>
            <w:tcW w:w="32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DF2051" w14:textId="77777777" w:rsidR="004A4B86" w:rsidRDefault="00000000">
            <w:pPr>
              <w:jc w:val="center"/>
            </w:pPr>
            <w:r>
              <w:rPr>
                <w:sz w:val="20"/>
              </w:rPr>
              <w:t>songline_graph_path</w:t>
            </w:r>
          </w:p>
        </w:tc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E7915A" w14:textId="77777777" w:rsidR="004A4B86" w:rsidRDefault="00000000">
            <w:pPr>
              <w:jc w:val="center"/>
            </w:pPr>
            <w:r>
              <w:t>0.4133</w:t>
            </w:r>
          </w:p>
        </w:tc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BFFFF1" w14:textId="77777777" w:rsidR="004A4B86" w:rsidRDefault="00000000">
            <w:pPr>
              <w:jc w:val="center"/>
            </w:pPr>
            <w:r>
              <w:t>30.0725</w:t>
            </w:r>
          </w:p>
        </w:tc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CA76A7" w14:textId="77777777" w:rsidR="004A4B86" w:rsidRDefault="00000000">
            <w:pPr>
              <w:jc w:val="center"/>
            </w:pPr>
            <w:r>
              <w:t>0.3948</w:t>
            </w:r>
          </w:p>
        </w:tc>
      </w:tr>
      <w:tr w:rsidR="004A4B86" w14:paraId="19575256" w14:textId="77777777">
        <w:trPr>
          <w:jc w:val="center"/>
        </w:trPr>
        <w:tc>
          <w:tcPr>
            <w:tcW w:w="32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4C4B8C" w14:textId="77777777" w:rsidR="004A4B86" w:rsidRDefault="00000000">
            <w:pPr>
              <w:jc w:val="center"/>
            </w:pPr>
            <w:r>
              <w:rPr>
                <w:sz w:val="20"/>
              </w:rPr>
              <w:t>songline_subgoal_controller</w:t>
            </w:r>
          </w:p>
        </w:tc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FAEED6" w14:textId="77777777" w:rsidR="004A4B86" w:rsidRDefault="00000000">
            <w:pPr>
              <w:jc w:val="center"/>
            </w:pPr>
            <w:r>
              <w:t>0.4800</w:t>
            </w:r>
          </w:p>
        </w:tc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A94B55" w14:textId="77777777" w:rsidR="004A4B86" w:rsidRDefault="00000000">
            <w:pPr>
              <w:jc w:val="center"/>
            </w:pPr>
            <w:r>
              <w:t>33.2800</w:t>
            </w:r>
          </w:p>
        </w:tc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BBA935" w14:textId="77777777" w:rsidR="004A4B86" w:rsidRDefault="00000000">
            <w:pPr>
              <w:jc w:val="center"/>
            </w:pPr>
            <w:r>
              <w:t>0.4127</w:t>
            </w:r>
          </w:p>
        </w:tc>
      </w:tr>
      <w:tr w:rsidR="004A4B86" w14:paraId="61428B77" w14:textId="77777777">
        <w:trPr>
          <w:jc w:val="center"/>
        </w:trPr>
        <w:tc>
          <w:tcPr>
            <w:tcW w:w="32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FE7F4A" w14:textId="77777777" w:rsidR="004A4B86" w:rsidRDefault="00000000">
            <w:pPr>
              <w:jc w:val="center"/>
            </w:pPr>
            <w:r>
              <w:rPr>
                <w:sz w:val="20"/>
              </w:rPr>
              <w:t>milestone_semantic_handoff_v1</w:t>
            </w:r>
          </w:p>
        </w:tc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660FC0" w14:textId="77777777" w:rsidR="004A4B86" w:rsidRDefault="00000000">
            <w:pPr>
              <w:jc w:val="center"/>
            </w:pPr>
            <w:r>
              <w:t>0.4975</w:t>
            </w:r>
          </w:p>
        </w:tc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7718BC" w14:textId="77777777" w:rsidR="004A4B86" w:rsidRDefault="00000000">
            <w:pPr>
              <w:jc w:val="center"/>
            </w:pPr>
            <w:r>
              <w:t>30.5920</w:t>
            </w:r>
          </w:p>
        </w:tc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FCB1ED" w14:textId="77777777" w:rsidR="004A4B86" w:rsidRDefault="00000000">
            <w:pPr>
              <w:jc w:val="center"/>
            </w:pPr>
            <w:r>
              <w:t>0.4733</w:t>
            </w:r>
          </w:p>
        </w:tc>
      </w:tr>
    </w:tbl>
    <w:p w14:paraId="50ED412D" w14:textId="77777777" w:rsidR="004A4B86" w:rsidRDefault="00000000">
      <w:pPr>
        <w:pStyle w:val="CaptionCustom"/>
      </w:pPr>
      <w:r>
        <w:t>Таблица 1. Headline overall results из полного Block 1 benchmark.</w:t>
      </w:r>
    </w:p>
    <w:p w14:paraId="38EA393C" w14:textId="77777777" w:rsidR="004A4B8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D9F9176" wp14:editId="3D9C1EEE">
            <wp:extent cx="5616000" cy="32260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k1_succes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2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7D21" w14:textId="77777777" w:rsidR="004A4B86" w:rsidRPr="00812002" w:rsidRDefault="00000000">
      <w:pPr>
        <w:pStyle w:val="CaptionCustom"/>
        <w:rPr>
          <w:lang w:val="ru-RU"/>
        </w:rPr>
      </w:pPr>
      <w:r>
        <w:t>Рисунок 1. Сравнение headline overall success. Milestone</w:t>
      </w:r>
      <w:r w:rsidRPr="00812002">
        <w:rPr>
          <w:lang w:val="ru-RU"/>
        </w:rPr>
        <w:t xml:space="preserve"> оказался лучшим по общей </w:t>
      </w:r>
      <w:r>
        <w:t>success</w:t>
      </w:r>
      <w:r w:rsidRPr="00812002">
        <w:rPr>
          <w:lang w:val="ru-RU"/>
        </w:rPr>
        <w:t>_</w:t>
      </w:r>
      <w:r>
        <w:t>rate</w:t>
      </w:r>
      <w:r w:rsidRPr="00812002">
        <w:rPr>
          <w:lang w:val="ru-RU"/>
        </w:rPr>
        <w:t xml:space="preserve"> среди ключевых сравниваемых методов.</w:t>
      </w:r>
    </w:p>
    <w:p w14:paraId="50A715A8" w14:textId="77777777" w:rsidR="004A4B86" w:rsidRPr="00812002" w:rsidRDefault="00000000">
      <w:pPr>
        <w:rPr>
          <w:lang w:val="ru-RU"/>
        </w:rPr>
      </w:pPr>
      <w:r w:rsidRPr="00812002">
        <w:rPr>
          <w:lang w:val="ru-RU"/>
        </w:rPr>
        <w:t xml:space="preserve">По средам картина была неоднородной. На </w:t>
      </w:r>
      <w:r>
        <w:t>Empty</w:t>
      </w:r>
      <w:r w:rsidRPr="00812002">
        <w:rPr>
          <w:lang w:val="ru-RU"/>
        </w:rPr>
        <w:t xml:space="preserve"> </w:t>
      </w:r>
      <w:r>
        <w:t>milestone</w:t>
      </w:r>
      <w:r w:rsidRPr="00812002">
        <w:rPr>
          <w:lang w:val="ru-RU"/>
        </w:rPr>
        <w:t xml:space="preserve"> был примерно на уровне базового </w:t>
      </w:r>
      <w:r>
        <w:t>graph</w:t>
      </w:r>
      <w:r w:rsidRPr="00812002">
        <w:rPr>
          <w:lang w:val="ru-RU"/>
        </w:rPr>
        <w:t>_</w:t>
      </w:r>
      <w:r>
        <w:t>path</w:t>
      </w:r>
      <w:r w:rsidRPr="00812002">
        <w:rPr>
          <w:lang w:val="ru-RU"/>
        </w:rPr>
        <w:t xml:space="preserve">, на </w:t>
      </w:r>
      <w:proofErr w:type="spellStart"/>
      <w:r>
        <w:t>FourRooms</w:t>
      </w:r>
      <w:proofErr w:type="spellEnd"/>
      <w:r w:rsidRPr="00812002">
        <w:rPr>
          <w:lang w:val="ru-RU"/>
        </w:rPr>
        <w:t xml:space="preserve"> наблюдался небольшой прирост (0.2525 против 0.2425 для </w:t>
      </w:r>
      <w:r>
        <w:t>graph</w:t>
      </w:r>
      <w:r w:rsidRPr="00812002">
        <w:rPr>
          <w:lang w:val="ru-RU"/>
        </w:rPr>
        <w:t>_</w:t>
      </w:r>
      <w:r>
        <w:t>path</w:t>
      </w:r>
      <w:r w:rsidRPr="00812002">
        <w:rPr>
          <w:lang w:val="ru-RU"/>
        </w:rPr>
        <w:t xml:space="preserve">), а основной выигрыш пришёлся на </w:t>
      </w:r>
      <w:proofErr w:type="spellStart"/>
      <w:r>
        <w:t>LavaGap</w:t>
      </w:r>
      <w:proofErr w:type="spellEnd"/>
      <w:r w:rsidRPr="00812002">
        <w:rPr>
          <w:lang w:val="ru-RU"/>
        </w:rPr>
        <w:t xml:space="preserve">. Именно там базовый </w:t>
      </w:r>
      <w:r>
        <w:t>songline</w:t>
      </w:r>
      <w:r w:rsidRPr="00812002">
        <w:rPr>
          <w:lang w:val="ru-RU"/>
        </w:rPr>
        <w:t>_</w:t>
      </w:r>
      <w:r>
        <w:t>graph</w:t>
      </w:r>
      <w:r w:rsidRPr="00812002">
        <w:rPr>
          <w:lang w:val="ru-RU"/>
        </w:rPr>
        <w:t>_</w:t>
      </w:r>
      <w:r>
        <w:t>path</w:t>
      </w:r>
      <w:r w:rsidRPr="00812002">
        <w:rPr>
          <w:lang w:val="ru-RU"/>
        </w:rPr>
        <w:t xml:space="preserve"> оставался на </w:t>
      </w:r>
      <w:r>
        <w:t>success</w:t>
      </w:r>
      <w:r w:rsidRPr="00812002">
        <w:rPr>
          <w:lang w:val="ru-RU"/>
        </w:rPr>
        <w:t xml:space="preserve">=0.0, тогда как </w:t>
      </w:r>
      <w:r>
        <w:t>milestone</w:t>
      </w:r>
      <w:r w:rsidRPr="00812002">
        <w:rPr>
          <w:lang w:val="ru-RU"/>
        </w:rPr>
        <w:t>_</w:t>
      </w:r>
      <w:r>
        <w:t>semantic</w:t>
      </w:r>
      <w:r w:rsidRPr="00812002">
        <w:rPr>
          <w:lang w:val="ru-RU"/>
        </w:rPr>
        <w:t>_</w:t>
      </w:r>
      <w:r>
        <w:t>handoff</w:t>
      </w:r>
      <w:r w:rsidRPr="00812002">
        <w:rPr>
          <w:lang w:val="ru-RU"/>
        </w:rPr>
        <w:t>_</w:t>
      </w:r>
      <w:r>
        <w:t>v</w:t>
      </w:r>
      <w:r w:rsidRPr="00812002">
        <w:rPr>
          <w:lang w:val="ru-RU"/>
        </w:rPr>
        <w:t xml:space="preserve">1 поднял </w:t>
      </w:r>
      <w:r>
        <w:t>success</w:t>
      </w:r>
      <w:r w:rsidRPr="00812002">
        <w:rPr>
          <w:lang w:val="ru-RU"/>
        </w:rPr>
        <w:t xml:space="preserve"> до 0.2425.</w:t>
      </w:r>
    </w:p>
    <w:p w14:paraId="34F6B07D" w14:textId="77777777" w:rsidR="004A4B86" w:rsidRPr="00812002" w:rsidRDefault="00000000">
      <w:pPr>
        <w:rPr>
          <w:lang w:val="ru-RU"/>
        </w:rPr>
      </w:pPr>
      <w:proofErr w:type="spellStart"/>
      <w:r>
        <w:t>Для</w:t>
      </w:r>
      <w:proofErr w:type="spellEnd"/>
      <w:r>
        <w:t xml:space="preserve"> </w:t>
      </w:r>
      <w:proofErr w:type="spellStart"/>
      <w:r>
        <w:t>LavaGap</w:t>
      </w:r>
      <w:proofErr w:type="spellEnd"/>
      <w:r>
        <w:t xml:space="preserve"> milestone </w:t>
      </w:r>
      <w:proofErr w:type="spellStart"/>
      <w:r>
        <w:t>дал</w:t>
      </w:r>
      <w:proofErr w:type="spellEnd"/>
      <w:r>
        <w:t xml:space="preserve"> </w:t>
      </w:r>
      <w:proofErr w:type="spellStart"/>
      <w:r>
        <w:t>также</w:t>
      </w:r>
      <w:proofErr w:type="spellEnd"/>
      <w:r>
        <w:t xml:space="preserve"> осмысленные фазовые покрытия: fraction_gap_aligned=0.775, fraction_safe_crossing=0.575, fraction_post_hazard=0.1575, fraction_resume_to_goal=0.1575 и mean_max_phase_depth=1.8225. </w:t>
      </w:r>
      <w:r w:rsidRPr="00812002">
        <w:rPr>
          <w:lang w:val="ru-RU"/>
        </w:rPr>
        <w:t xml:space="preserve">Эти числа важны, потому что показывают: агент не просто улучшил итоговый </w:t>
      </w:r>
      <w:r>
        <w:t>success</w:t>
      </w:r>
      <w:r w:rsidRPr="00812002">
        <w:rPr>
          <w:lang w:val="ru-RU"/>
        </w:rPr>
        <w:t xml:space="preserve">, а реально начал проходить новые стадии поведения, которых у прежнего </w:t>
      </w:r>
      <w:r>
        <w:t>graph</w:t>
      </w:r>
      <w:r w:rsidRPr="00812002">
        <w:rPr>
          <w:lang w:val="ru-RU"/>
        </w:rPr>
        <w:t>_</w:t>
      </w:r>
      <w:r>
        <w:t>path</w:t>
      </w:r>
      <w:r w:rsidRPr="00812002">
        <w:rPr>
          <w:lang w:val="ru-RU"/>
        </w:rPr>
        <w:t xml:space="preserve"> не было.</w:t>
      </w:r>
    </w:p>
    <w:p w14:paraId="76DD78CF" w14:textId="77777777" w:rsidR="004A4B8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95B59BE" wp14:editId="308E9A3A">
            <wp:extent cx="5616000" cy="32260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vgap_phase_cover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2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08F64" w14:textId="77777777" w:rsidR="004A4B86" w:rsidRPr="00812002" w:rsidRDefault="00000000">
      <w:pPr>
        <w:pStyle w:val="CaptionCustom"/>
        <w:rPr>
          <w:lang w:val="ru-RU"/>
        </w:rPr>
      </w:pPr>
      <w:r>
        <w:t>Рисунок 2. LavaGap milestone phase coverage. Semantic</w:t>
      </w:r>
      <w:r w:rsidRPr="00812002">
        <w:rPr>
          <w:lang w:val="ru-RU"/>
        </w:rPr>
        <w:t xml:space="preserve"> </w:t>
      </w:r>
      <w:r>
        <w:t>phases</w:t>
      </w:r>
      <w:r w:rsidRPr="00812002">
        <w:rPr>
          <w:lang w:val="ru-RU"/>
        </w:rPr>
        <w:t xml:space="preserve"> охватывают всё больше эпизодов по мере прохождения </w:t>
      </w:r>
      <w:r>
        <w:t>hazard</w:t>
      </w:r>
      <w:r w:rsidRPr="00812002">
        <w:rPr>
          <w:lang w:val="ru-RU"/>
        </w:rPr>
        <w:t>-</w:t>
      </w:r>
      <w:r>
        <w:t>chain</w:t>
      </w:r>
      <w:r w:rsidRPr="00812002">
        <w:rPr>
          <w:lang w:val="ru-RU"/>
        </w:rPr>
        <w:t>.</w:t>
      </w:r>
    </w:p>
    <w:p w14:paraId="5E39C246" w14:textId="77777777" w:rsidR="004A4B86" w:rsidRPr="00812002" w:rsidRDefault="00000000">
      <w:pPr>
        <w:pStyle w:val="1"/>
        <w:rPr>
          <w:lang w:val="ru-RU"/>
        </w:rPr>
      </w:pPr>
      <w:r w:rsidRPr="00812002">
        <w:rPr>
          <w:lang w:val="ru-RU"/>
        </w:rPr>
        <w:t xml:space="preserve">6. Подтверждение гипотез по результатам </w:t>
      </w:r>
      <w:r>
        <w:t>Block</w:t>
      </w:r>
      <w:r w:rsidRPr="00812002">
        <w:rPr>
          <w:lang w:val="ru-RU"/>
        </w:rPr>
        <w:t xml:space="preserve"> 1</w:t>
      </w:r>
    </w:p>
    <w:p w14:paraId="68DED430" w14:textId="77777777" w:rsidR="004A4B86" w:rsidRPr="00812002" w:rsidRDefault="00000000">
      <w:pPr>
        <w:rPr>
          <w:lang w:val="ru-RU"/>
        </w:rPr>
      </w:pPr>
      <w:r>
        <w:t>H</w:t>
      </w:r>
      <w:r w:rsidRPr="00812002">
        <w:rPr>
          <w:lang w:val="ru-RU"/>
        </w:rPr>
        <w:t xml:space="preserve">1 подтверждена. Выигрыш определяется не просто наличием памяти, а тем, как контроллер использует память. Это видно по тому, что простая </w:t>
      </w:r>
      <w:r>
        <w:t>memory</w:t>
      </w:r>
      <w:r w:rsidRPr="00812002">
        <w:rPr>
          <w:lang w:val="ru-RU"/>
        </w:rPr>
        <w:t xml:space="preserve"> </w:t>
      </w:r>
      <w:r>
        <w:t>variant</w:t>
      </w:r>
      <w:r w:rsidRPr="00812002">
        <w:rPr>
          <w:lang w:val="ru-RU"/>
        </w:rPr>
        <w:t xml:space="preserve"> без </w:t>
      </w:r>
      <w:r>
        <w:t>phased</w:t>
      </w:r>
      <w:r w:rsidRPr="00812002">
        <w:rPr>
          <w:lang w:val="ru-RU"/>
        </w:rPr>
        <w:t xml:space="preserve"> </w:t>
      </w:r>
      <w:r>
        <w:t>handoff</w:t>
      </w:r>
      <w:r w:rsidRPr="00812002">
        <w:rPr>
          <w:lang w:val="ru-RU"/>
        </w:rPr>
        <w:t xml:space="preserve"> и </w:t>
      </w:r>
      <w:r>
        <w:t>semantic</w:t>
      </w:r>
      <w:r w:rsidRPr="00812002">
        <w:rPr>
          <w:lang w:val="ru-RU"/>
        </w:rPr>
        <w:t xml:space="preserve"> </w:t>
      </w:r>
      <w:r>
        <w:t>phases</w:t>
      </w:r>
      <w:r w:rsidRPr="00812002">
        <w:rPr>
          <w:lang w:val="ru-RU"/>
        </w:rPr>
        <w:t xml:space="preserve"> не даёт выигрыш, сопоставимый с </w:t>
      </w:r>
      <w:r>
        <w:t>milestone</w:t>
      </w:r>
      <w:r w:rsidRPr="00812002">
        <w:rPr>
          <w:lang w:val="ru-RU"/>
        </w:rPr>
        <w:t>.</w:t>
      </w:r>
    </w:p>
    <w:p w14:paraId="477F30B2" w14:textId="77777777" w:rsidR="004A4B86" w:rsidRPr="00812002" w:rsidRDefault="00000000">
      <w:pPr>
        <w:rPr>
          <w:lang w:val="ru-RU"/>
        </w:rPr>
      </w:pPr>
      <w:r>
        <w:t>H</w:t>
      </w:r>
      <w:r w:rsidRPr="00812002">
        <w:rPr>
          <w:lang w:val="ru-RU"/>
        </w:rPr>
        <w:t xml:space="preserve">2 подтверждена частично. </w:t>
      </w:r>
      <w:r>
        <w:t>Graph</w:t>
      </w:r>
      <w:r w:rsidRPr="00812002">
        <w:rPr>
          <w:lang w:val="ru-RU"/>
        </w:rPr>
        <w:t xml:space="preserve"> </w:t>
      </w:r>
      <w:r>
        <w:t>rollout</w:t>
      </w:r>
      <w:r w:rsidRPr="00812002">
        <w:rPr>
          <w:lang w:val="ru-RU"/>
        </w:rPr>
        <w:t xml:space="preserve"> действительно необходим как более сильная глобальная политика, но сам по себе ещё недостаточен для </w:t>
      </w:r>
      <w:proofErr w:type="spellStart"/>
      <w:r>
        <w:t>LavaGap</w:t>
      </w:r>
      <w:proofErr w:type="spellEnd"/>
      <w:r w:rsidRPr="00812002">
        <w:rPr>
          <w:lang w:val="ru-RU"/>
        </w:rPr>
        <w:t xml:space="preserve"> без </w:t>
      </w:r>
      <w:r>
        <w:t>semantic</w:t>
      </w:r>
      <w:r w:rsidRPr="00812002">
        <w:rPr>
          <w:lang w:val="ru-RU"/>
        </w:rPr>
        <w:t xml:space="preserve"> </w:t>
      </w:r>
      <w:r>
        <w:t>phases</w:t>
      </w:r>
      <w:r w:rsidRPr="00812002">
        <w:rPr>
          <w:lang w:val="ru-RU"/>
        </w:rPr>
        <w:t>.</w:t>
      </w:r>
    </w:p>
    <w:p w14:paraId="757BEEC8" w14:textId="77777777" w:rsidR="004A4B86" w:rsidRPr="00812002" w:rsidRDefault="00000000">
      <w:pPr>
        <w:rPr>
          <w:lang w:val="ru-RU"/>
        </w:rPr>
      </w:pPr>
      <w:r>
        <w:t>H</w:t>
      </w:r>
      <w:r w:rsidRPr="00812002">
        <w:rPr>
          <w:lang w:val="ru-RU"/>
        </w:rPr>
        <w:t xml:space="preserve">3 подтверждена. </w:t>
      </w:r>
      <w:r>
        <w:t>Scene</w:t>
      </w:r>
      <w:r w:rsidRPr="00812002">
        <w:rPr>
          <w:lang w:val="ru-RU"/>
        </w:rPr>
        <w:t>-</w:t>
      </w:r>
      <w:r>
        <w:t>semantic</w:t>
      </w:r>
      <w:r w:rsidRPr="00812002">
        <w:rPr>
          <w:lang w:val="ru-RU"/>
        </w:rPr>
        <w:t xml:space="preserve"> </w:t>
      </w:r>
      <w:r>
        <w:t>tokens</w:t>
      </w:r>
      <w:r w:rsidRPr="00812002">
        <w:rPr>
          <w:lang w:val="ru-RU"/>
        </w:rPr>
        <w:t xml:space="preserve"> уменьшают размер графа и делают память более интерпретируемой; при этом после доработки токенов вмешательства становятся полезными, а не просто более частыми.</w:t>
      </w:r>
    </w:p>
    <w:p w14:paraId="2E8471DB" w14:textId="77777777" w:rsidR="004A4B86" w:rsidRPr="00812002" w:rsidRDefault="00000000">
      <w:pPr>
        <w:rPr>
          <w:lang w:val="ru-RU"/>
        </w:rPr>
      </w:pPr>
      <w:r>
        <w:t>H</w:t>
      </w:r>
      <w:r w:rsidRPr="00812002">
        <w:rPr>
          <w:lang w:val="ru-RU"/>
        </w:rPr>
        <w:t xml:space="preserve">4 подтверждена. Для </w:t>
      </w:r>
      <w:proofErr w:type="spellStart"/>
      <w:r>
        <w:t>LavaGap</w:t>
      </w:r>
      <w:proofErr w:type="spellEnd"/>
      <w:r w:rsidRPr="00812002">
        <w:rPr>
          <w:lang w:val="ru-RU"/>
        </w:rPr>
        <w:t xml:space="preserve"> потребовались специальные </w:t>
      </w:r>
      <w:r>
        <w:t>hazard</w:t>
      </w:r>
      <w:r w:rsidRPr="00812002">
        <w:rPr>
          <w:lang w:val="ru-RU"/>
        </w:rPr>
        <w:t>-</w:t>
      </w:r>
      <w:r>
        <w:t>aware</w:t>
      </w:r>
      <w:r w:rsidRPr="00812002">
        <w:rPr>
          <w:lang w:val="ru-RU"/>
        </w:rPr>
        <w:t xml:space="preserve"> </w:t>
      </w:r>
      <w:r>
        <w:t>semantic</w:t>
      </w:r>
      <w:r w:rsidRPr="00812002">
        <w:rPr>
          <w:lang w:val="ru-RU"/>
        </w:rPr>
        <w:t xml:space="preserve"> </w:t>
      </w:r>
      <w:r>
        <w:t>phases</w:t>
      </w:r>
      <w:r w:rsidRPr="00812002">
        <w:rPr>
          <w:lang w:val="ru-RU"/>
        </w:rPr>
        <w:t xml:space="preserve">; без </w:t>
      </w:r>
      <w:r>
        <w:t>gap</w:t>
      </w:r>
      <w:r w:rsidRPr="00812002">
        <w:rPr>
          <w:lang w:val="ru-RU"/>
        </w:rPr>
        <w:t>_</w:t>
      </w:r>
      <w:r>
        <w:t>aligned</w:t>
      </w:r>
      <w:r w:rsidRPr="00812002">
        <w:rPr>
          <w:lang w:val="ru-RU"/>
        </w:rPr>
        <w:t xml:space="preserve">, </w:t>
      </w:r>
      <w:r>
        <w:t>safe</w:t>
      </w:r>
      <w:r w:rsidRPr="00812002">
        <w:rPr>
          <w:lang w:val="ru-RU"/>
        </w:rPr>
        <w:t>_</w:t>
      </w:r>
      <w:r>
        <w:t>crossing</w:t>
      </w:r>
      <w:r w:rsidRPr="00812002">
        <w:rPr>
          <w:lang w:val="ru-RU"/>
        </w:rPr>
        <w:t xml:space="preserve"> и </w:t>
      </w:r>
      <w:r>
        <w:t>post</w:t>
      </w:r>
      <w:r w:rsidRPr="00812002">
        <w:rPr>
          <w:lang w:val="ru-RU"/>
        </w:rPr>
        <w:t>_</w:t>
      </w:r>
      <w:r>
        <w:t>hazard</w:t>
      </w:r>
      <w:r w:rsidRPr="00812002">
        <w:rPr>
          <w:lang w:val="ru-RU"/>
        </w:rPr>
        <w:t xml:space="preserve"> агент не замыкал опасный манёвр </w:t>
      </w:r>
      <w:r>
        <w:t>end</w:t>
      </w:r>
      <w:r w:rsidRPr="00812002">
        <w:rPr>
          <w:lang w:val="ru-RU"/>
        </w:rPr>
        <w:t>-</w:t>
      </w:r>
      <w:r>
        <w:t>to</w:t>
      </w:r>
      <w:r w:rsidRPr="00812002">
        <w:rPr>
          <w:lang w:val="ru-RU"/>
        </w:rPr>
        <w:t>-</w:t>
      </w:r>
      <w:r>
        <w:t>end</w:t>
      </w:r>
      <w:r w:rsidRPr="00812002">
        <w:rPr>
          <w:lang w:val="ru-RU"/>
        </w:rPr>
        <w:t>.</w:t>
      </w:r>
    </w:p>
    <w:p w14:paraId="2A10BA7F" w14:textId="77777777" w:rsidR="004A4B86" w:rsidRPr="00812002" w:rsidRDefault="00000000">
      <w:pPr>
        <w:rPr>
          <w:lang w:val="ru-RU"/>
        </w:rPr>
      </w:pPr>
      <w:r>
        <w:t>H</w:t>
      </w:r>
      <w:r w:rsidRPr="00812002">
        <w:rPr>
          <w:lang w:val="ru-RU"/>
        </w:rPr>
        <w:t xml:space="preserve">5 подтверждена. После исправления </w:t>
      </w:r>
      <w:r>
        <w:t>token</w:t>
      </w:r>
      <w:r w:rsidRPr="00812002">
        <w:rPr>
          <w:lang w:val="ru-RU"/>
        </w:rPr>
        <w:t xml:space="preserve"> </w:t>
      </w:r>
      <w:r>
        <w:t>semantics</w:t>
      </w:r>
      <w:r w:rsidRPr="00812002">
        <w:rPr>
          <w:lang w:val="ru-RU"/>
        </w:rPr>
        <w:t xml:space="preserve"> </w:t>
      </w:r>
      <w:r>
        <w:t>bottleneck</w:t>
      </w:r>
      <w:r w:rsidRPr="00812002">
        <w:rPr>
          <w:lang w:val="ru-RU"/>
        </w:rPr>
        <w:t xml:space="preserve"> последовательно сместился в </w:t>
      </w:r>
      <w:r>
        <w:t>post</w:t>
      </w:r>
      <w:r w:rsidRPr="00812002">
        <w:rPr>
          <w:lang w:val="ru-RU"/>
        </w:rPr>
        <w:t>-</w:t>
      </w:r>
      <w:r>
        <w:t>crossing</w:t>
      </w:r>
      <w:r w:rsidRPr="00812002">
        <w:rPr>
          <w:lang w:val="ru-RU"/>
        </w:rPr>
        <w:t xml:space="preserve"> </w:t>
      </w:r>
      <w:r>
        <w:t>handoff</w:t>
      </w:r>
      <w:r w:rsidRPr="00812002">
        <w:rPr>
          <w:lang w:val="ru-RU"/>
        </w:rPr>
        <w:t xml:space="preserve"> и затем в </w:t>
      </w:r>
      <w:r>
        <w:t>local</w:t>
      </w:r>
      <w:r w:rsidRPr="00812002">
        <w:rPr>
          <w:lang w:val="ru-RU"/>
        </w:rPr>
        <w:t xml:space="preserve"> </w:t>
      </w:r>
      <w:r>
        <w:t>last</w:t>
      </w:r>
      <w:r w:rsidRPr="00812002">
        <w:rPr>
          <w:lang w:val="ru-RU"/>
        </w:rPr>
        <w:t>-</w:t>
      </w:r>
      <w:r>
        <w:t>mile</w:t>
      </w:r>
      <w:r w:rsidRPr="00812002">
        <w:rPr>
          <w:lang w:val="ru-RU"/>
        </w:rPr>
        <w:t xml:space="preserve"> </w:t>
      </w:r>
      <w:r>
        <w:t>execution</w:t>
      </w:r>
      <w:r w:rsidRPr="00812002">
        <w:rPr>
          <w:lang w:val="ru-RU"/>
        </w:rPr>
        <w:t>.</w:t>
      </w:r>
    </w:p>
    <w:p w14:paraId="5ECF6F1B" w14:textId="77777777" w:rsidR="004A4B86" w:rsidRPr="00812002" w:rsidRDefault="00000000">
      <w:pPr>
        <w:pStyle w:val="1"/>
        <w:rPr>
          <w:lang w:val="ru-RU"/>
        </w:rPr>
      </w:pPr>
      <w:r w:rsidRPr="00812002">
        <w:rPr>
          <w:lang w:val="ru-RU"/>
        </w:rPr>
        <w:t xml:space="preserve">7. </w:t>
      </w:r>
      <w:r>
        <w:t>Block</w:t>
      </w:r>
      <w:r w:rsidRPr="00812002">
        <w:rPr>
          <w:lang w:val="ru-RU"/>
        </w:rPr>
        <w:t xml:space="preserve"> 2: узкая </w:t>
      </w:r>
      <w:r>
        <w:t>last</w:t>
      </w:r>
      <w:r w:rsidRPr="00812002">
        <w:rPr>
          <w:lang w:val="ru-RU"/>
        </w:rPr>
        <w:t>-</w:t>
      </w:r>
      <w:r>
        <w:t>mile</w:t>
      </w:r>
      <w:r w:rsidRPr="00812002">
        <w:rPr>
          <w:lang w:val="ru-RU"/>
        </w:rPr>
        <w:t xml:space="preserve"> абляция</w:t>
      </w:r>
    </w:p>
    <w:p w14:paraId="56E637E6" w14:textId="77777777" w:rsidR="004A4B86" w:rsidRPr="00812002" w:rsidRDefault="00000000">
      <w:pPr>
        <w:rPr>
          <w:lang w:val="ru-RU"/>
        </w:rPr>
      </w:pPr>
      <w:r>
        <w:t>Block</w:t>
      </w:r>
      <w:r w:rsidRPr="00812002">
        <w:rPr>
          <w:lang w:val="ru-RU"/>
        </w:rPr>
        <w:t xml:space="preserve"> 2 проверял более узкий </w:t>
      </w:r>
      <w:r>
        <w:t>claim</w:t>
      </w:r>
      <w:r w:rsidRPr="00812002">
        <w:rPr>
          <w:lang w:val="ru-RU"/>
        </w:rPr>
        <w:t xml:space="preserve">: может ли отдельный </w:t>
      </w:r>
      <w:r>
        <w:t>final</w:t>
      </w:r>
      <w:r w:rsidRPr="00812002">
        <w:rPr>
          <w:lang w:val="ru-RU"/>
        </w:rPr>
        <w:t xml:space="preserve"> </w:t>
      </w:r>
      <w:r>
        <w:t>local</w:t>
      </w:r>
      <w:r w:rsidRPr="00812002">
        <w:rPr>
          <w:lang w:val="ru-RU"/>
        </w:rPr>
        <w:t xml:space="preserve"> </w:t>
      </w:r>
      <w:r>
        <w:t>exit</w:t>
      </w:r>
      <w:r w:rsidRPr="00812002">
        <w:rPr>
          <w:lang w:val="ru-RU"/>
        </w:rPr>
        <w:t xml:space="preserve"> </w:t>
      </w:r>
      <w:r>
        <w:t>primitive</w:t>
      </w:r>
      <w:r w:rsidRPr="00812002">
        <w:rPr>
          <w:lang w:val="ru-RU"/>
        </w:rPr>
        <w:t xml:space="preserve"> улучшить </w:t>
      </w:r>
      <w:r>
        <w:t>last</w:t>
      </w:r>
      <w:r w:rsidRPr="00812002">
        <w:rPr>
          <w:lang w:val="ru-RU"/>
        </w:rPr>
        <w:t>-</w:t>
      </w:r>
      <w:r>
        <w:t>mile</w:t>
      </w:r>
      <w:r w:rsidRPr="00812002">
        <w:rPr>
          <w:lang w:val="ru-RU"/>
        </w:rPr>
        <w:t xml:space="preserve"> </w:t>
      </w:r>
      <w:r>
        <w:t>completion</w:t>
      </w:r>
      <w:r w:rsidRPr="00812002">
        <w:rPr>
          <w:lang w:val="ru-RU"/>
        </w:rPr>
        <w:t xml:space="preserve"> поверх уже зафиксированного </w:t>
      </w:r>
      <w:r>
        <w:t>milestone</w:t>
      </w:r>
      <w:r w:rsidRPr="00812002">
        <w:rPr>
          <w:lang w:val="ru-RU"/>
        </w:rPr>
        <w:t xml:space="preserve">. Инфраструктура этого блока была специально отделена от </w:t>
      </w:r>
      <w:r>
        <w:t>Block</w:t>
      </w:r>
      <w:r w:rsidRPr="00812002">
        <w:rPr>
          <w:lang w:val="ru-RU"/>
        </w:rPr>
        <w:t xml:space="preserve"> 1 через </w:t>
      </w:r>
      <w:r>
        <w:t>final</w:t>
      </w:r>
      <w:r w:rsidRPr="00812002">
        <w:rPr>
          <w:lang w:val="ru-RU"/>
        </w:rPr>
        <w:t>_</w:t>
      </w:r>
      <w:r>
        <w:t>exit</w:t>
      </w:r>
      <w:r w:rsidRPr="00812002">
        <w:rPr>
          <w:lang w:val="ru-RU"/>
        </w:rPr>
        <w:t>_</w:t>
      </w:r>
      <w:r>
        <w:t>mode</w:t>
      </w:r>
      <w:r w:rsidRPr="00812002">
        <w:rPr>
          <w:lang w:val="ru-RU"/>
        </w:rPr>
        <w:t xml:space="preserve"> и отдельный метод </w:t>
      </w:r>
      <w:r>
        <w:t>milestone</w:t>
      </w:r>
      <w:r w:rsidRPr="00812002">
        <w:rPr>
          <w:lang w:val="ru-RU"/>
        </w:rPr>
        <w:t>_</w:t>
      </w:r>
      <w:r>
        <w:t>semantic</w:t>
      </w:r>
      <w:r w:rsidRPr="00812002">
        <w:rPr>
          <w:lang w:val="ru-RU"/>
        </w:rPr>
        <w:t>_</w:t>
      </w:r>
      <w:r>
        <w:t>handoff</w:t>
      </w:r>
      <w:r w:rsidRPr="00812002">
        <w:rPr>
          <w:lang w:val="ru-RU"/>
        </w:rPr>
        <w:t>_</w:t>
      </w:r>
      <w:r>
        <w:t>v</w:t>
      </w:r>
      <w:r w:rsidRPr="00812002">
        <w:rPr>
          <w:lang w:val="ru-RU"/>
        </w:rPr>
        <w:t>1_</w:t>
      </w:r>
      <w:r>
        <w:t>plus</w:t>
      </w:r>
      <w:r w:rsidRPr="00812002">
        <w:rPr>
          <w:lang w:val="ru-RU"/>
        </w:rPr>
        <w:t>_</w:t>
      </w:r>
      <w:r>
        <w:t>final</w:t>
      </w:r>
      <w:r w:rsidRPr="00812002">
        <w:rPr>
          <w:lang w:val="ru-RU"/>
        </w:rPr>
        <w:t>_</w:t>
      </w:r>
      <w:r>
        <w:t>exit</w:t>
      </w:r>
      <w:r w:rsidRPr="00812002">
        <w:rPr>
          <w:lang w:val="ru-RU"/>
        </w:rPr>
        <w:t>.</w:t>
      </w:r>
    </w:p>
    <w:tbl>
      <w:tblPr>
        <w:tblW w:w="0" w:type="auto"/>
        <w:jc w:val="center"/>
        <w:tblBorders>
          <w:top w:val="single" w:sz="6" w:space="0" w:color="C9D2E3"/>
          <w:left w:val="single" w:sz="6" w:space="0" w:color="C9D2E3"/>
          <w:bottom w:val="single" w:sz="6" w:space="0" w:color="C9D2E3"/>
          <w:right w:val="single" w:sz="6" w:space="0" w:color="C9D2E3"/>
          <w:insideH w:val="single" w:sz="6" w:space="0" w:color="C9D2E3"/>
          <w:insideV w:val="single" w:sz="6" w:space="0" w:color="C9D2E3"/>
        </w:tblBorders>
        <w:tblLayout w:type="fixed"/>
        <w:tblLook w:val="04A0" w:firstRow="1" w:lastRow="0" w:firstColumn="1" w:lastColumn="0" w:noHBand="0" w:noVBand="1"/>
      </w:tblPr>
      <w:tblGrid>
        <w:gridCol w:w="2891"/>
        <w:gridCol w:w="1587"/>
        <w:gridCol w:w="1474"/>
        <w:gridCol w:w="1587"/>
        <w:gridCol w:w="1928"/>
      </w:tblGrid>
      <w:tr w:rsidR="004A4B86" w14:paraId="1DC3EEEA" w14:textId="77777777">
        <w:trPr>
          <w:jc w:val="center"/>
        </w:trPr>
        <w:tc>
          <w:tcPr>
            <w:tcW w:w="2891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FB4B45" w14:textId="77777777" w:rsidR="004A4B86" w:rsidRDefault="00000000">
            <w:pPr>
              <w:jc w:val="center"/>
            </w:pPr>
            <w:proofErr w:type="spellStart"/>
            <w:r>
              <w:rPr>
                <w:sz w:val="19"/>
              </w:rPr>
              <w:t>Метод</w:t>
            </w:r>
            <w:proofErr w:type="spellEnd"/>
          </w:p>
        </w:tc>
        <w:tc>
          <w:tcPr>
            <w:tcW w:w="1587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83724E" w14:textId="77777777" w:rsidR="004A4B86" w:rsidRDefault="00000000">
            <w:pPr>
              <w:jc w:val="center"/>
            </w:pPr>
            <w:r>
              <w:t>Success rate</w:t>
            </w:r>
          </w:p>
        </w:tc>
        <w:tc>
          <w:tcPr>
            <w:tcW w:w="1474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C4E4D1" w14:textId="77777777" w:rsidR="004A4B86" w:rsidRDefault="00000000">
            <w:pPr>
              <w:jc w:val="center"/>
            </w:pPr>
            <w:r>
              <w:t>Avg steps</w:t>
            </w:r>
          </w:p>
        </w:tc>
        <w:tc>
          <w:tcPr>
            <w:tcW w:w="1587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8AEE87" w14:textId="77777777" w:rsidR="004A4B86" w:rsidRDefault="00000000">
            <w:pPr>
              <w:jc w:val="center"/>
            </w:pPr>
            <w:r>
              <w:t>Avg return</w:t>
            </w:r>
          </w:p>
        </w:tc>
        <w:tc>
          <w:tcPr>
            <w:tcW w:w="1928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EDB19F" w14:textId="77777777" w:rsidR="004A4B86" w:rsidRDefault="00000000">
            <w:pPr>
              <w:jc w:val="center"/>
            </w:pPr>
            <w:r>
              <w:rPr>
                <w:sz w:val="19"/>
              </w:rPr>
              <w:t>Комментарий</w:t>
            </w:r>
          </w:p>
        </w:tc>
      </w:tr>
      <w:tr w:rsidR="004A4B86" w14:paraId="582A7757" w14:textId="77777777">
        <w:trPr>
          <w:jc w:val="center"/>
        </w:trPr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B14BCC" w14:textId="77777777" w:rsidR="004A4B86" w:rsidRDefault="00000000">
            <w:pPr>
              <w:jc w:val="center"/>
            </w:pPr>
            <w:r>
              <w:rPr>
                <w:sz w:val="19"/>
              </w:rPr>
              <w:lastRenderedPageBreak/>
              <w:t>milestone_semantic_handoff_v1</w:t>
            </w:r>
          </w:p>
        </w:tc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B57AD9" w14:textId="77777777" w:rsidR="004A4B86" w:rsidRDefault="00000000">
            <w:pPr>
              <w:jc w:val="center"/>
            </w:pPr>
            <w:r>
              <w:t>0.2425</w:t>
            </w:r>
          </w:p>
        </w:tc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3690FA" w14:textId="77777777" w:rsidR="004A4B86" w:rsidRDefault="00000000">
            <w:pPr>
              <w:jc w:val="center"/>
            </w:pPr>
            <w:r>
              <w:t>8.4925</w:t>
            </w:r>
          </w:p>
        </w:tc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64AA5D" w14:textId="77777777" w:rsidR="004A4B86" w:rsidRDefault="00000000">
            <w:pPr>
              <w:jc w:val="center"/>
            </w:pPr>
            <w:r>
              <w:t>0.22806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E8845C" w14:textId="77777777" w:rsidR="004A4B86" w:rsidRDefault="00000000">
            <w:pPr>
              <w:jc w:val="center"/>
            </w:pPr>
            <w:r>
              <w:rPr>
                <w:sz w:val="19"/>
              </w:rPr>
              <w:t>baseline milestone</w:t>
            </w:r>
          </w:p>
        </w:tc>
      </w:tr>
      <w:tr w:rsidR="004A4B86" w14:paraId="0F75CC32" w14:textId="77777777">
        <w:trPr>
          <w:jc w:val="center"/>
        </w:trPr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312E1A" w14:textId="77777777" w:rsidR="004A4B86" w:rsidRDefault="00000000">
            <w:pPr>
              <w:jc w:val="center"/>
            </w:pPr>
            <w:r>
              <w:rPr>
                <w:sz w:val="19"/>
              </w:rPr>
              <w:t>milestone_semantic_handoff_v1_plus_final_exit</w:t>
            </w:r>
          </w:p>
        </w:tc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C2920F" w14:textId="77777777" w:rsidR="004A4B86" w:rsidRDefault="00000000">
            <w:pPr>
              <w:jc w:val="center"/>
            </w:pPr>
            <w:r>
              <w:t>0.2425</w:t>
            </w:r>
          </w:p>
        </w:tc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6A119B" w14:textId="77777777" w:rsidR="004A4B86" w:rsidRDefault="00000000">
            <w:pPr>
              <w:jc w:val="center"/>
            </w:pPr>
            <w:r>
              <w:t>8.7075</w:t>
            </w:r>
          </w:p>
        </w:tc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323E14" w14:textId="77777777" w:rsidR="004A4B86" w:rsidRDefault="00000000">
            <w:pPr>
              <w:jc w:val="center"/>
            </w:pPr>
            <w:r>
              <w:t>0.22794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8445C8" w14:textId="77777777" w:rsidR="004A4B86" w:rsidRDefault="00000000">
            <w:pPr>
              <w:jc w:val="center"/>
            </w:pPr>
            <w:r>
              <w:rPr>
                <w:sz w:val="19"/>
              </w:rPr>
              <w:t>final_exit_mode=v1</w:t>
            </w:r>
          </w:p>
        </w:tc>
      </w:tr>
    </w:tbl>
    <w:p w14:paraId="35275908" w14:textId="77777777" w:rsidR="004A4B86" w:rsidRDefault="00000000">
      <w:pPr>
        <w:pStyle w:val="CaptionCustom"/>
      </w:pPr>
      <w:r>
        <w:t>Таблица 2. Block 2: LavaGap baseline milestone vs plus_final_exit.</w:t>
      </w:r>
    </w:p>
    <w:p w14:paraId="418F4A98" w14:textId="77777777" w:rsidR="004A4B86" w:rsidRDefault="00000000">
      <w:pPr>
        <w:jc w:val="center"/>
      </w:pPr>
      <w:r>
        <w:rPr>
          <w:noProof/>
        </w:rPr>
        <w:drawing>
          <wp:inline distT="0" distB="0" distL="0" distR="0" wp14:anchorId="69BF727E" wp14:editId="70983A4A">
            <wp:extent cx="5220000" cy="31984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k2_ste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9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D7605" w14:textId="77777777" w:rsidR="004A4B86" w:rsidRDefault="00000000">
      <w:pPr>
        <w:pStyle w:val="CaptionCustom"/>
      </w:pPr>
      <w:r>
        <w:t>Рисунок 3. Block 2: LavaGap last-mile ablation по avg_steps.</w:t>
      </w:r>
    </w:p>
    <w:p w14:paraId="38157EA0" w14:textId="77777777" w:rsidR="004A4B86" w:rsidRPr="00812002" w:rsidRDefault="00000000">
      <w:pPr>
        <w:rPr>
          <w:lang w:val="ru-RU"/>
        </w:rPr>
      </w:pPr>
      <w:r>
        <w:t>Headline</w:t>
      </w:r>
      <w:r w:rsidRPr="00812002">
        <w:rPr>
          <w:lang w:val="ru-RU"/>
        </w:rPr>
        <w:t xml:space="preserve">-метрики в </w:t>
      </w:r>
      <w:r>
        <w:t>Block</w:t>
      </w:r>
      <w:r w:rsidRPr="00812002">
        <w:rPr>
          <w:lang w:val="ru-RU"/>
        </w:rPr>
        <w:t xml:space="preserve"> 2 оказались практически одинаковыми: </w:t>
      </w:r>
      <w:r>
        <w:t>plus</w:t>
      </w:r>
      <w:r w:rsidRPr="00812002">
        <w:rPr>
          <w:lang w:val="ru-RU"/>
        </w:rPr>
        <w:t>_</w:t>
      </w:r>
      <w:r>
        <w:t>final</w:t>
      </w:r>
      <w:r w:rsidRPr="00812002">
        <w:rPr>
          <w:lang w:val="ru-RU"/>
        </w:rPr>
        <w:t>_</w:t>
      </w:r>
      <w:r>
        <w:t>exit</w:t>
      </w:r>
      <w:r w:rsidRPr="00812002">
        <w:rPr>
          <w:lang w:val="ru-RU"/>
        </w:rPr>
        <w:t xml:space="preserve"> больше не регрессировал, но и не дал дополнительного статистического выигрыша. </w:t>
      </w:r>
      <w:r>
        <w:t>Success</w:t>
      </w:r>
      <w:r w:rsidRPr="00812002">
        <w:rPr>
          <w:lang w:val="ru-RU"/>
        </w:rPr>
        <w:t xml:space="preserve"> </w:t>
      </w:r>
      <w:r>
        <w:t>rate</w:t>
      </w:r>
      <w:r w:rsidRPr="00812002">
        <w:rPr>
          <w:lang w:val="ru-RU"/>
        </w:rPr>
        <w:t xml:space="preserve"> и </w:t>
      </w:r>
      <w:r>
        <w:t>avg</w:t>
      </w:r>
      <w:r w:rsidRPr="00812002">
        <w:rPr>
          <w:lang w:val="ru-RU"/>
        </w:rPr>
        <w:t>_</w:t>
      </w:r>
      <w:r>
        <w:t>return</w:t>
      </w:r>
      <w:r w:rsidRPr="00812002">
        <w:rPr>
          <w:lang w:val="ru-RU"/>
        </w:rPr>
        <w:t xml:space="preserve"> совпали, а </w:t>
      </w:r>
      <w:r>
        <w:t>avg</w:t>
      </w:r>
      <w:r w:rsidRPr="00812002">
        <w:rPr>
          <w:lang w:val="ru-RU"/>
        </w:rPr>
        <w:t>_</w:t>
      </w:r>
      <w:r>
        <w:t>steps</w:t>
      </w:r>
      <w:r w:rsidRPr="00812002">
        <w:rPr>
          <w:lang w:val="ru-RU"/>
        </w:rPr>
        <w:t xml:space="preserve"> у </w:t>
      </w:r>
      <w:r>
        <w:t>plus</w:t>
      </w:r>
      <w:r w:rsidRPr="00812002">
        <w:rPr>
          <w:lang w:val="ru-RU"/>
        </w:rPr>
        <w:t>_</w:t>
      </w:r>
      <w:r>
        <w:t>final</w:t>
      </w:r>
      <w:r w:rsidRPr="00812002">
        <w:rPr>
          <w:lang w:val="ru-RU"/>
        </w:rPr>
        <w:t>_</w:t>
      </w:r>
      <w:r>
        <w:t>exit</w:t>
      </w:r>
      <w:r w:rsidRPr="00812002">
        <w:rPr>
          <w:lang w:val="ru-RU"/>
        </w:rPr>
        <w:t xml:space="preserve"> оказался немного хуже.</w:t>
      </w:r>
    </w:p>
    <w:tbl>
      <w:tblPr>
        <w:tblW w:w="0" w:type="auto"/>
        <w:jc w:val="center"/>
        <w:tblBorders>
          <w:top w:val="single" w:sz="6" w:space="0" w:color="C9D2E3"/>
          <w:left w:val="single" w:sz="6" w:space="0" w:color="C9D2E3"/>
          <w:bottom w:val="single" w:sz="6" w:space="0" w:color="C9D2E3"/>
          <w:right w:val="single" w:sz="6" w:space="0" w:color="C9D2E3"/>
          <w:insideH w:val="single" w:sz="6" w:space="0" w:color="C9D2E3"/>
          <w:insideV w:val="single" w:sz="6" w:space="0" w:color="C9D2E3"/>
        </w:tblBorders>
        <w:tblLayout w:type="fixed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4A4B86" w14:paraId="7E6DD42B" w14:textId="77777777">
        <w:trPr>
          <w:jc w:val="center"/>
        </w:trPr>
        <w:tc>
          <w:tcPr>
            <w:tcW w:w="3249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A78DAD" w14:textId="77777777" w:rsidR="004A4B86" w:rsidRDefault="00000000">
            <w:pPr>
              <w:jc w:val="center"/>
            </w:pPr>
            <w:r>
              <w:t xml:space="preserve">Last-mile </w:t>
            </w:r>
            <w:proofErr w:type="spellStart"/>
            <w:r>
              <w:t>метрика</w:t>
            </w:r>
            <w:proofErr w:type="spellEnd"/>
          </w:p>
        </w:tc>
        <w:tc>
          <w:tcPr>
            <w:tcW w:w="3249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F2FF9C" w14:textId="77777777" w:rsidR="004A4B86" w:rsidRDefault="00000000">
            <w:pPr>
              <w:jc w:val="center"/>
            </w:pPr>
            <w:r>
              <w:t>baseline milestone</w:t>
            </w:r>
          </w:p>
        </w:tc>
        <w:tc>
          <w:tcPr>
            <w:tcW w:w="3249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44F4BD" w14:textId="77777777" w:rsidR="004A4B86" w:rsidRDefault="00000000">
            <w:pPr>
              <w:jc w:val="center"/>
            </w:pPr>
            <w:r>
              <w:t>plus_final_exit</w:t>
            </w:r>
          </w:p>
        </w:tc>
      </w:tr>
      <w:tr w:rsidR="004A4B86" w14:paraId="09EEAA2C" w14:textId="77777777">
        <w:trPr>
          <w:jc w:val="center"/>
        </w:trPr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7169D5" w14:textId="77777777" w:rsidR="004A4B86" w:rsidRDefault="00000000">
            <w:pPr>
              <w:jc w:val="center"/>
            </w:pPr>
            <w:r>
              <w:t>fraction_post_hazard_progress</w:t>
            </w:r>
          </w:p>
        </w:tc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F60617" w14:textId="77777777" w:rsidR="004A4B86" w:rsidRDefault="00000000">
            <w:pPr>
              <w:jc w:val="center"/>
            </w:pPr>
            <w:r>
              <w:t>0.1575</w:t>
            </w:r>
          </w:p>
        </w:tc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5487E9" w14:textId="77777777" w:rsidR="004A4B86" w:rsidRDefault="00000000">
            <w:pPr>
              <w:jc w:val="center"/>
            </w:pPr>
            <w:r>
              <w:t>0.1575</w:t>
            </w:r>
          </w:p>
        </w:tc>
      </w:tr>
      <w:tr w:rsidR="004A4B86" w14:paraId="3A63A12C" w14:textId="77777777">
        <w:trPr>
          <w:jc w:val="center"/>
        </w:trPr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031A20" w14:textId="77777777" w:rsidR="004A4B86" w:rsidRDefault="00000000">
            <w:pPr>
              <w:jc w:val="center"/>
            </w:pPr>
            <w:r>
              <w:t>fraction_resume_to_goal_progress</w:t>
            </w:r>
          </w:p>
        </w:tc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0E03AF" w14:textId="77777777" w:rsidR="004A4B86" w:rsidRDefault="00000000">
            <w:pPr>
              <w:jc w:val="center"/>
            </w:pPr>
            <w:r>
              <w:t>0.1575</w:t>
            </w:r>
          </w:p>
        </w:tc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0240C" w14:textId="77777777" w:rsidR="004A4B86" w:rsidRDefault="00000000">
            <w:pPr>
              <w:jc w:val="center"/>
            </w:pPr>
            <w:r>
              <w:t>0.1575</w:t>
            </w:r>
          </w:p>
        </w:tc>
      </w:tr>
      <w:tr w:rsidR="004A4B86" w14:paraId="2C21D686" w14:textId="77777777">
        <w:trPr>
          <w:jc w:val="center"/>
        </w:trPr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2AF366" w14:textId="77777777" w:rsidR="004A4B86" w:rsidRDefault="00000000">
            <w:pPr>
              <w:jc w:val="center"/>
            </w:pPr>
            <w:r>
              <w:t>conditional_post_hazard_success</w:t>
            </w:r>
          </w:p>
        </w:tc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C85570" w14:textId="77777777" w:rsidR="004A4B86" w:rsidRDefault="00000000">
            <w:pPr>
              <w:jc w:val="center"/>
            </w:pPr>
            <w:r>
              <w:t>0.2467</w:t>
            </w:r>
          </w:p>
        </w:tc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828B2B" w14:textId="77777777" w:rsidR="004A4B86" w:rsidRDefault="00000000">
            <w:pPr>
              <w:jc w:val="center"/>
            </w:pPr>
            <w:r>
              <w:t>0.2467</w:t>
            </w:r>
          </w:p>
        </w:tc>
      </w:tr>
      <w:tr w:rsidR="004A4B86" w14:paraId="05478572" w14:textId="77777777">
        <w:trPr>
          <w:jc w:val="center"/>
        </w:trPr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2FADB8" w14:textId="77777777" w:rsidR="004A4B86" w:rsidRDefault="00000000">
            <w:pPr>
              <w:jc w:val="center"/>
            </w:pPr>
            <w:r>
              <w:t>conditional_resume_to_goal_success</w:t>
            </w:r>
          </w:p>
        </w:tc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2839EC" w14:textId="77777777" w:rsidR="004A4B86" w:rsidRDefault="00000000">
            <w:pPr>
              <w:jc w:val="center"/>
            </w:pPr>
            <w:r>
              <w:t>0.2467</w:t>
            </w:r>
          </w:p>
        </w:tc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42D08E" w14:textId="77777777" w:rsidR="004A4B86" w:rsidRDefault="00000000">
            <w:pPr>
              <w:jc w:val="center"/>
            </w:pPr>
            <w:r>
              <w:t>0.2467</w:t>
            </w:r>
          </w:p>
        </w:tc>
      </w:tr>
    </w:tbl>
    <w:p w14:paraId="23D72030" w14:textId="77777777" w:rsidR="004A4B86" w:rsidRDefault="00000000">
      <w:pPr>
        <w:pStyle w:val="CaptionCustom"/>
      </w:pPr>
      <w:r>
        <w:t>Таблица 3. Last-mile metrics из Block 2.</w:t>
      </w:r>
    </w:p>
    <w:p w14:paraId="0EFA86A4" w14:textId="77777777" w:rsidR="004A4B86" w:rsidRPr="00812002" w:rsidRDefault="00000000">
      <w:pPr>
        <w:rPr>
          <w:lang w:val="ru-RU"/>
        </w:rPr>
      </w:pPr>
      <w:r w:rsidRPr="00812002">
        <w:rPr>
          <w:lang w:val="ru-RU"/>
        </w:rPr>
        <w:lastRenderedPageBreak/>
        <w:t xml:space="preserve">Таким образом, </w:t>
      </w:r>
      <w:r>
        <w:t>Block</w:t>
      </w:r>
      <w:r w:rsidRPr="00812002">
        <w:rPr>
          <w:lang w:val="ru-RU"/>
        </w:rPr>
        <w:t xml:space="preserve"> 2 дал чистый отрицательный результат: </w:t>
      </w:r>
      <w:r>
        <w:t>tested</w:t>
      </w:r>
      <w:r w:rsidRPr="00812002">
        <w:rPr>
          <w:lang w:val="ru-RU"/>
        </w:rPr>
        <w:t xml:space="preserve"> </w:t>
      </w:r>
      <w:r>
        <w:t>final</w:t>
      </w:r>
      <w:r w:rsidRPr="00812002">
        <w:rPr>
          <w:lang w:val="ru-RU"/>
        </w:rPr>
        <w:t xml:space="preserve"> </w:t>
      </w:r>
      <w:r>
        <w:t>local</w:t>
      </w:r>
      <w:r w:rsidRPr="00812002">
        <w:rPr>
          <w:lang w:val="ru-RU"/>
        </w:rPr>
        <w:t xml:space="preserve"> </w:t>
      </w:r>
      <w:r>
        <w:t>exit</w:t>
      </w:r>
      <w:r w:rsidRPr="00812002">
        <w:rPr>
          <w:lang w:val="ru-RU"/>
        </w:rPr>
        <w:t xml:space="preserve"> </w:t>
      </w:r>
      <w:r>
        <w:t>primitive</w:t>
      </w:r>
      <w:r w:rsidRPr="00812002">
        <w:rPr>
          <w:lang w:val="ru-RU"/>
        </w:rPr>
        <w:t xml:space="preserve"> в текущем виде не даёт дополнительного </w:t>
      </w:r>
      <w:r>
        <w:t>gain</w:t>
      </w:r>
      <w:r w:rsidRPr="00812002">
        <w:rPr>
          <w:lang w:val="ru-RU"/>
        </w:rPr>
        <w:t xml:space="preserve"> поверх </w:t>
      </w:r>
      <w:r>
        <w:t>milestone</w:t>
      </w:r>
      <w:r w:rsidRPr="00812002">
        <w:rPr>
          <w:lang w:val="ru-RU"/>
        </w:rPr>
        <w:t xml:space="preserve">. Это не является неудачей метода; напротив, это полезная абляция, показывающая, что основной выигрыш уже обеспечивается </w:t>
      </w:r>
      <w:r>
        <w:t>semantic</w:t>
      </w:r>
      <w:r w:rsidRPr="00812002">
        <w:rPr>
          <w:lang w:val="ru-RU"/>
        </w:rPr>
        <w:t xml:space="preserve"> </w:t>
      </w:r>
      <w:r>
        <w:t>phases</w:t>
      </w:r>
      <w:r w:rsidRPr="00812002">
        <w:rPr>
          <w:lang w:val="ru-RU"/>
        </w:rPr>
        <w:t xml:space="preserve"> и </w:t>
      </w:r>
      <w:r>
        <w:t>phased</w:t>
      </w:r>
      <w:r w:rsidRPr="00812002">
        <w:rPr>
          <w:lang w:val="ru-RU"/>
        </w:rPr>
        <w:t xml:space="preserve"> </w:t>
      </w:r>
      <w:r>
        <w:t>handoff</w:t>
      </w:r>
      <w:r w:rsidRPr="00812002">
        <w:rPr>
          <w:lang w:val="ru-RU"/>
        </w:rPr>
        <w:t xml:space="preserve">, а не последним локальным </w:t>
      </w:r>
      <w:r>
        <w:t>primitive</w:t>
      </w:r>
      <w:r w:rsidRPr="00812002">
        <w:rPr>
          <w:lang w:val="ru-RU"/>
        </w:rPr>
        <w:t>.</w:t>
      </w:r>
    </w:p>
    <w:p w14:paraId="3C0BF3B5" w14:textId="77777777" w:rsidR="004A4B86" w:rsidRPr="00812002" w:rsidRDefault="00000000">
      <w:pPr>
        <w:pStyle w:val="1"/>
        <w:rPr>
          <w:lang w:val="ru-RU"/>
        </w:rPr>
      </w:pPr>
      <w:r w:rsidRPr="00812002">
        <w:rPr>
          <w:lang w:val="ru-RU"/>
        </w:rPr>
        <w:t>8. Интерпретация и обсуждение</w:t>
      </w:r>
    </w:p>
    <w:p w14:paraId="31912E16" w14:textId="77777777" w:rsidR="004A4B86" w:rsidRPr="00812002" w:rsidRDefault="00000000">
      <w:pPr>
        <w:rPr>
          <w:lang w:val="ru-RU"/>
        </w:rPr>
      </w:pPr>
      <w:r w:rsidRPr="00812002">
        <w:rPr>
          <w:lang w:val="ru-RU"/>
        </w:rPr>
        <w:t xml:space="preserve">Главный научный итог этой серии экспериментов состоит в том, что </w:t>
      </w:r>
      <w:r>
        <w:t>Songline</w:t>
      </w:r>
      <w:r w:rsidRPr="00812002">
        <w:rPr>
          <w:lang w:val="ru-RU"/>
        </w:rPr>
        <w:t xml:space="preserve"> оказывается полезным не как простая </w:t>
      </w:r>
      <w:r>
        <w:t>episodic</w:t>
      </w:r>
      <w:r w:rsidRPr="00812002">
        <w:rPr>
          <w:lang w:val="ru-RU"/>
        </w:rPr>
        <w:t xml:space="preserve"> </w:t>
      </w:r>
      <w:r>
        <w:t>memory</w:t>
      </w:r>
      <w:r w:rsidRPr="00812002">
        <w:rPr>
          <w:lang w:val="ru-RU"/>
        </w:rPr>
        <w:t xml:space="preserve"> и не как статический </w:t>
      </w:r>
      <w:r>
        <w:t>graph</w:t>
      </w:r>
      <w:r w:rsidRPr="00812002">
        <w:rPr>
          <w:lang w:val="ru-RU"/>
        </w:rPr>
        <w:t xml:space="preserve"> </w:t>
      </w:r>
      <w:r>
        <w:t>of</w:t>
      </w:r>
      <w:r w:rsidRPr="00812002">
        <w:rPr>
          <w:lang w:val="ru-RU"/>
        </w:rPr>
        <w:t xml:space="preserve"> </w:t>
      </w:r>
      <w:r>
        <w:t>phrases</w:t>
      </w:r>
      <w:r w:rsidRPr="00812002">
        <w:rPr>
          <w:lang w:val="ru-RU"/>
        </w:rPr>
        <w:t xml:space="preserve">, а как многоуровневая система семантической навигации. Выигрыш даёт именно организация поведения на уровне фаз: </w:t>
      </w:r>
      <w:r>
        <w:t>hazard</w:t>
      </w:r>
      <w:r w:rsidRPr="00812002">
        <w:rPr>
          <w:lang w:val="ru-RU"/>
        </w:rPr>
        <w:t xml:space="preserve"> </w:t>
      </w:r>
      <w:r>
        <w:t>detection</w:t>
      </w:r>
      <w:r w:rsidRPr="00812002">
        <w:rPr>
          <w:lang w:val="ru-RU"/>
        </w:rPr>
        <w:t xml:space="preserve">, </w:t>
      </w:r>
      <w:r>
        <w:t>gap</w:t>
      </w:r>
      <w:r w:rsidRPr="00812002">
        <w:rPr>
          <w:lang w:val="ru-RU"/>
        </w:rPr>
        <w:t xml:space="preserve"> </w:t>
      </w:r>
      <w:r>
        <w:t>alignment</w:t>
      </w:r>
      <w:r w:rsidRPr="00812002">
        <w:rPr>
          <w:lang w:val="ru-RU"/>
        </w:rPr>
        <w:t xml:space="preserve">, </w:t>
      </w:r>
      <w:r>
        <w:t>crossing</w:t>
      </w:r>
      <w:r w:rsidRPr="00812002">
        <w:rPr>
          <w:lang w:val="ru-RU"/>
        </w:rPr>
        <w:t xml:space="preserve">, </w:t>
      </w:r>
      <w:r>
        <w:t>post</w:t>
      </w:r>
      <w:r w:rsidRPr="00812002">
        <w:rPr>
          <w:lang w:val="ru-RU"/>
        </w:rPr>
        <w:t>-</w:t>
      </w:r>
      <w:r>
        <w:t>crossing</w:t>
      </w:r>
      <w:r w:rsidRPr="00812002">
        <w:rPr>
          <w:lang w:val="ru-RU"/>
        </w:rPr>
        <w:t xml:space="preserve"> </w:t>
      </w:r>
      <w:r>
        <w:t>exit</w:t>
      </w:r>
      <w:r w:rsidRPr="00812002">
        <w:rPr>
          <w:lang w:val="ru-RU"/>
        </w:rPr>
        <w:t xml:space="preserve"> и </w:t>
      </w:r>
      <w:r>
        <w:t>return</w:t>
      </w:r>
      <w:r w:rsidRPr="00812002">
        <w:rPr>
          <w:lang w:val="ru-RU"/>
        </w:rPr>
        <w:t>-</w:t>
      </w:r>
      <w:r>
        <w:t>to</w:t>
      </w:r>
      <w:r w:rsidRPr="00812002">
        <w:rPr>
          <w:lang w:val="ru-RU"/>
        </w:rPr>
        <w:t>-</w:t>
      </w:r>
      <w:r>
        <w:t>goal</w:t>
      </w:r>
      <w:r w:rsidRPr="00812002">
        <w:rPr>
          <w:lang w:val="ru-RU"/>
        </w:rPr>
        <w:t>.</w:t>
      </w:r>
    </w:p>
    <w:p w14:paraId="29A1D8D6" w14:textId="77777777" w:rsidR="004A4B86" w:rsidRPr="00812002" w:rsidRDefault="00000000">
      <w:pPr>
        <w:rPr>
          <w:lang w:val="ru-RU"/>
        </w:rPr>
      </w:pPr>
      <w:r w:rsidRPr="00812002">
        <w:rPr>
          <w:lang w:val="ru-RU"/>
        </w:rPr>
        <w:t xml:space="preserve">Итеративная диагностика по </w:t>
      </w:r>
      <w:r>
        <w:t>traces</w:t>
      </w:r>
      <w:r w:rsidRPr="00812002">
        <w:rPr>
          <w:lang w:val="ru-RU"/>
        </w:rPr>
        <w:t xml:space="preserve"> показала, что многие кажущиеся 'локальные' проблемы на самом деле были </w:t>
      </w:r>
      <w:r>
        <w:t>semantic</w:t>
      </w:r>
      <w:r w:rsidRPr="00812002">
        <w:rPr>
          <w:lang w:val="ru-RU"/>
        </w:rPr>
        <w:t xml:space="preserve"> </w:t>
      </w:r>
      <w:r>
        <w:t>mismatches</w:t>
      </w:r>
      <w:r w:rsidRPr="00812002">
        <w:rPr>
          <w:lang w:val="ru-RU"/>
        </w:rPr>
        <w:t xml:space="preserve">. Например, </w:t>
      </w:r>
      <w:r>
        <w:t>gap</w:t>
      </w:r>
      <w:r w:rsidRPr="00812002">
        <w:rPr>
          <w:lang w:val="ru-RU"/>
        </w:rPr>
        <w:t>_</w:t>
      </w:r>
      <w:r>
        <w:t>aligned</w:t>
      </w:r>
      <w:r w:rsidRPr="00812002">
        <w:rPr>
          <w:lang w:val="ru-RU"/>
        </w:rPr>
        <w:t xml:space="preserve"> изначально не срабатывал не потому, что </w:t>
      </w:r>
      <w:r>
        <w:t>local</w:t>
      </w:r>
      <w:r w:rsidRPr="00812002">
        <w:rPr>
          <w:lang w:val="ru-RU"/>
        </w:rPr>
        <w:t xml:space="preserve"> </w:t>
      </w:r>
      <w:r>
        <w:t>controller</w:t>
      </w:r>
      <w:r w:rsidRPr="00812002">
        <w:rPr>
          <w:lang w:val="ru-RU"/>
        </w:rPr>
        <w:t xml:space="preserve"> плохо управлял, а потому, что сам </w:t>
      </w:r>
      <w:r>
        <w:t>criterion</w:t>
      </w:r>
      <w:r w:rsidRPr="00812002">
        <w:rPr>
          <w:lang w:val="ru-RU"/>
        </w:rPr>
        <w:t xml:space="preserve"> не совпадал с реальной асимметричной геометрией </w:t>
      </w:r>
      <w:proofErr w:type="spellStart"/>
      <w:r>
        <w:t>LavaGap</w:t>
      </w:r>
      <w:proofErr w:type="spellEnd"/>
      <w:r w:rsidRPr="00812002">
        <w:rPr>
          <w:lang w:val="ru-RU"/>
        </w:rPr>
        <w:t xml:space="preserve">. Аналогично </w:t>
      </w:r>
      <w:r>
        <w:t>safe</w:t>
      </w:r>
      <w:r w:rsidRPr="00812002">
        <w:rPr>
          <w:lang w:val="ru-RU"/>
        </w:rPr>
        <w:t>_</w:t>
      </w:r>
      <w:r>
        <w:t>crossing</w:t>
      </w:r>
      <w:r w:rsidRPr="00812002">
        <w:rPr>
          <w:lang w:val="ru-RU"/>
        </w:rPr>
        <w:t xml:space="preserve"> оказался не геометрическим, а </w:t>
      </w:r>
      <w:r>
        <w:t>temporal</w:t>
      </w:r>
      <w:r w:rsidRPr="00812002">
        <w:rPr>
          <w:lang w:val="ru-RU"/>
        </w:rPr>
        <w:t xml:space="preserve"> </w:t>
      </w:r>
      <w:r>
        <w:t>token</w:t>
      </w:r>
      <w:r w:rsidRPr="00812002">
        <w:rPr>
          <w:lang w:val="ru-RU"/>
        </w:rPr>
        <w:t xml:space="preserve">, возникающим как прогресс после </w:t>
      </w:r>
      <w:r>
        <w:t>gap</w:t>
      </w:r>
      <w:r w:rsidRPr="00812002">
        <w:rPr>
          <w:lang w:val="ru-RU"/>
        </w:rPr>
        <w:t>_</w:t>
      </w:r>
      <w:r>
        <w:t>aligned</w:t>
      </w:r>
      <w:r w:rsidRPr="00812002">
        <w:rPr>
          <w:lang w:val="ru-RU"/>
        </w:rPr>
        <w:t>.</w:t>
      </w:r>
    </w:p>
    <w:p w14:paraId="41085139" w14:textId="77777777" w:rsidR="004A4B86" w:rsidRPr="00812002" w:rsidRDefault="00000000">
      <w:pPr>
        <w:rPr>
          <w:lang w:val="ru-RU"/>
        </w:rPr>
      </w:pPr>
      <w:r w:rsidRPr="00812002">
        <w:rPr>
          <w:lang w:val="ru-RU"/>
        </w:rPr>
        <w:t xml:space="preserve">После исправления </w:t>
      </w:r>
      <w:r>
        <w:t>semantic</w:t>
      </w:r>
      <w:r w:rsidRPr="00812002">
        <w:rPr>
          <w:lang w:val="ru-RU"/>
        </w:rPr>
        <w:t xml:space="preserve"> </w:t>
      </w:r>
      <w:r>
        <w:t>chain</w:t>
      </w:r>
      <w:r w:rsidRPr="00812002">
        <w:rPr>
          <w:lang w:val="ru-RU"/>
        </w:rPr>
        <w:t xml:space="preserve"> и </w:t>
      </w:r>
      <w:r>
        <w:t>phased</w:t>
      </w:r>
      <w:r w:rsidRPr="00812002">
        <w:rPr>
          <w:lang w:val="ru-RU"/>
        </w:rPr>
        <w:t xml:space="preserve"> </w:t>
      </w:r>
      <w:r>
        <w:t>handoff</w:t>
      </w:r>
      <w:r w:rsidRPr="00812002">
        <w:rPr>
          <w:lang w:val="ru-RU"/>
        </w:rPr>
        <w:t xml:space="preserve"> архитектура впервые стала работать </w:t>
      </w:r>
      <w:r>
        <w:t>end</w:t>
      </w:r>
      <w:r w:rsidRPr="00812002">
        <w:rPr>
          <w:lang w:val="ru-RU"/>
        </w:rPr>
        <w:t>-</w:t>
      </w:r>
      <w:r>
        <w:t>to</w:t>
      </w:r>
      <w:r w:rsidRPr="00812002">
        <w:rPr>
          <w:lang w:val="ru-RU"/>
        </w:rPr>
        <w:t>-</w:t>
      </w:r>
      <w:r>
        <w:t>end</w:t>
      </w:r>
      <w:r w:rsidRPr="00812002">
        <w:rPr>
          <w:lang w:val="ru-RU"/>
        </w:rPr>
        <w:t xml:space="preserve">. Остаточный </w:t>
      </w:r>
      <w:r>
        <w:t>last</w:t>
      </w:r>
      <w:r w:rsidRPr="00812002">
        <w:rPr>
          <w:lang w:val="ru-RU"/>
        </w:rPr>
        <w:t>-</w:t>
      </w:r>
      <w:r>
        <w:t>mile</w:t>
      </w:r>
      <w:r w:rsidRPr="00812002">
        <w:rPr>
          <w:lang w:val="ru-RU"/>
        </w:rPr>
        <w:t xml:space="preserve"> </w:t>
      </w:r>
      <w:r>
        <w:t>failure</w:t>
      </w:r>
      <w:r w:rsidRPr="00812002">
        <w:rPr>
          <w:lang w:val="ru-RU"/>
        </w:rPr>
        <w:t xml:space="preserve"> был локализован настолько узко, что отдельный </w:t>
      </w:r>
      <w:r>
        <w:t>final</w:t>
      </w:r>
      <w:r w:rsidRPr="00812002">
        <w:rPr>
          <w:lang w:val="ru-RU"/>
        </w:rPr>
        <w:t>-</w:t>
      </w:r>
      <w:r>
        <w:t>exit</w:t>
      </w:r>
      <w:r w:rsidRPr="00812002">
        <w:rPr>
          <w:lang w:val="ru-RU"/>
        </w:rPr>
        <w:t xml:space="preserve"> </w:t>
      </w:r>
      <w:r>
        <w:t>primitive</w:t>
      </w:r>
      <w:r w:rsidRPr="00812002">
        <w:rPr>
          <w:lang w:val="ru-RU"/>
        </w:rPr>
        <w:t xml:space="preserve"> уже не изменил агрегированный </w:t>
      </w:r>
      <w:r>
        <w:t>benchmark</w:t>
      </w:r>
      <w:r w:rsidRPr="00812002">
        <w:rPr>
          <w:lang w:val="ru-RU"/>
        </w:rPr>
        <w:t xml:space="preserve">. Это сильный аргумент в пользу того, что основной </w:t>
      </w:r>
      <w:r>
        <w:t>architectural</w:t>
      </w:r>
      <w:r w:rsidRPr="00812002">
        <w:rPr>
          <w:lang w:val="ru-RU"/>
        </w:rPr>
        <w:t xml:space="preserve"> </w:t>
      </w:r>
      <w:r>
        <w:t>claim</w:t>
      </w:r>
      <w:r w:rsidRPr="00812002">
        <w:rPr>
          <w:lang w:val="ru-RU"/>
        </w:rPr>
        <w:t xml:space="preserve"> уже доказан на </w:t>
      </w:r>
      <w:r>
        <w:t>milestone</w:t>
      </w:r>
      <w:r w:rsidRPr="00812002">
        <w:rPr>
          <w:lang w:val="ru-RU"/>
        </w:rPr>
        <w:t>-</w:t>
      </w:r>
      <w:r>
        <w:t>semantic</w:t>
      </w:r>
      <w:r w:rsidRPr="00812002">
        <w:rPr>
          <w:lang w:val="ru-RU"/>
        </w:rPr>
        <w:t>-</w:t>
      </w:r>
      <w:r>
        <w:t>handoff</w:t>
      </w:r>
      <w:r w:rsidRPr="00812002">
        <w:rPr>
          <w:lang w:val="ru-RU"/>
        </w:rPr>
        <w:t xml:space="preserve"> уровне.</w:t>
      </w:r>
    </w:p>
    <w:p w14:paraId="7720DC7C" w14:textId="77777777" w:rsidR="004A4B86" w:rsidRPr="00812002" w:rsidRDefault="00000000">
      <w:pPr>
        <w:pStyle w:val="1"/>
        <w:rPr>
          <w:lang w:val="ru-RU"/>
        </w:rPr>
      </w:pPr>
      <w:r w:rsidRPr="00812002">
        <w:rPr>
          <w:lang w:val="ru-RU"/>
        </w:rPr>
        <w:t>9. Заключение</w:t>
      </w:r>
    </w:p>
    <w:p w14:paraId="42B766A6" w14:textId="77777777" w:rsidR="004A4B86" w:rsidRPr="00812002" w:rsidRDefault="00000000">
      <w:pPr>
        <w:rPr>
          <w:lang w:val="ru-RU"/>
        </w:rPr>
      </w:pPr>
      <w:r w:rsidRPr="00812002">
        <w:rPr>
          <w:lang w:val="ru-RU"/>
        </w:rPr>
        <w:t xml:space="preserve">В работе был пройден полный путь от исходного </w:t>
      </w:r>
      <w:r>
        <w:t>Songline</w:t>
      </w:r>
      <w:r w:rsidRPr="00812002">
        <w:rPr>
          <w:lang w:val="ru-RU"/>
        </w:rPr>
        <w:t xml:space="preserve">-прототипа до </w:t>
      </w:r>
      <w:r>
        <w:t>milestone</w:t>
      </w:r>
      <w:r w:rsidRPr="00812002">
        <w:rPr>
          <w:lang w:val="ru-RU"/>
        </w:rPr>
        <w:t>_</w:t>
      </w:r>
      <w:r>
        <w:t>semantic</w:t>
      </w:r>
      <w:r w:rsidRPr="00812002">
        <w:rPr>
          <w:lang w:val="ru-RU"/>
        </w:rPr>
        <w:t>_</w:t>
      </w:r>
      <w:r>
        <w:t>handoff</w:t>
      </w:r>
      <w:r w:rsidRPr="00812002">
        <w:rPr>
          <w:lang w:val="ru-RU"/>
        </w:rPr>
        <w:t>_</w:t>
      </w:r>
      <w:r>
        <w:t>v</w:t>
      </w:r>
      <w:r w:rsidRPr="00812002">
        <w:rPr>
          <w:lang w:val="ru-RU"/>
        </w:rPr>
        <w:t xml:space="preserve">1 — версии, в которой </w:t>
      </w:r>
      <w:r>
        <w:t>memory</w:t>
      </w:r>
      <w:r w:rsidRPr="00812002">
        <w:rPr>
          <w:lang w:val="ru-RU"/>
        </w:rPr>
        <w:t xml:space="preserve"> </w:t>
      </w:r>
      <w:r>
        <w:t>graph</w:t>
      </w:r>
      <w:r w:rsidRPr="00812002">
        <w:rPr>
          <w:lang w:val="ru-RU"/>
        </w:rPr>
        <w:t xml:space="preserve">, </w:t>
      </w:r>
      <w:r>
        <w:t>semantic</w:t>
      </w:r>
      <w:r w:rsidRPr="00812002">
        <w:rPr>
          <w:lang w:val="ru-RU"/>
        </w:rPr>
        <w:t xml:space="preserve"> </w:t>
      </w:r>
      <w:r>
        <w:t>scene</w:t>
      </w:r>
      <w:r w:rsidRPr="00812002">
        <w:rPr>
          <w:lang w:val="ru-RU"/>
        </w:rPr>
        <w:t xml:space="preserve"> </w:t>
      </w:r>
      <w:r>
        <w:t>representation</w:t>
      </w:r>
      <w:r w:rsidRPr="00812002">
        <w:rPr>
          <w:lang w:val="ru-RU"/>
        </w:rPr>
        <w:t xml:space="preserve">, </w:t>
      </w:r>
      <w:r>
        <w:t>graph</w:t>
      </w:r>
      <w:r w:rsidRPr="00812002">
        <w:rPr>
          <w:lang w:val="ru-RU"/>
        </w:rPr>
        <w:t xml:space="preserve"> </w:t>
      </w:r>
      <w:r>
        <w:t>rollout</w:t>
      </w:r>
      <w:r w:rsidRPr="00812002">
        <w:rPr>
          <w:lang w:val="ru-RU"/>
        </w:rPr>
        <w:t xml:space="preserve"> </w:t>
      </w:r>
      <w:r>
        <w:t>planner</w:t>
      </w:r>
      <w:r w:rsidRPr="00812002">
        <w:rPr>
          <w:lang w:val="ru-RU"/>
        </w:rPr>
        <w:t xml:space="preserve"> и </w:t>
      </w:r>
      <w:r>
        <w:t>phased</w:t>
      </w:r>
      <w:r w:rsidRPr="00812002">
        <w:rPr>
          <w:lang w:val="ru-RU"/>
        </w:rPr>
        <w:t xml:space="preserve"> </w:t>
      </w:r>
      <w:r>
        <w:t>handoff</w:t>
      </w:r>
      <w:r w:rsidRPr="00812002">
        <w:rPr>
          <w:lang w:val="ru-RU"/>
        </w:rPr>
        <w:t xml:space="preserve"> между уровнями управления впервые начинают работать согласованно. Полный </w:t>
      </w:r>
      <w:r>
        <w:t>benchmark</w:t>
      </w:r>
      <w:r w:rsidRPr="00812002">
        <w:rPr>
          <w:lang w:val="ru-RU"/>
        </w:rPr>
        <w:t xml:space="preserve"> на трёх средах показал, что этот </w:t>
      </w:r>
      <w:r>
        <w:t>milestone</w:t>
      </w:r>
      <w:r w:rsidRPr="00812002">
        <w:rPr>
          <w:lang w:val="ru-RU"/>
        </w:rPr>
        <w:t xml:space="preserve"> является лучшей </w:t>
      </w:r>
      <w:r>
        <w:t>headline</w:t>
      </w:r>
      <w:r w:rsidRPr="00812002">
        <w:rPr>
          <w:lang w:val="ru-RU"/>
        </w:rPr>
        <w:t xml:space="preserve">-версией по </w:t>
      </w:r>
      <w:r>
        <w:t>success</w:t>
      </w:r>
      <w:r w:rsidRPr="00812002">
        <w:rPr>
          <w:lang w:val="ru-RU"/>
        </w:rPr>
        <w:t>_</w:t>
      </w:r>
      <w:r>
        <w:t>rate</w:t>
      </w:r>
      <w:r w:rsidRPr="00812002">
        <w:rPr>
          <w:lang w:val="ru-RU"/>
        </w:rPr>
        <w:t xml:space="preserve"> и </w:t>
      </w:r>
      <w:r>
        <w:t>avg</w:t>
      </w:r>
      <w:r w:rsidRPr="00812002">
        <w:rPr>
          <w:lang w:val="ru-RU"/>
        </w:rPr>
        <w:t>_</w:t>
      </w:r>
      <w:r>
        <w:t>return</w:t>
      </w:r>
      <w:r w:rsidRPr="00812002">
        <w:rPr>
          <w:lang w:val="ru-RU"/>
        </w:rPr>
        <w:t xml:space="preserve">. Дополнительный </w:t>
      </w:r>
      <w:r>
        <w:t>final</w:t>
      </w:r>
      <w:r w:rsidRPr="00812002">
        <w:rPr>
          <w:lang w:val="ru-RU"/>
        </w:rPr>
        <w:t>-</w:t>
      </w:r>
      <w:r>
        <w:t>exit</w:t>
      </w:r>
      <w:r w:rsidRPr="00812002">
        <w:rPr>
          <w:lang w:val="ru-RU"/>
        </w:rPr>
        <w:t xml:space="preserve"> </w:t>
      </w:r>
      <w:r>
        <w:t>local</w:t>
      </w:r>
      <w:r w:rsidRPr="00812002">
        <w:rPr>
          <w:lang w:val="ru-RU"/>
        </w:rPr>
        <w:t xml:space="preserve"> </w:t>
      </w:r>
      <w:r>
        <w:t>primitive</w:t>
      </w:r>
      <w:r w:rsidRPr="00812002">
        <w:rPr>
          <w:lang w:val="ru-RU"/>
        </w:rPr>
        <w:t xml:space="preserve"> в </w:t>
      </w:r>
      <w:r>
        <w:t>Block</w:t>
      </w:r>
      <w:r w:rsidRPr="00812002">
        <w:rPr>
          <w:lang w:val="ru-RU"/>
        </w:rPr>
        <w:t xml:space="preserve"> 2 не дал статистического выигрыша, но подтвердил, что оставшийся </w:t>
      </w:r>
      <w:r>
        <w:t>failure</w:t>
      </w:r>
      <w:r w:rsidRPr="00812002">
        <w:rPr>
          <w:lang w:val="ru-RU"/>
        </w:rPr>
        <w:t xml:space="preserve"> уже не является </w:t>
      </w:r>
      <w:r>
        <w:t>failure</w:t>
      </w:r>
      <w:r w:rsidRPr="00812002">
        <w:rPr>
          <w:lang w:val="ru-RU"/>
        </w:rPr>
        <w:t xml:space="preserve"> </w:t>
      </w:r>
      <w:r>
        <w:t>of</w:t>
      </w:r>
      <w:r w:rsidRPr="00812002">
        <w:rPr>
          <w:lang w:val="ru-RU"/>
        </w:rPr>
        <w:t xml:space="preserve"> </w:t>
      </w:r>
      <w:r>
        <w:t>method</w:t>
      </w:r>
      <w:r w:rsidRPr="00812002">
        <w:rPr>
          <w:lang w:val="ru-RU"/>
        </w:rPr>
        <w:t xml:space="preserve"> </w:t>
      </w:r>
      <w:r>
        <w:t>as</w:t>
      </w:r>
      <w:r w:rsidRPr="00812002">
        <w:rPr>
          <w:lang w:val="ru-RU"/>
        </w:rPr>
        <w:t xml:space="preserve"> </w:t>
      </w:r>
      <w:r>
        <w:t>such</w:t>
      </w:r>
      <w:r w:rsidRPr="00812002">
        <w:rPr>
          <w:lang w:val="ru-RU"/>
        </w:rPr>
        <w:t xml:space="preserve">, а относится к узкому классу </w:t>
      </w:r>
      <w:r>
        <w:t>last</w:t>
      </w:r>
      <w:r w:rsidRPr="00812002">
        <w:rPr>
          <w:lang w:val="ru-RU"/>
        </w:rPr>
        <w:t>-</w:t>
      </w:r>
      <w:r>
        <w:t>mile</w:t>
      </w:r>
      <w:r w:rsidRPr="00812002">
        <w:rPr>
          <w:lang w:val="ru-RU"/>
        </w:rPr>
        <w:t xml:space="preserve"> </w:t>
      </w:r>
      <w:r>
        <w:t>execution</w:t>
      </w:r>
      <w:r w:rsidRPr="00812002">
        <w:rPr>
          <w:lang w:val="ru-RU"/>
        </w:rPr>
        <w:t xml:space="preserve"> </w:t>
      </w:r>
      <w:r>
        <w:t>issues</w:t>
      </w:r>
      <w:r w:rsidRPr="00812002">
        <w:rPr>
          <w:lang w:val="ru-RU"/>
        </w:rPr>
        <w:t xml:space="preserve">. Тем самым основной положительный результат работы следует связывать с </w:t>
      </w:r>
      <w:r>
        <w:t>semantic</w:t>
      </w:r>
      <w:r w:rsidRPr="00812002">
        <w:rPr>
          <w:lang w:val="ru-RU"/>
        </w:rPr>
        <w:t xml:space="preserve"> </w:t>
      </w:r>
      <w:r>
        <w:t>phases</w:t>
      </w:r>
      <w:r w:rsidRPr="00812002">
        <w:rPr>
          <w:lang w:val="ru-RU"/>
        </w:rPr>
        <w:t xml:space="preserve"> и </w:t>
      </w:r>
      <w:r>
        <w:t>policy</w:t>
      </w:r>
      <w:r w:rsidRPr="00812002">
        <w:rPr>
          <w:lang w:val="ru-RU"/>
        </w:rPr>
        <w:t xml:space="preserve"> </w:t>
      </w:r>
      <w:r>
        <w:t>handoff</w:t>
      </w:r>
      <w:r w:rsidRPr="00812002">
        <w:rPr>
          <w:lang w:val="ru-RU"/>
        </w:rPr>
        <w:t>, а не с последним микроконтроллером.</w:t>
      </w:r>
    </w:p>
    <w:p w14:paraId="10E9D3D6" w14:textId="77777777" w:rsidR="004A4B86" w:rsidRPr="00812002" w:rsidRDefault="00000000">
      <w:pPr>
        <w:pStyle w:val="1"/>
        <w:rPr>
          <w:lang w:val="ru-RU"/>
        </w:rPr>
      </w:pPr>
      <w:r w:rsidRPr="00812002">
        <w:rPr>
          <w:lang w:val="ru-RU"/>
        </w:rPr>
        <w:t>10. Репликация и команды запуска</w:t>
      </w:r>
    </w:p>
    <w:p w14:paraId="757070EF" w14:textId="77777777" w:rsidR="004A4B86" w:rsidRDefault="00000000">
      <w:pPr>
        <w:pStyle w:val="af8"/>
      </w:pPr>
      <w:r w:rsidRPr="00812002">
        <w:rPr>
          <w:sz w:val="20"/>
          <w:lang w:val="ru-RU"/>
        </w:rPr>
        <w:t xml:space="preserve">Листинг 1. </w:t>
      </w:r>
      <w:r>
        <w:rPr>
          <w:sz w:val="20"/>
        </w:rPr>
        <w:t>Block 1 benchmark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4A4B86" w14:paraId="041AEC09" w14:textId="77777777">
        <w:trPr>
          <w:jc w:val="center"/>
        </w:trPr>
        <w:tc>
          <w:tcPr>
            <w:tcW w:w="9354" w:type="dxa"/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A989DD" w14:textId="77777777" w:rsidR="004A4B86" w:rsidRDefault="0000000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PYTHONPATH=. .venv/bin/python scripts/compare_songline_minigrid.py \</w:t>
            </w:r>
            <w:r>
              <w:rPr>
                <w:rFonts w:ascii="Consolas" w:eastAsia="Consolas" w:hAnsi="Consolas"/>
                <w:sz w:val="17"/>
              </w:rPr>
              <w:br/>
              <w:t xml:space="preserve">  --env_ids MiniGrid-Empty-Random-6x6-v0 MiniGrid-FourRooms-v0 MiniGrid-LavaGapS7-v0 \</w:t>
            </w:r>
            <w:r>
              <w:rPr>
                <w:rFonts w:ascii="Consolas" w:eastAsia="Consolas" w:hAnsi="Consolas"/>
                <w:sz w:val="17"/>
              </w:rPr>
              <w:br/>
              <w:t xml:space="preserve">  --methods random greedy greedy_episodic songline_no_override songline_subgoal_controller \</w:t>
            </w:r>
            <w:r>
              <w:rPr>
                <w:rFonts w:ascii="Consolas" w:eastAsia="Consolas" w:hAnsi="Consolas"/>
                <w:sz w:val="17"/>
              </w:rPr>
              <w:br/>
              <w:t xml:space="preserve">            songline_graph_path milestone_semantic_handoff_v1 \</w:t>
            </w:r>
            <w:r>
              <w:rPr>
                <w:rFonts w:ascii="Consolas" w:eastAsia="Consolas" w:hAnsi="Consolas"/>
                <w:sz w:val="17"/>
              </w:rPr>
              <w:br/>
              <w:t xml:space="preserve">  --num_seeds 10 --episodes 40 --max_steps 120 --suggest_every 8 \</w:t>
            </w:r>
            <w:r>
              <w:rPr>
                <w:rFonts w:ascii="Consolas" w:eastAsia="Consolas" w:hAnsi="Consolas"/>
                <w:sz w:val="17"/>
              </w:rPr>
              <w:br/>
              <w:t xml:space="preserve">  --graph_rollout_horizon 4 --scene_radius 1 \</w:t>
            </w:r>
            <w:r>
              <w:rPr>
                <w:rFonts w:ascii="Consolas" w:eastAsia="Consolas" w:hAnsi="Consolas"/>
                <w:sz w:val="17"/>
              </w:rPr>
              <w:br/>
              <w:t xml:space="preserve">  --out_dir /tmp/benchmark_milestone_v1</w:t>
            </w:r>
          </w:p>
        </w:tc>
      </w:tr>
    </w:tbl>
    <w:p w14:paraId="17DDB56B" w14:textId="77777777" w:rsidR="004A4B86" w:rsidRDefault="00000000">
      <w:pPr>
        <w:pStyle w:val="af8"/>
      </w:pPr>
      <w:r>
        <w:rPr>
          <w:sz w:val="20"/>
        </w:rPr>
        <w:lastRenderedPageBreak/>
        <w:t>Листинг 2. Block 2 benchmark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4A4B86" w14:paraId="2EB6760D" w14:textId="77777777">
        <w:trPr>
          <w:jc w:val="center"/>
        </w:trPr>
        <w:tc>
          <w:tcPr>
            <w:tcW w:w="9354" w:type="dxa"/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857A6D" w14:textId="77777777" w:rsidR="004A4B86" w:rsidRDefault="0000000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PYTHONPATH=. .venv/bin/python scripts/compare_songline_minigrid.py \</w:t>
            </w:r>
            <w:r>
              <w:rPr>
                <w:rFonts w:ascii="Consolas" w:eastAsia="Consolas" w:hAnsi="Consolas"/>
                <w:sz w:val="17"/>
              </w:rPr>
              <w:br/>
              <w:t xml:space="preserve">  --env_ids MiniGrid-LavaGapS7-v0 \</w:t>
            </w:r>
            <w:r>
              <w:rPr>
                <w:rFonts w:ascii="Consolas" w:eastAsia="Consolas" w:hAnsi="Consolas"/>
                <w:sz w:val="17"/>
              </w:rPr>
              <w:br/>
              <w:t xml:space="preserve">  --methods milestone_semantic_handoff_v1 milestone_semantic_handoff_v1_plus_final_exit \</w:t>
            </w:r>
            <w:r>
              <w:rPr>
                <w:rFonts w:ascii="Consolas" w:eastAsia="Consolas" w:hAnsi="Consolas"/>
                <w:sz w:val="17"/>
              </w:rPr>
              <w:br/>
              <w:t xml:space="preserve">  --num_seeds 10 --episodes 40 --max_steps 120 --suggest_every 8 \</w:t>
            </w:r>
            <w:r>
              <w:rPr>
                <w:rFonts w:ascii="Consolas" w:eastAsia="Consolas" w:hAnsi="Consolas"/>
                <w:sz w:val="17"/>
              </w:rPr>
              <w:br/>
              <w:t xml:space="preserve">  --graph_rollout_horizon 4 --scene_radius 1 \</w:t>
            </w:r>
            <w:r>
              <w:rPr>
                <w:rFonts w:ascii="Consolas" w:eastAsia="Consolas" w:hAnsi="Consolas"/>
                <w:sz w:val="17"/>
              </w:rPr>
              <w:br/>
              <w:t xml:space="preserve">  --out_dir /tmp/benchmark_lavagap_lastmile</w:t>
            </w:r>
          </w:p>
        </w:tc>
      </w:tr>
    </w:tbl>
    <w:p w14:paraId="28DB8B05" w14:textId="77777777" w:rsidR="004A4B86" w:rsidRPr="00812002" w:rsidRDefault="00000000">
      <w:pPr>
        <w:pStyle w:val="1"/>
        <w:rPr>
          <w:lang w:val="ru-RU"/>
        </w:rPr>
      </w:pPr>
      <w:r w:rsidRPr="00812002">
        <w:rPr>
          <w:lang w:val="ru-RU"/>
        </w:rPr>
        <w:t>11. Ключевые кодовые фрагменты</w:t>
      </w:r>
    </w:p>
    <w:p w14:paraId="0970FE6F" w14:textId="77777777" w:rsidR="004A4B86" w:rsidRPr="00812002" w:rsidRDefault="00000000">
      <w:pPr>
        <w:pStyle w:val="af8"/>
        <w:rPr>
          <w:lang w:val="ru-RU"/>
        </w:rPr>
      </w:pPr>
      <w:r w:rsidRPr="00812002">
        <w:rPr>
          <w:sz w:val="20"/>
          <w:lang w:val="ru-RU"/>
        </w:rPr>
        <w:t xml:space="preserve">Листинг 3. Фиксация </w:t>
      </w:r>
      <w:r>
        <w:rPr>
          <w:sz w:val="20"/>
        </w:rPr>
        <w:t>milestone</w:t>
      </w:r>
      <w:r w:rsidRPr="00812002">
        <w:rPr>
          <w:sz w:val="20"/>
          <w:lang w:val="ru-RU"/>
        </w:rPr>
        <w:t>-конфигурации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4A4B86" w14:paraId="27E82B0D" w14:textId="77777777">
        <w:trPr>
          <w:jc w:val="center"/>
        </w:trPr>
        <w:tc>
          <w:tcPr>
            <w:tcW w:w="9354" w:type="dxa"/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DDA3F7" w14:textId="77777777" w:rsidR="004A4B86" w:rsidRDefault="0000000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def apply_milestone_mode(args):</w:t>
            </w:r>
            <w:r>
              <w:rPr>
                <w:rFonts w:ascii="Consolas" w:eastAsia="Consolas" w:hAnsi="Consolas"/>
                <w:sz w:val="17"/>
              </w:rPr>
              <w:br/>
              <w:t xml:space="preserve">    if </w:t>
            </w:r>
            <w:proofErr w:type="gramStart"/>
            <w:r>
              <w:rPr>
                <w:rFonts w:ascii="Consolas" w:eastAsia="Consolas" w:hAnsi="Consolas"/>
                <w:sz w:val="17"/>
              </w:rPr>
              <w:t>getattr(</w:t>
            </w:r>
            <w:proofErr w:type="gramEnd"/>
            <w:r>
              <w:rPr>
                <w:rFonts w:ascii="Consolas" w:eastAsia="Consolas" w:hAnsi="Consolas"/>
                <w:sz w:val="17"/>
              </w:rPr>
              <w:t>args, "milestone_mode", "none") == "semantic_handoff_v1":</w:t>
            </w:r>
            <w:r>
              <w:rPr>
                <w:rFonts w:ascii="Consolas" w:eastAsia="Consolas" w:hAnsi="Consolas"/>
                <w:sz w:val="17"/>
              </w:rPr>
              <w:br/>
              <w:t xml:space="preserve">        </w:t>
            </w:r>
            <w:proofErr w:type="gramStart"/>
            <w:r>
              <w:rPr>
                <w:rFonts w:ascii="Consolas" w:eastAsia="Consolas" w:hAnsi="Consolas"/>
                <w:sz w:val="17"/>
              </w:rPr>
              <w:t>args.agent</w:t>
            </w:r>
            <w:proofErr w:type="gramEnd"/>
            <w:r>
              <w:rPr>
                <w:rFonts w:ascii="Consolas" w:eastAsia="Consolas" w:hAnsi="Consolas"/>
                <w:sz w:val="17"/>
              </w:rPr>
              <w:t>_mode = "songline"</w:t>
            </w:r>
            <w:r>
              <w:rPr>
                <w:rFonts w:ascii="Consolas" w:eastAsia="Consolas" w:hAnsi="Consolas"/>
                <w:sz w:val="17"/>
              </w:rPr>
              <w:br/>
              <w:t xml:space="preserve">        </w:t>
            </w:r>
            <w:proofErr w:type="gramStart"/>
            <w:r>
              <w:rPr>
                <w:rFonts w:ascii="Consolas" w:eastAsia="Consolas" w:hAnsi="Consolas"/>
                <w:sz w:val="17"/>
              </w:rPr>
              <w:t>args.songline</w:t>
            </w:r>
            <w:proofErr w:type="gramEnd"/>
            <w:r>
              <w:rPr>
                <w:rFonts w:ascii="Consolas" w:eastAsia="Consolas" w:hAnsi="Consolas"/>
                <w:sz w:val="17"/>
              </w:rPr>
              <w:t>_policy = "graph_path"</w:t>
            </w:r>
            <w:r>
              <w:rPr>
                <w:rFonts w:ascii="Consolas" w:eastAsia="Consolas" w:hAnsi="Consolas"/>
                <w:sz w:val="17"/>
              </w:rPr>
              <w:br/>
              <w:t xml:space="preserve">        </w:t>
            </w:r>
            <w:proofErr w:type="gramStart"/>
            <w:r>
              <w:rPr>
                <w:rFonts w:ascii="Consolas" w:eastAsia="Consolas" w:hAnsi="Consolas"/>
                <w:sz w:val="17"/>
              </w:rPr>
              <w:t>args.token</w:t>
            </w:r>
            <w:proofErr w:type="gramEnd"/>
            <w:r>
              <w:rPr>
                <w:rFonts w:ascii="Consolas" w:eastAsia="Consolas" w:hAnsi="Consolas"/>
                <w:sz w:val="17"/>
              </w:rPr>
              <w:t>_source = "scene_semantic"</w:t>
            </w:r>
            <w:r>
              <w:rPr>
                <w:rFonts w:ascii="Consolas" w:eastAsia="Consolas" w:hAnsi="Consolas"/>
                <w:sz w:val="17"/>
              </w:rPr>
              <w:br/>
              <w:t xml:space="preserve">        </w:t>
            </w:r>
            <w:proofErr w:type="gramStart"/>
            <w:r>
              <w:rPr>
                <w:rFonts w:ascii="Consolas" w:eastAsia="Consolas" w:hAnsi="Consolas"/>
                <w:sz w:val="17"/>
              </w:rPr>
              <w:t>args.early</w:t>
            </w:r>
            <w:proofErr w:type="gramEnd"/>
            <w:r>
              <w:rPr>
                <w:rFonts w:ascii="Consolas" w:eastAsia="Consolas" w:hAnsi="Consolas"/>
                <w:sz w:val="17"/>
              </w:rPr>
              <w:t>_hazard_intervention = True</w:t>
            </w:r>
            <w:r>
              <w:rPr>
                <w:rFonts w:ascii="Consolas" w:eastAsia="Consolas" w:hAnsi="Consolas"/>
                <w:sz w:val="17"/>
              </w:rPr>
              <w:br/>
              <w:t xml:space="preserve">    return args</w:t>
            </w:r>
          </w:p>
        </w:tc>
      </w:tr>
    </w:tbl>
    <w:p w14:paraId="10C84FEB" w14:textId="77777777" w:rsidR="004A4B86" w:rsidRDefault="00000000">
      <w:pPr>
        <w:pStyle w:val="af8"/>
      </w:pPr>
      <w:r>
        <w:rPr>
          <w:sz w:val="20"/>
        </w:rPr>
        <w:t>Листинг 4. Block 2 method config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4A4B86" w14:paraId="178BAF49" w14:textId="77777777">
        <w:trPr>
          <w:jc w:val="center"/>
        </w:trPr>
        <w:tc>
          <w:tcPr>
            <w:tcW w:w="9354" w:type="dxa"/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AE94B4" w14:textId="77777777" w:rsidR="004A4B86" w:rsidRDefault="0000000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if method == "milestone_semantic_handoff_v1_plus_final_exit":</w:t>
            </w:r>
            <w:r>
              <w:rPr>
                <w:rFonts w:ascii="Consolas" w:eastAsia="Consolas" w:hAnsi="Consolas"/>
                <w:sz w:val="17"/>
              </w:rPr>
              <w:br/>
              <w:t xml:space="preserve">    return {</w:t>
            </w:r>
            <w:r>
              <w:rPr>
                <w:rFonts w:ascii="Consolas" w:eastAsia="Consolas" w:hAnsi="Consolas"/>
                <w:sz w:val="17"/>
              </w:rPr>
              <w:br/>
              <w:t xml:space="preserve">        "agent_mode": "songline",</w:t>
            </w:r>
            <w:r>
              <w:rPr>
                <w:rFonts w:ascii="Consolas" w:eastAsia="Consolas" w:hAnsi="Consolas"/>
                <w:sz w:val="17"/>
              </w:rPr>
              <w:br/>
              <w:t xml:space="preserve">        "songline_policy": "graph_path",</w:t>
            </w:r>
            <w:r>
              <w:rPr>
                <w:rFonts w:ascii="Consolas" w:eastAsia="Consolas" w:hAnsi="Consolas"/>
                <w:sz w:val="17"/>
              </w:rPr>
              <w:br/>
              <w:t xml:space="preserve">        "token_source": "scene_semantic",</w:t>
            </w:r>
            <w:r>
              <w:rPr>
                <w:rFonts w:ascii="Consolas" w:eastAsia="Consolas" w:hAnsi="Consolas"/>
                <w:sz w:val="17"/>
              </w:rPr>
              <w:br/>
              <w:t xml:space="preserve">        "milestone_mode": "semantic_handoff_v1",</w:t>
            </w:r>
            <w:r>
              <w:rPr>
                <w:rFonts w:ascii="Consolas" w:eastAsia="Consolas" w:hAnsi="Consolas"/>
                <w:sz w:val="17"/>
              </w:rPr>
              <w:br/>
              <w:t xml:space="preserve">        "early_hazard_intervention": True,</w:t>
            </w:r>
            <w:r>
              <w:rPr>
                <w:rFonts w:ascii="Consolas" w:eastAsia="Consolas" w:hAnsi="Consolas"/>
                <w:sz w:val="17"/>
              </w:rPr>
              <w:br/>
              <w:t xml:space="preserve">        "final_exit_mode": "v1",</w:t>
            </w:r>
            <w:r>
              <w:rPr>
                <w:rFonts w:ascii="Consolas" w:eastAsia="Consolas" w:hAnsi="Consolas"/>
                <w:sz w:val="17"/>
              </w:rPr>
              <w:br/>
              <w:t xml:space="preserve">    }</w:t>
            </w:r>
          </w:p>
        </w:tc>
      </w:tr>
    </w:tbl>
    <w:p w14:paraId="64D03A97" w14:textId="77777777" w:rsidR="004A4B86" w:rsidRDefault="00000000">
      <w:pPr>
        <w:pStyle w:val="af8"/>
      </w:pPr>
      <w:r>
        <w:rPr>
          <w:sz w:val="20"/>
        </w:rPr>
        <w:t>Листинг 5. Temporal semantics для safe_crossing и приоритет post_hazard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4A4B86" w14:paraId="665ED8D7" w14:textId="77777777">
        <w:trPr>
          <w:jc w:val="center"/>
        </w:trPr>
        <w:tc>
          <w:tcPr>
            <w:tcW w:w="9354" w:type="dxa"/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64A01A" w14:textId="77777777" w:rsidR="004A4B86" w:rsidRDefault="0000000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if crossing_progress:</w:t>
            </w:r>
            <w:r>
              <w:rPr>
                <w:rFonts w:ascii="Consolas" w:eastAsia="Consolas" w:hAnsi="Consolas"/>
                <w:sz w:val="17"/>
              </w:rPr>
              <w:br/>
              <w:t xml:space="preserve">    return "safe_crossing"</w:t>
            </w:r>
            <w:r>
              <w:rPr>
                <w:rFonts w:ascii="Consolas" w:eastAsia="Consolas" w:hAnsi="Consolas"/>
                <w:sz w:val="17"/>
              </w:rPr>
              <w:br/>
              <w:t>if post_crossing_exit:</w:t>
            </w:r>
            <w:r>
              <w:rPr>
                <w:rFonts w:ascii="Consolas" w:eastAsia="Consolas" w:hAnsi="Consolas"/>
                <w:sz w:val="17"/>
              </w:rPr>
              <w:br/>
              <w:t xml:space="preserve">    return "post_hazard"</w:t>
            </w:r>
            <w:r>
              <w:rPr>
                <w:rFonts w:ascii="Consolas" w:eastAsia="Consolas" w:hAnsi="Consolas"/>
                <w:sz w:val="17"/>
              </w:rPr>
              <w:br/>
            </w:r>
            <w:r>
              <w:rPr>
                <w:rFonts w:ascii="Consolas" w:eastAsia="Consolas" w:hAnsi="Consolas"/>
                <w:sz w:val="17"/>
              </w:rPr>
              <w:br/>
              <w:t># priority fix</w:t>
            </w:r>
            <w:r>
              <w:rPr>
                <w:rFonts w:ascii="Consolas" w:eastAsia="Consolas" w:hAnsi="Consolas"/>
                <w:sz w:val="17"/>
              </w:rPr>
              <w:br/>
              <w:t>if post_crossing_exit:</w:t>
            </w:r>
            <w:r>
              <w:rPr>
                <w:rFonts w:ascii="Consolas" w:eastAsia="Consolas" w:hAnsi="Consolas"/>
                <w:sz w:val="17"/>
              </w:rPr>
              <w:br/>
              <w:t xml:space="preserve">    return "post_hazard"</w:t>
            </w:r>
            <w:r>
              <w:rPr>
                <w:rFonts w:ascii="Consolas" w:eastAsia="Consolas" w:hAnsi="Consolas"/>
                <w:sz w:val="17"/>
              </w:rPr>
              <w:br/>
              <w:t>if crossing_progress:</w:t>
            </w:r>
            <w:r>
              <w:rPr>
                <w:rFonts w:ascii="Consolas" w:eastAsia="Consolas" w:hAnsi="Consolas"/>
                <w:sz w:val="17"/>
              </w:rPr>
              <w:br/>
              <w:t xml:space="preserve">    return "safe_crossing" </w:t>
            </w:r>
          </w:p>
        </w:tc>
      </w:tr>
    </w:tbl>
    <w:p w14:paraId="5FB19050" w14:textId="77777777" w:rsidR="004A4B86" w:rsidRDefault="00000000">
      <w:pPr>
        <w:pStyle w:val="af8"/>
      </w:pPr>
      <w:r>
        <w:rPr>
          <w:sz w:val="20"/>
        </w:rPr>
        <w:t>Листинг 6. Узкий last-mile fix в local controller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4A4B86" w14:paraId="4E00AE96" w14:textId="77777777">
        <w:trPr>
          <w:jc w:val="center"/>
        </w:trPr>
        <w:tc>
          <w:tcPr>
            <w:tcW w:w="9354" w:type="dxa"/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FA2F98" w14:textId="77777777" w:rsidR="004A4B86" w:rsidRDefault="0000000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def _follow_resume_to_goal_v1(self, env, maneuver_command):</w:t>
            </w:r>
            <w:r>
              <w:rPr>
                <w:rFonts w:ascii="Consolas" w:eastAsia="Consolas" w:hAnsi="Consolas"/>
                <w:sz w:val="17"/>
              </w:rPr>
              <w:br/>
              <w:t xml:space="preserve">    waypoint_xy = maneuver_command.get("waypoint_xy")</w:t>
            </w:r>
            <w:r>
              <w:rPr>
                <w:rFonts w:ascii="Consolas" w:eastAsia="Consolas" w:hAnsi="Consolas"/>
                <w:sz w:val="17"/>
              </w:rPr>
              <w:br/>
            </w:r>
            <w:r>
              <w:rPr>
                <w:rFonts w:ascii="Consolas" w:eastAsia="Consolas" w:hAnsi="Consolas"/>
                <w:sz w:val="17"/>
              </w:rPr>
              <w:lastRenderedPageBreak/>
              <w:t xml:space="preserve">    if waypoint_xy is None:</w:t>
            </w:r>
            <w:r>
              <w:rPr>
                <w:rFonts w:ascii="Consolas" w:eastAsia="Consolas" w:hAnsi="Consolas"/>
                <w:sz w:val="17"/>
              </w:rPr>
              <w:br/>
              <w:t xml:space="preserve">        return 2</w:t>
            </w:r>
            <w:r>
              <w:rPr>
                <w:rFonts w:ascii="Consolas" w:eastAsia="Consolas" w:hAnsi="Consolas"/>
                <w:sz w:val="17"/>
              </w:rPr>
              <w:br/>
              <w:t xml:space="preserve">    ax, ay = env.unwrapped.agent_pos</w:t>
            </w:r>
            <w:r>
              <w:rPr>
                <w:rFonts w:ascii="Consolas" w:eastAsia="Consolas" w:hAnsi="Consolas"/>
                <w:sz w:val="17"/>
              </w:rPr>
              <w:br/>
              <w:t xml:space="preserve">    agent_dir = int(env.unwrapped.agent_dir)</w:t>
            </w:r>
            <w:r>
              <w:rPr>
                <w:rFonts w:ascii="Consolas" w:eastAsia="Consolas" w:hAnsi="Consolas"/>
                <w:sz w:val="17"/>
              </w:rPr>
              <w:br/>
            </w:r>
            <w:r>
              <w:rPr>
                <w:rFonts w:ascii="Consolas" w:eastAsia="Consolas" w:hAnsi="Consolas"/>
                <w:sz w:val="17"/>
              </w:rPr>
              <w:br/>
              <w:t xml:space="preserve">    if self._is_safe_front(env, agent_dir):</w:t>
            </w:r>
            <w:r>
              <w:rPr>
                <w:rFonts w:ascii="Consolas" w:eastAsia="Consolas" w:hAnsi="Consolas"/>
                <w:sz w:val="17"/>
              </w:rPr>
              <w:br/>
              <w:t xml:space="preserve">        alignment = self._heading_alignment(ax, ay, agent_dir, waypoint_xy)</w:t>
            </w:r>
            <w:r>
              <w:rPr>
                <w:rFonts w:ascii="Consolas" w:eastAsia="Consolas" w:hAnsi="Consolas"/>
                <w:sz w:val="17"/>
              </w:rPr>
              <w:br/>
              <w:t xml:space="preserve">        if alignment &gt;= 0.15:</w:t>
            </w:r>
            <w:r>
              <w:rPr>
                <w:rFonts w:ascii="Consolas" w:eastAsia="Consolas" w:hAnsi="Consolas"/>
                <w:sz w:val="17"/>
              </w:rPr>
              <w:br/>
              <w:t xml:space="preserve">            return 2</w:t>
            </w:r>
            <w:r>
              <w:rPr>
                <w:rFonts w:ascii="Consolas" w:eastAsia="Consolas" w:hAnsi="Consolas"/>
                <w:sz w:val="17"/>
              </w:rPr>
              <w:br/>
            </w:r>
            <w:r>
              <w:rPr>
                <w:rFonts w:ascii="Consolas" w:eastAsia="Consolas" w:hAnsi="Consolas"/>
                <w:sz w:val="17"/>
              </w:rPr>
              <w:br/>
              <w:t xml:space="preserve">    if self._post_exit_forward_ok(env, waypoint_xy, agent_dir):</w:t>
            </w:r>
            <w:r>
              <w:rPr>
                <w:rFonts w:ascii="Consolas" w:eastAsia="Consolas" w:hAnsi="Consolas"/>
                <w:sz w:val="17"/>
              </w:rPr>
              <w:br/>
              <w:t xml:space="preserve">        return 2</w:t>
            </w:r>
            <w:r>
              <w:rPr>
                <w:rFonts w:ascii="Consolas" w:eastAsia="Consolas" w:hAnsi="Consolas"/>
                <w:sz w:val="17"/>
              </w:rPr>
              <w:br/>
            </w:r>
            <w:r>
              <w:rPr>
                <w:rFonts w:ascii="Consolas" w:eastAsia="Consolas" w:hAnsi="Consolas"/>
                <w:sz w:val="17"/>
              </w:rPr>
              <w:br/>
              <w:t xml:space="preserve">    # otherwise choose left/right by safety + alignment score</w:t>
            </w:r>
            <w:r>
              <w:rPr>
                <w:rFonts w:ascii="Consolas" w:eastAsia="Consolas" w:hAnsi="Consolas"/>
                <w:sz w:val="17"/>
              </w:rPr>
              <w:br/>
              <w:t xml:space="preserve">    ...</w:t>
            </w:r>
          </w:p>
        </w:tc>
      </w:tr>
    </w:tbl>
    <w:p w14:paraId="0B369E91" w14:textId="77777777" w:rsidR="004A4B86" w:rsidRPr="00812002" w:rsidRDefault="00000000">
      <w:pPr>
        <w:pStyle w:val="1"/>
        <w:rPr>
          <w:lang w:val="ru-RU"/>
        </w:rPr>
      </w:pPr>
      <w:r w:rsidRPr="00812002">
        <w:rPr>
          <w:lang w:val="ru-RU"/>
        </w:rPr>
        <w:lastRenderedPageBreak/>
        <w:t>12. Ограничения и честная интерпретация результата</w:t>
      </w:r>
    </w:p>
    <w:p w14:paraId="496DCDA2" w14:textId="77777777" w:rsidR="004A4B86" w:rsidRPr="00812002" w:rsidRDefault="00000000">
      <w:pPr>
        <w:rPr>
          <w:lang w:val="ru-RU"/>
        </w:rPr>
      </w:pPr>
      <w:r w:rsidRPr="00812002">
        <w:rPr>
          <w:lang w:val="ru-RU"/>
        </w:rPr>
        <w:t>В полном лог</w:t>
      </w:r>
      <w:r>
        <w:t>e</w:t>
      </w:r>
      <w:r w:rsidRPr="00812002">
        <w:rPr>
          <w:lang w:val="ru-RU"/>
        </w:rPr>
        <w:t xml:space="preserve"> всех экспериментов присутствовали все семь методов из </w:t>
      </w:r>
      <w:r>
        <w:t>Block</w:t>
      </w:r>
      <w:r w:rsidRPr="00812002">
        <w:rPr>
          <w:lang w:val="ru-RU"/>
        </w:rPr>
        <w:t xml:space="preserve"> 1, однако в данном текстовом изложении приведены </w:t>
      </w:r>
      <w:r>
        <w:t>headline</w:t>
      </w:r>
      <w:r w:rsidRPr="00812002">
        <w:rPr>
          <w:lang w:val="ru-RU"/>
        </w:rPr>
        <w:t xml:space="preserve">-числа тех методов, которые использовались в конечной интерпретации архитектурного результата. Полная </w:t>
      </w:r>
      <w:r>
        <w:t>per</w:t>
      </w:r>
      <w:r w:rsidRPr="00812002">
        <w:rPr>
          <w:lang w:val="ru-RU"/>
        </w:rPr>
        <w:t>-</w:t>
      </w:r>
      <w:r>
        <w:t>method</w:t>
      </w:r>
      <w:r w:rsidRPr="00812002">
        <w:rPr>
          <w:lang w:val="ru-RU"/>
        </w:rPr>
        <w:t>/</w:t>
      </w:r>
      <w:r>
        <w:t>per</w:t>
      </w:r>
      <w:r w:rsidRPr="00812002">
        <w:rPr>
          <w:lang w:val="ru-RU"/>
        </w:rPr>
        <w:t>-</w:t>
      </w:r>
      <w:r>
        <w:t>env</w:t>
      </w:r>
      <w:r w:rsidRPr="00812002">
        <w:rPr>
          <w:lang w:val="ru-RU"/>
        </w:rPr>
        <w:t xml:space="preserve"> матрица сохранялась в </w:t>
      </w:r>
      <w:r>
        <w:t>aggregate</w:t>
      </w:r>
      <w:r w:rsidRPr="00812002">
        <w:rPr>
          <w:lang w:val="ru-RU"/>
        </w:rPr>
        <w:t xml:space="preserve"> </w:t>
      </w:r>
      <w:r>
        <w:t>JSON</w:t>
      </w:r>
      <w:r w:rsidRPr="00812002">
        <w:rPr>
          <w:lang w:val="ru-RU"/>
        </w:rPr>
        <w:t xml:space="preserve"> артефактах </w:t>
      </w:r>
      <w:r>
        <w:t>benchmark</w:t>
      </w:r>
      <w:r w:rsidRPr="00812002">
        <w:rPr>
          <w:lang w:val="ru-RU"/>
        </w:rPr>
        <w:t xml:space="preserve"> </w:t>
      </w:r>
      <w:r>
        <w:t>pipeline</w:t>
      </w:r>
      <w:r w:rsidRPr="00812002">
        <w:rPr>
          <w:lang w:val="ru-RU"/>
        </w:rPr>
        <w:t>. Это важно отметить, чтобы не создавать ложного впечатления о скрытых сравнениях: в статье представлены именно те цифры, которые были критически нагружены в исследовательских решениях.</w:t>
      </w:r>
    </w:p>
    <w:p w14:paraId="14769918" w14:textId="77777777" w:rsidR="004A4B86" w:rsidRPr="00812002" w:rsidRDefault="00000000">
      <w:pPr>
        <w:pStyle w:val="1"/>
        <w:rPr>
          <w:lang w:val="ru-RU"/>
        </w:rPr>
      </w:pPr>
      <w:r w:rsidRPr="00812002">
        <w:rPr>
          <w:lang w:val="ru-RU"/>
        </w:rPr>
        <w:t xml:space="preserve">13. </w:t>
      </w:r>
      <w:r>
        <w:t>Adaptive</w:t>
      </w:r>
      <w:r w:rsidRPr="00812002">
        <w:rPr>
          <w:lang w:val="ru-RU"/>
        </w:rPr>
        <w:t xml:space="preserve"> </w:t>
      </w:r>
      <w:r>
        <w:t>Songline</w:t>
      </w:r>
      <w:r w:rsidRPr="00812002">
        <w:rPr>
          <w:lang w:val="ru-RU"/>
        </w:rPr>
        <w:t xml:space="preserve"> </w:t>
      </w:r>
      <w:r>
        <w:t>Graph</w:t>
      </w:r>
      <w:r w:rsidRPr="00812002">
        <w:rPr>
          <w:lang w:val="ru-RU"/>
        </w:rPr>
        <w:t>: обновляемые вершины и рёбра</w:t>
      </w:r>
    </w:p>
    <w:p w14:paraId="24DBEE02" w14:textId="77777777" w:rsidR="004A4B86" w:rsidRPr="00812002" w:rsidRDefault="00000000">
      <w:pPr>
        <w:rPr>
          <w:lang w:val="ru-RU"/>
        </w:rPr>
      </w:pPr>
      <w:r w:rsidRPr="00812002">
        <w:rPr>
          <w:lang w:val="ru-RU"/>
        </w:rPr>
        <w:t xml:space="preserve">После фиксации </w:t>
      </w:r>
      <w:r>
        <w:t>milestone</w:t>
      </w:r>
      <w:r w:rsidRPr="00812002">
        <w:rPr>
          <w:lang w:val="ru-RU"/>
        </w:rPr>
        <w:t>_</w:t>
      </w:r>
      <w:r>
        <w:t>semantic</w:t>
      </w:r>
      <w:r w:rsidRPr="00812002">
        <w:rPr>
          <w:lang w:val="ru-RU"/>
        </w:rPr>
        <w:t>_</w:t>
      </w:r>
      <w:r>
        <w:t>handoff</w:t>
      </w:r>
      <w:r w:rsidRPr="00812002">
        <w:rPr>
          <w:lang w:val="ru-RU"/>
        </w:rPr>
        <w:t>_</w:t>
      </w:r>
      <w:r>
        <w:t>v</w:t>
      </w:r>
      <w:r w:rsidRPr="00812002">
        <w:rPr>
          <w:lang w:val="ru-RU"/>
        </w:rPr>
        <w:t xml:space="preserve">1 следующим шагом стала не новая эвристика для </w:t>
      </w:r>
      <w:proofErr w:type="spellStart"/>
      <w:r>
        <w:t>LavaGap</w:t>
      </w:r>
      <w:proofErr w:type="spellEnd"/>
      <w:r w:rsidRPr="00812002">
        <w:rPr>
          <w:lang w:val="ru-RU"/>
        </w:rPr>
        <w:t>, а расширение самой памяти: граф был переведён из статического накопителя маршрутов в адаптивный слой, который обновляет оценки вершин и переходов по мере накопления нового опыта.</w:t>
      </w:r>
    </w:p>
    <w:p w14:paraId="244696B9" w14:textId="77777777" w:rsidR="004A4B86" w:rsidRPr="00812002" w:rsidRDefault="00000000">
      <w:pPr>
        <w:rPr>
          <w:lang w:val="ru-RU"/>
        </w:rPr>
      </w:pPr>
      <w:r w:rsidRPr="00812002">
        <w:rPr>
          <w:lang w:val="ru-RU"/>
        </w:rPr>
        <w:t xml:space="preserve">Практически это означало переход к </w:t>
      </w:r>
      <w:r>
        <w:t>adaptive</w:t>
      </w:r>
      <w:r w:rsidRPr="00812002">
        <w:rPr>
          <w:lang w:val="ru-RU"/>
        </w:rPr>
        <w:t xml:space="preserve"> </w:t>
      </w:r>
      <w:r>
        <w:t>graph</w:t>
      </w:r>
      <w:r w:rsidRPr="00812002">
        <w:rPr>
          <w:lang w:val="ru-RU"/>
        </w:rPr>
        <w:t xml:space="preserve"> </w:t>
      </w:r>
      <w:r>
        <w:t>v</w:t>
      </w:r>
      <w:r w:rsidRPr="00812002">
        <w:rPr>
          <w:lang w:val="ru-RU"/>
        </w:rPr>
        <w:t xml:space="preserve">1. В </w:t>
      </w:r>
      <w:r>
        <w:t>songline</w:t>
      </w:r>
      <w:r w:rsidRPr="00812002">
        <w:rPr>
          <w:lang w:val="ru-RU"/>
        </w:rPr>
        <w:t>_</w:t>
      </w:r>
      <w:r>
        <w:t>drive</w:t>
      </w:r>
      <w:r w:rsidRPr="00812002">
        <w:rPr>
          <w:lang w:val="ru-RU"/>
        </w:rPr>
        <w:t>/</w:t>
      </w:r>
      <w:r>
        <w:t>types</w:t>
      </w:r>
      <w:r w:rsidRPr="00812002">
        <w:rPr>
          <w:lang w:val="ru-RU"/>
        </w:rPr>
        <w:t>.</w:t>
      </w:r>
      <w:proofErr w:type="spellStart"/>
      <w:r>
        <w:t>py</w:t>
      </w:r>
      <w:proofErr w:type="spellEnd"/>
      <w:r w:rsidRPr="00812002">
        <w:rPr>
          <w:lang w:val="ru-RU"/>
        </w:rPr>
        <w:t xml:space="preserve"> были расширены структуры </w:t>
      </w:r>
      <w:proofErr w:type="spellStart"/>
      <w:r>
        <w:t>GraphNode</w:t>
      </w:r>
      <w:proofErr w:type="spellEnd"/>
      <w:r w:rsidRPr="00812002">
        <w:rPr>
          <w:lang w:val="ru-RU"/>
        </w:rPr>
        <w:t xml:space="preserve"> и </w:t>
      </w:r>
      <w:proofErr w:type="spellStart"/>
      <w:r>
        <w:t>GraphEdge</w:t>
      </w:r>
      <w:proofErr w:type="spellEnd"/>
      <w:r w:rsidRPr="00812002">
        <w:rPr>
          <w:lang w:val="ru-RU"/>
        </w:rPr>
        <w:t xml:space="preserve">; в </w:t>
      </w:r>
      <w:r>
        <w:t>songline</w:t>
      </w:r>
      <w:r w:rsidRPr="00812002">
        <w:rPr>
          <w:lang w:val="ru-RU"/>
        </w:rPr>
        <w:t>_</w:t>
      </w:r>
      <w:r>
        <w:t>drive</w:t>
      </w:r>
      <w:r w:rsidRPr="00812002">
        <w:rPr>
          <w:lang w:val="ru-RU"/>
        </w:rPr>
        <w:t>/</w:t>
      </w:r>
      <w:r>
        <w:t>graph</w:t>
      </w:r>
      <w:r w:rsidRPr="00812002">
        <w:rPr>
          <w:lang w:val="ru-RU"/>
        </w:rPr>
        <w:t>_</w:t>
      </w:r>
      <w:r>
        <w:t>memory</w:t>
      </w:r>
      <w:r w:rsidRPr="00812002">
        <w:rPr>
          <w:lang w:val="ru-RU"/>
        </w:rPr>
        <w:t>.</w:t>
      </w:r>
      <w:proofErr w:type="spellStart"/>
      <w:r>
        <w:t>py</w:t>
      </w:r>
      <w:proofErr w:type="spellEnd"/>
      <w:r w:rsidRPr="00812002">
        <w:rPr>
          <w:lang w:val="ru-RU"/>
        </w:rPr>
        <w:t xml:space="preserve"> появились </w:t>
      </w:r>
      <w:r>
        <w:t>fast</w:t>
      </w:r>
      <w:r w:rsidRPr="00812002">
        <w:rPr>
          <w:lang w:val="ru-RU"/>
        </w:rPr>
        <w:t>/</w:t>
      </w:r>
      <w:r>
        <w:t>slow</w:t>
      </w:r>
      <w:r w:rsidRPr="00812002">
        <w:rPr>
          <w:lang w:val="ru-RU"/>
        </w:rPr>
        <w:t xml:space="preserve"> </w:t>
      </w:r>
      <w:r>
        <w:t>EMA</w:t>
      </w:r>
      <w:r w:rsidRPr="00812002">
        <w:rPr>
          <w:lang w:val="ru-RU"/>
        </w:rPr>
        <w:t xml:space="preserve">-обновления, </w:t>
      </w:r>
      <w:r>
        <w:t>confidence</w:t>
      </w:r>
      <w:r w:rsidRPr="00812002">
        <w:rPr>
          <w:lang w:val="ru-RU"/>
        </w:rPr>
        <w:t xml:space="preserve">, </w:t>
      </w:r>
      <w:r>
        <w:t>variance</w:t>
      </w:r>
      <w:r w:rsidRPr="00812002">
        <w:rPr>
          <w:lang w:val="ru-RU"/>
        </w:rPr>
        <w:t xml:space="preserve">, публичный </w:t>
      </w:r>
      <w:r>
        <w:t>observe</w:t>
      </w:r>
      <w:r w:rsidRPr="00812002">
        <w:rPr>
          <w:lang w:val="ru-RU"/>
        </w:rPr>
        <w:t>_</w:t>
      </w:r>
      <w:r>
        <w:t>transition</w:t>
      </w:r>
      <w:r w:rsidRPr="00812002">
        <w:rPr>
          <w:lang w:val="ru-RU"/>
        </w:rPr>
        <w:t xml:space="preserve">(...) и </w:t>
      </w:r>
      <w:r>
        <w:t>edge</w:t>
      </w:r>
      <w:r w:rsidRPr="00812002">
        <w:rPr>
          <w:lang w:val="ru-RU"/>
        </w:rPr>
        <w:t>_</w:t>
      </w:r>
      <w:r>
        <w:t>utility</w:t>
      </w:r>
      <w:r w:rsidRPr="00812002">
        <w:rPr>
          <w:lang w:val="ru-RU"/>
        </w:rPr>
        <w:t xml:space="preserve">(...); в </w:t>
      </w:r>
      <w:r>
        <w:t>scripts</w:t>
      </w:r>
      <w:r w:rsidRPr="00812002">
        <w:rPr>
          <w:lang w:val="ru-RU"/>
        </w:rPr>
        <w:t>/</w:t>
      </w:r>
      <w:r>
        <w:t>songline</w:t>
      </w:r>
      <w:r w:rsidRPr="00812002">
        <w:rPr>
          <w:lang w:val="ru-RU"/>
        </w:rPr>
        <w:t>_</w:t>
      </w:r>
      <w:proofErr w:type="spellStart"/>
      <w:r>
        <w:t>minigrid</w:t>
      </w:r>
      <w:proofErr w:type="spellEnd"/>
      <w:r w:rsidRPr="00812002">
        <w:rPr>
          <w:lang w:val="ru-RU"/>
        </w:rPr>
        <w:t>.</w:t>
      </w:r>
      <w:proofErr w:type="spellStart"/>
      <w:r>
        <w:t>py</w:t>
      </w:r>
      <w:proofErr w:type="spellEnd"/>
      <w:r w:rsidRPr="00812002">
        <w:rPr>
          <w:lang w:val="ru-RU"/>
        </w:rPr>
        <w:t xml:space="preserve"> </w:t>
      </w:r>
      <w:r>
        <w:t>runner</w:t>
      </w:r>
      <w:r w:rsidRPr="00812002">
        <w:rPr>
          <w:lang w:val="ru-RU"/>
        </w:rPr>
        <w:t xml:space="preserve"> начал после каждого шага вызывать </w:t>
      </w:r>
      <w:r>
        <w:t>memory</w:t>
      </w:r>
      <w:r w:rsidRPr="00812002">
        <w:rPr>
          <w:lang w:val="ru-RU"/>
        </w:rPr>
        <w:t>.</w:t>
      </w:r>
      <w:r>
        <w:t>observe</w:t>
      </w:r>
      <w:r w:rsidRPr="00812002">
        <w:rPr>
          <w:lang w:val="ru-RU"/>
        </w:rPr>
        <w:t>_</w:t>
      </w:r>
      <w:r>
        <w:t>transition</w:t>
      </w:r>
      <w:r w:rsidRPr="00812002">
        <w:rPr>
          <w:lang w:val="ru-RU"/>
        </w:rPr>
        <w:t xml:space="preserve">(...), вычисляя </w:t>
      </w:r>
      <w:r>
        <w:t>transition</w:t>
      </w:r>
      <w:r w:rsidRPr="00812002">
        <w:rPr>
          <w:lang w:val="ru-RU"/>
        </w:rPr>
        <w:t>_</w:t>
      </w:r>
      <w:r>
        <w:t>success</w:t>
      </w:r>
      <w:r w:rsidRPr="00812002">
        <w:rPr>
          <w:lang w:val="ru-RU"/>
        </w:rPr>
        <w:t xml:space="preserve">, </w:t>
      </w:r>
      <w:r>
        <w:t>transition</w:t>
      </w:r>
      <w:r w:rsidRPr="00812002">
        <w:rPr>
          <w:lang w:val="ru-RU"/>
        </w:rPr>
        <w:t>_</w:t>
      </w:r>
      <w:r>
        <w:t>risk</w:t>
      </w:r>
      <w:r w:rsidRPr="00812002">
        <w:rPr>
          <w:lang w:val="ru-RU"/>
        </w:rPr>
        <w:t xml:space="preserve"> и </w:t>
      </w:r>
      <w:r>
        <w:t>transition</w:t>
      </w:r>
      <w:r w:rsidRPr="00812002">
        <w:rPr>
          <w:lang w:val="ru-RU"/>
        </w:rPr>
        <w:t>_</w:t>
      </w:r>
      <w:r>
        <w:t>cost</w:t>
      </w:r>
      <w:r w:rsidRPr="00812002">
        <w:rPr>
          <w:lang w:val="ru-RU"/>
        </w:rPr>
        <w:t xml:space="preserve"> из </w:t>
      </w:r>
      <w:r>
        <w:t>delta</w:t>
      </w:r>
      <w:r w:rsidRPr="00812002">
        <w:rPr>
          <w:lang w:val="ru-RU"/>
        </w:rPr>
        <w:t>_</w:t>
      </w:r>
      <w:r>
        <w:t>distance</w:t>
      </w:r>
      <w:r w:rsidRPr="00812002">
        <w:rPr>
          <w:lang w:val="ru-RU"/>
        </w:rPr>
        <w:t xml:space="preserve">, </w:t>
      </w:r>
      <w:r>
        <w:t>risk</w:t>
      </w:r>
      <w:r w:rsidRPr="00812002">
        <w:rPr>
          <w:lang w:val="ru-RU"/>
        </w:rPr>
        <w:t xml:space="preserve"> </w:t>
      </w:r>
      <w:r>
        <w:t>proxy</w:t>
      </w:r>
      <w:r w:rsidRPr="00812002">
        <w:rPr>
          <w:lang w:val="ru-RU"/>
        </w:rPr>
        <w:t xml:space="preserve"> и </w:t>
      </w:r>
      <w:r>
        <w:t>step</w:t>
      </w:r>
      <w:r w:rsidRPr="00812002">
        <w:rPr>
          <w:lang w:val="ru-RU"/>
        </w:rPr>
        <w:t xml:space="preserve"> </w:t>
      </w:r>
      <w:r>
        <w:t>cost</w:t>
      </w:r>
      <w:r w:rsidRPr="00812002">
        <w:rPr>
          <w:lang w:val="ru-RU"/>
        </w:rPr>
        <w:t xml:space="preserve">; наконец, в </w:t>
      </w:r>
      <w:r>
        <w:t>songline</w:t>
      </w:r>
      <w:r w:rsidRPr="00812002">
        <w:rPr>
          <w:lang w:val="ru-RU"/>
        </w:rPr>
        <w:t>_</w:t>
      </w:r>
      <w:r>
        <w:t>drive</w:t>
      </w:r>
      <w:r w:rsidRPr="00812002">
        <w:rPr>
          <w:lang w:val="ru-RU"/>
        </w:rPr>
        <w:t>/</w:t>
      </w:r>
      <w:r>
        <w:t>graph</w:t>
      </w:r>
      <w:r w:rsidRPr="00812002">
        <w:rPr>
          <w:lang w:val="ru-RU"/>
        </w:rPr>
        <w:t>_</w:t>
      </w:r>
      <w:r>
        <w:t>rollout</w:t>
      </w:r>
      <w:r w:rsidRPr="00812002">
        <w:rPr>
          <w:lang w:val="ru-RU"/>
        </w:rPr>
        <w:t>.</w:t>
      </w:r>
      <w:proofErr w:type="spellStart"/>
      <w:r>
        <w:t>py</w:t>
      </w:r>
      <w:proofErr w:type="spellEnd"/>
      <w:r w:rsidRPr="00812002">
        <w:rPr>
          <w:lang w:val="ru-RU"/>
        </w:rPr>
        <w:t xml:space="preserve"> </w:t>
      </w:r>
      <w:r>
        <w:t>rollout</w:t>
      </w:r>
      <w:r w:rsidRPr="00812002">
        <w:rPr>
          <w:lang w:val="ru-RU"/>
        </w:rPr>
        <w:t xml:space="preserve"> </w:t>
      </w:r>
      <w:r>
        <w:t>planner</w:t>
      </w:r>
      <w:r w:rsidRPr="00812002">
        <w:rPr>
          <w:lang w:val="ru-RU"/>
        </w:rPr>
        <w:t xml:space="preserve"> начал суммировать </w:t>
      </w:r>
      <w:r>
        <w:t>graph</w:t>
      </w:r>
      <w:r w:rsidRPr="00812002">
        <w:rPr>
          <w:lang w:val="ru-RU"/>
        </w:rPr>
        <w:t>.</w:t>
      </w:r>
      <w:r>
        <w:t>node</w:t>
      </w:r>
      <w:r w:rsidRPr="00812002">
        <w:rPr>
          <w:lang w:val="ru-RU"/>
        </w:rPr>
        <w:t>_</w:t>
      </w:r>
      <w:r>
        <w:t>utility</w:t>
      </w:r>
      <w:r w:rsidRPr="00812002">
        <w:rPr>
          <w:lang w:val="ru-RU"/>
        </w:rPr>
        <w:t xml:space="preserve">(...) и </w:t>
      </w:r>
      <w:r>
        <w:t>graph</w:t>
      </w:r>
      <w:r w:rsidRPr="00812002">
        <w:rPr>
          <w:lang w:val="ru-RU"/>
        </w:rPr>
        <w:t>.</w:t>
      </w:r>
      <w:r>
        <w:t>edge</w:t>
      </w:r>
      <w:r w:rsidRPr="00812002">
        <w:rPr>
          <w:lang w:val="ru-RU"/>
        </w:rPr>
        <w:t>_</w:t>
      </w:r>
      <w:r>
        <w:t>utility</w:t>
      </w:r>
      <w:r w:rsidRPr="00812002">
        <w:rPr>
          <w:lang w:val="ru-RU"/>
        </w:rPr>
        <w:t xml:space="preserve">(...) вдоль </w:t>
      </w:r>
      <w:r>
        <w:t>candidate</w:t>
      </w:r>
      <w:r w:rsidRPr="00812002">
        <w:rPr>
          <w:lang w:val="ru-RU"/>
        </w:rPr>
        <w:t xml:space="preserve"> </w:t>
      </w:r>
      <w:r>
        <w:t>path</w:t>
      </w:r>
      <w:r w:rsidRPr="00812002">
        <w:rPr>
          <w:lang w:val="ru-RU"/>
        </w:rPr>
        <w:t>.</w:t>
      </w:r>
    </w:p>
    <w:p w14:paraId="4311026F" w14:textId="77777777" w:rsidR="004A4B86" w:rsidRPr="00812002" w:rsidRDefault="00000000">
      <w:pPr>
        <w:rPr>
          <w:lang w:val="ru-RU"/>
        </w:rPr>
      </w:pPr>
      <w:r w:rsidRPr="00812002">
        <w:rPr>
          <w:lang w:val="ru-RU"/>
        </w:rPr>
        <w:t xml:space="preserve">Ключевой принцип этого этапа состоял в том, чтобы </w:t>
      </w:r>
      <w:r>
        <w:t>adaptive</w:t>
      </w:r>
      <w:r w:rsidRPr="00812002">
        <w:rPr>
          <w:lang w:val="ru-RU"/>
        </w:rPr>
        <w:t xml:space="preserve">-слой не ломал уже подтверждённый </w:t>
      </w:r>
      <w:r>
        <w:t>semantic</w:t>
      </w:r>
      <w:r w:rsidRPr="00812002">
        <w:rPr>
          <w:lang w:val="ru-RU"/>
        </w:rPr>
        <w:t>-</w:t>
      </w:r>
      <w:r>
        <w:t>handoff</w:t>
      </w:r>
      <w:r w:rsidRPr="00812002">
        <w:rPr>
          <w:lang w:val="ru-RU"/>
        </w:rPr>
        <w:t xml:space="preserve"> </w:t>
      </w:r>
      <w:r>
        <w:t>milestone</w:t>
      </w:r>
      <w:r w:rsidRPr="00812002">
        <w:rPr>
          <w:lang w:val="ru-RU"/>
        </w:rPr>
        <w:t xml:space="preserve">. Поэтому был введён режим </w:t>
      </w:r>
      <w:r>
        <w:t>graph</w:t>
      </w:r>
      <w:r w:rsidRPr="00812002">
        <w:rPr>
          <w:lang w:val="ru-RU"/>
        </w:rPr>
        <w:t>_</w:t>
      </w:r>
      <w:r>
        <w:t>update</w:t>
      </w:r>
      <w:r w:rsidRPr="00812002">
        <w:rPr>
          <w:lang w:val="ru-RU"/>
        </w:rPr>
        <w:t>_</w:t>
      </w:r>
      <w:r>
        <w:t>mode</w:t>
      </w:r>
      <w:r w:rsidRPr="00812002">
        <w:rPr>
          <w:lang w:val="ru-RU"/>
        </w:rPr>
        <w:t xml:space="preserve"> {</w:t>
      </w:r>
      <w:r>
        <w:t>static</w:t>
      </w:r>
      <w:r w:rsidRPr="00812002">
        <w:rPr>
          <w:lang w:val="ru-RU"/>
        </w:rPr>
        <w:t xml:space="preserve">, </w:t>
      </w:r>
      <w:r>
        <w:t>adaptive</w:t>
      </w:r>
      <w:r w:rsidRPr="00812002">
        <w:rPr>
          <w:lang w:val="ru-RU"/>
        </w:rPr>
        <w:t xml:space="preserve">}, а </w:t>
      </w:r>
      <w:r>
        <w:t>compare</w:t>
      </w:r>
      <w:r w:rsidRPr="00812002">
        <w:rPr>
          <w:lang w:val="ru-RU"/>
        </w:rPr>
        <w:t xml:space="preserve"> </w:t>
      </w:r>
      <w:r>
        <w:t>pipeline</w:t>
      </w:r>
      <w:r w:rsidRPr="00812002">
        <w:rPr>
          <w:lang w:val="ru-RU"/>
        </w:rPr>
        <w:t xml:space="preserve"> получил отдельный метод </w:t>
      </w:r>
      <w:r>
        <w:t>milestone</w:t>
      </w:r>
      <w:r w:rsidRPr="00812002">
        <w:rPr>
          <w:lang w:val="ru-RU"/>
        </w:rPr>
        <w:t>_</w:t>
      </w:r>
      <w:r>
        <w:t>semantic</w:t>
      </w:r>
      <w:r w:rsidRPr="00812002">
        <w:rPr>
          <w:lang w:val="ru-RU"/>
        </w:rPr>
        <w:t>_</w:t>
      </w:r>
      <w:r>
        <w:t>handoff</w:t>
      </w:r>
      <w:r w:rsidRPr="00812002">
        <w:rPr>
          <w:lang w:val="ru-RU"/>
        </w:rPr>
        <w:t>_</w:t>
      </w:r>
      <w:r>
        <w:t>v</w:t>
      </w:r>
      <w:r w:rsidRPr="00812002">
        <w:rPr>
          <w:lang w:val="ru-RU"/>
        </w:rPr>
        <w:t>1_</w:t>
      </w:r>
      <w:r>
        <w:t>adaptive</w:t>
      </w:r>
      <w:r w:rsidRPr="00812002">
        <w:rPr>
          <w:lang w:val="ru-RU"/>
        </w:rPr>
        <w:t>_</w:t>
      </w:r>
      <w:r>
        <w:t>graph</w:t>
      </w:r>
      <w:r w:rsidRPr="00812002">
        <w:rPr>
          <w:lang w:val="ru-RU"/>
        </w:rPr>
        <w:t xml:space="preserve">. Это позволило тестировать </w:t>
      </w:r>
      <w:r>
        <w:t>adaptive</w:t>
      </w:r>
      <w:r w:rsidRPr="00812002">
        <w:rPr>
          <w:lang w:val="ru-RU"/>
        </w:rPr>
        <w:t xml:space="preserve"> </w:t>
      </w:r>
      <w:r>
        <w:t>graph</w:t>
      </w:r>
      <w:r w:rsidRPr="00812002">
        <w:rPr>
          <w:lang w:val="ru-RU"/>
        </w:rPr>
        <w:t xml:space="preserve"> как чистую абляцию поверх уже собранной архитектуры, без смешивания с </w:t>
      </w:r>
      <w:r>
        <w:t>Block</w:t>
      </w:r>
      <w:r w:rsidRPr="00812002">
        <w:rPr>
          <w:lang w:val="ru-RU"/>
        </w:rPr>
        <w:t xml:space="preserve"> 1 и </w:t>
      </w:r>
      <w:r>
        <w:t>Block</w:t>
      </w:r>
      <w:r w:rsidRPr="00812002">
        <w:rPr>
          <w:lang w:val="ru-RU"/>
        </w:rPr>
        <w:t xml:space="preserve"> 2.</w:t>
      </w:r>
    </w:p>
    <w:p w14:paraId="7E97443F" w14:textId="77777777" w:rsidR="004A4B86" w:rsidRDefault="00000000">
      <w:pPr>
        <w:pStyle w:val="21"/>
      </w:pPr>
      <w:r>
        <w:t>13.1. Что именно обновлялось онлайн</w:t>
      </w:r>
    </w:p>
    <w:p w14:paraId="0C22229F" w14:textId="77777777" w:rsidR="004A4B86" w:rsidRDefault="00000000">
      <w:pPr>
        <w:pStyle w:val="a0"/>
      </w:pPr>
      <w:r>
        <w:t>узловые fast/slow статистики для progress, risk, success, comfort и goal alignment;</w:t>
      </w:r>
    </w:p>
    <w:p w14:paraId="1496D94C" w14:textId="77777777" w:rsidR="004A4B86" w:rsidRDefault="00000000">
      <w:pPr>
        <w:pStyle w:val="a0"/>
      </w:pPr>
      <w:r>
        <w:t>freshness, confidence и last_seen_step для вершин;</w:t>
      </w:r>
    </w:p>
    <w:p w14:paraId="7A1B008A" w14:textId="77777777" w:rsidR="004A4B86" w:rsidRDefault="00000000">
      <w:pPr>
        <w:pStyle w:val="a0"/>
      </w:pPr>
      <w:r>
        <w:lastRenderedPageBreak/>
        <w:t>transition_success_fast/slow, transition_risk_fast/slow и transition_cost_fast/slow для рёбер;</w:t>
      </w:r>
    </w:p>
    <w:p w14:paraId="78F0965B" w14:textId="77777777" w:rsidR="004A4B86" w:rsidRPr="00812002" w:rsidRDefault="00000000">
      <w:pPr>
        <w:pStyle w:val="a0"/>
        <w:rPr>
          <w:lang w:val="ru-RU"/>
        </w:rPr>
      </w:pPr>
      <w:r>
        <w:t>edge</w:t>
      </w:r>
      <w:r w:rsidRPr="00812002">
        <w:rPr>
          <w:lang w:val="ru-RU"/>
        </w:rPr>
        <w:t xml:space="preserve"> </w:t>
      </w:r>
      <w:r>
        <w:t>freshness</w:t>
      </w:r>
      <w:r w:rsidRPr="00812002">
        <w:rPr>
          <w:lang w:val="ru-RU"/>
        </w:rPr>
        <w:t xml:space="preserve"> и </w:t>
      </w:r>
      <w:r>
        <w:t>edge</w:t>
      </w:r>
      <w:r w:rsidRPr="00812002">
        <w:rPr>
          <w:lang w:val="ru-RU"/>
        </w:rPr>
        <w:t xml:space="preserve"> </w:t>
      </w:r>
      <w:r>
        <w:t>confidence</w:t>
      </w:r>
      <w:r w:rsidRPr="00812002">
        <w:rPr>
          <w:lang w:val="ru-RU"/>
        </w:rPr>
        <w:t xml:space="preserve"> для каждого наблюдаемого перехода;</w:t>
      </w:r>
    </w:p>
    <w:p w14:paraId="40C51460" w14:textId="77777777" w:rsidR="004A4B86" w:rsidRPr="00812002" w:rsidRDefault="00000000">
      <w:pPr>
        <w:pStyle w:val="a0"/>
        <w:rPr>
          <w:lang w:val="ru-RU"/>
        </w:rPr>
      </w:pPr>
      <w:r>
        <w:t>blended</w:t>
      </w:r>
      <w:r w:rsidRPr="00812002">
        <w:rPr>
          <w:lang w:val="ru-RU"/>
        </w:rPr>
        <w:t xml:space="preserve"> </w:t>
      </w:r>
      <w:r>
        <w:t>utility</w:t>
      </w:r>
      <w:r w:rsidRPr="00812002">
        <w:rPr>
          <w:lang w:val="ru-RU"/>
        </w:rPr>
        <w:t xml:space="preserve"> </w:t>
      </w:r>
      <w:r>
        <w:t>planner</w:t>
      </w:r>
      <w:r w:rsidRPr="00812002">
        <w:rPr>
          <w:lang w:val="ru-RU"/>
        </w:rPr>
        <w:t>, использующий обновляемые оценки узлов и переходов.</w:t>
      </w:r>
    </w:p>
    <w:p w14:paraId="63AB6F54" w14:textId="77777777" w:rsidR="004A4B86" w:rsidRPr="00812002" w:rsidRDefault="00000000">
      <w:pPr>
        <w:rPr>
          <w:lang w:val="ru-RU"/>
        </w:rPr>
      </w:pPr>
      <w:r w:rsidRPr="00812002">
        <w:rPr>
          <w:lang w:val="ru-RU"/>
        </w:rPr>
        <w:t xml:space="preserve">Тем самым </w:t>
      </w:r>
      <w:r>
        <w:t>adaptive</w:t>
      </w:r>
      <w:r w:rsidRPr="00812002">
        <w:rPr>
          <w:lang w:val="ru-RU"/>
        </w:rPr>
        <w:t xml:space="preserve"> </w:t>
      </w:r>
      <w:r>
        <w:t>graph</w:t>
      </w:r>
      <w:r w:rsidRPr="00812002">
        <w:rPr>
          <w:lang w:val="ru-RU"/>
        </w:rPr>
        <w:t xml:space="preserve"> перестал быть только </w:t>
      </w:r>
      <w:r>
        <w:t>memory</w:t>
      </w:r>
      <w:r w:rsidRPr="00812002">
        <w:rPr>
          <w:lang w:val="ru-RU"/>
        </w:rPr>
        <w:t xml:space="preserve"> </w:t>
      </w:r>
      <w:r>
        <w:t>replay</w:t>
      </w:r>
      <w:r w:rsidRPr="00812002">
        <w:rPr>
          <w:lang w:val="ru-RU"/>
        </w:rPr>
        <w:t xml:space="preserve">-механизмом и стал </w:t>
      </w:r>
      <w:r>
        <w:t>online</w:t>
      </w:r>
      <w:r w:rsidRPr="00812002">
        <w:rPr>
          <w:lang w:val="ru-RU"/>
        </w:rPr>
        <w:t>-</w:t>
      </w:r>
      <w:r>
        <w:t>updatable</w:t>
      </w:r>
      <w:r w:rsidRPr="00812002">
        <w:rPr>
          <w:lang w:val="ru-RU"/>
        </w:rPr>
        <w:t xml:space="preserve"> </w:t>
      </w:r>
      <w:r>
        <w:t>representation</w:t>
      </w:r>
      <w:r w:rsidRPr="00812002">
        <w:rPr>
          <w:lang w:val="ru-RU"/>
        </w:rPr>
        <w:t xml:space="preserve"> </w:t>
      </w:r>
      <w:r>
        <w:t>layer</w:t>
      </w:r>
      <w:r w:rsidRPr="00812002">
        <w:rPr>
          <w:lang w:val="ru-RU"/>
        </w:rPr>
        <w:t>, способным переоценивать полезность уже известных маршрутов и переходов без полного изменения общей архитектуры.</w:t>
      </w:r>
    </w:p>
    <w:p w14:paraId="42DADC28" w14:textId="77777777" w:rsidR="004A4B86" w:rsidRPr="00812002" w:rsidRDefault="00000000">
      <w:pPr>
        <w:pStyle w:val="1"/>
        <w:rPr>
          <w:lang w:val="ru-RU"/>
        </w:rPr>
      </w:pPr>
      <w:r w:rsidRPr="00812002">
        <w:rPr>
          <w:lang w:val="ru-RU"/>
        </w:rPr>
        <w:t xml:space="preserve">14. </w:t>
      </w:r>
      <w:r>
        <w:t>Static</w:t>
      </w:r>
      <w:r w:rsidRPr="00812002">
        <w:rPr>
          <w:lang w:val="ru-RU"/>
        </w:rPr>
        <w:t xml:space="preserve"> </w:t>
      </w:r>
      <w:r>
        <w:t>vs</w:t>
      </w:r>
      <w:r w:rsidRPr="00812002">
        <w:rPr>
          <w:lang w:val="ru-RU"/>
        </w:rPr>
        <w:t xml:space="preserve"> </w:t>
      </w:r>
      <w:r>
        <w:t>adaptive</w:t>
      </w:r>
      <w:r w:rsidRPr="00812002">
        <w:rPr>
          <w:lang w:val="ru-RU"/>
        </w:rPr>
        <w:t xml:space="preserve"> </w:t>
      </w:r>
      <w:r>
        <w:t>benchmark</w:t>
      </w:r>
      <w:r w:rsidRPr="00812002">
        <w:rPr>
          <w:lang w:val="ru-RU"/>
        </w:rPr>
        <w:t xml:space="preserve"> на стационарных средах</w:t>
      </w:r>
    </w:p>
    <w:p w14:paraId="613CC0EC" w14:textId="77777777" w:rsidR="004A4B86" w:rsidRPr="00812002" w:rsidRDefault="00000000">
      <w:pPr>
        <w:rPr>
          <w:lang w:val="ru-RU"/>
        </w:rPr>
      </w:pPr>
      <w:r w:rsidRPr="00812002">
        <w:rPr>
          <w:lang w:val="ru-RU"/>
        </w:rPr>
        <w:t xml:space="preserve">После подключения </w:t>
      </w:r>
      <w:r>
        <w:t>adaptive</w:t>
      </w:r>
      <w:r w:rsidRPr="00812002">
        <w:rPr>
          <w:lang w:val="ru-RU"/>
        </w:rPr>
        <w:t xml:space="preserve"> </w:t>
      </w:r>
      <w:r>
        <w:t>nodes</w:t>
      </w:r>
      <w:r w:rsidRPr="00812002">
        <w:rPr>
          <w:lang w:val="ru-RU"/>
        </w:rPr>
        <w:t xml:space="preserve">, </w:t>
      </w:r>
      <w:r>
        <w:t>blended</w:t>
      </w:r>
      <w:r w:rsidRPr="00812002">
        <w:rPr>
          <w:lang w:val="ru-RU"/>
        </w:rPr>
        <w:t xml:space="preserve"> </w:t>
      </w:r>
      <w:r>
        <w:t>planner</w:t>
      </w:r>
      <w:r w:rsidRPr="00812002">
        <w:rPr>
          <w:lang w:val="ru-RU"/>
        </w:rPr>
        <w:t xml:space="preserve"> и </w:t>
      </w:r>
      <w:r>
        <w:t>adaptive</w:t>
      </w:r>
      <w:r w:rsidRPr="00812002">
        <w:rPr>
          <w:lang w:val="ru-RU"/>
        </w:rPr>
        <w:t xml:space="preserve"> </w:t>
      </w:r>
      <w:r>
        <w:t>edge</w:t>
      </w:r>
      <w:r w:rsidRPr="00812002">
        <w:rPr>
          <w:lang w:val="ru-RU"/>
        </w:rPr>
        <w:t xml:space="preserve"> </w:t>
      </w:r>
      <w:r>
        <w:t>updates</w:t>
      </w:r>
      <w:r w:rsidRPr="00812002">
        <w:rPr>
          <w:lang w:val="ru-RU"/>
        </w:rPr>
        <w:t xml:space="preserve"> был выполнен отдельный </w:t>
      </w:r>
      <w:r>
        <w:t>benchmark</w:t>
      </w:r>
      <w:r w:rsidRPr="00812002">
        <w:rPr>
          <w:lang w:val="ru-RU"/>
        </w:rPr>
        <w:t xml:space="preserve"> </w:t>
      </w:r>
      <w:r>
        <w:t>static</w:t>
      </w:r>
      <w:r w:rsidRPr="00812002">
        <w:rPr>
          <w:lang w:val="ru-RU"/>
        </w:rPr>
        <w:t xml:space="preserve"> </w:t>
      </w:r>
      <w:r>
        <w:t>vs</w:t>
      </w:r>
      <w:r w:rsidRPr="00812002">
        <w:rPr>
          <w:lang w:val="ru-RU"/>
        </w:rPr>
        <w:t xml:space="preserve"> </w:t>
      </w:r>
      <w:r>
        <w:t>adaptive</w:t>
      </w:r>
      <w:r w:rsidRPr="00812002">
        <w:rPr>
          <w:lang w:val="ru-RU"/>
        </w:rPr>
        <w:t xml:space="preserve">. Его задача состояла не в том, чтобы немедленно доказать большой выигрыш </w:t>
      </w:r>
      <w:r>
        <w:t>adaptive</w:t>
      </w:r>
      <w:r w:rsidRPr="00812002">
        <w:rPr>
          <w:lang w:val="ru-RU"/>
        </w:rPr>
        <w:t xml:space="preserve"> </w:t>
      </w:r>
      <w:r>
        <w:t>graph</w:t>
      </w:r>
      <w:r w:rsidRPr="00812002">
        <w:rPr>
          <w:lang w:val="ru-RU"/>
        </w:rPr>
        <w:t xml:space="preserve"> на всех средах, а в том, чтобы проверить два более аккуратных утверждения: (</w:t>
      </w:r>
      <w:proofErr w:type="spellStart"/>
      <w:r>
        <w:t>i</w:t>
      </w:r>
      <w:proofErr w:type="spellEnd"/>
      <w:r w:rsidRPr="00812002">
        <w:rPr>
          <w:lang w:val="ru-RU"/>
        </w:rPr>
        <w:t xml:space="preserve">) </w:t>
      </w:r>
      <w:r>
        <w:t>adaptive</w:t>
      </w:r>
      <w:r w:rsidRPr="00812002">
        <w:rPr>
          <w:lang w:val="ru-RU"/>
        </w:rPr>
        <w:t xml:space="preserve"> </w:t>
      </w:r>
      <w:r>
        <w:t>graph</w:t>
      </w:r>
      <w:r w:rsidRPr="00812002">
        <w:rPr>
          <w:lang w:val="ru-RU"/>
        </w:rPr>
        <w:t xml:space="preserve"> не ломает уже собранный </w:t>
      </w:r>
      <w:r>
        <w:t>milestone</w:t>
      </w:r>
      <w:r w:rsidRPr="00812002">
        <w:rPr>
          <w:lang w:val="ru-RU"/>
        </w:rPr>
        <w:t>, и (</w:t>
      </w:r>
      <w:r>
        <w:t>ii</w:t>
      </w:r>
      <w:r w:rsidRPr="00812002">
        <w:rPr>
          <w:lang w:val="ru-RU"/>
        </w:rPr>
        <w:t>) на наиболее структурно сложной среде может появиться ранний положительный сигнал.</w:t>
      </w:r>
    </w:p>
    <w:p w14:paraId="72C20821" w14:textId="77777777" w:rsidR="004A4B86" w:rsidRDefault="00000000">
      <w:proofErr w:type="spellStart"/>
      <w:r>
        <w:t>Протокол</w:t>
      </w:r>
      <w:proofErr w:type="spellEnd"/>
      <w:r>
        <w:t xml:space="preserve"> benchmark </w:t>
      </w:r>
      <w:proofErr w:type="spellStart"/>
      <w:r>
        <w:t>был</w:t>
      </w:r>
      <w:proofErr w:type="spellEnd"/>
      <w:r>
        <w:t xml:space="preserve"> </w:t>
      </w:r>
      <w:proofErr w:type="spellStart"/>
      <w:r>
        <w:t>следующим</w:t>
      </w:r>
      <w:proofErr w:type="spellEnd"/>
      <w:r>
        <w:t>: MiniGrid-Empty-Random-6x6-v0, MiniGrid-FourRooms-v0 и MiniGrid-LavaGapS7-v0; методы milestone_semantic_handoff_v1 и milestone_semantic_handoff_v1_adaptive_graph; 10 seeds; 40 episodes; одинаковые max_steps, suggest_every=8, graph_rollout_horizon=4 и scene_radius=1. Артефакты полного прогона сохранялись в /tmp/benchmark_adaptive_graph_v1/aggregate_overall.json, /tmp/benchmark_adaptive_graph_v1/aggregate_by_env.json и /tmp/benchmark_adaptive_graph_v1/summary_table.json.</w:t>
      </w:r>
    </w:p>
    <w:p w14:paraId="18BED77F" w14:textId="77777777" w:rsidR="004A4B86" w:rsidRDefault="00000000">
      <w:r>
        <w:t>Таблица 4. Overall static vs adaptive benchmark.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4A4B86" w14:paraId="254DA15A" w14:textId="77777777">
        <w:trPr>
          <w:jc w:val="center"/>
        </w:trPr>
        <w:tc>
          <w:tcPr>
            <w:tcW w:w="1624" w:type="dxa"/>
            <w:shd w:val="clear" w:color="auto" w:fill="D9EAF7"/>
            <w:vAlign w:val="center"/>
          </w:tcPr>
          <w:p w14:paraId="6C5DE033" w14:textId="77777777" w:rsidR="004A4B86" w:rsidRDefault="00000000">
            <w:pPr>
              <w:spacing w:after="0"/>
              <w:jc w:val="center"/>
            </w:pPr>
            <w:r>
              <w:rPr>
                <w:b/>
              </w:rPr>
              <w:t>Режим</w:t>
            </w:r>
          </w:p>
        </w:tc>
        <w:tc>
          <w:tcPr>
            <w:tcW w:w="1624" w:type="dxa"/>
            <w:shd w:val="clear" w:color="auto" w:fill="D9EAF7"/>
            <w:vAlign w:val="center"/>
          </w:tcPr>
          <w:p w14:paraId="686F0627" w14:textId="77777777" w:rsidR="004A4B86" w:rsidRDefault="00000000">
            <w:pPr>
              <w:spacing w:after="0"/>
              <w:jc w:val="center"/>
            </w:pPr>
            <w:r>
              <w:rPr>
                <w:b/>
              </w:rPr>
              <w:t>Success rate</w:t>
            </w:r>
          </w:p>
        </w:tc>
        <w:tc>
          <w:tcPr>
            <w:tcW w:w="1624" w:type="dxa"/>
            <w:shd w:val="clear" w:color="auto" w:fill="D9EAF7"/>
            <w:vAlign w:val="center"/>
          </w:tcPr>
          <w:p w14:paraId="064BE927" w14:textId="77777777" w:rsidR="004A4B86" w:rsidRDefault="00000000">
            <w:pPr>
              <w:spacing w:after="0"/>
              <w:jc w:val="center"/>
            </w:pPr>
            <w:r>
              <w:rPr>
                <w:b/>
              </w:rPr>
              <w:t>Avg steps</w:t>
            </w:r>
          </w:p>
        </w:tc>
        <w:tc>
          <w:tcPr>
            <w:tcW w:w="1624" w:type="dxa"/>
            <w:shd w:val="clear" w:color="auto" w:fill="D9EAF7"/>
            <w:vAlign w:val="center"/>
          </w:tcPr>
          <w:p w14:paraId="293C2E9F" w14:textId="77777777" w:rsidR="004A4B86" w:rsidRDefault="00000000">
            <w:pPr>
              <w:spacing w:after="0"/>
              <w:jc w:val="center"/>
            </w:pPr>
            <w:r>
              <w:rPr>
                <w:b/>
              </w:rPr>
              <w:t>Avg return</w:t>
            </w:r>
          </w:p>
        </w:tc>
        <w:tc>
          <w:tcPr>
            <w:tcW w:w="1624" w:type="dxa"/>
            <w:shd w:val="clear" w:color="auto" w:fill="D9EAF7"/>
            <w:vAlign w:val="center"/>
          </w:tcPr>
          <w:p w14:paraId="04D55F1C" w14:textId="77777777" w:rsidR="004A4B86" w:rsidRDefault="00000000">
            <w:pPr>
              <w:spacing w:after="0"/>
              <w:jc w:val="center"/>
            </w:pPr>
            <w:r>
              <w:rPr>
                <w:b/>
              </w:rPr>
              <w:t>Graph nodes</w:t>
            </w:r>
          </w:p>
        </w:tc>
        <w:tc>
          <w:tcPr>
            <w:tcW w:w="1624" w:type="dxa"/>
            <w:shd w:val="clear" w:color="auto" w:fill="D9EAF7"/>
            <w:vAlign w:val="center"/>
          </w:tcPr>
          <w:p w14:paraId="08AE6461" w14:textId="77777777" w:rsidR="004A4B86" w:rsidRDefault="00000000">
            <w:pPr>
              <w:spacing w:after="0"/>
              <w:jc w:val="center"/>
            </w:pPr>
            <w:r>
              <w:rPr>
                <w:b/>
              </w:rPr>
              <w:t>New nodes / episode</w:t>
            </w:r>
          </w:p>
        </w:tc>
      </w:tr>
      <w:tr w:rsidR="004A4B86" w14:paraId="1B0D7A6D" w14:textId="77777777">
        <w:trPr>
          <w:jc w:val="center"/>
        </w:trPr>
        <w:tc>
          <w:tcPr>
            <w:tcW w:w="1624" w:type="dxa"/>
            <w:vAlign w:val="center"/>
          </w:tcPr>
          <w:p w14:paraId="2E33B172" w14:textId="77777777" w:rsidR="004A4B86" w:rsidRDefault="00000000">
            <w:pPr>
              <w:spacing w:after="0"/>
              <w:jc w:val="center"/>
            </w:pPr>
            <w:r>
              <w:t>static</w:t>
            </w:r>
          </w:p>
        </w:tc>
        <w:tc>
          <w:tcPr>
            <w:tcW w:w="1624" w:type="dxa"/>
            <w:vAlign w:val="center"/>
          </w:tcPr>
          <w:p w14:paraId="102B1B4A" w14:textId="77777777" w:rsidR="004A4B86" w:rsidRDefault="00000000">
            <w:pPr>
              <w:spacing w:after="0"/>
              <w:jc w:val="center"/>
            </w:pPr>
            <w:r>
              <w:t>0.4967</w:t>
            </w:r>
          </w:p>
        </w:tc>
        <w:tc>
          <w:tcPr>
            <w:tcW w:w="1624" w:type="dxa"/>
            <w:vAlign w:val="center"/>
          </w:tcPr>
          <w:p w14:paraId="60C29430" w14:textId="77777777" w:rsidR="004A4B86" w:rsidRDefault="00000000">
            <w:pPr>
              <w:spacing w:after="0"/>
              <w:jc w:val="center"/>
            </w:pPr>
            <w:r>
              <w:t>30.7442</w:t>
            </w:r>
          </w:p>
        </w:tc>
        <w:tc>
          <w:tcPr>
            <w:tcW w:w="1624" w:type="dxa"/>
            <w:vAlign w:val="center"/>
          </w:tcPr>
          <w:p w14:paraId="23BBD905" w14:textId="77777777" w:rsidR="004A4B86" w:rsidRDefault="00000000">
            <w:pPr>
              <w:spacing w:after="0"/>
              <w:jc w:val="center"/>
            </w:pPr>
            <w:r>
              <w:t>0.47212</w:t>
            </w:r>
          </w:p>
        </w:tc>
        <w:tc>
          <w:tcPr>
            <w:tcW w:w="1624" w:type="dxa"/>
            <w:vAlign w:val="center"/>
          </w:tcPr>
          <w:p w14:paraId="788157A6" w14:textId="77777777" w:rsidR="004A4B86" w:rsidRDefault="00000000">
            <w:pPr>
              <w:spacing w:after="0"/>
              <w:jc w:val="center"/>
            </w:pPr>
            <w:r>
              <w:t>118.90</w:t>
            </w:r>
          </w:p>
        </w:tc>
        <w:tc>
          <w:tcPr>
            <w:tcW w:w="1624" w:type="dxa"/>
            <w:vAlign w:val="center"/>
          </w:tcPr>
          <w:p w14:paraId="150C7C69" w14:textId="77777777" w:rsidR="004A4B86" w:rsidRDefault="00000000">
            <w:pPr>
              <w:spacing w:after="0"/>
              <w:jc w:val="center"/>
            </w:pPr>
            <w:r>
              <w:t>2.9725</w:t>
            </w:r>
          </w:p>
        </w:tc>
      </w:tr>
      <w:tr w:rsidR="004A4B86" w14:paraId="5AA3BB40" w14:textId="77777777">
        <w:trPr>
          <w:jc w:val="center"/>
        </w:trPr>
        <w:tc>
          <w:tcPr>
            <w:tcW w:w="1624" w:type="dxa"/>
            <w:vAlign w:val="center"/>
          </w:tcPr>
          <w:p w14:paraId="6F1E5680" w14:textId="77777777" w:rsidR="004A4B86" w:rsidRDefault="00000000">
            <w:pPr>
              <w:spacing w:after="0"/>
              <w:jc w:val="center"/>
            </w:pPr>
            <w:r>
              <w:t>adaptive</w:t>
            </w:r>
          </w:p>
        </w:tc>
        <w:tc>
          <w:tcPr>
            <w:tcW w:w="1624" w:type="dxa"/>
            <w:vAlign w:val="center"/>
          </w:tcPr>
          <w:p w14:paraId="79E96176" w14:textId="77777777" w:rsidR="004A4B86" w:rsidRDefault="00000000">
            <w:pPr>
              <w:spacing w:after="0"/>
              <w:jc w:val="center"/>
            </w:pPr>
            <w:r>
              <w:t>0.4967</w:t>
            </w:r>
          </w:p>
        </w:tc>
        <w:tc>
          <w:tcPr>
            <w:tcW w:w="1624" w:type="dxa"/>
            <w:vAlign w:val="center"/>
          </w:tcPr>
          <w:p w14:paraId="094CDA8A" w14:textId="77777777" w:rsidR="004A4B86" w:rsidRDefault="00000000">
            <w:pPr>
              <w:spacing w:after="0"/>
              <w:jc w:val="center"/>
            </w:pPr>
            <w:r>
              <w:t>30.6292</w:t>
            </w:r>
          </w:p>
        </w:tc>
        <w:tc>
          <w:tcPr>
            <w:tcW w:w="1624" w:type="dxa"/>
            <w:vAlign w:val="center"/>
          </w:tcPr>
          <w:p w14:paraId="64689E8C" w14:textId="77777777" w:rsidR="004A4B86" w:rsidRDefault="00000000">
            <w:pPr>
              <w:spacing w:after="0"/>
              <w:jc w:val="center"/>
            </w:pPr>
            <w:r>
              <w:t>0.47244</w:t>
            </w:r>
          </w:p>
        </w:tc>
        <w:tc>
          <w:tcPr>
            <w:tcW w:w="1624" w:type="dxa"/>
            <w:vAlign w:val="center"/>
          </w:tcPr>
          <w:p w14:paraId="1C974677" w14:textId="77777777" w:rsidR="004A4B86" w:rsidRDefault="00000000">
            <w:pPr>
              <w:spacing w:after="0"/>
              <w:jc w:val="center"/>
            </w:pPr>
            <w:r>
              <w:t>117.23</w:t>
            </w:r>
          </w:p>
        </w:tc>
        <w:tc>
          <w:tcPr>
            <w:tcW w:w="1624" w:type="dxa"/>
            <w:vAlign w:val="center"/>
          </w:tcPr>
          <w:p w14:paraId="72770264" w14:textId="77777777" w:rsidR="004A4B86" w:rsidRDefault="00000000">
            <w:pPr>
              <w:spacing w:after="0"/>
              <w:jc w:val="center"/>
            </w:pPr>
            <w:r>
              <w:t>2.9308</w:t>
            </w:r>
          </w:p>
        </w:tc>
      </w:tr>
    </w:tbl>
    <w:p w14:paraId="565368EE" w14:textId="77777777" w:rsidR="004A4B86" w:rsidRPr="00812002" w:rsidRDefault="00000000">
      <w:pPr>
        <w:rPr>
          <w:lang w:val="ru-RU"/>
        </w:rPr>
      </w:pPr>
      <w:r>
        <w:t>По общей сводке adaptive graph оказался essentially neutral-to-slightly-better. Success</w:t>
      </w:r>
      <w:r w:rsidRPr="00812002">
        <w:rPr>
          <w:lang w:val="ru-RU"/>
        </w:rPr>
        <w:t xml:space="preserve"> </w:t>
      </w:r>
      <w:r>
        <w:t>rate</w:t>
      </w:r>
      <w:r w:rsidRPr="00812002">
        <w:rPr>
          <w:lang w:val="ru-RU"/>
        </w:rPr>
        <w:t xml:space="preserve"> совпал вплоть до четвёртого знака, </w:t>
      </w:r>
      <w:r>
        <w:t>avg</w:t>
      </w:r>
      <w:r w:rsidRPr="00812002">
        <w:rPr>
          <w:lang w:val="ru-RU"/>
        </w:rPr>
        <w:t>_</w:t>
      </w:r>
      <w:r>
        <w:t>steps</w:t>
      </w:r>
      <w:r w:rsidRPr="00812002">
        <w:rPr>
          <w:lang w:val="ru-RU"/>
        </w:rPr>
        <w:t xml:space="preserve"> и </w:t>
      </w:r>
      <w:r>
        <w:t>avg</w:t>
      </w:r>
      <w:r w:rsidRPr="00812002">
        <w:rPr>
          <w:lang w:val="ru-RU"/>
        </w:rPr>
        <w:t>_</w:t>
      </w:r>
      <w:r>
        <w:t>return</w:t>
      </w:r>
      <w:r w:rsidRPr="00812002">
        <w:rPr>
          <w:lang w:val="ru-RU"/>
        </w:rPr>
        <w:t xml:space="preserve"> стали немного лучше, а память стала чуть компактнее. Это важный результат сам по себе: </w:t>
      </w:r>
      <w:r>
        <w:t>adaptive</w:t>
      </w:r>
      <w:r w:rsidRPr="00812002">
        <w:rPr>
          <w:lang w:val="ru-RU"/>
        </w:rPr>
        <w:t xml:space="preserve">-слой не ухудшил собранный </w:t>
      </w:r>
      <w:r>
        <w:t>milestone</w:t>
      </w:r>
      <w:r w:rsidRPr="00812002">
        <w:rPr>
          <w:lang w:val="ru-RU"/>
        </w:rPr>
        <w:t xml:space="preserve"> и не внёс общей регрессии в стационарном </w:t>
      </w:r>
      <w:r>
        <w:t>benchmark</w:t>
      </w:r>
      <w:r w:rsidRPr="00812002">
        <w:rPr>
          <w:lang w:val="ru-RU"/>
        </w:rPr>
        <w:t>.</w:t>
      </w:r>
    </w:p>
    <w:p w14:paraId="58ED54C4" w14:textId="77777777" w:rsidR="004A4B86" w:rsidRPr="00812002" w:rsidRDefault="00000000">
      <w:pPr>
        <w:rPr>
          <w:lang w:val="ru-RU"/>
        </w:rPr>
      </w:pPr>
      <w:r w:rsidRPr="00812002">
        <w:rPr>
          <w:lang w:val="ru-RU"/>
        </w:rPr>
        <w:t xml:space="preserve">Таблица 5. </w:t>
      </w:r>
      <w:proofErr w:type="spellStart"/>
      <w:r w:rsidRPr="00812002">
        <w:rPr>
          <w:lang w:val="ru-RU"/>
        </w:rPr>
        <w:t>По-средовые</w:t>
      </w:r>
      <w:proofErr w:type="spellEnd"/>
      <w:r w:rsidRPr="00812002">
        <w:rPr>
          <w:lang w:val="ru-RU"/>
        </w:rPr>
        <w:t xml:space="preserve"> результаты </w:t>
      </w:r>
      <w:r>
        <w:t>static</w:t>
      </w:r>
      <w:r w:rsidRPr="00812002">
        <w:rPr>
          <w:lang w:val="ru-RU"/>
        </w:rPr>
        <w:t xml:space="preserve"> </w:t>
      </w:r>
      <w:r>
        <w:t>vs</w:t>
      </w:r>
      <w:r w:rsidRPr="00812002">
        <w:rPr>
          <w:lang w:val="ru-RU"/>
        </w:rPr>
        <w:t xml:space="preserve"> </w:t>
      </w:r>
      <w:r>
        <w:t>adaptive</w:t>
      </w:r>
      <w:r w:rsidRPr="00812002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2136"/>
        <w:gridCol w:w="1949"/>
        <w:gridCol w:w="1949"/>
        <w:gridCol w:w="1949"/>
      </w:tblGrid>
      <w:tr w:rsidR="004A4B86" w14:paraId="6B6E471B" w14:textId="77777777">
        <w:trPr>
          <w:jc w:val="center"/>
        </w:trPr>
        <w:tc>
          <w:tcPr>
            <w:tcW w:w="1949" w:type="dxa"/>
            <w:shd w:val="clear" w:color="auto" w:fill="E7F3E7"/>
            <w:vAlign w:val="center"/>
          </w:tcPr>
          <w:p w14:paraId="23D9C908" w14:textId="77777777" w:rsidR="004A4B86" w:rsidRDefault="00000000">
            <w:pPr>
              <w:spacing w:after="0"/>
            </w:pPr>
            <w:proofErr w:type="spellStart"/>
            <w:r>
              <w:rPr>
                <w:b/>
              </w:rPr>
              <w:t>Среда</w:t>
            </w:r>
            <w:proofErr w:type="spellEnd"/>
          </w:p>
        </w:tc>
        <w:tc>
          <w:tcPr>
            <w:tcW w:w="1949" w:type="dxa"/>
            <w:shd w:val="clear" w:color="auto" w:fill="E7F3E7"/>
            <w:vAlign w:val="center"/>
          </w:tcPr>
          <w:p w14:paraId="75020BF9" w14:textId="77777777" w:rsidR="004A4B86" w:rsidRDefault="00000000">
            <w:pPr>
              <w:spacing w:after="0"/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w="1949" w:type="dxa"/>
            <w:shd w:val="clear" w:color="auto" w:fill="E7F3E7"/>
            <w:vAlign w:val="center"/>
          </w:tcPr>
          <w:p w14:paraId="6A924804" w14:textId="77777777" w:rsidR="004A4B86" w:rsidRDefault="00000000">
            <w:pPr>
              <w:spacing w:after="0"/>
              <w:jc w:val="center"/>
            </w:pPr>
            <w:r>
              <w:rPr>
                <w:b/>
              </w:rPr>
              <w:t>Static</w:t>
            </w:r>
          </w:p>
        </w:tc>
        <w:tc>
          <w:tcPr>
            <w:tcW w:w="1949" w:type="dxa"/>
            <w:shd w:val="clear" w:color="auto" w:fill="E7F3E7"/>
            <w:vAlign w:val="center"/>
          </w:tcPr>
          <w:p w14:paraId="08E1A556" w14:textId="77777777" w:rsidR="004A4B86" w:rsidRDefault="00000000">
            <w:pPr>
              <w:spacing w:after="0"/>
              <w:jc w:val="center"/>
            </w:pPr>
            <w:r>
              <w:rPr>
                <w:b/>
              </w:rPr>
              <w:t>Adaptive</w:t>
            </w:r>
          </w:p>
        </w:tc>
        <w:tc>
          <w:tcPr>
            <w:tcW w:w="1949" w:type="dxa"/>
            <w:shd w:val="clear" w:color="auto" w:fill="E7F3E7"/>
            <w:vAlign w:val="center"/>
          </w:tcPr>
          <w:p w14:paraId="53908C96" w14:textId="77777777" w:rsidR="004A4B86" w:rsidRDefault="00000000">
            <w:pPr>
              <w:spacing w:after="0"/>
            </w:pPr>
            <w:r>
              <w:rPr>
                <w:b/>
              </w:rPr>
              <w:t>Интерпретация</w:t>
            </w:r>
          </w:p>
        </w:tc>
      </w:tr>
      <w:tr w:rsidR="004A4B86" w14:paraId="50E1EDA7" w14:textId="77777777">
        <w:trPr>
          <w:jc w:val="center"/>
        </w:trPr>
        <w:tc>
          <w:tcPr>
            <w:tcW w:w="1949" w:type="dxa"/>
            <w:vAlign w:val="center"/>
          </w:tcPr>
          <w:p w14:paraId="00AAD73D" w14:textId="77777777" w:rsidR="004A4B86" w:rsidRDefault="00000000">
            <w:pPr>
              <w:spacing w:after="0"/>
            </w:pPr>
            <w:r>
              <w:t>Empty</w:t>
            </w:r>
          </w:p>
        </w:tc>
        <w:tc>
          <w:tcPr>
            <w:tcW w:w="1949" w:type="dxa"/>
            <w:vAlign w:val="center"/>
          </w:tcPr>
          <w:p w14:paraId="350FFF60" w14:textId="77777777" w:rsidR="004A4B86" w:rsidRDefault="00000000">
            <w:pPr>
              <w:spacing w:after="0"/>
              <w:jc w:val="center"/>
            </w:pPr>
            <w:r>
              <w:t>success</w:t>
            </w:r>
          </w:p>
        </w:tc>
        <w:tc>
          <w:tcPr>
            <w:tcW w:w="1949" w:type="dxa"/>
            <w:vAlign w:val="center"/>
          </w:tcPr>
          <w:p w14:paraId="41C4D2E7" w14:textId="77777777" w:rsidR="004A4B86" w:rsidRDefault="00000000">
            <w:pPr>
              <w:spacing w:after="0"/>
              <w:jc w:val="center"/>
            </w:pPr>
            <w:r>
              <w:t>0.9975</w:t>
            </w:r>
          </w:p>
        </w:tc>
        <w:tc>
          <w:tcPr>
            <w:tcW w:w="1949" w:type="dxa"/>
            <w:vAlign w:val="center"/>
          </w:tcPr>
          <w:p w14:paraId="36DBC2C5" w14:textId="77777777" w:rsidR="004A4B86" w:rsidRDefault="00000000">
            <w:pPr>
              <w:spacing w:after="0"/>
              <w:jc w:val="center"/>
            </w:pPr>
            <w:r>
              <w:t>0.9975</w:t>
            </w:r>
          </w:p>
        </w:tc>
        <w:tc>
          <w:tcPr>
            <w:tcW w:w="1949" w:type="dxa"/>
            <w:vAlign w:val="center"/>
          </w:tcPr>
          <w:p w14:paraId="27CBCF71" w14:textId="77777777" w:rsidR="004A4B86" w:rsidRDefault="00000000">
            <w:pPr>
              <w:spacing w:after="0"/>
            </w:pPr>
            <w:r>
              <w:t>без различий</w:t>
            </w:r>
          </w:p>
        </w:tc>
      </w:tr>
      <w:tr w:rsidR="004A4B86" w14:paraId="629B442A" w14:textId="77777777">
        <w:trPr>
          <w:jc w:val="center"/>
        </w:trPr>
        <w:tc>
          <w:tcPr>
            <w:tcW w:w="1949" w:type="dxa"/>
            <w:vAlign w:val="center"/>
          </w:tcPr>
          <w:p w14:paraId="06670413" w14:textId="77777777" w:rsidR="004A4B86" w:rsidRDefault="00000000">
            <w:pPr>
              <w:spacing w:after="0"/>
            </w:pPr>
            <w:r>
              <w:t>Empty</w:t>
            </w:r>
          </w:p>
        </w:tc>
        <w:tc>
          <w:tcPr>
            <w:tcW w:w="1949" w:type="dxa"/>
            <w:vAlign w:val="center"/>
          </w:tcPr>
          <w:p w14:paraId="39140FAA" w14:textId="77777777" w:rsidR="004A4B86" w:rsidRDefault="00000000">
            <w:pPr>
              <w:spacing w:after="0"/>
              <w:jc w:val="center"/>
            </w:pPr>
            <w:r>
              <w:t>steps / return</w:t>
            </w:r>
          </w:p>
        </w:tc>
        <w:tc>
          <w:tcPr>
            <w:tcW w:w="1949" w:type="dxa"/>
            <w:vAlign w:val="center"/>
          </w:tcPr>
          <w:p w14:paraId="51A9C087" w14:textId="77777777" w:rsidR="004A4B86" w:rsidRDefault="00000000">
            <w:pPr>
              <w:spacing w:after="0"/>
              <w:jc w:val="center"/>
            </w:pPr>
            <w:r>
              <w:t>почти равны</w:t>
            </w:r>
          </w:p>
        </w:tc>
        <w:tc>
          <w:tcPr>
            <w:tcW w:w="1949" w:type="dxa"/>
            <w:vAlign w:val="center"/>
          </w:tcPr>
          <w:p w14:paraId="784BD7BA" w14:textId="77777777" w:rsidR="004A4B86" w:rsidRDefault="00000000">
            <w:pPr>
              <w:spacing w:after="0"/>
              <w:jc w:val="center"/>
            </w:pPr>
            <w:r>
              <w:t>чуть хуже</w:t>
            </w:r>
          </w:p>
        </w:tc>
        <w:tc>
          <w:tcPr>
            <w:tcW w:w="1949" w:type="dxa"/>
            <w:vAlign w:val="center"/>
          </w:tcPr>
          <w:p w14:paraId="109FEEDD" w14:textId="77777777" w:rsidR="004A4B86" w:rsidRDefault="00000000">
            <w:pPr>
              <w:spacing w:after="0"/>
            </w:pPr>
            <w:r>
              <w:t>эффект минимален</w:t>
            </w:r>
          </w:p>
        </w:tc>
      </w:tr>
      <w:tr w:rsidR="004A4B86" w14:paraId="1302C328" w14:textId="77777777">
        <w:trPr>
          <w:jc w:val="center"/>
        </w:trPr>
        <w:tc>
          <w:tcPr>
            <w:tcW w:w="1949" w:type="dxa"/>
            <w:vAlign w:val="center"/>
          </w:tcPr>
          <w:p w14:paraId="7992DBB7" w14:textId="77777777" w:rsidR="004A4B86" w:rsidRDefault="00000000">
            <w:pPr>
              <w:spacing w:after="0"/>
            </w:pPr>
            <w:r>
              <w:t>FourRooms</w:t>
            </w:r>
          </w:p>
        </w:tc>
        <w:tc>
          <w:tcPr>
            <w:tcW w:w="1949" w:type="dxa"/>
            <w:vAlign w:val="center"/>
          </w:tcPr>
          <w:p w14:paraId="1204013B" w14:textId="77777777" w:rsidR="004A4B86" w:rsidRDefault="00000000">
            <w:pPr>
              <w:spacing w:after="0"/>
              <w:jc w:val="center"/>
            </w:pPr>
            <w:r>
              <w:t>success</w:t>
            </w:r>
          </w:p>
        </w:tc>
        <w:tc>
          <w:tcPr>
            <w:tcW w:w="1949" w:type="dxa"/>
            <w:vAlign w:val="center"/>
          </w:tcPr>
          <w:p w14:paraId="3EAFF0C0" w14:textId="77777777" w:rsidR="004A4B86" w:rsidRDefault="00000000">
            <w:pPr>
              <w:spacing w:after="0"/>
              <w:jc w:val="center"/>
            </w:pPr>
            <w:r>
              <w:t>0.2525</w:t>
            </w:r>
          </w:p>
        </w:tc>
        <w:tc>
          <w:tcPr>
            <w:tcW w:w="1949" w:type="dxa"/>
            <w:vAlign w:val="center"/>
          </w:tcPr>
          <w:p w14:paraId="7EB3D80D" w14:textId="77777777" w:rsidR="004A4B86" w:rsidRDefault="00000000">
            <w:pPr>
              <w:spacing w:after="0"/>
              <w:jc w:val="center"/>
            </w:pPr>
            <w:r>
              <w:t>0.2500</w:t>
            </w:r>
          </w:p>
        </w:tc>
        <w:tc>
          <w:tcPr>
            <w:tcW w:w="1949" w:type="dxa"/>
            <w:vAlign w:val="center"/>
          </w:tcPr>
          <w:p w14:paraId="547476EA" w14:textId="77777777" w:rsidR="004A4B86" w:rsidRDefault="00000000">
            <w:pPr>
              <w:spacing w:after="0"/>
            </w:pPr>
            <w:r>
              <w:t>чуть хуже</w:t>
            </w:r>
          </w:p>
        </w:tc>
      </w:tr>
      <w:tr w:rsidR="004A4B86" w14:paraId="082939E8" w14:textId="77777777">
        <w:trPr>
          <w:jc w:val="center"/>
        </w:trPr>
        <w:tc>
          <w:tcPr>
            <w:tcW w:w="1949" w:type="dxa"/>
            <w:vAlign w:val="center"/>
          </w:tcPr>
          <w:p w14:paraId="6C058855" w14:textId="77777777" w:rsidR="004A4B86" w:rsidRDefault="00000000">
            <w:pPr>
              <w:spacing w:after="0"/>
            </w:pPr>
            <w:r>
              <w:t>FourRooms</w:t>
            </w:r>
          </w:p>
        </w:tc>
        <w:tc>
          <w:tcPr>
            <w:tcW w:w="1949" w:type="dxa"/>
            <w:vAlign w:val="center"/>
          </w:tcPr>
          <w:p w14:paraId="2B4C0490" w14:textId="77777777" w:rsidR="004A4B86" w:rsidRDefault="00000000">
            <w:pPr>
              <w:spacing w:after="0"/>
              <w:jc w:val="center"/>
            </w:pPr>
            <w:r>
              <w:t>avg_steps</w:t>
            </w:r>
          </w:p>
        </w:tc>
        <w:tc>
          <w:tcPr>
            <w:tcW w:w="1949" w:type="dxa"/>
            <w:vAlign w:val="center"/>
          </w:tcPr>
          <w:p w14:paraId="1E57E081" w14:textId="77777777" w:rsidR="004A4B86" w:rsidRDefault="00000000">
            <w:pPr>
              <w:spacing w:after="0"/>
              <w:jc w:val="center"/>
            </w:pPr>
            <w:r>
              <w:t>77.22</w:t>
            </w:r>
          </w:p>
        </w:tc>
        <w:tc>
          <w:tcPr>
            <w:tcW w:w="1949" w:type="dxa"/>
            <w:vAlign w:val="center"/>
          </w:tcPr>
          <w:p w14:paraId="2C4C86B0" w14:textId="77777777" w:rsidR="004A4B86" w:rsidRDefault="00000000">
            <w:pPr>
              <w:spacing w:after="0"/>
              <w:jc w:val="center"/>
            </w:pPr>
            <w:r>
              <w:t>77.54</w:t>
            </w:r>
          </w:p>
        </w:tc>
        <w:tc>
          <w:tcPr>
            <w:tcW w:w="1949" w:type="dxa"/>
            <w:vAlign w:val="center"/>
          </w:tcPr>
          <w:p w14:paraId="0ED7CEE7" w14:textId="77777777" w:rsidR="004A4B86" w:rsidRDefault="00000000">
            <w:pPr>
              <w:spacing w:after="0"/>
            </w:pPr>
            <w:r>
              <w:t>чуть хуже</w:t>
            </w:r>
          </w:p>
        </w:tc>
      </w:tr>
      <w:tr w:rsidR="004A4B86" w14:paraId="1C585743" w14:textId="77777777">
        <w:trPr>
          <w:jc w:val="center"/>
        </w:trPr>
        <w:tc>
          <w:tcPr>
            <w:tcW w:w="1949" w:type="dxa"/>
            <w:vAlign w:val="center"/>
          </w:tcPr>
          <w:p w14:paraId="309F1F6C" w14:textId="77777777" w:rsidR="004A4B86" w:rsidRDefault="00000000">
            <w:pPr>
              <w:spacing w:after="0"/>
            </w:pPr>
            <w:r>
              <w:t>LavaGap</w:t>
            </w:r>
          </w:p>
        </w:tc>
        <w:tc>
          <w:tcPr>
            <w:tcW w:w="1949" w:type="dxa"/>
            <w:vAlign w:val="center"/>
          </w:tcPr>
          <w:p w14:paraId="6385372B" w14:textId="77777777" w:rsidR="004A4B86" w:rsidRDefault="00000000">
            <w:pPr>
              <w:spacing w:after="0"/>
              <w:jc w:val="center"/>
            </w:pPr>
            <w:r>
              <w:t>success</w:t>
            </w:r>
          </w:p>
        </w:tc>
        <w:tc>
          <w:tcPr>
            <w:tcW w:w="1949" w:type="dxa"/>
            <w:vAlign w:val="center"/>
          </w:tcPr>
          <w:p w14:paraId="08A24AA9" w14:textId="77777777" w:rsidR="004A4B86" w:rsidRDefault="00000000">
            <w:pPr>
              <w:spacing w:after="0"/>
              <w:jc w:val="center"/>
            </w:pPr>
            <w:r>
              <w:t>0.2400</w:t>
            </w:r>
          </w:p>
        </w:tc>
        <w:tc>
          <w:tcPr>
            <w:tcW w:w="1949" w:type="dxa"/>
            <w:vAlign w:val="center"/>
          </w:tcPr>
          <w:p w14:paraId="5516E74C" w14:textId="77777777" w:rsidR="004A4B86" w:rsidRDefault="00000000">
            <w:pPr>
              <w:spacing w:after="0"/>
              <w:jc w:val="center"/>
            </w:pPr>
            <w:r>
              <w:t>0.2425</w:t>
            </w:r>
          </w:p>
        </w:tc>
        <w:tc>
          <w:tcPr>
            <w:tcW w:w="1949" w:type="dxa"/>
            <w:vAlign w:val="center"/>
          </w:tcPr>
          <w:p w14:paraId="6AB42766" w14:textId="77777777" w:rsidR="004A4B86" w:rsidRDefault="00000000">
            <w:pPr>
              <w:spacing w:after="0"/>
            </w:pPr>
            <w:r>
              <w:t>слабый плюс adaptive</w:t>
            </w:r>
          </w:p>
        </w:tc>
      </w:tr>
      <w:tr w:rsidR="004A4B86" w14:paraId="3CD786EB" w14:textId="77777777">
        <w:trPr>
          <w:jc w:val="center"/>
        </w:trPr>
        <w:tc>
          <w:tcPr>
            <w:tcW w:w="1949" w:type="dxa"/>
            <w:vAlign w:val="center"/>
          </w:tcPr>
          <w:p w14:paraId="04186BB4" w14:textId="77777777" w:rsidR="004A4B86" w:rsidRDefault="00000000">
            <w:pPr>
              <w:spacing w:after="0"/>
            </w:pPr>
            <w:r>
              <w:t>LavaGap</w:t>
            </w:r>
          </w:p>
        </w:tc>
        <w:tc>
          <w:tcPr>
            <w:tcW w:w="1949" w:type="dxa"/>
            <w:vAlign w:val="center"/>
          </w:tcPr>
          <w:p w14:paraId="37E87B02" w14:textId="77777777" w:rsidR="004A4B86" w:rsidRDefault="00000000">
            <w:pPr>
              <w:spacing w:after="0"/>
              <w:jc w:val="center"/>
            </w:pPr>
            <w:r>
              <w:t>avg_steps</w:t>
            </w:r>
          </w:p>
        </w:tc>
        <w:tc>
          <w:tcPr>
            <w:tcW w:w="1949" w:type="dxa"/>
            <w:vAlign w:val="center"/>
          </w:tcPr>
          <w:p w14:paraId="6CC3D26B" w14:textId="77777777" w:rsidR="004A4B86" w:rsidRDefault="00000000">
            <w:pPr>
              <w:spacing w:after="0"/>
              <w:jc w:val="center"/>
            </w:pPr>
            <w:r>
              <w:t>8.8825</w:t>
            </w:r>
          </w:p>
        </w:tc>
        <w:tc>
          <w:tcPr>
            <w:tcW w:w="1949" w:type="dxa"/>
            <w:vAlign w:val="center"/>
          </w:tcPr>
          <w:p w14:paraId="2F6C32C8" w14:textId="77777777" w:rsidR="004A4B86" w:rsidRDefault="00000000">
            <w:pPr>
              <w:spacing w:after="0"/>
              <w:jc w:val="center"/>
            </w:pPr>
            <w:r>
              <w:t>8.1300</w:t>
            </w:r>
          </w:p>
        </w:tc>
        <w:tc>
          <w:tcPr>
            <w:tcW w:w="1949" w:type="dxa"/>
            <w:vAlign w:val="center"/>
          </w:tcPr>
          <w:p w14:paraId="64E4E950" w14:textId="77777777" w:rsidR="004A4B86" w:rsidRDefault="00000000">
            <w:pPr>
              <w:spacing w:after="0"/>
            </w:pPr>
            <w:r>
              <w:t>заметно лучше adaptive</w:t>
            </w:r>
          </w:p>
        </w:tc>
      </w:tr>
      <w:tr w:rsidR="004A4B86" w14:paraId="3FBD9266" w14:textId="77777777">
        <w:trPr>
          <w:jc w:val="center"/>
        </w:trPr>
        <w:tc>
          <w:tcPr>
            <w:tcW w:w="1949" w:type="dxa"/>
            <w:vAlign w:val="center"/>
          </w:tcPr>
          <w:p w14:paraId="335FAB94" w14:textId="77777777" w:rsidR="004A4B86" w:rsidRDefault="00000000">
            <w:pPr>
              <w:spacing w:after="0"/>
            </w:pPr>
            <w:r>
              <w:lastRenderedPageBreak/>
              <w:t>LavaGap</w:t>
            </w:r>
          </w:p>
        </w:tc>
        <w:tc>
          <w:tcPr>
            <w:tcW w:w="1949" w:type="dxa"/>
            <w:vAlign w:val="center"/>
          </w:tcPr>
          <w:p w14:paraId="78462E2B" w14:textId="77777777" w:rsidR="004A4B86" w:rsidRDefault="00000000">
            <w:pPr>
              <w:spacing w:after="0"/>
              <w:jc w:val="center"/>
            </w:pPr>
            <w:r>
              <w:t>avg_return</w:t>
            </w:r>
          </w:p>
        </w:tc>
        <w:tc>
          <w:tcPr>
            <w:tcW w:w="1949" w:type="dxa"/>
            <w:vAlign w:val="center"/>
          </w:tcPr>
          <w:p w14:paraId="37662CEB" w14:textId="77777777" w:rsidR="004A4B86" w:rsidRDefault="00000000">
            <w:pPr>
              <w:spacing w:after="0"/>
              <w:jc w:val="center"/>
            </w:pPr>
            <w:r>
              <w:t>0.22504</w:t>
            </w:r>
          </w:p>
        </w:tc>
        <w:tc>
          <w:tcPr>
            <w:tcW w:w="1949" w:type="dxa"/>
            <w:vAlign w:val="center"/>
          </w:tcPr>
          <w:p w14:paraId="65D6129A" w14:textId="77777777" w:rsidR="004A4B86" w:rsidRDefault="00000000">
            <w:pPr>
              <w:spacing w:after="0"/>
              <w:jc w:val="center"/>
            </w:pPr>
            <w:r>
              <w:t>0.22968</w:t>
            </w:r>
          </w:p>
        </w:tc>
        <w:tc>
          <w:tcPr>
            <w:tcW w:w="1949" w:type="dxa"/>
            <w:vAlign w:val="center"/>
          </w:tcPr>
          <w:p w14:paraId="609498FA" w14:textId="77777777" w:rsidR="004A4B86" w:rsidRDefault="00000000">
            <w:pPr>
              <w:spacing w:after="0"/>
            </w:pPr>
            <w:r>
              <w:t>лучше adaptive</w:t>
            </w:r>
          </w:p>
        </w:tc>
      </w:tr>
      <w:tr w:rsidR="004A4B86" w14:paraId="10B544D5" w14:textId="77777777">
        <w:trPr>
          <w:jc w:val="center"/>
        </w:trPr>
        <w:tc>
          <w:tcPr>
            <w:tcW w:w="1949" w:type="dxa"/>
            <w:vAlign w:val="center"/>
          </w:tcPr>
          <w:p w14:paraId="66A63C41" w14:textId="77777777" w:rsidR="004A4B86" w:rsidRDefault="00000000">
            <w:pPr>
              <w:spacing w:after="0"/>
            </w:pPr>
            <w:r>
              <w:t>LavaGap</w:t>
            </w:r>
          </w:p>
        </w:tc>
        <w:tc>
          <w:tcPr>
            <w:tcW w:w="1949" w:type="dxa"/>
            <w:vAlign w:val="center"/>
          </w:tcPr>
          <w:p w14:paraId="1262645B" w14:textId="77777777" w:rsidR="004A4B86" w:rsidRDefault="00000000">
            <w:pPr>
              <w:spacing w:after="0"/>
              <w:jc w:val="center"/>
            </w:pPr>
            <w:r>
              <w:t>graph_nodes</w:t>
            </w:r>
          </w:p>
        </w:tc>
        <w:tc>
          <w:tcPr>
            <w:tcW w:w="1949" w:type="dxa"/>
            <w:vAlign w:val="center"/>
          </w:tcPr>
          <w:p w14:paraId="63B0A942" w14:textId="77777777" w:rsidR="004A4B86" w:rsidRDefault="00000000">
            <w:pPr>
              <w:spacing w:after="0"/>
              <w:jc w:val="center"/>
            </w:pPr>
            <w:r>
              <w:t>111.4</w:t>
            </w:r>
          </w:p>
        </w:tc>
        <w:tc>
          <w:tcPr>
            <w:tcW w:w="1949" w:type="dxa"/>
            <w:vAlign w:val="center"/>
          </w:tcPr>
          <w:p w14:paraId="0B5A3DA5" w14:textId="77777777" w:rsidR="004A4B86" w:rsidRDefault="00000000">
            <w:pPr>
              <w:spacing w:after="0"/>
              <w:jc w:val="center"/>
            </w:pPr>
            <w:r>
              <w:t>102.2</w:t>
            </w:r>
          </w:p>
        </w:tc>
        <w:tc>
          <w:tcPr>
            <w:tcW w:w="1949" w:type="dxa"/>
            <w:vAlign w:val="center"/>
          </w:tcPr>
          <w:p w14:paraId="1FFB8F4D" w14:textId="77777777" w:rsidR="004A4B86" w:rsidRDefault="00000000">
            <w:pPr>
              <w:spacing w:after="0"/>
            </w:pPr>
            <w:r>
              <w:t>граф компактнее</w:t>
            </w:r>
          </w:p>
        </w:tc>
      </w:tr>
      <w:tr w:rsidR="004A4B86" w14:paraId="1AAD5D7E" w14:textId="77777777">
        <w:trPr>
          <w:jc w:val="center"/>
        </w:trPr>
        <w:tc>
          <w:tcPr>
            <w:tcW w:w="1949" w:type="dxa"/>
            <w:vAlign w:val="center"/>
          </w:tcPr>
          <w:p w14:paraId="151E5A47" w14:textId="77777777" w:rsidR="004A4B86" w:rsidRDefault="00000000">
            <w:pPr>
              <w:spacing w:after="0"/>
            </w:pPr>
            <w:r>
              <w:t>LavaGap</w:t>
            </w:r>
          </w:p>
        </w:tc>
        <w:tc>
          <w:tcPr>
            <w:tcW w:w="1949" w:type="dxa"/>
            <w:vAlign w:val="center"/>
          </w:tcPr>
          <w:p w14:paraId="487A006D" w14:textId="77777777" w:rsidR="004A4B86" w:rsidRDefault="00000000">
            <w:pPr>
              <w:spacing w:after="0"/>
              <w:jc w:val="center"/>
            </w:pPr>
            <w:r>
              <w:t>new_nodes/episode</w:t>
            </w:r>
          </w:p>
        </w:tc>
        <w:tc>
          <w:tcPr>
            <w:tcW w:w="1949" w:type="dxa"/>
            <w:vAlign w:val="center"/>
          </w:tcPr>
          <w:p w14:paraId="0B6F3D01" w14:textId="77777777" w:rsidR="004A4B86" w:rsidRDefault="00000000">
            <w:pPr>
              <w:spacing w:after="0"/>
              <w:jc w:val="center"/>
            </w:pPr>
            <w:r>
              <w:t>2.785</w:t>
            </w:r>
          </w:p>
        </w:tc>
        <w:tc>
          <w:tcPr>
            <w:tcW w:w="1949" w:type="dxa"/>
            <w:vAlign w:val="center"/>
          </w:tcPr>
          <w:p w14:paraId="4583F5F4" w14:textId="77777777" w:rsidR="004A4B86" w:rsidRDefault="00000000">
            <w:pPr>
              <w:spacing w:after="0"/>
              <w:jc w:val="center"/>
            </w:pPr>
            <w:r>
              <w:t>2.555</w:t>
            </w:r>
          </w:p>
        </w:tc>
        <w:tc>
          <w:tcPr>
            <w:tcW w:w="1949" w:type="dxa"/>
            <w:vAlign w:val="center"/>
          </w:tcPr>
          <w:p w14:paraId="727F5A05" w14:textId="77777777" w:rsidR="004A4B86" w:rsidRDefault="00000000">
            <w:pPr>
              <w:spacing w:after="0"/>
            </w:pPr>
            <w:r>
              <w:t>граф компактнее</w:t>
            </w:r>
          </w:p>
        </w:tc>
      </w:tr>
    </w:tbl>
    <w:p w14:paraId="07E85F01" w14:textId="77777777" w:rsidR="004A4B86" w:rsidRPr="00812002" w:rsidRDefault="00000000">
      <w:pPr>
        <w:rPr>
          <w:lang w:val="ru-RU"/>
        </w:rPr>
      </w:pPr>
      <w:r w:rsidRPr="00812002">
        <w:rPr>
          <w:lang w:val="ru-RU"/>
        </w:rPr>
        <w:t xml:space="preserve">На </w:t>
      </w:r>
      <w:r>
        <w:t>Empty</w:t>
      </w:r>
      <w:r w:rsidRPr="00812002">
        <w:rPr>
          <w:lang w:val="ru-RU"/>
        </w:rPr>
        <w:t xml:space="preserve"> </w:t>
      </w:r>
      <w:r>
        <w:t>adaptive</w:t>
      </w:r>
      <w:r w:rsidRPr="00812002">
        <w:rPr>
          <w:lang w:val="ru-RU"/>
        </w:rPr>
        <w:t xml:space="preserve"> </w:t>
      </w:r>
      <w:r>
        <w:t>graph</w:t>
      </w:r>
      <w:r w:rsidRPr="00812002">
        <w:rPr>
          <w:lang w:val="ru-RU"/>
        </w:rPr>
        <w:t xml:space="preserve"> практически ничего не меняет, что естественно для почти тривиальной среды. На </w:t>
      </w:r>
      <w:proofErr w:type="spellStart"/>
      <w:r>
        <w:t>FourRooms</w:t>
      </w:r>
      <w:proofErr w:type="spellEnd"/>
      <w:r w:rsidRPr="00812002">
        <w:rPr>
          <w:lang w:val="ru-RU"/>
        </w:rPr>
        <w:t xml:space="preserve"> эффект тоже близок к нейтральному, с очень слабым минусом по </w:t>
      </w:r>
      <w:r>
        <w:t>success</w:t>
      </w:r>
      <w:r w:rsidRPr="00812002">
        <w:rPr>
          <w:lang w:val="ru-RU"/>
        </w:rPr>
        <w:t xml:space="preserve"> и </w:t>
      </w:r>
      <w:r>
        <w:t>steps</w:t>
      </w:r>
      <w:r w:rsidRPr="00812002">
        <w:rPr>
          <w:lang w:val="ru-RU"/>
        </w:rPr>
        <w:t xml:space="preserve">. Зато на </w:t>
      </w:r>
      <w:proofErr w:type="spellStart"/>
      <w:r>
        <w:t>LavaGap</w:t>
      </w:r>
      <w:proofErr w:type="spellEnd"/>
      <w:r w:rsidRPr="00812002">
        <w:rPr>
          <w:lang w:val="ru-RU"/>
        </w:rPr>
        <w:t xml:space="preserve"> появляется согласованный полезный сигнал: </w:t>
      </w:r>
      <w:r>
        <w:t>adaptive</w:t>
      </w:r>
      <w:r w:rsidRPr="00812002">
        <w:rPr>
          <w:lang w:val="ru-RU"/>
        </w:rPr>
        <w:t xml:space="preserve"> </w:t>
      </w:r>
      <w:r>
        <w:t>graph</w:t>
      </w:r>
      <w:r w:rsidRPr="00812002">
        <w:rPr>
          <w:lang w:val="ru-RU"/>
        </w:rPr>
        <w:t xml:space="preserve"> даёт немного более высокий </w:t>
      </w:r>
      <w:r>
        <w:t>success</w:t>
      </w:r>
      <w:r w:rsidRPr="00812002">
        <w:rPr>
          <w:lang w:val="ru-RU"/>
        </w:rPr>
        <w:t xml:space="preserve"> и </w:t>
      </w:r>
      <w:r>
        <w:t>avg</w:t>
      </w:r>
      <w:r w:rsidRPr="00812002">
        <w:rPr>
          <w:lang w:val="ru-RU"/>
        </w:rPr>
        <w:t>_</w:t>
      </w:r>
      <w:r>
        <w:t>return</w:t>
      </w:r>
      <w:r w:rsidRPr="00812002">
        <w:rPr>
          <w:lang w:val="ru-RU"/>
        </w:rPr>
        <w:t xml:space="preserve">, заметно снижает </w:t>
      </w:r>
      <w:r>
        <w:t>avg</w:t>
      </w:r>
      <w:r w:rsidRPr="00812002">
        <w:rPr>
          <w:lang w:val="ru-RU"/>
        </w:rPr>
        <w:t>_</w:t>
      </w:r>
      <w:r>
        <w:t>steps</w:t>
      </w:r>
      <w:r w:rsidRPr="00812002">
        <w:rPr>
          <w:lang w:val="ru-RU"/>
        </w:rPr>
        <w:t xml:space="preserve"> и при этом строит более компактный граф памяти.</w:t>
      </w:r>
    </w:p>
    <w:p w14:paraId="78914DA0" w14:textId="77777777" w:rsidR="004A4B86" w:rsidRPr="00812002" w:rsidRDefault="00000000">
      <w:pPr>
        <w:rPr>
          <w:lang w:val="ru-RU"/>
        </w:rPr>
      </w:pPr>
      <w:r w:rsidRPr="00812002">
        <w:rPr>
          <w:lang w:val="ru-RU"/>
        </w:rPr>
        <w:t xml:space="preserve">Важно, что фазовые метрики почти не меняются. </w:t>
      </w:r>
      <w:r>
        <w:t>Gap</w:t>
      </w:r>
      <w:r w:rsidRPr="00812002">
        <w:rPr>
          <w:lang w:val="ru-RU"/>
        </w:rPr>
        <w:t>_</w:t>
      </w:r>
      <w:r>
        <w:t>aligned</w:t>
      </w:r>
      <w:r w:rsidRPr="00812002">
        <w:rPr>
          <w:lang w:val="ru-RU"/>
        </w:rPr>
        <w:t xml:space="preserve"> остаётся примерно тем же, </w:t>
      </w:r>
      <w:r>
        <w:t>safe</w:t>
      </w:r>
      <w:r w:rsidRPr="00812002">
        <w:rPr>
          <w:lang w:val="ru-RU"/>
        </w:rPr>
        <w:t>_</w:t>
      </w:r>
      <w:r>
        <w:t>crossing</w:t>
      </w:r>
      <w:r w:rsidRPr="00812002">
        <w:rPr>
          <w:lang w:val="ru-RU"/>
        </w:rPr>
        <w:t xml:space="preserve"> почти совпадает, а </w:t>
      </w:r>
      <w:r>
        <w:t>post</w:t>
      </w:r>
      <w:r w:rsidRPr="00812002">
        <w:rPr>
          <w:lang w:val="ru-RU"/>
        </w:rPr>
        <w:t>_</w:t>
      </w:r>
      <w:r>
        <w:t>hazard</w:t>
      </w:r>
      <w:r w:rsidRPr="00812002">
        <w:rPr>
          <w:lang w:val="ru-RU"/>
        </w:rPr>
        <w:t xml:space="preserve"> и </w:t>
      </w:r>
      <w:r>
        <w:t>resume</w:t>
      </w:r>
      <w:r w:rsidRPr="00812002">
        <w:rPr>
          <w:lang w:val="ru-RU"/>
        </w:rPr>
        <w:t>_</w:t>
      </w:r>
      <w:r>
        <w:t>to</w:t>
      </w:r>
      <w:r w:rsidRPr="00812002">
        <w:rPr>
          <w:lang w:val="ru-RU"/>
        </w:rPr>
        <w:t>_</w:t>
      </w:r>
      <w:r>
        <w:t>goal</w:t>
      </w:r>
      <w:r w:rsidRPr="00812002">
        <w:rPr>
          <w:lang w:val="ru-RU"/>
        </w:rPr>
        <w:t xml:space="preserve"> на </w:t>
      </w:r>
      <w:proofErr w:type="spellStart"/>
      <w:r>
        <w:t>LavaGap</w:t>
      </w:r>
      <w:proofErr w:type="spellEnd"/>
      <w:r w:rsidRPr="00812002">
        <w:rPr>
          <w:lang w:val="ru-RU"/>
        </w:rPr>
        <w:t xml:space="preserve"> оказываются лишь слегка выше у </w:t>
      </w:r>
      <w:r>
        <w:t>adaptive</w:t>
      </w:r>
      <w:r w:rsidRPr="00812002">
        <w:rPr>
          <w:lang w:val="ru-RU"/>
        </w:rPr>
        <w:t xml:space="preserve">. Это означает, что </w:t>
      </w:r>
      <w:r>
        <w:t>adaptive</w:t>
      </w:r>
      <w:r w:rsidRPr="00812002">
        <w:rPr>
          <w:lang w:val="ru-RU"/>
        </w:rPr>
        <w:t xml:space="preserve"> </w:t>
      </w:r>
      <w:r>
        <w:t>layer</w:t>
      </w:r>
      <w:r w:rsidRPr="00812002">
        <w:rPr>
          <w:lang w:val="ru-RU"/>
        </w:rPr>
        <w:t xml:space="preserve"> не заменяет </w:t>
      </w:r>
      <w:r>
        <w:t>semantic</w:t>
      </w:r>
      <w:r w:rsidRPr="00812002">
        <w:rPr>
          <w:lang w:val="ru-RU"/>
        </w:rPr>
        <w:t>-</w:t>
      </w:r>
      <w:r>
        <w:t>handoff</w:t>
      </w:r>
      <w:r w:rsidRPr="00812002">
        <w:rPr>
          <w:lang w:val="ru-RU"/>
        </w:rPr>
        <w:t xml:space="preserve"> </w:t>
      </w:r>
      <w:r>
        <w:t>architecture</w:t>
      </w:r>
      <w:r w:rsidRPr="00812002">
        <w:rPr>
          <w:lang w:val="ru-RU"/>
        </w:rPr>
        <w:t xml:space="preserve">, а работает поверх неё: семантическая организация поведения остаётся основной причиной успеха, а </w:t>
      </w:r>
      <w:r>
        <w:t>adaptive</w:t>
      </w:r>
      <w:r w:rsidRPr="00812002">
        <w:rPr>
          <w:lang w:val="ru-RU"/>
        </w:rPr>
        <w:t xml:space="preserve"> </w:t>
      </w:r>
      <w:r>
        <w:t>updates</w:t>
      </w:r>
      <w:r w:rsidRPr="00812002">
        <w:rPr>
          <w:lang w:val="ru-RU"/>
        </w:rPr>
        <w:t xml:space="preserve"> лишь слегка уточняют </w:t>
      </w:r>
      <w:r>
        <w:t>utility</w:t>
      </w:r>
      <w:r w:rsidRPr="00812002">
        <w:rPr>
          <w:lang w:val="ru-RU"/>
        </w:rPr>
        <w:t xml:space="preserve"> памяти и переходов.</w:t>
      </w:r>
    </w:p>
    <w:p w14:paraId="795BF007" w14:textId="77777777" w:rsidR="004A4B86" w:rsidRPr="00812002" w:rsidRDefault="00000000">
      <w:pPr>
        <w:pStyle w:val="1"/>
        <w:rPr>
          <w:lang w:val="ru-RU"/>
        </w:rPr>
      </w:pPr>
      <w:r w:rsidRPr="00812002">
        <w:rPr>
          <w:lang w:val="ru-RU"/>
        </w:rPr>
        <w:t xml:space="preserve">15. Интерпретация </w:t>
      </w:r>
      <w:r>
        <w:t>adaptive</w:t>
      </w:r>
      <w:r w:rsidRPr="00812002">
        <w:rPr>
          <w:lang w:val="ru-RU"/>
        </w:rPr>
        <w:t xml:space="preserve"> </w:t>
      </w:r>
      <w:r>
        <w:t>graph</w:t>
      </w:r>
      <w:r w:rsidRPr="00812002">
        <w:rPr>
          <w:lang w:val="ru-RU"/>
        </w:rPr>
        <w:t xml:space="preserve"> </w:t>
      </w:r>
      <w:r>
        <w:t>v</w:t>
      </w:r>
      <w:r w:rsidRPr="00812002">
        <w:rPr>
          <w:lang w:val="ru-RU"/>
        </w:rPr>
        <w:t>1 и следующий экспериментальный шаг</w:t>
      </w:r>
    </w:p>
    <w:p w14:paraId="571434F4" w14:textId="77777777" w:rsidR="004A4B86" w:rsidRPr="00812002" w:rsidRDefault="00000000">
      <w:pPr>
        <w:rPr>
          <w:lang w:val="ru-RU"/>
        </w:rPr>
      </w:pPr>
      <w:r w:rsidRPr="00812002">
        <w:rPr>
          <w:lang w:val="ru-RU"/>
        </w:rPr>
        <w:t xml:space="preserve">Честная интерпретация этих результатов такова. </w:t>
      </w:r>
      <w:r>
        <w:t>Adaptive</w:t>
      </w:r>
      <w:r w:rsidRPr="00812002">
        <w:rPr>
          <w:lang w:val="ru-RU"/>
        </w:rPr>
        <w:t xml:space="preserve"> </w:t>
      </w:r>
      <w:r>
        <w:t>graph</w:t>
      </w:r>
      <w:r w:rsidRPr="00812002">
        <w:rPr>
          <w:lang w:val="ru-RU"/>
        </w:rPr>
        <w:t xml:space="preserve"> </w:t>
      </w:r>
      <w:r>
        <w:t>v</w:t>
      </w:r>
      <w:r w:rsidRPr="00812002">
        <w:rPr>
          <w:lang w:val="ru-RU"/>
        </w:rPr>
        <w:t xml:space="preserve">1 не даёт общего выигрыша в стационарном </w:t>
      </w:r>
      <w:r>
        <w:t>benchmark</w:t>
      </w:r>
      <w:r w:rsidRPr="00812002">
        <w:rPr>
          <w:lang w:val="ru-RU"/>
        </w:rPr>
        <w:t xml:space="preserve">, но и не ломает уже подтверждённый </w:t>
      </w:r>
      <w:r>
        <w:t>milestone</w:t>
      </w:r>
      <w:r w:rsidRPr="00812002">
        <w:rPr>
          <w:lang w:val="ru-RU"/>
        </w:rPr>
        <w:t xml:space="preserve">. При этом на наиболее структурно сложной среде, </w:t>
      </w:r>
      <w:proofErr w:type="spellStart"/>
      <w:r>
        <w:t>MiniGrid</w:t>
      </w:r>
      <w:proofErr w:type="spellEnd"/>
      <w:r w:rsidRPr="00812002">
        <w:rPr>
          <w:lang w:val="ru-RU"/>
        </w:rPr>
        <w:t>-</w:t>
      </w:r>
      <w:proofErr w:type="spellStart"/>
      <w:r>
        <w:t>LavaGapS</w:t>
      </w:r>
      <w:proofErr w:type="spellEnd"/>
      <w:r w:rsidRPr="00812002">
        <w:rPr>
          <w:lang w:val="ru-RU"/>
        </w:rPr>
        <w:t>7-</w:t>
      </w:r>
      <w:r>
        <w:t>v</w:t>
      </w:r>
      <w:r w:rsidRPr="00812002">
        <w:rPr>
          <w:lang w:val="ru-RU"/>
        </w:rPr>
        <w:t xml:space="preserve">0, </w:t>
      </w:r>
      <w:r>
        <w:t>adaptive</w:t>
      </w:r>
      <w:r w:rsidRPr="00812002">
        <w:rPr>
          <w:lang w:val="ru-RU"/>
        </w:rPr>
        <w:t xml:space="preserve"> </w:t>
      </w:r>
      <w:r>
        <w:t>updates</w:t>
      </w:r>
      <w:r w:rsidRPr="00812002">
        <w:rPr>
          <w:lang w:val="ru-RU"/>
        </w:rPr>
        <w:t xml:space="preserve"> уже показывают слабый, но согласованный положительный сигнал: немного выше </w:t>
      </w:r>
      <w:r>
        <w:t>success</w:t>
      </w:r>
      <w:r w:rsidRPr="00812002">
        <w:rPr>
          <w:lang w:val="ru-RU"/>
        </w:rPr>
        <w:t xml:space="preserve"> и </w:t>
      </w:r>
      <w:r>
        <w:t>return</w:t>
      </w:r>
      <w:r w:rsidRPr="00812002">
        <w:rPr>
          <w:lang w:val="ru-RU"/>
        </w:rPr>
        <w:t>, короче траектории и более компактная память.</w:t>
      </w:r>
    </w:p>
    <w:p w14:paraId="3D404A95" w14:textId="77777777" w:rsidR="004A4B86" w:rsidRPr="00812002" w:rsidRDefault="00000000">
      <w:pPr>
        <w:rPr>
          <w:lang w:val="ru-RU"/>
        </w:rPr>
      </w:pPr>
      <w:r w:rsidRPr="00812002">
        <w:rPr>
          <w:lang w:val="ru-RU"/>
        </w:rPr>
        <w:t xml:space="preserve">Это именно тот тип результата, который должен появляться на текущем этапе. В полностью стационарной среде </w:t>
      </w:r>
      <w:r>
        <w:t>adaptive</w:t>
      </w:r>
      <w:r w:rsidRPr="00812002">
        <w:rPr>
          <w:lang w:val="ru-RU"/>
        </w:rPr>
        <w:t xml:space="preserve"> </w:t>
      </w:r>
      <w:r>
        <w:t>updates</w:t>
      </w:r>
      <w:r w:rsidRPr="00812002">
        <w:rPr>
          <w:lang w:val="ru-RU"/>
        </w:rPr>
        <w:t xml:space="preserve"> не обязаны резко улучшать </w:t>
      </w:r>
      <w:r>
        <w:t>headline</w:t>
      </w:r>
      <w:r w:rsidRPr="00812002">
        <w:rPr>
          <w:lang w:val="ru-RU"/>
        </w:rPr>
        <w:t xml:space="preserve">-метрики. Их главный смысл должен раскрываться тогда, когда часть старого знания устаревает или изменяется. Поэтому следующий правильный шаг — не новые локальные патчи в </w:t>
      </w:r>
      <w:r>
        <w:t>rollout</w:t>
      </w:r>
      <w:r w:rsidRPr="00812002">
        <w:rPr>
          <w:lang w:val="ru-RU"/>
        </w:rPr>
        <w:t xml:space="preserve"> или </w:t>
      </w:r>
      <w:r>
        <w:t>control</w:t>
      </w:r>
      <w:r w:rsidRPr="00812002">
        <w:rPr>
          <w:lang w:val="ru-RU"/>
        </w:rPr>
        <w:t xml:space="preserve">, а отдельный </w:t>
      </w:r>
      <w:r>
        <w:t>benchmark</w:t>
      </w:r>
      <w:r w:rsidRPr="00812002">
        <w:rPr>
          <w:lang w:val="ru-RU"/>
        </w:rPr>
        <w:t xml:space="preserve"> с </w:t>
      </w:r>
      <w:r>
        <w:t>controlled</w:t>
      </w:r>
      <w:r w:rsidRPr="00812002">
        <w:rPr>
          <w:lang w:val="ru-RU"/>
        </w:rPr>
        <w:t xml:space="preserve"> </w:t>
      </w:r>
      <w:r>
        <w:t>non</w:t>
      </w:r>
      <w:r w:rsidRPr="00812002">
        <w:rPr>
          <w:lang w:val="ru-RU"/>
        </w:rPr>
        <w:t>-</w:t>
      </w:r>
      <w:r>
        <w:t>stationarity</w:t>
      </w:r>
      <w:r w:rsidRPr="00812002">
        <w:rPr>
          <w:lang w:val="ru-RU"/>
        </w:rPr>
        <w:t>.</w:t>
      </w:r>
    </w:p>
    <w:p w14:paraId="667A1D14" w14:textId="77777777" w:rsidR="004A4B86" w:rsidRPr="00812002" w:rsidRDefault="00000000">
      <w:pPr>
        <w:rPr>
          <w:lang w:val="ru-RU"/>
        </w:rPr>
      </w:pPr>
      <w:r w:rsidRPr="00812002">
        <w:rPr>
          <w:lang w:val="ru-RU"/>
        </w:rPr>
        <w:t xml:space="preserve">Следующий экспериментальный блок должен тестировать уже более сильную гипотезу: </w:t>
      </w:r>
      <w:r>
        <w:t>adaptive</w:t>
      </w:r>
      <w:r w:rsidRPr="00812002">
        <w:rPr>
          <w:lang w:val="ru-RU"/>
        </w:rPr>
        <w:t xml:space="preserve"> </w:t>
      </w:r>
      <w:r>
        <w:t>graph</w:t>
      </w:r>
      <w:r w:rsidRPr="00812002">
        <w:rPr>
          <w:lang w:val="ru-RU"/>
        </w:rPr>
        <w:t xml:space="preserve"> </w:t>
      </w:r>
      <w:r>
        <w:t>improves</w:t>
      </w:r>
      <w:r w:rsidRPr="00812002">
        <w:rPr>
          <w:lang w:val="ru-RU"/>
        </w:rPr>
        <w:t xml:space="preserve"> </w:t>
      </w:r>
      <w:r>
        <w:t>recovery</w:t>
      </w:r>
      <w:r w:rsidRPr="00812002">
        <w:rPr>
          <w:lang w:val="ru-RU"/>
        </w:rPr>
        <w:t xml:space="preserve"> </w:t>
      </w:r>
      <w:r>
        <w:t>after</w:t>
      </w:r>
      <w:r w:rsidRPr="00812002">
        <w:rPr>
          <w:lang w:val="ru-RU"/>
        </w:rPr>
        <w:t xml:space="preserve"> </w:t>
      </w:r>
      <w:r>
        <w:t>environment</w:t>
      </w:r>
      <w:r w:rsidRPr="00812002">
        <w:rPr>
          <w:lang w:val="ru-RU"/>
        </w:rPr>
        <w:t xml:space="preserve"> </w:t>
      </w:r>
      <w:r>
        <w:t>change</w:t>
      </w:r>
      <w:r w:rsidRPr="00812002">
        <w:rPr>
          <w:lang w:val="ru-RU"/>
        </w:rPr>
        <w:t xml:space="preserve">. Практически это означает отдельный </w:t>
      </w:r>
      <w:r>
        <w:t>benchmark</w:t>
      </w:r>
      <w:r w:rsidRPr="00812002">
        <w:rPr>
          <w:lang w:val="ru-RU"/>
        </w:rPr>
        <w:t xml:space="preserve">, где меняется локальная геометрия </w:t>
      </w:r>
      <w:r>
        <w:t>hazard</w:t>
      </w:r>
      <w:r w:rsidRPr="00812002">
        <w:rPr>
          <w:lang w:val="ru-RU"/>
        </w:rPr>
        <w:t xml:space="preserve"> </w:t>
      </w:r>
      <w:r>
        <w:t>zone</w:t>
      </w:r>
      <w:r w:rsidRPr="00812002">
        <w:rPr>
          <w:lang w:val="ru-RU"/>
        </w:rPr>
        <w:t xml:space="preserve">, блокируется привычный переход или сдвигается положение цели. Именно там </w:t>
      </w:r>
      <w:r>
        <w:t>static</w:t>
      </w:r>
      <w:r w:rsidRPr="00812002">
        <w:rPr>
          <w:lang w:val="ru-RU"/>
        </w:rPr>
        <w:t xml:space="preserve"> </w:t>
      </w:r>
      <w:r>
        <w:t>graph</w:t>
      </w:r>
      <w:r w:rsidRPr="00812002">
        <w:rPr>
          <w:lang w:val="ru-RU"/>
        </w:rPr>
        <w:t xml:space="preserve"> должен начать использовать устаревшее знание, а </w:t>
      </w:r>
      <w:r>
        <w:t>adaptive</w:t>
      </w:r>
      <w:r w:rsidRPr="00812002">
        <w:rPr>
          <w:lang w:val="ru-RU"/>
        </w:rPr>
        <w:t xml:space="preserve"> </w:t>
      </w:r>
      <w:r>
        <w:t>graph</w:t>
      </w:r>
      <w:r w:rsidRPr="00812002">
        <w:rPr>
          <w:lang w:val="ru-RU"/>
        </w:rPr>
        <w:t xml:space="preserve"> — быстрее подстраиваться за счёт </w:t>
      </w:r>
      <w:r>
        <w:t>fast</w:t>
      </w:r>
      <w:r w:rsidRPr="00812002">
        <w:rPr>
          <w:lang w:val="ru-RU"/>
        </w:rPr>
        <w:t>/</w:t>
      </w:r>
      <w:r>
        <w:t>slow</w:t>
      </w:r>
      <w:r w:rsidRPr="00812002">
        <w:rPr>
          <w:lang w:val="ru-RU"/>
        </w:rPr>
        <w:t xml:space="preserve"> </w:t>
      </w:r>
      <w:r>
        <w:t>updates</w:t>
      </w:r>
      <w:r w:rsidRPr="00812002">
        <w:rPr>
          <w:lang w:val="ru-RU"/>
        </w:rPr>
        <w:t xml:space="preserve">, </w:t>
      </w:r>
      <w:r>
        <w:t>freshness</w:t>
      </w:r>
      <w:r w:rsidRPr="00812002">
        <w:rPr>
          <w:lang w:val="ru-RU"/>
        </w:rPr>
        <w:t xml:space="preserve"> и </w:t>
      </w:r>
      <w:r>
        <w:t>adaptive</w:t>
      </w:r>
      <w:r w:rsidRPr="00812002">
        <w:rPr>
          <w:lang w:val="ru-RU"/>
        </w:rPr>
        <w:t xml:space="preserve"> </w:t>
      </w:r>
      <w:r>
        <w:t>edge</w:t>
      </w:r>
      <w:r w:rsidRPr="00812002">
        <w:rPr>
          <w:lang w:val="ru-RU"/>
        </w:rPr>
        <w:t xml:space="preserve"> </w:t>
      </w:r>
      <w:r>
        <w:t>utility</w:t>
      </w:r>
      <w:r w:rsidRPr="00812002">
        <w:rPr>
          <w:lang w:val="ru-RU"/>
        </w:rPr>
        <w:t>.</w:t>
      </w:r>
    </w:p>
    <w:p w14:paraId="75BA7821" w14:textId="77777777" w:rsidR="004A4B86" w:rsidRPr="00812002" w:rsidRDefault="00000000">
      <w:pPr>
        <w:rPr>
          <w:lang w:val="ru-RU"/>
        </w:rPr>
      </w:pPr>
      <w:r w:rsidRPr="00812002">
        <w:rPr>
          <w:lang w:val="ru-RU"/>
        </w:rPr>
        <w:t xml:space="preserve">Таким образом, по итогам всей серии работ можно зафиксировать три уровня результата. Во-первых, </w:t>
      </w:r>
      <w:r>
        <w:t>semantic</w:t>
      </w:r>
      <w:r w:rsidRPr="00812002">
        <w:rPr>
          <w:lang w:val="ru-RU"/>
        </w:rPr>
        <w:t xml:space="preserve"> </w:t>
      </w:r>
      <w:r>
        <w:t>phases</w:t>
      </w:r>
      <w:r w:rsidRPr="00812002">
        <w:rPr>
          <w:lang w:val="ru-RU"/>
        </w:rPr>
        <w:t xml:space="preserve"> и </w:t>
      </w:r>
      <w:r>
        <w:t>phased</w:t>
      </w:r>
      <w:r w:rsidRPr="00812002">
        <w:rPr>
          <w:lang w:val="ru-RU"/>
        </w:rPr>
        <w:t xml:space="preserve"> </w:t>
      </w:r>
      <w:r>
        <w:t>handoff</w:t>
      </w:r>
      <w:r w:rsidRPr="00812002">
        <w:rPr>
          <w:lang w:val="ru-RU"/>
        </w:rPr>
        <w:t xml:space="preserve"> дали основной архитектурный выигрыш и вывели метод на уровень </w:t>
      </w:r>
      <w:r>
        <w:t>milestone</w:t>
      </w:r>
      <w:r w:rsidRPr="00812002">
        <w:rPr>
          <w:lang w:val="ru-RU"/>
        </w:rPr>
        <w:t>_</w:t>
      </w:r>
      <w:r>
        <w:t>semantic</w:t>
      </w:r>
      <w:r w:rsidRPr="00812002">
        <w:rPr>
          <w:lang w:val="ru-RU"/>
        </w:rPr>
        <w:t>_</w:t>
      </w:r>
      <w:r>
        <w:t>handoff</w:t>
      </w:r>
      <w:r w:rsidRPr="00812002">
        <w:rPr>
          <w:lang w:val="ru-RU"/>
        </w:rPr>
        <w:t>_</w:t>
      </w:r>
      <w:r>
        <w:t>v</w:t>
      </w:r>
      <w:r w:rsidRPr="00812002">
        <w:rPr>
          <w:lang w:val="ru-RU"/>
        </w:rPr>
        <w:t xml:space="preserve">1. Во-вторых, </w:t>
      </w:r>
      <w:r>
        <w:t>Block</w:t>
      </w:r>
      <w:r w:rsidRPr="00812002">
        <w:rPr>
          <w:lang w:val="ru-RU"/>
        </w:rPr>
        <w:t xml:space="preserve"> 2 показал, что отдельный </w:t>
      </w:r>
      <w:r>
        <w:t>final</w:t>
      </w:r>
      <w:r w:rsidRPr="00812002">
        <w:rPr>
          <w:lang w:val="ru-RU"/>
        </w:rPr>
        <w:t>-</w:t>
      </w:r>
      <w:r>
        <w:t>exit</w:t>
      </w:r>
      <w:r w:rsidRPr="00812002">
        <w:rPr>
          <w:lang w:val="ru-RU"/>
        </w:rPr>
        <w:t xml:space="preserve"> </w:t>
      </w:r>
      <w:r>
        <w:t>primitive</w:t>
      </w:r>
      <w:r w:rsidRPr="00812002">
        <w:rPr>
          <w:lang w:val="ru-RU"/>
        </w:rPr>
        <w:t xml:space="preserve"> сам по себе не даёт статистического прироста поверх </w:t>
      </w:r>
      <w:r>
        <w:t>milestone</w:t>
      </w:r>
      <w:r w:rsidRPr="00812002">
        <w:rPr>
          <w:lang w:val="ru-RU"/>
        </w:rPr>
        <w:t xml:space="preserve">. В-третьих, </w:t>
      </w:r>
      <w:r>
        <w:t>adaptive</w:t>
      </w:r>
      <w:r w:rsidRPr="00812002">
        <w:rPr>
          <w:lang w:val="ru-RU"/>
        </w:rPr>
        <w:t xml:space="preserve"> </w:t>
      </w:r>
      <w:r>
        <w:t>graph</w:t>
      </w:r>
      <w:r w:rsidRPr="00812002">
        <w:rPr>
          <w:lang w:val="ru-RU"/>
        </w:rPr>
        <w:t xml:space="preserve"> </w:t>
      </w:r>
      <w:r>
        <w:t>v</w:t>
      </w:r>
      <w:r w:rsidRPr="00812002">
        <w:rPr>
          <w:lang w:val="ru-RU"/>
        </w:rPr>
        <w:t xml:space="preserve">1 уже подключён </w:t>
      </w:r>
      <w:r>
        <w:t>end</w:t>
      </w:r>
      <w:r w:rsidRPr="00812002">
        <w:rPr>
          <w:lang w:val="ru-RU"/>
        </w:rPr>
        <w:t>-</w:t>
      </w:r>
      <w:r>
        <w:t>to</w:t>
      </w:r>
      <w:r w:rsidRPr="00812002">
        <w:rPr>
          <w:lang w:val="ru-RU"/>
        </w:rPr>
        <w:t>-</w:t>
      </w:r>
      <w:r>
        <w:t>end</w:t>
      </w:r>
      <w:r w:rsidRPr="00812002">
        <w:rPr>
          <w:lang w:val="ru-RU"/>
        </w:rPr>
        <w:t xml:space="preserve">, устойчив в стационарных условиях и демонстрирует первый положительный сигнал именно там, где и ожидалось — в наиболее структурно сложной </w:t>
      </w:r>
      <w:r>
        <w:t>hazard</w:t>
      </w:r>
      <w:r w:rsidRPr="00812002">
        <w:rPr>
          <w:lang w:val="ru-RU"/>
        </w:rPr>
        <w:t>-</w:t>
      </w:r>
      <w:r>
        <w:t>sensitive</w:t>
      </w:r>
      <w:r w:rsidRPr="00812002">
        <w:rPr>
          <w:lang w:val="ru-RU"/>
        </w:rPr>
        <w:t xml:space="preserve"> среде.</w:t>
      </w:r>
    </w:p>
    <w:sectPr w:rsidR="004A4B86" w:rsidRPr="00812002" w:rsidSect="00034616">
      <w:footerReference w:type="default" r:id="rId11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7A49A" w14:textId="77777777" w:rsidR="00370F36" w:rsidRDefault="00370F36">
      <w:pPr>
        <w:spacing w:after="0" w:line="240" w:lineRule="auto"/>
      </w:pPr>
      <w:r>
        <w:separator/>
      </w:r>
    </w:p>
  </w:endnote>
  <w:endnote w:type="continuationSeparator" w:id="0">
    <w:p w14:paraId="1ABFD83A" w14:textId="77777777" w:rsidR="00370F36" w:rsidRDefault="00370F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2B4ED" w14:textId="77777777" w:rsidR="004A4B86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5E9B4" w14:textId="77777777" w:rsidR="00370F36" w:rsidRDefault="00370F36">
      <w:pPr>
        <w:spacing w:after="0" w:line="240" w:lineRule="auto"/>
      </w:pPr>
      <w:r>
        <w:separator/>
      </w:r>
    </w:p>
  </w:footnote>
  <w:footnote w:type="continuationSeparator" w:id="0">
    <w:p w14:paraId="51CF1AB6" w14:textId="77777777" w:rsidR="00370F36" w:rsidRDefault="00370F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9540427">
    <w:abstractNumId w:val="8"/>
  </w:num>
  <w:num w:numId="2" w16cid:durableId="178545799">
    <w:abstractNumId w:val="6"/>
  </w:num>
  <w:num w:numId="3" w16cid:durableId="681054161">
    <w:abstractNumId w:val="5"/>
  </w:num>
  <w:num w:numId="4" w16cid:durableId="798650097">
    <w:abstractNumId w:val="4"/>
  </w:num>
  <w:num w:numId="5" w16cid:durableId="393243662">
    <w:abstractNumId w:val="7"/>
  </w:num>
  <w:num w:numId="6" w16cid:durableId="356589508">
    <w:abstractNumId w:val="3"/>
  </w:num>
  <w:num w:numId="7" w16cid:durableId="680158380">
    <w:abstractNumId w:val="2"/>
  </w:num>
  <w:num w:numId="8" w16cid:durableId="353960400">
    <w:abstractNumId w:val="1"/>
  </w:num>
  <w:num w:numId="9" w16cid:durableId="803544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432D"/>
    <w:rsid w:val="00326F90"/>
    <w:rsid w:val="00370F36"/>
    <w:rsid w:val="004A4B86"/>
    <w:rsid w:val="005464E4"/>
    <w:rsid w:val="0081200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2B2F6C"/>
  <w14:defaultImageDpi w14:val="300"/>
  <w15:docId w15:val="{795A5ADC-17F9-3E45-A174-94BD22C57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Aptos" w:eastAsia="Aptos" w:hAnsi="Apto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355C7D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F6B7A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Custom"/>
    <w:basedOn w:val="a1"/>
    <w:rPr>
      <w:i/>
      <w:color w:val="5F6B7A"/>
      <w:sz w:val="18"/>
    </w:rPr>
  </w:style>
  <w:style w:type="paragraph" w:customStyle="1" w:styleId="SmallText">
    <w:name w:val="SmallText"/>
    <w:basedOn w:val="a1"/>
    <w:rPr>
      <w:color w:val="444444"/>
      <w:sz w:val="18"/>
    </w:rPr>
  </w:style>
  <w:style w:type="paragraph" w:customStyle="1" w:styleId="CodeTitle">
    <w:name w:val="CodeTitle"/>
    <w:basedOn w:val="a1"/>
    <w:rPr>
      <w:b/>
      <w:color w:val="1F4E79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3395</Words>
  <Characters>19358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Tanya Shuba</cp:lastModifiedBy>
  <cp:revision>2</cp:revision>
  <dcterms:created xsi:type="dcterms:W3CDTF">2013-12-23T23:15:00Z</dcterms:created>
  <dcterms:modified xsi:type="dcterms:W3CDTF">2026-03-26T15:20:00Z</dcterms:modified>
  <cp:category/>
</cp:coreProperties>
</file>