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приём тестируемого препарата 20 мг натощак с 240 мл воды.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приём референтного препарата 20 мг натощак с 240 мл воды.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приём референтного препарата 20 мг натощак с 240 мл воды.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Однократный приём тестируемого препарата 20 мг натощак с 240 мл воды.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