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VISMODEGIB 150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BE-VIS-2026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VISMODEGIB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VISMODEGIB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VISMODEGIB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часов после дозирования, с более частым забором образцов вокруг предполагаемого Tmax.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CVintra=20%. Требуется завершивших: 14; к скринингу: 20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