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одной таблетки розувастатина 20 мг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одной таблетки референсного препарата розувастатина 20 мг натощак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одной таблетки референсного препарата розувастатина 20 мг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одной таблетки розувастатина 20 мг натощак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