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6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4"/>
        <w:gridCol w:w="5085"/>
      </w:tblGrid>
      <w:tr w:rsidR="00EC7DA6" w:rsidRPr="00EC7DA6" w14:paraId="3918875E" w14:textId="77777777" w:rsidTr="00EC7DA6">
        <w:trPr>
          <w:trHeight w:val="281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174C"/>
            <w:vAlign w:val="center"/>
            <w:hideMark/>
          </w:tcPr>
          <w:p w14:paraId="3CA0640C" w14:textId="77777777" w:rsidR="00EC7DA6" w:rsidRPr="00EC7DA6" w:rsidRDefault="00EC7DA6" w:rsidP="00EC7DA6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bdr w:val="none" w:sz="0" w:space="0" w:color="auto" w:frame="1"/>
                <w:lang w:eastAsia="es-AR"/>
              </w:rPr>
              <w:t>Memoria principal</w:t>
            </w: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D174C"/>
            <w:vAlign w:val="center"/>
            <w:hideMark/>
          </w:tcPr>
          <w:p w14:paraId="702AE823" w14:textId="77777777" w:rsidR="00EC7DA6" w:rsidRPr="00EC7DA6" w:rsidRDefault="00EC7DA6" w:rsidP="00EC7DA6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bdr w:val="none" w:sz="0" w:space="0" w:color="auto" w:frame="1"/>
                <w:lang w:eastAsia="es-AR"/>
              </w:rPr>
              <w:t>Memoria secundaria</w:t>
            </w:r>
          </w:p>
        </w:tc>
      </w:tr>
      <w:tr w:rsidR="00EC7DA6" w:rsidRPr="00EC7DA6" w14:paraId="33D0E907" w14:textId="77777777" w:rsidTr="00EC7DA6">
        <w:trPr>
          <w:trHeight w:val="949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7D0DF657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1BB0559A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2B2E38"/>
                <w:sz w:val="20"/>
                <w:szCs w:val="20"/>
                <w:bdr w:val="none" w:sz="0" w:space="0" w:color="auto" w:frame="1"/>
                <w:lang w:eastAsia="es-AR"/>
              </w:rPr>
              <w:t>Como su nombre lo indica, es la memoria principal de la computadora, se utiliza para almacenar datos o información de forma temporal.</w:t>
            </w:r>
          </w:p>
          <w:p w14:paraId="56D0C14C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21945DF9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53E5D95F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Se refiere a los dispositivos de almacenamiento secundario, donde se puede almacenar información de manera permanente.</w:t>
            </w: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</w:tr>
      <w:tr w:rsidR="00EC7DA6" w:rsidRPr="00EC7DA6" w14:paraId="174A7FA8" w14:textId="77777777" w:rsidTr="00EC7DA6">
        <w:trPr>
          <w:trHeight w:val="1186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70889160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423DF5ED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2B2E38"/>
                <w:sz w:val="20"/>
                <w:szCs w:val="20"/>
                <w:bdr w:val="none" w:sz="0" w:space="0" w:color="auto" w:frame="1"/>
                <w:lang w:eastAsia="es-AR"/>
              </w:rPr>
              <w:t>El procesador puede acceder directamente a los datos almacenados.</w:t>
            </w: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5E106E38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3761547A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El procesador no puede acceder a los datos de forma directa. Estos deben primero copiarse en la memoria principal para que el procesador pueda leerlos.</w:t>
            </w:r>
          </w:p>
          <w:p w14:paraId="2BF2A902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</w:tr>
      <w:tr w:rsidR="00EC7DA6" w:rsidRPr="00EC7DA6" w14:paraId="1FF220D9" w14:textId="77777777" w:rsidTr="00EC7DA6">
        <w:trPr>
          <w:trHeight w:val="1660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200FFFEA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20D96A1C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2B2E38"/>
                <w:sz w:val="20"/>
                <w:szCs w:val="20"/>
                <w:bdr w:val="none" w:sz="0" w:space="0" w:color="auto" w:frame="1"/>
                <w:lang w:eastAsia="es-AR"/>
              </w:rPr>
              <w:t xml:space="preserve">Puede ser de tipo volátil o no volátil. En el primer caso, la información solamente se guarda mientras la computadora esté encendida. En el segundo caso, la información </w:t>
            </w:r>
            <w:proofErr w:type="gramStart"/>
            <w:r w:rsidRPr="00EC7DA6">
              <w:rPr>
                <w:rFonts w:ascii="Arial" w:eastAsia="Times New Roman" w:hAnsi="Arial" w:cs="Arial"/>
                <w:color w:val="2B2E38"/>
                <w:sz w:val="20"/>
                <w:szCs w:val="20"/>
                <w:bdr w:val="none" w:sz="0" w:space="0" w:color="auto" w:frame="1"/>
                <w:lang w:eastAsia="es-AR"/>
              </w:rPr>
              <w:t>permanece</w:t>
            </w:r>
            <w:proofErr w:type="gramEnd"/>
            <w:r w:rsidRPr="00EC7DA6">
              <w:rPr>
                <w:rFonts w:ascii="Arial" w:eastAsia="Times New Roman" w:hAnsi="Arial" w:cs="Arial"/>
                <w:color w:val="2B2E38"/>
                <w:sz w:val="20"/>
                <w:szCs w:val="20"/>
                <w:bdr w:val="none" w:sz="0" w:space="0" w:color="auto" w:frame="1"/>
                <w:lang w:eastAsia="es-AR"/>
              </w:rPr>
              <w:t xml:space="preserve"> aunque la computadora se apague.</w:t>
            </w:r>
          </w:p>
          <w:p w14:paraId="4FC86D31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5711D368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61E8181E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Siempre son de tipo no volátil.</w:t>
            </w: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</w:tr>
      <w:tr w:rsidR="00EC7DA6" w:rsidRPr="00EC7DA6" w14:paraId="12F7E5AD" w14:textId="77777777" w:rsidTr="00EC7DA6">
        <w:trPr>
          <w:trHeight w:val="949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26E2F887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6C6528C2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Su capacidad es limitada. Actualmente su capacidad puede llegar hasta los 64 gigabytes.</w:t>
            </w:r>
          </w:p>
          <w:p w14:paraId="7FD992E2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58E4E468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601B50CE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Puede guardar una gran cantidad de datos e información. Su capacidad llega hasta los terabytes.</w:t>
            </w: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</w:tr>
      <w:tr w:rsidR="00EC7DA6" w:rsidRPr="00EC7DA6" w14:paraId="759816F4" w14:textId="77777777" w:rsidTr="00EC7DA6">
        <w:trPr>
          <w:trHeight w:val="949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4B32D478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780DE964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El acceso a la memoria principal se realiza a través del bus de datos.</w:t>
            </w:r>
          </w:p>
          <w:p w14:paraId="48BF8D73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 </w:t>
            </w: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77A252CF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294FCDD4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A la memoria secundaria únicamente puede accederse a través de los buses de entrada y salida.</w:t>
            </w: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</w:tr>
      <w:tr w:rsidR="00EC7DA6" w:rsidRPr="00EC7DA6" w14:paraId="6C1EF984" w14:textId="77777777" w:rsidTr="00EC7DA6">
        <w:trPr>
          <w:trHeight w:val="711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66B57FC8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5BF40049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Su velocidad es mayor que la memoria secundaria.</w:t>
            </w:r>
          </w:p>
          <w:p w14:paraId="3ABBC830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50FBA0D8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60565C47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Su velocidad es menor que la primaria.</w:t>
            </w: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br/>
            </w:r>
          </w:p>
        </w:tc>
      </w:tr>
      <w:tr w:rsidR="00EC7DA6" w:rsidRPr="00EC7DA6" w14:paraId="4F98587E" w14:textId="77777777" w:rsidTr="00EC7DA6">
        <w:trPr>
          <w:trHeight w:val="1023"/>
        </w:trPr>
        <w:tc>
          <w:tcPr>
            <w:tcW w:w="5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7B57221A" w14:textId="1B845711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</w:p>
          <w:p w14:paraId="58C4480A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La memoria primaria tiene un mayor costo que la memoria secundaria.</w:t>
            </w:r>
          </w:p>
          <w:p w14:paraId="7D0C8690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</w:tc>
        <w:tc>
          <w:tcPr>
            <w:tcW w:w="50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649347D5" w14:textId="77777777" w:rsidR="00EC7DA6" w:rsidRPr="00EC7DA6" w:rsidRDefault="00EC7DA6" w:rsidP="00EC7DA6">
            <w:pPr>
              <w:spacing w:after="0" w:line="240" w:lineRule="auto"/>
              <w:ind w:left="300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FFFFFF"/>
                <w:sz w:val="20"/>
                <w:szCs w:val="20"/>
                <w:bdr w:val="none" w:sz="0" w:space="0" w:color="auto" w:frame="1"/>
                <w:lang w:eastAsia="es-AR"/>
              </w:rPr>
              <w:t>q</w:t>
            </w:r>
          </w:p>
          <w:p w14:paraId="0137AA99" w14:textId="77777777" w:rsidR="00EC7DA6" w:rsidRPr="00EC7DA6" w:rsidRDefault="00EC7DA6" w:rsidP="00EC7DA6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B2E38"/>
                <w:sz w:val="24"/>
                <w:szCs w:val="24"/>
                <w:lang w:eastAsia="es-AR"/>
              </w:rPr>
            </w:pPr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 xml:space="preserve">Su costo es menor que la </w:t>
            </w:r>
            <w:proofErr w:type="gramStart"/>
            <w:r w:rsidRPr="00EC7DA6">
              <w:rPr>
                <w:rFonts w:ascii="Arial" w:eastAsia="Times New Roman" w:hAnsi="Arial" w:cs="Arial"/>
                <w:color w:val="000000"/>
                <w:sz w:val="20"/>
                <w:szCs w:val="20"/>
                <w:bdr w:val="none" w:sz="0" w:space="0" w:color="auto" w:frame="1"/>
                <w:lang w:eastAsia="es-AR"/>
              </w:rPr>
              <w:t>primaria..</w:t>
            </w:r>
            <w:proofErr w:type="gramEnd"/>
          </w:p>
        </w:tc>
      </w:tr>
    </w:tbl>
    <w:p w14:paraId="23B93DAD" w14:textId="6F20DCD1" w:rsidR="00EA72F1" w:rsidRDefault="00EA72F1"/>
    <w:p w14:paraId="5AC41E82" w14:textId="681F3B3D" w:rsidR="00EC7DA6" w:rsidRDefault="00EC7DA6">
      <w:r w:rsidRPr="00EC7DA6">
        <w:rPr>
          <w:noProof/>
        </w:rPr>
        <w:drawing>
          <wp:inline distT="0" distB="0" distL="0" distR="0" wp14:anchorId="52478D7E" wp14:editId="37CCDF2F">
            <wp:extent cx="6430384" cy="342900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226" cy="34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F1EED" wp14:editId="007AF2F9">
            <wp:extent cx="2735338" cy="3057525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574" cy="3067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95A05" wp14:editId="5DE40F50">
            <wp:extent cx="2661667" cy="2217420"/>
            <wp:effectExtent l="0" t="0" r="571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59" cy="2221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546F4" w14:textId="7F17DBCF" w:rsidR="00EC7DA6" w:rsidRDefault="00EC7DA6">
      <w:r w:rsidRPr="00EC7DA6">
        <w:rPr>
          <w:noProof/>
        </w:rPr>
        <w:drawing>
          <wp:inline distT="0" distB="0" distL="0" distR="0" wp14:anchorId="169F7D7D" wp14:editId="7F9DE106">
            <wp:extent cx="3372321" cy="300079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DA6">
        <w:rPr>
          <w:noProof/>
        </w:rPr>
        <w:drawing>
          <wp:inline distT="0" distB="0" distL="0" distR="0" wp14:anchorId="091FF885" wp14:editId="2A8DBAB1">
            <wp:extent cx="3400900" cy="2743583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DA6">
        <w:rPr>
          <w:noProof/>
        </w:rPr>
        <w:drawing>
          <wp:inline distT="0" distB="0" distL="0" distR="0" wp14:anchorId="063A1AD4" wp14:editId="7E23FC2C">
            <wp:extent cx="3610479" cy="290553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9500" w14:textId="6259625D" w:rsidR="00EC7DA6" w:rsidRDefault="00EC7DA6">
      <w:r w:rsidRPr="00EC7DA6">
        <w:rPr>
          <w:noProof/>
        </w:rPr>
        <w:drawing>
          <wp:inline distT="0" distB="0" distL="0" distR="0" wp14:anchorId="12C63EA8" wp14:editId="0A056D25">
            <wp:extent cx="5905500" cy="312914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4475" cy="313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4DA79" wp14:editId="1ADB8E37">
            <wp:extent cx="2924175" cy="1294984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207" cy="129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10AF7" w:rsidRPr="00810AF7">
        <w:rPr>
          <w:noProof/>
        </w:rPr>
        <w:drawing>
          <wp:inline distT="0" distB="0" distL="0" distR="0" wp14:anchorId="6CD64393" wp14:editId="368D35E5">
            <wp:extent cx="2776395" cy="1266825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704" cy="127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144" w14:textId="19B13129" w:rsidR="00810AF7" w:rsidRDefault="00810AF7">
      <w:r w:rsidRPr="00810AF7">
        <w:rPr>
          <w:noProof/>
        </w:rPr>
        <w:drawing>
          <wp:inline distT="0" distB="0" distL="0" distR="0" wp14:anchorId="30C21825" wp14:editId="135441F2">
            <wp:extent cx="6566175" cy="3552825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9167" cy="355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AF7">
        <w:rPr>
          <w:noProof/>
        </w:rPr>
        <w:drawing>
          <wp:inline distT="0" distB="0" distL="0" distR="0" wp14:anchorId="3DB7B1F5" wp14:editId="4B32E975">
            <wp:extent cx="3486637" cy="124794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4E26" w14:textId="7B330517" w:rsidR="00EC7DA6" w:rsidRDefault="00810AF7">
      <w:r w:rsidRPr="00810AF7">
        <w:rPr>
          <w:noProof/>
        </w:rPr>
        <w:drawing>
          <wp:inline distT="0" distB="0" distL="0" distR="0" wp14:anchorId="250C5775" wp14:editId="09D26382">
            <wp:extent cx="2789201" cy="160972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2046" cy="162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AF7">
        <w:rPr>
          <w:noProof/>
        </w:rPr>
        <w:drawing>
          <wp:inline distT="0" distB="0" distL="0" distR="0" wp14:anchorId="722ACB60" wp14:editId="6EC91C15">
            <wp:extent cx="3524742" cy="1400370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6DB45" wp14:editId="0C48FA7D">
            <wp:extent cx="3448685" cy="12858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575085" w14:textId="0CF575A3" w:rsidR="00810AF7" w:rsidRDefault="00810AF7">
      <w:r w:rsidRPr="00810AF7">
        <w:rPr>
          <w:noProof/>
        </w:rPr>
        <w:drawing>
          <wp:inline distT="0" distB="0" distL="0" distR="0" wp14:anchorId="4BD514AB" wp14:editId="4886C959">
            <wp:extent cx="6820852" cy="1438476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AF7">
        <w:rPr>
          <w:noProof/>
        </w:rPr>
        <w:drawing>
          <wp:inline distT="0" distB="0" distL="0" distR="0" wp14:anchorId="22E821FE" wp14:editId="3E6CDCFF">
            <wp:extent cx="6601746" cy="3591426"/>
            <wp:effectExtent l="0" t="0" r="889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C613" w14:textId="77777777" w:rsidR="008D433C" w:rsidRPr="008D433C" w:rsidRDefault="008D433C" w:rsidP="008D433C">
      <w:pPr>
        <w:shd w:val="clear" w:color="auto" w:fill="FFFFFF"/>
        <w:spacing w:after="360" w:line="240" w:lineRule="auto"/>
        <w:outlineLvl w:val="1"/>
        <w:rPr>
          <w:rFonts w:ascii="var(--secondary-font)" w:eastAsia="Times New Roman" w:hAnsi="var(--secondary-font)" w:cs="Times New Roman"/>
          <w:sz w:val="33"/>
          <w:szCs w:val="33"/>
          <w:lang w:eastAsia="es-AR"/>
        </w:rPr>
      </w:pPr>
      <w:r w:rsidRPr="008D433C">
        <w:rPr>
          <w:rFonts w:ascii="var(--secondary-font)" w:eastAsia="Times New Roman" w:hAnsi="var(--secondary-font)" w:cs="Times New Roman"/>
          <w:sz w:val="33"/>
          <w:szCs w:val="33"/>
          <w:lang w:eastAsia="es-AR"/>
        </w:rPr>
        <w:t>Unidades de Medida</w:t>
      </w:r>
    </w:p>
    <w:p w14:paraId="3FAE93E7" w14:textId="1DB996B1" w:rsidR="008D433C" w:rsidRDefault="008D433C">
      <w:r>
        <w:rPr>
          <w:noProof/>
        </w:rPr>
        <w:drawing>
          <wp:inline distT="0" distB="0" distL="0" distR="0" wp14:anchorId="1DCBB750" wp14:editId="3652B369">
            <wp:extent cx="5316797" cy="4762500"/>
            <wp:effectExtent l="0" t="0" r="0" b="0"/>
            <wp:docPr id="18" name="Imagen 18" descr="Unidades de me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dades de medida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823" cy="478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7D33" w14:textId="79D76CD9" w:rsidR="008D433C" w:rsidRPr="008D433C" w:rsidRDefault="008D433C" w:rsidP="008D433C">
      <w:pPr>
        <w:rPr>
          <w:b/>
          <w:bCs/>
          <w:sz w:val="36"/>
          <w:szCs w:val="36"/>
          <w:u w:val="single"/>
        </w:rPr>
      </w:pPr>
      <w:r w:rsidRPr="008D433C">
        <w:rPr>
          <w:b/>
          <w:bCs/>
          <w:sz w:val="36"/>
          <w:szCs w:val="36"/>
          <w:u w:val="single"/>
        </w:rPr>
        <w:t>Memoria Principal</w:t>
      </w:r>
      <w:r>
        <w:rPr>
          <w:b/>
          <w:bCs/>
          <w:sz w:val="36"/>
          <w:szCs w:val="36"/>
          <w:u w:val="single"/>
        </w:rPr>
        <w:t xml:space="preserve">: </w:t>
      </w:r>
      <w:r w:rsidRPr="008D433C">
        <w:rPr>
          <w:b/>
          <w:bCs/>
          <w:sz w:val="32"/>
          <w:szCs w:val="32"/>
        </w:rPr>
        <w:t xml:space="preserve">¿Qué es la </w:t>
      </w:r>
      <w:r w:rsidRPr="008D433C">
        <w:rPr>
          <w:b/>
          <w:bCs/>
          <w:sz w:val="32"/>
          <w:szCs w:val="32"/>
          <w:highlight w:val="yellow"/>
        </w:rPr>
        <w:t>RAM?</w:t>
      </w:r>
      <w:r>
        <w:rPr>
          <w:b/>
          <w:bCs/>
          <w:sz w:val="32"/>
          <w:szCs w:val="32"/>
        </w:rPr>
        <w:t xml:space="preserve"> (como un mesero-buen video)</w:t>
      </w:r>
    </w:p>
    <w:p w14:paraId="6D491D6C" w14:textId="529B8EF2" w:rsidR="008D433C" w:rsidRDefault="008D433C" w:rsidP="008D433C">
      <w:r w:rsidRPr="008D433C">
        <w:t xml:space="preserve">RAM es el acrónimo de </w:t>
      </w:r>
      <w:proofErr w:type="spellStart"/>
      <w:r w:rsidRPr="008D433C">
        <w:rPr>
          <w:highlight w:val="yellow"/>
        </w:rPr>
        <w:t>random</w:t>
      </w:r>
      <w:proofErr w:type="spellEnd"/>
      <w:r w:rsidRPr="008D433C">
        <w:rPr>
          <w:highlight w:val="yellow"/>
        </w:rPr>
        <w:t xml:space="preserve"> </w:t>
      </w:r>
      <w:proofErr w:type="spellStart"/>
      <w:r w:rsidRPr="008D433C">
        <w:rPr>
          <w:highlight w:val="yellow"/>
        </w:rPr>
        <w:t>access</w:t>
      </w:r>
      <w:proofErr w:type="spellEnd"/>
      <w:r w:rsidRPr="008D433C">
        <w:rPr>
          <w:highlight w:val="yellow"/>
        </w:rPr>
        <w:t xml:space="preserve"> </w:t>
      </w:r>
      <w:proofErr w:type="spellStart"/>
      <w:r w:rsidRPr="008D433C">
        <w:rPr>
          <w:highlight w:val="yellow"/>
        </w:rPr>
        <w:t>memory</w:t>
      </w:r>
      <w:proofErr w:type="spellEnd"/>
      <w:r w:rsidRPr="008D433C">
        <w:t xml:space="preserve"> (memoria de acceso aleatorio</w:t>
      </w:r>
      <w:r w:rsidRPr="008D433C">
        <w:rPr>
          <w:highlight w:val="yellow"/>
        </w:rPr>
        <w:t>). La información almacenada en este tipo de memoria se pierde cuando se desconecta la alimentación del PC</w:t>
      </w:r>
      <w:r w:rsidRPr="008D433C">
        <w:t xml:space="preserve"> o del portátil. Se conoce generalmente como memoria principal o memoria temporal o volátil del sistema informático. </w:t>
      </w:r>
      <w:r w:rsidRPr="008D433C">
        <w:rPr>
          <w:highlight w:val="yellow"/>
        </w:rPr>
        <w:t>Es el lugar donde se almacenan temporalmente tanto los datos como los programas que la CPU está procesando</w:t>
      </w:r>
      <w:r w:rsidRPr="008D433C">
        <w:t>, o va a procesar, en un determinado momento.</w:t>
      </w:r>
    </w:p>
    <w:p w14:paraId="34C7C942" w14:textId="74884C12" w:rsidR="008D433C" w:rsidRDefault="008D433C" w:rsidP="008D433C">
      <w:r w:rsidRPr="008D433C">
        <w:rPr>
          <w:noProof/>
        </w:rPr>
        <w:drawing>
          <wp:inline distT="0" distB="0" distL="0" distR="0" wp14:anchorId="123B167C" wp14:editId="7FDA4B51">
            <wp:extent cx="7344800" cy="3353268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533D" w14:textId="1DE3CBB0" w:rsidR="008D433C" w:rsidRDefault="008D433C" w:rsidP="008D433C">
      <w:r w:rsidRPr="008D433C">
        <w:rPr>
          <w:noProof/>
        </w:rPr>
        <w:drawing>
          <wp:inline distT="0" distB="0" distL="0" distR="0" wp14:anchorId="2E91A5B6" wp14:editId="248F05F2">
            <wp:extent cx="7497221" cy="3448531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9722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F04F" w14:textId="59C1BD25" w:rsidR="008D433C" w:rsidRDefault="008D433C" w:rsidP="008D433C">
      <w:pPr>
        <w:rPr>
          <w:b/>
          <w:bCs/>
          <w:sz w:val="44"/>
          <w:szCs w:val="44"/>
        </w:rPr>
      </w:pPr>
      <w:r w:rsidRPr="008D433C">
        <w:rPr>
          <w:b/>
          <w:bCs/>
          <w:sz w:val="44"/>
          <w:szCs w:val="44"/>
        </w:rPr>
        <w:t>Tipos de RAM:</w:t>
      </w:r>
    </w:p>
    <w:p w14:paraId="788222BC" w14:textId="5677D4EB" w:rsidR="008D433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62FC1C38" wp14:editId="7CD36FE0">
            <wp:extent cx="7363853" cy="3505689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6385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0E9E" w14:textId="340F9250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6C747634" wp14:editId="4AE7A772">
            <wp:extent cx="7554379" cy="2886478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437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CEFE" w14:textId="28CF779A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4BA75BC7" wp14:editId="6E78BBF4">
            <wp:extent cx="7382905" cy="279121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8290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2171" w14:textId="53B5CE74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57E5D274" wp14:editId="26C7A29B">
            <wp:extent cx="7382905" cy="3429479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8290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1030" w14:textId="5986825A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2C304C84" wp14:editId="53F42D9B">
            <wp:extent cx="7297168" cy="3477110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97E1" w14:textId="2B18A1B2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64D02D12" wp14:editId="215DEB4D">
            <wp:extent cx="7344800" cy="3362794"/>
            <wp:effectExtent l="0" t="0" r="889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F065" w14:textId="5E07D2C1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70AC3CA1" wp14:editId="1A9EED71">
            <wp:extent cx="7297168" cy="3419952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139F" w14:textId="2EB8747D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21E82121" wp14:editId="614BA9A8">
            <wp:extent cx="7201905" cy="3610479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190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ACCF" w14:textId="63655830" w:rsidR="0052289C" w:rsidRDefault="0052289C" w:rsidP="008D433C">
      <w:pP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200ABF58" wp14:editId="575B44A5">
            <wp:extent cx="7411484" cy="342947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1902" w14:textId="324B8D69" w:rsidR="0052289C" w:rsidRDefault="0052289C" w:rsidP="008D433C">
      <w:pPr>
        <w:pBdr>
          <w:bottom w:val="single" w:sz="6" w:space="1" w:color="auto"/>
        </w:pBdr>
        <w:rPr>
          <w:sz w:val="28"/>
          <w:szCs w:val="28"/>
        </w:rPr>
      </w:pPr>
      <w:r w:rsidRPr="0052289C">
        <w:rPr>
          <w:noProof/>
          <w:sz w:val="28"/>
          <w:szCs w:val="28"/>
        </w:rPr>
        <w:drawing>
          <wp:inline distT="0" distB="0" distL="0" distR="0" wp14:anchorId="20347934" wp14:editId="181A74F1">
            <wp:extent cx="7392432" cy="375337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2CD8" w14:textId="7D10312B" w:rsidR="0050021D" w:rsidRDefault="0050021D" w:rsidP="008D433C">
      <w:pPr>
        <w:rPr>
          <w:sz w:val="28"/>
          <w:szCs w:val="28"/>
        </w:rPr>
      </w:pPr>
      <w:r w:rsidRPr="0050021D">
        <w:rPr>
          <w:noProof/>
          <w:sz w:val="28"/>
          <w:szCs w:val="28"/>
        </w:rPr>
        <w:drawing>
          <wp:inline distT="0" distB="0" distL="0" distR="0" wp14:anchorId="74ECFB74" wp14:editId="42777D56">
            <wp:extent cx="7373379" cy="1629002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3228" w14:textId="2D0E6B04" w:rsidR="0050021D" w:rsidRDefault="006A6C93" w:rsidP="008D433C">
      <w:pPr>
        <w:rPr>
          <w:sz w:val="28"/>
          <w:szCs w:val="28"/>
        </w:rPr>
      </w:pPr>
      <w:r w:rsidRPr="006A6C93">
        <w:rPr>
          <w:noProof/>
          <w:sz w:val="28"/>
          <w:szCs w:val="28"/>
        </w:rPr>
        <w:drawing>
          <wp:inline distT="0" distB="0" distL="0" distR="0" wp14:anchorId="1026AE51" wp14:editId="523F912F">
            <wp:extent cx="4324350" cy="2986922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0727" cy="299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C93">
        <w:rPr>
          <w:noProof/>
          <w:sz w:val="28"/>
          <w:szCs w:val="28"/>
        </w:rPr>
        <w:drawing>
          <wp:inline distT="0" distB="0" distL="0" distR="0" wp14:anchorId="1D76596D" wp14:editId="6051614B">
            <wp:extent cx="5439534" cy="1629002"/>
            <wp:effectExtent l="0" t="0" r="889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3A18" w14:textId="77777777" w:rsidR="006A6C93" w:rsidRDefault="006A6C93" w:rsidP="008D433C">
      <w:pPr>
        <w:rPr>
          <w:sz w:val="28"/>
          <w:szCs w:val="28"/>
        </w:rPr>
      </w:pPr>
    </w:p>
    <w:p w14:paraId="1928ADCD" w14:textId="39C5F9F1" w:rsidR="006A6C93" w:rsidRDefault="006A6C93" w:rsidP="008D433C">
      <w:pPr>
        <w:rPr>
          <w:sz w:val="28"/>
          <w:szCs w:val="28"/>
        </w:rPr>
      </w:pPr>
      <w:r w:rsidRPr="006A6C93">
        <w:rPr>
          <w:noProof/>
          <w:sz w:val="28"/>
          <w:szCs w:val="28"/>
        </w:rPr>
        <w:drawing>
          <wp:inline distT="0" distB="0" distL="0" distR="0" wp14:anchorId="6325639C" wp14:editId="2C6B4C7D">
            <wp:extent cx="5106113" cy="173379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6A6C93">
        <w:rPr>
          <w:noProof/>
          <w:sz w:val="28"/>
          <w:szCs w:val="28"/>
        </w:rPr>
        <w:drawing>
          <wp:inline distT="0" distB="0" distL="0" distR="0" wp14:anchorId="02E36CFC" wp14:editId="69D8B5DE">
            <wp:extent cx="5315692" cy="1476581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596E" w14:textId="7DA1B9A5" w:rsidR="006A6C93" w:rsidRDefault="006A6C93" w:rsidP="008D433C">
      <w:pPr>
        <w:rPr>
          <w:sz w:val="28"/>
          <w:szCs w:val="28"/>
        </w:rPr>
      </w:pPr>
      <w:r w:rsidRPr="006A6C93">
        <w:rPr>
          <w:noProof/>
          <w:sz w:val="28"/>
          <w:szCs w:val="28"/>
        </w:rPr>
        <w:drawing>
          <wp:inline distT="0" distB="0" distL="0" distR="0" wp14:anchorId="011B42E8" wp14:editId="2DE2FD63">
            <wp:extent cx="5259354" cy="14478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953" cy="144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C93">
        <w:rPr>
          <w:noProof/>
          <w:sz w:val="28"/>
          <w:szCs w:val="28"/>
        </w:rPr>
        <w:drawing>
          <wp:inline distT="0" distB="0" distL="0" distR="0" wp14:anchorId="756AAF5E" wp14:editId="18D6A5C2">
            <wp:extent cx="5306165" cy="297221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FBA8" w14:textId="7D6A8600" w:rsidR="006A6C93" w:rsidRDefault="006A6C93" w:rsidP="008D433C">
      <w:pPr>
        <w:rPr>
          <w:sz w:val="28"/>
          <w:szCs w:val="28"/>
        </w:rPr>
      </w:pPr>
      <w:r w:rsidRPr="006A6C93">
        <w:rPr>
          <w:noProof/>
          <w:sz w:val="28"/>
          <w:szCs w:val="28"/>
        </w:rPr>
        <w:drawing>
          <wp:inline distT="0" distB="0" distL="0" distR="0" wp14:anchorId="7FE908FD" wp14:editId="2A0ADA6E">
            <wp:extent cx="5325218" cy="236253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983F" w14:textId="53B78EA1" w:rsidR="006A6C93" w:rsidRDefault="006A6C93" w:rsidP="008D433C">
      <w:pPr>
        <w:pBdr>
          <w:bottom w:val="single" w:sz="6" w:space="1" w:color="auto"/>
        </w:pBdr>
        <w:rPr>
          <w:sz w:val="28"/>
          <w:szCs w:val="28"/>
        </w:rPr>
      </w:pPr>
      <w:r w:rsidRPr="006A6C93">
        <w:rPr>
          <w:noProof/>
          <w:sz w:val="28"/>
          <w:szCs w:val="28"/>
        </w:rPr>
        <w:drawing>
          <wp:inline distT="0" distB="0" distL="0" distR="0" wp14:anchorId="3D608F10" wp14:editId="3C5D3640">
            <wp:extent cx="5372850" cy="1524213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6A6C93">
        <w:rPr>
          <w:noProof/>
          <w:sz w:val="28"/>
          <w:szCs w:val="28"/>
        </w:rPr>
        <w:drawing>
          <wp:inline distT="0" distB="0" distL="0" distR="0" wp14:anchorId="70FBF55D" wp14:editId="0D00DF88">
            <wp:extent cx="5334744" cy="1914792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C93">
        <w:rPr>
          <w:noProof/>
          <w:sz w:val="28"/>
          <w:szCs w:val="28"/>
        </w:rPr>
        <w:drawing>
          <wp:inline distT="0" distB="0" distL="0" distR="0" wp14:anchorId="0B6BB9A0" wp14:editId="3EBCF136">
            <wp:extent cx="5249008" cy="2095792"/>
            <wp:effectExtent l="0" t="0" r="889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9B31" w14:textId="54A99426" w:rsidR="008B616F" w:rsidRDefault="008B616F" w:rsidP="008D433C">
      <w:pPr>
        <w:pBdr>
          <w:bottom w:val="single" w:sz="6" w:space="1" w:color="auto"/>
        </w:pBdr>
        <w:rPr>
          <w:sz w:val="28"/>
          <w:szCs w:val="28"/>
        </w:rPr>
      </w:pPr>
      <w:r w:rsidRPr="008B616F">
        <w:rPr>
          <w:sz w:val="28"/>
          <w:szCs w:val="28"/>
        </w:rPr>
        <w:drawing>
          <wp:inline distT="0" distB="0" distL="0" distR="0" wp14:anchorId="7692A32D" wp14:editId="728AFA7E">
            <wp:extent cx="6392167" cy="3439005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16F">
        <w:rPr>
          <w:sz w:val="28"/>
          <w:szCs w:val="28"/>
        </w:rPr>
        <w:drawing>
          <wp:inline distT="0" distB="0" distL="0" distR="0" wp14:anchorId="5BAA3C9F" wp14:editId="2CE47D59">
            <wp:extent cx="7297168" cy="3496163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753" w14:textId="77777777" w:rsidR="008B616F" w:rsidRDefault="008B616F" w:rsidP="008D433C">
      <w:pPr>
        <w:pBdr>
          <w:bottom w:val="single" w:sz="6" w:space="1" w:color="auto"/>
        </w:pBdr>
        <w:rPr>
          <w:sz w:val="28"/>
          <w:szCs w:val="28"/>
        </w:rPr>
      </w:pPr>
    </w:p>
    <w:p w14:paraId="5A604238" w14:textId="7C90423C" w:rsidR="00855F6E" w:rsidRDefault="00855F6E" w:rsidP="008D433C">
      <w:pPr>
        <w:rPr>
          <w:sz w:val="28"/>
          <w:szCs w:val="28"/>
        </w:rPr>
      </w:pPr>
      <w:r>
        <w:rPr>
          <w:sz w:val="28"/>
          <w:szCs w:val="28"/>
        </w:rPr>
        <w:t>ALMACENAMIENTO DE DATOS</w:t>
      </w:r>
    </w:p>
    <w:p w14:paraId="4549EDBC" w14:textId="7F2EC79D" w:rsidR="00855F6E" w:rsidRDefault="00855F6E" w:rsidP="00855F6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EL SISTEMA NUMERICO</w:t>
      </w:r>
    </w:p>
    <w:p w14:paraId="40ACDDB4" w14:textId="727DAB34" w:rsidR="00855F6E" w:rsidRDefault="00855F6E" w:rsidP="00855F6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Conjunto de símbolos y reglas que permiten construir todos los números validos del sistema.</w:t>
      </w:r>
    </w:p>
    <w:p w14:paraId="5A1DEA04" w14:textId="013C5DAE" w:rsidR="00855F6E" w:rsidRDefault="00855F6E" w:rsidP="00855F6E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TIPOS DE SISTEMAS NUMERICOS</w:t>
      </w:r>
    </w:p>
    <w:p w14:paraId="03E28A98" w14:textId="1C7C7648" w:rsidR="00855F6E" w:rsidRDefault="00855F6E" w:rsidP="00855F6E">
      <w:pPr>
        <w:pStyle w:val="Prrafodelista"/>
        <w:rPr>
          <w:sz w:val="28"/>
          <w:szCs w:val="28"/>
        </w:rPr>
      </w:pPr>
      <w:proofErr w:type="gramStart"/>
      <w:r>
        <w:rPr>
          <w:sz w:val="28"/>
          <w:szCs w:val="28"/>
        </w:rPr>
        <w:t>a)Sistema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numerico</w:t>
      </w:r>
      <w:proofErr w:type="spellEnd"/>
      <w:r>
        <w:rPr>
          <w:sz w:val="28"/>
          <w:szCs w:val="28"/>
        </w:rPr>
        <w:t xml:space="preserve"> no posicional b)sistema </w:t>
      </w:r>
      <w:proofErr w:type="spellStart"/>
      <w:r>
        <w:rPr>
          <w:sz w:val="28"/>
          <w:szCs w:val="28"/>
        </w:rPr>
        <w:t>numerico</w:t>
      </w:r>
      <w:proofErr w:type="spellEnd"/>
      <w:r>
        <w:rPr>
          <w:sz w:val="28"/>
          <w:szCs w:val="28"/>
        </w:rPr>
        <w:t xml:space="preserve"> posicional</w:t>
      </w:r>
    </w:p>
    <w:p w14:paraId="6DD2691E" w14:textId="4646D3CD" w:rsidR="00855F6E" w:rsidRDefault="00855F6E" w:rsidP="00855F6E">
      <w:pPr>
        <w:pStyle w:val="Prrafodelista"/>
        <w:rPr>
          <w:sz w:val="28"/>
          <w:szCs w:val="28"/>
        </w:rPr>
      </w:pPr>
      <w:r w:rsidRPr="00855F6E">
        <w:rPr>
          <w:noProof/>
          <w:sz w:val="28"/>
          <w:szCs w:val="28"/>
        </w:rPr>
        <w:drawing>
          <wp:inline distT="0" distB="0" distL="0" distR="0" wp14:anchorId="4D2AE803" wp14:editId="61002287">
            <wp:extent cx="5779103" cy="237172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88556" cy="23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(el </w:t>
      </w:r>
      <w:proofErr w:type="spellStart"/>
      <w:r>
        <w:rPr>
          <w:sz w:val="28"/>
          <w:szCs w:val="28"/>
        </w:rPr>
        <w:t>numerico</w:t>
      </w:r>
      <w:proofErr w:type="spellEnd"/>
      <w:r>
        <w:rPr>
          <w:sz w:val="28"/>
          <w:szCs w:val="28"/>
        </w:rPr>
        <w:t xml:space="preserve"> posicional es como nuestros números)</w:t>
      </w:r>
    </w:p>
    <w:p w14:paraId="26384CDF" w14:textId="0B2148D3" w:rsidR="00855F6E" w:rsidRDefault="00855F6E" w:rsidP="00855F6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3.DIGITO</w:t>
      </w:r>
    </w:p>
    <w:p w14:paraId="16F37B41" w14:textId="1CCF3739" w:rsidR="00855F6E" w:rsidRDefault="00855F6E" w:rsidP="00855F6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Cada símbolo que construye el sistema de numeración</w:t>
      </w:r>
    </w:p>
    <w:p w14:paraId="0BB90F65" w14:textId="76992A97" w:rsidR="00855F6E" w:rsidRDefault="00855F6E" w:rsidP="00855F6E">
      <w:pPr>
        <w:pStyle w:val="Prrafodelista"/>
        <w:rPr>
          <w:sz w:val="28"/>
          <w:szCs w:val="28"/>
        </w:rPr>
      </w:pPr>
      <w:r w:rsidRPr="00855F6E">
        <w:rPr>
          <w:noProof/>
          <w:sz w:val="28"/>
          <w:szCs w:val="28"/>
        </w:rPr>
        <w:drawing>
          <wp:inline distT="0" distB="0" distL="0" distR="0" wp14:anchorId="516E3281" wp14:editId="30B04D7B">
            <wp:extent cx="5737154" cy="280987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3450" cy="28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EAEC" w14:textId="398AC8C4" w:rsidR="00855F6E" w:rsidRDefault="00855F6E" w:rsidP="00855F6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4.SISTEMA BINARIO</w:t>
      </w:r>
    </w:p>
    <w:p w14:paraId="1C44C7DE" w14:textId="49D270C0" w:rsidR="00855F6E" w:rsidRDefault="00855F6E" w:rsidP="00855F6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Sistema de numeración formado por 2 </w:t>
      </w:r>
      <w:proofErr w:type="spellStart"/>
      <w:r>
        <w:rPr>
          <w:sz w:val="28"/>
          <w:szCs w:val="28"/>
        </w:rPr>
        <w:t>simbolos</w:t>
      </w:r>
      <w:proofErr w:type="spellEnd"/>
      <w:r>
        <w:rPr>
          <w:sz w:val="28"/>
          <w:szCs w:val="28"/>
        </w:rPr>
        <w:t xml:space="preserve"> 0 y 1</w:t>
      </w:r>
    </w:p>
    <w:p w14:paraId="293C3F55" w14:textId="4582C1ED" w:rsidR="00855F6E" w:rsidRDefault="00855F6E" w:rsidP="00855F6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5.CONVERSION ENTRE BASES</w:t>
      </w:r>
    </w:p>
    <w:p w14:paraId="44568640" w14:textId="347B11D0" w:rsidR="00855F6E" w:rsidRDefault="00BB7543" w:rsidP="00855F6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(la división de coto) ultimo resultado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todos los restos.</w:t>
      </w:r>
    </w:p>
    <w:p w14:paraId="70671E18" w14:textId="77777777" w:rsidR="00BB7543" w:rsidRPr="00855F6E" w:rsidRDefault="00BB7543" w:rsidP="00855F6E">
      <w:pPr>
        <w:pStyle w:val="Prrafodelista"/>
        <w:rPr>
          <w:sz w:val="28"/>
          <w:szCs w:val="28"/>
        </w:rPr>
      </w:pPr>
    </w:p>
    <w:p w14:paraId="59E8F3D7" w14:textId="77777777" w:rsidR="006A6C93" w:rsidRDefault="006A6C93" w:rsidP="008D433C">
      <w:pPr>
        <w:rPr>
          <w:sz w:val="28"/>
          <w:szCs w:val="28"/>
        </w:rPr>
      </w:pPr>
    </w:p>
    <w:p w14:paraId="3EAE3762" w14:textId="77777777" w:rsidR="0052289C" w:rsidRPr="008D433C" w:rsidRDefault="0052289C" w:rsidP="008D433C">
      <w:pPr>
        <w:rPr>
          <w:sz w:val="28"/>
          <w:szCs w:val="28"/>
        </w:rPr>
      </w:pPr>
    </w:p>
    <w:p w14:paraId="357B6440" w14:textId="77777777" w:rsidR="008D433C" w:rsidRPr="008D433C" w:rsidRDefault="008D433C" w:rsidP="008D433C"/>
    <w:p w14:paraId="73D6CC14" w14:textId="77777777" w:rsidR="008D433C" w:rsidRDefault="008D433C"/>
    <w:sectPr w:rsidR="008D4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secondary-font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521D7E"/>
    <w:multiLevelType w:val="hybridMultilevel"/>
    <w:tmpl w:val="6A9A0DE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A6"/>
    <w:rsid w:val="0050021D"/>
    <w:rsid w:val="0052289C"/>
    <w:rsid w:val="006A6C93"/>
    <w:rsid w:val="00810AF7"/>
    <w:rsid w:val="00855F6E"/>
    <w:rsid w:val="008B616F"/>
    <w:rsid w:val="008D433C"/>
    <w:rsid w:val="00B07C3D"/>
    <w:rsid w:val="00BB7543"/>
    <w:rsid w:val="00EA72F1"/>
    <w:rsid w:val="00EC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C861"/>
  <w15:chartTrackingRefBased/>
  <w15:docId w15:val="{E0F93B3A-4015-4E1F-8400-16EC1B24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D43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C7D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7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D433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Prrafodelista">
    <w:name w:val="List Paragraph"/>
    <w:basedOn w:val="Normal"/>
    <w:uiPriority w:val="34"/>
    <w:qFormat/>
    <w:rsid w:val="00855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82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0836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868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401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563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095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22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120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882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69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8902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8935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902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712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528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58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1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2</cp:revision>
  <dcterms:created xsi:type="dcterms:W3CDTF">2021-04-06T23:08:00Z</dcterms:created>
  <dcterms:modified xsi:type="dcterms:W3CDTF">2021-04-09T11:32:00Z</dcterms:modified>
</cp:coreProperties>
</file>