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B11E" w14:textId="29C355E8" w:rsidR="00D51548" w:rsidRPr="00B419FF" w:rsidRDefault="00980B58" w:rsidP="00980B5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B419FF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Concurs</w:t>
      </w:r>
      <w:r w:rsidR="00B419FF" w:rsidRPr="00B419FF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ul de</w:t>
      </w:r>
      <w:r w:rsidRPr="00B419FF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filmule</w:t>
      </w:r>
      <w:r w:rsidRPr="00B419FF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țe</w:t>
      </w:r>
      <w:r w:rsidR="00B419FF" w:rsidRPr="00B419FF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 xml:space="preserve"> cu</w:t>
      </w:r>
    </w:p>
    <w:p w14:paraId="45C37C0D" w14:textId="7D9DD7D7" w:rsidR="00B419FF" w:rsidRPr="00B419FF" w:rsidRDefault="00B419FF" w:rsidP="00980B5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B419FF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probleme interesante de matematică</w:t>
      </w:r>
    </w:p>
    <w:p w14:paraId="44397284" w14:textId="6AEB098B" w:rsidR="00980B58" w:rsidRPr="003F5431" w:rsidRDefault="00980B58" w:rsidP="00980B58">
      <w:pPr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55DA004C" w14:textId="3153011E" w:rsidR="00980B58" w:rsidRDefault="003F5431" w:rsidP="00980B58">
      <w:pPr>
        <w:rPr>
          <w:rFonts w:ascii="Times New Roman" w:hAnsi="Times New Roman" w:cs="Times New Roman"/>
          <w:b/>
          <w:bCs/>
          <w:lang w:val="ro-RO"/>
        </w:rPr>
      </w:pPr>
      <w:r w:rsidRPr="003F5431">
        <w:rPr>
          <w:rFonts w:ascii="Times New Roman" w:hAnsi="Times New Roman" w:cs="Times New Roman"/>
          <w:b/>
          <w:bCs/>
          <w:lang w:val="ro-RO"/>
        </w:rPr>
        <w:t>Pentru a primi un premiu, punctajul trebuie să fie mai mare decât 20/30</w:t>
      </w:r>
      <w:r>
        <w:rPr>
          <w:rFonts w:ascii="Times New Roman" w:hAnsi="Times New Roman" w:cs="Times New Roman"/>
          <w:b/>
          <w:bCs/>
          <w:lang w:val="ro-RO"/>
        </w:rPr>
        <w:t>!</w:t>
      </w:r>
    </w:p>
    <w:p w14:paraId="585EBC1B" w14:textId="1BAB8231" w:rsidR="00F01368" w:rsidRPr="00F01368" w:rsidRDefault="00F01368" w:rsidP="00980B58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Acest concurs a fost organizat și jurizat de către elevii olimpici de la Colegiul Național „Moise Nicoară”, din clasele a X-a și a XII-a, sub coordonarea profesoarei Potocean Octavia, șefa catedrei de matematică, și a profesorilor de matematică ai colegiului.</w:t>
      </w:r>
    </w:p>
    <w:p w14:paraId="797704F6" w14:textId="4CA629C8" w:rsidR="003F5431" w:rsidRPr="003F5431" w:rsidRDefault="003F5431" w:rsidP="00980B58">
      <w:pPr>
        <w:rPr>
          <w:rFonts w:ascii="Times New Roman" w:hAnsi="Times New Roman" w:cs="Times New Roman"/>
          <w:lang w:val="ro-RO"/>
        </w:rPr>
      </w:pPr>
      <w:r w:rsidRPr="003F5431">
        <w:rPr>
          <w:rFonts w:ascii="Times New Roman" w:hAnsi="Times New Roman" w:cs="Times New Roman"/>
          <w:lang w:val="ro-RO"/>
        </w:rPr>
        <w:t>Criterii de notare:</w:t>
      </w:r>
    </w:p>
    <w:p w14:paraId="1D9DB4E0" w14:textId="6D8AD192" w:rsidR="003F5431" w:rsidRP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 w:rsidRPr="003F5431">
        <w:rPr>
          <w:rFonts w:ascii="Times New Roman" w:hAnsi="Times New Roman" w:cs="Times New Roman"/>
          <w:lang w:val="ro-RO"/>
        </w:rPr>
        <w:t>ineditatea problemei</w:t>
      </w:r>
    </w:p>
    <w:p w14:paraId="4EF7E6CA" w14:textId="00C05508" w:rsidR="003F5431" w:rsidRP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 w:rsidRPr="003F5431">
        <w:rPr>
          <w:rFonts w:ascii="Times New Roman" w:hAnsi="Times New Roman" w:cs="Times New Roman"/>
          <w:lang w:val="ro-RO"/>
        </w:rPr>
        <w:t>gradul de dificultate</w:t>
      </w:r>
    </w:p>
    <w:p w14:paraId="16CC5E7C" w14:textId="7FB0390B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 w:rsidRPr="003F5431">
        <w:rPr>
          <w:rFonts w:ascii="Times New Roman" w:hAnsi="Times New Roman" w:cs="Times New Roman"/>
          <w:lang w:val="ro-RO"/>
        </w:rPr>
        <w:t>existența unei introduceri, cu numele și clasa elevului, dar și capitolul de care aparține problema</w:t>
      </w:r>
    </w:p>
    <w:p w14:paraId="26894EFD" w14:textId="101D9673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modul de exprimare</w:t>
      </w:r>
    </w:p>
    <w:p w14:paraId="5A217DA9" w14:textId="592C41E2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existența unei </w:t>
      </w:r>
      <w:r w:rsidR="00B419FF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>ncheieri</w:t>
      </w:r>
    </w:p>
    <w:p w14:paraId="77339B59" w14:textId="3123BB74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rezolvarea trebuie să fie clară și cuprinzătoare</w:t>
      </w:r>
    </w:p>
    <w:p w14:paraId="42DB17E0" w14:textId="5F595D5D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lipsa greșelilor</w:t>
      </w:r>
    </w:p>
    <w:p w14:paraId="025FB34C" w14:textId="34AD7157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calitatea videoclipului</w:t>
      </w:r>
    </w:p>
    <w:p w14:paraId="7CE1D4DE" w14:textId="2B6E4107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timpul alocat problemei(3-4 min)</w:t>
      </w:r>
    </w:p>
    <w:p w14:paraId="3FC16F00" w14:textId="761BDA86" w:rsidR="00B419FF" w:rsidRPr="00B419FF" w:rsidRDefault="00B419FF" w:rsidP="00B419FF">
      <w:pPr>
        <w:rPr>
          <w:rFonts w:ascii="Times New Roman" w:hAnsi="Times New Roman" w:cs="Times New Roman"/>
          <w:b/>
          <w:bCs/>
          <w:lang w:val="ro-RO"/>
        </w:rPr>
      </w:pPr>
      <w:r w:rsidRPr="00B419FF">
        <w:rPr>
          <w:rFonts w:ascii="Times New Roman" w:hAnsi="Times New Roman" w:cs="Times New Roman"/>
          <w:b/>
          <w:bCs/>
          <w:lang w:val="ro-RO"/>
        </w:rPr>
        <w:t>Premii:</w:t>
      </w:r>
    </w:p>
    <w:p w14:paraId="4B1AA889" w14:textId="193D8687" w:rsidR="00980B58" w:rsidRPr="003A4180" w:rsidRDefault="00980B58" w:rsidP="003A4180">
      <w:pPr>
        <w:spacing w:line="240" w:lineRule="auto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V-a</w:t>
      </w:r>
    </w:p>
    <w:p w14:paraId="685EBACA" w14:textId="2296975F" w:rsidR="00980B58" w:rsidRPr="003A4180" w:rsidRDefault="00980B58" w:rsidP="003A4180">
      <w:pPr>
        <w:pStyle w:val="List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Matei C</w:t>
      </w:r>
      <w:r w:rsidR="00B419FF">
        <w:rPr>
          <w:rFonts w:ascii="Times New Roman" w:hAnsi="Times New Roman" w:cs="Times New Roman"/>
          <w:lang w:val="ro-RO"/>
        </w:rPr>
        <w:t>ă</w:t>
      </w:r>
      <w:r w:rsidRPr="003A4180">
        <w:rPr>
          <w:rFonts w:ascii="Times New Roman" w:hAnsi="Times New Roman" w:cs="Times New Roman"/>
          <w:lang w:val="ro-RO"/>
        </w:rPr>
        <w:t>v</w:t>
      </w:r>
      <w:r w:rsidR="00B419FF">
        <w:rPr>
          <w:rFonts w:ascii="Times New Roman" w:hAnsi="Times New Roman" w:cs="Times New Roman"/>
          <w:lang w:val="ro-RO"/>
        </w:rPr>
        <w:t>ăș</w:t>
      </w:r>
      <w:r w:rsidRPr="003A4180">
        <w:rPr>
          <w:rFonts w:ascii="Times New Roman" w:hAnsi="Times New Roman" w:cs="Times New Roman"/>
          <w:lang w:val="ro-RO"/>
        </w:rPr>
        <w:t>dan -28.75</w:t>
      </w:r>
    </w:p>
    <w:p w14:paraId="5C203955" w14:textId="070B6505" w:rsidR="00980B58" w:rsidRPr="003A4180" w:rsidRDefault="00980B58" w:rsidP="003A4180">
      <w:pPr>
        <w:pStyle w:val="List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Grigore Șerban Dragoș -26.5</w:t>
      </w:r>
    </w:p>
    <w:p w14:paraId="1642490D" w14:textId="0BC4D39D" w:rsidR="00980B58" w:rsidRPr="003A4180" w:rsidRDefault="00980B58" w:rsidP="003A4180">
      <w:pPr>
        <w:pStyle w:val="List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Ana Maria Peia -26</w:t>
      </w:r>
    </w:p>
    <w:p w14:paraId="3D884989" w14:textId="3079E795" w:rsidR="00980B58" w:rsidRPr="003A4180" w:rsidRDefault="00980B58" w:rsidP="003A4180">
      <w:pPr>
        <w:pStyle w:val="Listparagraf"/>
        <w:spacing w:line="240" w:lineRule="auto"/>
        <w:rPr>
          <w:rFonts w:ascii="Times New Roman" w:hAnsi="Times New Roman" w:cs="Times New Roman"/>
          <w:lang w:val="ro-RO"/>
        </w:rPr>
      </w:pPr>
    </w:p>
    <w:p w14:paraId="4FB61EA9" w14:textId="5C70BB53" w:rsidR="00980B58" w:rsidRPr="003A4180" w:rsidRDefault="00980B58" w:rsidP="003A4180">
      <w:pPr>
        <w:spacing w:line="240" w:lineRule="auto"/>
        <w:jc w:val="both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VI-a</w:t>
      </w:r>
    </w:p>
    <w:p w14:paraId="3B65A34F" w14:textId="18F6DC1E" w:rsidR="00980B58" w:rsidRPr="003A4180" w:rsidRDefault="00980B58" w:rsidP="003A4180">
      <w:pPr>
        <w:pStyle w:val="Listparagraf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Eva Morusi -24,5</w:t>
      </w:r>
    </w:p>
    <w:p w14:paraId="48B06C8F" w14:textId="33418D15" w:rsidR="00980B58" w:rsidRPr="003A4180" w:rsidRDefault="00980B58" w:rsidP="003A4180">
      <w:pPr>
        <w:pStyle w:val="Listparagraf"/>
        <w:spacing w:line="240" w:lineRule="auto"/>
        <w:jc w:val="both"/>
        <w:rPr>
          <w:rFonts w:ascii="Times New Roman" w:hAnsi="Times New Roman" w:cs="Times New Roman"/>
          <w:lang w:val="ro-RO"/>
        </w:rPr>
      </w:pPr>
    </w:p>
    <w:p w14:paraId="74CE2BA7" w14:textId="6BCF4367" w:rsidR="00980B58" w:rsidRPr="003A4180" w:rsidRDefault="00980B58" w:rsidP="003A4180">
      <w:pPr>
        <w:spacing w:line="240" w:lineRule="auto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VII-a</w:t>
      </w:r>
    </w:p>
    <w:p w14:paraId="3F3309CF" w14:textId="6ED223D3" w:rsidR="003F5431" w:rsidRDefault="003F5431" w:rsidP="003A4180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Anna Hanciuța -30</w:t>
      </w:r>
    </w:p>
    <w:p w14:paraId="0EB536EA" w14:textId="2CB26A6B" w:rsidR="00490378" w:rsidRDefault="00490378" w:rsidP="003A4180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Aura Cotoraci &amp; Grace Zene -29</w:t>
      </w:r>
    </w:p>
    <w:p w14:paraId="0959C7F9" w14:textId="73FEC8A1" w:rsidR="00980B58" w:rsidRPr="003A4180" w:rsidRDefault="00980B58" w:rsidP="003A4180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 xml:space="preserve">Ianis </w:t>
      </w:r>
      <w:r w:rsidR="00B419FF">
        <w:rPr>
          <w:rFonts w:ascii="Times New Roman" w:hAnsi="Times New Roman" w:cs="Times New Roman"/>
          <w:lang w:val="ro-RO"/>
        </w:rPr>
        <w:t>Ș</w:t>
      </w:r>
      <w:r w:rsidRPr="003A4180">
        <w:rPr>
          <w:rFonts w:ascii="Times New Roman" w:hAnsi="Times New Roman" w:cs="Times New Roman"/>
          <w:lang w:val="ro-RO"/>
        </w:rPr>
        <w:t>cheau – 28.5</w:t>
      </w:r>
    </w:p>
    <w:p w14:paraId="55AFE6B3" w14:textId="6AF0693D" w:rsidR="00980B58" w:rsidRPr="003A4180" w:rsidRDefault="00980B58" w:rsidP="003A4180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Raul Nica -28.25</w:t>
      </w:r>
      <w:r w:rsidR="00490378">
        <w:rPr>
          <w:rFonts w:ascii="Times New Roman" w:hAnsi="Times New Roman" w:cs="Times New Roman"/>
          <w:lang w:val="ro-RO"/>
        </w:rPr>
        <w:t xml:space="preserve"> (mențiune)</w:t>
      </w:r>
    </w:p>
    <w:p w14:paraId="71F241BD" w14:textId="240236B5" w:rsidR="00980B58" w:rsidRPr="003F5431" w:rsidRDefault="00980B58" w:rsidP="003F5431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Boka Norbert Attila -27.75 -Premiu pentru prezentare remarcabilă</w:t>
      </w:r>
    </w:p>
    <w:p w14:paraId="2122EE36" w14:textId="5F0520AE" w:rsidR="003A4180" w:rsidRPr="003A4180" w:rsidRDefault="003A4180" w:rsidP="003A4180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Sebastian Alexandru Popa -21 -Premiu pentru efort</w:t>
      </w:r>
    </w:p>
    <w:p w14:paraId="1BDEAF44" w14:textId="48F68471" w:rsidR="00980B58" w:rsidRPr="003A4180" w:rsidRDefault="00980B58" w:rsidP="003A4180">
      <w:pPr>
        <w:pStyle w:val="Listparagraf"/>
        <w:spacing w:line="240" w:lineRule="auto"/>
        <w:rPr>
          <w:rFonts w:ascii="Times New Roman" w:hAnsi="Times New Roman" w:cs="Times New Roman"/>
          <w:lang w:val="ro-RO"/>
        </w:rPr>
      </w:pPr>
    </w:p>
    <w:p w14:paraId="3443BA7E" w14:textId="3EE37414" w:rsidR="00980B58" w:rsidRPr="003A4180" w:rsidRDefault="00980B58" w:rsidP="003A4180">
      <w:pPr>
        <w:spacing w:line="240" w:lineRule="auto"/>
        <w:jc w:val="both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VIII-a</w:t>
      </w:r>
    </w:p>
    <w:p w14:paraId="36E9044C" w14:textId="2F225858" w:rsidR="00980B58" w:rsidRPr="003A4180" w:rsidRDefault="00980B58" w:rsidP="003A4180">
      <w:pPr>
        <w:pStyle w:val="Listparagraf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Andrei Viski -30</w:t>
      </w:r>
    </w:p>
    <w:p w14:paraId="53A3FF09" w14:textId="67FF681C" w:rsidR="00980B58" w:rsidRPr="003A4180" w:rsidRDefault="00980B58" w:rsidP="003A4180">
      <w:pPr>
        <w:pStyle w:val="Listparagraf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Tudor Muntean -29.5</w:t>
      </w:r>
    </w:p>
    <w:p w14:paraId="4C49E94A" w14:textId="5DBDDE6F" w:rsidR="00980B58" w:rsidRPr="003A4180" w:rsidRDefault="00980B58" w:rsidP="003A4180">
      <w:pPr>
        <w:pStyle w:val="Listparagraf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Iulian Anghel -29</w:t>
      </w:r>
    </w:p>
    <w:p w14:paraId="580B2DC7" w14:textId="7202BB7E" w:rsidR="00980B58" w:rsidRPr="003A4180" w:rsidRDefault="00980B58" w:rsidP="003A4180">
      <w:pPr>
        <w:pStyle w:val="Listparagraf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Constantin Darian -27.5</w:t>
      </w:r>
      <w:r w:rsidR="003A4180" w:rsidRPr="003A4180">
        <w:rPr>
          <w:rFonts w:ascii="Times New Roman" w:hAnsi="Times New Roman" w:cs="Times New Roman"/>
          <w:lang w:val="ro-RO"/>
        </w:rPr>
        <w:t>(mențiune)</w:t>
      </w:r>
    </w:p>
    <w:p w14:paraId="1F4ECF47" w14:textId="3BC3EB41" w:rsidR="00AE75F6" w:rsidRPr="003A4180" w:rsidRDefault="00AE75F6" w:rsidP="003A4180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6624EDD5" w14:textId="4C9F4C6E" w:rsidR="00AE75F6" w:rsidRPr="003A4180" w:rsidRDefault="00AE75F6" w:rsidP="003A4180">
      <w:pPr>
        <w:spacing w:line="240" w:lineRule="auto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IX-a</w:t>
      </w:r>
    </w:p>
    <w:p w14:paraId="0294DA68" w14:textId="1C74AA03" w:rsidR="00AE75F6" w:rsidRPr="003A4180" w:rsidRDefault="00AE75F6" w:rsidP="003A4180">
      <w:pPr>
        <w:pStyle w:val="List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Andrei Darius Bodrogean -29</w:t>
      </w:r>
    </w:p>
    <w:p w14:paraId="39B3BCC3" w14:textId="622AF7FB" w:rsidR="00AE75F6" w:rsidRPr="003A4180" w:rsidRDefault="00AE75F6" w:rsidP="003A4180">
      <w:pPr>
        <w:pStyle w:val="List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Daria Briana Bonca -28</w:t>
      </w:r>
    </w:p>
    <w:p w14:paraId="1643F1F4" w14:textId="238B7FD4" w:rsidR="00AE75F6" w:rsidRPr="003A4180" w:rsidRDefault="00AE75F6" w:rsidP="003A4180">
      <w:pPr>
        <w:pStyle w:val="List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Dan Teaha -27.5</w:t>
      </w:r>
    </w:p>
    <w:p w14:paraId="5F0AC31B" w14:textId="0BAD2D4E" w:rsidR="00AE75F6" w:rsidRPr="003A4180" w:rsidRDefault="00AE75F6" w:rsidP="003A4180">
      <w:pPr>
        <w:pStyle w:val="List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Barbara Sara Ilisie -27.25</w:t>
      </w:r>
      <w:r w:rsidR="003A4180" w:rsidRPr="003A4180">
        <w:rPr>
          <w:rFonts w:ascii="Times New Roman" w:hAnsi="Times New Roman" w:cs="Times New Roman"/>
          <w:lang w:val="ro-RO"/>
        </w:rPr>
        <w:t>(mențiune)</w:t>
      </w:r>
    </w:p>
    <w:p w14:paraId="146AE512" w14:textId="4C039BC2" w:rsidR="00AE75F6" w:rsidRPr="003A4180" w:rsidRDefault="00AE75F6" w:rsidP="003A4180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417B2F2D" w14:textId="15C3D1E9" w:rsidR="00AE75F6" w:rsidRPr="003A4180" w:rsidRDefault="00AE75F6" w:rsidP="003A4180">
      <w:pPr>
        <w:spacing w:line="240" w:lineRule="auto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X-a</w:t>
      </w:r>
    </w:p>
    <w:p w14:paraId="12B0E9BC" w14:textId="5E8EA325" w:rsidR="00AE75F6" w:rsidRPr="003A4180" w:rsidRDefault="00AE75F6" w:rsidP="003A4180">
      <w:pPr>
        <w:pStyle w:val="List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Karina Schneider -29.75</w:t>
      </w:r>
    </w:p>
    <w:p w14:paraId="36F0B919" w14:textId="5CB59B77" w:rsidR="00AE75F6" w:rsidRPr="003A4180" w:rsidRDefault="00AE75F6" w:rsidP="003A4180">
      <w:pPr>
        <w:pStyle w:val="List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Iulia Uncru</w:t>
      </w:r>
      <w:r w:rsidR="00B419FF">
        <w:rPr>
          <w:rFonts w:ascii="Times New Roman" w:hAnsi="Times New Roman" w:cs="Times New Roman"/>
          <w:lang w:val="ro-RO"/>
        </w:rPr>
        <w:t>ț</w:t>
      </w:r>
      <w:r w:rsidRPr="003A4180">
        <w:rPr>
          <w:rFonts w:ascii="Times New Roman" w:hAnsi="Times New Roman" w:cs="Times New Roman"/>
          <w:lang w:val="ro-RO"/>
        </w:rPr>
        <w:t xml:space="preserve"> – 29.5</w:t>
      </w:r>
    </w:p>
    <w:p w14:paraId="3D2FD36D" w14:textId="05E16DF7" w:rsidR="00AE75F6" w:rsidRPr="003A4180" w:rsidRDefault="00AE75F6" w:rsidP="003A4180">
      <w:pPr>
        <w:pStyle w:val="List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Anda Maria Chi</w:t>
      </w:r>
      <w:r w:rsidR="00B419FF">
        <w:rPr>
          <w:rFonts w:ascii="Times New Roman" w:hAnsi="Times New Roman" w:cs="Times New Roman"/>
          <w:lang w:val="ro-RO"/>
        </w:rPr>
        <w:t>ș</w:t>
      </w:r>
      <w:r w:rsidRPr="003A4180">
        <w:rPr>
          <w:rFonts w:ascii="Times New Roman" w:hAnsi="Times New Roman" w:cs="Times New Roman"/>
          <w:lang w:val="ro-RO"/>
        </w:rPr>
        <w:t xml:space="preserve"> -29</w:t>
      </w:r>
    </w:p>
    <w:p w14:paraId="6C5D6D75" w14:textId="55693527" w:rsidR="00AE75F6" w:rsidRDefault="00AE75F6" w:rsidP="003A4180">
      <w:pPr>
        <w:pStyle w:val="List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Cristina Trifon -28.5</w:t>
      </w:r>
      <w:r w:rsidR="003A4180" w:rsidRPr="003A4180">
        <w:rPr>
          <w:rFonts w:ascii="Times New Roman" w:hAnsi="Times New Roman" w:cs="Times New Roman"/>
          <w:lang w:val="ro-RO"/>
        </w:rPr>
        <w:t>(mențiune)</w:t>
      </w:r>
    </w:p>
    <w:p w14:paraId="4028FDDF" w14:textId="6C295EBF" w:rsidR="003F5431" w:rsidRPr="003A4180" w:rsidRDefault="003F5431" w:rsidP="003A4180">
      <w:pPr>
        <w:pStyle w:val="List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Giulia Onețiu -23.5 -premiu pentru estetica</w:t>
      </w:r>
    </w:p>
    <w:p w14:paraId="701A906F" w14:textId="589467D9" w:rsidR="003A4180" w:rsidRPr="003A4180" w:rsidRDefault="003A4180" w:rsidP="003A4180">
      <w:pPr>
        <w:spacing w:line="240" w:lineRule="auto"/>
        <w:ind w:left="360"/>
        <w:jc w:val="both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XI-a</w:t>
      </w:r>
    </w:p>
    <w:p w14:paraId="5060DE6D" w14:textId="25B2D7AB" w:rsidR="003A4180" w:rsidRPr="000505BC" w:rsidRDefault="003A4180" w:rsidP="003F5431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u w:val="single"/>
          <w:lang w:val="ro-RO"/>
        </w:rPr>
      </w:pPr>
      <w:r w:rsidRPr="003F5431">
        <w:rPr>
          <w:rFonts w:ascii="Times New Roman" w:hAnsi="Times New Roman" w:cs="Times New Roman"/>
          <w:lang w:val="ro-RO"/>
        </w:rPr>
        <w:t>Ovidiu Moraru -25.5</w:t>
      </w:r>
    </w:p>
    <w:p w14:paraId="59088ED1" w14:textId="38859114" w:rsidR="000505BC" w:rsidRPr="000505BC" w:rsidRDefault="000505BC" w:rsidP="000505BC">
      <w:pPr>
        <w:rPr>
          <w:rFonts w:ascii="Times New Roman" w:hAnsi="Times New Roman" w:cs="Times New Roman"/>
          <w:i/>
          <w:iCs/>
          <w:u w:val="single"/>
          <w:lang w:val="ro-RO"/>
        </w:rPr>
      </w:pPr>
    </w:p>
    <w:p w14:paraId="771B6DD3" w14:textId="0461C919" w:rsidR="000505BC" w:rsidRPr="000505BC" w:rsidRDefault="000505BC" w:rsidP="000505BC">
      <w:pPr>
        <w:rPr>
          <w:rFonts w:ascii="Times New Roman" w:hAnsi="Times New Roman" w:cs="Times New Roman"/>
          <w:i/>
          <w:iCs/>
          <w:lang w:val="ro-RO"/>
        </w:rPr>
      </w:pPr>
      <w:r w:rsidRPr="000505BC">
        <w:rPr>
          <w:rFonts w:ascii="Times New Roman" w:hAnsi="Times New Roman" w:cs="Times New Roman"/>
          <w:i/>
          <w:iCs/>
          <w:lang w:val="ro-RO"/>
        </w:rPr>
        <w:t>Mesaj din partea organizatorilor:</w:t>
      </w:r>
    </w:p>
    <w:p w14:paraId="2396EBE5" w14:textId="298A5068" w:rsidR="000505BC" w:rsidRDefault="000505BC" w:rsidP="000505BC">
      <w:pPr>
        <w:ind w:firstLine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În cadrul Concursului de filmulețe cu probleme interesante de matematică, cei 60 de concurenți ne-au impresionat prin varietatea abordărilor, dar si prin calitatea lucrărilor. Ne-am dat seama că toți s-au străduit sa facă ceva unic și am rămas plăcut surprinși</w:t>
      </w:r>
      <w:r w:rsidR="00786D85">
        <w:rPr>
          <w:rFonts w:ascii="Times New Roman" w:hAnsi="Times New Roman" w:cs="Times New Roman"/>
          <w:lang w:val="ro-RO"/>
        </w:rPr>
        <w:t>,</w:t>
      </w:r>
      <w:r>
        <w:rPr>
          <w:rFonts w:ascii="Times New Roman" w:hAnsi="Times New Roman" w:cs="Times New Roman"/>
          <w:lang w:val="ro-RO"/>
        </w:rPr>
        <w:t xml:space="preserve"> mai ales de filmulețele celor din clasele mai mici. Pentru a ajunge la niște punctaje cât mai corecte, fiecare lucrare a fost evaluată de câte 2 corectori, iar concurenții au fost repartizați în grupe, în funcție de clasa lor. Pe lângă premiile </w:t>
      </w:r>
      <w:r w:rsidR="00786D85">
        <w:rPr>
          <w:rFonts w:ascii="Times New Roman" w:hAnsi="Times New Roman" w:cs="Times New Roman"/>
          <w:lang w:val="ro-RO"/>
        </w:rPr>
        <w:t>obișnuite</w:t>
      </w:r>
      <w:r>
        <w:rPr>
          <w:rFonts w:ascii="Times New Roman" w:hAnsi="Times New Roman" w:cs="Times New Roman"/>
          <w:lang w:val="ro-RO"/>
        </w:rPr>
        <w:t>, am oferit și câteva premii speciale, pentru filmulețele c</w:t>
      </w:r>
      <w:r w:rsidR="00786D85">
        <w:rPr>
          <w:rFonts w:ascii="Times New Roman" w:hAnsi="Times New Roman" w:cs="Times New Roman"/>
          <w:lang w:val="ro-RO"/>
        </w:rPr>
        <w:t>e au ieșit în evidență. Sperăm ca acest concurs să fie organizat și în anii următori, la o scară mai mare, deoarece ne-a făcut o deosebită plăcere să vedem atât de mulți elevi pasionați de matematică.</w:t>
      </w:r>
    </w:p>
    <w:p w14:paraId="3A3B78A7" w14:textId="0AECCDE2" w:rsidR="00B419FF" w:rsidRDefault="00B419FF" w:rsidP="00B419FF">
      <w:pPr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>Juriu:</w:t>
      </w:r>
    </w:p>
    <w:p w14:paraId="747256F6" w14:textId="7C7F2917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Croitoru Andreea -XB</w:t>
      </w:r>
    </w:p>
    <w:p w14:paraId="23A99AF4" w14:textId="6EF99973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Diaconescu Mihai -XB</w:t>
      </w:r>
    </w:p>
    <w:p w14:paraId="2AB71738" w14:textId="6E6CCFAE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Floarea Raul -XB</w:t>
      </w:r>
    </w:p>
    <w:p w14:paraId="5F684BA8" w14:textId="5F1226E3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Puf Alesio -XB</w:t>
      </w:r>
    </w:p>
    <w:p w14:paraId="566ABA77" w14:textId="358A3B64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Nădăban Patrick -XB</w:t>
      </w:r>
    </w:p>
    <w:p w14:paraId="13153EA7" w14:textId="69C4A21D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Stana Daria -XB</w:t>
      </w:r>
    </w:p>
    <w:p w14:paraId="378C0FE6" w14:textId="693F0437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Țig Tudor -XB</w:t>
      </w:r>
    </w:p>
    <w:p w14:paraId="3191ADB0" w14:textId="103584C7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Vela Paul -XB</w:t>
      </w:r>
    </w:p>
    <w:p w14:paraId="70337366" w14:textId="54562D64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Dobondi David -XIIB</w:t>
      </w:r>
    </w:p>
    <w:p w14:paraId="09183CA8" w14:textId="7FA16CCD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Denis Moldovan -XIIB</w:t>
      </w:r>
    </w:p>
    <w:p w14:paraId="3CDCD854" w14:textId="7CF9FEF1" w:rsidR="00B419FF" w:rsidRP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Invitat de onoare: Lazăr Vlad -University of Cambridge</w:t>
      </w:r>
    </w:p>
    <w:sectPr w:rsidR="00B419FF" w:rsidRPr="00B4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47DA2"/>
    <w:multiLevelType w:val="hybridMultilevel"/>
    <w:tmpl w:val="F93E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62E2C"/>
    <w:multiLevelType w:val="hybridMultilevel"/>
    <w:tmpl w:val="18ACC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10C3B"/>
    <w:multiLevelType w:val="hybridMultilevel"/>
    <w:tmpl w:val="BFEA1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A453D"/>
    <w:multiLevelType w:val="hybridMultilevel"/>
    <w:tmpl w:val="E688A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B277F"/>
    <w:multiLevelType w:val="hybridMultilevel"/>
    <w:tmpl w:val="C156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664C4"/>
    <w:multiLevelType w:val="hybridMultilevel"/>
    <w:tmpl w:val="59105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4031"/>
    <w:multiLevelType w:val="hybridMultilevel"/>
    <w:tmpl w:val="91F01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015B0"/>
    <w:multiLevelType w:val="hybridMultilevel"/>
    <w:tmpl w:val="6CE6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50D71"/>
    <w:multiLevelType w:val="hybridMultilevel"/>
    <w:tmpl w:val="59105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B2130"/>
    <w:multiLevelType w:val="hybridMultilevel"/>
    <w:tmpl w:val="E9B0B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177F8"/>
    <w:multiLevelType w:val="hybridMultilevel"/>
    <w:tmpl w:val="988CD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58"/>
    <w:rsid w:val="000505BC"/>
    <w:rsid w:val="003A4180"/>
    <w:rsid w:val="003D5713"/>
    <w:rsid w:val="003F5431"/>
    <w:rsid w:val="00490378"/>
    <w:rsid w:val="00786D85"/>
    <w:rsid w:val="00900573"/>
    <w:rsid w:val="00980B58"/>
    <w:rsid w:val="00AC0FB3"/>
    <w:rsid w:val="00AE75F6"/>
    <w:rsid w:val="00B419FF"/>
    <w:rsid w:val="00D51548"/>
    <w:rsid w:val="00F0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97EB"/>
  <w15:chartTrackingRefBased/>
  <w15:docId w15:val="{413DC3D9-8370-4336-AE3D-B1E44E8B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80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Diaconescu</dc:creator>
  <cp:keywords/>
  <dc:description/>
  <cp:lastModifiedBy>Utilizator invitat</cp:lastModifiedBy>
  <cp:revision>2</cp:revision>
  <dcterms:created xsi:type="dcterms:W3CDTF">2021-02-16T07:33:00Z</dcterms:created>
  <dcterms:modified xsi:type="dcterms:W3CDTF">2021-02-16T07:33:00Z</dcterms:modified>
</cp:coreProperties>
</file>