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28A5" w:rsidRDefault="00EF4457" w:rsidP="00036D2C">
      <w:pPr>
        <w:jc w:val="center"/>
        <w:rPr>
          <w:b/>
          <w:sz w:val="32"/>
          <w:szCs w:val="32"/>
        </w:rPr>
      </w:pPr>
      <w:r w:rsidRPr="00036D2C">
        <w:rPr>
          <w:rFonts w:hint="eastAsia"/>
          <w:b/>
          <w:sz w:val="32"/>
          <w:szCs w:val="32"/>
        </w:rPr>
        <w:t>马的疝病分析</w:t>
      </w:r>
    </w:p>
    <w:p w:rsidR="00E8028C" w:rsidRPr="00E8028C" w:rsidRDefault="00E8028C" w:rsidP="00036D2C">
      <w:pPr>
        <w:jc w:val="center"/>
        <w:rPr>
          <w:sz w:val="28"/>
          <w:szCs w:val="28"/>
        </w:rPr>
      </w:pPr>
      <w:r w:rsidRPr="00E8028C">
        <w:rPr>
          <w:rFonts w:hint="eastAsia"/>
          <w:sz w:val="28"/>
          <w:szCs w:val="28"/>
        </w:rPr>
        <w:t>郭强</w:t>
      </w:r>
      <w:bookmarkStart w:id="0" w:name="_GoBack"/>
      <w:bookmarkEnd w:id="0"/>
    </w:p>
    <w:p w:rsidR="00E8028C" w:rsidRPr="00E8028C" w:rsidRDefault="00E8028C" w:rsidP="00036D2C">
      <w:pPr>
        <w:jc w:val="center"/>
        <w:rPr>
          <w:rFonts w:hint="eastAsia"/>
          <w:sz w:val="28"/>
          <w:szCs w:val="28"/>
        </w:rPr>
      </w:pPr>
      <w:r w:rsidRPr="00E8028C">
        <w:rPr>
          <w:rFonts w:hint="eastAsia"/>
          <w:sz w:val="28"/>
          <w:szCs w:val="28"/>
        </w:rPr>
        <w:t>2120160993</w:t>
      </w:r>
    </w:p>
    <w:p w:rsidR="00036D2C" w:rsidRPr="008E6B7B" w:rsidRDefault="008E6B7B" w:rsidP="008E6B7B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一 </w:t>
      </w:r>
      <w:r w:rsidR="00EA3961" w:rsidRPr="008E6B7B">
        <w:rPr>
          <w:rFonts w:hint="eastAsia"/>
          <w:b/>
          <w:sz w:val="30"/>
          <w:szCs w:val="30"/>
        </w:rPr>
        <w:t>数据准备</w:t>
      </w:r>
    </w:p>
    <w:p w:rsidR="00EA3961" w:rsidRDefault="00EA3961" w:rsidP="00EA3961">
      <w:pPr>
        <w:ind w:firstLineChars="200" w:firstLine="480"/>
        <w:jc w:val="left"/>
        <w:rPr>
          <w:sz w:val="24"/>
          <w:szCs w:val="24"/>
        </w:rPr>
      </w:pPr>
      <w:r w:rsidRPr="00EA3961">
        <w:rPr>
          <w:rFonts w:hint="eastAsia"/>
          <w:sz w:val="24"/>
          <w:szCs w:val="24"/>
        </w:rPr>
        <w:t>首先将</w:t>
      </w:r>
      <w:r>
        <w:rPr>
          <w:rFonts w:hint="eastAsia"/>
          <w:sz w:val="24"/>
          <w:szCs w:val="24"/>
        </w:rPr>
        <w:t>原始的txt文件转换成csv文件，以便于对数据进行分析：</w:t>
      </w:r>
    </w:p>
    <w:p w:rsidR="00EA3961" w:rsidRPr="00EA3961" w:rsidRDefault="00EA3961" w:rsidP="00EA396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A396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E7FFC61" wp14:editId="3F77CCD1">
            <wp:extent cx="3759200" cy="2347495"/>
            <wp:effectExtent l="0" t="0" r="0" b="0"/>
            <wp:docPr id="10" name="图片 10" descr="C:\Users\Roach\AppData\Roaming\Tencent\Users\1844977966\QQ\WinTemp\RichOle\VWMFR)KKHJ)4[I@Q5X$P8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ach\AppData\Roaming\Tencent\Users\1844977966\QQ\WinTemp\RichOle\VWMFR)KKHJ)4[I@Q5X$P8IK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979" cy="235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961" w:rsidRDefault="00EA3961" w:rsidP="00EA3961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然后读取数据，并且将属性分为标称属性和数值属性</w:t>
      </w:r>
      <w:r w:rsidR="008E6B7B">
        <w:rPr>
          <w:rFonts w:hint="eastAsia"/>
          <w:sz w:val="24"/>
          <w:szCs w:val="24"/>
        </w:rPr>
        <w:t>：</w:t>
      </w:r>
    </w:p>
    <w:p w:rsidR="008E6B7B" w:rsidRPr="008E6B7B" w:rsidRDefault="008E6B7B" w:rsidP="008E6B7B">
      <w:pPr>
        <w:ind w:firstLineChars="200" w:firstLine="480"/>
        <w:rPr>
          <w:sz w:val="24"/>
          <w:szCs w:val="24"/>
        </w:rPr>
      </w:pPr>
      <w:r w:rsidRPr="008E6B7B">
        <w:rPr>
          <w:noProof/>
          <w:sz w:val="24"/>
          <w:szCs w:val="24"/>
        </w:rPr>
        <w:drawing>
          <wp:inline distT="0" distB="0" distL="0" distR="0">
            <wp:extent cx="4915873" cy="2607935"/>
            <wp:effectExtent l="0" t="0" r="0" b="2540"/>
            <wp:docPr id="2" name="图片 2" descr="C:\Users\Roach\AppData\Roaming\Tencent\Users\1844977966\QQ\WinTemp\RichOle\6@1GHWA_%UCA7{69Q{7UBX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ach\AppData\Roaming\Tencent\Users\1844977966\QQ\WinTemp\RichOle\6@1GHWA_%UCA7{69Q{7UBX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306" cy="261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B7B" w:rsidRPr="008E6B7B" w:rsidRDefault="008E6B7B" w:rsidP="008E6B7B">
      <w:pPr>
        <w:jc w:val="left"/>
        <w:rPr>
          <w:b/>
          <w:sz w:val="30"/>
          <w:szCs w:val="30"/>
        </w:rPr>
      </w:pPr>
      <w:bookmarkStart w:id="1" w:name="_Hlk480143071"/>
      <w:r>
        <w:rPr>
          <w:rFonts w:hint="eastAsia"/>
          <w:b/>
          <w:sz w:val="30"/>
          <w:szCs w:val="30"/>
        </w:rPr>
        <w:t xml:space="preserve">二 </w:t>
      </w:r>
      <w:r w:rsidRPr="008E6B7B">
        <w:rPr>
          <w:rFonts w:hint="eastAsia"/>
          <w:b/>
          <w:sz w:val="30"/>
          <w:szCs w:val="30"/>
        </w:rPr>
        <w:t>数据摘要和可视化</w:t>
      </w:r>
    </w:p>
    <w:p w:rsidR="008E6B7B" w:rsidRPr="008E6B7B" w:rsidRDefault="008E6B7B" w:rsidP="008E6B7B">
      <w:pPr>
        <w:jc w:val="left"/>
        <w:rPr>
          <w:b/>
          <w:sz w:val="28"/>
          <w:szCs w:val="28"/>
        </w:rPr>
      </w:pPr>
      <w:bookmarkStart w:id="2" w:name="_Hlk480141058"/>
      <w:bookmarkEnd w:id="1"/>
      <w:r w:rsidRPr="008E6B7B">
        <w:rPr>
          <w:rFonts w:hint="eastAsia"/>
          <w:b/>
          <w:sz w:val="28"/>
          <w:szCs w:val="28"/>
        </w:rPr>
        <w:t>2.1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数据摘要</w:t>
      </w:r>
    </w:p>
    <w:p w:rsidR="00EA3961" w:rsidRPr="008E6B7B" w:rsidRDefault="008E6B7B" w:rsidP="008E6B7B">
      <w:pPr>
        <w:jc w:val="left"/>
        <w:rPr>
          <w:b/>
          <w:sz w:val="24"/>
          <w:szCs w:val="24"/>
        </w:rPr>
      </w:pPr>
      <w:bookmarkStart w:id="3" w:name="_Hlk480140765"/>
      <w:bookmarkEnd w:id="2"/>
      <w:r w:rsidRPr="008E6B7B">
        <w:rPr>
          <w:rFonts w:hint="eastAsia"/>
          <w:b/>
          <w:sz w:val="24"/>
          <w:szCs w:val="24"/>
        </w:rPr>
        <w:t xml:space="preserve">2.1.1 </w:t>
      </w:r>
      <w:r w:rsidR="00CE4086">
        <w:rPr>
          <w:rFonts w:hint="eastAsia"/>
          <w:b/>
          <w:sz w:val="24"/>
          <w:szCs w:val="24"/>
        </w:rPr>
        <w:t>标称属性</w:t>
      </w:r>
    </w:p>
    <w:bookmarkEnd w:id="3"/>
    <w:p w:rsidR="00EA3961" w:rsidRDefault="008E6B7B" w:rsidP="00EA3961">
      <w:pPr>
        <w:ind w:firstLineChars="200" w:firstLine="480"/>
        <w:jc w:val="left"/>
        <w:rPr>
          <w:sz w:val="24"/>
          <w:szCs w:val="24"/>
        </w:rPr>
      </w:pPr>
      <w:r w:rsidRPr="008E6B7B">
        <w:rPr>
          <w:rFonts w:hint="eastAsia"/>
          <w:sz w:val="24"/>
          <w:szCs w:val="24"/>
        </w:rPr>
        <w:lastRenderedPageBreak/>
        <w:t>对标称属性，给出每个可能取值的频数</w:t>
      </w:r>
      <w:r>
        <w:rPr>
          <w:rFonts w:hint="eastAsia"/>
          <w:sz w:val="24"/>
          <w:szCs w:val="24"/>
        </w:rPr>
        <w:t>。</w:t>
      </w:r>
      <w:r w:rsidRPr="008E6B7B"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pandas中的</w:t>
      </w:r>
      <w:proofErr w:type="spellStart"/>
      <w:r w:rsidRPr="008E6B7B">
        <w:rPr>
          <w:sz w:val="24"/>
          <w:szCs w:val="24"/>
        </w:rPr>
        <w:t>value_counts</w:t>
      </w:r>
      <w:proofErr w:type="spellEnd"/>
      <w:r w:rsidRPr="008E6B7B">
        <w:rPr>
          <w:sz w:val="24"/>
          <w:szCs w:val="24"/>
        </w:rPr>
        <w:t>函数统计每个标称属性的取值频数</w:t>
      </w:r>
      <w:r>
        <w:rPr>
          <w:rFonts w:hint="eastAsia"/>
          <w:sz w:val="24"/>
          <w:szCs w:val="24"/>
        </w:rPr>
        <w:t>：</w:t>
      </w:r>
    </w:p>
    <w:p w:rsidR="008E6B7B" w:rsidRDefault="008E6B7B" w:rsidP="008E6B7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6B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02225" cy="577850"/>
            <wp:effectExtent l="0" t="0" r="3175" b="0"/>
            <wp:docPr id="3" name="图片 3" descr="C:\Users\Roach\AppData\Roaming\Tencent\Users\1844977966\QQ\WinTemp\RichOle\8G]A[1]~4@EMR[K[DNY5~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ach\AppData\Roaming\Tencent\Users\1844977966\QQ\WinTemp\RichOle\8G]A[1]~4@EMR[K[DNY5~R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898" cy="62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B7B" w:rsidRPr="008E6B7B" w:rsidRDefault="008E6B7B" w:rsidP="008E6B7B">
      <w:pPr>
        <w:widowControl/>
        <w:ind w:firstLineChars="200" w:firstLine="48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统计结果为：</w:t>
      </w: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urgery的频数为：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1.0    214</w:t>
      </w: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2.0    152</w:t>
      </w:r>
    </w:p>
    <w:p w:rsidR="00CE4086" w:rsidRDefault="00CE4086" w:rsidP="00C36AD0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ge</w:t>
      </w:r>
      <w:r>
        <w:rPr>
          <w:rFonts w:hint="eastAsia"/>
          <w:sz w:val="24"/>
          <w:szCs w:val="24"/>
        </w:rPr>
        <w:t>的频数为：</w:t>
      </w: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1    340</w:t>
      </w: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9     28</w:t>
      </w:r>
    </w:p>
    <w:p w:rsidR="00CE4086" w:rsidRDefault="00CE4086" w:rsidP="00C36AD0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temperature of extremities</w:t>
      </w:r>
      <w:r>
        <w:rPr>
          <w:rFonts w:hint="eastAsia"/>
          <w:sz w:val="24"/>
          <w:szCs w:val="24"/>
        </w:rPr>
        <w:t>的频数为：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3.0    135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1.0     95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2.0     39</w:t>
      </w: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4.0     34</w:t>
      </w:r>
    </w:p>
    <w:p w:rsidR="00CE4086" w:rsidRDefault="00CE4086" w:rsidP="00C36AD0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36AD0" w:rsidRDefault="00C36AD0" w:rsidP="00C36AD0">
      <w:pPr>
        <w:spacing w:line="300" w:lineRule="exact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C36AD0">
        <w:rPr>
          <w:sz w:val="24"/>
          <w:szCs w:val="24"/>
        </w:rPr>
        <w:t>peripheral pulse</w:t>
      </w:r>
      <w:r>
        <w:rPr>
          <w:rFonts w:hint="eastAsia"/>
          <w:sz w:val="24"/>
          <w:szCs w:val="24"/>
        </w:rPr>
        <w:t>的频数为：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1.0    151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3.0    116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4.0     12</w:t>
      </w: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2.0      6</w:t>
      </w:r>
    </w:p>
    <w:p w:rsidR="00CE4086" w:rsidRDefault="00CE4086" w:rsidP="00C36AD0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mucous membranes</w:t>
      </w:r>
      <w:r>
        <w:rPr>
          <w:rFonts w:hint="eastAsia"/>
          <w:sz w:val="24"/>
          <w:szCs w:val="24"/>
        </w:rPr>
        <w:t>的频数为：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1.0    98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3.0    81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4.0    50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2.0    38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5.0    28</w:t>
      </w: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6.0    25</w:t>
      </w:r>
    </w:p>
    <w:p w:rsidR="00CE4086" w:rsidRDefault="00CE4086" w:rsidP="00C36AD0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capillary refill time</w:t>
      </w:r>
      <w:r>
        <w:rPr>
          <w:rFonts w:hint="eastAsia"/>
          <w:sz w:val="24"/>
          <w:szCs w:val="24"/>
        </w:rPr>
        <w:t>的频数为：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1.0    232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2.0     96</w:t>
      </w: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3.0      2</w:t>
      </w:r>
    </w:p>
    <w:p w:rsidR="00CE4086" w:rsidRDefault="00CE4086" w:rsidP="00C36AD0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pain 的频数为：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3.0    82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2.0    77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5.0    50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1.0    49</w:t>
      </w: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lastRenderedPageBreak/>
        <w:t>4.0    47</w:t>
      </w:r>
    </w:p>
    <w:p w:rsidR="00CE4086" w:rsidRDefault="00CE4086" w:rsidP="00C36AD0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E4086" w:rsidRDefault="00CE4086" w:rsidP="00C36AD0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E4086" w:rsidRDefault="00CE4086" w:rsidP="00C36AD0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peristalsis 的频数为：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3.0    154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4.0     91</w:t>
      </w:r>
    </w:p>
    <w:p w:rsidR="00C36AD0" w:rsidRP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1.0     49</w:t>
      </w:r>
    </w:p>
    <w:p w:rsidR="00C36AD0" w:rsidRDefault="00C36AD0" w:rsidP="00C36AD0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36AD0">
        <w:rPr>
          <w:sz w:val="24"/>
          <w:szCs w:val="24"/>
        </w:rPr>
        <w:t>2.0     22</w:t>
      </w:r>
    </w:p>
    <w:p w:rsidR="00CE4086" w:rsidRDefault="00CE4086" w:rsidP="00C36AD0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abdominal distension 的频数为：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1.0    101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3.0     85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2.0     75</w:t>
      </w: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4.0     42</w:t>
      </w: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nasogastric tube 的频数为：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2.0    121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1.0     89</w:t>
      </w: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3.0     27</w:t>
      </w: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nasogastric reflux 的频数为：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1.0    141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3.0     49</w:t>
      </w: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2.0     45</w:t>
      </w: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rectal examination 的频数为：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4.0    97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1.0    68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3.0    61</w:t>
      </w: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2.0    14</w:t>
      </w: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abdomen 的频数为：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5.0    96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4.0    55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1.0    31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2.0    24</w:t>
      </w: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3.0    19</w:t>
      </w: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abdominocentesis appearance 的频数为：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2.0    62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3.0    60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>
        <w:rPr>
          <w:sz w:val="24"/>
          <w:szCs w:val="24"/>
        </w:rPr>
        <w:t>1.0    52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outcome 的频数为：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1.0    225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lastRenderedPageBreak/>
        <w:t>2.0     89</w:t>
      </w: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3.0     52</w:t>
      </w: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surgical lesion 的频数为：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1    232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2    136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cp_data 的频数为：</w:t>
      </w:r>
    </w:p>
    <w:p w:rsidR="00CE4086" w:rsidRPr="00CE4086" w:rsidRDefault="00CE4086" w:rsidP="00CE4086">
      <w:pPr>
        <w:spacing w:line="300" w:lineRule="exact"/>
        <w:ind w:leftChars="200" w:left="42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2    244</w:t>
      </w:r>
    </w:p>
    <w:p w:rsidR="00CE4086" w:rsidRPr="00CE4086" w:rsidRDefault="00CE4086" w:rsidP="00CE4086">
      <w:pPr>
        <w:pStyle w:val="a3"/>
        <w:numPr>
          <w:ilvl w:val="0"/>
          <w:numId w:val="3"/>
        </w:numPr>
        <w:spacing w:line="300" w:lineRule="exact"/>
        <w:ind w:firstLineChars="0"/>
        <w:jc w:val="left"/>
        <w:rPr>
          <w:sz w:val="24"/>
          <w:szCs w:val="24"/>
        </w:rPr>
      </w:pPr>
      <w:r w:rsidRPr="00CE4086">
        <w:rPr>
          <w:sz w:val="24"/>
          <w:szCs w:val="24"/>
        </w:rPr>
        <w:t>124</w:t>
      </w:r>
    </w:p>
    <w:p w:rsidR="00CE4086" w:rsidRPr="008E6B7B" w:rsidRDefault="00CE4086" w:rsidP="00CE4086">
      <w:pPr>
        <w:jc w:val="left"/>
        <w:rPr>
          <w:b/>
          <w:sz w:val="24"/>
          <w:szCs w:val="24"/>
        </w:rPr>
      </w:pPr>
      <w:bookmarkStart w:id="4" w:name="_Hlk480141085"/>
      <w:r>
        <w:rPr>
          <w:rFonts w:hint="eastAsia"/>
          <w:b/>
          <w:sz w:val="24"/>
          <w:szCs w:val="24"/>
        </w:rPr>
        <w:t>2.1.2</w:t>
      </w:r>
      <w:r w:rsidRPr="008E6B7B"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数值属性</w:t>
      </w:r>
      <w:bookmarkEnd w:id="4"/>
    </w:p>
    <w:p w:rsidR="00CE4086" w:rsidRDefault="00CE4086" w:rsidP="00CE4086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对于数值属性，给出最大、最小、均值、中位数、四分位数及缺失值的个数：</w:t>
      </w:r>
    </w:p>
    <w:p w:rsidR="00CE4086" w:rsidRPr="00CE4086" w:rsidRDefault="00CE4086" w:rsidP="00CE408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E40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30800" cy="2033834"/>
            <wp:effectExtent l="0" t="0" r="0" b="5080"/>
            <wp:docPr id="4" name="图片 4" descr="C:\Users\Roach\AppData\Roaming\Tencent\Users\1844977966\QQ\WinTemp\RichOle\ZCCKEOKR[}VZ){SS{99YG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ach\AppData\Roaming\Tencent\Users\1844977966\QQ\WinTemp\RichOle\ZCCKEOKR[}VZ){SS{99YGW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488" cy="208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086" w:rsidRDefault="00CE4086" w:rsidP="00CE4086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结果如下：</w:t>
      </w:r>
    </w:p>
    <w:p w:rsidR="00CE4086" w:rsidRPr="00CE4086" w:rsidRDefault="00CE4086" w:rsidP="00CE408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E408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7050" cy="1122045"/>
            <wp:effectExtent l="0" t="0" r="0" b="1905"/>
            <wp:docPr id="5" name="图片 5" descr="C:\Users\Roach\AppData\Roaming\Tencent\Users\1844977966\QQ\WinTemp\RichOle\WAWF$OEV3]TQQ@4`C_A2AW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ach\AppData\Roaming\Tencent\Users\1844977966\QQ\WinTemp\RichOle\WAWF$OEV3]TQQ@4`C_A2AW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043" cy="114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086" w:rsidRPr="008E6B7B" w:rsidRDefault="00CE4086" w:rsidP="00CE4086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2.2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数据可视化</w:t>
      </w:r>
    </w:p>
    <w:p w:rsidR="00CE4086" w:rsidRDefault="00B42FE7" w:rsidP="00CE4086">
      <w:pPr>
        <w:jc w:val="left"/>
        <w:rPr>
          <w:b/>
          <w:sz w:val="24"/>
          <w:szCs w:val="24"/>
        </w:rPr>
      </w:pPr>
      <w:bookmarkStart w:id="5" w:name="_Hlk480141774"/>
      <w:r>
        <w:rPr>
          <w:rFonts w:hint="eastAsia"/>
          <w:b/>
          <w:sz w:val="24"/>
          <w:szCs w:val="24"/>
        </w:rPr>
        <w:t>2.2</w:t>
      </w:r>
      <w:r w:rsidR="00CE4086">
        <w:rPr>
          <w:rFonts w:hint="eastAsia"/>
          <w:b/>
          <w:sz w:val="24"/>
          <w:szCs w:val="24"/>
        </w:rPr>
        <w:t>.1</w:t>
      </w:r>
      <w:r w:rsidR="00CE4086" w:rsidRPr="008E6B7B">
        <w:rPr>
          <w:rFonts w:hint="eastAsia"/>
          <w:b/>
          <w:sz w:val="24"/>
          <w:szCs w:val="24"/>
        </w:rPr>
        <w:t xml:space="preserve"> </w:t>
      </w:r>
      <w:r w:rsidR="00CE4086">
        <w:rPr>
          <w:rFonts w:hint="eastAsia"/>
          <w:b/>
          <w:sz w:val="24"/>
          <w:szCs w:val="24"/>
        </w:rPr>
        <w:t>直方图</w:t>
      </w:r>
      <w:r w:rsidR="002D285A">
        <w:rPr>
          <w:rFonts w:hint="eastAsia"/>
          <w:b/>
          <w:sz w:val="24"/>
          <w:szCs w:val="24"/>
        </w:rPr>
        <w:t>和qq图</w:t>
      </w:r>
    </w:p>
    <w:bookmarkEnd w:id="5"/>
    <w:p w:rsidR="002D285A" w:rsidRPr="002D285A" w:rsidRDefault="002D285A" w:rsidP="002D285A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绘制直方图：</w:t>
      </w:r>
    </w:p>
    <w:p w:rsidR="002D285A" w:rsidRPr="002D285A" w:rsidRDefault="002D285A" w:rsidP="002D285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D285A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481686" cy="1275080"/>
            <wp:effectExtent l="0" t="0" r="0" b="1270"/>
            <wp:docPr id="6" name="图片 6" descr="C:\Users\Roach\AppData\Roaming\Tencent\Users\1844977966\QQ\WinTemp\RichOle\UBNU@QW$_`MW4QPE0FW]N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ach\AppData\Roaming\Tencent\Users\1844977966\QQ\WinTemp\RichOle\UBNU@QW$_`MW4QPE0FW]NC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781" cy="129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086" w:rsidRDefault="002D285A" w:rsidP="002D285A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2329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sto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5A" w:rsidRDefault="002D285A" w:rsidP="002D285A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绘制qq图</w:t>
      </w:r>
      <w:r w:rsidR="005C4998">
        <w:rPr>
          <w:rFonts w:hint="eastAsia"/>
          <w:sz w:val="24"/>
          <w:szCs w:val="24"/>
        </w:rPr>
        <w:t>，并且根据qq图判断是否为正态分布：</w:t>
      </w:r>
    </w:p>
    <w:p w:rsidR="005C4998" w:rsidRDefault="005C4998" w:rsidP="005C4998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45100" cy="4025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plo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998" w:rsidRPr="00B42FE7" w:rsidRDefault="005C4998" w:rsidP="002D285A">
      <w:pPr>
        <w:jc w:val="left"/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B42FE7">
        <w:rPr>
          <w:rFonts w:hint="eastAsia"/>
          <w:sz w:val="24"/>
          <w:szCs w:val="24"/>
        </w:rPr>
        <w:t>通过qq图可以看到rectal</w:t>
      </w:r>
      <w:r w:rsidR="00B42FE7">
        <w:rPr>
          <w:sz w:val="24"/>
          <w:szCs w:val="24"/>
        </w:rPr>
        <w:t xml:space="preserve"> temperature</w:t>
      </w:r>
      <w:r w:rsidR="00B42FE7">
        <w:rPr>
          <w:rFonts w:hint="eastAsia"/>
          <w:sz w:val="24"/>
          <w:szCs w:val="24"/>
        </w:rPr>
        <w:t>属性和packed volume属性满足正态分布。</w:t>
      </w:r>
    </w:p>
    <w:p w:rsidR="002D285A" w:rsidRDefault="00B42FE7" w:rsidP="002D285A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2.2</w:t>
      </w:r>
      <w:r w:rsidR="005C4998">
        <w:rPr>
          <w:rFonts w:hint="eastAsia"/>
          <w:b/>
          <w:sz w:val="24"/>
          <w:szCs w:val="24"/>
        </w:rPr>
        <w:t>.</w:t>
      </w:r>
      <w:r w:rsidR="005C4998">
        <w:rPr>
          <w:b/>
          <w:sz w:val="24"/>
          <w:szCs w:val="24"/>
        </w:rPr>
        <w:t xml:space="preserve">2 </w:t>
      </w:r>
      <w:r w:rsidR="005C4998">
        <w:rPr>
          <w:rFonts w:hint="eastAsia"/>
          <w:b/>
          <w:sz w:val="24"/>
          <w:szCs w:val="24"/>
        </w:rPr>
        <w:t>盒图</w:t>
      </w:r>
    </w:p>
    <w:p w:rsidR="002D285A" w:rsidRDefault="00B42FE7" w:rsidP="00B42FE7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绘制盒图，对离群值进行识别：</w:t>
      </w:r>
    </w:p>
    <w:p w:rsidR="00B42FE7" w:rsidRPr="00B42FE7" w:rsidRDefault="00B42FE7" w:rsidP="00B42FE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42FE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32250" cy="1472091"/>
            <wp:effectExtent l="0" t="0" r="6350" b="0"/>
            <wp:docPr id="11" name="图片 11" descr="C:\Users\Roach\AppData\Roaming\Tencent\Users\1844977966\QQ\WinTemp\RichOle\6HIRG_9N3H)M3HS_(7PDJ[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ach\AppData\Roaming\Tencent\Users\1844977966\QQ\WinTemp\RichOle\6HIRG_9N3H)M3HS_(7PDJ[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731" cy="148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FE7" w:rsidRDefault="00B42FE7" w:rsidP="00B42FE7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5269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xplo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E7" w:rsidRDefault="00B42FE7" w:rsidP="00B42FE7">
      <w:pPr>
        <w:jc w:val="left"/>
        <w:rPr>
          <w:sz w:val="24"/>
          <w:szCs w:val="24"/>
        </w:rPr>
      </w:pPr>
    </w:p>
    <w:p w:rsidR="00652D34" w:rsidRPr="008E6B7B" w:rsidRDefault="00652D34" w:rsidP="00652D34">
      <w:pPr>
        <w:jc w:val="left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三 处理缺失数据</w:t>
      </w:r>
    </w:p>
    <w:p w:rsidR="00652D34" w:rsidRDefault="00652D34" w:rsidP="00B42FE7">
      <w:pPr>
        <w:jc w:val="left"/>
        <w:rPr>
          <w:b/>
          <w:sz w:val="28"/>
          <w:szCs w:val="28"/>
        </w:rPr>
      </w:pPr>
      <w:bookmarkStart w:id="6" w:name="_Hlk480144668"/>
      <w:r w:rsidRPr="00652D34">
        <w:rPr>
          <w:rFonts w:hint="eastAsia"/>
          <w:b/>
          <w:sz w:val="28"/>
          <w:szCs w:val="28"/>
        </w:rPr>
        <w:t>3.1</w:t>
      </w:r>
      <w:r w:rsidRPr="00652D34">
        <w:rPr>
          <w:b/>
          <w:sz w:val="28"/>
          <w:szCs w:val="28"/>
        </w:rPr>
        <w:t xml:space="preserve"> </w:t>
      </w:r>
      <w:r w:rsidRPr="00652D34">
        <w:rPr>
          <w:rFonts w:hint="eastAsia"/>
          <w:b/>
          <w:sz w:val="28"/>
          <w:szCs w:val="28"/>
        </w:rPr>
        <w:t>将缺失部分剔除</w:t>
      </w:r>
    </w:p>
    <w:bookmarkEnd w:id="6"/>
    <w:p w:rsidR="00652D34" w:rsidRDefault="00652D34" w:rsidP="00652D34">
      <w:pPr>
        <w:ind w:firstLineChars="200" w:firstLine="480"/>
        <w:jc w:val="left"/>
        <w:rPr>
          <w:sz w:val="24"/>
          <w:szCs w:val="24"/>
        </w:rPr>
      </w:pPr>
      <w:r w:rsidRPr="00652D34"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dropna函数，将有缺失值的数据整条删除</w:t>
      </w:r>
      <w:r w:rsidR="000E2670">
        <w:rPr>
          <w:rFonts w:hint="eastAsia"/>
          <w:sz w:val="24"/>
          <w:szCs w:val="24"/>
        </w:rPr>
        <w:t>，得到新的数据集：</w:t>
      </w:r>
    </w:p>
    <w:p w:rsidR="000E2670" w:rsidRPr="000E2670" w:rsidRDefault="000E2670" w:rsidP="000E267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E26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A5FACD3" wp14:editId="6D35AC82">
            <wp:extent cx="4070350" cy="323850"/>
            <wp:effectExtent l="0" t="0" r="6350" b="0"/>
            <wp:docPr id="13" name="图片 13" descr="C:\Users\Roach\AppData\Roaming\Tencent\Users\1844977966\QQ\WinTemp\RichOle\U8I4_T_7$T}1JCZ`KYQU62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ach\AppData\Roaming\Tencent\Users\1844977966\QQ\WinTemp\RichOle\U8I4_T_7$T}1JCZ`KYQU62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70" w:rsidRPr="000E2670" w:rsidRDefault="000E2670" w:rsidP="000E267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然后可视化的对新旧数据集进行比较。</w:t>
      </w:r>
    </w:p>
    <w:p w:rsidR="000E2670" w:rsidRDefault="000E2670" w:rsidP="00652D34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通过折线图比较新旧数据集的标称属性：</w:t>
      </w:r>
    </w:p>
    <w:p w:rsidR="000E2670" w:rsidRPr="000E2670" w:rsidRDefault="000E2670" w:rsidP="000E267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267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43500" cy="871002"/>
            <wp:effectExtent l="0" t="0" r="0" b="5715"/>
            <wp:docPr id="14" name="图片 14" descr="C:\Users\Roach\AppData\Roaming\Tencent\Users\1844977966\QQ\WinTemp\RichOle\5L297MONFOXL7VJ65}WQ57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ach\AppData\Roaming\Tencent\Users\1844977966\QQ\WinTemp\RichOle\5L297MONFOXL7VJ65}WQ57U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183" cy="93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70" w:rsidRDefault="000E2670" w:rsidP="000E267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通过折线图可以看到，新的数据集数据量明显减少：</w:t>
      </w:r>
    </w:p>
    <w:p w:rsidR="000E2670" w:rsidRDefault="000E2670" w:rsidP="000E2670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31324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issing_data_delete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0" w:rsidRDefault="000E2670" w:rsidP="000E2670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155950" cy="105363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ssing_data_delete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499" cy="108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0" w:rsidRDefault="000E2670" w:rsidP="000E2670">
      <w:pPr>
        <w:ind w:firstLineChars="200" w:firstLine="480"/>
        <w:jc w:val="left"/>
        <w:rPr>
          <w:sz w:val="24"/>
          <w:szCs w:val="24"/>
        </w:rPr>
      </w:pPr>
    </w:p>
    <w:p w:rsidR="000E2670" w:rsidRDefault="000E2670" w:rsidP="000E2670">
      <w:pPr>
        <w:ind w:firstLineChars="200" w:firstLine="480"/>
        <w:jc w:val="left"/>
        <w:rPr>
          <w:sz w:val="24"/>
          <w:szCs w:val="24"/>
        </w:rPr>
      </w:pPr>
    </w:p>
    <w:p w:rsidR="000E2670" w:rsidRDefault="000E2670" w:rsidP="000E2670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通过直方图图比较新旧数据集的标称属性：</w:t>
      </w:r>
    </w:p>
    <w:p w:rsidR="000E2670" w:rsidRPr="000E2670" w:rsidRDefault="000E2670" w:rsidP="000E2670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0E267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66714" cy="1497949"/>
            <wp:effectExtent l="0" t="0" r="5715" b="7620"/>
            <wp:docPr id="17" name="图片 17" descr="C:\Users\Roach\AppData\Roaming\Tencent\Users\1844977966\QQ\WinTemp\RichOle\{}RU6X}$M_83JO1G_7V@4_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oach\AppData\Roaming\Tencent\Users\1844977966\QQ\WinTemp\RichOle\{}RU6X}$M_83JO1G_7V@4_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85" cy="154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70" w:rsidRDefault="000E2670" w:rsidP="000E267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在直方图中，红色的垂线是旧数据集的均值，蓝色的垂线是新数据集的均值，</w:t>
      </w:r>
      <w:r>
        <w:rPr>
          <w:rFonts w:hint="eastAsia"/>
          <w:sz w:val="24"/>
          <w:szCs w:val="24"/>
        </w:rPr>
        <w:lastRenderedPageBreak/>
        <w:t>可以看到，虽然新旧数据集在样本数目上差别</w:t>
      </w:r>
      <w:r w:rsidR="002547BF">
        <w:rPr>
          <w:rFonts w:hint="eastAsia"/>
          <w:sz w:val="24"/>
          <w:szCs w:val="24"/>
        </w:rPr>
        <w:t>很大，但是除了total protein属性之外，其余属性的数据分布非常相似，而且均值变化不大</w:t>
      </w:r>
    </w:p>
    <w:p w:rsidR="000E2670" w:rsidRDefault="002547BF" w:rsidP="002547BF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39950" cy="97722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ssing_data_delete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61" cy="10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BF" w:rsidRDefault="002547BF" w:rsidP="002547BF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1620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issing_data_delete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BF" w:rsidRDefault="002547BF" w:rsidP="002547BF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3.2</w:t>
      </w:r>
      <w:r w:rsidRPr="00652D34">
        <w:rPr>
          <w:b/>
          <w:sz w:val="28"/>
          <w:szCs w:val="28"/>
        </w:rPr>
        <w:t xml:space="preserve"> </w:t>
      </w:r>
      <w:r w:rsidRPr="002547BF">
        <w:rPr>
          <w:rFonts w:hint="eastAsia"/>
          <w:b/>
          <w:sz w:val="28"/>
          <w:szCs w:val="28"/>
        </w:rPr>
        <w:t>用最高频率值来填补缺失值</w:t>
      </w:r>
    </w:p>
    <w:p w:rsidR="002547BF" w:rsidRDefault="002547BF" w:rsidP="002547BF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分别对每个属性列进行处理，首先找到每个属性中出现次数最多的值，再用这个值填充这个属性中所有的缺失值：</w:t>
      </w:r>
    </w:p>
    <w:p w:rsidR="002547BF" w:rsidRPr="002547BF" w:rsidRDefault="002547BF" w:rsidP="002547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547B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69463" cy="1022350"/>
            <wp:effectExtent l="0" t="0" r="0" b="6350"/>
            <wp:docPr id="20" name="图片 20" descr="C:\Users\Roach\AppData\Roaming\Tencent\Users\1844977966\QQ\WinTemp\RichOle\2%(9%@WVFMG6~AMVEZ]SS(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oach\AppData\Roaming\Tencent\Users\1844977966\QQ\WinTemp\RichOle\2%(9%@WVFMG6~AMVEZ]SS(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981" cy="104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7BF" w:rsidRPr="000E2670" w:rsidRDefault="002547BF" w:rsidP="002547BF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然后可视化的对新旧数据集进行比较。</w:t>
      </w:r>
    </w:p>
    <w:p w:rsidR="002547BF" w:rsidRDefault="002547BF" w:rsidP="002547BF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通过折线图比较新旧数据集的标称属性：</w:t>
      </w:r>
    </w:p>
    <w:p w:rsidR="0069019D" w:rsidRDefault="0069019D" w:rsidP="002547BF">
      <w:pPr>
        <w:ind w:firstLineChars="200" w:firstLine="480"/>
        <w:jc w:val="left"/>
        <w:rPr>
          <w:sz w:val="24"/>
          <w:szCs w:val="24"/>
        </w:rPr>
      </w:pPr>
    </w:p>
    <w:p w:rsidR="0069019D" w:rsidRPr="0069019D" w:rsidRDefault="0069019D" w:rsidP="006901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01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9550" cy="892113"/>
            <wp:effectExtent l="0" t="0" r="0" b="3810"/>
            <wp:docPr id="23" name="图片 23" descr="C:\Users\Roach\AppData\Roaming\Tencent\Users\1844977966\QQ\WinTemp\RichOle\NHFT1PM%SF$Y1`5%{73[({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oach\AppData\Roaming\Tencent\Users\1844977966\QQ\WinTemp\RichOle\NHFT1PM%SF$Y1`5%{73[({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605" cy="9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19D" w:rsidRDefault="0069019D" w:rsidP="0069019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通过折线图可以看到，只有surgery、Age、Hospital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Number、outcome、surgical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lesion、cp_data这几个属性在新旧数据集上大概相同，其余的新数据上的数量都明显大于旧数据集，说明这些属性缺失比较严重：</w:t>
      </w:r>
    </w:p>
    <w:p w:rsidR="002547BF" w:rsidRDefault="002547BF" w:rsidP="002547BF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1248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issing_data_mos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7BF" w:rsidRPr="002547BF" w:rsidRDefault="002547BF" w:rsidP="002547BF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130550" cy="1043643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issing_data_mos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365" cy="109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9D" w:rsidRDefault="0069019D" w:rsidP="0069019D">
      <w:pPr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通过直方图图比较新旧数据集的标称属性：</w:t>
      </w:r>
    </w:p>
    <w:p w:rsidR="0069019D" w:rsidRPr="0069019D" w:rsidRDefault="0069019D" w:rsidP="0069019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9019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53251" cy="1397000"/>
            <wp:effectExtent l="0" t="0" r="0" b="0"/>
            <wp:docPr id="24" name="图片 24" descr="C:\Users\Roach\AppData\Roaming\Tencent\Users\1844977966\QQ\WinTemp\RichOle\6VD]N5]IW`8R69XN082D$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oach\AppData\Roaming\Tencent\Users\1844977966\QQ\WinTemp\RichOle\6VD]N5]IW`8R69XN082D$T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293" cy="143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7BF" w:rsidRDefault="002547BF" w:rsidP="0069019D">
      <w:pPr>
        <w:jc w:val="left"/>
        <w:rPr>
          <w:sz w:val="24"/>
          <w:szCs w:val="24"/>
        </w:rPr>
      </w:pPr>
    </w:p>
    <w:p w:rsidR="0069019D" w:rsidRDefault="0069019D" w:rsidP="0069019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从直方图中可以看出，补全的都是出现最高频率的值，并且除了属性</w:t>
      </w:r>
      <w:r w:rsidRPr="0069019D">
        <w:rPr>
          <w:sz w:val="24"/>
          <w:szCs w:val="24"/>
        </w:rPr>
        <w:t>nasogastric reflux PH</w:t>
      </w:r>
      <w:r>
        <w:rPr>
          <w:rFonts w:hint="eastAsia"/>
          <w:sz w:val="24"/>
          <w:szCs w:val="24"/>
        </w:rPr>
        <w:t>，其余的属性的均值都几乎保持不变：</w:t>
      </w:r>
    </w:p>
    <w:p w:rsidR="0069019D" w:rsidRDefault="0069019D" w:rsidP="0069019D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143937" cy="968375"/>
            <wp:effectExtent l="0" t="0" r="889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issing_data_mos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027" cy="99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19D" w:rsidRDefault="0069019D" w:rsidP="0069019D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9652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issing_data_mos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A7" w:rsidRPr="009345A7" w:rsidRDefault="009345A7" w:rsidP="009345A7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3.3</w:t>
      </w:r>
      <w:r w:rsidRPr="00652D34">
        <w:rPr>
          <w:b/>
          <w:sz w:val="28"/>
          <w:szCs w:val="28"/>
        </w:rPr>
        <w:t xml:space="preserve"> </w:t>
      </w:r>
      <w:r w:rsidRPr="009345A7">
        <w:rPr>
          <w:rFonts w:hint="eastAsia"/>
          <w:b/>
          <w:sz w:val="28"/>
          <w:szCs w:val="28"/>
        </w:rPr>
        <w:t>通过属性的相关关系来填补缺失值</w:t>
      </w:r>
    </w:p>
    <w:p w:rsidR="009345A7" w:rsidRDefault="009345A7" w:rsidP="009345A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使用pandas中的interpolate()函数，分别对每个数值属性进行插值计算，并用得到的插值填充缺失值：</w:t>
      </w:r>
    </w:p>
    <w:p w:rsidR="009345A7" w:rsidRPr="009345A7" w:rsidRDefault="009345A7" w:rsidP="009345A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345A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78250" cy="425107"/>
            <wp:effectExtent l="0" t="0" r="0" b="0"/>
            <wp:docPr id="27" name="图片 27" descr="C:\Users\Roach\AppData\Roaming\Tencent\Users\1844977966\QQ\WinTemp\RichOle\~WADJ(ZXBFRRQ8G0~U6OP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oach\AppData\Roaming\Tencent\Users\1844977966\QQ\WinTemp\RichOle\~WADJ(ZXBFRRQ8G0~U6OP4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693" cy="44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5A7" w:rsidRDefault="009345A7" w:rsidP="009345A7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因为只填充了数值属性的缺失值，故我们只通过数值属性的直方图来可视化比较新旧数据集：</w:t>
      </w:r>
    </w:p>
    <w:p w:rsidR="009345A7" w:rsidRPr="009345A7" w:rsidRDefault="009345A7" w:rsidP="009345A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45A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3040" cy="1212850"/>
            <wp:effectExtent l="0" t="0" r="3810" b="6350"/>
            <wp:docPr id="28" name="图片 28" descr="C:\Users\Roach\AppData\Roaming\Tencent\Users\1844977966\QQ\WinTemp\RichOle\~Q)J5QECJ]7YAMC]@XA(R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oach\AppData\Roaming\Tencent\Users\1844977966\QQ\WinTemp\RichOle\~Q)J5QECJ]7YAMC]@XA(RS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09" cy="12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45A7" w:rsidRDefault="009345A7" w:rsidP="009345A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从直方图中可以看出，对于每个数值属性，新的数据集几乎都添加了多个值，数据分布和旧数据集几乎相同，且新旧数据集的均值几乎相等：</w:t>
      </w:r>
    </w:p>
    <w:p w:rsidR="009345A7" w:rsidRDefault="009345A7" w:rsidP="009345A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679700" cy="1241538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issing_data_corelat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107" cy="126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5A7" w:rsidRDefault="009345A7" w:rsidP="009345A7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0242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issi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F5" w:rsidRPr="00AD64F5" w:rsidRDefault="00AD64F5" w:rsidP="00AD64F5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3.3</w:t>
      </w:r>
      <w:r w:rsidRPr="00652D34">
        <w:rPr>
          <w:b/>
          <w:sz w:val="28"/>
          <w:szCs w:val="28"/>
        </w:rPr>
        <w:t xml:space="preserve"> </w:t>
      </w:r>
      <w:r w:rsidRPr="00AD64F5">
        <w:rPr>
          <w:rFonts w:hint="eastAsia"/>
          <w:b/>
          <w:sz w:val="28"/>
          <w:szCs w:val="28"/>
        </w:rPr>
        <w:t>通过数据对象之间的相似性来填补缺失值</w:t>
      </w:r>
    </w:p>
    <w:p w:rsidR="00AD64F5" w:rsidRDefault="00AD64F5" w:rsidP="00AD64F5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计算每两条数据之间的相似度，对每条数据填充缺失值时，选择与其最相似的一条数据的同一属性的值进行填充：</w:t>
      </w:r>
    </w:p>
    <w:p w:rsidR="00AD64F5" w:rsidRDefault="00AD64F5" w:rsidP="00AD64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64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70499" cy="2952750"/>
            <wp:effectExtent l="0" t="0" r="0" b="0"/>
            <wp:docPr id="31" name="图片 31" descr="C:\Users\Roach\AppData\Roaming\Tencent\Users\1844977966\QQ\WinTemp\RichOle\PQ{%[9FEN4J81{C]7@]A_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oach\AppData\Roaming\Tencent\Users\1844977966\QQ\WinTemp\RichOle\PQ{%[9FEN4J81{C]7@]A_Q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090" cy="295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F5" w:rsidRPr="00AD64F5" w:rsidRDefault="00AD64F5" w:rsidP="00AD64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64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10480" cy="1409700"/>
            <wp:effectExtent l="0" t="0" r="0" b="0"/>
            <wp:docPr id="32" name="图片 32" descr="C:\Users\Roach\AppData\Roaming\Tencent\Users\1844977966\QQ\WinTemp\RichOle\H0T_I@M4LX2M@}NF97%_4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oach\AppData\Roaming\Tencent\Users\1844977966\QQ\WinTemp\RichOle\H0T_I@M4LX2M@}NF97%_42W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346" cy="143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F5" w:rsidRDefault="00AD64F5" w:rsidP="00AD64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通过数值属性的直方图来可视化比较新旧数据集：</w:t>
      </w:r>
    </w:p>
    <w:p w:rsidR="00AD64F5" w:rsidRPr="00AD64F5" w:rsidRDefault="00AD64F5" w:rsidP="00AD64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64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23116" cy="1314450"/>
            <wp:effectExtent l="0" t="0" r="0" b="0"/>
            <wp:docPr id="33" name="图片 33" descr="C:\Users\Roach\AppData\Roaming\Tencent\Users\1844977966\QQ\WinTemp\RichOle\3KUAG_7MS)O6SR[IH19)9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oach\AppData\Roaming\Tencent\Users\1844977966\QQ\WinTemp\RichOle\3KUAG_7MS)O6SR[IH19)9)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251" cy="134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F5" w:rsidRDefault="00AD64F5" w:rsidP="00AD64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通过直方图可以看出，每个数值属性填充的缺失值大部分都集中在出现频率较高的值上，除了属性</w:t>
      </w:r>
      <w:r w:rsidRPr="0069019D">
        <w:rPr>
          <w:sz w:val="24"/>
          <w:szCs w:val="24"/>
        </w:rPr>
        <w:t>nasogastric reflux PH</w:t>
      </w:r>
      <w:r>
        <w:rPr>
          <w:rFonts w:hint="eastAsia"/>
          <w:sz w:val="24"/>
          <w:szCs w:val="24"/>
        </w:rPr>
        <w:t>，新旧数据集的均值几乎相同：</w:t>
      </w:r>
    </w:p>
    <w:p w:rsidR="00AD64F5" w:rsidRDefault="00AD64F5" w:rsidP="00AD64F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2070100" cy="1001804"/>
            <wp:effectExtent l="0" t="0" r="635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issing_data_similarity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849" cy="10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F5" w:rsidRPr="00AD64F5" w:rsidRDefault="00AD64F5" w:rsidP="00AD64F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9753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imilarity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64F5" w:rsidRPr="00AD64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4C65B8"/>
    <w:multiLevelType w:val="hybridMultilevel"/>
    <w:tmpl w:val="547C7D0C"/>
    <w:lvl w:ilvl="0" w:tplc="2964523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BB727AC"/>
    <w:multiLevelType w:val="hybridMultilevel"/>
    <w:tmpl w:val="C6DCA1F8"/>
    <w:lvl w:ilvl="0" w:tplc="2E003356">
      <w:start w:val="1"/>
      <w:numFmt w:val="decimal"/>
      <w:lvlText w:val="%1"/>
      <w:lvlJc w:val="left"/>
      <w:pPr>
        <w:ind w:left="1030" w:hanging="6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D7D67AC"/>
    <w:multiLevelType w:val="hybridMultilevel"/>
    <w:tmpl w:val="B840FB8C"/>
    <w:lvl w:ilvl="0" w:tplc="EDF2EE6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6CE"/>
    <w:rsid w:val="00036D2C"/>
    <w:rsid w:val="000E2670"/>
    <w:rsid w:val="002547BF"/>
    <w:rsid w:val="002D285A"/>
    <w:rsid w:val="005C4998"/>
    <w:rsid w:val="00652D34"/>
    <w:rsid w:val="0069019D"/>
    <w:rsid w:val="008E6B7B"/>
    <w:rsid w:val="009345A7"/>
    <w:rsid w:val="00AD64F5"/>
    <w:rsid w:val="00B42FE7"/>
    <w:rsid w:val="00B976CE"/>
    <w:rsid w:val="00C36AD0"/>
    <w:rsid w:val="00CE4086"/>
    <w:rsid w:val="00E8028C"/>
    <w:rsid w:val="00EA3961"/>
    <w:rsid w:val="00EF4457"/>
    <w:rsid w:val="00FB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E5284"/>
  <w15:chartTrackingRefBased/>
  <w15:docId w15:val="{2511A511-EE73-4386-96A6-A4596D725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E408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39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2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8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7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0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7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0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6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38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44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8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6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6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9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1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1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13</Pages>
  <Words>347</Words>
  <Characters>1981</Characters>
  <Application>Microsoft Office Word</Application>
  <DocSecurity>0</DocSecurity>
  <Lines>16</Lines>
  <Paragraphs>4</Paragraphs>
  <ScaleCrop>false</ScaleCrop>
  <Company/>
  <LinksUpToDate>false</LinksUpToDate>
  <CharactersWithSpaces>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thorn_all KB</dc:creator>
  <cp:keywords/>
  <dc:description/>
  <cp:lastModifiedBy>thorn_all KB</cp:lastModifiedBy>
  <cp:revision>4</cp:revision>
  <cp:lastPrinted>2017-04-16T15:01:00Z</cp:lastPrinted>
  <dcterms:created xsi:type="dcterms:W3CDTF">2017-04-16T11:50:00Z</dcterms:created>
  <dcterms:modified xsi:type="dcterms:W3CDTF">2017-04-16T16:08:00Z</dcterms:modified>
</cp:coreProperties>
</file>