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/>
        <w:tab/>
      </w:r>
      <w:r>
        <w:rPr>
          <w:b/>
          <w:bCs/>
        </w:rPr>
        <w:t>Lista de Características</w:t>
      </w:r>
    </w:p>
    <w:p>
      <w:pPr>
        <w:pStyle w:val="NormalWeb"/>
        <w:spacing w:beforeAutospacing="0" w:before="28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  <w:u w:val="single"/>
        </w:rPr>
        <w:t>Legenda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u w:val="single"/>
        </w:rPr>
        <w:t>:</w:t>
      </w:r>
    </w:p>
    <w:p>
      <w:pPr>
        <w:pStyle w:val="NormalWeb"/>
        <w:spacing w:beforeAutospacing="0" w:before="280" w:afterAutospacing="0" w:after="0"/>
        <w:ind w:left="289" w:hanging="4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(P):</w:t>
      </w:r>
      <w:r>
        <w:rPr>
          <w:rStyle w:val="Appletabspan"/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Prioridade da característica definida pelo cliente.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C:</w:t>
      </w:r>
      <w:r>
        <w:rPr>
          <w:rStyle w:val="Appletabspan"/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Crítica (não tem sentido desenvolver esta versão do sistema sem esta característica)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I:</w:t>
      </w:r>
      <w:r>
        <w:rPr>
          <w:rStyle w:val="Appletabspan"/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Importante (podemos conviver sem esta característica nesta versão do sistema)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U: Útil (esta característica pode ser útil, mas não fará falta nesta versão do sistema)</w:t>
      </w:r>
    </w:p>
    <w:p>
      <w:pPr>
        <w:pStyle w:val="NormalWeb"/>
        <w:spacing w:beforeAutospacing="0" w:before="280" w:afterAutospacing="0" w:after="0"/>
        <w:ind w:left="289" w:hanging="4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(E):</w:t>
      </w:r>
      <w:r>
        <w:rPr>
          <w:rStyle w:val="Appletabspan"/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Esforço da característica definido pela equipe de desenvolvimento.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A:</w:t>
      </w:r>
      <w:r>
        <w:rPr>
          <w:rStyle w:val="Appletabspan"/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Alto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M: Médio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B: Baixo</w:t>
      </w:r>
    </w:p>
    <w:p>
      <w:pPr>
        <w:pStyle w:val="NormalWeb"/>
        <w:spacing w:beforeAutospacing="0" w:before="280" w:afterAutospacing="0" w:after="0"/>
        <w:ind w:left="289" w:hanging="4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(R):</w:t>
      </w:r>
      <w:r>
        <w:rPr>
          <w:rStyle w:val="Appletabspan"/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Risco da característica não ser implementada dentro do prazo e custo definido pela equipe de desenvolvimento.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A:</w:t>
      </w:r>
      <w:r>
        <w:rPr>
          <w:rStyle w:val="Appletabspan"/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Alto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M: Médio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B: Baixo</w:t>
      </w:r>
    </w:p>
    <w:p>
      <w:pPr>
        <w:pStyle w:val="NormalWeb"/>
        <w:spacing w:beforeAutospacing="0" w:before="280" w:afterAutospacing="0" w:after="0"/>
        <w:ind w:left="289" w:hanging="4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(B): Baseline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1: Primeira versão do sistema (contém todas as características críticas, podendo ter algumas características importantes e úteis).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2: Segunda versão do sistema (contém todas as características Importantes, podendo ter algumas características úteis).</w:t>
      </w:r>
    </w:p>
    <w:p>
      <w:pPr>
        <w:pStyle w:val="NormalWeb"/>
        <w:spacing w:beforeAutospacing="0" w:before="280" w:afterAutospacing="0" w:after="0"/>
        <w:ind w:left="994" w:hanging="28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3: Terceira versão do sistema (contém todas as características úteis).</w:t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jc w:val="center"/>
        <w:rPr/>
      </w:pPr>
      <w:r>
        <w:rPr/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jc w:val="center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149"/>
        <w:gridCol w:w="2644"/>
        <w:gridCol w:w="1652"/>
        <w:gridCol w:w="1305"/>
        <w:gridCol w:w="900"/>
        <w:gridCol w:w="1649"/>
      </w:tblGrid>
      <w:tr>
        <w:trPr>
          <w:trHeight w:val="345" w:hRule="atLeast"/>
        </w:trPr>
        <w:tc>
          <w:tcPr>
            <w:tcW w:w="11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644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16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ESFORÇO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16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BASELINE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Cadastro de ID 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empresa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novo grupo de viagem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despesas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Editar despesa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Excluir despesa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membros ao grupo de viagem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Deletar membros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Editar membros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6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orçamento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6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Menu de funcionalidades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9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Notificações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Histórico de viagens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Avaliação de viagem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1001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Configurações de conta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6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Fator de dupla autenticação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899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Gestão de viagens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QR Code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Roteiro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Edição de Roteiro</w:t>
            </w:r>
          </w:p>
        </w:tc>
        <w:tc>
          <w:tcPr>
            <w:tcW w:w="165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2644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Apagar roteiro</w:t>
            </w:r>
          </w:p>
        </w:tc>
        <w:tc>
          <w:tcPr>
            <w:tcW w:w="16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c7c4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c7c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LibreOffice/6.4.6.2$Linux_X86_64 LibreOffice_project/40$Build-2</Application>
  <Pages>2</Pages>
  <Words>303</Words>
  <Characters>1311</Characters>
  <CharactersWithSpaces>1466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2021-02-19T21:34:11Z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