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000000358000001FA360D9263B252182C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FreeSans" svg:font-family="FreeSans" style:font-family-generic="swiss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style:font-name="FreeSans" fo:font-size="14pt" officeooo:rsid="000d79e4" officeooo:paragraph-rsid="000d79e4" style:font-size-asian="12.25pt" style:font-size-complex="14pt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Análise do Ciclo de Vida</text:p>
      <text:p text:style-name="P1"/>
      <text:p text:style-name="P1">
        <draw:frame draw:style-name="fr1" draw:name="Image1" text:anchor-type="char" svg:width="17cm" svg:height="10.049cm" draw:z-index="0">
          <draw:image xlink:href="Pictures/1000000000000358000001FA360D9263B252182C.png" xlink:type="simple" xlink:show="embed" xlink:actuate="onLoad" loext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2021-03-23T21:53:25.139203816</meta:creation-date>
    <dc:date>2021-03-23T21:54:14.437145326</dc:date>
    <meta:editing-duration>PT52S</meta:editing-duration>
    <meta:editing-cycles>1</meta:editing-cycles>
    <meta:document-statistic meta:table-count="0" meta:image-count="1" meta:object-count="0" meta:page-count="1" meta:paragraph-count="1" meta:word-count="5" meta:character-count="24" meta:non-whitespace-character-count="20"/>
    <meta:generator>LibreOffice/6.4.6.2$Linux_X86_64 LibreOffice_project/40$Build-2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30760</config:config-item>
      <config:config-item config:name="ViewAreaHeight" config:type="long">12850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6879</config:config-item>
          <config:config-item config:name="ViewTop" config:type="long">13637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30759</config:config-item>
          <config:config-item config:name="VisibleBottom" config:type="long">12848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883172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883172</config:config-item>
      <config:config-item config:name="PrintHiddenText" config:type="boolean">false</config:config-item>
      <config:config-item config:name="ProtectForm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UnbreakableNumberings" config:type="boolean">false</config:config-item>
      <config:config-item config:name="ChartAutoUpdate" config:type="boolean">true</config:config-item>
      <config:config-item config:name="StylesNoDefault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FreeSans" svg:font-family="FreeSans" style:font-family-generic="swiss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pt" fo:country="BR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pt" fo:country="BR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