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397A15">
        <w:rPr>
          <w:b/>
          <w:bCs/>
        </w:rPr>
        <w:t>Análise das Causas raízes</w:t>
      </w:r>
    </w:p>
    <w:p w:rsidR="00397A15" w:rsidRDefault="00397A15" w:rsidP="00394DDA">
      <w:pPr>
        <w:jc w:val="center"/>
        <w:rPr>
          <w:b/>
          <w:bCs/>
        </w:rPr>
      </w:pPr>
    </w:p>
    <w:p w:rsidR="00397A15" w:rsidRDefault="00397A15" w:rsidP="00394D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541983" wp14:editId="0EC717C8">
            <wp:extent cx="5400040" cy="3155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A85" w:rsidRDefault="00567A85" w:rsidP="00C26700">
      <w:pPr>
        <w:tabs>
          <w:tab w:val="left" w:pos="1140"/>
        </w:tabs>
        <w:spacing w:after="0"/>
      </w:pPr>
    </w:p>
    <w:p w:rsidR="00567A85" w:rsidRDefault="00567A85" w:rsidP="00791B92">
      <w:pPr>
        <w:tabs>
          <w:tab w:val="left" w:pos="1140"/>
        </w:tabs>
        <w:spacing w:after="0"/>
        <w:jc w:val="center"/>
      </w:pPr>
    </w:p>
    <w:p w:rsidR="00567A85" w:rsidRDefault="00567A85" w:rsidP="00C26700">
      <w:pPr>
        <w:tabs>
          <w:tab w:val="left" w:pos="1140"/>
        </w:tabs>
        <w:spacing w:after="0"/>
      </w:pPr>
    </w:p>
    <w:p w:rsidR="008E68A8" w:rsidRPr="008E68A8" w:rsidRDefault="008E68A8" w:rsidP="008E68A8"/>
    <w:p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3006F0"/>
    <w:rsid w:val="00394DDA"/>
    <w:rsid w:val="00397A15"/>
    <w:rsid w:val="00567A85"/>
    <w:rsid w:val="00791B92"/>
    <w:rsid w:val="007C13A8"/>
    <w:rsid w:val="008E68A8"/>
    <w:rsid w:val="009D1CCC"/>
    <w:rsid w:val="00A84B32"/>
    <w:rsid w:val="00C26700"/>
    <w:rsid w:val="00D22A23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053B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12</cp:revision>
  <dcterms:created xsi:type="dcterms:W3CDTF">2020-09-29T00:33:00Z</dcterms:created>
  <dcterms:modified xsi:type="dcterms:W3CDTF">2020-10-01T00:51:00Z</dcterms:modified>
</cp:coreProperties>
</file>