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2587C6">
      <w:pPr>
        <w:rPr>
          <w:color w:val="auto"/>
        </w:rPr>
      </w:pPr>
      <w:r>
        <w:rPr>
          <w:color w:val="auto"/>
        </w:rPr>
        <w:t>Quiz Questions for Module 3</w:t>
      </w:r>
    </w:p>
    <w:p w14:paraId="6B2CF3F9">
      <w:pPr>
        <w:pStyle w:val="11"/>
        <w:numPr>
          <w:ilvl w:val="0"/>
          <w:numId w:val="1"/>
        </w:numPr>
        <w:rPr>
          <w:color w:val="auto"/>
        </w:rPr>
      </w:pPr>
      <w:commentRangeStart w:id="0"/>
      <w:r>
        <w:rPr>
          <w:color w:val="auto"/>
        </w:rPr>
        <w:t>If we need to use each thread to calculate one output element of a vector addition, what would be the expression for mapping the thread/block indices to data index:</w:t>
      </w:r>
      <w:commentRangeEnd w:id="0"/>
      <w:r>
        <w:commentReference w:id="0"/>
      </w:r>
    </w:p>
    <w:p w14:paraId="36988B39">
      <w:pPr>
        <w:pStyle w:val="11"/>
        <w:numPr>
          <w:ilvl w:val="0"/>
          <w:numId w:val="2"/>
        </w:numPr>
        <w:rPr>
          <w:color w:val="auto"/>
        </w:rPr>
      </w:pPr>
      <w:r>
        <w:rPr>
          <w:color w:val="auto"/>
        </w:rPr>
        <w:t>i=threadIdx.x + threadIdx.y;</w:t>
      </w:r>
    </w:p>
    <w:p w14:paraId="1521D59D">
      <w:pPr>
        <w:pStyle w:val="11"/>
        <w:numPr>
          <w:ilvl w:val="0"/>
          <w:numId w:val="2"/>
        </w:numPr>
        <w:rPr>
          <w:color w:val="auto"/>
        </w:rPr>
      </w:pPr>
      <w:r>
        <w:rPr>
          <w:color w:val="auto"/>
        </w:rPr>
        <w:t>i=blockIdx.x + threadIdx.x;</w:t>
      </w:r>
    </w:p>
    <w:p w14:paraId="4E0C9B96">
      <w:pPr>
        <w:pStyle w:val="11"/>
        <w:numPr>
          <w:ilvl w:val="0"/>
          <w:numId w:val="2"/>
        </w:numPr>
        <w:rPr>
          <w:color w:val="auto"/>
        </w:rPr>
      </w:pPr>
      <w:r>
        <w:rPr>
          <w:color w:val="auto"/>
        </w:rPr>
        <w:t>i=blockIdx.x*blockDim.x + threadIdx.x;</w:t>
      </w:r>
    </w:p>
    <w:p w14:paraId="54B9A222">
      <w:pPr>
        <w:pStyle w:val="11"/>
        <w:numPr>
          <w:ilvl w:val="0"/>
          <w:numId w:val="2"/>
        </w:numPr>
        <w:rPr>
          <w:color w:val="auto"/>
        </w:rPr>
      </w:pPr>
      <w:r>
        <w:rPr>
          <w:color w:val="auto"/>
        </w:rPr>
        <w:t>i=blockIdx.x * threadIdx.x;</w:t>
      </w:r>
    </w:p>
    <w:p w14:paraId="708DC79E">
      <w:pPr>
        <w:ind w:left="720"/>
        <w:rPr>
          <w:color w:val="FF0000"/>
        </w:rPr>
      </w:pPr>
      <w:r>
        <w:rPr>
          <w:color w:val="FF0000"/>
        </w:rPr>
        <w:t>Answer: (C)</w:t>
      </w:r>
    </w:p>
    <w:p w14:paraId="0A2FED5D">
      <w:pPr>
        <w:ind w:left="720"/>
        <w:rPr>
          <w:color w:val="auto"/>
        </w:rPr>
      </w:pPr>
      <w:r>
        <w:rPr>
          <w:color w:val="auto"/>
        </w:rPr>
        <w:t>Explanation: This is the case we covered in Lecture 2.3.</w:t>
      </w:r>
    </w:p>
    <w:p w14:paraId="6BB1D117">
      <w:pPr>
        <w:pStyle w:val="11"/>
        <w:numPr>
          <w:ilvl w:val="0"/>
          <w:numId w:val="1"/>
        </w:numPr>
        <w:rPr>
          <w:color w:val="auto"/>
        </w:rPr>
      </w:pPr>
      <w:commentRangeStart w:id="1"/>
      <w:r>
        <w:rPr>
          <w:color w:val="auto"/>
        </w:rPr>
        <w:t xml:space="preserve">We want to use each thread to calculate two (adjacent) output elements of a vector addition. Assume that variable i should be the index for the first element to be processed by a thread. What would be the expression for mapping the thread/block indices to data index of the first element? </w:t>
      </w:r>
      <w:commentRangeEnd w:id="1"/>
      <w:r>
        <w:commentReference w:id="1"/>
      </w:r>
    </w:p>
    <w:p w14:paraId="1FAF4410">
      <w:pPr>
        <w:pStyle w:val="11"/>
        <w:numPr>
          <w:ilvl w:val="0"/>
          <w:numId w:val="3"/>
        </w:numPr>
        <w:rPr>
          <w:color w:val="auto"/>
        </w:rPr>
      </w:pPr>
      <w:r>
        <w:rPr>
          <w:color w:val="auto"/>
        </w:rPr>
        <w:t>i=blockIdx.x*blockDim.x + threadIdx.x +2;</w:t>
      </w:r>
    </w:p>
    <w:p w14:paraId="21D2D216">
      <w:pPr>
        <w:pStyle w:val="11"/>
        <w:numPr>
          <w:ilvl w:val="0"/>
          <w:numId w:val="3"/>
        </w:numPr>
        <w:rPr>
          <w:color w:val="auto"/>
        </w:rPr>
      </w:pPr>
      <w:r>
        <w:rPr>
          <w:color w:val="auto"/>
        </w:rPr>
        <w:t>i=blockIdx.x*threadIdx.x*2</w:t>
      </w:r>
    </w:p>
    <w:p w14:paraId="2FD25947">
      <w:pPr>
        <w:pStyle w:val="11"/>
        <w:numPr>
          <w:ilvl w:val="0"/>
          <w:numId w:val="3"/>
        </w:numPr>
        <w:rPr>
          <w:color w:val="auto"/>
        </w:rPr>
      </w:pPr>
      <w:r>
        <w:rPr>
          <w:color w:val="auto"/>
        </w:rPr>
        <w:t>i=(blockIdx.x*blockDim.x + threadIdx.x)*2</w:t>
      </w:r>
    </w:p>
    <w:p w14:paraId="33B7D6FB">
      <w:pPr>
        <w:pStyle w:val="11"/>
        <w:numPr>
          <w:ilvl w:val="0"/>
          <w:numId w:val="3"/>
        </w:numPr>
        <w:rPr>
          <w:color w:val="auto"/>
        </w:rPr>
      </w:pPr>
      <w:r>
        <w:rPr>
          <w:color w:val="auto"/>
        </w:rPr>
        <w:t>i=blockIdx.x*blockDim.x*2 + threadIdx.x</w:t>
      </w:r>
    </w:p>
    <w:p w14:paraId="2EBF1B06">
      <w:pPr>
        <w:ind w:left="720"/>
        <w:rPr>
          <w:color w:val="auto"/>
        </w:rPr>
      </w:pPr>
      <w:r>
        <w:rPr>
          <w:color w:val="auto"/>
        </w:rPr>
        <w:t>Answer: (C)</w:t>
      </w:r>
    </w:p>
    <w:p w14:paraId="747C85BA">
      <w:pPr>
        <w:ind w:left="720"/>
        <w:rPr>
          <w:color w:val="auto"/>
        </w:rPr>
      </w:pPr>
      <w:r>
        <w:rPr>
          <w:color w:val="auto"/>
        </w:rPr>
        <w:t>Explanation: Every thread covers two adjacent output elements. The starting data index is simply twice the global thread index. Another way to look at it is that all previous blocks cover (blockIdx.x*blockDim.x)*2. Within the block, each thread covers 2 elements so the beginning position for a thread is threadIdx.x.</w:t>
      </w:r>
    </w:p>
    <w:p w14:paraId="68231486">
      <w:pPr>
        <w:pStyle w:val="11"/>
        <w:numPr>
          <w:ilvl w:val="0"/>
          <w:numId w:val="1"/>
        </w:numPr>
        <w:rPr>
          <w:color w:val="auto"/>
        </w:rPr>
      </w:pPr>
      <w:commentRangeStart w:id="2"/>
      <w:r>
        <w:rPr>
          <w:color w:val="auto"/>
        </w:rPr>
        <w:t xml:space="preserve">We want to use each thread to calculate two output elements of a vector addition. Each thread block processes 2*blockDim.x consecutive elements that form two sections. All threads in each block will first process a section, each processing one element. They will then all move to the next section, again each processing one element. Assume that variable i should be the index for the first element to be processed by a thread. What would be the expression for mapping the thread/block indices to data index of the first element? </w:t>
      </w:r>
      <w:commentRangeEnd w:id="2"/>
      <w:r>
        <w:commentReference w:id="2"/>
      </w:r>
    </w:p>
    <w:p w14:paraId="24D73E82">
      <w:pPr>
        <w:pStyle w:val="11"/>
        <w:numPr>
          <w:ilvl w:val="0"/>
          <w:numId w:val="4"/>
        </w:numPr>
        <w:rPr>
          <w:color w:val="auto"/>
        </w:rPr>
      </w:pPr>
      <w:r>
        <w:rPr>
          <w:color w:val="auto"/>
        </w:rPr>
        <w:t>i=blockIdx.x*blockDim.x + threadIdx.x +2;</w:t>
      </w:r>
    </w:p>
    <w:p w14:paraId="7085D54B">
      <w:pPr>
        <w:pStyle w:val="11"/>
        <w:numPr>
          <w:ilvl w:val="0"/>
          <w:numId w:val="4"/>
        </w:numPr>
        <w:rPr>
          <w:color w:val="auto"/>
        </w:rPr>
      </w:pPr>
      <w:r>
        <w:rPr>
          <w:color w:val="auto"/>
        </w:rPr>
        <w:t>i=blockIdx.x*threadIdx.x*2</w:t>
      </w:r>
    </w:p>
    <w:p w14:paraId="595496CE">
      <w:pPr>
        <w:pStyle w:val="11"/>
        <w:numPr>
          <w:ilvl w:val="0"/>
          <w:numId w:val="4"/>
        </w:numPr>
        <w:rPr>
          <w:color w:val="auto"/>
        </w:rPr>
      </w:pPr>
      <w:r>
        <w:rPr>
          <w:color w:val="auto"/>
        </w:rPr>
        <w:t>i=(blockIdx.x*blockDim.x + threadIdx.x)*2</w:t>
      </w:r>
    </w:p>
    <w:p w14:paraId="1D2A40B8">
      <w:pPr>
        <w:pStyle w:val="11"/>
        <w:numPr>
          <w:ilvl w:val="0"/>
          <w:numId w:val="4"/>
        </w:numPr>
        <w:rPr>
          <w:color w:val="auto"/>
        </w:rPr>
      </w:pPr>
      <w:r>
        <w:rPr>
          <w:color w:val="auto"/>
        </w:rPr>
        <w:t>i=blockIdx.x*blockDim.x*2 + threadIdx.x</w:t>
      </w:r>
    </w:p>
    <w:p w14:paraId="79018B30">
      <w:pPr>
        <w:ind w:left="720"/>
        <w:rPr>
          <w:color w:val="auto"/>
        </w:rPr>
      </w:pPr>
      <w:r>
        <w:rPr>
          <w:color w:val="auto"/>
        </w:rPr>
        <w:t>Answer: (D)</w:t>
      </w:r>
    </w:p>
    <w:p w14:paraId="4B45A10E">
      <w:pPr>
        <w:ind w:left="720"/>
        <w:rPr>
          <w:color w:val="auto"/>
        </w:rPr>
      </w:pPr>
      <w:r>
        <w:rPr>
          <w:color w:val="auto"/>
        </w:rPr>
        <w:t>Explanation: Each previous block covers (blockIdx.x*blockDim.x)*2. The beginning elements of the threads are consecutive in this case so just add threadIdx.x to it.</w:t>
      </w:r>
    </w:p>
    <w:p w14:paraId="49407039">
      <w:pPr>
        <w:pStyle w:val="11"/>
        <w:numPr>
          <w:ilvl w:val="0"/>
          <w:numId w:val="1"/>
        </w:numPr>
        <w:rPr>
          <w:color w:val="auto"/>
        </w:rPr>
      </w:pPr>
      <w:bookmarkStart w:id="0" w:name="_GoBack"/>
      <w:r>
        <w:rPr>
          <w:color w:val="auto"/>
        </w:rPr>
        <w:t>For a vector addition, assume that the vector length is 8000, each thread calculates one output element, and the thread block size is 1024 threads. The programmer configures the kernel launch to have a minimal number of thread blocks to cover all output elements. How many threads will be in the grid?</w:t>
      </w:r>
    </w:p>
    <w:bookmarkEnd w:id="0"/>
    <w:p w14:paraId="481E2841">
      <w:pPr>
        <w:pStyle w:val="11"/>
        <w:numPr>
          <w:ilvl w:val="0"/>
          <w:numId w:val="5"/>
        </w:numPr>
        <w:rPr>
          <w:color w:val="auto"/>
        </w:rPr>
      </w:pPr>
      <w:r>
        <w:rPr>
          <w:color w:val="auto"/>
        </w:rPr>
        <w:t>8000</w:t>
      </w:r>
    </w:p>
    <w:p w14:paraId="47FB0E85">
      <w:pPr>
        <w:pStyle w:val="11"/>
        <w:numPr>
          <w:ilvl w:val="0"/>
          <w:numId w:val="5"/>
        </w:numPr>
        <w:rPr>
          <w:color w:val="auto"/>
        </w:rPr>
      </w:pPr>
      <w:r>
        <w:rPr>
          <w:color w:val="auto"/>
        </w:rPr>
        <w:t>8196</w:t>
      </w:r>
    </w:p>
    <w:p w14:paraId="0568D40B">
      <w:pPr>
        <w:pStyle w:val="11"/>
        <w:numPr>
          <w:ilvl w:val="0"/>
          <w:numId w:val="5"/>
        </w:numPr>
        <w:rPr>
          <w:color w:val="auto"/>
        </w:rPr>
      </w:pPr>
      <w:r>
        <w:rPr>
          <w:color w:val="auto"/>
        </w:rPr>
        <w:t>8192</w:t>
      </w:r>
    </w:p>
    <w:p w14:paraId="219B67AA">
      <w:pPr>
        <w:pStyle w:val="11"/>
        <w:numPr>
          <w:ilvl w:val="0"/>
          <w:numId w:val="5"/>
        </w:numPr>
        <w:rPr>
          <w:color w:val="auto"/>
        </w:rPr>
      </w:pPr>
      <w:r>
        <w:rPr>
          <w:color w:val="auto"/>
        </w:rPr>
        <w:t>8200</w:t>
      </w:r>
    </w:p>
    <w:p w14:paraId="61E4AB0A">
      <w:pPr>
        <w:ind w:left="720"/>
        <w:rPr>
          <w:color w:val="auto"/>
        </w:rPr>
      </w:pPr>
      <w:r>
        <w:rPr>
          <w:color w:val="auto"/>
        </w:rPr>
        <w:t>Answer: (C)</w:t>
      </w:r>
    </w:p>
    <w:p w14:paraId="055AA636">
      <w:pPr>
        <w:ind w:left="720" w:hanging="720"/>
        <w:rPr>
          <w:color w:val="auto"/>
        </w:rPr>
      </w:pPr>
      <w:r>
        <w:rPr>
          <w:color w:val="auto"/>
        </w:rPr>
        <w:tab/>
      </w:r>
      <w:r>
        <w:rPr>
          <w:color w:val="auto"/>
        </w:rPr>
        <w:t>Explanation: ceil(8000/1024)*1024 = 8 * 1024 = 8192. Another way to look at it is the minimal multiple of 1024 to cover 8000 is 1024*8 = 8192.</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说谎家" w:date="2024-12-28T16:33:12Z" w:initials="">
    <w:p w14:paraId="5ECA8CA6">
      <w:pPr>
        <w:pStyle w:val="2"/>
      </w:pPr>
      <w:r>
        <w:t>AI 翻译：如果我们需要使用每个线程来计算向量加法的一个输出元素，那么将线程/块索引映射到数据索引的表达式是什么？</w:t>
      </w:r>
    </w:p>
  </w:comment>
  <w:comment w:id="1" w:author="゛说谎家" w:date="2024-12-28T16:34:46Z" w:initials="">
    <w:p w14:paraId="019B9DE2">
      <w:pPr>
        <w:pStyle w:val="2"/>
      </w:pPr>
      <w:r>
        <w:t>AI 翻译：我们希望使用每个线程来计算向量加法的两个（相邻的）输出元素。假设变量i应该是线程处理的第一个元素的索引。那么，将线程/块索引映射到第一个元素的数据索引的表达式是什么？</w:t>
      </w:r>
    </w:p>
  </w:comment>
  <w:comment w:id="2" w:author="゛说谎家" w:date="2024-12-28T16:48:07Z" w:initials="">
    <w:p w14:paraId="44706732">
      <w:pPr>
        <w:pStyle w:val="2"/>
      </w:pPr>
      <w:r>
        <w:t>AI 翻译：我们希望使用每个线程来计算向量加法的两个输出元素。每个线程块处理2*blockDim.x个连续元素，这些元素形成两个部分。每个块中的所有线程首先会处理一个部分，每个线程处理一个元素。然后它们都会移动到下一个部分，再次每个线程处理一个元素。假设变量i应该是线程处理的第一个元素的索引。那么将线程/块索引映射到第一个元素的数据索引的表达式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CA8CA6" w15:done="0"/>
  <w15:commentEx w15:paraId="019B9DE2" w15:done="0"/>
  <w15:commentEx w15:paraId="447067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A0B90">
    <w:pPr>
      <w:pStyle w:val="5"/>
      <w:jc w:val="center"/>
    </w:pPr>
    <w:r>
      <w:drawing>
        <wp:inline distT="0" distB="0" distL="0" distR="0">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0F2591"/>
    <w:multiLevelType w:val="multilevel"/>
    <w:tmpl w:val="270F2591"/>
    <w:lvl w:ilvl="0" w:tentative="0">
      <w:start w:val="1"/>
      <w:numFmt w:val="upperLetter"/>
      <w:lvlText w:val="(%1)"/>
      <w:lvlJc w:val="left"/>
      <w:pPr>
        <w:ind w:left="126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0B914C5"/>
    <w:multiLevelType w:val="multilevel"/>
    <w:tmpl w:val="50B914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2FAB"/>
    <w:multiLevelType w:val="multilevel"/>
    <w:tmpl w:val="52C22FA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6D0760C"/>
    <w:multiLevelType w:val="multilevel"/>
    <w:tmpl w:val="66D0760C"/>
    <w:lvl w:ilvl="0" w:tentative="0">
      <w:start w:val="1"/>
      <w:numFmt w:val="upperLetter"/>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4">
    <w:nsid w:val="6AF62EBA"/>
    <w:multiLevelType w:val="multilevel"/>
    <w:tmpl w:val="6AF62EB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说谎家">
    <w15:presenceInfo w15:providerId="WPS Office" w15:userId="3295255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C2"/>
    <w:rsid w:val="00025B2F"/>
    <w:rsid w:val="00031949"/>
    <w:rsid w:val="00061D9F"/>
    <w:rsid w:val="00062549"/>
    <w:rsid w:val="00086197"/>
    <w:rsid w:val="000B0B4E"/>
    <w:rsid w:val="0013083A"/>
    <w:rsid w:val="00167726"/>
    <w:rsid w:val="001A41B6"/>
    <w:rsid w:val="001A4D50"/>
    <w:rsid w:val="001C16DE"/>
    <w:rsid w:val="0020038B"/>
    <w:rsid w:val="00201FFA"/>
    <w:rsid w:val="00236C4C"/>
    <w:rsid w:val="00245818"/>
    <w:rsid w:val="002668B7"/>
    <w:rsid w:val="00321C57"/>
    <w:rsid w:val="00386386"/>
    <w:rsid w:val="003B2A60"/>
    <w:rsid w:val="00406E5F"/>
    <w:rsid w:val="00425807"/>
    <w:rsid w:val="0046310D"/>
    <w:rsid w:val="00491DB1"/>
    <w:rsid w:val="004F17C2"/>
    <w:rsid w:val="00526A5C"/>
    <w:rsid w:val="0056065F"/>
    <w:rsid w:val="005641B1"/>
    <w:rsid w:val="0068774B"/>
    <w:rsid w:val="00721949"/>
    <w:rsid w:val="00750403"/>
    <w:rsid w:val="00760392"/>
    <w:rsid w:val="007611FC"/>
    <w:rsid w:val="00793B1C"/>
    <w:rsid w:val="0083429A"/>
    <w:rsid w:val="00836202"/>
    <w:rsid w:val="008512A7"/>
    <w:rsid w:val="008560AB"/>
    <w:rsid w:val="00866ED0"/>
    <w:rsid w:val="00870885"/>
    <w:rsid w:val="00880BDD"/>
    <w:rsid w:val="009457EF"/>
    <w:rsid w:val="00966626"/>
    <w:rsid w:val="009759CD"/>
    <w:rsid w:val="00980B15"/>
    <w:rsid w:val="00983134"/>
    <w:rsid w:val="009A55D9"/>
    <w:rsid w:val="00A45733"/>
    <w:rsid w:val="00A703BC"/>
    <w:rsid w:val="00A86222"/>
    <w:rsid w:val="00AA5962"/>
    <w:rsid w:val="00AB2D22"/>
    <w:rsid w:val="00AB52DD"/>
    <w:rsid w:val="00B27050"/>
    <w:rsid w:val="00B52B9B"/>
    <w:rsid w:val="00B55536"/>
    <w:rsid w:val="00BE5439"/>
    <w:rsid w:val="00BE7846"/>
    <w:rsid w:val="00BF23F2"/>
    <w:rsid w:val="00C560A9"/>
    <w:rsid w:val="00C749A2"/>
    <w:rsid w:val="00C84A4A"/>
    <w:rsid w:val="00CA17EF"/>
    <w:rsid w:val="00CA32D7"/>
    <w:rsid w:val="00D4280B"/>
    <w:rsid w:val="00D47031"/>
    <w:rsid w:val="00D54929"/>
    <w:rsid w:val="00D7615B"/>
    <w:rsid w:val="00D779AE"/>
    <w:rsid w:val="00DB43CF"/>
    <w:rsid w:val="00E85C07"/>
    <w:rsid w:val="00E86CFA"/>
    <w:rsid w:val="00ED4302"/>
    <w:rsid w:val="00ED5BFB"/>
    <w:rsid w:val="00EE33C0"/>
    <w:rsid w:val="00F66235"/>
    <w:rsid w:val="00F81C1C"/>
    <w:rsid w:val="00FA07AC"/>
    <w:rsid w:val="00FA22BE"/>
    <w:rsid w:val="00FB2496"/>
    <w:rsid w:val="00FE7EF9"/>
    <w:rsid w:val="1FE0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ody Text"/>
    <w:basedOn w:val="1"/>
    <w:link w:val="16"/>
    <w:semiHidden/>
    <w:unhideWhenUsed/>
    <w:uiPriority w:val="99"/>
    <w:pPr>
      <w:spacing w:after="120"/>
    </w:p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Hyperlink"/>
    <w:basedOn w:val="9"/>
    <w:semiHidden/>
    <w:unhideWhenUsed/>
    <w:uiPriority w:val="99"/>
    <w:rPr>
      <w:color w:val="0000FF"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character" w:customStyle="1" w:styleId="12">
    <w:name w:val="Balloon Text Char"/>
    <w:basedOn w:val="9"/>
    <w:link w:val="4"/>
    <w:semiHidden/>
    <w:uiPriority w:val="99"/>
    <w:rPr>
      <w:rFonts w:ascii="Tahoma" w:hAnsi="Tahoma" w:cs="Tahoma"/>
      <w:sz w:val="16"/>
      <w:szCs w:val="16"/>
    </w:rPr>
  </w:style>
  <w:style w:type="character" w:customStyle="1" w:styleId="13">
    <w:name w:val="Header Char"/>
    <w:basedOn w:val="9"/>
    <w:link w:val="6"/>
    <w:uiPriority w:val="99"/>
  </w:style>
  <w:style w:type="character" w:customStyle="1" w:styleId="14">
    <w:name w:val="Footer Char"/>
    <w:basedOn w:val="9"/>
    <w:link w:val="5"/>
    <w:uiPriority w:val="99"/>
  </w:style>
  <w:style w:type="paragraph" w:customStyle="1" w:styleId="15">
    <w:name w:val="First Paragraph"/>
    <w:basedOn w:val="3"/>
    <w:next w:val="3"/>
    <w:qFormat/>
    <w:uiPriority w:val="0"/>
    <w:pPr>
      <w:spacing w:before="180" w:after="180" w:line="240" w:lineRule="auto"/>
    </w:pPr>
    <w:rPr>
      <w:sz w:val="24"/>
      <w:szCs w:val="24"/>
    </w:rPr>
  </w:style>
  <w:style w:type="character" w:customStyle="1" w:styleId="16">
    <w:name w:val="Body Text Char"/>
    <w:basedOn w:val="9"/>
    <w:link w:val="3"/>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hapter xmlns="1956f548-e1c6-4bad-9b00-9434a603b471" xsi:nil="true"/>
    <Description0 xmlns="1956f548-e1c6-4bad-9b00-9434a603b471" xsi:nil="true"/>
    <Order0 xmlns="1956f548-e1c6-4bad-9b00-9434a603b471">3.51</Order0>
    <Test_x0020_Field xmlns="1956f548-e1c6-4bad-9b00-9434a603b471">Quiz Questions and Answers</Test_x0020_Field>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84553-73F3-4853-8748-B556A537E916}">
  <ds:schemaRefs/>
</ds:datastoreItem>
</file>

<file path=customXml/itemProps2.xml><?xml version="1.0" encoding="utf-8"?>
<ds:datastoreItem xmlns:ds="http://schemas.openxmlformats.org/officeDocument/2006/customXml" ds:itemID="{63661C5E-4FB6-424C-BBAD-0AAB60EDFC24}">
  <ds:schemaRefs/>
</ds:datastoreItem>
</file>

<file path=customXml/itemProps3.xml><?xml version="1.0" encoding="utf-8"?>
<ds:datastoreItem xmlns:ds="http://schemas.openxmlformats.org/officeDocument/2006/customXml" ds:itemID="{17F6368D-EA02-4132-90B4-CCDC97A126ED}">
  <ds:schemaRefs/>
</ds:datastoreItem>
</file>

<file path=docProps/app.xml><?xml version="1.0" encoding="utf-8"?>
<Properties xmlns="http://schemas.openxmlformats.org/officeDocument/2006/extended-properties" xmlns:vt="http://schemas.openxmlformats.org/officeDocument/2006/docPropsVTypes">
  <Template>Normal</Template>
  <Pages>2</Pages>
  <Words>381</Words>
  <Characters>2109</Characters>
  <Lines>17</Lines>
  <Paragraphs>4</Paragraphs>
  <TotalTime>441</TotalTime>
  <ScaleCrop>false</ScaleCrop>
  <LinksUpToDate>false</LinksUpToDate>
  <CharactersWithSpaces>2464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2012-11-26T19:43:00Z</dcterms:created>
  <dc:creator>Wen-mei Hwu</dc:creator>
  <cp:lastModifiedBy>゛说谎家</cp:lastModifiedBy>
  <cp:lastPrinted>2015-10-19T18:15:00Z</cp:lastPrinted>
  <dcterms:modified xsi:type="dcterms:W3CDTF">2024-12-28T14:10:43Z</dcterms:modified>
  <dc:title>Module 03 - CUDA Parallelism Model</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Module">
    <vt:r8>3</vt:r8>
  </property>
  <property fmtid="{D5CDD505-2E9C-101B-9397-08002B2CF9AE}" pid="4" name="Evaluation Kit Module">
    <vt:bool>true</vt:bool>
  </property>
  <property fmtid="{D5CDD505-2E9C-101B-9397-08002B2CF9AE}" pid="5" name="KSOTemplateDocerSaveRecord">
    <vt:lpwstr>eyJoZGlkIjoiOTYwZjllYmMyYzhhZjI2NmVlMDE0OGIxYmU3ODcxMDkiLCJ1c2VySWQiOiIzOTE5NzcyNDQifQ==</vt:lpwstr>
  </property>
  <property fmtid="{D5CDD505-2E9C-101B-9397-08002B2CF9AE}" pid="6" name="KSOProductBuildVer">
    <vt:lpwstr>2052-12.1.0.19770</vt:lpwstr>
  </property>
  <property fmtid="{D5CDD505-2E9C-101B-9397-08002B2CF9AE}" pid="7" name="ICV">
    <vt:lpwstr>D50FEFD22F3E42C289D5CC040BB8209E_12</vt:lpwstr>
  </property>
</Properties>
</file>