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3" w:afterLines="50"/>
        <w:ind w:firstLine="2964" w:firstLineChars="686"/>
        <w:rPr>
          <w:b/>
          <w:sz w:val="44"/>
          <w:szCs w:val="44"/>
        </w:rPr>
      </w:pPr>
      <w:bookmarkStart w:id="0" w:name="OLE_LINK1"/>
      <w:r>
        <w:rPr>
          <w:rFonts w:hint="eastAsia"/>
          <w:b/>
          <w:sz w:val="44"/>
          <w:szCs w:val="44"/>
        </w:rPr>
        <w:t>实 验 报 告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4"/>
        <w:gridCol w:w="1560"/>
        <w:gridCol w:w="1134"/>
        <w:gridCol w:w="2551"/>
        <w:gridCol w:w="1134"/>
        <w:gridCol w:w="113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2" w:hRule="atLeast"/>
        </w:trPr>
        <w:tc>
          <w:tcPr>
            <w:tcW w:w="1134" w:type="dxa"/>
            <w:tcBorders>
              <w:left w:val="nil"/>
            </w:tcBorders>
            <w:vAlign w:val="center"/>
          </w:tcPr>
          <w:p>
            <w:pPr>
              <w:ind w:left="99" w:hanging="99" w:hangingChars="49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课    程</w:t>
            </w:r>
          </w:p>
        </w:tc>
        <w:tc>
          <w:tcPr>
            <w:tcW w:w="1560" w:type="dxa"/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数据库原理及应用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实验项目</w:t>
            </w:r>
          </w:p>
        </w:tc>
        <w:tc>
          <w:tcPr>
            <w:tcW w:w="2551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2、SQL语言应用(4学时)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成    绩</w:t>
            </w:r>
          </w:p>
        </w:tc>
        <w:tc>
          <w:tcPr>
            <w:tcW w:w="992" w:type="dxa"/>
            <w:tcBorders>
              <w:right w:val="nil"/>
            </w:tcBorders>
          </w:tcPr>
          <w:p>
            <w:pPr>
              <w:rPr>
                <w:szCs w:val="21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134" w:type="dxa"/>
            <w:tcBorders>
              <w:left w:val="nil"/>
            </w:tcBorders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5245" w:type="dxa"/>
            <w:gridSpan w:val="3"/>
            <w:vAlign w:val="center"/>
          </w:tcPr>
          <w:p>
            <w:pPr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计算机科学与技术2202</w:t>
            </w:r>
          </w:p>
        </w:tc>
        <w:tc>
          <w:tcPr>
            <w:tcW w:w="1134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指导教师</w:t>
            </w:r>
          </w:p>
        </w:tc>
        <w:tc>
          <w:tcPr>
            <w:tcW w:w="992" w:type="dxa"/>
            <w:tcBorders>
              <w:right w:val="nil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岳静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</w:trPr>
        <w:tc>
          <w:tcPr>
            <w:tcW w:w="1134" w:type="dxa"/>
            <w:tcBorders>
              <w:left w:val="nil"/>
            </w:tcBorders>
            <w:vAlign w:val="center"/>
          </w:tcPr>
          <w:p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姓    名</w:t>
            </w:r>
          </w:p>
        </w:tc>
        <w:tc>
          <w:tcPr>
            <w:tcW w:w="1560" w:type="dxa"/>
            <w:vAlign w:val="center"/>
          </w:tcPr>
          <w:p>
            <w:pPr>
              <w:rPr>
                <w:rFonts w:hint="eastAsia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王磊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学号</w:t>
            </w:r>
          </w:p>
        </w:tc>
        <w:tc>
          <w:tcPr>
            <w:tcW w:w="2551" w:type="dxa"/>
            <w:vAlign w:val="center"/>
          </w:tcPr>
          <w:p>
            <w:pPr>
              <w:rPr>
                <w:rFonts w:hint="default" w:eastAsia="宋体"/>
                <w:b/>
                <w:bCs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Cs w:val="21"/>
                <w:lang w:val="en-US" w:eastAsia="zh-CN"/>
              </w:rPr>
              <w:t>202231060435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992" w:type="dxa"/>
            <w:tcBorders>
              <w:right w:val="nil"/>
            </w:tcBorders>
          </w:tcPr>
          <w:p>
            <w:pPr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2023/12/10</w:t>
            </w:r>
          </w:p>
        </w:tc>
      </w:tr>
    </w:tbl>
    <w:p>
      <w:pPr>
        <w:pStyle w:val="3"/>
        <w:spacing w:before="0" w:after="0" w:line="360" w:lineRule="auto"/>
        <w:rPr>
          <w:rFonts w:ascii="Times New Roman" w:hAnsi="Times New Roman"/>
          <w:kern w:val="2"/>
          <w:sz w:val="28"/>
          <w:szCs w:val="24"/>
        </w:rPr>
      </w:pPr>
      <w:r>
        <w:rPr>
          <w:rFonts w:hint="eastAsia" w:ascii="Times New Roman" w:hAnsi="Times New Roman"/>
          <w:kern w:val="2"/>
          <w:sz w:val="28"/>
          <w:szCs w:val="24"/>
        </w:rPr>
        <w:t>一、实验目标</w:t>
      </w:r>
    </w:p>
    <w:p>
      <w:pPr>
        <w:pStyle w:val="9"/>
        <w:spacing w:before="0" w:after="0"/>
        <w:jc w:val="left"/>
        <w:rPr>
          <w:rFonts w:hint="eastAsia" w:ascii="宋体" w:hAnsi="宋体" w:eastAsia="宋体"/>
          <w:b w:val="0"/>
          <w:sz w:val="24"/>
          <w:lang w:eastAsia="zh-CN"/>
        </w:rPr>
      </w:pPr>
      <w:r>
        <w:rPr>
          <w:rFonts w:hint="eastAsia" w:ascii="宋体" w:hAnsi="宋体" w:eastAsia="宋体"/>
          <w:b w:val="0"/>
          <w:sz w:val="24"/>
        </w:rPr>
        <w:t>练习SQL数据操纵、数据定义和数据控制语句的使用，重点体会各种查询操作的异同及相互之间的转换，体会各种查询的执行过程，为数据库简单综合应用打下良好的基础。支撑计算机学科基础实践能力和综合创新能力</w:t>
      </w:r>
      <w:r>
        <w:rPr>
          <w:rFonts w:hint="eastAsia" w:ascii="宋体" w:hAnsi="宋体" w:eastAsia="宋体"/>
          <w:b w:val="0"/>
          <w:sz w:val="24"/>
          <w:lang w:eastAsia="zh-CN"/>
        </w:rPr>
        <w:t>。</w:t>
      </w:r>
    </w:p>
    <w:p>
      <w:pPr>
        <w:pStyle w:val="3"/>
        <w:spacing w:before="0" w:after="0" w:line="360" w:lineRule="auto"/>
        <w:rPr>
          <w:rFonts w:ascii="Times New Roman" w:hAnsi="Times New Roman"/>
          <w:kern w:val="2"/>
          <w:sz w:val="28"/>
          <w:szCs w:val="24"/>
        </w:rPr>
      </w:pPr>
      <w:r>
        <w:rPr>
          <w:rFonts w:hint="eastAsia" w:ascii="Times New Roman" w:hAnsi="Times New Roman"/>
          <w:kern w:val="2"/>
          <w:sz w:val="28"/>
          <w:szCs w:val="24"/>
        </w:rPr>
        <w:t>二、实验要求</w:t>
      </w:r>
    </w:p>
    <w:p>
      <w:pPr>
        <w:pStyle w:val="9"/>
        <w:spacing w:before="0" w:after="0"/>
        <w:jc w:val="left"/>
        <w:rPr>
          <w:rFonts w:ascii="宋体" w:hAnsi="宋体" w:eastAsia="宋体"/>
          <w:b w:val="0"/>
          <w:sz w:val="24"/>
        </w:rPr>
      </w:pPr>
      <w:r>
        <w:rPr>
          <w:rFonts w:hint="eastAsia" w:ascii="宋体" w:hAnsi="宋体" w:eastAsia="宋体"/>
          <w:b w:val="0"/>
          <w:sz w:val="24"/>
        </w:rPr>
        <w:t>掌握SELECT语句在单表、多表、嵌套和集合查询中的应用，掌握数据更新语句的应用，掌握使用SQL语句对数据库各类对象进行创建、管理的方法。</w:t>
      </w:r>
    </w:p>
    <w:p>
      <w:pPr>
        <w:pStyle w:val="3"/>
        <w:spacing w:before="0" w:after="0" w:line="360" w:lineRule="auto"/>
        <w:rPr>
          <w:rFonts w:ascii="Times New Roman" w:hAnsi="Times New Roman"/>
          <w:kern w:val="2"/>
          <w:sz w:val="28"/>
          <w:szCs w:val="24"/>
        </w:rPr>
      </w:pPr>
      <w:r>
        <w:rPr>
          <w:rFonts w:hint="eastAsia" w:ascii="Times New Roman" w:hAnsi="Times New Roman"/>
          <w:kern w:val="2"/>
          <w:sz w:val="28"/>
          <w:szCs w:val="24"/>
        </w:rPr>
        <w:t>三、实验内容</w:t>
      </w:r>
    </w:p>
    <w:p>
      <w:pPr>
        <w:pStyle w:val="9"/>
        <w:spacing w:before="0" w:after="0"/>
        <w:jc w:val="left"/>
        <w:rPr>
          <w:rFonts w:hint="default" w:ascii="宋体" w:hAnsi="宋体" w:eastAsia="宋体"/>
          <w:b w:val="0"/>
          <w:sz w:val="24"/>
          <w:lang w:val="en-US" w:eastAsia="zh-CN"/>
        </w:rPr>
      </w:pPr>
      <w:r>
        <w:rPr>
          <w:rFonts w:hint="eastAsia" w:ascii="宋体" w:hAnsi="宋体" w:eastAsia="宋体"/>
          <w:b w:val="0"/>
          <w:sz w:val="24"/>
          <w:lang w:val="en-US" w:eastAsia="zh-CN"/>
        </w:rPr>
        <w:t>本次实验内容全部编写SQL语句完成，按以下要求提交报告。</w:t>
      </w:r>
    </w:p>
    <w:p>
      <w:pPr>
        <w:pStyle w:val="16"/>
        <w:ind w:firstLine="464"/>
        <w:rPr>
          <w:b/>
          <w:i/>
          <w:color w:val="000000"/>
        </w:rPr>
      </w:pPr>
      <w:r>
        <w:rPr>
          <w:rFonts w:hint="eastAsia"/>
          <w:b/>
          <w:i/>
          <w:color w:val="FF0000"/>
          <w:lang w:val="en-US" w:eastAsia="zh-CN"/>
        </w:rPr>
        <w:t>示例：</w:t>
      </w:r>
      <w:r>
        <w:rPr>
          <w:rFonts w:hint="eastAsia"/>
          <w:b/>
          <w:i/>
          <w:color w:val="000000"/>
        </w:rPr>
        <w:t>（</w:t>
      </w:r>
      <w:r>
        <w:rPr>
          <w:rFonts w:hint="eastAsia"/>
          <w:b/>
          <w:i/>
          <w:color w:val="FF0000"/>
        </w:rPr>
        <w:t>以下所有题目都必须按照上图的要求截图,红色圈部分内容必须保留并清晰，但截图后不用画红色圈</w:t>
      </w:r>
      <w:r>
        <w:rPr>
          <w:rFonts w:hint="eastAsia"/>
          <w:b/>
          <w:i/>
          <w:color w:val="000000"/>
        </w:rPr>
        <w:t>）</w:t>
      </w:r>
    </w:p>
    <w:p>
      <w:pPr>
        <w:pStyle w:val="16"/>
        <w:ind w:firstLine="463"/>
        <w:jc w:val="center"/>
        <w:rPr>
          <w:rFonts w:ascii="黑体" w:eastAsia="黑体"/>
          <w:b/>
          <w:bCs/>
          <w:color w:val="000000"/>
        </w:rPr>
      </w:pPr>
      <w:r>
        <w:rPr>
          <w:rFonts w:hint="eastAsia"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2043430</wp:posOffset>
                </wp:positionH>
                <wp:positionV relativeFrom="paragraph">
                  <wp:posOffset>1073785</wp:posOffset>
                </wp:positionV>
                <wp:extent cx="2884170" cy="896620"/>
                <wp:effectExtent l="12700" t="12700" r="13970" b="20320"/>
                <wp:wrapNone/>
                <wp:docPr id="4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3877" cy="89681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21" o:spid="_x0000_s1026" o:spt="3" type="#_x0000_t3" style="position:absolute;left:0pt;margin-left:160.9pt;margin-top:84.55pt;height:70.6pt;width:227.1pt;z-index:251660288;mso-width-relative:page;mso-height-relative:page;" filled="f" stroked="t" coordsize="21600,21600" o:gfxdata="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VFM5&#10;RNsAAAALAQAADwAAAAAAAAABACAAAAAiAAAAZHJzL2Rvd25yZXYueG1sUEsBAhQAFAAAAAgAh07i&#10;QPdD8DwfAgAAPAQAAA4AAAAAAAAAAQAgAAAAKgEAAGRycy9lMm9Eb2MueG1sUEsFBgAAAAAGAAYA&#10;WQEAALsFAAAAAA==&#10;">
                <v:fill on="f" focussize="0,0"/>
                <v:stroke weight="2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2172970</wp:posOffset>
                </wp:positionH>
                <wp:positionV relativeFrom="paragraph">
                  <wp:posOffset>581025</wp:posOffset>
                </wp:positionV>
                <wp:extent cx="2127885" cy="228600"/>
                <wp:effectExtent l="12700" t="12700" r="23495" b="17780"/>
                <wp:wrapNone/>
                <wp:docPr id="3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27738" cy="2286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20" o:spid="_x0000_s1026" o:spt="3" type="#_x0000_t3" style="position:absolute;left:0pt;margin-left:171.1pt;margin-top:45.75pt;height:18pt;width:167.55pt;z-index:251660288;mso-width-relative:page;mso-height-relative:page;" filled="f" stroked="t" coordsize="21600,21600" o:gfxdata="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t&#10;99d53AAAAAoBAAAPAAAAAAAAAAEAIAAAACIAAABkcnMvZG93bnJldi54bWxQSwECFAAUAAAACACH&#10;TuJAB0n/hSACAAA8BAAADgAAAAAAAAABACAAAAArAQAAZHJzL2Uyb0RvYy54bWxQSwUGAAAAAAYA&#10;BgBZAQAAvQUAAAAA&#10;">
                <v:fill on="f" focussize="0,0"/>
                <v:stroke weight="2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645795</wp:posOffset>
                </wp:positionV>
                <wp:extent cx="838200" cy="193675"/>
                <wp:effectExtent l="12700" t="12700" r="17780" b="22225"/>
                <wp:wrapNone/>
                <wp:docPr id="2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19343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19" o:spid="_x0000_s1026" o:spt="3" type="#_x0000_t3" style="position:absolute;left:0pt;margin-left:76pt;margin-top:50.85pt;height:15.25pt;width:66pt;z-index:251659264;mso-width-relative:page;mso-height-relative:page;" filled="f" stroked="t" coordsize="21600,21600" o:gfxdata="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+i7cU&#10;2gAAAAsBAAAPAAAAAAAAAAEAIAAAACIAAABkcnMvZG93bnJldi54bWxQSwECFAAUAAAACACHTuJA&#10;ap+FJB8CAAA7BAAADgAAAAAAAAABACAAAAApAQAAZHJzL2Uyb0RvYy54bWxQSwUGAAAAAAYABgBZ&#10;AQAAugUAAAAA&#10;">
                <v:fill on="f" focussize="0,0"/>
                <v:stroke weight="2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000000"/>
        </w:rPr>
        <w:drawing>
          <wp:inline distT="0" distB="0" distL="0" distR="0">
            <wp:extent cx="3710305" cy="1945640"/>
            <wp:effectExtent l="0" t="0" r="8255" b="5080"/>
            <wp:docPr id="1" name="图片 1" descr="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像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892" cy="20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after="0"/>
        <w:jc w:val="left"/>
        <w:rPr>
          <w:rFonts w:hint="default" w:ascii="宋体" w:hAnsi="宋体" w:eastAsia="宋体"/>
          <w:b w:val="0"/>
          <w:sz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（一）数据库、数据表的创建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eastAsia="zh-CN"/>
        </w:rPr>
      </w:pPr>
      <w:r>
        <w:rPr>
          <w:rFonts w:hint="eastAsia"/>
          <w:lang w:val="en-US" w:eastAsia="zh-CN"/>
        </w:rPr>
        <w:t>编写SQL语句创建数据库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名字为“授课管理_</w:t>
      </w:r>
      <w:r>
        <w:rPr>
          <w:rFonts w:hint="eastAsia"/>
          <w:color w:val="FF0000"/>
          <w:sz w:val="21"/>
          <w:szCs w:val="21"/>
        </w:rPr>
        <w:t>本人姓名</w:t>
      </w:r>
      <w:r>
        <w:rPr>
          <w:rFonts w:hint="eastAsia"/>
          <w:sz w:val="21"/>
          <w:szCs w:val="21"/>
        </w:rPr>
        <w:t>”（如：授课管理_张三）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截图：</w:t>
      </w:r>
    </w:p>
    <w:p>
      <w:pPr>
        <w:numPr>
          <w:ilvl w:val="0"/>
          <w:numId w:val="2"/>
        </w:num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  <w:lang w:val="en-US" w:eastAsia="zh-CN"/>
        </w:rPr>
        <w:t>在上述数据库中创建三张表，其结构如下。</w:t>
      </w:r>
    </w:p>
    <w:p>
      <w:pPr>
        <w:numPr>
          <w:ilvl w:val="0"/>
          <w:numId w:val="0"/>
        </w:numPr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表1 课程表结构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7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课程号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字符串，长度为8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可变字符串，最长长度为30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非空，取值唯一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学分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取值1-</w:t>
            </w:r>
            <w:r>
              <w:rPr>
                <w:sz w:val="21"/>
                <w:szCs w:val="21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开课学期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取值1-</w:t>
            </w:r>
            <w:r>
              <w:rPr>
                <w:sz w:val="21"/>
                <w:szCs w:val="21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课程性质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字符串，长度为4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取值‘必修’，‘选修’，默认值为‘必修’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考试性质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字符串，长度为4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取值‘考试’，‘考查’，默认值为‘考试’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授课时数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取值小于等于6</w:t>
            </w:r>
            <w:r>
              <w:rPr>
                <w:sz w:val="21"/>
                <w:szCs w:val="21"/>
              </w:rPr>
              <w:t>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实践时数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截图：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87345" cy="1391285"/>
            <wp:effectExtent l="0" t="0" r="8255" b="5715"/>
            <wp:docPr id="41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82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表2 教师表结构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7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教师号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字符串，长度为10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教师名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字符串，长度为8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非空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性别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字符串，长度为2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取值‘男’，‘女’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职称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字符串，长度为6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取值‘助教’，‘讲师’，‘副教授’，‘教授’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学历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字符串，长度为6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取值‘本科’、‘硕士’、‘博士’、‘博士后’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出生日期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smalldatatime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所在部门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字符串，长度为20</w:t>
            </w:r>
          </w:p>
        </w:tc>
        <w:tc>
          <w:tcPr>
            <w:tcW w:w="2907" w:type="dxa"/>
            <w:shd w:val="clear" w:color="auto" w:fill="auto"/>
          </w:tcPr>
          <w:p>
            <w:pPr>
              <w:rPr>
                <w:sz w:val="21"/>
                <w:szCs w:val="21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截图：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14600" cy="1275715"/>
            <wp:effectExtent l="0" t="0" r="0" b="6985"/>
            <wp:docPr id="40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2"/>
        <w:jc w:val="center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表3 授课表结构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7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列名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数据类型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约束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课程号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字符串，长度为8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主键，非空，参照课程表中的课程号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教师号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字符串，长度为10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主键，非空，参照教师表中的教师号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授课学年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字符串，长度为4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授课学期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授课类别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字符串，长度为6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‘主讲’，‘辅导’，‘带实验’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授课时数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微整型</w:t>
            </w:r>
          </w:p>
        </w:tc>
        <w:tc>
          <w:tcPr>
            <w:tcW w:w="2907" w:type="dxa"/>
            <w:shd w:val="clear" w:color="auto" w:fill="auto"/>
          </w:tcPr>
          <w:p>
            <w:pPr>
              <w:jc w:val="center"/>
              <w:rPr>
                <w:sz w:val="21"/>
                <w:szCs w:val="21"/>
              </w:rPr>
            </w:pPr>
          </w:p>
        </w:tc>
      </w:tr>
    </w:tbl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sz w:val="21"/>
          <w:szCs w:val="21"/>
          <w:lang w:val="en-US" w:eastAsia="zh-CN"/>
        </w:rPr>
        <w:t>截图：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20315" cy="1537335"/>
            <wp:effectExtent l="0" t="0" r="6985" b="12065"/>
            <wp:docPr id="42" name="图片 3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（二）数据查询</w:t>
      </w:r>
    </w:p>
    <w:p>
      <w:pPr>
        <w:pStyle w:val="9"/>
        <w:spacing w:before="0" w:after="0"/>
        <w:jc w:val="left"/>
        <w:rPr>
          <w:rFonts w:ascii="宋体" w:hAnsi="宋体" w:eastAsia="宋体"/>
          <w:b w:val="0"/>
          <w:sz w:val="24"/>
        </w:rPr>
      </w:pPr>
      <w:r>
        <w:rPr>
          <w:rFonts w:hint="eastAsia" w:ascii="宋体" w:hAnsi="宋体" w:eastAsia="宋体"/>
          <w:b w:val="0"/>
          <w:sz w:val="24"/>
        </w:rPr>
        <w:t>以下查询使用</w:t>
      </w:r>
      <w:r>
        <w:rPr>
          <w:rFonts w:hint="eastAsia" w:ascii="宋体" w:hAnsi="宋体" w:eastAsia="宋体"/>
          <w:b w:val="0"/>
          <w:sz w:val="24"/>
          <w:lang w:val="en-US" w:eastAsia="zh-CN"/>
        </w:rPr>
        <w:t>教师提供的</w:t>
      </w:r>
      <w:r>
        <w:rPr>
          <w:rFonts w:hint="eastAsia" w:ascii="宋体" w:hAnsi="宋体" w:eastAsia="宋体"/>
          <w:b w:val="0"/>
          <w:sz w:val="24"/>
        </w:rPr>
        <w:t>“学生”数据库，写出对应的S</w:t>
      </w:r>
      <w:r>
        <w:rPr>
          <w:rFonts w:ascii="宋体" w:hAnsi="宋体" w:eastAsia="宋体"/>
          <w:b w:val="0"/>
          <w:sz w:val="24"/>
        </w:rPr>
        <w:t>QL</w:t>
      </w:r>
      <w:r>
        <w:rPr>
          <w:rFonts w:hint="eastAsia" w:ascii="宋体" w:hAnsi="宋体" w:eastAsia="宋体"/>
          <w:b w:val="0"/>
          <w:sz w:val="24"/>
        </w:rPr>
        <w:t>语句。</w:t>
      </w:r>
      <w:bookmarkStart w:id="1" w:name="_Toc125433576"/>
    </w:p>
    <w:p>
      <w:pPr>
        <w:pStyle w:val="3"/>
        <w:spacing w:before="0" w:after="0" w:line="360" w:lineRule="auto"/>
        <w:ind w:firstLine="464" w:firstLineChars="200"/>
        <w:rPr>
          <w:rFonts w:ascii="黑体" w:eastAsia="黑体"/>
          <w:color w:val="000000"/>
          <w:sz w:val="24"/>
          <w:szCs w:val="24"/>
        </w:rPr>
      </w:pPr>
      <w:r>
        <w:rPr>
          <w:rFonts w:hint="eastAsia" w:ascii="黑体" w:eastAsia="黑体"/>
          <w:color w:val="000000"/>
          <w:sz w:val="24"/>
          <w:szCs w:val="24"/>
        </w:rPr>
        <w:t>1．单表查询</w:t>
      </w:r>
      <w:bookmarkEnd w:id="1"/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Q1.</w:t>
      </w:r>
      <w:r>
        <w:rPr>
          <w:rFonts w:hint="eastAsia"/>
          <w:color w:val="000000"/>
        </w:rPr>
        <w:t xml:space="preserve"> 查询所有姓‘刘’的学生。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7110" cy="1320165"/>
            <wp:effectExtent l="0" t="0" r="8890" b="63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Q2.</w:t>
      </w:r>
      <w:r>
        <w:rPr>
          <w:rFonts w:hint="eastAsia"/>
          <w:color w:val="000000"/>
        </w:rPr>
        <w:t xml:space="preserve"> 查询所有年龄小于20的男学生。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53995" cy="1624330"/>
            <wp:effectExtent l="0" t="0" r="1905" b="1270"/>
            <wp:docPr id="9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Q3.</w:t>
      </w:r>
      <w:r>
        <w:rPr>
          <w:rFonts w:hint="eastAsia"/>
          <w:color w:val="000000"/>
        </w:rPr>
        <w:t xml:space="preserve"> 查询所有姓名第二个字是‘小’的学生。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03955" cy="1753870"/>
            <wp:effectExtent l="0" t="0" r="4445" b="11430"/>
            <wp:docPr id="11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707" w:leftChars="200" w:hanging="303" w:hangingChars="150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Q4</w:t>
      </w:r>
      <w:r>
        <w:rPr>
          <w:rFonts w:hint="eastAsia"/>
          <w:color w:val="000000"/>
        </w:rPr>
        <w:t>. 使用BETWEEN子句查询所有年龄在20到21岁的学生。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55875" cy="1494790"/>
            <wp:effectExtent l="0" t="0" r="9525" b="3810"/>
            <wp:docPr id="12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Q5</w:t>
      </w:r>
      <w:r>
        <w:rPr>
          <w:rFonts w:hint="eastAsia"/>
          <w:color w:val="000000"/>
        </w:rPr>
        <w:t>. 使用IN子句查询所有姓‘信息系’和‘数学系’的学生。</w:t>
      </w:r>
    </w:p>
    <w:p>
      <w:pPr>
        <w:pStyle w:val="16"/>
        <w:ind w:firstLine="463"/>
        <w:jc w:val="both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0300" cy="1494155"/>
            <wp:effectExtent l="0" t="0" r="0" b="4445"/>
            <wp:docPr id="10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Q6.</w:t>
      </w:r>
      <w:r>
        <w:rPr>
          <w:rFonts w:hint="eastAsia"/>
          <w:color w:val="000000"/>
        </w:rPr>
        <w:t xml:space="preserve"> 查询所有学生的出生年份。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377950" cy="1670050"/>
            <wp:effectExtent l="0" t="0" r="6350" b="6350"/>
            <wp:docPr id="1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7950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Q7.</w:t>
      </w:r>
      <w:r>
        <w:rPr>
          <w:rFonts w:hint="eastAsia"/>
          <w:color w:val="000000"/>
        </w:rPr>
        <w:t xml:space="preserve"> 统计总共有多少学生。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97025" cy="1224280"/>
            <wp:effectExtent l="0" t="0" r="3175" b="7620"/>
            <wp:docPr id="14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Q8.</w:t>
      </w:r>
      <w:r>
        <w:rPr>
          <w:rFonts w:hint="eastAsia"/>
          <w:color w:val="000000"/>
        </w:rPr>
        <w:t xml:space="preserve"> 查询各门课的课程号和考试平均成绩及选课人数。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45690" cy="1682115"/>
            <wp:effectExtent l="0" t="0" r="3810" b="6985"/>
            <wp:docPr id="15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rFonts w:hint="eastAsia"/>
          <w:color w:val="000000"/>
        </w:rPr>
      </w:pPr>
      <w:r>
        <w:rPr>
          <w:rFonts w:hint="eastAsia" w:ascii="黑体" w:eastAsia="黑体"/>
          <w:b/>
          <w:bCs/>
          <w:color w:val="000000"/>
        </w:rPr>
        <w:t>Q9.</w:t>
      </w:r>
      <w:r>
        <w:rPr>
          <w:rFonts w:hint="eastAsia"/>
          <w:color w:val="000000"/>
        </w:rPr>
        <w:t xml:space="preserve"> 查询平均成绩大于80的学生的学号。</w:t>
      </w:r>
    </w:p>
    <w:p>
      <w:pPr>
        <w:pStyle w:val="16"/>
        <w:ind w:firstLine="464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17370" cy="859155"/>
            <wp:effectExtent l="0" t="0" r="11430" b="4445"/>
            <wp:docPr id="16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ind w:firstLine="455" w:firstLineChars="196"/>
        <w:rPr>
          <w:color w:val="000000"/>
          <w:sz w:val="24"/>
          <w:szCs w:val="24"/>
        </w:rPr>
      </w:pPr>
      <w:bookmarkStart w:id="2" w:name="_Toc125433577"/>
      <w:r>
        <w:rPr>
          <w:rFonts w:ascii="黑体" w:eastAsia="黑体"/>
          <w:color w:val="000000"/>
          <w:sz w:val="24"/>
          <w:szCs w:val="24"/>
        </w:rPr>
        <w:t>2</w:t>
      </w:r>
      <w:r>
        <w:rPr>
          <w:rFonts w:hint="eastAsia" w:ascii="黑体" w:eastAsia="黑体"/>
          <w:color w:val="000000"/>
          <w:sz w:val="24"/>
          <w:szCs w:val="24"/>
        </w:rPr>
        <w:t>．</w:t>
      </w:r>
      <w:bookmarkEnd w:id="2"/>
      <w:r>
        <w:rPr>
          <w:rFonts w:hint="eastAsia" w:ascii="黑体" w:eastAsia="黑体"/>
          <w:color w:val="000000"/>
          <w:sz w:val="24"/>
          <w:szCs w:val="24"/>
        </w:rPr>
        <w:t>多表连接查询(使用</w:t>
      </w:r>
      <w:r>
        <w:rPr>
          <w:rFonts w:hint="eastAsia" w:ascii="黑体" w:eastAsia="黑体"/>
          <w:color w:val="FF0000"/>
          <w:sz w:val="24"/>
          <w:szCs w:val="24"/>
        </w:rPr>
        <w:t>JOIN</w:t>
      </w:r>
      <w:r>
        <w:rPr>
          <w:rFonts w:hint="eastAsia" w:ascii="黑体" w:eastAsia="黑体"/>
          <w:color w:val="000000"/>
          <w:sz w:val="24"/>
          <w:szCs w:val="24"/>
        </w:rPr>
        <w:t>)</w:t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Q10.</w:t>
      </w:r>
      <w:r>
        <w:rPr>
          <w:rFonts w:hint="eastAsia"/>
          <w:color w:val="000000"/>
        </w:rPr>
        <w:t xml:space="preserve"> 查询全体学生的选课情况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3935" cy="2811145"/>
            <wp:effectExtent l="0" t="0" r="12065" b="8255"/>
            <wp:docPr id="18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Q11.</w:t>
      </w:r>
      <w:r>
        <w:rPr>
          <w:rFonts w:hint="eastAsia"/>
          <w:color w:val="000000"/>
        </w:rPr>
        <w:t xml:space="preserve"> 查询计算机系学生的修课情况，要求列出学生的名字、所修课的课程号和成绩。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896110" cy="1565910"/>
            <wp:effectExtent l="0" t="0" r="8890" b="8890"/>
            <wp:docPr id="17" name="图片 1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56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Q12.</w:t>
      </w:r>
      <w:r>
        <w:rPr>
          <w:rFonts w:hint="eastAsia"/>
          <w:color w:val="000000"/>
        </w:rPr>
        <w:t xml:space="preserve"> 查询信息系修了VB课程的学生的修课成绩，要求列出学生姓名、课程名和成绩。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18025" cy="1192530"/>
            <wp:effectExtent l="0" t="0" r="3175" b="1270"/>
            <wp:docPr id="20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Q13.</w:t>
      </w:r>
      <w:r>
        <w:rPr>
          <w:rFonts w:hint="eastAsia" w:ascii="-소망L" w:cs="宋体"/>
          <w:color w:val="0000FF"/>
          <w:sz w:val="66"/>
          <w:szCs w:val="66"/>
        </w:rPr>
        <w:t xml:space="preserve"> </w:t>
      </w:r>
      <w:r>
        <w:rPr>
          <w:rFonts w:hint="eastAsia"/>
          <w:color w:val="000000"/>
        </w:rPr>
        <w:t>查询所有修了VB课程的学生的修课情况，要求列出学生姓名和所在的系。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09005" cy="1933575"/>
            <wp:effectExtent l="0" t="0" r="10795" b="9525"/>
            <wp:docPr id="21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Q14.</w:t>
      </w:r>
      <w:r>
        <w:rPr>
          <w:rFonts w:hint="eastAsia"/>
          <w:color w:val="000000"/>
        </w:rPr>
        <w:t xml:space="preserve"> 查询与张海在同一个系学习的学生的姓名和所在的系。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51095" cy="1809750"/>
            <wp:effectExtent l="0" t="0" r="1905" b="6350"/>
            <wp:docPr id="22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Q15.</w:t>
      </w:r>
      <w:r>
        <w:rPr>
          <w:rFonts w:hint="eastAsia"/>
          <w:color w:val="000000"/>
        </w:rPr>
        <w:t xml:space="preserve"> 查询学生的修课情况，包括修了课程的学生和没有修课的学生。</w:t>
      </w:r>
    </w:p>
    <w:bookmarkEnd w:id="0"/>
    <w:p>
      <w:pPr>
        <w:rPr>
          <w:b/>
          <w:bCs/>
          <w:sz w:val="28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57755" cy="2843530"/>
            <wp:effectExtent l="0" t="0" r="4445" b="1270"/>
            <wp:docPr id="23" name="图片 1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284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ind w:firstLine="455" w:firstLineChars="196"/>
        <w:rPr>
          <w:rFonts w:ascii="黑体" w:eastAsia="黑体"/>
          <w:color w:val="000000"/>
          <w:sz w:val="24"/>
          <w:szCs w:val="24"/>
        </w:rPr>
      </w:pPr>
      <w:r>
        <w:rPr>
          <w:rFonts w:hint="eastAsia" w:ascii="黑体" w:eastAsia="黑体"/>
          <w:color w:val="000000"/>
          <w:sz w:val="24"/>
          <w:szCs w:val="24"/>
          <w:lang w:val="en-US" w:eastAsia="zh-CN"/>
        </w:rPr>
        <w:t>3.</w:t>
      </w:r>
      <w:r>
        <w:rPr>
          <w:rFonts w:hint="eastAsia" w:ascii="黑体" w:eastAsia="黑体"/>
          <w:color w:val="000000"/>
          <w:sz w:val="24"/>
          <w:szCs w:val="24"/>
        </w:rPr>
        <w:t>嵌套查询(子查询)</w:t>
      </w:r>
    </w:p>
    <w:p/>
    <w:p>
      <w:pPr>
        <w:ind w:firstLine="404" w:firstLineChars="200"/>
        <w:rPr>
          <w:rFonts w:ascii="宋体" w:hAnsi="宋体"/>
          <w:color w:val="000000"/>
          <w:szCs w:val="20"/>
        </w:rPr>
      </w:pPr>
      <w:r>
        <w:rPr>
          <w:rFonts w:hint="eastAsia" w:ascii="黑体" w:hAnsi="宋体" w:eastAsia="黑体"/>
          <w:b/>
          <w:bCs/>
          <w:color w:val="000000"/>
          <w:szCs w:val="20"/>
        </w:rPr>
        <w:t>Q16.</w:t>
      </w:r>
      <w:r>
        <w:rPr>
          <w:rFonts w:hint="eastAsia" w:ascii="宋体" w:hAnsi="宋体"/>
          <w:color w:val="000000"/>
          <w:szCs w:val="20"/>
        </w:rPr>
        <w:t xml:space="preserve"> 用子查询查询与钱小平在同一个系的学生。</w:t>
      </w:r>
    </w:p>
    <w:p>
      <w:pPr>
        <w:ind w:firstLine="404" w:firstLineChars="200"/>
        <w:rPr>
          <w:rFonts w:ascii="宋体" w:hAnsi="宋体"/>
          <w:color w:val="000000"/>
          <w:szCs w:val="20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189605" cy="1441450"/>
            <wp:effectExtent l="0" t="0" r="10795" b="6350"/>
            <wp:docPr id="24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4" w:firstLineChars="200"/>
        <w:rPr>
          <w:rFonts w:ascii="宋体" w:hAnsi="宋体"/>
          <w:color w:val="000000"/>
          <w:szCs w:val="20"/>
        </w:rPr>
      </w:pPr>
    </w:p>
    <w:p/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Q17.</w:t>
      </w:r>
      <w:r>
        <w:rPr>
          <w:rFonts w:hint="eastAsia"/>
          <w:color w:val="000000"/>
        </w:rPr>
        <w:t xml:space="preserve"> 用子查询找出平均成绩为大于80分的学生的学号、姓名、系别。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29685" cy="1438910"/>
            <wp:effectExtent l="0" t="0" r="5715" b="8890"/>
            <wp:docPr id="27" name="图片 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Q18.</w:t>
      </w:r>
      <w:r>
        <w:rPr>
          <w:rFonts w:hint="eastAsia"/>
          <w:color w:val="000000"/>
        </w:rPr>
        <w:t xml:space="preserve"> 用子查询查询选修了</w:t>
      </w:r>
      <w:r>
        <w:rPr>
          <w:color w:val="000000"/>
        </w:rPr>
        <w:t>“</w:t>
      </w:r>
      <w:r>
        <w:rPr>
          <w:rFonts w:hint="eastAsia"/>
          <w:color w:val="000000"/>
        </w:rPr>
        <w:t>数据库基础</w:t>
      </w:r>
      <w:r>
        <w:rPr>
          <w:color w:val="000000"/>
        </w:rPr>
        <w:t>”</w:t>
      </w:r>
      <w:r>
        <w:rPr>
          <w:rFonts w:hint="eastAsia"/>
          <w:color w:val="000000"/>
        </w:rPr>
        <w:t>课程的学生的学号、姓名。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9755" cy="1134745"/>
            <wp:effectExtent l="0" t="0" r="4445" b="8255"/>
            <wp:docPr id="25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 descr="IMG_25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Q19.</w:t>
      </w:r>
      <w:r>
        <w:rPr>
          <w:rFonts w:hint="eastAsia"/>
          <w:color w:val="000000"/>
        </w:rPr>
        <w:t xml:space="preserve"> 用子查询查询修了</w:t>
      </w:r>
      <w:r>
        <w:rPr>
          <w:color w:val="000000"/>
        </w:rPr>
        <w:t>‘</w:t>
      </w:r>
      <w:r>
        <w:rPr>
          <w:rFonts w:hint="eastAsia"/>
          <w:color w:val="000000"/>
        </w:rPr>
        <w:t>c02</w:t>
      </w:r>
      <w:r>
        <w:rPr>
          <w:color w:val="000000"/>
        </w:rPr>
        <w:t>’</w:t>
      </w:r>
      <w:r>
        <w:rPr>
          <w:rFonts w:hint="eastAsia"/>
          <w:color w:val="000000"/>
        </w:rPr>
        <w:t>课程且成绩高于此课程的平均成绩的学生的学号和成绩。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28240" cy="942975"/>
            <wp:effectExtent l="0" t="0" r="10160" b="9525"/>
            <wp:docPr id="26" name="图片 2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 descr="IMG_25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24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Q20.</w:t>
      </w:r>
      <w:r>
        <w:rPr>
          <w:rFonts w:hint="eastAsia"/>
          <w:color w:val="000000"/>
        </w:rPr>
        <w:t xml:space="preserve"> 用子查询查询选修了</w:t>
      </w:r>
      <w:r>
        <w:rPr>
          <w:color w:val="000000"/>
        </w:rPr>
        <w:t>‘</w:t>
      </w:r>
      <w:r>
        <w:rPr>
          <w:rFonts w:hint="eastAsia"/>
          <w:color w:val="000000"/>
        </w:rPr>
        <w:t>c01</w:t>
      </w:r>
      <w:r>
        <w:rPr>
          <w:color w:val="000000"/>
        </w:rPr>
        <w:t>’</w:t>
      </w:r>
      <w:r>
        <w:rPr>
          <w:rFonts w:hint="eastAsia"/>
          <w:color w:val="000000"/>
        </w:rPr>
        <w:t>号课程的学生姓名。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87545" cy="1842135"/>
            <wp:effectExtent l="0" t="0" r="8255" b="12065"/>
            <wp:docPr id="29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3"/>
        <w:rPr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Q21.</w:t>
      </w:r>
      <w:r>
        <w:rPr>
          <w:rFonts w:hint="eastAsia"/>
          <w:color w:val="000000"/>
        </w:rPr>
        <w:t xml:space="preserve"> 用子查询查询没有选修</w:t>
      </w:r>
      <w:r>
        <w:rPr>
          <w:color w:val="000000"/>
        </w:rPr>
        <w:t>‘</w:t>
      </w:r>
      <w:r>
        <w:rPr>
          <w:rFonts w:hint="eastAsia"/>
          <w:color w:val="000000"/>
        </w:rPr>
        <w:t>c01</w:t>
      </w:r>
      <w:r>
        <w:rPr>
          <w:color w:val="000000"/>
        </w:rPr>
        <w:t>’</w:t>
      </w:r>
      <w:r>
        <w:rPr>
          <w:rFonts w:hint="eastAsia"/>
          <w:color w:val="000000"/>
        </w:rPr>
        <w:t>号课程的学生姓名和所在系。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635" cy="1492885"/>
            <wp:effectExtent l="0" t="0" r="12065" b="5715"/>
            <wp:docPr id="28" name="图片 2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 descr="IMG_25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Q22.</w:t>
      </w:r>
      <w:r>
        <w:rPr>
          <w:rFonts w:hint="eastAsia"/>
          <w:color w:val="000000"/>
        </w:rPr>
        <w:t xml:space="preserve"> 用子查询找出‘李勇’所选课程的学分之和。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9885" cy="1344930"/>
            <wp:effectExtent l="0" t="0" r="5715" b="1270"/>
            <wp:docPr id="30" name="图片 2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 descr="IMG_25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134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Q23.</w:t>
      </w:r>
      <w:r>
        <w:rPr>
          <w:rFonts w:hint="eastAsia"/>
          <w:color w:val="000000"/>
        </w:rPr>
        <w:t xml:space="preserve"> 用子查询找出所有学生中年龄最大的学生的姓名、年龄。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8035" cy="1562100"/>
            <wp:effectExtent l="0" t="0" r="12065" b="0"/>
            <wp:docPr id="3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rFonts w:ascii="黑体" w:eastAsia="黑体"/>
          <w:b/>
          <w:bCs/>
          <w:color w:val="000000"/>
        </w:rPr>
      </w:pP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Q24.</w:t>
      </w:r>
      <w:r>
        <w:rPr>
          <w:rFonts w:hint="eastAsia"/>
          <w:color w:val="000000"/>
        </w:rPr>
        <w:t xml:space="preserve"> 用子查询找出所有没有成绩的学生的姓名及系别。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4580" cy="1643380"/>
            <wp:effectExtent l="0" t="0" r="7620" b="7620"/>
            <wp:docPr id="33" name="图片 2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 descr="IMG_2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firstLine="464"/>
        <w:rPr>
          <w:color w:val="000000"/>
        </w:rPr>
      </w:pPr>
      <w:r>
        <w:rPr>
          <w:rFonts w:hint="eastAsia" w:ascii="黑体" w:eastAsia="黑体"/>
          <w:b/>
          <w:bCs/>
          <w:color w:val="000000"/>
        </w:rPr>
        <w:t>Q25.</w:t>
      </w:r>
      <w:r>
        <w:rPr>
          <w:rFonts w:hint="eastAsia"/>
          <w:color w:val="000000"/>
        </w:rPr>
        <w:t xml:space="preserve"> 用子查询计算‘数学系’的学生的平均成绩。</w:t>
      </w:r>
    </w:p>
    <w:p>
      <w:pPr>
        <w:pStyle w:val="16"/>
        <w:ind w:firstLine="463"/>
        <w:rPr>
          <w:color w:val="000000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03320" cy="1623695"/>
            <wp:effectExtent l="0" t="0" r="5080" b="1905"/>
            <wp:docPr id="32" name="图片 2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62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360" w:lineRule="auto"/>
        <w:ind w:left="0" w:leftChars="0" w:firstLine="0" w:firstLineChars="0"/>
        <w:rPr>
          <w:rFonts w:ascii="黑体" w:eastAsia="黑体"/>
          <w:color w:val="000000"/>
          <w:sz w:val="24"/>
          <w:szCs w:val="24"/>
        </w:rPr>
      </w:pPr>
      <w:r>
        <w:rPr>
          <w:rFonts w:hint="eastAsia" w:ascii="黑体" w:eastAsia="黑体"/>
          <w:color w:val="000000"/>
          <w:sz w:val="24"/>
          <w:szCs w:val="24"/>
          <w:lang w:eastAsia="zh-CN"/>
        </w:rPr>
        <w:t>（</w:t>
      </w:r>
      <w:r>
        <w:rPr>
          <w:rFonts w:hint="eastAsia" w:ascii="黑体" w:eastAsia="黑体"/>
          <w:color w:val="000000"/>
          <w:sz w:val="24"/>
          <w:szCs w:val="24"/>
          <w:lang w:val="en-US" w:eastAsia="zh-CN"/>
        </w:rPr>
        <w:t>三</w:t>
      </w:r>
      <w:r>
        <w:rPr>
          <w:rFonts w:hint="eastAsia" w:ascii="黑体" w:eastAsia="黑体"/>
          <w:color w:val="000000"/>
          <w:sz w:val="24"/>
          <w:szCs w:val="24"/>
          <w:lang w:eastAsia="zh-CN"/>
        </w:rPr>
        <w:t>）</w:t>
      </w:r>
      <w:r>
        <w:rPr>
          <w:rFonts w:hint="eastAsia" w:ascii="黑体" w:eastAsia="黑体"/>
          <w:color w:val="000000"/>
          <w:sz w:val="24"/>
          <w:szCs w:val="24"/>
        </w:rPr>
        <w:t>数据更新</w:t>
      </w:r>
    </w:p>
    <w:p>
      <w:pPr>
        <w:pStyle w:val="19"/>
        <w:numPr>
          <w:ilvl w:val="0"/>
          <w:numId w:val="3"/>
        </w:numPr>
        <w:spacing w:line="300" w:lineRule="auto"/>
        <w:ind w:firstLineChars="0"/>
      </w:pPr>
      <w:r>
        <w:t>将新生（学号：</w:t>
      </w:r>
      <w:r>
        <w:rPr>
          <w:rFonts w:hint="eastAsia"/>
        </w:rPr>
        <w:t>9512110；</w:t>
      </w:r>
      <w:r>
        <w:t>姓名：TOM</w:t>
      </w:r>
      <w:r>
        <w:rPr>
          <w:rFonts w:hint="eastAsia"/>
        </w:rPr>
        <w:t>；性别</w:t>
      </w:r>
      <w:r>
        <w:t>：</w:t>
      </w:r>
      <w:r>
        <w:rPr>
          <w:rFonts w:hint="eastAsia"/>
        </w:rPr>
        <w:t>男；</w:t>
      </w:r>
      <w:r>
        <w:t>年龄：22</w:t>
      </w:r>
      <w:r>
        <w:rPr>
          <w:rFonts w:hint="eastAsia"/>
        </w:rPr>
        <w:t>；所在系</w:t>
      </w:r>
      <w:r>
        <w:t>：</w:t>
      </w:r>
      <w:r>
        <w:rPr>
          <w:rFonts w:hint="eastAsia"/>
        </w:rPr>
        <w:t>数学系；</w:t>
      </w:r>
      <w:r>
        <w:t>SEMAIL</w:t>
      </w:r>
      <w:r>
        <w:rPr>
          <w:rFonts w:hint="eastAsia"/>
        </w:rPr>
        <w:t>：TOM@126.COM</w:t>
      </w:r>
      <w:r>
        <w:rPr>
          <w:rFonts w:hint="eastAsia"/>
          <w:color w:val="000000"/>
        </w:rPr>
        <w:t>）的记录插入到学生表中，并增加相应的选课记录（9512110，c01，80，必修）。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47360" cy="1186180"/>
            <wp:effectExtent l="0" t="0" r="2540" b="7620"/>
            <wp:docPr id="36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pStyle w:val="19"/>
        <w:numPr>
          <w:ilvl w:val="0"/>
          <w:numId w:val="3"/>
        </w:numPr>
        <w:spacing w:line="300" w:lineRule="auto"/>
        <w:ind w:firstLineChars="0"/>
      </w:pPr>
      <w:r>
        <w:t>假设过了一个学年，将所有学生的年龄增加1岁</w:t>
      </w:r>
      <w:r>
        <w:rPr>
          <w:rFonts w:hint="eastAsia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61515" cy="2377440"/>
            <wp:effectExtent l="0" t="0" r="6985" b="10160"/>
            <wp:docPr id="43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spacing w:line="300" w:lineRule="auto"/>
      </w:pPr>
    </w:p>
    <w:p>
      <w:pPr>
        <w:pStyle w:val="19"/>
        <w:numPr>
          <w:ilvl w:val="0"/>
          <w:numId w:val="3"/>
        </w:numPr>
        <w:spacing w:line="300" w:lineRule="auto"/>
        <w:ind w:firstLineChars="0"/>
      </w:pPr>
      <w:r>
        <w:t>事后发现学生</w:t>
      </w:r>
      <w:r>
        <w:rPr>
          <w:rFonts w:hint="eastAsia"/>
        </w:rPr>
        <w:t>李勇</w:t>
      </w:r>
      <w:r>
        <w:t>考试作弊，将其所有成绩改为0分</w:t>
      </w:r>
      <w:r>
        <w:rPr>
          <w:rFonts w:hint="eastAsia"/>
        </w:rPr>
        <w:t>。</w:t>
      </w:r>
    </w:p>
    <w:p>
      <w:pPr>
        <w:spacing w:line="300" w:lineRule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21175" cy="1677035"/>
            <wp:effectExtent l="0" t="0" r="9525" b="12065"/>
            <wp:docPr id="35" name="图片 3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 descr="IMG_2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spacing w:line="300" w:lineRule="auto"/>
        <w:ind w:firstLineChars="0"/>
      </w:pPr>
      <w:r>
        <w:rPr>
          <w:szCs w:val="21"/>
        </w:rPr>
        <w:t>学号为“</w:t>
      </w:r>
      <w:r>
        <w:rPr>
          <w:rFonts w:hint="eastAsia"/>
          <w:szCs w:val="21"/>
        </w:rPr>
        <w:t>95</w:t>
      </w:r>
      <w:r>
        <w:rPr>
          <w:szCs w:val="21"/>
        </w:rPr>
        <w:t>1</w:t>
      </w:r>
      <w:r>
        <w:rPr>
          <w:rFonts w:hint="eastAsia"/>
          <w:szCs w:val="21"/>
        </w:rPr>
        <w:t>2102</w:t>
      </w:r>
      <w:r>
        <w:rPr>
          <w:szCs w:val="21"/>
        </w:rPr>
        <w:t>”的学生平时表现优异，将其</w:t>
      </w:r>
      <w:r>
        <w:rPr>
          <w:rFonts w:hint="eastAsia"/>
          <w:szCs w:val="21"/>
        </w:rPr>
        <w:t>“c04”</w:t>
      </w:r>
      <w:r>
        <w:rPr>
          <w:szCs w:val="21"/>
        </w:rPr>
        <w:t>成绩增加10分</w:t>
      </w:r>
      <w: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994150" cy="1564005"/>
            <wp:effectExtent l="0" t="0" r="6350" b="10795"/>
            <wp:docPr id="37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156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</w:pPr>
    </w:p>
    <w:p>
      <w:pPr>
        <w:pStyle w:val="19"/>
        <w:numPr>
          <w:ilvl w:val="0"/>
          <w:numId w:val="3"/>
        </w:numPr>
        <w:spacing w:line="300" w:lineRule="auto"/>
        <w:ind w:firstLineChars="0"/>
      </w:pPr>
      <w:r>
        <w:rPr>
          <w:szCs w:val="21"/>
        </w:rPr>
        <w:t>由于</w:t>
      </w:r>
      <w:r>
        <w:rPr>
          <w:rFonts w:hint="eastAsia"/>
          <w:szCs w:val="21"/>
        </w:rPr>
        <w:t>无人</w:t>
      </w:r>
      <w:r>
        <w:rPr>
          <w:szCs w:val="21"/>
        </w:rPr>
        <w:t>选修</w:t>
      </w:r>
      <w:r>
        <w:rPr>
          <w:rFonts w:hint="eastAsia"/>
          <w:szCs w:val="21"/>
        </w:rPr>
        <w:t>“c04”</w:t>
      </w:r>
      <w:r>
        <w:rPr>
          <w:szCs w:val="21"/>
        </w:rPr>
        <w:t>课程，</w:t>
      </w:r>
      <w:r>
        <w:rPr>
          <w:rFonts w:hint="eastAsia"/>
          <w:szCs w:val="21"/>
        </w:rPr>
        <w:t>因此</w:t>
      </w:r>
      <w:r>
        <w:rPr>
          <w:szCs w:val="21"/>
        </w:rPr>
        <w:t>学校决定暂不开课，删除所有“</w:t>
      </w:r>
      <w:r>
        <w:rPr>
          <w:rFonts w:hint="eastAsia"/>
          <w:szCs w:val="21"/>
        </w:rPr>
        <w:t>c04</w:t>
      </w:r>
      <w:r>
        <w:rPr>
          <w:szCs w:val="21"/>
        </w:rPr>
        <w:t>”的选课记录</w:t>
      </w:r>
      <w:r>
        <w:rPr>
          <w:rFonts w:hint="eastAsia"/>
          <w:szCs w:val="21"/>
        </w:rPr>
        <w:t>。</w:t>
      </w:r>
    </w:p>
    <w:p>
      <w:pPr>
        <w:spacing w:line="300" w:lineRule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1855" cy="1105535"/>
            <wp:effectExtent l="0" t="0" r="4445" b="12065"/>
            <wp:docPr id="38" name="图片 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 descr="IMG_25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spacing w:line="300" w:lineRule="auto"/>
        <w:ind w:firstLineChars="0"/>
        <w:rPr>
          <w:rFonts w:hint="eastAsia"/>
          <w:b/>
          <w:bCs/>
          <w:sz w:val="28"/>
        </w:rPr>
      </w:pPr>
      <w:r>
        <w:rPr>
          <w:szCs w:val="21"/>
        </w:rPr>
        <w:t>学号</w:t>
      </w:r>
      <w:r>
        <w:t>为“</w:t>
      </w:r>
      <w:r>
        <w:rPr>
          <w:rFonts w:hint="eastAsia"/>
        </w:rPr>
        <w:t>9512102</w:t>
      </w:r>
      <w:r>
        <w:t>”的学生由于退学，删除该学生及其选课记</w:t>
      </w:r>
      <w:r>
        <w:rPr>
          <w:rFonts w:hint="eastAsia"/>
          <w:lang w:val="en-US" w:eastAsia="zh-CN"/>
        </w:rPr>
        <w:t>录</w:t>
      </w:r>
    </w:p>
    <w:p>
      <w:pPr>
        <w:pStyle w:val="19"/>
        <w:numPr>
          <w:numId w:val="0"/>
        </w:numPr>
        <w:spacing w:line="300" w:lineRule="auto"/>
        <w:ind w:leftChars="0"/>
        <w:rPr>
          <w:rFonts w:hint="eastAsia"/>
          <w:b/>
          <w:bCs/>
          <w:sz w:val="28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98490" cy="1158875"/>
            <wp:effectExtent l="0" t="0" r="3810" b="9525"/>
            <wp:docPr id="39" name="图片 3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849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7" w:h="16840"/>
      <w:pgMar w:top="1701" w:right="1701" w:bottom="1701" w:left="1701" w:header="851" w:footer="992" w:gutter="0"/>
      <w:cols w:space="425" w:num="1"/>
      <w:docGrid w:type="linesAndChars" w:linePitch="307" w:charSpace="-178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-소망L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5B535E"/>
    <w:multiLevelType w:val="multilevel"/>
    <w:tmpl w:val="3F5B535E"/>
    <w:lvl w:ilvl="0" w:tentative="0">
      <w:start w:val="1"/>
      <w:numFmt w:val="decimal"/>
      <w:lvlText w:val="（%1）"/>
      <w:lvlJc w:val="left"/>
      <w:pPr>
        <w:tabs>
          <w:tab w:val="left" w:pos="0"/>
        </w:tabs>
        <w:ind w:left="0" w:firstLine="0"/>
      </w:pPr>
      <w:rPr>
        <w:rFonts w:hint="default"/>
        <w:b w:val="0"/>
      </w:rPr>
    </w:lvl>
    <w:lvl w:ilvl="1" w:tentative="0">
      <w:start w:val="1"/>
      <w:numFmt w:val="chineseCountingThousand"/>
      <w:pStyle w:val="14"/>
      <w:lvlText w:val="%2."/>
      <w:lvlJc w:val="left"/>
      <w:pPr>
        <w:tabs>
          <w:tab w:val="left" w:pos="0"/>
        </w:tabs>
        <w:ind w:left="0" w:firstLine="0"/>
      </w:pPr>
      <w:rPr>
        <w:rFonts w:hint="eastAsia"/>
        <w:b/>
        <w:sz w:val="28"/>
        <w:szCs w:val="28"/>
      </w:rPr>
    </w:lvl>
    <w:lvl w:ilvl="2" w:tentative="0">
      <w:start w:val="1"/>
      <w:numFmt w:val="decimal"/>
      <w:lvlText w:val="（%3）"/>
      <w:lvlJc w:val="left"/>
      <w:pPr>
        <w:tabs>
          <w:tab w:val="left" w:pos="840"/>
        </w:tabs>
        <w:ind w:left="840" w:firstLine="0"/>
      </w:pPr>
      <w:rPr>
        <w:rFonts w:hint="default"/>
        <w:b w:val="0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C8E1B4F"/>
    <w:multiLevelType w:val="multilevel"/>
    <w:tmpl w:val="4C8E1B4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AACF06"/>
    <w:multiLevelType w:val="singleLevel"/>
    <w:tmpl w:val="4FAACF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201"/>
  <w:drawingGridVerticalSpacing w:val="30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YwZjllYmMyYzhhZjI2NmVlMDE0OGIxYmU3ODcxMDkifQ=="/>
  </w:docVars>
  <w:rsids>
    <w:rsidRoot w:val="00F03FC4"/>
    <w:rsid w:val="000966F2"/>
    <w:rsid w:val="000A1CF1"/>
    <w:rsid w:val="000B2D3F"/>
    <w:rsid w:val="000F748A"/>
    <w:rsid w:val="00120C8E"/>
    <w:rsid w:val="00141477"/>
    <w:rsid w:val="00146FA9"/>
    <w:rsid w:val="00150381"/>
    <w:rsid w:val="00172FED"/>
    <w:rsid w:val="001F2E41"/>
    <w:rsid w:val="00225E3E"/>
    <w:rsid w:val="002434BE"/>
    <w:rsid w:val="00243C85"/>
    <w:rsid w:val="00244CF0"/>
    <w:rsid w:val="002B4B51"/>
    <w:rsid w:val="00300910"/>
    <w:rsid w:val="00354B7E"/>
    <w:rsid w:val="00356F92"/>
    <w:rsid w:val="00393F68"/>
    <w:rsid w:val="003D70B1"/>
    <w:rsid w:val="003E303A"/>
    <w:rsid w:val="003E3C1D"/>
    <w:rsid w:val="00410802"/>
    <w:rsid w:val="0043576C"/>
    <w:rsid w:val="00437FBC"/>
    <w:rsid w:val="004B78EC"/>
    <w:rsid w:val="004C69DD"/>
    <w:rsid w:val="004E65BC"/>
    <w:rsid w:val="0053573E"/>
    <w:rsid w:val="00540A0D"/>
    <w:rsid w:val="0054714A"/>
    <w:rsid w:val="00554AEC"/>
    <w:rsid w:val="00594E2E"/>
    <w:rsid w:val="005A5694"/>
    <w:rsid w:val="005C3367"/>
    <w:rsid w:val="00611246"/>
    <w:rsid w:val="00631C76"/>
    <w:rsid w:val="00646E76"/>
    <w:rsid w:val="00664466"/>
    <w:rsid w:val="00681B78"/>
    <w:rsid w:val="006B783C"/>
    <w:rsid w:val="006C3DAB"/>
    <w:rsid w:val="006D47BA"/>
    <w:rsid w:val="00717833"/>
    <w:rsid w:val="007D6CBC"/>
    <w:rsid w:val="007E3BF2"/>
    <w:rsid w:val="008522C7"/>
    <w:rsid w:val="008618C6"/>
    <w:rsid w:val="008D191F"/>
    <w:rsid w:val="009358D1"/>
    <w:rsid w:val="0094350C"/>
    <w:rsid w:val="0094759D"/>
    <w:rsid w:val="00963285"/>
    <w:rsid w:val="009C39C9"/>
    <w:rsid w:val="00A105B4"/>
    <w:rsid w:val="00A14E59"/>
    <w:rsid w:val="00A24C24"/>
    <w:rsid w:val="00A3179A"/>
    <w:rsid w:val="00A605D8"/>
    <w:rsid w:val="00A61A42"/>
    <w:rsid w:val="00A65DEB"/>
    <w:rsid w:val="00A744CA"/>
    <w:rsid w:val="00AA265B"/>
    <w:rsid w:val="00AC3C08"/>
    <w:rsid w:val="00AF689B"/>
    <w:rsid w:val="00B11786"/>
    <w:rsid w:val="00B2212F"/>
    <w:rsid w:val="00B243D3"/>
    <w:rsid w:val="00B816DC"/>
    <w:rsid w:val="00BC2367"/>
    <w:rsid w:val="00BF7EB5"/>
    <w:rsid w:val="00C07D6E"/>
    <w:rsid w:val="00C659CA"/>
    <w:rsid w:val="00CB496B"/>
    <w:rsid w:val="00CC1FEA"/>
    <w:rsid w:val="00D95FB5"/>
    <w:rsid w:val="00DF7DB0"/>
    <w:rsid w:val="00E3502E"/>
    <w:rsid w:val="00E433B8"/>
    <w:rsid w:val="00E858BB"/>
    <w:rsid w:val="00EA1537"/>
    <w:rsid w:val="00ED3178"/>
    <w:rsid w:val="00F03FC4"/>
    <w:rsid w:val="00F23BD0"/>
    <w:rsid w:val="00F272D1"/>
    <w:rsid w:val="00F52E7B"/>
    <w:rsid w:val="00F63B9C"/>
    <w:rsid w:val="00F64EEF"/>
    <w:rsid w:val="00F8624D"/>
    <w:rsid w:val="00F97461"/>
    <w:rsid w:val="00FB38A2"/>
    <w:rsid w:val="00FB3D0C"/>
    <w:rsid w:val="00FE11FB"/>
    <w:rsid w:val="12DA1AE3"/>
    <w:rsid w:val="180C273E"/>
    <w:rsid w:val="416E7E42"/>
    <w:rsid w:val="4B58121B"/>
    <w:rsid w:val="55327AD2"/>
    <w:rsid w:val="577F3A37"/>
    <w:rsid w:val="61D07906"/>
    <w:rsid w:val="62BC6469"/>
    <w:rsid w:val="699B4C9D"/>
    <w:rsid w:val="6E4A4489"/>
    <w:rsid w:val="73410CAD"/>
    <w:rsid w:val="7680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5"/>
    <w:qFormat/>
    <w:uiPriority w:val="0"/>
    <w:pPr>
      <w:keepNext/>
      <w:keepLines/>
      <w:widowControl/>
      <w:spacing w:before="260" w:after="260" w:line="416" w:lineRule="auto"/>
      <w:jc w:val="left"/>
      <w:outlineLvl w:val="2"/>
    </w:pPr>
    <w:rPr>
      <w:rFonts w:ascii="宋体" w:hAnsi="宋体"/>
      <w:b/>
      <w:bCs/>
      <w:kern w:val="0"/>
      <w:sz w:val="32"/>
      <w:szCs w:val="32"/>
    </w:rPr>
  </w:style>
  <w:style w:type="paragraph" w:styleId="4">
    <w:name w:val="heading 4"/>
    <w:basedOn w:val="1"/>
    <w:next w:val="1"/>
    <w:qFormat/>
    <w:uiPriority w:val="0"/>
    <w:pPr>
      <w:keepNext/>
      <w:keepLines/>
      <w:spacing w:before="95" w:beforeLines="30" w:after="63" w:afterLines="20"/>
      <w:ind w:firstLine="454" w:firstLineChars="200"/>
      <w:outlineLvl w:val="3"/>
    </w:pPr>
    <w:rPr>
      <w:rFonts w:ascii="黑体" w:hAnsi="Arial" w:eastAsia="黑体"/>
      <w:szCs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semiHidden/>
    <w:qFormat/>
    <w:uiPriority w:val="0"/>
    <w:rPr>
      <w:sz w:val="18"/>
      <w:szCs w:val="18"/>
    </w:rPr>
  </w:style>
  <w:style w:type="paragraph" w:styleId="6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20"/>
    </w:rPr>
  </w:style>
  <w:style w:type="paragraph" w:styleId="8">
    <w:name w:val="toc 2"/>
    <w:basedOn w:val="1"/>
    <w:next w:val="1"/>
    <w:qFormat/>
    <w:uiPriority w:val="0"/>
    <w:pPr>
      <w:adjustRightInd w:val="0"/>
      <w:snapToGrid w:val="0"/>
      <w:spacing w:line="400" w:lineRule="exact"/>
      <w:ind w:firstLine="895" w:firstLineChars="373"/>
    </w:pPr>
    <w:rPr>
      <w:sz w:val="24"/>
    </w:rPr>
  </w:style>
  <w:style w:type="paragraph" w:styleId="9">
    <w:name w:val="Title"/>
    <w:basedOn w:val="1"/>
    <w:next w:val="1"/>
    <w:link w:val="18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页脚 字符"/>
    <w:link w:val="6"/>
    <w:qFormat/>
    <w:uiPriority w:val="0"/>
    <w:rPr>
      <w:kern w:val="2"/>
      <w:sz w:val="18"/>
      <w:szCs w:val="18"/>
    </w:rPr>
  </w:style>
  <w:style w:type="paragraph" w:customStyle="1" w:styleId="14">
    <w:name w:val="样式 样式 标题 2 + 宋体 小四 + 左侧:  0 厘米 行距: 多倍行距 1.25 字行"/>
    <w:basedOn w:val="1"/>
    <w:qFormat/>
    <w:uiPriority w:val="0"/>
    <w:pPr>
      <w:numPr>
        <w:ilvl w:val="1"/>
        <w:numId w:val="1"/>
      </w:numPr>
      <w:spacing w:line="300" w:lineRule="auto"/>
    </w:pPr>
    <w:rPr>
      <w:rFonts w:cs="宋体"/>
      <w:b/>
      <w:bCs/>
      <w:sz w:val="28"/>
      <w:szCs w:val="20"/>
    </w:rPr>
  </w:style>
  <w:style w:type="character" w:customStyle="1" w:styleId="15">
    <w:name w:val="标题 3 字符"/>
    <w:link w:val="3"/>
    <w:qFormat/>
    <w:uiPriority w:val="0"/>
    <w:rPr>
      <w:rFonts w:ascii="宋体" w:hAnsi="宋体"/>
      <w:b/>
      <w:bCs/>
      <w:sz w:val="32"/>
      <w:szCs w:val="32"/>
    </w:rPr>
  </w:style>
  <w:style w:type="paragraph" w:customStyle="1" w:styleId="16">
    <w:name w:val="样式 样式1 + 左侧:  2 字符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/>
      <w:kern w:val="0"/>
      <w:sz w:val="24"/>
      <w:szCs w:val="20"/>
    </w:rPr>
  </w:style>
  <w:style w:type="character" w:customStyle="1" w:styleId="17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8">
    <w:name w:val="标题 字符"/>
    <w:basedOn w:val="12"/>
    <w:link w:val="9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4</Pages>
  <Words>218</Words>
  <Characters>1245</Characters>
  <Lines>10</Lines>
  <Paragraphs>2</Paragraphs>
  <TotalTime>56</TotalTime>
  <ScaleCrop>false</ScaleCrop>
  <LinksUpToDate>false</LinksUpToDate>
  <CharactersWithSpaces>1461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2021-11-28T02:21:00Z</dcterms:created>
  <dc:creator>番茄花园</dc:creator>
  <cp:lastModifiedBy>゛说谎家</cp:lastModifiedBy>
  <dcterms:modified xsi:type="dcterms:W3CDTF">2023-12-10T14:17:45Z</dcterms:modified>
  <dc:title>实 验 报 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A6C1FFB32AC64CC79D07648CEA44F41E_13</vt:lpwstr>
  </property>
</Properties>
</file>