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 w:cs="黑体"/>
          <w:color w:val="000000"/>
          <w:sz w:val="44"/>
          <w:szCs w:val="44"/>
        </w:rPr>
      </w:pPr>
      <w:r>
        <w:rPr>
          <w:rFonts w:hint="eastAsia" w:ascii="黑体" w:eastAsia="黑体" w:cs="黑体"/>
          <w:color w:val="000000"/>
          <w:sz w:val="44"/>
          <w:szCs w:val="44"/>
        </w:rPr>
        <w:t>《离散结构2》考试试卷（第一套）</w:t>
      </w:r>
    </w:p>
    <w:p>
      <w:pPr>
        <w:spacing w:line="360" w:lineRule="auto"/>
        <w:outlineLvl w:val="0"/>
        <w:rPr>
          <w:b/>
          <w:color w:val="000000"/>
        </w:rPr>
      </w:pPr>
      <w:r>
        <w:rPr>
          <w:rFonts w:hint="eastAsia"/>
          <w:b/>
          <w:color w:val="000000"/>
        </w:rPr>
        <w:t>一、选择（单项，每题2分，共20分）</w:t>
      </w:r>
    </w:p>
    <w:p>
      <w:pPr>
        <w:spacing w:line="360" w:lineRule="auto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1．下列语句是命题的是（      ）。</w:t>
      </w:r>
    </w:p>
    <w:p>
      <w:pPr>
        <w:spacing w:line="360" w:lineRule="auto"/>
        <w:ind w:firstLine="315" w:firstLineChars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A．1+2=4</w:t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>B．x+1=y</w:t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</w:p>
    <w:p>
      <w:pPr>
        <w:spacing w:line="360" w:lineRule="auto"/>
        <w:ind w:firstLine="315" w:firstLineChars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C．在下雪吗</w:t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>D．我不给自己理发的人理发</w:t>
      </w:r>
    </w:p>
    <w:p>
      <w:pPr>
        <w:spacing w:line="360" w:lineRule="auto"/>
        <w:rPr>
          <w:rFonts w:asciiTheme="minorEastAsia" w:hAnsiTheme="minorEastAsia" w:eastAsiaTheme="minorEastAsia"/>
          <w:color w:val="FF0000"/>
        </w:rPr>
      </w:pPr>
      <w:r>
        <w:rPr>
          <w:rFonts w:asciiTheme="minorEastAsia" w:hAnsiTheme="minorEastAsia" w:eastAsiaTheme="minorEastAsia"/>
          <w:color w:val="FF0000"/>
        </w:rPr>
        <w:t>2．在下列命题公式中，其真值为真是（      ）。</w:t>
      </w:r>
    </w:p>
    <w:p>
      <w:pPr>
        <w:spacing w:line="360" w:lineRule="auto"/>
        <w:ind w:firstLine="315" w:firstLineChars="150"/>
        <w:rPr>
          <w:rFonts w:asciiTheme="minorEastAsia" w:hAnsiTheme="minorEastAsia" w:eastAsiaTheme="minorEastAsia"/>
          <w:color w:val="FF0000"/>
        </w:rPr>
      </w:pPr>
      <w:r>
        <w:rPr>
          <w:rFonts w:asciiTheme="minorEastAsia" w:hAnsiTheme="minorEastAsia" w:eastAsiaTheme="minorEastAsia"/>
          <w:color w:val="FF0000"/>
        </w:rPr>
        <w:t>A．p</w:t>
      </w:r>
      <w:r>
        <w:rPr>
          <w:rFonts w:asciiTheme="minorEastAsia" w:hAnsiTheme="minorEastAsia" w:eastAsiaTheme="minorEastAsia"/>
          <w:color w:val="FF0000"/>
        </w:rPr>
        <w:sym w:font="Symbol" w:char="F0AE"/>
      </w:r>
      <w:r>
        <w:rPr>
          <w:rFonts w:asciiTheme="minorEastAsia" w:hAnsiTheme="minorEastAsia" w:eastAsiaTheme="minorEastAsia"/>
          <w:color w:val="FF0000"/>
        </w:rPr>
        <w:t>p∧q</w:t>
      </w:r>
      <w:r>
        <w:rPr>
          <w:rFonts w:asciiTheme="minorEastAsia" w:hAnsiTheme="minorEastAsia" w:eastAsiaTheme="minorEastAsia"/>
          <w:color w:val="FF0000"/>
        </w:rPr>
        <w:tab/>
      </w:r>
      <w:r>
        <w:rPr>
          <w:rFonts w:asciiTheme="minorEastAsia" w:hAnsiTheme="minorEastAsia" w:eastAsiaTheme="minorEastAsia"/>
          <w:color w:val="FF0000"/>
        </w:rPr>
        <w:tab/>
      </w:r>
      <w:r>
        <w:rPr>
          <w:rFonts w:asciiTheme="minorEastAsia" w:hAnsiTheme="minorEastAsia" w:eastAsiaTheme="minorEastAsia"/>
          <w:color w:val="FF0000"/>
        </w:rPr>
        <w:tab/>
      </w:r>
      <w:r>
        <w:rPr>
          <w:rFonts w:asciiTheme="minorEastAsia" w:hAnsiTheme="minorEastAsia" w:eastAsiaTheme="minorEastAsia"/>
          <w:color w:val="FF0000"/>
        </w:rPr>
        <w:tab/>
      </w:r>
      <w:r>
        <w:rPr>
          <w:rFonts w:asciiTheme="minorEastAsia" w:hAnsiTheme="minorEastAsia" w:eastAsiaTheme="minorEastAsia"/>
          <w:color w:val="FF0000"/>
        </w:rPr>
        <w:tab/>
      </w:r>
      <w:r>
        <w:rPr>
          <w:rFonts w:asciiTheme="minorEastAsia" w:hAnsiTheme="minorEastAsia" w:eastAsiaTheme="minorEastAsia"/>
          <w:color w:val="FF0000"/>
        </w:rPr>
        <w:tab/>
      </w:r>
      <w:r>
        <w:rPr>
          <w:rFonts w:asciiTheme="minorEastAsia" w:hAnsiTheme="minorEastAsia" w:eastAsiaTheme="minorEastAsia"/>
          <w:color w:val="FF0000"/>
        </w:rPr>
        <w:t>B．</w:t>
      </w:r>
      <w:r>
        <w:rPr>
          <w:rFonts w:asciiTheme="minorEastAsia" w:hAnsiTheme="minorEastAsia" w:eastAsiaTheme="minorEastAsia"/>
          <w:color w:val="FF0000"/>
        </w:rPr>
        <w:sym w:font="Symbol" w:char="F0D8"/>
      </w:r>
      <w:r>
        <w:rPr>
          <w:rFonts w:asciiTheme="minorEastAsia" w:hAnsiTheme="minorEastAsia" w:eastAsiaTheme="minorEastAsia"/>
          <w:color w:val="FF0000"/>
        </w:rPr>
        <w:t xml:space="preserve"> p∨q</w:t>
      </w:r>
    </w:p>
    <w:p>
      <w:pPr>
        <w:spacing w:line="360" w:lineRule="auto"/>
        <w:ind w:firstLine="315" w:firstLineChars="150"/>
        <w:rPr>
          <w:rFonts w:asciiTheme="minorEastAsia" w:hAnsiTheme="minorEastAsia" w:eastAsiaTheme="minorEastAsia"/>
          <w:color w:val="FF0000"/>
        </w:rPr>
      </w:pPr>
      <w:r>
        <w:rPr>
          <w:rFonts w:asciiTheme="minorEastAsia" w:hAnsiTheme="minorEastAsia" w:eastAsiaTheme="minorEastAsia"/>
          <w:color w:val="FF0000"/>
        </w:rPr>
        <w:t>C．p∨q</w:t>
      </w:r>
      <w:r>
        <w:rPr>
          <w:rFonts w:asciiTheme="minorEastAsia" w:hAnsiTheme="minorEastAsia" w:eastAsiaTheme="minorEastAsia"/>
          <w:color w:val="FF0000"/>
        </w:rPr>
        <w:sym w:font="Symbol" w:char="F0AE"/>
      </w:r>
      <w:r>
        <w:rPr>
          <w:rFonts w:asciiTheme="minorEastAsia" w:hAnsiTheme="minorEastAsia" w:eastAsiaTheme="minorEastAsia"/>
          <w:color w:val="FF0000"/>
        </w:rPr>
        <w:t>p</w:t>
      </w:r>
      <w:r>
        <w:rPr>
          <w:rFonts w:asciiTheme="minorEastAsia" w:hAnsiTheme="minorEastAsia" w:eastAsiaTheme="minorEastAsia"/>
          <w:color w:val="FF0000"/>
        </w:rPr>
        <w:tab/>
      </w:r>
      <w:r>
        <w:rPr>
          <w:rFonts w:asciiTheme="minorEastAsia" w:hAnsiTheme="minorEastAsia" w:eastAsiaTheme="minorEastAsia"/>
          <w:color w:val="FF0000"/>
        </w:rPr>
        <w:tab/>
      </w:r>
      <w:r>
        <w:rPr>
          <w:rFonts w:asciiTheme="minorEastAsia" w:hAnsiTheme="minorEastAsia" w:eastAsiaTheme="minorEastAsia"/>
          <w:color w:val="FF0000"/>
        </w:rPr>
        <w:tab/>
      </w:r>
      <w:r>
        <w:rPr>
          <w:rFonts w:asciiTheme="minorEastAsia" w:hAnsiTheme="minorEastAsia" w:eastAsiaTheme="minorEastAsia"/>
          <w:color w:val="FF0000"/>
        </w:rPr>
        <w:tab/>
      </w:r>
      <w:r>
        <w:rPr>
          <w:rFonts w:asciiTheme="minorEastAsia" w:hAnsiTheme="minorEastAsia" w:eastAsiaTheme="minorEastAsia"/>
          <w:color w:val="FF0000"/>
        </w:rPr>
        <w:tab/>
      </w:r>
      <w:r>
        <w:rPr>
          <w:rFonts w:asciiTheme="minorEastAsia" w:hAnsiTheme="minorEastAsia" w:eastAsiaTheme="minorEastAsia"/>
          <w:color w:val="FF0000"/>
        </w:rPr>
        <w:tab/>
      </w:r>
      <w:r>
        <w:rPr>
          <w:rFonts w:asciiTheme="minorEastAsia" w:hAnsiTheme="minorEastAsia" w:eastAsiaTheme="minorEastAsia"/>
          <w:color w:val="FF0000"/>
        </w:rPr>
        <w:t>D．</w:t>
      </w:r>
      <w:r>
        <w:rPr>
          <w:rFonts w:asciiTheme="minorEastAsia" w:hAnsiTheme="minorEastAsia" w:eastAsiaTheme="minorEastAsia"/>
          <w:color w:val="FF0000"/>
        </w:rPr>
        <w:sym w:font="Symbol" w:char="F0D8"/>
      </w:r>
      <w:r>
        <w:rPr>
          <w:rFonts w:asciiTheme="minorEastAsia" w:hAnsiTheme="minorEastAsia" w:eastAsiaTheme="minorEastAsia"/>
          <w:color w:val="FF0000"/>
        </w:rPr>
        <w:t xml:space="preserve"> p∧p</w:t>
      </w:r>
    </w:p>
    <w:p>
      <w:pPr>
        <w:spacing w:line="360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3</w:t>
      </w:r>
      <w:r>
        <w:rPr>
          <w:rFonts w:asciiTheme="minorEastAsia" w:hAnsiTheme="minorEastAsia" w:eastAsiaTheme="minorEastAsia"/>
        </w:rPr>
        <w:t>．</w:t>
      </w:r>
      <w:r>
        <w:rPr>
          <w:rFonts w:hint="eastAsia" w:asciiTheme="minorEastAsia" w:hAnsiTheme="minorEastAsia" w:eastAsiaTheme="minorEastAsia"/>
        </w:rPr>
        <w:t>谓词C(x)为x是喜剧演员，F(x)为x是有趣的，则</w:t>
      </w:r>
      <w:r>
        <w:rPr>
          <w:rFonts w:hint="eastAsia" w:asciiTheme="minorEastAsia" w:hAnsiTheme="minorEastAsia" w:eastAsiaTheme="minorEastAsia"/>
        </w:rPr>
        <w:sym w:font="Symbol" w:char="F022"/>
      </w:r>
      <w:r>
        <w:rPr>
          <w:rFonts w:hint="eastAsia" w:asciiTheme="minorEastAsia" w:hAnsiTheme="minorEastAsia" w:eastAsiaTheme="minorEastAsia"/>
        </w:rPr>
        <w:t>x(C(x)</w:t>
      </w:r>
      <w:r>
        <w:rPr>
          <w:rFonts w:asciiTheme="minorEastAsia" w:hAnsiTheme="minorEastAsia" w:eastAsiaTheme="minorEastAsia"/>
        </w:rPr>
        <w:t>∧</w:t>
      </w:r>
      <w:r>
        <w:rPr>
          <w:rFonts w:hint="eastAsia" w:asciiTheme="minorEastAsia" w:hAnsiTheme="minorEastAsia" w:eastAsiaTheme="minorEastAsia"/>
        </w:rPr>
        <w:t>F(x))翻译成</w:t>
      </w:r>
      <w:r>
        <w:rPr>
          <w:rFonts w:asciiTheme="minorEastAsia" w:hAnsiTheme="minorEastAsia" w:eastAsiaTheme="minorEastAsia"/>
        </w:rPr>
        <w:t>（      ）。</w:t>
      </w:r>
    </w:p>
    <w:p>
      <w:pPr>
        <w:spacing w:line="360" w:lineRule="auto"/>
        <w:ind w:firstLine="315" w:firstLineChars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A．</w:t>
      </w:r>
      <w:r>
        <w:rPr>
          <w:rFonts w:hint="eastAsia" w:asciiTheme="minorEastAsia" w:hAnsiTheme="minorEastAsia" w:eastAsiaTheme="minorEastAsia"/>
        </w:rPr>
        <w:t>有喜剧演员很有趣</w:t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>B．</w:t>
      </w:r>
      <w:r>
        <w:rPr>
          <w:rFonts w:hint="eastAsia" w:asciiTheme="minorEastAsia" w:hAnsiTheme="minorEastAsia" w:eastAsiaTheme="minorEastAsia"/>
        </w:rPr>
        <w:t>每个喜剧演员都很有趣</w:t>
      </w:r>
    </w:p>
    <w:p>
      <w:pPr>
        <w:spacing w:line="360" w:lineRule="auto"/>
        <w:ind w:firstLine="315" w:firstLineChars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C．</w:t>
      </w:r>
      <w:r>
        <w:rPr>
          <w:rFonts w:hint="eastAsia" w:asciiTheme="minorEastAsia" w:hAnsiTheme="minorEastAsia" w:eastAsiaTheme="minorEastAsia"/>
        </w:rPr>
        <w:t>有人是喜剧演员且很有趣</w:t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>D．</w:t>
      </w:r>
      <w:r>
        <w:rPr>
          <w:rFonts w:hint="eastAsia" w:asciiTheme="minorEastAsia" w:hAnsiTheme="minorEastAsia" w:eastAsiaTheme="minorEastAsia"/>
        </w:rPr>
        <w:t>每个人都是有趣的喜剧演员</w:t>
      </w:r>
    </w:p>
    <w:p>
      <w:pPr>
        <w:spacing w:line="360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4</w:t>
      </w:r>
      <w:r>
        <w:rPr>
          <w:rFonts w:asciiTheme="minorEastAsia" w:hAnsiTheme="minorEastAsia" w:eastAsiaTheme="minorEastAsia"/>
        </w:rPr>
        <w:t>．下面以</w:t>
      </w:r>
      <w:r>
        <w:rPr>
          <w:rFonts w:hint="eastAsia" w:asciiTheme="minorEastAsia" w:hAnsiTheme="minorEastAsia" w:eastAsiaTheme="minorEastAsia"/>
        </w:rPr>
        <w:t>A为根节点的树后序遍历的结果是</w:t>
      </w:r>
      <w:r>
        <w:rPr>
          <w:rFonts w:hint="eastAsia" w:ascii="宋体" w:hAnsi="宋体"/>
        </w:rPr>
        <w:t xml:space="preserve">（ </w:t>
      </w: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）。</w:t>
      </w:r>
    </w:p>
    <w:p>
      <w:pPr>
        <w:spacing w:line="360" w:lineRule="auto"/>
        <w:jc w:val="center"/>
      </w:pPr>
      <w:r>
        <w:drawing>
          <wp:inline distT="0" distB="0" distL="0" distR="0">
            <wp:extent cx="1323975" cy="838200"/>
            <wp:effectExtent l="0" t="0" r="9525" b="0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315" w:firstLineChars="15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A. ABCD    B. </w:t>
      </w:r>
      <w:r>
        <w:rPr>
          <w:rFonts w:asciiTheme="minorEastAsia" w:hAnsiTheme="minorEastAsia" w:eastAsiaTheme="minorEastAsia"/>
        </w:rPr>
        <w:t>BCDA    C. BACD      D.BCAD</w:t>
      </w:r>
    </w:p>
    <w:p>
      <w:pPr>
        <w:spacing w:line="360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5</w:t>
      </w:r>
      <w:r>
        <w:rPr>
          <w:rFonts w:asciiTheme="minorEastAsia" w:hAnsiTheme="minorEastAsia" w:eastAsiaTheme="minorEastAsia"/>
        </w:rPr>
        <w:t>．一个含有</w:t>
      </w:r>
      <w:r>
        <w:rPr>
          <w:rFonts w:hint="eastAsia" w:asciiTheme="minorEastAsia" w:hAnsiTheme="minorEastAsia" w:eastAsiaTheme="minorEastAsia"/>
        </w:rPr>
        <w:t>4个顶点的无向图，下面给出其各个定点的次（度），能构成一个简单图的是</w:t>
      </w:r>
      <w:r>
        <w:rPr>
          <w:rFonts w:hint="eastAsia" w:ascii="宋体" w:hAnsi="宋体"/>
        </w:rPr>
        <w:t xml:space="preserve">（ </w:t>
      </w: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）。</w:t>
      </w:r>
    </w:p>
    <w:p>
      <w:pPr>
        <w:spacing w:line="360" w:lineRule="auto"/>
        <w:ind w:firstLine="315" w:firstLineChars="15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A. 1,2,3,4 </w:t>
      </w:r>
      <w:r>
        <w:rPr>
          <w:rFonts w:asciiTheme="minorEastAsia" w:hAnsiTheme="minorEastAsia" w:eastAsiaTheme="minorEastAsia"/>
        </w:rPr>
        <w:t xml:space="preserve"> </w:t>
      </w:r>
      <w:r>
        <w:rPr>
          <w:rFonts w:hint="eastAsia" w:asciiTheme="minorEastAsia" w:hAnsiTheme="minorEastAsia" w:eastAsiaTheme="minorEastAsia"/>
        </w:rPr>
        <w:t xml:space="preserve">  </w:t>
      </w:r>
      <w:r>
        <w:rPr>
          <w:rFonts w:asciiTheme="minorEastAsia" w:hAnsiTheme="minorEastAsia" w:eastAsiaTheme="minorEastAsia"/>
        </w:rPr>
        <w:t>B. 2,2,3,3  C. 2,3,4,5   D. 2,3,3,3</w:t>
      </w:r>
    </w:p>
    <w:p>
      <w:pPr>
        <w:spacing w:line="360" w:lineRule="auto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6．</w:t>
      </w:r>
      <w:r>
        <w:rPr>
          <w:rFonts w:hint="eastAsia" w:asciiTheme="minorEastAsia" w:hAnsiTheme="minorEastAsia" w:eastAsiaTheme="minorEastAsia"/>
        </w:rPr>
        <w:t>字母ABCDEF有（      ）个排列，其中包含串ABC。</w:t>
      </w:r>
    </w:p>
    <w:p>
      <w:pPr>
        <w:spacing w:line="360" w:lineRule="auto"/>
        <w:ind w:firstLine="315" w:firstLineChars="15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A．24</w:t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B．48</w:t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C．72</w:t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D．144</w:t>
      </w:r>
    </w:p>
    <w:p>
      <w:pPr>
        <w:spacing w:line="360" w:lineRule="auto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7．</w:t>
      </w:r>
      <w:r>
        <w:rPr>
          <w:rFonts w:hint="eastAsia" w:asciiTheme="minorEastAsia" w:hAnsiTheme="minorEastAsia" w:eastAsiaTheme="minorEastAsia"/>
        </w:rPr>
        <w:t>设整数集合上有关系R={ (a, b) | a=b或a=-b}，R具有（      ）性质。</w:t>
      </w:r>
    </w:p>
    <w:p>
      <w:pPr>
        <w:spacing w:line="360" w:lineRule="auto"/>
        <w:ind w:firstLine="315" w:firstLineChars="15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A．自反</w:t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B．对称</w:t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C．传递</w:t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D．前面都对</w:t>
      </w:r>
    </w:p>
    <w:p>
      <w:pPr>
        <w:spacing w:line="360" w:lineRule="auto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8．</w:t>
      </w:r>
      <w:r>
        <w:rPr>
          <w:rFonts w:hint="eastAsia" w:asciiTheme="minorEastAsia" w:hAnsiTheme="minorEastAsia" w:eastAsiaTheme="minorEastAsia"/>
        </w:rPr>
        <w:t>设集合A={我校的学生}、B={我校图书馆的书}，若关系R1={ (a, b) | 学生a需要读书b}、R2={ (a, b) | 学生a已读过书b}，则R1－R2表示（     ）。</w:t>
      </w:r>
    </w:p>
    <w:p>
      <w:pPr>
        <w:spacing w:line="360" w:lineRule="auto"/>
        <w:ind w:firstLine="315" w:firstLineChars="15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A．学生a需读书b或已读过书b</w:t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B．学生a需读书b且已读过书b</w:t>
      </w:r>
    </w:p>
    <w:p>
      <w:pPr>
        <w:spacing w:line="360" w:lineRule="auto"/>
        <w:ind w:firstLine="315" w:firstLineChars="15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C．学生a需读以前未读过的书b</w:t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D．学生a已读过不需要读的书b</w:t>
      </w:r>
    </w:p>
    <w:p>
      <w:pPr>
        <w:spacing w:line="360" w:lineRule="auto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9．</w:t>
      </w:r>
      <w:r>
        <w:rPr>
          <w:rFonts w:hint="eastAsia" w:asciiTheme="minorEastAsia" w:hAnsiTheme="minorEastAsia" w:eastAsiaTheme="minorEastAsia"/>
        </w:rPr>
        <w:t>递推关系</w:t>
      </w:r>
      <w:r>
        <w:t>f (n)=5f(n-1)-6f(n-2)的特征根是</w:t>
      </w:r>
      <w:r>
        <w:rPr>
          <w:rFonts w:hint="eastAsia" w:asciiTheme="minorEastAsia" w:hAnsiTheme="minorEastAsia" w:eastAsiaTheme="minorEastAsia"/>
        </w:rPr>
        <w:t>（     ）。</w:t>
      </w:r>
    </w:p>
    <w:p>
      <w:pPr>
        <w:spacing w:line="360" w:lineRule="auto"/>
        <w:ind w:firstLine="315" w:firstLineChars="15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A．2</w:t>
      </w:r>
      <w:r>
        <w:rPr>
          <w:rFonts w:asciiTheme="minorEastAsia" w:hAnsiTheme="minorEastAsia" w:eastAsiaTheme="minorEastAsia"/>
        </w:rPr>
        <w:t xml:space="preserve">  </w:t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B．3</w:t>
      </w:r>
      <w:r>
        <w:rPr>
          <w:rFonts w:asciiTheme="minorEastAsia" w:hAnsiTheme="minorEastAsia" w:eastAsiaTheme="minorEastAsia"/>
        </w:rPr>
        <w:t xml:space="preserve">    </w:t>
      </w:r>
      <w:r>
        <w:rPr>
          <w:rFonts w:hint="eastAsia" w:asciiTheme="minorEastAsia" w:hAnsiTheme="minorEastAsia" w:eastAsiaTheme="minorEastAsia"/>
        </w:rPr>
        <w:t>C．2和3</w:t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D．以上都不对</w:t>
      </w:r>
    </w:p>
    <w:p>
      <w:pPr>
        <w:spacing w:line="360" w:lineRule="auto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10．abcde</w:t>
      </w:r>
      <w:r>
        <w:rPr>
          <w:rFonts w:hint="eastAsia" w:asciiTheme="minorEastAsia" w:hAnsiTheme="minorEastAsia" w:eastAsiaTheme="minorEastAsia"/>
        </w:rPr>
        <w:t>五个字符组成的全排列中不允许出现</w:t>
      </w:r>
      <w:r>
        <w:rPr>
          <w:rFonts w:asciiTheme="minorEastAsia" w:hAnsiTheme="minorEastAsia" w:eastAsiaTheme="minorEastAsia"/>
        </w:rPr>
        <w:t>abc</w:t>
      </w:r>
      <w:r>
        <w:rPr>
          <w:rFonts w:hint="eastAsia" w:asciiTheme="minorEastAsia" w:hAnsiTheme="minorEastAsia" w:eastAsiaTheme="minorEastAsia"/>
        </w:rPr>
        <w:t>和</w:t>
      </w:r>
      <w:r>
        <w:rPr>
          <w:rFonts w:asciiTheme="minorEastAsia" w:hAnsiTheme="minorEastAsia" w:eastAsiaTheme="minorEastAsia"/>
        </w:rPr>
        <w:t>de</w:t>
      </w:r>
      <w:r>
        <w:rPr>
          <w:rFonts w:hint="eastAsia" w:asciiTheme="minorEastAsia" w:hAnsiTheme="minorEastAsia" w:eastAsiaTheme="minorEastAsia"/>
        </w:rPr>
        <w:t>的排列数</w:t>
      </w:r>
      <w:r>
        <w:t>是</w:t>
      </w:r>
      <w:r>
        <w:rPr>
          <w:rFonts w:hint="eastAsia" w:asciiTheme="minorEastAsia" w:hAnsiTheme="minorEastAsia" w:eastAsiaTheme="minorEastAsia"/>
        </w:rPr>
        <w:t>（     ）。</w:t>
      </w:r>
    </w:p>
    <w:p>
      <w:pPr>
        <w:spacing w:line="360" w:lineRule="auto"/>
        <w:ind w:firstLine="315" w:firstLineChars="15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A．</w:t>
      </w:r>
      <w:r>
        <w:rPr>
          <w:rFonts w:asciiTheme="minorEastAsia" w:hAnsiTheme="minorEastAsia" w:eastAsiaTheme="minorEastAsia"/>
        </w:rPr>
        <w:t xml:space="preserve">92  </w:t>
      </w:r>
      <w:r>
        <w:rPr>
          <w:rFonts w:hint="eastAsia"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 xml:space="preserve">  </w:t>
      </w:r>
      <w:r>
        <w:rPr>
          <w:rFonts w:hint="eastAsia" w:asciiTheme="minorEastAsia" w:hAnsiTheme="minorEastAsia" w:eastAsiaTheme="minorEastAsia"/>
        </w:rPr>
        <w:t>B．28</w:t>
      </w:r>
      <w:r>
        <w:rPr>
          <w:rFonts w:asciiTheme="minorEastAsia" w:hAnsiTheme="minorEastAsia" w:eastAsiaTheme="minorEastAsia"/>
        </w:rPr>
        <w:t xml:space="preserve">      </w:t>
      </w:r>
      <w:r>
        <w:rPr>
          <w:rFonts w:hint="eastAsia" w:asciiTheme="minorEastAsia" w:hAnsiTheme="minorEastAsia" w:eastAsiaTheme="minorEastAsia"/>
        </w:rPr>
        <w:t>C．</w:t>
      </w:r>
      <w:r>
        <w:rPr>
          <w:rFonts w:asciiTheme="minorEastAsia" w:hAnsiTheme="minorEastAsia" w:eastAsiaTheme="minorEastAsia"/>
        </w:rPr>
        <w:t>94</w:t>
      </w:r>
      <w:r>
        <w:rPr>
          <w:rFonts w:hint="eastAsia"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 xml:space="preserve">     </w:t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D．148</w:t>
      </w:r>
    </w:p>
    <w:p>
      <w:pPr>
        <w:spacing w:line="360" w:lineRule="auto"/>
        <w:outlineLvl w:val="0"/>
        <w:rPr>
          <w:rFonts w:hint="eastAsia"/>
          <w:color w:val="000000"/>
        </w:rPr>
      </w:pPr>
      <w:r>
        <w:rPr>
          <w:rFonts w:hint="eastAsia" w:ascii="宋体" w:hAnsi="宋体"/>
          <w:b/>
          <w:color w:val="000000"/>
        </w:rPr>
        <w:t>二、填空（每空2分，共</w:t>
      </w:r>
      <w:r>
        <w:rPr>
          <w:rFonts w:ascii="宋体" w:hAnsi="宋体"/>
          <w:b/>
          <w:color w:val="000000"/>
        </w:rPr>
        <w:t>18</w:t>
      </w:r>
      <w:r>
        <w:rPr>
          <w:rFonts w:hint="eastAsia" w:ascii="宋体" w:hAnsi="宋体"/>
          <w:b/>
          <w:color w:val="000000"/>
        </w:rPr>
        <w:t>分）</w:t>
      </w:r>
    </w:p>
    <w:p>
      <w:pPr>
        <w:spacing w:line="360" w:lineRule="auto"/>
        <w:rPr>
          <w:u w:val="single"/>
        </w:rPr>
      </w:pPr>
      <w:r>
        <w:t>1．如果P：你购买的电视机超过2年，Q：你的保修单有效。则</w:t>
      </w:r>
      <w:r>
        <w:rPr>
          <w:rFonts w:hint="eastAsia"/>
        </w:rPr>
        <w:t>“</w:t>
      </w:r>
      <w:r>
        <w:t>只有你购买的电视机不超过2年，你的保修单才有效</w:t>
      </w:r>
      <w:r>
        <w:rPr>
          <w:rFonts w:hint="eastAsia"/>
        </w:rPr>
        <w:t>。”</w:t>
      </w:r>
      <w:r>
        <w:t>翻译成</w:t>
      </w:r>
      <w:r>
        <w:rPr>
          <w:u w:val="single"/>
        </w:rPr>
        <w:t xml:space="preserve">                         </w:t>
      </w:r>
      <w:r>
        <w:t>。</w:t>
      </w:r>
    </w:p>
    <w:p>
      <w:pPr>
        <w:spacing w:line="360" w:lineRule="auto"/>
      </w:pPr>
      <w:r>
        <w:rPr>
          <w:rFonts w:hint="eastAsia"/>
        </w:rPr>
        <w:t>2</w:t>
      </w:r>
      <w:r>
        <w:t>．</w:t>
      </w:r>
      <w:r>
        <w:rPr>
          <w:rFonts w:hint="eastAsia"/>
        </w:rPr>
        <w:t>令L(x,y)为语句“x爱y”，其中x,y的论域都为人的集合，则语句“恰有一个人人都爱的人”的量化表达式为</w:t>
      </w:r>
      <w:r>
        <w:rPr>
          <w:rFonts w:hint="eastAsia"/>
          <w:u w:val="single"/>
        </w:rPr>
        <w:t xml:space="preserve">                                             </w:t>
      </w:r>
      <w:r>
        <w:rPr>
          <w:rFonts w:hint="eastAsia"/>
        </w:rPr>
        <w:t>。</w:t>
      </w:r>
    </w:p>
    <w:p>
      <w:pPr>
        <w:spacing w:line="360" w:lineRule="auto"/>
      </w:pPr>
      <w:r>
        <w:t>3</w:t>
      </w:r>
      <w:r>
        <w:rPr>
          <w:rFonts w:hint="eastAsia"/>
        </w:rPr>
        <w:t>．某个班每个学生都选修了离散数学，数据库原理，数据结构中的一门或多门课，已知选修了其中任意一门的都是25人，选修了其中任意两门的都是10人，三门全选了的5人，这个班共有________名学生。</w:t>
      </w:r>
    </w:p>
    <w:p>
      <w:pPr>
        <w:spacing w:line="360" w:lineRule="auto"/>
      </w:pPr>
      <w:r>
        <w:t>4</w:t>
      </w:r>
      <w:r>
        <w:rPr>
          <w:rFonts w:hint="eastAsia"/>
        </w:rPr>
        <w:t>．包含2个连续0的n（n≥1）位二进制串的个数的递推关系是____________________，初始条件是____________________________________。</w:t>
      </w:r>
    </w:p>
    <w:p>
      <w:pPr>
        <w:spacing w:line="360" w:lineRule="auto"/>
      </w:pPr>
      <w:r>
        <w:rPr>
          <w:rFonts w:hint="eastAsia"/>
        </w:rPr>
        <w:t>5．若只用集合的并、交、补来表示集合差运算，则A－B=___</w:t>
      </w:r>
      <w:r>
        <w:t>____________</w:t>
      </w:r>
      <w:r>
        <w:rPr>
          <w:rFonts w:hint="eastAsia"/>
        </w:rPr>
        <w:t>____。</w:t>
      </w:r>
    </w:p>
    <w:p>
      <w:pPr>
        <w:spacing w:line="360" w:lineRule="auto"/>
      </w:pPr>
      <w:r>
        <w:t>6</w:t>
      </w:r>
      <w:r>
        <w:rPr>
          <w:rFonts w:hint="eastAsia"/>
        </w:rPr>
        <w:t>．从一个有3个元素的集合到一个有5个元素的集合，存在___</w:t>
      </w:r>
      <w:r>
        <w:t>__</w:t>
      </w:r>
      <w:r>
        <w:rPr>
          <w:rFonts w:hint="eastAsia"/>
        </w:rPr>
        <w:t>个可能的函数。</w:t>
      </w:r>
    </w:p>
    <w:p>
      <w:pPr>
        <w:spacing w:line="360" w:lineRule="auto"/>
      </w:pPr>
      <w:r>
        <w:t>7</w:t>
      </w:r>
      <w:r>
        <w:rPr>
          <w:rFonts w:hint="eastAsia"/>
        </w:rPr>
        <w:t>．教室里有两排座位、每排5个，若6个同学上课，其中2人只想坐前排、1人只想坐后排、剩余3人无喜好，则满足要求的不同坐法有__________________个。</w:t>
      </w:r>
    </w:p>
    <w:p>
      <w:pPr>
        <w:spacing w:line="360" w:lineRule="auto"/>
        <w:rPr>
          <w:rFonts w:hint="eastAsia"/>
        </w:rPr>
      </w:pPr>
      <w:r>
        <w:t>8</w:t>
      </w:r>
      <w:r>
        <w:rPr>
          <w:rFonts w:hint="eastAsia"/>
        </w:rPr>
        <w:t>．1</w:t>
      </w:r>
      <w:r>
        <w:t>0个人分配到2个车间的分配方式有</w:t>
      </w:r>
      <w:r>
        <w:rPr>
          <w:rFonts w:hint="eastAsia"/>
        </w:rPr>
        <w:t>___________________________种。</w:t>
      </w:r>
    </w:p>
    <w:p>
      <w:pPr>
        <w:pStyle w:val="11"/>
        <w:spacing w:line="360" w:lineRule="auto"/>
        <w:ind w:firstLine="0" w:firstLineChars="0"/>
        <w:rPr>
          <w:rFonts w:hint="eastAsia"/>
          <w:color w:val="000000"/>
        </w:rPr>
      </w:pPr>
      <w:r>
        <w:rPr>
          <w:rFonts w:hint="eastAsia"/>
          <w:b/>
          <w:color w:val="000000"/>
        </w:rPr>
        <w:t>三、</w:t>
      </w:r>
      <w:r>
        <w:rPr>
          <w:rFonts w:ascii="宋体" w:hAnsi="宋体"/>
          <w:b/>
          <w:color w:val="000000"/>
        </w:rPr>
        <w:t>判断</w:t>
      </w:r>
      <w:r>
        <w:rPr>
          <w:rFonts w:hint="eastAsia" w:ascii="宋体" w:hAnsi="宋体"/>
          <w:b/>
          <w:color w:val="000000"/>
        </w:rPr>
        <w:t>（每题1分，共</w:t>
      </w:r>
      <w:r>
        <w:rPr>
          <w:rFonts w:ascii="宋体" w:hAnsi="宋体"/>
          <w:b/>
          <w:color w:val="000000"/>
        </w:rPr>
        <w:t>8</w:t>
      </w:r>
      <w:r>
        <w:rPr>
          <w:rFonts w:hint="eastAsia" w:ascii="宋体" w:hAnsi="宋体"/>
          <w:b/>
          <w:color w:val="000000"/>
        </w:rPr>
        <w:t>分，正确在括号内划</w:t>
      </w:r>
      <w:r>
        <w:rPr>
          <w:rFonts w:ascii="宋体" w:hAnsi="宋体"/>
          <w:b/>
          <w:color w:val="000000"/>
        </w:rPr>
        <w:t>√，错误在括号内划</w:t>
      </w:r>
      <w:r>
        <w:rPr>
          <w:rFonts w:hint="eastAsia" w:ascii="宋体" w:hAnsi="宋体"/>
          <w:b/>
          <w:color w:val="000000"/>
        </w:rPr>
        <w:t>×）</w:t>
      </w:r>
      <w:bookmarkStart w:id="0" w:name="_GoBack"/>
      <w:bookmarkEnd w:id="0"/>
    </w:p>
    <w:p>
      <w:pPr>
        <w:spacing w:line="360" w:lineRule="auto"/>
      </w:pPr>
      <w:r>
        <w:t>1．(p</w:t>
      </w:r>
      <w:r>
        <w:rPr/>
        <w:sym w:font="Symbol" w:char="F0AE"/>
      </w:r>
      <w:r>
        <w:t>r)∨(q</w:t>
      </w:r>
      <w:r>
        <w:rPr/>
        <w:sym w:font="Symbol" w:char="F0AE"/>
      </w:r>
      <w:r>
        <w:t>r)</w:t>
      </w:r>
      <w:r>
        <w:rPr/>
        <w:sym w:font="Symbol" w:char="F0DB"/>
      </w:r>
      <w:r>
        <w:t xml:space="preserve"> p∧q </w:t>
      </w:r>
      <w:r>
        <w:rPr/>
        <w:sym w:font="Symbol" w:char="F0AE"/>
      </w:r>
      <w:r>
        <w:t>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（      ）</w:t>
      </w:r>
    </w:p>
    <w:p>
      <w:pPr>
        <w:spacing w:line="360" w:lineRule="auto"/>
      </w:pPr>
      <w:r>
        <w:rPr>
          <w:rFonts w:hint="eastAsia"/>
        </w:rPr>
        <w:t>2</w:t>
      </w:r>
      <w:r>
        <w:t>．</w:t>
      </w:r>
      <w:r>
        <w:rPr>
          <w:rFonts w:hint="eastAsia"/>
        </w:rPr>
        <w:t xml:space="preserve"> m,n,p的论域都是整数，则</w:t>
      </w:r>
      <w:r>
        <w:rPr>
          <w:rFonts w:hint="eastAsia"/>
        </w:rPr>
        <w:sym w:font="Symbol" w:char="F022"/>
      </w:r>
      <w:r>
        <w:rPr>
          <w:rFonts w:hint="eastAsia"/>
        </w:rPr>
        <w:t>n</w:t>
      </w:r>
      <w:r>
        <w:rPr>
          <w:rFonts w:hint="eastAsia"/>
        </w:rPr>
        <w:sym w:font="Symbol" w:char="F022"/>
      </w:r>
      <w:r>
        <w:rPr>
          <w:rFonts w:hint="eastAsia"/>
        </w:rPr>
        <w:t>m</w:t>
      </w:r>
      <w:r>
        <w:rPr>
          <w:rFonts w:hint="eastAsia"/>
        </w:rPr>
        <w:sym w:font="Symbol" w:char="F024"/>
      </w:r>
      <w:r>
        <w:rPr>
          <w:rFonts w:hint="eastAsia"/>
        </w:rPr>
        <w:t>p(p=(n+m)/2)是命题且真值为真。（      ）</w:t>
      </w:r>
    </w:p>
    <w:p>
      <w:pPr>
        <w:spacing w:line="360" w:lineRule="auto"/>
      </w:pPr>
      <w:r>
        <w:rPr>
          <w:rFonts w:hint="eastAsia"/>
        </w:rPr>
        <w:t>3</w:t>
      </w:r>
      <w:r>
        <w:t>．</w:t>
      </w:r>
      <w:r>
        <w:rPr>
          <w:rFonts w:hint="eastAsia"/>
        </w:rPr>
        <w:t>当量化表达式中存在量词嵌套时，量词的顺序无关紧要。</w:t>
      </w:r>
      <w:r>
        <w:rPr>
          <w:rFonts w:hint="eastAsia"/>
        </w:rPr>
        <w:tab/>
      </w:r>
      <w:r>
        <w:t xml:space="preserve">    </w:t>
      </w:r>
      <w:r>
        <w:rPr>
          <w:rFonts w:hint="eastAsia"/>
        </w:rPr>
        <w:t>（      ）</w:t>
      </w:r>
    </w:p>
    <w:p>
      <w:pPr>
        <w:spacing w:line="360" w:lineRule="auto"/>
      </w:pPr>
      <w:r>
        <w:t>4．</w:t>
      </w:r>
      <w:r>
        <w:rPr>
          <w:rFonts w:hint="eastAsia"/>
        </w:rPr>
        <w:t>定理“若整数n是奇数，则n2是奇数”的直接证明过程是：令n=2k+1（其中k是某个整数），则n2=(2k+1)2=4k2+4k+1=2(2k2+2k)+1也是奇数。（      ）</w:t>
      </w:r>
    </w:p>
    <w:p>
      <w:pPr>
        <w:spacing w:line="360" w:lineRule="auto"/>
      </w:pPr>
      <w:r>
        <w:t>5．</w:t>
      </w:r>
      <w:r>
        <w:rPr>
          <w:rFonts w:hint="eastAsia"/>
        </w:rPr>
        <w:t>集合</w:t>
      </w:r>
      <w:r>
        <w:t>{11, 11, 11, 12, 13}</w:t>
      </w:r>
      <w:r>
        <w:rPr>
          <w:rFonts w:hint="eastAsia"/>
        </w:rPr>
        <w:t>中的元素个数是3个。（      ）</w:t>
      </w:r>
    </w:p>
    <w:p>
      <w:pPr>
        <w:spacing w:line="360" w:lineRule="auto"/>
      </w:pPr>
      <w:r>
        <w:t>6．</w:t>
      </w:r>
      <w:r>
        <w:rPr>
          <w:rFonts w:hint="eastAsia"/>
        </w:rPr>
        <w:t>正整数集合上的整除关系是自反的。（      ）</w:t>
      </w:r>
    </w:p>
    <w:p>
      <w:pPr>
        <w:spacing w:line="360" w:lineRule="auto"/>
      </w:pPr>
      <w:r>
        <w:rPr>
          <w:rFonts w:hint="eastAsia"/>
        </w:rPr>
        <w:t>7</w:t>
      </w:r>
      <w:r>
        <w:t>．</w:t>
      </w:r>
      <w:r>
        <w:rPr>
          <w:rFonts w:hint="eastAsia"/>
        </w:rPr>
        <w:t>已满足对称性的关系没有对称闭包。（      ）</w:t>
      </w:r>
    </w:p>
    <w:p>
      <w:pPr>
        <w:spacing w:line="360" w:lineRule="auto"/>
      </w:pPr>
      <w:r>
        <w:rPr>
          <w:rFonts w:hint="eastAsia"/>
        </w:rPr>
        <w:t>8</w:t>
      </w:r>
      <w:r>
        <w:t>．</w:t>
      </w:r>
      <w:r>
        <w:rPr>
          <w:rFonts w:hint="eastAsia"/>
        </w:rPr>
        <w:t>每对元素均可比的偏序集被称为全序集。（      ）</w:t>
      </w:r>
    </w:p>
    <w:p>
      <w:pPr>
        <w:spacing w:line="360" w:lineRule="auto"/>
      </w:pPr>
      <w:r>
        <w:rPr>
          <w:rFonts w:hint="eastAsia"/>
          <w:b/>
        </w:rPr>
        <w:t>四、</w:t>
      </w:r>
      <w:r>
        <w:rPr>
          <w:b/>
        </w:rPr>
        <w:t>（5分）</w:t>
      </w:r>
      <w:r>
        <w:rPr>
          <w:rFonts w:hint="eastAsia"/>
        </w:rPr>
        <w:t>在从整数集Z到Z的所有函数组成的集合上，有关系R= { (f, g) | f(1)=g(1) }，回答R是否等价关系并给出证明过程。</w:t>
      </w:r>
    </w:p>
    <w:p>
      <w:pPr>
        <w:spacing w:line="360" w:lineRule="auto"/>
      </w:pPr>
      <w:r>
        <w:rPr>
          <w:b/>
          <w:lang w:val="pt-BR"/>
        </w:rPr>
        <w:t>五</w:t>
      </w:r>
      <w:r>
        <w:rPr>
          <w:rFonts w:hint="eastAsia"/>
          <w:b/>
        </w:rPr>
        <w:t>、</w:t>
      </w:r>
      <w:r>
        <w:rPr>
          <w:b/>
        </w:rPr>
        <w:t>（10分）</w:t>
      </w:r>
      <w:r>
        <w:rPr>
          <w:rFonts w:hint="eastAsia"/>
        </w:rPr>
        <w:t>请计算不定方程</w:t>
      </w:r>
      <w:r>
        <w:t>x1</w:t>
      </w:r>
      <w:r>
        <w:rPr>
          <w:rFonts w:hint="eastAsia"/>
        </w:rPr>
        <w:t>＋</w:t>
      </w:r>
      <w:r>
        <w:t>x2</w:t>
      </w:r>
      <w:r>
        <w:rPr>
          <w:rFonts w:hint="eastAsia"/>
        </w:rPr>
        <w:t>＋</w:t>
      </w:r>
      <w:r>
        <w:t>x3</w:t>
      </w:r>
      <w:r>
        <w:rPr>
          <w:rFonts w:hint="eastAsia"/>
        </w:rPr>
        <w:t>＝</w:t>
      </w:r>
      <w:r>
        <w:t>1</w:t>
      </w:r>
      <w:r>
        <w:rPr>
          <w:rFonts w:hint="eastAsia"/>
        </w:rPr>
        <w:t>5，</w:t>
      </w:r>
      <w:r>
        <w:t>x1</w:t>
      </w:r>
      <w:r>
        <w:rPr>
          <w:rFonts w:hint="eastAsia"/>
        </w:rPr>
        <w:t>≤</w:t>
      </w:r>
      <w:r>
        <w:t>3</w:t>
      </w:r>
      <w:r>
        <w:rPr>
          <w:rFonts w:hint="eastAsia"/>
        </w:rPr>
        <w:t>、</w:t>
      </w:r>
      <w:r>
        <w:t>x2</w:t>
      </w:r>
      <w:r>
        <w:rPr>
          <w:rFonts w:hint="eastAsia"/>
        </w:rPr>
        <w:t>≥</w:t>
      </w:r>
      <w:r>
        <w:t>2</w:t>
      </w:r>
      <w:r>
        <w:rPr>
          <w:rFonts w:hint="eastAsia"/>
        </w:rPr>
        <w:t>、</w:t>
      </w:r>
      <w:r>
        <w:t>x3</w:t>
      </w:r>
      <w:r>
        <w:rPr>
          <w:rFonts w:hint="eastAsia"/>
        </w:rPr>
        <w:t>≥</w:t>
      </w:r>
      <w:r>
        <w:t>1</w:t>
      </w:r>
      <w:r>
        <w:rPr>
          <w:rFonts w:hint="eastAsia"/>
        </w:rPr>
        <w:t>的非负整数解个数。（要求给出具体计算过程）</w:t>
      </w:r>
    </w:p>
    <w:p>
      <w:pPr>
        <w:spacing w:line="360" w:lineRule="auto"/>
      </w:pPr>
      <w:r>
        <w:rPr>
          <w:b/>
          <w:lang w:val="pt-BR"/>
        </w:rPr>
        <w:t>六</w:t>
      </w:r>
      <w:r>
        <w:rPr>
          <w:rFonts w:hint="eastAsia"/>
          <w:b/>
        </w:rPr>
        <w:t>、</w:t>
      </w:r>
      <w:r>
        <w:rPr>
          <w:b/>
        </w:rPr>
        <w:t>（10分）</w:t>
      </w:r>
      <w:r>
        <w:t>使用数理逻辑的推理规则证明前提“兰迪努力地工作”、“若兰迪努力地工作，则他是一个笨孩子”、“若兰迪是一个笨孩子，则他将得不到这个工作”蕴涵着结论“兰迪将得不到这个工作”。（要求：给出完整的形式化和推理过程）</w:t>
      </w:r>
    </w:p>
    <w:p>
      <w:pPr>
        <w:spacing w:line="360" w:lineRule="auto"/>
      </w:pPr>
      <w:r>
        <w:rPr>
          <w:b/>
          <w:lang w:val="pt-BR"/>
        </w:rPr>
        <w:t>七</w:t>
      </w:r>
      <w:r>
        <w:rPr>
          <w:rFonts w:hint="eastAsia"/>
          <w:b/>
        </w:rPr>
        <w:t>、</w:t>
      </w:r>
      <w:r>
        <w:rPr>
          <w:b/>
        </w:rPr>
        <w:t>（8分）</w:t>
      </w:r>
      <w:r>
        <w:rPr>
          <w:rFonts w:hint="eastAsia"/>
        </w:rPr>
        <w:t>对偏序集( { 3, 5, 9, 15, 24, 45 }, | )，回答以下问题：</w:t>
      </w:r>
    </w:p>
    <w:p>
      <w:pPr>
        <w:spacing w:line="360" w:lineRule="auto"/>
      </w:pPr>
      <w:r>
        <w:rPr>
          <w:rFonts w:hint="eastAsia"/>
        </w:rPr>
        <w:t>（1）画出该偏序集的哈斯图；</w:t>
      </w:r>
    </w:p>
    <w:p>
      <w:pPr>
        <w:spacing w:line="360" w:lineRule="auto"/>
      </w:pPr>
      <w:r>
        <w:rPr>
          <w:rFonts w:hint="eastAsia"/>
        </w:rPr>
        <w:t>（2）集合的极大元和极小元；</w:t>
      </w:r>
    </w:p>
    <w:p>
      <w:pPr>
        <w:spacing w:line="360" w:lineRule="auto"/>
      </w:pPr>
      <w:r>
        <w:rPr>
          <w:rFonts w:hint="eastAsia"/>
        </w:rPr>
        <w:t>（3）集合的最大元和最小元；</w:t>
      </w:r>
    </w:p>
    <w:p>
      <w:pPr>
        <w:spacing w:line="360" w:lineRule="auto"/>
      </w:pPr>
      <w:r>
        <w:rPr>
          <w:rFonts w:hint="eastAsia"/>
        </w:rPr>
        <w:t>（4）子集{ 3, 5 }的上界和上确界（即最小上界）；</w:t>
      </w:r>
    </w:p>
    <w:p>
      <w:pPr>
        <w:spacing w:line="360" w:lineRule="auto"/>
      </w:pPr>
      <w:r>
        <w:rPr>
          <w:rFonts w:hint="eastAsia"/>
        </w:rPr>
        <w:t>（5）子集{ 15, 45 }的下界和下确界（即最大下界）。</w:t>
      </w:r>
    </w:p>
    <w:p>
      <w:pPr>
        <w:spacing w:line="360" w:lineRule="auto"/>
      </w:pPr>
      <w:r>
        <w:rPr>
          <w:rFonts w:hint="eastAsia"/>
          <w:b/>
          <w:color w:val="000000"/>
        </w:rPr>
        <w:t>八、（</w:t>
      </w:r>
      <w:r>
        <w:rPr>
          <w:b/>
          <w:color w:val="000000"/>
        </w:rPr>
        <w:t>8</w:t>
      </w:r>
      <w:r>
        <w:rPr>
          <w:rFonts w:hint="eastAsia"/>
          <w:b/>
          <w:color w:val="000000"/>
        </w:rPr>
        <w:t>分）</w:t>
      </w:r>
      <w:r>
        <w:t>用</w:t>
      </w:r>
      <w:r>
        <w:rPr>
          <w:b/>
          <w:bCs/>
        </w:rPr>
        <w:t>Kruskal</w:t>
      </w:r>
      <w:r>
        <w:t>算法求下列图的最小生成树：</w:t>
      </w:r>
    </w:p>
    <w:p>
      <w:pPr>
        <w:spacing w:line="360" w:lineRule="auto"/>
        <w:jc w:val="center"/>
      </w:pPr>
      <w:r>
        <w:drawing>
          <wp:inline distT="0" distB="0" distL="0" distR="0">
            <wp:extent cx="1905000" cy="1598930"/>
            <wp:effectExtent l="0" t="0" r="0" b="0"/>
            <wp:docPr id="24" name="图片 6" descr="http://pic002.cnblogs.com/images/2012/426620/20120730151544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" descr="http://pic002.cnblogs.com/images/2012/426620/201207301515449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8585" cy="1602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  <w:b/>
          <w:color w:val="000000"/>
        </w:rPr>
        <w:t>九、（</w:t>
      </w:r>
      <w:r>
        <w:rPr>
          <w:b/>
          <w:color w:val="000000"/>
        </w:rPr>
        <w:t>13</w:t>
      </w:r>
      <w:r>
        <w:rPr>
          <w:rFonts w:hint="eastAsia"/>
          <w:b/>
          <w:color w:val="000000"/>
        </w:rPr>
        <w:t>分）</w:t>
      </w:r>
      <w:r>
        <w:t>根据如下有向图求解以下问题：</w:t>
      </w:r>
      <w:r>
        <w:rPr>
          <w:rFonts w:hint="eastAsia"/>
        </w:rPr>
        <w:t xml:space="preserve"> </w:t>
      </w:r>
    </w:p>
    <w:p>
      <w:pPr>
        <w:spacing w:line="360" w:lineRule="auto"/>
      </w:pPr>
      <w:r>
        <w:drawing>
          <wp:inline distT="0" distB="0" distL="0" distR="0">
            <wp:extent cx="1371600" cy="1066800"/>
            <wp:effectExtent l="0" t="0" r="0" b="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t>（</w:t>
      </w:r>
      <w:r>
        <w:rPr>
          <w:rFonts w:hint="eastAsia"/>
        </w:rPr>
        <w:t>1）用邻接矩阵表示上面有向图（4分）</w:t>
      </w:r>
    </w:p>
    <w:p>
      <w:pPr>
        <w:spacing w:line="360" w:lineRule="auto"/>
      </w:pPr>
      <w:r>
        <w:t>（</w:t>
      </w:r>
      <w:r>
        <w:rPr>
          <w:rFonts w:hint="eastAsia"/>
        </w:rPr>
        <w:t>2）计算图中所有长度为3的通路（包括回路）总数（6分）</w:t>
      </w:r>
    </w:p>
    <w:p>
      <w:pPr>
        <w:spacing w:line="360" w:lineRule="auto"/>
      </w:pPr>
      <w:r>
        <w:t>（</w:t>
      </w:r>
      <w:r>
        <w:rPr>
          <w:rFonts w:hint="eastAsia"/>
        </w:rPr>
        <w:t>3）根据计算判断此图是否为强连通的（</w:t>
      </w:r>
      <w:r>
        <w:t>3</w:t>
      </w:r>
      <w:r>
        <w:rPr>
          <w:rFonts w:hint="eastAsia"/>
        </w:rPr>
        <w:t>分）</w:t>
      </w: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sectPr>
      <w:pgSz w:w="10433" w:h="14742"/>
      <w:pgMar w:top="1134" w:right="890" w:bottom="567" w:left="2044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evenAndOddHeaders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9E5"/>
    <w:rsid w:val="00005740"/>
    <w:rsid w:val="00043685"/>
    <w:rsid w:val="00045381"/>
    <w:rsid w:val="000479AB"/>
    <w:rsid w:val="00054F25"/>
    <w:rsid w:val="000554AC"/>
    <w:rsid w:val="00066987"/>
    <w:rsid w:val="00092B6D"/>
    <w:rsid w:val="0009592B"/>
    <w:rsid w:val="000A0394"/>
    <w:rsid w:val="000A05BE"/>
    <w:rsid w:val="000A70AE"/>
    <w:rsid w:val="000C227B"/>
    <w:rsid w:val="000C7B4C"/>
    <w:rsid w:val="000E0431"/>
    <w:rsid w:val="001011FE"/>
    <w:rsid w:val="00101AA7"/>
    <w:rsid w:val="0011640E"/>
    <w:rsid w:val="00116C25"/>
    <w:rsid w:val="00122BBC"/>
    <w:rsid w:val="00131434"/>
    <w:rsid w:val="00140B02"/>
    <w:rsid w:val="00145D48"/>
    <w:rsid w:val="00157719"/>
    <w:rsid w:val="0015774C"/>
    <w:rsid w:val="00163965"/>
    <w:rsid w:val="0017725D"/>
    <w:rsid w:val="0018629B"/>
    <w:rsid w:val="0019183B"/>
    <w:rsid w:val="00194670"/>
    <w:rsid w:val="00196CEC"/>
    <w:rsid w:val="001A7306"/>
    <w:rsid w:val="001B0DC9"/>
    <w:rsid w:val="001B42D9"/>
    <w:rsid w:val="001B7FED"/>
    <w:rsid w:val="001C023C"/>
    <w:rsid w:val="001C51C1"/>
    <w:rsid w:val="001C615F"/>
    <w:rsid w:val="001D2D6C"/>
    <w:rsid w:val="001D6FF0"/>
    <w:rsid w:val="001F10AC"/>
    <w:rsid w:val="00201AC6"/>
    <w:rsid w:val="00203ACD"/>
    <w:rsid w:val="00204ED2"/>
    <w:rsid w:val="0020625E"/>
    <w:rsid w:val="00206CD7"/>
    <w:rsid w:val="00212F71"/>
    <w:rsid w:val="002151D6"/>
    <w:rsid w:val="00215447"/>
    <w:rsid w:val="00216E4C"/>
    <w:rsid w:val="00227802"/>
    <w:rsid w:val="00233FD3"/>
    <w:rsid w:val="00235000"/>
    <w:rsid w:val="00265700"/>
    <w:rsid w:val="0028030F"/>
    <w:rsid w:val="0029553C"/>
    <w:rsid w:val="002A7E30"/>
    <w:rsid w:val="002B7FDE"/>
    <w:rsid w:val="002C3A7C"/>
    <w:rsid w:val="002D3E1D"/>
    <w:rsid w:val="002D40C4"/>
    <w:rsid w:val="002E229B"/>
    <w:rsid w:val="002E55B0"/>
    <w:rsid w:val="002F35CD"/>
    <w:rsid w:val="00300E10"/>
    <w:rsid w:val="0031784D"/>
    <w:rsid w:val="0033705F"/>
    <w:rsid w:val="00345C86"/>
    <w:rsid w:val="00362618"/>
    <w:rsid w:val="00373F38"/>
    <w:rsid w:val="00384CD8"/>
    <w:rsid w:val="00384FE8"/>
    <w:rsid w:val="00391AEA"/>
    <w:rsid w:val="003A6DDF"/>
    <w:rsid w:val="003C3913"/>
    <w:rsid w:val="003D5F93"/>
    <w:rsid w:val="003D74A7"/>
    <w:rsid w:val="003E1C21"/>
    <w:rsid w:val="003E29AF"/>
    <w:rsid w:val="003E65A9"/>
    <w:rsid w:val="003F0B97"/>
    <w:rsid w:val="003F52A0"/>
    <w:rsid w:val="003F7027"/>
    <w:rsid w:val="004001CF"/>
    <w:rsid w:val="004061DB"/>
    <w:rsid w:val="00406B22"/>
    <w:rsid w:val="00413704"/>
    <w:rsid w:val="00417EEE"/>
    <w:rsid w:val="00435FC4"/>
    <w:rsid w:val="00435FFC"/>
    <w:rsid w:val="00441770"/>
    <w:rsid w:val="0044423A"/>
    <w:rsid w:val="00444D1A"/>
    <w:rsid w:val="0044695F"/>
    <w:rsid w:val="0044775F"/>
    <w:rsid w:val="00455108"/>
    <w:rsid w:val="0047177A"/>
    <w:rsid w:val="00474C53"/>
    <w:rsid w:val="00491F2F"/>
    <w:rsid w:val="00495A7A"/>
    <w:rsid w:val="00496348"/>
    <w:rsid w:val="004A03E7"/>
    <w:rsid w:val="004A0802"/>
    <w:rsid w:val="004A2E38"/>
    <w:rsid w:val="004A3EB5"/>
    <w:rsid w:val="004A42F8"/>
    <w:rsid w:val="004C1B32"/>
    <w:rsid w:val="004C5D52"/>
    <w:rsid w:val="004F30E8"/>
    <w:rsid w:val="004F4BF6"/>
    <w:rsid w:val="00506B6F"/>
    <w:rsid w:val="00525B76"/>
    <w:rsid w:val="00540F7F"/>
    <w:rsid w:val="00544080"/>
    <w:rsid w:val="00551358"/>
    <w:rsid w:val="00555FB4"/>
    <w:rsid w:val="005663D3"/>
    <w:rsid w:val="00574B6F"/>
    <w:rsid w:val="00590C71"/>
    <w:rsid w:val="005A262B"/>
    <w:rsid w:val="005B4CF0"/>
    <w:rsid w:val="005C5697"/>
    <w:rsid w:val="005D1792"/>
    <w:rsid w:val="005D300E"/>
    <w:rsid w:val="005E06E0"/>
    <w:rsid w:val="005E7F57"/>
    <w:rsid w:val="00603C5A"/>
    <w:rsid w:val="00606201"/>
    <w:rsid w:val="0063029F"/>
    <w:rsid w:val="00633DA3"/>
    <w:rsid w:val="00636ADF"/>
    <w:rsid w:val="00645F47"/>
    <w:rsid w:val="00654A07"/>
    <w:rsid w:val="00655C1C"/>
    <w:rsid w:val="0067225E"/>
    <w:rsid w:val="00674770"/>
    <w:rsid w:val="006748B1"/>
    <w:rsid w:val="00676B2B"/>
    <w:rsid w:val="00680F22"/>
    <w:rsid w:val="006B0852"/>
    <w:rsid w:val="006B2577"/>
    <w:rsid w:val="006B7723"/>
    <w:rsid w:val="006C0BF4"/>
    <w:rsid w:val="006D299C"/>
    <w:rsid w:val="006F19C8"/>
    <w:rsid w:val="007113F5"/>
    <w:rsid w:val="00723BAD"/>
    <w:rsid w:val="007245C6"/>
    <w:rsid w:val="00735AC0"/>
    <w:rsid w:val="00741689"/>
    <w:rsid w:val="00752C1C"/>
    <w:rsid w:val="00753784"/>
    <w:rsid w:val="00757E0C"/>
    <w:rsid w:val="007678E1"/>
    <w:rsid w:val="0079046E"/>
    <w:rsid w:val="007A2A89"/>
    <w:rsid w:val="007B595D"/>
    <w:rsid w:val="007F38A9"/>
    <w:rsid w:val="00806D4F"/>
    <w:rsid w:val="00811469"/>
    <w:rsid w:val="008274EB"/>
    <w:rsid w:val="00841127"/>
    <w:rsid w:val="00851401"/>
    <w:rsid w:val="00852DC6"/>
    <w:rsid w:val="008569A7"/>
    <w:rsid w:val="00864E72"/>
    <w:rsid w:val="00866C73"/>
    <w:rsid w:val="008708BD"/>
    <w:rsid w:val="008709A1"/>
    <w:rsid w:val="00872078"/>
    <w:rsid w:val="00872AC8"/>
    <w:rsid w:val="0087514C"/>
    <w:rsid w:val="00880368"/>
    <w:rsid w:val="00895F50"/>
    <w:rsid w:val="008B394F"/>
    <w:rsid w:val="008B4408"/>
    <w:rsid w:val="008C38AC"/>
    <w:rsid w:val="008C4A1F"/>
    <w:rsid w:val="008C4D26"/>
    <w:rsid w:val="008E5DD4"/>
    <w:rsid w:val="008E743B"/>
    <w:rsid w:val="008F7732"/>
    <w:rsid w:val="009036DB"/>
    <w:rsid w:val="00906D31"/>
    <w:rsid w:val="00907579"/>
    <w:rsid w:val="0091087A"/>
    <w:rsid w:val="009170FE"/>
    <w:rsid w:val="0092702F"/>
    <w:rsid w:val="0093049D"/>
    <w:rsid w:val="00930801"/>
    <w:rsid w:val="009337D9"/>
    <w:rsid w:val="00940680"/>
    <w:rsid w:val="00944F79"/>
    <w:rsid w:val="00946476"/>
    <w:rsid w:val="00952891"/>
    <w:rsid w:val="0097262C"/>
    <w:rsid w:val="009A1ECF"/>
    <w:rsid w:val="009A2B26"/>
    <w:rsid w:val="009A435A"/>
    <w:rsid w:val="009A68C5"/>
    <w:rsid w:val="009B276C"/>
    <w:rsid w:val="009B585F"/>
    <w:rsid w:val="009B643A"/>
    <w:rsid w:val="009D621F"/>
    <w:rsid w:val="009E4439"/>
    <w:rsid w:val="009F010C"/>
    <w:rsid w:val="009F7D94"/>
    <w:rsid w:val="00A0723F"/>
    <w:rsid w:val="00A179BC"/>
    <w:rsid w:val="00A2350E"/>
    <w:rsid w:val="00A26CD4"/>
    <w:rsid w:val="00A33E5E"/>
    <w:rsid w:val="00A341D1"/>
    <w:rsid w:val="00A34C5E"/>
    <w:rsid w:val="00A45CAF"/>
    <w:rsid w:val="00A623F7"/>
    <w:rsid w:val="00A628F4"/>
    <w:rsid w:val="00A92F30"/>
    <w:rsid w:val="00A94F1E"/>
    <w:rsid w:val="00AA203B"/>
    <w:rsid w:val="00AB19D1"/>
    <w:rsid w:val="00AE64A4"/>
    <w:rsid w:val="00AF2EDA"/>
    <w:rsid w:val="00B01520"/>
    <w:rsid w:val="00B054B1"/>
    <w:rsid w:val="00B10E90"/>
    <w:rsid w:val="00B1417C"/>
    <w:rsid w:val="00B1707D"/>
    <w:rsid w:val="00B201D3"/>
    <w:rsid w:val="00B26A21"/>
    <w:rsid w:val="00B32247"/>
    <w:rsid w:val="00B418AB"/>
    <w:rsid w:val="00B44B2F"/>
    <w:rsid w:val="00B44E95"/>
    <w:rsid w:val="00B60C9A"/>
    <w:rsid w:val="00B65E3E"/>
    <w:rsid w:val="00B70854"/>
    <w:rsid w:val="00B8300B"/>
    <w:rsid w:val="00B84E6C"/>
    <w:rsid w:val="00B86D8A"/>
    <w:rsid w:val="00B92958"/>
    <w:rsid w:val="00BA37EB"/>
    <w:rsid w:val="00BB347B"/>
    <w:rsid w:val="00BB61DB"/>
    <w:rsid w:val="00BC000A"/>
    <w:rsid w:val="00BC742D"/>
    <w:rsid w:val="00BD0295"/>
    <w:rsid w:val="00BD1FED"/>
    <w:rsid w:val="00BD3B39"/>
    <w:rsid w:val="00BD7449"/>
    <w:rsid w:val="00BE2BA0"/>
    <w:rsid w:val="00BE2D80"/>
    <w:rsid w:val="00BF34F6"/>
    <w:rsid w:val="00BF3BF5"/>
    <w:rsid w:val="00BF7D59"/>
    <w:rsid w:val="00C018B5"/>
    <w:rsid w:val="00C125A8"/>
    <w:rsid w:val="00C21159"/>
    <w:rsid w:val="00C23392"/>
    <w:rsid w:val="00C3015A"/>
    <w:rsid w:val="00C355C7"/>
    <w:rsid w:val="00C405E4"/>
    <w:rsid w:val="00C54784"/>
    <w:rsid w:val="00C579A5"/>
    <w:rsid w:val="00C633AE"/>
    <w:rsid w:val="00C701FE"/>
    <w:rsid w:val="00C71672"/>
    <w:rsid w:val="00C71B45"/>
    <w:rsid w:val="00C75F2A"/>
    <w:rsid w:val="00C93EDD"/>
    <w:rsid w:val="00CA23AE"/>
    <w:rsid w:val="00CA4C0B"/>
    <w:rsid w:val="00CB3628"/>
    <w:rsid w:val="00CC0623"/>
    <w:rsid w:val="00CD0815"/>
    <w:rsid w:val="00CD09E5"/>
    <w:rsid w:val="00CD0DD0"/>
    <w:rsid w:val="00CD1040"/>
    <w:rsid w:val="00D34A09"/>
    <w:rsid w:val="00D357C3"/>
    <w:rsid w:val="00D41F07"/>
    <w:rsid w:val="00D464EB"/>
    <w:rsid w:val="00D476C7"/>
    <w:rsid w:val="00D50CB4"/>
    <w:rsid w:val="00D5715B"/>
    <w:rsid w:val="00D6542B"/>
    <w:rsid w:val="00D70298"/>
    <w:rsid w:val="00D70919"/>
    <w:rsid w:val="00D74AC9"/>
    <w:rsid w:val="00D74F68"/>
    <w:rsid w:val="00D7551F"/>
    <w:rsid w:val="00D8030B"/>
    <w:rsid w:val="00D93D07"/>
    <w:rsid w:val="00DA5231"/>
    <w:rsid w:val="00DB1AE4"/>
    <w:rsid w:val="00DB52B9"/>
    <w:rsid w:val="00DB6976"/>
    <w:rsid w:val="00DC059F"/>
    <w:rsid w:val="00DD2C13"/>
    <w:rsid w:val="00DD43A4"/>
    <w:rsid w:val="00DD5FE6"/>
    <w:rsid w:val="00DE026D"/>
    <w:rsid w:val="00DE2069"/>
    <w:rsid w:val="00DE2B8B"/>
    <w:rsid w:val="00DF5444"/>
    <w:rsid w:val="00DF794F"/>
    <w:rsid w:val="00E04044"/>
    <w:rsid w:val="00E13608"/>
    <w:rsid w:val="00E27E63"/>
    <w:rsid w:val="00E403DA"/>
    <w:rsid w:val="00E47A94"/>
    <w:rsid w:val="00E5167C"/>
    <w:rsid w:val="00E532AB"/>
    <w:rsid w:val="00E54A65"/>
    <w:rsid w:val="00E55784"/>
    <w:rsid w:val="00E63166"/>
    <w:rsid w:val="00E66A5A"/>
    <w:rsid w:val="00E7435D"/>
    <w:rsid w:val="00E75774"/>
    <w:rsid w:val="00E937BD"/>
    <w:rsid w:val="00E9554B"/>
    <w:rsid w:val="00E9759E"/>
    <w:rsid w:val="00EC0DA7"/>
    <w:rsid w:val="00EC4DCC"/>
    <w:rsid w:val="00ED4D31"/>
    <w:rsid w:val="00ED7819"/>
    <w:rsid w:val="00EE1982"/>
    <w:rsid w:val="00EE1C7F"/>
    <w:rsid w:val="00EF7297"/>
    <w:rsid w:val="00F019AB"/>
    <w:rsid w:val="00F037DE"/>
    <w:rsid w:val="00F03BD7"/>
    <w:rsid w:val="00F06B60"/>
    <w:rsid w:val="00F07F17"/>
    <w:rsid w:val="00F31D78"/>
    <w:rsid w:val="00F50081"/>
    <w:rsid w:val="00F63FE3"/>
    <w:rsid w:val="00F72A40"/>
    <w:rsid w:val="00F76C10"/>
    <w:rsid w:val="00F836F2"/>
    <w:rsid w:val="00F85998"/>
    <w:rsid w:val="00F96F0C"/>
    <w:rsid w:val="00FA1ED8"/>
    <w:rsid w:val="00FA3C87"/>
    <w:rsid w:val="00FB4451"/>
    <w:rsid w:val="00FC6290"/>
    <w:rsid w:val="00FE05D4"/>
    <w:rsid w:val="00FE4C69"/>
    <w:rsid w:val="00FE70FC"/>
    <w:rsid w:val="00FF0880"/>
    <w:rsid w:val="563D2774"/>
    <w:rsid w:val="6A00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semiHidden/>
    <w:uiPriority w:val="0"/>
    <w:pPr>
      <w:shd w:val="clear" w:color="auto" w:fill="000080"/>
    </w:pPr>
  </w:style>
  <w:style w:type="paragraph" w:styleId="4">
    <w:name w:val="Balloon Text"/>
    <w:basedOn w:val="1"/>
    <w:semiHidden/>
    <w:qFormat/>
    <w:uiPriority w:val="0"/>
    <w:rPr>
      <w:sz w:val="18"/>
      <w:szCs w:val="18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Strong"/>
    <w:qFormat/>
    <w:uiPriority w:val="22"/>
    <w:rPr>
      <w:b/>
      <w:bCs/>
    </w:rPr>
  </w:style>
  <w:style w:type="paragraph" w:styleId="11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styleId="12">
    <w:name w:val="Placeholder Text"/>
    <w:basedOn w:val="9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AEE80AD-DCF1-4B05-92C7-F5DADB9126C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395</Words>
  <Characters>2253</Characters>
  <Lines>18</Lines>
  <Paragraphs>5</Paragraphs>
  <TotalTime>13</TotalTime>
  <ScaleCrop>false</ScaleCrop>
  <LinksUpToDate>false</LinksUpToDate>
  <CharactersWithSpaces>2643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2015-12-20T11:17:00Z</dcterms:created>
  <dc:creator>西南石油大学教务处</dc:creator>
  <cp:lastModifiedBy>大林</cp:lastModifiedBy>
  <cp:lastPrinted>2012-02-18T07:53:00Z</cp:lastPrinted>
  <dcterms:modified xsi:type="dcterms:W3CDTF">2020-06-23T12:38:12Z</dcterms:modified>
  <dc:title>西  南  石  油  大　学  试  卷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