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07543">
      <w:pPr>
        <w:jc w:val="center"/>
        <w:rPr>
          <w:rFonts w:hint="default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实验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二 CPU与简单模型机设计实验</w:t>
      </w:r>
    </w:p>
    <w:p w14:paraId="53460F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bookmarkStart w:id="0" w:name="_Toc177877208"/>
      <w:bookmarkStart w:id="1" w:name="_Toc179683855"/>
      <w:bookmarkStart w:id="2" w:name="_Toc179683976"/>
      <w:bookmarkStart w:id="3" w:name="_Toc179683307"/>
      <w:bookmarkStart w:id="4" w:name="_Toc179684203"/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一、实验目的</w:t>
      </w:r>
      <w:bookmarkEnd w:id="0"/>
      <w:bookmarkEnd w:id="1"/>
      <w:bookmarkEnd w:id="2"/>
      <w:bookmarkEnd w:id="3"/>
      <w:bookmarkEnd w:id="4"/>
    </w:p>
    <w:p w14:paraId="2C6590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1. 掌握一个简单CPU的组成原理。</w:t>
      </w:r>
    </w:p>
    <w:p w14:paraId="6265C7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2. 在掌握部件单元电路的基础上，进一步将其构造一台基本模型计算机。</w:t>
      </w:r>
    </w:p>
    <w:p w14:paraId="7867DB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3. 定义机器指令，编写相应的微程序，并上机调试掌握整机概念。</w:t>
      </w:r>
    </w:p>
    <w:p w14:paraId="3D231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bookmarkStart w:id="5" w:name="_Toc177877209"/>
      <w:bookmarkStart w:id="6" w:name="_Toc179683308"/>
      <w:bookmarkStart w:id="7" w:name="_Toc179683977"/>
      <w:bookmarkStart w:id="8" w:name="_Toc179684204"/>
      <w:bookmarkStart w:id="9" w:name="_Toc179683856"/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二、实验设备</w:t>
      </w:r>
      <w:bookmarkEnd w:id="5"/>
      <w:bookmarkEnd w:id="6"/>
      <w:bookmarkEnd w:id="7"/>
      <w:bookmarkEnd w:id="8"/>
      <w:bookmarkEnd w:id="9"/>
    </w:p>
    <w:p w14:paraId="1CB3A0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PC机一台，Logism实验系统一套。</w:t>
      </w:r>
    </w:p>
    <w:p w14:paraId="523448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三、实验原理及内容</w:t>
      </w:r>
    </w:p>
    <w:p w14:paraId="3C4EC5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1．模型计算机的构成</w:t>
      </w:r>
    </w:p>
    <w:p w14:paraId="47A885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本实验要实现一个简单的CPU，并利用该CPU构建一个简单的模型计算机。CPU由运算器（ALU）、微程序控制器（操作控制器）、寄存器堆（Regs），指令寄存器（IR）、程序计数器（PC）和存储器地址寄存器（AR）、存储器数据寄存器DR组成，如图1所示。这个CPU在写入相应的微指令后，就具备了执行机器指令的功能，但是机器指令一般存放在主存当中，CPU必须和主存挂接后，才有实际的意义，所以在该CPU的基础上增加了主存，以构成一个简单的模型计算机。</w:t>
      </w:r>
    </w:p>
    <w:p w14:paraId="7412729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jc w:val="center"/>
        <w:textAlignment w:val="baseline"/>
        <w:rPr>
          <w:rFonts w:hint="eastAsia" w:eastAsia="华文中宋"/>
          <w:sz w:val="24"/>
          <w:szCs w:val="24"/>
          <w:lang w:eastAsia="zh-CN"/>
        </w:rPr>
      </w:pPr>
      <w:r>
        <w:rPr>
          <w:rFonts w:hint="eastAsia" w:eastAsia="华文中宋"/>
          <w:sz w:val="24"/>
          <w:szCs w:val="24"/>
          <w:lang w:eastAsia="zh-CN"/>
        </w:rPr>
        <w:drawing>
          <wp:inline distT="0" distB="0" distL="114300" distR="114300">
            <wp:extent cx="4300220" cy="3420110"/>
            <wp:effectExtent l="0" t="0" r="5080" b="8890"/>
            <wp:docPr id="5" name="图片 1" descr="5YTWC{PA2)V6ONU3{(I{)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5YTWC{PA2)V6ONU3{(I{)9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77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44" w:beforeLines="50" w:after="144" w:afterLines="50" w:line="300" w:lineRule="auto"/>
        <w:jc w:val="center"/>
        <w:textAlignment w:val="baseline"/>
        <w:rPr>
          <w:rFonts w:hint="default" w:ascii="Times New Roman" w:hAnsi="Times New Roman" w:eastAsia="黑体" w:cs="Times New Roman"/>
          <w:sz w:val="18"/>
          <w:szCs w:val="18"/>
        </w:rPr>
      </w:pPr>
      <w:r>
        <w:rPr>
          <w:rFonts w:hint="default" w:ascii="Times New Roman" w:hAnsi="Times New Roman" w:eastAsia="黑体" w:cs="Times New Roman"/>
          <w:b/>
          <w:bCs/>
          <w:sz w:val="18"/>
          <w:szCs w:val="18"/>
        </w:rPr>
        <w:t>图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/>
          <w:bCs/>
          <w:sz w:val="18"/>
          <w:szCs w:val="18"/>
        </w:rPr>
        <w:t xml:space="preserve"> 基本CPU构成原理图</w:t>
      </w:r>
    </w:p>
    <w:p w14:paraId="0F942F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2．机器指令</w:t>
      </w:r>
    </w:p>
    <w:p w14:paraId="1CD5B5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本模型机共有五条机器指令：lw（存储器读）、sw（存储器写）、beq（比较相等跳转）、slt（比较小于置1），addi（立即数加），其机器指令功能如图2所示。</w:t>
      </w:r>
    </w:p>
    <w:p w14:paraId="1F9D8F6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jc w:val="center"/>
        <w:textAlignment w:val="baseline"/>
      </w:pPr>
      <w:r>
        <w:drawing>
          <wp:inline distT="0" distB="0" distL="114300" distR="114300">
            <wp:extent cx="5358130" cy="2208530"/>
            <wp:effectExtent l="0" t="0" r="444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954" t="23096" r="3050" b="14928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88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44" w:beforeLines="50" w:after="144" w:afterLines="50" w:line="300" w:lineRule="auto"/>
        <w:jc w:val="center"/>
        <w:textAlignment w:val="baseline"/>
        <w:rPr>
          <w:rFonts w:hint="eastAsia" w:ascii="Times New Roman" w:hAnsi="Times New Roman" w:eastAsia="黑体" w:cs="Times New Roman"/>
          <w:b/>
          <w:bCs/>
          <w:sz w:val="18"/>
          <w:szCs w:val="18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</w:rPr>
        <w:t>图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2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机器指令功能</w:t>
      </w:r>
    </w:p>
    <w:p w14:paraId="4FE451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各机器指令格式如图3所示。</w:t>
      </w:r>
    </w:p>
    <w:p w14:paraId="19E078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jc w:val="center"/>
        <w:textAlignment w:val="baseline"/>
      </w:pPr>
      <w:r>
        <w:drawing>
          <wp:inline distT="0" distB="0" distL="114300" distR="114300">
            <wp:extent cx="4650105" cy="1529080"/>
            <wp:effectExtent l="0" t="0" r="7620" b="44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6701" t="26445" r="14790" b="42781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D8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44" w:beforeLines="50" w:after="144" w:afterLines="50" w:line="300" w:lineRule="auto"/>
        <w:jc w:val="center"/>
        <w:textAlignment w:val="baseline"/>
        <w:rPr>
          <w:rFonts w:hint="eastAsia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</w:rPr>
        <w:t>图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机器指令格式</w:t>
      </w:r>
    </w:p>
    <w:p w14:paraId="50827A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现有一简单的排序程序sort-5.hex，设计基于微程序控制器的单总线CPU，使得sort-5.hex能在单总线结构上运行，最终实现数据排序。</w:t>
      </w:r>
    </w:p>
    <w:p w14:paraId="512EEE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3.微指令</w:t>
      </w:r>
    </w:p>
    <w:p w14:paraId="7A1058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微指令字长共29位，其微指令格式如图4所示。其中，PIR为操作码判别测试字段，Pequal为比较相等测试字段。</w:t>
      </w:r>
    </w:p>
    <w:p w14:paraId="20686C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jc w:val="center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"C:\\Users\\zch\\AppData\\Roaming\\Tencent\\Users\\1035844096\\QQ\\WinTemp\\RichOle\\67WR5R)31WNXGE[{TKY)6~R.png" \* MERGEFORMATINET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4025" cy="1124585"/>
            <wp:effectExtent l="0" t="0" r="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56038A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44" w:beforeLines="50" w:after="144" w:afterLines="50" w:line="300" w:lineRule="auto"/>
        <w:jc w:val="center"/>
        <w:textAlignment w:val="baseline"/>
        <w:rPr>
          <w:rFonts w:hint="eastAsia" w:ascii="Times New Roman" w:hAnsi="Times New Roman" w:eastAsia="黑体" w:cs="Times New Roman"/>
          <w:b/>
          <w:bCs/>
          <w:sz w:val="18"/>
          <w:szCs w:val="18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</w:rPr>
        <w:t>图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微指令格式</w:t>
      </w:r>
    </w:p>
    <w:p w14:paraId="504A8B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4.微程序</w:t>
      </w:r>
    </w:p>
    <w:p w14:paraId="6E2623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分析指令功能，本模型机所使用的微程序流程图如图5所示。本机共5条指令，共5路分支，占用5个固定起始地址。</w:t>
      </w:r>
    </w:p>
    <w:p w14:paraId="5078FD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 w14:paraId="4D8FD5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jc w:val="center"/>
        <w:textAlignment w:val="baseline"/>
      </w:pPr>
      <w:r>
        <w:drawing>
          <wp:inline distT="0" distB="0" distL="114300" distR="114300">
            <wp:extent cx="5375910" cy="3404235"/>
            <wp:effectExtent l="0" t="0" r="5715" b="571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3040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6A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44" w:beforeLines="50" w:after="144" w:afterLines="50" w:line="300" w:lineRule="auto"/>
        <w:jc w:val="center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</w:rPr>
        <w:t>图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5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微程序流程图</w:t>
      </w:r>
    </w:p>
    <w:p w14:paraId="38ACCB3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思考题</w:t>
      </w:r>
    </w:p>
    <w:p w14:paraId="0226E42A">
      <w:pPr>
        <w:numPr>
          <w:ilvl w:val="0"/>
          <w:numId w:val="0"/>
        </w:numPr>
        <w:rPr>
          <w:rFonts w:hint="default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1.图6中为何IR有两个out端IR(I)out和IR(A)out控制IR的输出？</w:t>
      </w:r>
    </w:p>
    <w:p w14:paraId="7D1B9A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3870" cy="2673985"/>
            <wp:effectExtent l="0" t="0" r="190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C5A6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44" w:beforeLines="50" w:after="144" w:afterLines="50" w:line="300" w:lineRule="auto"/>
        <w:jc w:val="center"/>
        <w:textAlignment w:val="baseline"/>
        <w:rPr>
          <w:rFonts w:hint="default" w:ascii="Times New Roman" w:hAnsi="Times New Roman" w:eastAsia="黑体" w:cs="Times New Roman"/>
          <w:b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图6 微程序控制器中IR的输出命令</w:t>
      </w:r>
    </w:p>
    <w:p w14:paraId="01562C36">
      <w:pPr>
        <w:numPr>
          <w:ilvl w:val="0"/>
          <w:numId w:val="0"/>
        </w:numP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2.结合图7，简要说明该实验中，后续微指令的地址分几种情况？分别是如何形成的？</w:t>
      </w:r>
    </w:p>
    <w:p w14:paraId="0CE170A6"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"C:\\Users\\zch\\AppData\\Roaming\\Tencent\\Users\\1035844096\\QQ\\WinTemp\\RichOle\\$1)1R~85%]M}D}WD%[0$%E0.png"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3710" cy="1908810"/>
            <wp:effectExtent l="0" t="0" r="2540" b="571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15E94E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44" w:beforeLines="50" w:after="144" w:afterLines="50" w:line="300" w:lineRule="auto"/>
        <w:jc w:val="center"/>
        <w:textAlignment w:val="baseline"/>
        <w:rPr>
          <w:rFonts w:hint="default" w:ascii="Times New Roman" w:hAnsi="Times New Roman" w:eastAsia="黑体" w:cs="Times New Roman"/>
          <w:b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图7 后续伪指令地址形成电路</w:t>
      </w:r>
    </w:p>
    <w:p w14:paraId="6447A2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2.结合微程序流程图和微指令格式，设计出该模型机的微程序如图8所示：</w:t>
      </w:r>
    </w:p>
    <w:p w14:paraId="67AFA3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firstLine="420" w:firstLineChars="0"/>
        <w:textAlignment w:val="baseline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请同学们在此作答，要求：在此处粘贴上“微程序生成”excel表格图作为图8，并选取一条指令逐句说明它所对应的微程序中每一条微指令的含义。作答完毕后，删除红字。</w:t>
      </w:r>
    </w:p>
    <w:p w14:paraId="4DF31C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left="0" w:leftChars="0" w:firstLine="0" w:firstLineChars="0"/>
        <w:jc w:val="center"/>
        <w:textAlignment w:val="baseline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在此处插入图片</w:t>
      </w:r>
    </w:p>
    <w:p w14:paraId="2B72E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44" w:beforeLines="50" w:after="144" w:afterLines="50" w:line="300" w:lineRule="auto"/>
        <w:jc w:val="center"/>
        <w:textAlignment w:val="baseline"/>
        <w:rPr>
          <w:rFonts w:hint="default" w:ascii="Times New Roman" w:hAnsi="Times New Roman" w:eastAsia="黑体" w:cs="Times New Roman"/>
          <w:b/>
          <w:bCs/>
          <w:sz w:val="18"/>
          <w:szCs w:val="18"/>
          <w:lang w:val="en-US" w:eastAsia="zh-CN"/>
        </w:rPr>
      </w:pPr>
      <w:bookmarkStart w:id="10" w:name="_GoBack"/>
      <w:bookmarkEnd w:id="10"/>
      <w:r>
        <w:rPr>
          <w:rFonts w:hint="eastAsia" w:ascii="Times New Roman" w:hAnsi="Times New Roman" w:eastAsia="黑体" w:cs="Times New Roman"/>
          <w:b/>
          <w:bCs/>
          <w:sz w:val="18"/>
          <w:szCs w:val="18"/>
          <w:lang w:val="en-US" w:eastAsia="zh-CN"/>
        </w:rPr>
        <w:t>图8  模型机微程序</w:t>
      </w:r>
    </w:p>
    <w:p w14:paraId="21420A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3.运行sort-5.hex并对实验结果进行分析</w:t>
      </w:r>
    </w:p>
    <w:p w14:paraId="21A272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请同学们在此作答，要求：</w:t>
      </w:r>
    </w:p>
    <w:p w14:paraId="078CF9A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firstLine="420" w:firstLineChars="0"/>
        <w:textAlignment w:val="baseline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（1）以注释表明自己对程序的理解。</w:t>
      </w:r>
    </w:p>
    <w:p w14:paraId="28C794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firstLine="420" w:firstLineChars="0"/>
        <w:textAlignment w:val="baseline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（2）展示单步调试过程。</w:t>
      </w:r>
    </w:p>
    <w:p w14:paraId="3BC919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firstLine="420" w:firstLineChars="0"/>
        <w:textAlignment w:val="baseline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（2）排序前和排序后数组的比较。</w:t>
      </w:r>
    </w:p>
    <w:p w14:paraId="2756D6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textAlignment w:val="baseline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作答完毕后，删除红字。</w:t>
      </w:r>
    </w:p>
    <w:p w14:paraId="45691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4.请在基于微程序控制器的模型里增加一条****指令，并编写一段示例程序，以证明该指令添加成功。</w:t>
      </w:r>
    </w:p>
    <w:p w14:paraId="1940AB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请同学们在此作答，要求：</w:t>
      </w:r>
    </w:p>
    <w:p w14:paraId="4CAB43B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firstLine="420" w:firstLineChars="0"/>
        <w:textAlignment w:val="baseline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（1）展示设计该指令的过程。</w:t>
      </w:r>
    </w:p>
    <w:p w14:paraId="01D670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firstLine="420" w:firstLineChars="0"/>
        <w:textAlignment w:val="baseline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（2）展示示例程序的内容并加以注释。</w:t>
      </w:r>
    </w:p>
    <w:p w14:paraId="6E715DC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firstLine="420" w:firstLineChars="0"/>
        <w:textAlignment w:val="baseline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（3）展示电路中的结果是否与理论一致。</w:t>
      </w:r>
    </w:p>
    <w:p w14:paraId="2C3B5C6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textAlignment w:val="baseline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作答完毕后，删除红字。</w:t>
      </w:r>
    </w:p>
    <w:p w14:paraId="403F88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  <w:t>4.请在基于组合逻辑控制器的模型机上增加一条*****指令。该模型机为课堂上讲过的模型机，见学习通6.3。编写一段示例程序，以证明该指令添加成功。</w:t>
      </w:r>
    </w:p>
    <w:p w14:paraId="7CA7B9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请同学们在此作答，要求：</w:t>
      </w:r>
    </w:p>
    <w:p w14:paraId="54A5B83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firstLine="420" w:firstLineChars="0"/>
        <w:textAlignment w:val="baseline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（1）展示设计该XORI指令的过程。</w:t>
      </w:r>
    </w:p>
    <w:p w14:paraId="453AD21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firstLine="420" w:firstLineChars="0"/>
        <w:textAlignment w:val="baseline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（2）展示示例程序的内容并加以注释。</w:t>
      </w:r>
    </w:p>
    <w:p w14:paraId="294750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ind w:firstLine="420" w:firstLineChars="0"/>
        <w:textAlignment w:val="baseline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（3）展示电路中的结果是否与理论一致</w:t>
      </w:r>
    </w:p>
    <w:p w14:paraId="5D350F7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00" w:lineRule="auto"/>
        <w:textAlignment w:val="baseline"/>
        <w:rPr>
          <w:rFonts w:hint="default" w:ascii="华文仿宋" w:hAnsi="华文仿宋" w:eastAsia="华文仿宋" w:cs="华文仿宋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作答完毕后，删除红字。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1F3D4"/>
    <w:multiLevelType w:val="singleLevel"/>
    <w:tmpl w:val="0671F3D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ZjllYmMyYzhhZjI2NmVlMDE0OGIxYmU3ODcxMDkifQ=="/>
  </w:docVars>
  <w:rsids>
    <w:rsidRoot w:val="00000000"/>
    <w:rsid w:val="022A4754"/>
    <w:rsid w:val="028D45DD"/>
    <w:rsid w:val="037D6180"/>
    <w:rsid w:val="05A51F21"/>
    <w:rsid w:val="07E451ED"/>
    <w:rsid w:val="09AA5560"/>
    <w:rsid w:val="0A2D14EA"/>
    <w:rsid w:val="0A494C47"/>
    <w:rsid w:val="0CCD1BC1"/>
    <w:rsid w:val="0F036C25"/>
    <w:rsid w:val="0FA82C3A"/>
    <w:rsid w:val="0FD8307F"/>
    <w:rsid w:val="130D286E"/>
    <w:rsid w:val="13EE57BD"/>
    <w:rsid w:val="14B92BFD"/>
    <w:rsid w:val="15E433A4"/>
    <w:rsid w:val="1B105D2D"/>
    <w:rsid w:val="1E555104"/>
    <w:rsid w:val="1EA9518B"/>
    <w:rsid w:val="1F263375"/>
    <w:rsid w:val="204D2EC4"/>
    <w:rsid w:val="27BE040B"/>
    <w:rsid w:val="2D316BE5"/>
    <w:rsid w:val="30612722"/>
    <w:rsid w:val="35493C95"/>
    <w:rsid w:val="39547D81"/>
    <w:rsid w:val="39663F4D"/>
    <w:rsid w:val="3E7004A3"/>
    <w:rsid w:val="44FD11A6"/>
    <w:rsid w:val="45396998"/>
    <w:rsid w:val="46024FFD"/>
    <w:rsid w:val="48EB0A91"/>
    <w:rsid w:val="4B4A0626"/>
    <w:rsid w:val="4D8C6543"/>
    <w:rsid w:val="4DDD7C63"/>
    <w:rsid w:val="4EA10119"/>
    <w:rsid w:val="500F0A42"/>
    <w:rsid w:val="507A1C34"/>
    <w:rsid w:val="52D336B3"/>
    <w:rsid w:val="53DF36B2"/>
    <w:rsid w:val="545F36D5"/>
    <w:rsid w:val="549B4655"/>
    <w:rsid w:val="557F21C6"/>
    <w:rsid w:val="55E624BA"/>
    <w:rsid w:val="564F2E6A"/>
    <w:rsid w:val="575D16CB"/>
    <w:rsid w:val="581A6F25"/>
    <w:rsid w:val="58876A9A"/>
    <w:rsid w:val="595B6AA6"/>
    <w:rsid w:val="5BF0555E"/>
    <w:rsid w:val="5C877BB2"/>
    <w:rsid w:val="5D5A6579"/>
    <w:rsid w:val="64BB3ED9"/>
    <w:rsid w:val="659D21F5"/>
    <w:rsid w:val="67424E02"/>
    <w:rsid w:val="67D619EE"/>
    <w:rsid w:val="684B4927"/>
    <w:rsid w:val="68595FF5"/>
    <w:rsid w:val="68EA6364"/>
    <w:rsid w:val="6AC65D4A"/>
    <w:rsid w:val="6C1C31AC"/>
    <w:rsid w:val="6D29033A"/>
    <w:rsid w:val="6DCF32FD"/>
    <w:rsid w:val="75AA6994"/>
    <w:rsid w:val="77CD0717"/>
    <w:rsid w:val="790740FD"/>
    <w:rsid w:val="793B1F88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1176</Words>
  <Characters>1300</Characters>
  <Lines>0</Lines>
  <Paragraphs>0</Paragraphs>
  <TotalTime>265</TotalTime>
  <ScaleCrop>false</ScaleCrop>
  <LinksUpToDate>false</LinksUpToDate>
  <CharactersWithSpaces>1313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2023-10-18T07:46:00Z</dcterms:created>
  <dc:creator>Admin</dc:creator>
  <cp:lastModifiedBy>゛说谎家</cp:lastModifiedBy>
  <dcterms:modified xsi:type="dcterms:W3CDTF">2024-11-01T09:17:41Z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13E1004A1FF742E5A5FEB1FA6EFDF747_12</vt:lpwstr>
  </property>
</Properties>
</file>