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ascii="华文新魏" w:eastAsia="华文新魏"/>
          <w:b/>
          <w:sz w:val="36"/>
          <w:szCs w:val="36"/>
        </w:rPr>
      </w:pPr>
      <w:r>
        <w:rPr>
          <w:rFonts w:hint="eastAsia" w:ascii="华文新魏" w:eastAsia="华文新魏"/>
          <w:b/>
          <w:sz w:val="36"/>
          <w:szCs w:val="36"/>
        </w:rPr>
        <w:t>实验说明：每份实验报告注明您的学号、姓名。</w:t>
      </w:r>
      <w:r>
        <w:rPr>
          <w:rFonts w:hint="eastAsia" w:ascii="华文新魏" w:eastAsia="华文新魏"/>
          <w:b/>
          <w:color w:val="FF0000"/>
          <w:sz w:val="36"/>
          <w:szCs w:val="36"/>
        </w:rPr>
        <w:t>（如果发现抄袭，本次实验成绩为零）</w:t>
      </w:r>
    </w:p>
    <w:p>
      <w:pPr>
        <w:pStyle w:val="11"/>
        <w:rPr>
          <w:rFonts w:hint="default" w:eastAsia="宋体"/>
          <w:lang w:val="en-US" w:eastAsia="zh-CN"/>
        </w:rPr>
      </w:pPr>
      <w:r>
        <w:rPr>
          <w:rFonts w:hint="eastAsia"/>
        </w:rPr>
        <w:t>实验二：</w:t>
      </w:r>
      <w:r>
        <w:rPr>
          <w:rFonts w:hint="eastAsia"/>
          <w:lang w:val="en-US" w:eastAsia="zh-CN"/>
        </w:rPr>
        <w:t>网络协议分析</w:t>
      </w:r>
    </w:p>
    <w:p>
      <w:pPr>
        <w:pStyle w:val="2"/>
        <w:bidi w:val="0"/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基本要求</w:t>
      </w:r>
    </w:p>
    <w:p>
      <w:pPr>
        <w:bidi w:val="0"/>
        <w:ind w:firstLine="420" w:firstLineChars="200"/>
      </w:pPr>
      <w:r>
        <w:rPr>
          <w:rFonts w:hint="eastAsia"/>
        </w:rPr>
        <w:t>通过网络抓包软件，捕获真实网络传输的实时数据，通过对数据报头的分析，更深刻的理解协议，巩固理论知识。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二、实验内容</w:t>
      </w:r>
    </w:p>
    <w:p>
      <w:pPr>
        <w:bidi w:val="0"/>
        <w:ind w:firstLine="420" w:firstLineChars="200"/>
      </w:pPr>
      <w:r>
        <w:t>1. 学习 Wireshark 基本操作： 重点掌握捕获过滤器和显示过滤器。</w:t>
      </w:r>
    </w:p>
    <w:p>
      <w:pPr>
        <w:bidi w:val="0"/>
        <w:ind w:firstLine="420" w:firstLineChars="200"/>
      </w:pPr>
      <w:r>
        <w:t>2. 观察 MAC 地址： 了解 MAC 地址的组成，辨识 MAC 地址类型。</w:t>
      </w:r>
    </w:p>
    <w:p>
      <w:pPr>
        <w:bidi w:val="0"/>
        <w:ind w:firstLine="420" w:firstLineChars="200"/>
      </w:pPr>
      <w:r>
        <w:t>3. 分析以太网帧结构： 观察以太网帧的首部和尾部，了解数据封装成帧的原理。</w:t>
      </w:r>
    </w:p>
    <w:p>
      <w:pPr>
        <w:bidi w:val="0"/>
        <w:ind w:firstLine="420" w:firstLineChars="200"/>
      </w:pPr>
      <w:r>
        <w:t>4. 分析 ARP 协议： 抓取 ARP 请求和应答报文，分析其工作过程。</w:t>
      </w:r>
    </w:p>
    <w:p>
      <w:pPr>
        <w:bidi w:val="0"/>
        <w:ind w:firstLine="420" w:firstLineChars="200"/>
      </w:pPr>
      <w:r>
        <w:rPr>
          <w:rFonts w:hint="eastAsia"/>
          <w:lang w:val="en-US" w:eastAsia="zh-CN"/>
        </w:rPr>
        <w:t>5</w:t>
      </w:r>
      <w:r>
        <w:t>. 执行 ping 命令， 观察 IP 数据报和 ICMP 询问报文的结构： 通过 Wireshark监视器观察捕获流量中的 ICMP 询问报文和 IP 数据报的结构。注意比较 ICMP 请求帧与回应帧，</w:t>
      </w:r>
      <w:r>
        <w:rPr>
          <w:rFonts w:hint="eastAsia"/>
          <w:lang w:val="en-US" w:eastAsia="zh-CN"/>
        </w:rPr>
        <w:t>及</w:t>
      </w:r>
      <w:r>
        <w:t>其 IP 头部数据字段的异同。</w:t>
      </w:r>
    </w:p>
    <w:p>
      <w:pPr>
        <w:bidi w:val="0"/>
        <w:ind w:firstLine="420" w:firstLineChars="200"/>
      </w:pPr>
      <w:r>
        <w:rPr>
          <w:rFonts w:hint="eastAsia"/>
          <w:lang w:val="en-US" w:eastAsia="zh-CN"/>
        </w:rPr>
        <w:t>6</w:t>
      </w:r>
      <w:r>
        <w:t>. 改变 ping 命令的参数，观察 IP 数据报分片：更改 ping 命令参数 MTU，使其发出长报文以触发 IP 数据报分片，再观察 IP 数据报的结构变化。</w:t>
      </w:r>
    </w:p>
    <w:p>
      <w:pPr>
        <w:bidi w:val="0"/>
        <w:ind w:firstLine="420" w:firstLineChars="200"/>
      </w:pPr>
      <w:r>
        <w:rPr>
          <w:rFonts w:hint="eastAsia"/>
          <w:lang w:val="en-US" w:eastAsia="zh-CN"/>
        </w:rPr>
        <w:t>7.</w:t>
      </w:r>
      <w:r>
        <w:t xml:space="preserve"> 执行 Traceroute 命令，观察 ICMP 差错报文的结构， 并分析其工作原理： 使用  Linux 操作系统提供的 traceroute 命令（或者 Windows 系统提供的 tracert 命令）， 捕获和分析该命令所产生的 IP 数据报， 特别注意相关的 ICMP 差错报文。结合  捕获的具体数据， 画出命令执行过程中数据交互的示意图， 掌握 traceroute 的工作原理。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三、实验步骤</w:t>
      </w:r>
    </w:p>
    <w:p>
      <w:pPr>
        <w:pStyle w:val="3"/>
        <w:bidi w:val="0"/>
      </w:pPr>
      <w:r>
        <w:rPr>
          <w:rFonts w:hint="eastAsia"/>
          <w:b/>
          <w:bCs/>
          <w:position w:val="1"/>
          <w:szCs w:val="23"/>
          <w:lang w:val="en-US" w:eastAsia="zh-CN"/>
        </w:rPr>
        <w:t>3</w:t>
      </w:r>
      <w:r>
        <w:rPr>
          <w:b/>
          <w:bCs/>
          <w:position w:val="1"/>
          <w:szCs w:val="23"/>
        </w:rPr>
        <w:t>.1</w:t>
      </w:r>
      <w:r>
        <w:rPr>
          <w:b/>
          <w:bCs/>
          <w:spacing w:val="19"/>
          <w:position w:val="1"/>
          <w:szCs w:val="23"/>
        </w:rPr>
        <w:t xml:space="preserve"> </w:t>
      </w:r>
      <w:r>
        <w:t>WireShark 基本使用</w:t>
      </w:r>
    </w:p>
    <w:p>
      <w:pPr>
        <w:bidi w:val="0"/>
        <w:ind w:firstLine="420" w:firstLineChars="200"/>
      </w:pPr>
      <w:r>
        <w:t>1. 通过 Wireshark 官网下载最新版软件，按默认选项安装。</w:t>
      </w:r>
    </w:p>
    <w:p>
      <w:pPr>
        <w:bidi w:val="0"/>
        <w:ind w:firstLine="420" w:firstLineChars="200"/>
      </w:pPr>
      <w:r>
        <w:t>2. 运行 Wireshark 软件，程序界面会显示当前的网络接口列表，</w:t>
      </w:r>
      <w:r>
        <w:rPr>
          <w:rFonts w:hint="eastAsia"/>
          <w:lang w:val="en-US" w:eastAsia="zh-CN"/>
        </w:rPr>
        <w:t>单</w:t>
      </w:r>
      <w:r>
        <w:t>击要观察的网络</w:t>
      </w:r>
    </w:p>
    <w:p>
      <w:pPr>
        <w:bidi w:val="0"/>
      </w:pPr>
      <w:r>
        <w:t>接口，开始捕捉数据包，Wireshark 软件选择网络接口的界面如图1.1</w:t>
      </w:r>
      <w:r>
        <w:rPr>
          <w:rFonts w:hint="eastAsia"/>
          <w:lang w:val="en-US" w:eastAsia="zh-CN"/>
        </w:rPr>
        <w:t>-</w:t>
      </w:r>
      <w:r>
        <w:t>2所示。</w:t>
      </w:r>
    </w:p>
    <w:p>
      <w:pPr>
        <w:bidi w:val="0"/>
      </w:pPr>
      <w:r>
        <w:drawing>
          <wp:inline distT="0" distB="0" distL="0" distR="0">
            <wp:extent cx="2393950" cy="1575435"/>
            <wp:effectExtent l="0" t="0" r="6350" b="12065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</w:pPr>
      <w:r>
        <w:t>图 1.1</w:t>
      </w:r>
      <w:r>
        <w:rPr>
          <w:rFonts w:hint="eastAsia"/>
          <w:lang w:val="en-US" w:eastAsia="zh-CN"/>
        </w:rPr>
        <w:t>-</w:t>
      </w:r>
      <w:r>
        <w:t>2 Wireshark 软件启动界面</w:t>
      </w:r>
    </w:p>
    <w:p>
      <w:pPr>
        <w:bidi w:val="0"/>
        <w:ind w:firstLine="420" w:firstLineChars="200"/>
      </w:pPr>
      <w:r>
        <w:t>3. 点击工具栏上的红色方块按钮停止捕捉。</w:t>
      </w:r>
    </w:p>
    <w:p>
      <w:pPr>
        <w:bidi w:val="0"/>
        <w:ind w:firstLine="420" w:firstLineChars="200"/>
      </w:pPr>
      <w:r>
        <w:t>4. 菜单、工具栏、状态栏和主窗口如图1.1</w:t>
      </w:r>
      <w:r>
        <w:rPr>
          <w:rFonts w:hint="eastAsia"/>
          <w:lang w:val="en-US" w:eastAsia="zh-CN"/>
        </w:rPr>
        <w:t>-</w:t>
      </w:r>
      <w:r>
        <w:t xml:space="preserve">3所示，可以根据需要通过菜单“视图” </w:t>
      </w:r>
      <w:r>
        <w:rPr>
          <w:rFonts w:hint="eastAsia"/>
          <w:lang w:val="en-US" w:eastAsia="zh-CN"/>
        </w:rPr>
        <w:t>以及</w:t>
      </w:r>
      <w:r>
        <w:t>“编辑/首选项/外观”的相关选项对基本设置进行更改。例如图1.1</w:t>
      </w:r>
      <w:r>
        <w:rPr>
          <w:rFonts w:hint="eastAsia"/>
          <w:lang w:val="en-US" w:eastAsia="zh-CN"/>
        </w:rPr>
        <w:t>-</w:t>
      </w:r>
      <w:r>
        <w:t>4 中的语言、字体缩放、颜色、布局等项目。</w:t>
      </w:r>
    </w:p>
    <w:p>
      <w:pPr>
        <w:bidi w:val="0"/>
        <w:ind w:firstLine="420" w:firstLineChars="200"/>
      </w:pPr>
      <w:r>
        <w:t>5. 使用“显示过滤器”可以方便地从捕获的数据包中筛选出要观察的数据包。显示 过滤器支持若干的过滤选项： 源 MAC、目的 MAC、源 IP、目的 IP、TCP/UDP传输协议、应用层协议（HTTP, DHCP）、源端口Port、目的端口Port 等。在显示过滤器栏中输入过滤表达式（更详细的显示过滤语法可以查看 WireShark 的官方文档），例如下面的命令：</w:t>
      </w:r>
    </w:p>
    <w:p>
      <w:pPr>
        <w:bidi w:val="0"/>
        <w:ind w:firstLine="420" w:firstLineChars="200"/>
      </w:pPr>
      <w:r>
        <w:t>arp                          //显示 arp  协议报文，例如图1.1--5</w:t>
      </w:r>
    </w:p>
    <w:p>
      <w:pPr>
        <w:bidi w:val="0"/>
        <w:ind w:firstLine="420" w:firstLineChars="200"/>
      </w:pPr>
      <w:r>
        <w:t xml:space="preserve">ip.src </w:t>
      </w:r>
      <w:r>
        <w:rPr>
          <w:rFonts w:hint="eastAsia"/>
          <w:lang w:val="en-US" w:eastAsia="zh-CN"/>
        </w:rPr>
        <w:t>==</w:t>
      </w:r>
      <w:r>
        <w:t xml:space="preserve"> a.b.c.d  &amp;&amp;  icmp    //显示源地址为 a.b.c.d 的 icmp报文</w:t>
      </w:r>
    </w:p>
    <w:p>
      <w:pPr>
        <w:bidi w:val="0"/>
      </w:pPr>
      <w:r>
        <w:drawing>
          <wp:inline distT="0" distB="0" distL="0" distR="0">
            <wp:extent cx="2546350" cy="2042160"/>
            <wp:effectExtent l="0" t="0" r="6350" b="254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</w:pPr>
      <w:r>
        <w:t>图 1.1</w:t>
      </w:r>
      <w:r>
        <w:rPr>
          <w:rFonts w:hint="eastAsia"/>
          <w:lang w:val="en-US" w:eastAsia="zh-CN"/>
        </w:rPr>
        <w:t>-</w:t>
      </w:r>
      <w:r>
        <w:t>3 Wireshark 主窗口界面</w:t>
      </w:r>
    </w:p>
    <w:p>
      <w:pPr>
        <w:bidi w:val="0"/>
      </w:pPr>
      <w:r>
        <w:drawing>
          <wp:inline distT="0" distB="0" distL="0" distR="0">
            <wp:extent cx="2465705" cy="1902460"/>
            <wp:effectExtent l="0" t="0" r="10795" b="254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</w:pPr>
      <w:r>
        <w:t>图 1.1</w:t>
      </w:r>
      <w:r>
        <w:rPr>
          <w:rFonts w:hint="eastAsia"/>
          <w:lang w:val="en-US" w:eastAsia="zh-CN"/>
        </w:rPr>
        <w:t>-</w:t>
      </w:r>
      <w:r>
        <w:t>4 Wireshark 的设置界面</w:t>
      </w:r>
    </w:p>
    <w:p>
      <w:pPr>
        <w:bidi w:val="0"/>
      </w:pPr>
      <w:r>
        <w:drawing>
          <wp:inline distT="0" distB="0" distL="0" distR="0">
            <wp:extent cx="2668270" cy="2089150"/>
            <wp:effectExtent l="0" t="0" r="11430" b="635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</w:pPr>
      <w:r>
        <w:t>图 1.1</w:t>
      </w:r>
      <w:r>
        <w:rPr>
          <w:rFonts w:hint="eastAsia"/>
          <w:lang w:val="en-US" w:eastAsia="zh-CN"/>
        </w:rPr>
        <w:t>-</w:t>
      </w:r>
      <w:r>
        <w:t>5 显示过滤规则的示例</w:t>
      </w:r>
    </w:p>
    <w:p>
      <w:pPr>
        <w:bidi w:val="0"/>
        <w:ind w:firstLine="420" w:firstLineChars="200"/>
      </w:pPr>
      <w:r>
        <w:t>6. 通过主菜单“文件”/ “导出特定分组”（如图 1.1–6 ），可以保存捕获的网络数据（也可以先选中某些包，只保存部分数据）。</w:t>
      </w:r>
    </w:p>
    <w:p>
      <w:pPr>
        <w:bidi w:val="0"/>
        <w:ind w:firstLine="420" w:firstLineChars="200"/>
      </w:pPr>
      <w:r>
        <w:t>7. 如果只想捕捉特定的数据包， 可以使用菜单“捕获”/ “捕获过滤器”选定想要 的类型（如图 1.1–7 ）。例如，  选择“IPv4 only”，Wireshark 只抓取 ipv4 类型的数据包。 Wireshark 过滤器官方文档提供了更加全面详细的语法和常用示例。</w:t>
      </w:r>
    </w:p>
    <w:p>
      <w:pPr>
        <w:bidi w:val="0"/>
        <w:ind w:firstLine="420" w:firstLineChars="200"/>
      </w:pPr>
      <w:r>
        <w:t>8. Wireshark 还提供了丰富的统计功能供用户选用，如图1.1–8。更多文档可以查询Wireshark 使用帮助。</w:t>
      </w:r>
    </w:p>
    <w:p>
      <w:pPr>
        <w:bidi w:val="0"/>
      </w:pPr>
      <w:r>
        <w:drawing>
          <wp:inline distT="0" distB="0" distL="0" distR="0">
            <wp:extent cx="3262630" cy="2222500"/>
            <wp:effectExtent l="0" t="0" r="127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263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</w:pPr>
      <w:r>
        <w:t>图 1.1</w:t>
      </w:r>
      <w:r>
        <w:rPr>
          <w:rFonts w:hint="eastAsia"/>
          <w:lang w:val="en-US" w:eastAsia="zh-CN"/>
        </w:rPr>
        <w:t>-</w:t>
      </w:r>
      <w:r>
        <w:t>6 操作主菜单保存数据文件</w:t>
      </w:r>
    </w:p>
    <w:p>
      <w:pPr>
        <w:bidi w:val="0"/>
      </w:pPr>
      <w:r>
        <w:drawing>
          <wp:inline distT="0" distB="0" distL="0" distR="0">
            <wp:extent cx="3022600" cy="1788795"/>
            <wp:effectExtent l="0" t="0" r="0" b="1905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</w:pPr>
      <w:r>
        <w:t>图 1.1</w:t>
      </w:r>
      <w:r>
        <w:rPr>
          <w:rFonts w:hint="eastAsia"/>
          <w:lang w:val="en-US" w:eastAsia="zh-CN"/>
        </w:rPr>
        <w:t>-</w:t>
      </w:r>
      <w:r>
        <w:t>7 选中特定的捕获类型</w:t>
      </w:r>
    </w:p>
    <w:p>
      <w:pPr>
        <w:bidi w:val="0"/>
      </w:pPr>
      <w:r>
        <w:drawing>
          <wp:inline distT="0" distB="0" distL="0" distR="0">
            <wp:extent cx="3028950" cy="1765935"/>
            <wp:effectExtent l="0" t="0" r="6350" b="12065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</w:pPr>
      <w:r>
        <w:t>图 1.1</w:t>
      </w:r>
      <w:r>
        <w:rPr>
          <w:rFonts w:hint="eastAsia"/>
          <w:lang w:val="en-US" w:eastAsia="zh-CN"/>
        </w:rPr>
        <w:t>-</w:t>
      </w:r>
      <w:r>
        <w:t>8 统计功能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3.2 </w:t>
      </w:r>
      <w:r>
        <w:t>观察 MAC 地址</w:t>
      </w:r>
    </w:p>
    <w:p>
      <w:pPr>
        <w:bidi w:val="0"/>
        <w:ind w:firstLine="420" w:firstLineChars="200"/>
      </w:pPr>
      <w:r>
        <w:t>启动 Wireshark 捕捉数据包， 在命令行窗口分别 ping 网关和 ping 同网段的一台主  机， 分析本机发出的数据包。重点观察以太网帧的 Destination 和 Source 的 MAC 地址，</w:t>
      </w:r>
    </w:p>
    <w:p>
      <w:pPr>
        <w:bidi w:val="0"/>
      </w:pPr>
      <w:r>
        <w:t>辨识MAC地址类型，解读 OUI 信息、I/G 和 G/L 位。</w:t>
      </w:r>
    </w:p>
    <w:p>
      <w:pPr>
        <w:pStyle w:val="3"/>
        <w:bidi w:val="0"/>
      </w:pPr>
      <w:r>
        <w:rPr>
          <w:rFonts w:hint="eastAsia"/>
          <w:lang w:val="en-US" w:eastAsia="zh-CN"/>
        </w:rPr>
        <w:t>3</w:t>
      </w:r>
      <w:r>
        <w:t>.3 分析以太网的帧结构</w:t>
      </w:r>
    </w:p>
    <w:p>
      <w:pPr>
        <w:bidi w:val="0"/>
        <w:ind w:firstLine="420" w:firstLineChars="200"/>
      </w:pPr>
      <w:r>
        <w:t>选择其中一个数据包，点击 Ethernet II 展开（图1.1</w:t>
      </w:r>
      <w:r>
        <w:rPr>
          <w:rFonts w:hint="eastAsia"/>
          <w:lang w:val="en-US" w:eastAsia="zh-CN"/>
        </w:rPr>
        <w:t>-</w:t>
      </w:r>
      <w:r>
        <w:t>9 ），查看 MAC 帧的各个字段。</w:t>
      </w:r>
    </w:p>
    <w:p>
      <w:pPr>
        <w:pStyle w:val="3"/>
        <w:bidi w:val="0"/>
      </w:pPr>
      <w:r>
        <w:rPr>
          <w:rFonts w:hint="eastAsia"/>
          <w:lang w:val="en-US" w:eastAsia="zh-CN"/>
        </w:rPr>
        <w:t>3</w:t>
      </w:r>
      <w:r>
        <w:t xml:space="preserve">.4 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t>ARP 协议分析</w:t>
      </w:r>
    </w:p>
    <w:p>
      <w:pPr>
        <w:bidi w:val="0"/>
        <w:ind w:firstLine="420" w:firstLineChars="200"/>
      </w:pPr>
      <w:r>
        <w:t xml:space="preserve">1. 使用arp </w:t>
      </w:r>
      <w:r>
        <w:rPr>
          <w:rFonts w:hint="eastAsia"/>
          <w:lang w:val="en-US" w:eastAsia="zh-CN"/>
        </w:rPr>
        <w:t>-</w:t>
      </w:r>
      <w:r>
        <w:t>d 命令（其语法见图1.1</w:t>
      </w:r>
      <w:r>
        <w:rPr>
          <w:rFonts w:hint="eastAsia"/>
          <w:lang w:val="en-US" w:eastAsia="zh-CN"/>
        </w:rPr>
        <w:t>-</w:t>
      </w:r>
      <w:r>
        <w:t>10)，清空本机的 ARP 缓存，开启 Wireshark，ping 本机的同网段地址， 在显示过滤器条框中输入“arp”， 观察捕获的 ARP 报文的各个字段，分析请求/响应的过程。</w:t>
      </w:r>
    </w:p>
    <w:p>
      <w:pPr>
        <w:bidi w:val="0"/>
        <w:ind w:firstLine="420" w:firstLineChars="200"/>
      </w:pPr>
      <w:r>
        <w:t xml:space="preserve">2. 使用 arp </w:t>
      </w:r>
      <w:r>
        <w:rPr>
          <w:rFonts w:hint="eastAsia"/>
          <w:lang w:val="en-US" w:eastAsia="zh-CN"/>
        </w:rPr>
        <w:t>-</w:t>
      </w:r>
      <w:r>
        <w:t>d 命令， 清空本机的 ARP 缓存。开启 Wireshark，ping 与本机网段不同的 IP 地址或域名，观察捕获的 ARP 报文的各个字段，分析请求/响应的过程。</w:t>
      </w:r>
    </w:p>
    <w:p>
      <w:pPr>
        <w:bidi w:val="0"/>
      </w:pPr>
      <w:r>
        <w:drawing>
          <wp:inline distT="0" distB="0" distL="0" distR="0">
            <wp:extent cx="3608705" cy="2112645"/>
            <wp:effectExtent l="0" t="0" r="10795" b="8255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</w:pPr>
      <w:r>
        <w:t>图 1.1</w:t>
      </w:r>
      <w:r>
        <w:rPr>
          <w:rFonts w:hint="eastAsia"/>
          <w:lang w:val="en-US" w:eastAsia="zh-CN"/>
        </w:rPr>
        <w:t>-</w:t>
      </w:r>
      <w:r>
        <w:t>9 以太网帧结构展开界面</w:t>
      </w:r>
    </w:p>
    <w:p>
      <w:pPr>
        <w:bidi w:val="0"/>
      </w:pPr>
      <w:r>
        <w:pict>
          <v:shape id="_x0000_s1027" o:spid="_x0000_s1027" o:spt="202" type="#_x0000_t202" style="height:82.4pt;width:427.85pt;" fillcolor="#F2F2F2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bidi w:val="0"/>
                  </w:pPr>
                  <w:r>
                    <w:t>arp  [-a  [InetAddr]  [-N  IfaceAddr]]  [-g  [InetAddr]  [-N  IfaceAddr]] [-d  InetAddr  [IfaceAddr]]  [-s  InetAddr  EtherAddr  [IfaceAddr]]</w:t>
                  </w:r>
                </w:p>
                <w:p>
                  <w:pPr>
                    <w:bidi w:val="0"/>
                  </w:pPr>
                  <w:r>
                    <w:t>-a 显示所有接口/特定接口的当前 ARP  缓存表</w:t>
                  </w:r>
                </w:p>
                <w:p>
                  <w:pPr>
                    <w:bidi w:val="0"/>
                  </w:pPr>
                  <w:r>
                    <w:t>-g  同 -a</w:t>
                  </w:r>
                </w:p>
                <w:p>
                  <w:pPr>
                    <w:bidi w:val="0"/>
                  </w:pPr>
                  <w:r>
                    <w:t>-d 删除所有/指定的 IP  地址项</w:t>
                  </w:r>
                </w:p>
                <w:p>
                  <w:pPr>
                    <w:bidi w:val="0"/>
                  </w:pPr>
                  <w:r>
                    <w:t>-s 在 ARP  缓存中添加对应 InetAddr  地址的 EtherAddr  地址静态项</w:t>
                  </w:r>
                </w:p>
              </w:txbxContent>
            </v:textbox>
            <w10:wrap type="none"/>
            <w10:anchorlock/>
          </v:shape>
        </w:pict>
      </w:r>
    </w:p>
    <w:p>
      <w:pPr>
        <w:bidi w:val="0"/>
      </w:pPr>
      <w:r>
        <w:t>图 1.1</w:t>
      </w:r>
      <w:r>
        <w:rPr>
          <w:rFonts w:hint="eastAsia"/>
          <w:lang w:val="en-US" w:eastAsia="zh-CN"/>
        </w:rPr>
        <w:t>-</w:t>
      </w:r>
      <w:r>
        <w:t>10 arp 命令语法及参数</w:t>
      </w:r>
    </w:p>
    <w:p>
      <w:pPr>
        <w:pStyle w:val="3"/>
        <w:bidi w:val="0"/>
      </w:pP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5</w:t>
      </w:r>
      <w:r>
        <w:t xml:space="preserve"> ping 命令</w:t>
      </w:r>
    </w:p>
    <w:p>
      <w:pPr>
        <w:bidi w:val="0"/>
        <w:ind w:firstLine="420" w:firstLineChars="200"/>
      </w:pPr>
      <w:r>
        <w:t xml:space="preserve">本机（示例 IP 为 </w:t>
      </w:r>
      <w:r>
        <w:fldChar w:fldCharType="begin"/>
      </w:r>
      <w:r>
        <w:instrText xml:space="preserve"> HYPERLINK "192.168.1.251" </w:instrText>
      </w:r>
      <w:r>
        <w:fldChar w:fldCharType="separate"/>
      </w:r>
      <w:r>
        <w:t>192.168.1.251</w:t>
      </w:r>
      <w:r>
        <w:fldChar w:fldCharType="end"/>
      </w:r>
      <w:r>
        <w:t xml:space="preserve"> ）启动 Wireshark 软件， 选择要监听的网络接口（如</w:t>
      </w:r>
    </w:p>
    <w:p>
      <w:pPr>
        <w:bidi w:val="0"/>
      </w:pPr>
      <w:r>
        <w:t>eth0 、wlan0 ）；然后在终端发起网络命令：  ping IP 地址/域名。</w:t>
      </w:r>
    </w:p>
    <w:p>
      <w:pPr>
        <w:bidi w:val="0"/>
        <w:ind w:firstLine="420" w:firstLineChars="200"/>
      </w:pPr>
      <w:r>
        <w:t>1. 在 Wireshark 监视器中设置过滤条件。例如图1.2–3设置过滤条件为 icmp，则显</w:t>
      </w:r>
    </w:p>
    <w:p>
      <w:pPr>
        <w:bidi w:val="0"/>
      </w:pPr>
      <w:r>
        <w:t>示出所捕获的 ICMP 数据包。</w:t>
      </w:r>
    </w:p>
    <w:p>
      <w:pPr>
        <w:bidi w:val="0"/>
      </w:pPr>
    </w:p>
    <w:p>
      <w:pPr>
        <w:bidi w:val="0"/>
      </w:pPr>
      <w:r>
        <w:drawing>
          <wp:inline distT="0" distB="0" distL="0" distR="0">
            <wp:extent cx="3907790" cy="1739265"/>
            <wp:effectExtent l="0" t="0" r="3810" b="635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779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</w:pPr>
      <w:r>
        <w:t>图 1.2–3 Wireshark 监视器界面</w:t>
      </w:r>
    </w:p>
    <w:p>
      <w:pPr>
        <w:bidi w:val="0"/>
        <w:ind w:firstLine="420" w:firstLineChars="200"/>
      </w:pPr>
      <w:r>
        <w:t>2.  点击 Internet Protocol Version 4 展开（如图 1.2–4 ），查看 IP 数据报，特别观察 IP</w:t>
      </w:r>
    </w:p>
    <w:p>
      <w:pPr>
        <w:bidi w:val="0"/>
      </w:pPr>
      <w:r>
        <w:t>数据报的首部字段</w:t>
      </w:r>
      <w:r>
        <w:rPr>
          <w:rFonts w:hint="eastAsia"/>
          <w:lang w:val="en-US" w:eastAsia="zh-CN"/>
        </w:rPr>
        <w:t>及</w:t>
      </w:r>
      <w:r>
        <w:t>其内容。</w:t>
      </w:r>
    </w:p>
    <w:p>
      <w:pPr>
        <w:bidi w:val="0"/>
        <w:ind w:firstLine="420" w:firstLineChars="200"/>
      </w:pPr>
      <w:r>
        <w:t>3.  点击 Internet Control Message Protocol 展开（如图1.2–5 ），查看 ICMP 报文</w:t>
      </w:r>
      <w:r>
        <w:rPr>
          <w:rFonts w:hint="eastAsia"/>
          <w:lang w:eastAsia="zh-CN"/>
        </w:rPr>
        <w:t>，</w:t>
      </w:r>
      <w:r>
        <w:t>并解</w:t>
      </w:r>
    </w:p>
    <w:p>
      <w:pPr>
        <w:bidi w:val="0"/>
      </w:pPr>
      <w:r>
        <w:t>释回显（Echo Request 和 Echo Reply）报文的首部字段。</w:t>
      </w:r>
    </w:p>
    <w:p>
      <w:pPr>
        <w:bidi w:val="0"/>
        <w:sectPr>
          <w:headerReference r:id="rId3" w:type="default"/>
          <w:pgSz w:w="11900" w:h="16840"/>
          <w:pgMar w:top="1802" w:right="1416" w:bottom="400" w:left="1421" w:header="1572" w:footer="0" w:gutter="0"/>
          <w:cols w:space="720" w:num="1"/>
        </w:sectPr>
      </w:pPr>
    </w:p>
    <w:p>
      <w:pPr>
        <w:bidi w:val="0"/>
      </w:pPr>
      <w:r>
        <w:drawing>
          <wp:inline distT="0" distB="0" distL="0" distR="0">
            <wp:extent cx="4109085" cy="1880870"/>
            <wp:effectExtent l="0" t="0" r="5715" b="11430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908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</w:pPr>
      <w:r>
        <w:t>图 1.2</w:t>
      </w:r>
      <w:r>
        <w:rPr>
          <w:rFonts w:hint="eastAsia"/>
          <w:lang w:val="en-US" w:eastAsia="zh-CN"/>
        </w:rPr>
        <w:t>-</w:t>
      </w:r>
      <w:r>
        <w:t>4 查看 IP 数据报</w:t>
      </w:r>
    </w:p>
    <w:p>
      <w:pPr>
        <w:bidi w:val="0"/>
      </w:pPr>
      <w:r>
        <w:drawing>
          <wp:inline distT="0" distB="0" distL="0" distR="0">
            <wp:extent cx="4090035" cy="1651000"/>
            <wp:effectExtent l="0" t="0" r="12065" b="0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</w:pPr>
      <w:r>
        <w:t>图 1.2</w:t>
      </w:r>
      <w:r>
        <w:rPr>
          <w:rFonts w:hint="eastAsia"/>
          <w:lang w:val="en-US" w:eastAsia="zh-CN"/>
        </w:rPr>
        <w:t>-</w:t>
      </w:r>
      <w:r>
        <w:t>5 Echo request 示例</w:t>
      </w:r>
    </w:p>
    <w:p>
      <w:pPr>
        <w:bidi w:val="0"/>
        <w:ind w:firstLine="420" w:firstLineChars="200"/>
      </w:pPr>
      <w:r>
        <w:t>4.  清空 Wireshark 监控器， 重新发起网络命令（如图1.2–6 ）： ping IP 地址/域名</w:t>
      </w:r>
      <w:r>
        <w:rPr>
          <w:rFonts w:hint="eastAsia"/>
          <w:lang w:val="en-US" w:eastAsia="zh-CN"/>
        </w:rPr>
        <w:t xml:space="preserve"> -</w:t>
      </w:r>
      <w:r>
        <w:t>l #length，并解释对比前后两次执行 ping 命令的结果。其中，-l #length确定echo数据报的长度为#length，其默认值为 32 字节，且小于 65,527 字节。</w:t>
      </w:r>
    </w:p>
    <w:p>
      <w:pPr>
        <w:bidi w:val="0"/>
        <w:ind w:firstLine="420" w:firstLineChars="200"/>
      </w:pPr>
      <w:r>
        <w:t>5.  可以多次改变 #length 的大小（例如 1000 字节、 2000 字节和 4000 字节）， 观察 IP 数据报何时会分片？请解释 IP 数据报分片的原因和具体情况。提示： 请先确认该网络的 MTU ，可在 Wireshark 记录中查找“IPv4 fragments”项目。</w:t>
      </w:r>
    </w:p>
    <w:p>
      <w:pPr>
        <w:pStyle w:val="3"/>
        <w:bidi w:val="0"/>
      </w:pPr>
      <w:r>
        <w:rPr>
          <w:rFonts w:hint="eastAsia"/>
          <w:lang w:val="en-US" w:eastAsia="zh-CN"/>
        </w:rPr>
        <w:t>3.6</w:t>
      </w:r>
      <w:r>
        <w:t xml:space="preserve"> traceroute 命令</w:t>
      </w:r>
    </w:p>
    <w:p>
      <w:pPr>
        <w:bidi w:val="0"/>
        <w:ind w:firstLine="420" w:firstLineChars="200"/>
      </w:pPr>
      <w:r>
        <w:t xml:space="preserve">本机（示例 IP 为 </w:t>
      </w:r>
      <w:r>
        <w:fldChar w:fldCharType="begin"/>
      </w:r>
      <w:r>
        <w:instrText xml:space="preserve"> HYPERLINK "192.168.1.251" </w:instrText>
      </w:r>
      <w:r>
        <w:fldChar w:fldCharType="separate"/>
      </w:r>
      <w:r>
        <w:t>192.168.1.251</w:t>
      </w:r>
      <w:r>
        <w:fldChar w:fldCharType="end"/>
      </w:r>
      <w:r>
        <w:t xml:space="preserve"> ）启动 Wireshark 软件， 选择要监听的网络接口（如</w:t>
      </w:r>
    </w:p>
    <w:p>
      <w:pPr>
        <w:bidi w:val="0"/>
      </w:pPr>
      <w:r>
        <w:t>eth0 、wlan0 ）；然后在终端发起网络命令： traceroute IP 地址/域名。</w:t>
      </w:r>
    </w:p>
    <w:p>
      <w:pPr>
        <w:bidi w:val="0"/>
      </w:pPr>
      <w:r>
        <w:drawing>
          <wp:inline distT="0" distB="0" distL="0" distR="0">
            <wp:extent cx="2714625" cy="1960245"/>
            <wp:effectExtent l="0" t="0" r="3175" b="8255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</w:pPr>
      <w:r>
        <w:t>图 1.2</w:t>
      </w:r>
      <w:r>
        <w:rPr>
          <w:rFonts w:hint="eastAsia"/>
          <w:lang w:val="en-US" w:eastAsia="zh-CN"/>
        </w:rPr>
        <w:t>-</w:t>
      </w:r>
      <w:r>
        <w:t>6 ping 命令执行示例</w:t>
      </w:r>
    </w:p>
    <w:p>
      <w:pPr>
        <w:bidi w:val="0"/>
      </w:pPr>
    </w:p>
    <w:p>
      <w:pPr>
        <w:bidi w:val="0"/>
        <w:ind w:firstLine="420" w:firstLineChars="200"/>
      </w:pPr>
      <w:r>
        <w:t>1. 启动 Wireshark 软件， 选择要监听的网络接口，设置过滤条件 icmp（如图1.2</w:t>
      </w:r>
      <w:r>
        <w:rPr>
          <w:rFonts w:hint="eastAsia"/>
          <w:lang w:val="en-US" w:eastAsia="zh-CN"/>
        </w:rPr>
        <w:t>-</w:t>
      </w:r>
      <w:r>
        <w:t>7 ）。</w:t>
      </w:r>
    </w:p>
    <w:p>
      <w:pPr>
        <w:bidi w:val="0"/>
      </w:pPr>
      <w:r>
        <w:drawing>
          <wp:inline distT="0" distB="0" distL="0" distR="0">
            <wp:extent cx="4317365" cy="2086610"/>
            <wp:effectExtent l="0" t="0" r="635" b="889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7978" cy="208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</w:pPr>
      <w:r>
        <w:t>图 1.2–7 在 Wireshark 中设置过滤条件</w:t>
      </w:r>
    </w:p>
    <w:p>
      <w:pPr>
        <w:bidi w:val="0"/>
      </w:pPr>
    </w:p>
    <w:p>
      <w:pPr>
        <w:bidi w:val="0"/>
        <w:ind w:firstLine="420" w:firstLineChars="200"/>
      </w:pPr>
      <w:r>
        <w:t>2. 在终端中使用 traceroute 命令， 目的主机是外网的一台设备（如图 1.2</w:t>
      </w:r>
      <w:r>
        <w:rPr>
          <w:rFonts w:hint="eastAsia"/>
          <w:lang w:val="en-US" w:eastAsia="zh-CN"/>
        </w:rPr>
        <w:t>-</w:t>
      </w:r>
      <w:r>
        <w:t xml:space="preserve">8，示例 IP为 </w:t>
      </w:r>
      <w:r>
        <w:fldChar w:fldCharType="begin"/>
      </w:r>
      <w:r>
        <w:instrText xml:space="preserve"> HYPERLINK "210.34.0.1" </w:instrText>
      </w:r>
      <w:r>
        <w:fldChar w:fldCharType="separate"/>
      </w:r>
      <w:r>
        <w:t>210.34.0.1</w:t>
      </w:r>
      <w:r>
        <w:fldChar w:fldCharType="end"/>
      </w:r>
      <w:r>
        <w:t xml:space="preserve"> ）。</w:t>
      </w:r>
    </w:p>
    <w:p>
      <w:pPr>
        <w:bidi w:val="0"/>
        <w:ind w:firstLine="420" w:firstLineChars="200"/>
      </w:pPr>
      <w:r>
        <w:t>3. 点击 Internet Control Message Protocol 展开，查看 ICMP 差错报文，观察并解释ICMP 报文结构和字段内容。</w:t>
      </w:r>
    </w:p>
    <w:p>
      <w:pPr>
        <w:bidi w:val="0"/>
        <w:ind w:firstLine="420" w:firstLineChars="200"/>
      </w:pPr>
      <w:r>
        <w:t>4. 结合 ICMP 报文记录画出数据交互示意图，并描述 tracert 工作原理。</w:t>
      </w:r>
    </w:p>
    <w:p>
      <w:pPr>
        <w:bidi w:val="0"/>
      </w:pPr>
      <w:r>
        <w:drawing>
          <wp:inline distT="0" distB="0" distL="0" distR="0">
            <wp:extent cx="3597910" cy="1483995"/>
            <wp:effectExtent l="0" t="0" r="8890" b="1905"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8314" cy="148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</w:pPr>
      <w:r>
        <w:t>图 1.2–8 在终端中执行 traceroute 命令示例</w:t>
      </w: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4 </w:t>
      </w:r>
      <w:r>
        <w:t>思考题</w:t>
      </w:r>
    </w:p>
    <w:p>
      <w:pPr>
        <w:bidi w:val="0"/>
        <w:ind w:firstLine="420" w:firstLineChars="200"/>
      </w:pPr>
      <w:r>
        <w:t>1.</w:t>
      </w:r>
      <w:r>
        <w:rPr>
          <w:rFonts w:hint="eastAsia"/>
          <w:lang w:val="en-US" w:eastAsia="zh-CN"/>
        </w:rPr>
        <w:t xml:space="preserve"> </w:t>
      </w:r>
      <w:r>
        <w:t>使用了显示过滤器后</w:t>
      </w:r>
      <w:r>
        <w:rPr>
          <w:rFonts w:hint="eastAsia"/>
          <w:lang w:eastAsia="zh-CN"/>
        </w:rPr>
        <w:t>，</w:t>
      </w:r>
      <w:r>
        <w:t>Wireshark 的抓包工作量会减少吗？</w:t>
      </w:r>
    </w:p>
    <w:p>
      <w:pPr>
        <w:bidi w:val="0"/>
        <w:ind w:firstLine="420" w:firstLineChars="200"/>
      </w:pPr>
      <w:r>
        <w:t>2. MAC 帧的长度和 IP 数据报的长度有怎样的关系？请用你的数据记录进行验证。</w:t>
      </w:r>
    </w:p>
    <w:p>
      <w:pPr>
        <w:bidi w:val="0"/>
        <w:ind w:firstLine="420" w:firstLineChars="200"/>
      </w:pPr>
      <w:r>
        <w:t>3. 假设本机 IP 地址是</w:t>
      </w:r>
      <w:r>
        <w:fldChar w:fldCharType="begin"/>
      </w:r>
      <w:r>
        <w:instrText xml:space="preserve"> HYPERLINK "192.168.0.38" </w:instrText>
      </w:r>
      <w:r>
        <w:fldChar w:fldCharType="separate"/>
      </w:r>
      <w:r>
        <w:t>192.168.0.38</w:t>
      </w:r>
      <w:r>
        <w:fldChar w:fldCharType="end"/>
      </w:r>
      <w:r>
        <w:t xml:space="preserve"> ，在本机上运行 Wireshark 捕获报文，使用“ ip.addr </w:t>
      </w:r>
      <w:r>
        <w:rPr>
          <w:rFonts w:hint="eastAsia"/>
          <w:lang w:val="en-US" w:eastAsia="zh-CN"/>
        </w:rPr>
        <w:t>==</w:t>
      </w:r>
      <w:r>
        <w:fldChar w:fldCharType="begin"/>
      </w:r>
      <w:r>
        <w:instrText xml:space="preserve"> HYPERLINK "192.168.0.38" </w:instrText>
      </w:r>
      <w:r>
        <w:fldChar w:fldCharType="separate"/>
      </w:r>
      <w:r>
        <w:t>192.168.0.38</w:t>
      </w:r>
      <w:r>
        <w:fldChar w:fldCharType="end"/>
      </w:r>
      <w:r>
        <w:t xml:space="preserve"> ”作为过滤条件， 能否过滤出本机发出/收到的ARP报文？为什么？</w:t>
      </w:r>
    </w:p>
    <w:p>
      <w:pPr>
        <w:bidi w:val="0"/>
        <w:ind w:firstLine="420" w:firstLineChars="200"/>
      </w:pPr>
      <w:r>
        <w:t>4. ping 同一局域网内的主机和局域网外的主机， 都会产生 ARP 报文么？ 所产生的</w:t>
      </w:r>
    </w:p>
    <w:p>
      <w:pPr>
        <w:bidi w:val="0"/>
      </w:pPr>
      <w:r>
        <w:t>ARP 报文有何不同，为什么？</w:t>
      </w:r>
    </w:p>
    <w:p>
      <w:pPr>
        <w:bidi w:val="0"/>
        <w:ind w:firstLine="420" w:firstLineChars="200"/>
      </w:pPr>
      <w:r>
        <w:t>5. ARP 请求数据包是支撑 TCP/IP 协议正常运作的广播包。如果滥发或错发 ARP广播包会产生那些不良影响？如何发现和应对？</w:t>
      </w:r>
    </w:p>
    <w:p>
      <w:pPr>
        <w:bidi w:val="0"/>
        <w:ind w:firstLine="420" w:firstLineChars="200"/>
      </w:pPr>
      <w:r>
        <w:t>6. 什么是免费 ARP（ Gratuitous ARP ）？它的作用是什么？ 请使用 Wireshark 进行捕捉和分析。</w:t>
      </w:r>
    </w:p>
    <w:p>
      <w:pPr>
        <w:bidi w:val="0"/>
        <w:ind w:firstLine="420" w:firstLineChars="200"/>
      </w:pPr>
      <w:r>
        <w:rPr>
          <w:rFonts w:hint="eastAsia"/>
          <w:lang w:val="en-US" w:eastAsia="zh-CN"/>
        </w:rPr>
        <w:t>7</w:t>
      </w:r>
      <w:r>
        <w:t xml:space="preserve">. 在有线局域网中， PC1 的 IP 地址为 </w:t>
      </w:r>
      <w:r>
        <w:fldChar w:fldCharType="begin"/>
      </w:r>
      <w:r>
        <w:instrText xml:space="preserve"> HYPERLINK "192.168.1.5" </w:instrText>
      </w:r>
      <w:r>
        <w:fldChar w:fldCharType="separate"/>
      </w:r>
      <w:r>
        <w:t>192.168.1.5</w:t>
      </w:r>
      <w:r>
        <w:fldChar w:fldCharType="end"/>
      </w:r>
      <w:r>
        <w:t xml:space="preserve">/24 ，默认路由器的 IP 地址为  </w:t>
      </w:r>
      <w:r>
        <w:fldChar w:fldCharType="begin"/>
      </w:r>
      <w:r>
        <w:instrText xml:space="preserve"> HYPERLINK "192.168.1.1" </w:instrText>
      </w:r>
      <w:r>
        <w:fldChar w:fldCharType="separate"/>
      </w:r>
      <w:r>
        <w:t>192.168.1.1</w:t>
      </w:r>
      <w:r>
        <w:fldChar w:fldCharType="end"/>
      </w:r>
      <w:r>
        <w:t xml:space="preserve">；PC2 的 IP 地址为 </w:t>
      </w:r>
      <w:r>
        <w:fldChar w:fldCharType="begin"/>
      </w:r>
      <w:r>
        <w:instrText xml:space="preserve"> HYPERLINK "192.168.2.6" </w:instrText>
      </w:r>
      <w:r>
        <w:fldChar w:fldCharType="separate"/>
      </w:r>
      <w:r>
        <w:t>192.168.2.6</w:t>
      </w:r>
      <w:r>
        <w:fldChar w:fldCharType="end"/>
      </w:r>
      <w:r>
        <w:t xml:space="preserve">/24，默认路由器的 IP 地址为 </w:t>
      </w:r>
      <w:r>
        <w:fldChar w:fldCharType="begin"/>
      </w:r>
      <w:r>
        <w:instrText xml:space="preserve"> HYPERLINK "192.168.2.1" </w:instrText>
      </w:r>
      <w:r>
        <w:fldChar w:fldCharType="separate"/>
      </w:r>
      <w:r>
        <w:t>192.168.2.1</w:t>
      </w:r>
      <w:r>
        <w:fldChar w:fldCharType="end"/>
      </w:r>
      <w:r>
        <w:t>。 在 PC1 向 PC2 发送数据的传输过程中， 以太网数据帧的首部字段和 IP 数据  报的首部字段是怎样变化的？如果有条件，请搭建实验平台进行实验，并使用Wireshark 软件验证你的答案。</w:t>
      </w:r>
    </w:p>
    <w:p>
      <w:pPr>
        <w:bidi w:val="0"/>
        <w:ind w:firstLine="420" w:firstLineChars="200"/>
      </w:pPr>
      <w:r>
        <w:rPr>
          <w:rFonts w:hint="eastAsia"/>
          <w:lang w:val="en-US" w:eastAsia="zh-CN"/>
        </w:rPr>
        <w:t>8</w:t>
      </w:r>
      <w:r>
        <w:t>. 拒绝服务（ Denial of Service，DoS ）攻击， DoS 通过消耗目标主机设备的某种资</w:t>
      </w:r>
    </w:p>
    <w:p>
      <w:pPr>
        <w:bidi w:val="0"/>
      </w:pPr>
      <w:r>
        <w:t>源，导致其网络服务不能被正常用户使用。</w:t>
      </w:r>
    </w:p>
    <w:p>
      <w:pPr>
        <w:bidi w:val="0"/>
        <w:ind w:firstLine="420" w:firstLineChars="200"/>
      </w:pPr>
      <w:r>
        <w:t>(a) IP 数据报分片机制可能被攻击者利用来构建拒绝服务攻击。试设计一种利用 IP 数据报分片机制发动 DoS 攻击的方法，并提出防御的思路。</w:t>
      </w:r>
    </w:p>
    <w:p>
      <w:pPr>
        <w:bidi w:val="0"/>
        <w:ind w:firstLine="420" w:firstLineChars="200"/>
      </w:pPr>
      <w:r>
        <w:t>(b) 请思考利用 ICMP 报文构建 DoS 攻击的可能性以</w:t>
      </w:r>
      <w:r>
        <w:rPr>
          <w:rFonts w:hint="eastAsia"/>
          <w:lang w:val="en-US" w:eastAsia="zh-CN"/>
        </w:rPr>
        <w:t>及</w:t>
      </w:r>
      <w:r>
        <w:t>防御方法。</w:t>
      </w:r>
    </w:p>
    <w:p>
      <w:pPr>
        <w:bidi w:val="0"/>
        <w:ind w:firstLine="420" w:firstLineChars="200"/>
      </w:pPr>
      <w:r>
        <w:rPr>
          <w:rFonts w:hint="eastAsia"/>
          <w:lang w:val="en-US" w:eastAsia="zh-CN"/>
        </w:rPr>
        <w:t>9</w:t>
      </w:r>
      <w:r>
        <w:t>. 在实际操作中，  Traceroute 命令返回的某些条目以“ * ”号表示。请思考有哪些原</w:t>
      </w:r>
    </w:p>
    <w:p>
      <w:pPr>
        <w:bidi w:val="0"/>
      </w:pPr>
      <w:r>
        <w:t>因可能导致这样的情况。</w:t>
      </w:r>
    </w:p>
    <w:p>
      <w:pPr>
        <w:bidi w:val="0"/>
        <w:ind w:firstLine="420" w:firstLineChars="200"/>
      </w:pPr>
      <w:r>
        <w:rPr>
          <w:rFonts w:hint="eastAsia"/>
          <w:lang w:val="en-US" w:eastAsia="zh-CN"/>
        </w:rPr>
        <w:t>10</w:t>
      </w:r>
      <w:r>
        <w:t>. 发送方要怎样决定 IP 数据报分组大小，才能避免因为不同网络 MTU 不一致而</w:t>
      </w:r>
    </w:p>
    <w:p>
      <w:pPr>
        <w:bidi w:val="0"/>
      </w:pPr>
      <w:r>
        <w:t>引起分片呢？</w:t>
      </w:r>
    </w:p>
    <w:p>
      <w:pPr>
        <w:bidi w:val="0"/>
        <w:ind w:firstLine="420" w:firstLineChars="200"/>
      </w:pPr>
      <w:r>
        <w:rPr>
          <w:rFonts w:hint="eastAsia"/>
          <w:lang w:val="en-US" w:eastAsia="zh-CN"/>
        </w:rPr>
        <w:t>11</w:t>
      </w:r>
      <w:r>
        <w:t>. 从 PC1 给 PC2 （其地址为#IP）发送三个 ping 命令，请比较命令的结果，并用Wireshark 软件进行观察分析。</w:t>
      </w:r>
    </w:p>
    <w:p>
      <w:pPr>
        <w:bidi w:val="0"/>
        <w:ind w:firstLine="420" w:firstLineChars="200"/>
      </w:pPr>
      <w:r>
        <w:t>(a)  ping  #IP  -l  1472  -f  -n  1</w:t>
      </w:r>
    </w:p>
    <w:p>
      <w:pPr>
        <w:bidi w:val="0"/>
        <w:ind w:firstLine="420" w:firstLineChars="200"/>
      </w:pPr>
      <w:r>
        <w:t>(b)  ping  #IP  -l  1473  -f  -n  1</w:t>
      </w:r>
    </w:p>
    <w:p>
      <w:pPr>
        <w:bidi w:val="0"/>
        <w:ind w:firstLine="420" w:firstLineChars="200"/>
      </w:pPr>
      <w:r>
        <w:t>(c)  ping  #IP  -l  1473  -n  1</w:t>
      </w:r>
    </w:p>
    <w:p>
      <w:pPr>
        <w:pStyle w:val="2"/>
        <w:bidi w:val="0"/>
      </w:pPr>
      <w:r>
        <w:rPr>
          <w:rFonts w:hint="eastAsia"/>
          <w:lang w:val="en-US" w:eastAsia="zh-CN"/>
        </w:rPr>
        <w:t>5</w:t>
      </w:r>
      <w:r>
        <w:t>考核方法</w:t>
      </w:r>
    </w:p>
    <w:p>
      <w:pPr>
        <w:bidi w:val="0"/>
        <w:ind w:firstLine="420" w:firstLineChars="200"/>
      </w:pPr>
      <w:r>
        <w:t>报告内容应包含以下内容，相关的分析解释都需要截图证明，并与提交的 Wireshark 抓包数据文件相吻合。</w:t>
      </w:r>
    </w:p>
    <w:p>
      <w:pPr>
        <w:numPr>
          <w:ilvl w:val="0"/>
          <w:numId w:val="1"/>
        </w:numPr>
        <w:bidi w:val="0"/>
        <w:ind w:left="420" w:leftChars="0"/>
      </w:pPr>
      <w:r>
        <w:t>Wireshark 的基本使用。</w:t>
      </w:r>
    </w:p>
    <w:p>
      <w:pPr>
        <w:numPr>
          <w:ilvl w:val="0"/>
          <w:numId w:val="1"/>
        </w:numPr>
        <w:bidi w:val="0"/>
        <w:ind w:left="420" w:leftChars="0"/>
      </w:pPr>
      <w:r>
        <w:t>以太网帧格式分析：  MAC 地址类型、头部信息、长度</w:t>
      </w:r>
      <w:r>
        <w:rPr>
          <w:rFonts w:hint="eastAsia"/>
          <w:lang w:val="en-US" w:eastAsia="zh-CN"/>
        </w:rPr>
        <w:t>及</w:t>
      </w:r>
      <w:r>
        <w:t>封装。</w:t>
      </w:r>
    </w:p>
    <w:p>
      <w:pPr>
        <w:numPr>
          <w:ilvl w:val="0"/>
          <w:numId w:val="1"/>
        </w:numPr>
        <w:bidi w:val="0"/>
        <w:ind w:left="420" w:leftChars="0"/>
      </w:pPr>
      <w:r>
        <w:t>结合捕捉的网络数据，分析 ARP 数据包，描述 ARP 协议工作过程。</w:t>
      </w:r>
    </w:p>
    <w:p>
      <w:pPr>
        <w:numPr>
          <w:ilvl w:val="0"/>
          <w:numId w:val="1"/>
        </w:numPr>
        <w:bidi w:val="0"/>
        <w:ind w:left="420" w:leftChars="0"/>
      </w:pPr>
      <w:r>
        <w:t>实施 ping 命令，记录引发的 IP 数据报和 ICMP 报文， 保存为 pcapng 文件 解释任一个 IP 数据报的首部，并对比 ICMP Echo 请求帧和回应帧；改变ping 的长度参数，解释 IP 数据报分片情况。</w:t>
      </w:r>
    </w:p>
    <w:p>
      <w:pPr>
        <w:numPr>
          <w:ilvl w:val="0"/>
          <w:numId w:val="1"/>
        </w:numPr>
        <w:bidi w:val="0"/>
        <w:ind w:left="420" w:leftChars="0"/>
      </w:pPr>
      <w:r>
        <w:t>实施 tracert 命令， 记录引发的 ICMP 报文， 保存为 pcapng 文件； 解释 任一个 ICMP 差错报文的结构；  描述 tracert 工作原理，  结合 ICMP 报文记录画出数据交互示意图。</w:t>
      </w:r>
    </w:p>
    <w:p>
      <w:pPr>
        <w:numPr>
          <w:ilvl w:val="0"/>
          <w:numId w:val="1"/>
        </w:numPr>
        <w:bidi w:val="0"/>
        <w:ind w:left="420" w:leftChars="0"/>
      </w:pPr>
      <w:r>
        <w:t>回答思考题。</w:t>
      </w:r>
    </w:p>
    <w:p>
      <w:pPr>
        <w:numPr>
          <w:ilvl w:val="0"/>
          <w:numId w:val="1"/>
        </w:numPr>
        <w:bidi w:val="0"/>
        <w:ind w:left="420" w:leftChars="0"/>
        <w:rPr>
          <w:rFonts w:hint="default"/>
          <w:lang w:val="en-US" w:eastAsia="zh-CN"/>
        </w:rPr>
      </w:pPr>
      <w:r>
        <w:t>记录自己在本次实验中所遇到的问题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以及</w:t>
      </w:r>
      <w:r>
        <w:t>心得感悟。如果遇到异常情况，或者无法完成任务时，也请分析错误产生的原因。</w:t>
      </w:r>
    </w:p>
    <w:sectPr>
      <w:head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Arial" w:hAnsi="Arial" w:eastAsia="Arial" w:cs="Arial"/>
        <w:sz w:val="20"/>
        <w:szCs w:val="20"/>
      </w:rPr>
      <w:id w:val="10"/>
      <w:docPartObj>
        <w:docPartGallery w:val="Table of Contents"/>
        <w:docPartUnique/>
      </w:docPartObj>
    </w:sdtPr>
    <w:sdtEndPr>
      <w:rPr>
        <w:rFonts w:ascii="Arial" w:hAnsi="Arial" w:eastAsia="Arial" w:cs="Arial"/>
        <w:sz w:val="21"/>
        <w:szCs w:val="21"/>
      </w:rPr>
    </w:sdtEndPr>
    <w:sdtContent>
      <w:p>
        <w:pPr>
          <w:pStyle w:val="4"/>
          <w:spacing w:line="153" w:lineRule="auto"/>
          <w:jc w:val="right"/>
        </w:pPr>
        <w:r>
          <w:rPr>
            <w:rFonts w:ascii="微软雅黑" w:hAnsi="微软雅黑" w:eastAsia="微软雅黑" w:cs="微软雅黑"/>
            <w:spacing w:val="1"/>
            <w:sz w:val="20"/>
            <w:szCs w:val="20"/>
            <w:u w:val="single" w:color="auto"/>
          </w:rPr>
          <w:t xml:space="preserve">                                                   </w:t>
        </w:r>
        <w:r>
          <w:rPr>
            <w:rFonts w:ascii="微软雅黑" w:hAnsi="微软雅黑" w:eastAsia="微软雅黑" w:cs="微软雅黑"/>
            <w:sz w:val="20"/>
            <w:szCs w:val="20"/>
            <w:u w:val="single" w:color="auto"/>
          </w:rPr>
          <w:t xml:space="preserve">                                                                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53" w:lineRule="auto"/>
      <w:jc w:val="right"/>
      <w:rPr>
        <w:rFonts w:ascii="微软雅黑" w:hAnsi="微软雅黑" w:eastAsia="微软雅黑" w:cs="微软雅黑"/>
        <w:sz w:val="20"/>
        <w:szCs w:val="20"/>
      </w:rPr>
    </w:pPr>
    <w:r>
      <w:rPr>
        <w:spacing w:val="2"/>
        <w:u w:val="single" w:color="auto"/>
      </w:rPr>
      <w:t xml:space="preserve">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5E524D"/>
    <w:multiLevelType w:val="singleLevel"/>
    <w:tmpl w:val="4A5E524D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1"/>
  <w:bordersDoNotSurroundHeader w:val="1"/>
  <w:bordersDoNotSurroundFooter w:val="1"/>
  <w:documentProtection w:enforcement="0"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2I2ZmU1ZGYzYTk2N2ZmNTJmOGU1NTczMmM1MTFlMzgifQ=="/>
  </w:docVars>
  <w:rsids>
    <w:rsidRoot w:val="000B532C"/>
    <w:rsid w:val="000B532C"/>
    <w:rsid w:val="001F599B"/>
    <w:rsid w:val="002104A4"/>
    <w:rsid w:val="002B770C"/>
    <w:rsid w:val="002F6AF5"/>
    <w:rsid w:val="00382793"/>
    <w:rsid w:val="003C34BD"/>
    <w:rsid w:val="004A734F"/>
    <w:rsid w:val="005B1209"/>
    <w:rsid w:val="008340C2"/>
    <w:rsid w:val="00AA1EBD"/>
    <w:rsid w:val="00B11345"/>
    <w:rsid w:val="00B36F10"/>
    <w:rsid w:val="00CE1246"/>
    <w:rsid w:val="00E03F57"/>
    <w:rsid w:val="00F72A16"/>
    <w:rsid w:val="055E717B"/>
    <w:rsid w:val="071C61EF"/>
    <w:rsid w:val="0F055DCC"/>
    <w:rsid w:val="14D61ED0"/>
    <w:rsid w:val="18956BD8"/>
    <w:rsid w:val="19EA67AC"/>
    <w:rsid w:val="1C1E7D09"/>
    <w:rsid w:val="1CCE4CC4"/>
    <w:rsid w:val="1DA90161"/>
    <w:rsid w:val="1EE7180F"/>
    <w:rsid w:val="1F8F4F11"/>
    <w:rsid w:val="22105521"/>
    <w:rsid w:val="2338787B"/>
    <w:rsid w:val="2B8F6B41"/>
    <w:rsid w:val="2F8F5CD7"/>
    <w:rsid w:val="2FF94EC8"/>
    <w:rsid w:val="36D74A37"/>
    <w:rsid w:val="3ACF085C"/>
    <w:rsid w:val="3C0B34FD"/>
    <w:rsid w:val="3DF97C65"/>
    <w:rsid w:val="402956F0"/>
    <w:rsid w:val="42497F67"/>
    <w:rsid w:val="4537679D"/>
    <w:rsid w:val="4550785F"/>
    <w:rsid w:val="47B7006E"/>
    <w:rsid w:val="4E453CD9"/>
    <w:rsid w:val="4E974ADF"/>
    <w:rsid w:val="50225468"/>
    <w:rsid w:val="52C31C77"/>
    <w:rsid w:val="560B3A5A"/>
    <w:rsid w:val="57EC22B8"/>
    <w:rsid w:val="5B652FF7"/>
    <w:rsid w:val="5CB67B77"/>
    <w:rsid w:val="5DB458CA"/>
    <w:rsid w:val="62EC4C13"/>
    <w:rsid w:val="63350625"/>
    <w:rsid w:val="681F1D2F"/>
    <w:rsid w:val="685748DD"/>
    <w:rsid w:val="6922138F"/>
    <w:rsid w:val="6FF60E7F"/>
    <w:rsid w:val="71235CA4"/>
    <w:rsid w:val="7C1A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100" w:beforeLines="100" w:after="100" w:afterLines="100" w:line="240" w:lineRule="auto"/>
      <w:outlineLvl w:val="0"/>
    </w:pPr>
    <w:rPr>
      <w:b/>
      <w:bCs/>
      <w:snapToGrid w:val="0"/>
      <w:kern w:val="0"/>
      <w:sz w:val="32"/>
      <w:szCs w:val="44"/>
    </w:rPr>
  </w:style>
  <w:style w:type="paragraph" w:styleId="3">
    <w:name w:val="heading 2"/>
    <w:basedOn w:val="1"/>
    <w:next w:val="1"/>
    <w:link w:val="10"/>
    <w:qFormat/>
    <w:uiPriority w:val="0"/>
    <w:pPr>
      <w:keepNext/>
      <w:keepLines/>
      <w:spacing w:before="260" w:after="260" w:line="240" w:lineRule="auto"/>
      <w:outlineLvl w:val="1"/>
    </w:pPr>
    <w:rPr>
      <w:rFonts w:ascii="Arial" w:hAnsi="Arial" w:eastAsia="黑体"/>
      <w:b/>
      <w:bCs/>
      <w:sz w:val="28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5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2 Char"/>
    <w:basedOn w:val="9"/>
    <w:link w:val="3"/>
    <w:qFormat/>
    <w:uiPriority w:val="0"/>
    <w:rPr>
      <w:rFonts w:ascii="Arial" w:hAnsi="Arial" w:eastAsia="黑体" w:cs="Times New Roman"/>
      <w:b/>
      <w:bCs/>
      <w:sz w:val="28"/>
      <w:szCs w:val="32"/>
    </w:rPr>
  </w:style>
  <w:style w:type="paragraph" w:customStyle="1" w:styleId="11">
    <w:name w:val="样式 标题 1 + 居中"/>
    <w:basedOn w:val="2"/>
    <w:qFormat/>
    <w:uiPriority w:val="0"/>
    <w:pPr>
      <w:jc w:val="center"/>
    </w:pPr>
    <w:rPr>
      <w:rFonts w:cs="宋体"/>
      <w:sz w:val="30"/>
      <w:szCs w:val="20"/>
    </w:rPr>
  </w:style>
  <w:style w:type="character" w:customStyle="1" w:styleId="12">
    <w:name w:val="标题 1 Char"/>
    <w:basedOn w:val="9"/>
    <w:link w:val="2"/>
    <w:uiPriority w:val="9"/>
    <w:rPr>
      <w:rFonts w:ascii="Times New Roman" w:hAnsi="Times New Roman" w:eastAsia="宋体" w:cs="Times New Roman"/>
      <w:b/>
      <w:bCs/>
      <w:snapToGrid w:val="0"/>
      <w:kern w:val="0"/>
      <w:sz w:val="32"/>
      <w:szCs w:val="44"/>
    </w:rPr>
  </w:style>
  <w:style w:type="character" w:customStyle="1" w:styleId="13">
    <w:name w:val="批注框文本 Char"/>
    <w:basedOn w:val="9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眉 Char"/>
    <w:basedOn w:val="9"/>
    <w:link w:val="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Char"/>
    <w:basedOn w:val="9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png"/><Relationship Id="rId17" Type="http://schemas.openxmlformats.org/officeDocument/2006/relationships/image" Target="media/image12.jpe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180</Words>
  <Characters>1030</Characters>
  <Lines>8</Lines>
  <Paragraphs>2</Paragraphs>
  <TotalTime>1</TotalTime>
  <ScaleCrop>false</ScaleCrop>
  <LinksUpToDate>false</LinksUpToDate>
  <CharactersWithSpaces>1208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2010-12-23T07:31:00Z</dcterms:created>
  <dc:creator>Administrator</dc:creator>
  <cp:lastModifiedBy>阳光</cp:lastModifiedBy>
  <dcterms:modified xsi:type="dcterms:W3CDTF">2023-12-05T09:35:38Z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8FFA0685975D478DBAB302B849098B7F_12</vt:lpwstr>
  </property>
</Properties>
</file>