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rPr>
      </w:pPr>
      <w:r>
        <w:rPr>
          <w:rFonts w:hint="eastAsia"/>
          <w:b/>
          <w:bCs/>
          <w:sz w:val="52"/>
          <w:szCs w:val="52"/>
        </w:rPr>
        <w:t>第一章</w:t>
      </w:r>
    </w:p>
    <w:p>
      <w:pPr>
        <w:rPr>
          <w:b/>
          <w:bCs/>
          <w:sz w:val="24"/>
          <w:szCs w:val="24"/>
        </w:rPr>
      </w:pPr>
      <w:r>
        <w:rPr>
          <w:rFonts w:hint="eastAsia"/>
          <w:b/>
          <w:bCs/>
          <w:sz w:val="24"/>
          <w:szCs w:val="24"/>
        </w:rPr>
        <w:t>*三大网络：电信网络、有线电视网络、计算机网络</w:t>
      </w:r>
    </w:p>
    <w:p>
      <w:pPr>
        <w:rPr>
          <w:b/>
          <w:bCs/>
          <w:sz w:val="24"/>
          <w:szCs w:val="24"/>
        </w:rPr>
      </w:pPr>
      <w:r>
        <w:rPr>
          <w:rFonts w:hint="eastAsia"/>
          <w:b/>
          <w:bCs/>
          <w:sz w:val="24"/>
          <w:szCs w:val="24"/>
        </w:rPr>
        <w:t>*Internet是由数量巨大的各种计算机网络互联起来的</w:t>
      </w:r>
    </w:p>
    <w:p>
      <w:pPr>
        <w:rPr>
          <w:b/>
          <w:bCs/>
          <w:sz w:val="24"/>
          <w:szCs w:val="24"/>
        </w:rPr>
      </w:pPr>
      <w:r>
        <w:rPr>
          <w:rFonts w:hint="eastAsia"/>
          <w:b/>
          <w:bCs/>
          <w:sz w:val="24"/>
          <w:szCs w:val="24"/>
        </w:rPr>
        <w:t>*互联网具有连通性和共享两个特点</w:t>
      </w:r>
    </w:p>
    <w:p>
      <w:pPr>
        <w:rPr>
          <w:b/>
          <w:bCs/>
          <w:sz w:val="24"/>
          <w:szCs w:val="24"/>
        </w:rPr>
      </w:pPr>
      <w:r>
        <w:rPr>
          <w:rFonts w:hint="eastAsia"/>
          <w:b/>
          <w:bCs/>
          <w:sz w:val="24"/>
          <w:szCs w:val="24"/>
        </w:rPr>
        <w:t>*网络把许多计算机连接在一起，而互连网则把许多网络通过路由器连接在一起。*与网络相连的计算机常称为主机。</w:t>
      </w:r>
    </w:p>
    <w:p>
      <w:pPr>
        <w:rPr>
          <w:b/>
          <w:bCs/>
          <w:sz w:val="24"/>
          <w:szCs w:val="24"/>
        </w:rPr>
      </w:pPr>
      <w:r>
        <w:rPr>
          <w:rFonts w:hint="eastAsia"/>
          <w:b/>
          <w:bCs/>
          <w:sz w:val="24"/>
          <w:szCs w:val="24"/>
        </w:rPr>
        <w:t>*internet是一个通用名词，繁殖由多个计算机互相连接而成的计算机网络</w:t>
      </w:r>
    </w:p>
    <w:p>
      <w:pPr>
        <w:rPr>
          <w:b/>
          <w:bCs/>
          <w:sz w:val="24"/>
          <w:szCs w:val="24"/>
        </w:rPr>
      </w:pPr>
      <w:r>
        <w:rPr>
          <w:b/>
          <w:bCs/>
          <w:sz w:val="24"/>
          <w:szCs w:val="24"/>
        </w:rPr>
        <w:t>*Internet (互联网，或因特网)则是一个专用名词，它指当前全球</w:t>
      </w:r>
      <w:r>
        <w:rPr>
          <w:rFonts w:hint="eastAsia"/>
          <w:b/>
          <w:bCs/>
          <w:sz w:val="24"/>
          <w:szCs w:val="24"/>
        </w:rPr>
        <w:t>最大的、开放的、由众多网络相互连接而成的特定互连网，它采用</w:t>
      </w:r>
      <w:r>
        <w:rPr>
          <w:b/>
          <w:bCs/>
          <w:sz w:val="24"/>
          <w:szCs w:val="24"/>
        </w:rPr>
        <w:t>TCP/IP协议族作为通信</w:t>
      </w:r>
      <w:r>
        <w:rPr>
          <w:rFonts w:hint="eastAsia"/>
          <w:b/>
          <w:bCs/>
          <w:sz w:val="24"/>
          <w:szCs w:val="24"/>
        </w:rPr>
        <w:t>的规则，且其前身是美国的</w:t>
      </w:r>
      <w:r>
        <w:rPr>
          <w:b/>
          <w:bCs/>
          <w:sz w:val="24"/>
          <w:szCs w:val="24"/>
        </w:rPr>
        <w:t>ARPANET.</w:t>
      </w:r>
    </w:p>
    <w:p>
      <w:pPr>
        <w:rPr>
          <w:b/>
          <w:bCs/>
          <w:sz w:val="24"/>
          <w:szCs w:val="24"/>
        </w:rPr>
      </w:pPr>
      <w:r>
        <w:rPr>
          <w:b/>
          <w:bCs/>
          <w:sz w:val="24"/>
          <w:szCs w:val="24"/>
        </w:rPr>
        <w:t>*</w:t>
      </w:r>
      <w:r>
        <w:rPr>
          <w:rFonts w:hint="eastAsia"/>
          <w:b/>
          <w:bCs/>
          <w:sz w:val="24"/>
          <w:szCs w:val="24"/>
        </w:rPr>
        <w:t>互联网基础发展的第二阶段特点是建成了三级结构的互联网</w:t>
      </w:r>
    </w:p>
    <w:p>
      <w:pPr>
        <w:rPr>
          <w:b/>
          <w:bCs/>
          <w:sz w:val="24"/>
          <w:szCs w:val="24"/>
        </w:rPr>
      </w:pPr>
      <w:r>
        <w:rPr>
          <w:rFonts w:hint="eastAsia"/>
          <w:b/>
          <w:bCs/>
          <w:sz w:val="24"/>
          <w:szCs w:val="24"/>
        </w:rPr>
        <w:t>*第三阶段特点是逐渐形成了多层次ISP结构的互联网</w:t>
      </w:r>
    </w:p>
    <w:p>
      <w:pPr>
        <w:rPr>
          <w:b/>
          <w:bCs/>
          <w:sz w:val="24"/>
          <w:szCs w:val="24"/>
        </w:rPr>
      </w:pPr>
      <w:r>
        <w:rPr>
          <w:rFonts w:hint="eastAsia"/>
          <w:b/>
          <w:bCs/>
          <w:sz w:val="24"/>
          <w:szCs w:val="24"/>
        </w:rPr>
        <w:t>*制定互联网的正式标准要经过以下三个阶段</w:t>
      </w:r>
      <w:r>
        <w:rPr>
          <w:b/>
          <w:bCs/>
          <w:sz w:val="24"/>
          <w:szCs w:val="24"/>
        </w:rPr>
        <w:t>:</w:t>
      </w:r>
    </w:p>
    <w:p>
      <w:pPr>
        <w:rPr>
          <w:b/>
          <w:bCs/>
          <w:sz w:val="24"/>
          <w:szCs w:val="24"/>
        </w:rPr>
      </w:pPr>
      <w:r>
        <w:rPr>
          <w:b/>
          <w:bCs/>
          <w:sz w:val="24"/>
          <w:szCs w:val="24"/>
        </w:rPr>
        <w:t>(1)互联网草案(Internet Draft)一互联网草案的有 效期只有六个月。在这个阶段还不能</w:t>
      </w:r>
      <w:r>
        <w:rPr>
          <w:rFonts w:hint="eastAsia"/>
          <w:b/>
          <w:bCs/>
          <w:sz w:val="24"/>
          <w:szCs w:val="24"/>
        </w:rPr>
        <w:t>算是</w:t>
      </w:r>
      <w:r>
        <w:rPr>
          <w:b/>
          <w:bCs/>
          <w:sz w:val="24"/>
          <w:szCs w:val="24"/>
        </w:rPr>
        <w:t>RFC文档。</w:t>
      </w:r>
    </w:p>
    <w:p>
      <w:pPr>
        <w:rPr>
          <w:b/>
          <w:bCs/>
          <w:sz w:val="24"/>
          <w:szCs w:val="24"/>
        </w:rPr>
      </w:pPr>
      <w:r>
        <w:rPr>
          <w:b/>
          <w:bCs/>
          <w:sz w:val="24"/>
          <w:szCs w:val="24"/>
        </w:rPr>
        <w:t>(2)建议标准(Proposed Standard)一从这个阶段开始就成为RFC文档。</w:t>
      </w:r>
    </w:p>
    <w:p>
      <w:pPr>
        <w:rPr>
          <w:b/>
          <w:bCs/>
          <w:sz w:val="24"/>
          <w:szCs w:val="24"/>
        </w:rPr>
      </w:pPr>
      <w:r>
        <w:rPr>
          <w:b/>
          <w:bCs/>
          <w:sz w:val="24"/>
          <w:szCs w:val="24"/>
        </w:rPr>
        <w:t>(3)互联网标准(Internet Standard)-</w:t>
      </w:r>
      <w:r>
        <w:rPr>
          <w:rFonts w:hint="eastAsia"/>
          <w:b/>
          <w:bCs/>
          <w:sz w:val="24"/>
          <w:szCs w:val="24"/>
        </w:rPr>
        <w:t>达到正式标准后，每个标准就分配到一个编号</w:t>
      </w:r>
      <w:r>
        <w:rPr>
          <w:b/>
          <w:bCs/>
          <w:sz w:val="24"/>
          <w:szCs w:val="24"/>
        </w:rPr>
        <w:t>STD xx。一个标准可以和多个RFC文档关联。截止到2016年7月，互联网标准的最大编</w:t>
      </w:r>
      <w:r>
        <w:rPr>
          <w:rFonts w:hint="eastAsia"/>
          <w:b/>
          <w:bCs/>
          <w:sz w:val="24"/>
          <w:szCs w:val="24"/>
        </w:rPr>
        <w:t>号是</w:t>
      </w:r>
      <w:r>
        <w:rPr>
          <w:b/>
          <w:bCs/>
          <w:sz w:val="24"/>
          <w:szCs w:val="24"/>
        </w:rPr>
        <w:t>STD83。可见要成为互联网标准还是很不容易的。</w:t>
      </w:r>
    </w:p>
    <w:p>
      <w:pPr>
        <w:rPr>
          <w:b/>
          <w:bCs/>
          <w:sz w:val="24"/>
          <w:szCs w:val="24"/>
        </w:rPr>
      </w:pPr>
      <w:r>
        <w:rPr>
          <w:rFonts w:hint="eastAsia"/>
          <w:b/>
          <w:bCs/>
          <w:sz w:val="24"/>
          <w:szCs w:val="24"/>
        </w:rPr>
        <w:t>*互联网的拓扑结构虽然非常复杂，并且在地理上覆盖了全球，但从其工作方式上看，</w:t>
      </w:r>
    </w:p>
    <w:p>
      <w:pPr>
        <w:rPr>
          <w:b/>
          <w:bCs/>
          <w:sz w:val="24"/>
          <w:szCs w:val="24"/>
        </w:rPr>
      </w:pPr>
      <w:r>
        <w:rPr>
          <w:rFonts w:hint="eastAsia"/>
          <w:b/>
          <w:bCs/>
          <w:sz w:val="24"/>
          <w:szCs w:val="24"/>
        </w:rPr>
        <w:t>可以划分为以下两大块</w:t>
      </w:r>
      <w:r>
        <w:rPr>
          <w:b/>
          <w:bCs/>
          <w:sz w:val="24"/>
          <w:szCs w:val="24"/>
        </w:rPr>
        <w:t>:</w:t>
      </w:r>
    </w:p>
    <w:p>
      <w:pPr>
        <w:rPr>
          <w:b/>
          <w:bCs/>
          <w:sz w:val="24"/>
          <w:szCs w:val="24"/>
        </w:rPr>
      </w:pPr>
      <w:r>
        <w:rPr>
          <w:b/>
          <w:bCs/>
          <w:sz w:val="24"/>
          <w:szCs w:val="24"/>
        </w:rPr>
        <w:t>(1)边缘部分 由所有连接在互联网上的主机组成。这部分是用户直接使用的，用来进</w:t>
      </w:r>
      <w:r>
        <w:rPr>
          <w:rFonts w:hint="eastAsia"/>
          <w:b/>
          <w:bCs/>
          <w:sz w:val="24"/>
          <w:szCs w:val="24"/>
        </w:rPr>
        <w:t>行通信</w:t>
      </w:r>
      <w:r>
        <w:rPr>
          <w:b/>
          <w:bCs/>
          <w:sz w:val="24"/>
          <w:szCs w:val="24"/>
        </w:rPr>
        <w:t>(传送数据、音频或视频)和资源共享。</w:t>
      </w:r>
    </w:p>
    <w:p>
      <w:pPr>
        <w:rPr>
          <w:b/>
          <w:bCs/>
          <w:sz w:val="24"/>
          <w:szCs w:val="24"/>
        </w:rPr>
      </w:pPr>
      <w:r>
        <w:rPr>
          <w:b/>
          <w:bCs/>
          <w:sz w:val="24"/>
          <w:szCs w:val="24"/>
        </w:rPr>
        <w:t>(2)核心部分由大量网络和连接这些网络的路由器组成。这部分是为边缘部分提供服</w:t>
      </w:r>
      <w:r>
        <w:rPr>
          <w:rFonts w:hint="eastAsia"/>
          <w:b/>
          <w:bCs/>
          <w:sz w:val="24"/>
          <w:szCs w:val="24"/>
        </w:rPr>
        <w:t>务的</w:t>
      </w:r>
      <w:r>
        <w:rPr>
          <w:b/>
          <w:bCs/>
          <w:sz w:val="24"/>
          <w:szCs w:val="24"/>
        </w:rPr>
        <w:t>(提供连通性和交换)。</w:t>
      </w:r>
    </w:p>
    <w:p>
      <w:pPr>
        <w:rPr>
          <w:b/>
          <w:bCs/>
          <w:sz w:val="24"/>
          <w:szCs w:val="24"/>
        </w:rPr>
      </w:pPr>
      <w:r>
        <w:rPr>
          <w:b/>
          <w:bCs/>
          <w:sz w:val="24"/>
          <w:szCs w:val="24"/>
        </w:rPr>
        <w:t>*</w:t>
      </w:r>
      <w:r>
        <w:rPr>
          <w:rFonts w:hint="eastAsia"/>
          <w:b/>
          <w:bCs/>
          <w:sz w:val="24"/>
          <w:szCs w:val="24"/>
        </w:rPr>
        <w:t>客户和服务器最主要的特征就是，客户是服务请求方，服务器是服务提供方</w:t>
      </w:r>
    </w:p>
    <w:p>
      <w:pPr>
        <w:rPr>
          <w:b/>
          <w:bCs/>
          <w:sz w:val="24"/>
          <w:szCs w:val="24"/>
        </w:rPr>
      </w:pPr>
      <w:r>
        <w:rPr>
          <w:rFonts w:hint="eastAsia"/>
          <w:b/>
          <w:bCs/>
          <w:sz w:val="24"/>
          <w:szCs w:val="24"/>
        </w:rPr>
        <w:t>*电路交换——整</w:t>
      </w:r>
      <w:r>
        <w:rPr>
          <w:b/>
          <w:bCs/>
          <w:sz w:val="24"/>
          <w:szCs w:val="24"/>
        </w:rPr>
        <w:t>个报文的比特流连续地从源点直达终点，好像在-一个管道中传送。</w:t>
      </w:r>
    </w:p>
    <w:p>
      <w:pPr>
        <w:rPr>
          <w:b/>
          <w:bCs/>
          <w:sz w:val="24"/>
          <w:szCs w:val="24"/>
        </w:rPr>
      </w:pPr>
      <w:r>
        <w:rPr>
          <w:rFonts w:hint="eastAsia"/>
          <w:b/>
          <w:bCs/>
          <w:sz w:val="24"/>
          <w:szCs w:val="24"/>
        </w:rPr>
        <w:t>报文交换——整</w:t>
      </w:r>
      <w:r>
        <w:rPr>
          <w:b/>
          <w:bCs/>
          <w:sz w:val="24"/>
          <w:szCs w:val="24"/>
        </w:rPr>
        <w:t>个报文先传送到相邻结点，全部存储下来后查找转发表，转发到下一</w:t>
      </w:r>
      <w:r>
        <w:rPr>
          <w:rFonts w:hint="eastAsia"/>
          <w:b/>
          <w:bCs/>
          <w:sz w:val="24"/>
          <w:szCs w:val="24"/>
        </w:rPr>
        <w:t>个结点。</w:t>
      </w:r>
    </w:p>
    <w:p>
      <w:pPr>
        <w:rPr>
          <w:b/>
          <w:bCs/>
          <w:sz w:val="24"/>
          <w:szCs w:val="24"/>
        </w:rPr>
      </w:pPr>
      <w:r>
        <w:rPr>
          <w:rFonts w:hint="eastAsia"/>
          <w:b/>
          <w:bCs/>
          <w:sz w:val="24"/>
          <w:szCs w:val="24"/>
        </w:rPr>
        <w:t>分组交换——</w:t>
      </w:r>
      <w:r>
        <w:rPr>
          <w:b/>
          <w:bCs/>
          <w:sz w:val="24"/>
          <w:szCs w:val="24"/>
        </w:rPr>
        <w:t>单个分组 (这只是整个报文的一部分)传送到相邻结点，存储下来后查</w:t>
      </w:r>
      <w:r>
        <w:rPr>
          <w:rFonts w:hint="eastAsia"/>
          <w:b/>
          <w:bCs/>
          <w:sz w:val="24"/>
          <w:szCs w:val="24"/>
        </w:rPr>
        <w:t>找转发表，转发到下一个结点。</w:t>
      </w:r>
    </w:p>
    <w:p>
      <w:pPr>
        <w:rPr>
          <w:b/>
          <w:bCs/>
          <w:sz w:val="24"/>
          <w:szCs w:val="24"/>
        </w:rPr>
      </w:pPr>
      <w:r>
        <w:rPr>
          <w:rFonts w:hint="eastAsia"/>
          <w:b/>
          <w:bCs/>
          <w:sz w:val="24"/>
          <w:szCs w:val="24"/>
        </w:rPr>
        <w:t>*按照网络的作用范围进行分类：广域网WAN、城域网MAN、局域网LAN、个人区域网PAN</w:t>
      </w:r>
    </w:p>
    <w:p>
      <w:pPr>
        <w:rPr>
          <w:b/>
          <w:bCs/>
          <w:sz w:val="24"/>
          <w:szCs w:val="24"/>
        </w:rPr>
      </w:pPr>
      <w:r>
        <w:rPr>
          <w:rFonts w:hint="eastAsia"/>
          <w:b/>
          <w:bCs/>
          <w:sz w:val="24"/>
          <w:szCs w:val="24"/>
        </w:rPr>
        <w:t>*计算机网络的非性能特征：费用、质量、标准化、可靠性、可扩展性和可升级</w:t>
      </w:r>
      <w:bookmarkStart w:id="0" w:name="_GoBack"/>
      <w:bookmarkEnd w:id="0"/>
      <w:r>
        <w:rPr>
          <w:rFonts w:hint="eastAsia"/>
          <w:b/>
          <w:bCs/>
          <w:sz w:val="24"/>
          <w:szCs w:val="24"/>
        </w:rPr>
        <w:t>性、易于管理和维护</w:t>
      </w:r>
    </w:p>
    <w:p>
      <w:pPr>
        <w:rPr>
          <w:b/>
          <w:bCs/>
          <w:sz w:val="24"/>
          <w:szCs w:val="24"/>
        </w:rPr>
      </w:pPr>
      <w:r>
        <w:rPr>
          <w:rFonts w:hint="eastAsia"/>
          <w:b/>
          <w:bCs/>
          <w:sz w:val="24"/>
          <w:szCs w:val="24"/>
        </w:rPr>
        <w:t>*具有五层协议的体系结构：应用层、运输层、网络层、数据链路层、物理层</w:t>
      </w:r>
    </w:p>
    <w:p>
      <w:pPr>
        <w:jc w:val="center"/>
        <w:rPr>
          <w:b/>
          <w:bCs/>
          <w:sz w:val="52"/>
          <w:szCs w:val="52"/>
        </w:rPr>
      </w:pPr>
      <w:r>
        <w:rPr>
          <w:rFonts w:hint="eastAsia"/>
          <w:b/>
          <w:bCs/>
          <w:sz w:val="52"/>
          <w:szCs w:val="52"/>
        </w:rPr>
        <w:t>第三章</w:t>
      </w:r>
    </w:p>
    <w:p>
      <w:pPr>
        <w:rPr>
          <w:b/>
          <w:bCs/>
          <w:sz w:val="24"/>
          <w:szCs w:val="24"/>
        </w:rPr>
      </w:pPr>
      <w:r>
        <w:rPr>
          <w:rFonts w:hint="eastAsia"/>
          <w:b/>
          <w:bCs/>
          <w:sz w:val="24"/>
          <w:szCs w:val="24"/>
        </w:rPr>
        <w:t>*数据链路层属于计算机网络的低层。数据链路层使用的信道主要有以下两种类型</w:t>
      </w:r>
      <w:r>
        <w:rPr>
          <w:b/>
          <w:bCs/>
          <w:sz w:val="24"/>
          <w:szCs w:val="24"/>
        </w:rPr>
        <w:t>:</w:t>
      </w:r>
    </w:p>
    <w:p>
      <w:pPr>
        <w:rPr>
          <w:b/>
          <w:bCs/>
          <w:sz w:val="24"/>
          <w:szCs w:val="24"/>
        </w:rPr>
      </w:pPr>
      <w:r>
        <w:rPr>
          <w:b/>
          <w:bCs/>
          <w:sz w:val="24"/>
          <w:szCs w:val="24"/>
        </w:rPr>
        <w:t>(1)点对点信道。这种信道使用一对一的点对点通信方式。</w:t>
      </w:r>
    </w:p>
    <w:p>
      <w:pPr>
        <w:rPr>
          <w:b/>
          <w:bCs/>
          <w:sz w:val="24"/>
          <w:szCs w:val="24"/>
        </w:rPr>
      </w:pPr>
      <w:r>
        <w:rPr>
          <w:b/>
          <w:bCs/>
          <w:sz w:val="24"/>
          <w:szCs w:val="24"/>
        </w:rPr>
        <w:t>(2)广播信道</w:t>
      </w:r>
      <w:r>
        <w:rPr>
          <w:rFonts w:hint="eastAsia"/>
          <w:b/>
          <w:bCs/>
          <w:sz w:val="24"/>
          <w:szCs w:val="24"/>
        </w:rPr>
        <w:t>。这种信道体用一对多</w:t>
      </w:r>
      <w:r>
        <w:rPr>
          <w:b/>
          <w:bCs/>
          <w:sz w:val="24"/>
          <w:szCs w:val="24"/>
        </w:rPr>
        <w:t>的广播诵信方式，因此过程比较复杂。</w:t>
      </w:r>
    </w:p>
    <w:p>
      <w:pPr>
        <w:rPr>
          <w:b/>
          <w:bCs/>
          <w:sz w:val="24"/>
          <w:szCs w:val="24"/>
        </w:rPr>
      </w:pPr>
      <w:r>
        <w:rPr>
          <w:rFonts w:hint="eastAsia"/>
          <w:b/>
          <w:bCs/>
          <w:sz w:val="24"/>
          <w:szCs w:val="24"/>
        </w:rPr>
        <w:t>*点对点信道的数据链路层的协议数据单元——</w:t>
      </w:r>
      <w:r>
        <w:rPr>
          <w:b/>
          <w:bCs/>
          <w:sz w:val="24"/>
          <w:szCs w:val="24"/>
        </w:rPr>
        <w:t>帧。</w:t>
      </w:r>
    </w:p>
    <w:p>
      <w:pPr>
        <w:rPr>
          <w:b/>
          <w:bCs/>
          <w:color w:val="000000" w:themeColor="text1"/>
          <w:sz w:val="24"/>
          <w:szCs w:val="24"/>
          <w14:textFill>
            <w14:solidFill>
              <w14:schemeClr w14:val="tx1"/>
            </w14:solidFill>
          </w14:textFill>
        </w:rPr>
      </w:pPr>
      <w:r>
        <w:rPr>
          <w:b/>
          <w:bCs/>
          <w:sz w:val="24"/>
          <w:szCs w:val="24"/>
        </w:rPr>
        <w:t>*</w:t>
      </w:r>
      <w:r>
        <w:rPr>
          <w:rFonts w:hint="eastAsia"/>
          <w:b/>
          <w:bCs/>
          <w:sz w:val="24"/>
          <w:szCs w:val="24"/>
        </w:rPr>
        <w:t>三个基本问题：</w:t>
      </w:r>
      <w:r>
        <w:rPr>
          <w:rFonts w:hint="eastAsia"/>
          <w:b/>
          <w:bCs/>
          <w:color w:val="FF0000"/>
          <w:sz w:val="24"/>
          <w:szCs w:val="24"/>
        </w:rPr>
        <w:t>封装成帧</w:t>
      </w:r>
      <w:r>
        <w:rPr>
          <w:b/>
          <w:bCs/>
          <w:sz w:val="24"/>
          <w:szCs w:val="24"/>
        </w:rPr>
        <w:t>就是在一段数据的前后分别添加首部和尾部，这样就构成了一个帧。</w:t>
      </w:r>
      <w:r>
        <w:rPr>
          <w:rFonts w:hint="eastAsia"/>
          <w:b/>
          <w:bCs/>
          <w:sz w:val="24"/>
          <w:szCs w:val="24"/>
        </w:rPr>
        <w:t>当传送的帧是用文本文件组成的帧时</w:t>
      </w:r>
      <w:r>
        <w:rPr>
          <w:b/>
          <w:bCs/>
          <w:sz w:val="24"/>
          <w:szCs w:val="24"/>
        </w:rPr>
        <w:t>( 文本文件中的字符都是从键盘上输入的)，其数</w:t>
      </w:r>
      <w:r>
        <w:rPr>
          <w:rFonts w:hint="eastAsia"/>
          <w:b/>
          <w:bCs/>
          <w:sz w:val="24"/>
          <w:szCs w:val="24"/>
        </w:rPr>
        <w:t>据部分显然不会出现像</w:t>
      </w:r>
      <w:r>
        <w:rPr>
          <w:b/>
          <w:bCs/>
          <w:sz w:val="24"/>
          <w:szCs w:val="24"/>
        </w:rPr>
        <w:t>SOH或EOT这样的帧定界控制字符。可见不管从键盘上输入什么字</w:t>
      </w:r>
      <w:r>
        <w:rPr>
          <w:rFonts w:hint="eastAsia"/>
          <w:b/>
          <w:bCs/>
          <w:sz w:val="24"/>
          <w:szCs w:val="24"/>
        </w:rPr>
        <w:t>符都可以放在这样的帧中传输过去，因此这样的传输就是</w:t>
      </w:r>
      <w:r>
        <w:rPr>
          <w:rFonts w:hint="eastAsia"/>
          <w:b/>
          <w:bCs/>
          <w:color w:val="FF0000"/>
          <w:sz w:val="24"/>
          <w:szCs w:val="24"/>
        </w:rPr>
        <w:t>透明传输</w:t>
      </w:r>
      <w:r>
        <w:rPr>
          <w:rFonts w:hint="eastAsia"/>
          <w:b/>
          <w:bCs/>
          <w:sz w:val="24"/>
          <w:szCs w:val="24"/>
        </w:rPr>
        <w:t>。</w:t>
      </w:r>
      <w:r>
        <w:rPr>
          <w:rFonts w:hint="eastAsia"/>
          <w:b/>
          <w:bCs/>
          <w:color w:val="FF0000"/>
          <w:sz w:val="24"/>
          <w:szCs w:val="24"/>
        </w:rPr>
        <w:t>差错检测</w:t>
      </w:r>
      <w:r>
        <w:rPr>
          <w:rFonts w:hint="eastAsia"/>
          <w:b/>
          <w:bCs/>
          <w:color w:val="000000" w:themeColor="text1"/>
          <w:sz w:val="24"/>
          <w:szCs w:val="24"/>
          <w14:textFill>
            <w14:solidFill>
              <w14:schemeClr w14:val="tx1"/>
            </w14:solidFill>
          </w14:textFill>
        </w:rPr>
        <w:t>，目前在数据链路层广泛使用了循环冗余检验</w:t>
      </w:r>
      <w:r>
        <w:rPr>
          <w:b/>
          <w:bCs/>
          <w:color w:val="000000" w:themeColor="text1"/>
          <w:sz w:val="24"/>
          <w:szCs w:val="24"/>
          <w14:textFill>
            <w14:solidFill>
              <w14:schemeClr w14:val="tx1"/>
            </w14:solidFill>
          </w14:textFill>
        </w:rPr>
        <w:t>CRC (Cyclic Redundancy Check)的检错技术。</w:t>
      </w:r>
    </w:p>
    <w:p>
      <w:pPr>
        <w:rPr>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*在数据链路层若仅仅使用循环冗余检验</w:t>
      </w:r>
      <w:r>
        <w:rPr>
          <w:b/>
          <w:bCs/>
          <w:color w:val="000000" w:themeColor="text1"/>
          <w:sz w:val="24"/>
          <w:szCs w:val="24"/>
          <w14:textFill>
            <w14:solidFill>
              <w14:schemeClr w14:val="tx1"/>
            </w14:solidFill>
          </w14:textFill>
        </w:rPr>
        <w:t>CRC差错检测技术，则只能</w:t>
      </w:r>
      <w:r>
        <w:rPr>
          <w:rFonts w:hint="eastAsia"/>
          <w:b/>
          <w:bCs/>
          <w:color w:val="000000" w:themeColor="text1"/>
          <w:sz w:val="24"/>
          <w:szCs w:val="24"/>
          <w14:textFill>
            <w14:solidFill>
              <w14:schemeClr w14:val="tx1"/>
            </w14:solidFill>
          </w14:textFill>
        </w:rPr>
        <w:t>做到对帧的无差错接受，即</w:t>
      </w:r>
      <w:r>
        <w:rPr>
          <w:b/>
          <w:bCs/>
          <w:color w:val="000000" w:themeColor="text1"/>
          <w:sz w:val="24"/>
          <w:szCs w:val="24"/>
          <w14:textFill>
            <w14:solidFill>
              <w14:schemeClr w14:val="tx1"/>
            </w14:solidFill>
          </w14:textFill>
        </w:rPr>
        <w:t>:“凡是接收端数据链路层接受的帧，我们都能以非常接近于1</w:t>
      </w:r>
    </w:p>
    <w:p>
      <w:pPr>
        <w:rPr>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的概率认为这些帧在传输过程中没有产生差错”。接收端丢弃的帧虽然曾收到了，但最终还是因为有差错被丢弃，即没有被接受。以上所述的可以近似地表述为</w:t>
      </w:r>
      <w:r>
        <w:rPr>
          <w:b/>
          <w:bCs/>
          <w:color w:val="000000" w:themeColor="text1"/>
          <w:sz w:val="24"/>
          <w:szCs w:val="24"/>
          <w14:textFill>
            <w14:solidFill>
              <w14:schemeClr w14:val="tx1"/>
            </w14:solidFill>
          </w14:textFill>
        </w:rPr>
        <w:t>( 通常都是这样认为):</w:t>
      </w:r>
      <w:r>
        <w:rPr>
          <w:rFonts w:hint="eastAsia"/>
          <w:b/>
          <w:bCs/>
          <w:color w:val="000000" w:themeColor="text1"/>
          <w:sz w:val="24"/>
          <w:szCs w:val="24"/>
          <w14:textFill>
            <w14:solidFill>
              <w14:schemeClr w14:val="tx1"/>
            </w14:solidFill>
          </w14:textFill>
        </w:rPr>
        <w:t>凡是接收端数据链路层接受的帧均无差错”。</w:t>
      </w:r>
    </w:p>
    <w:p>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w:t>
      </w:r>
      <w:r>
        <w:rPr>
          <w:rFonts w:hint="eastAsia"/>
          <w:b/>
          <w:bCs/>
          <w:color w:val="000000" w:themeColor="text1"/>
          <w:sz w:val="24"/>
          <w:szCs w:val="24"/>
          <w14:textFill>
            <w14:solidFill>
              <w14:schemeClr w14:val="tx1"/>
            </w14:solidFill>
          </w14:textFill>
        </w:rPr>
        <w:t>出现传输差错：帧丢失、帧重复、帧失序</w:t>
      </w:r>
    </w:p>
    <w:p>
      <w:pPr>
        <w:rPr>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*PPP协议应满足的需求：简单、封装成帧、透明性、多种网络层协议、多种类型链路、差错检测、检测连接状态、最大传输单元、网络层地址协商、数据压缩协商</w:t>
      </w:r>
    </w:p>
    <w:p>
      <w:pPr>
        <w:rPr>
          <w:b/>
          <w:bCs/>
          <w:sz w:val="24"/>
          <w:szCs w:val="24"/>
        </w:rPr>
      </w:pPr>
      <w:r>
        <w:rPr>
          <w:rFonts w:hint="eastAsia"/>
          <w:b/>
          <w:bCs/>
          <w:color w:val="000000" w:themeColor="text1"/>
          <w:sz w:val="24"/>
          <w:szCs w:val="24"/>
          <w14:textFill>
            <w14:solidFill>
              <w14:schemeClr w14:val="tx1"/>
            </w14:solidFill>
          </w14:textFill>
        </w:rPr>
        <w:t>*</w:t>
      </w:r>
      <w:r>
        <w:rPr>
          <w:b/>
          <w:bCs/>
          <w:sz w:val="24"/>
          <w:szCs w:val="24"/>
        </w:rPr>
        <w:t>ppp协议中同步传输的0比特填充和异步传输的字节填充</w:t>
      </w:r>
    </w:p>
    <w:p>
      <w:pPr>
        <w:rPr>
          <w:b/>
          <w:bCs/>
          <w:sz w:val="24"/>
          <w:szCs w:val="24"/>
        </w:rPr>
      </w:pPr>
      <w:r>
        <w:rPr>
          <w:rFonts w:hint="eastAsia"/>
          <w:b/>
          <w:bCs/>
          <w:sz w:val="24"/>
          <w:szCs w:val="24"/>
        </w:rPr>
        <w:t>*</w:t>
      </w:r>
      <w:r>
        <w:rPr>
          <w:b/>
          <w:bCs/>
          <w:sz w:val="24"/>
          <w:szCs w:val="24"/>
        </w:rPr>
        <w:t>PPP帧，其协议字段置为LCP对应的代码，而信息字段包含特定的配置请求。链路的另</w:t>
      </w:r>
      <w:r>
        <w:rPr>
          <w:rFonts w:hint="eastAsia"/>
          <w:b/>
          <w:bCs/>
          <w:sz w:val="24"/>
          <w:szCs w:val="24"/>
        </w:rPr>
        <w:t>一</w:t>
      </w:r>
      <w:r>
        <w:rPr>
          <w:b/>
          <w:bCs/>
          <w:sz w:val="24"/>
          <w:szCs w:val="24"/>
        </w:rPr>
        <w:t>端可以发送以下几种响应中的一种:</w:t>
      </w:r>
    </w:p>
    <w:p>
      <w:pPr>
        <w:rPr>
          <w:b/>
          <w:bCs/>
          <w:sz w:val="24"/>
          <w:szCs w:val="24"/>
        </w:rPr>
      </w:pPr>
      <w:r>
        <w:rPr>
          <w:b/>
          <w:bCs/>
          <w:sz w:val="24"/>
          <w:szCs w:val="24"/>
        </w:rPr>
        <w:t>(1)配置确认帧(Configure-Ack)</w:t>
      </w:r>
      <w:r>
        <w:rPr>
          <w:rFonts w:hint="eastAsia"/>
          <w:b/>
          <w:bCs/>
          <w:sz w:val="24"/>
          <w:szCs w:val="24"/>
        </w:rPr>
        <w:t xml:space="preserve"> 所有选项都接受。</w:t>
      </w:r>
    </w:p>
    <w:p>
      <w:pPr>
        <w:rPr>
          <w:b/>
          <w:bCs/>
          <w:sz w:val="24"/>
          <w:szCs w:val="24"/>
        </w:rPr>
      </w:pPr>
      <w:r>
        <w:rPr>
          <w:b/>
          <w:bCs/>
          <w:sz w:val="24"/>
          <w:szCs w:val="24"/>
        </w:rPr>
        <w:t>(2)配置否认帧(Configure-Nak)</w:t>
      </w:r>
      <w:r>
        <w:rPr>
          <w:rFonts w:hint="eastAsia"/>
          <w:b/>
          <w:bCs/>
          <w:sz w:val="24"/>
          <w:szCs w:val="24"/>
        </w:rPr>
        <w:t xml:space="preserve"> 所有选项都理解但不能接受。</w:t>
      </w:r>
    </w:p>
    <w:p>
      <w:pPr>
        <w:rPr>
          <w:b/>
          <w:bCs/>
          <w:sz w:val="24"/>
          <w:szCs w:val="24"/>
        </w:rPr>
      </w:pPr>
      <w:r>
        <w:rPr>
          <w:b/>
          <w:bCs/>
          <w:sz w:val="24"/>
          <w:szCs w:val="24"/>
        </w:rPr>
        <w:t>(3)配署</w:t>
      </w:r>
      <w:r>
        <w:rPr>
          <w:rFonts w:hint="eastAsia"/>
          <w:b/>
          <w:bCs/>
          <w:sz w:val="24"/>
          <w:szCs w:val="24"/>
        </w:rPr>
        <w:t>拒绝帧</w:t>
      </w:r>
      <w:r>
        <w:rPr>
          <w:b/>
          <w:bCs/>
          <w:sz w:val="24"/>
          <w:szCs w:val="24"/>
        </w:rPr>
        <w:t>(Configure-Reiect)</w:t>
      </w:r>
      <w:r>
        <w:rPr>
          <w:rFonts w:hint="eastAsia"/>
          <w:b/>
          <w:bCs/>
          <w:sz w:val="24"/>
          <w:szCs w:val="24"/>
        </w:rPr>
        <w:t xml:space="preserve"> 选项有的无法识别或不能接受，需要协商。</w:t>
      </w:r>
    </w:p>
    <w:p>
      <w:pPr>
        <w:rPr>
          <w:b/>
          <w:bCs/>
          <w:sz w:val="24"/>
          <w:szCs w:val="24"/>
        </w:rPr>
      </w:pPr>
      <w:r>
        <w:rPr>
          <w:rFonts w:hint="eastAsia"/>
          <w:b/>
          <w:bCs/>
          <w:sz w:val="24"/>
          <w:szCs w:val="24"/>
        </w:rPr>
        <w:t>*局域网最主要的特点是</w:t>
      </w:r>
      <w:r>
        <w:rPr>
          <w:b/>
          <w:bCs/>
          <w:sz w:val="24"/>
          <w:szCs w:val="24"/>
        </w:rPr>
        <w:t>:网络为- -个单位所拥有，且地理范围和站点数目均有限。</w:t>
      </w:r>
    </w:p>
    <w:p>
      <w:pPr>
        <w:rPr>
          <w:b/>
          <w:bCs/>
          <w:sz w:val="24"/>
          <w:szCs w:val="24"/>
        </w:rPr>
      </w:pPr>
      <w:r>
        <w:rPr>
          <w:rFonts w:hint="eastAsia"/>
          <w:b/>
          <w:bCs/>
          <w:sz w:val="24"/>
          <w:szCs w:val="24"/>
        </w:rPr>
        <w:t>优点在于：具有广播功能、便于系统的扩展和逐渐演变、提高了系统的可靠性、可用性和生存性</w:t>
      </w:r>
    </w:p>
    <w:p>
      <w:pPr>
        <w:rPr>
          <w:b/>
          <w:bCs/>
          <w:sz w:val="24"/>
          <w:szCs w:val="24"/>
        </w:rPr>
      </w:pPr>
      <w:r>
        <w:rPr>
          <w:rFonts w:hint="eastAsia"/>
          <w:b/>
          <w:bCs/>
          <w:sz w:val="24"/>
          <w:szCs w:val="24"/>
        </w:rPr>
        <w:t>*共享信道要着重考虑的一个问题就是如何使众多用户能够合理而方便地共享通信媒体资源。这在技术上有两种方法</w:t>
      </w:r>
      <w:r>
        <w:rPr>
          <w:b/>
          <w:bCs/>
          <w:sz w:val="24"/>
          <w:szCs w:val="24"/>
        </w:rPr>
        <w:t>:</w:t>
      </w:r>
    </w:p>
    <w:p>
      <w:pPr>
        <w:rPr>
          <w:b/>
          <w:bCs/>
          <w:sz w:val="24"/>
          <w:szCs w:val="24"/>
        </w:rPr>
      </w:pPr>
      <w:r>
        <w:rPr>
          <w:b/>
          <w:bCs/>
          <w:sz w:val="24"/>
          <w:szCs w:val="24"/>
        </w:rPr>
        <w:t>(1)静态划分信道，如在第2章的2.4节中已经介绍过的频分复用、时分复用、波分复</w:t>
      </w:r>
      <w:r>
        <w:rPr>
          <w:rFonts w:hint="eastAsia"/>
          <w:b/>
          <w:bCs/>
          <w:sz w:val="24"/>
          <w:szCs w:val="24"/>
        </w:rPr>
        <w:t>用和码分复用等。用户只要分配到了信道就不会和其他用户发生冲突。但这种划分信道的方法代价较高，不适合于局域网使用。</w:t>
      </w:r>
    </w:p>
    <w:p>
      <w:pPr>
        <w:rPr>
          <w:rFonts w:hint="eastAsia"/>
          <w:b/>
          <w:bCs/>
          <w:sz w:val="24"/>
          <w:szCs w:val="24"/>
        </w:rPr>
      </w:pPr>
      <w:r>
        <w:rPr>
          <w:b/>
          <w:bCs/>
          <w:sz w:val="24"/>
          <w:szCs w:val="24"/>
        </w:rPr>
        <w:t>(2)动态媒体接入控制，它又称为多点接入(multiple access)， 其特点是信道并非在用户</w:t>
      </w:r>
      <w:r>
        <w:rPr>
          <w:rFonts w:hint="eastAsia"/>
          <w:b/>
          <w:bCs/>
          <w:sz w:val="24"/>
          <w:szCs w:val="24"/>
        </w:rPr>
        <w:t>通信时固定分配给用户。这里又分为以下两类</w:t>
      </w:r>
      <w:r>
        <w:rPr>
          <w:b/>
          <w:bCs/>
          <w:sz w:val="24"/>
          <w:szCs w:val="24"/>
        </w:rPr>
        <w:t>:</w:t>
      </w:r>
    </w:p>
    <w:p>
      <w:pPr>
        <w:rPr>
          <w:b/>
          <w:bCs/>
          <w:sz w:val="24"/>
          <w:szCs w:val="24"/>
        </w:rPr>
      </w:pPr>
      <w:r>
        <w:rPr>
          <w:rFonts w:hint="eastAsia"/>
          <w:b/>
          <w:bCs/>
          <w:sz w:val="24"/>
          <w:szCs w:val="24"/>
        </w:rPr>
        <w:t>随机接入</w:t>
      </w:r>
    </w:p>
    <w:p>
      <w:pPr>
        <w:rPr>
          <w:b/>
          <w:bCs/>
          <w:sz w:val="24"/>
          <w:szCs w:val="24"/>
        </w:rPr>
      </w:pPr>
      <w:r>
        <w:rPr>
          <w:rFonts w:hint="eastAsia"/>
          <w:b/>
          <w:bCs/>
          <w:sz w:val="24"/>
          <w:szCs w:val="24"/>
        </w:rPr>
        <w:t>随机接</w:t>
      </w:r>
      <w:r>
        <w:rPr>
          <w:b/>
          <w:bCs/>
          <w:sz w:val="24"/>
          <w:szCs w:val="24"/>
        </w:rPr>
        <w:t>入的特点是所有的用户可随机地发送信息。但如果恰巧有两个</w:t>
      </w:r>
    </w:p>
    <w:p>
      <w:pPr>
        <w:rPr>
          <w:rFonts w:hint="eastAsia"/>
          <w:b/>
          <w:bCs/>
          <w:sz w:val="24"/>
          <w:szCs w:val="24"/>
        </w:rPr>
      </w:pPr>
      <w:r>
        <w:rPr>
          <w:rFonts w:hint="eastAsia"/>
          <w:b/>
          <w:bCs/>
          <w:sz w:val="24"/>
          <w:szCs w:val="24"/>
        </w:rPr>
        <w:t>或更多的用户在同一</w:t>
      </w:r>
      <w:r>
        <w:rPr>
          <w:b/>
          <w:bCs/>
          <w:sz w:val="24"/>
          <w:szCs w:val="24"/>
        </w:rPr>
        <w:t>时刻发送信息，那么在共享媒体上就要产生碰撞( 即发生了冲</w:t>
      </w:r>
      <w:r>
        <w:rPr>
          <w:rFonts w:hint="eastAsia"/>
          <w:b/>
          <w:bCs/>
          <w:sz w:val="24"/>
          <w:szCs w:val="24"/>
        </w:rPr>
        <w:t>突</w:t>
      </w:r>
      <w:r>
        <w:rPr>
          <w:b/>
          <w:bCs/>
          <w:sz w:val="24"/>
          <w:szCs w:val="24"/>
        </w:rPr>
        <w:t>)，使得这些用户的发送都失败。因此，必须有解决碰撞的网络协议。</w:t>
      </w:r>
    </w:p>
    <w:p>
      <w:pPr>
        <w:rPr>
          <w:b/>
          <w:bCs/>
          <w:sz w:val="24"/>
          <w:szCs w:val="24"/>
        </w:rPr>
      </w:pPr>
      <w:r>
        <w:rPr>
          <w:rFonts w:hint="eastAsia"/>
          <w:b/>
          <w:bCs/>
          <w:sz w:val="24"/>
          <w:szCs w:val="24"/>
        </w:rPr>
        <w:t>受控接入</w:t>
      </w:r>
    </w:p>
    <w:p>
      <w:pPr>
        <w:rPr>
          <w:b/>
          <w:bCs/>
          <w:sz w:val="24"/>
          <w:szCs w:val="24"/>
        </w:rPr>
      </w:pPr>
      <w:r>
        <w:rPr>
          <w:rFonts w:hint="eastAsia"/>
          <w:b/>
          <w:bCs/>
          <w:sz w:val="24"/>
          <w:szCs w:val="24"/>
        </w:rPr>
        <w:t>受控接入的特点是用户不能随机地发送信息而必须服从一定的控制。这类的典型代表有分散控制的令牌环局域网和集中控制的多点线路探询</w:t>
      </w:r>
      <w:r>
        <w:rPr>
          <w:b/>
          <w:bCs/>
          <w:sz w:val="24"/>
          <w:szCs w:val="24"/>
        </w:rPr>
        <w:t>(polling)，</w:t>
      </w:r>
      <w:r>
        <w:rPr>
          <w:rFonts w:hint="eastAsia"/>
          <w:b/>
          <w:bCs/>
          <w:sz w:val="24"/>
          <w:szCs w:val="24"/>
        </w:rPr>
        <w:t>或称为轮询。</w:t>
      </w:r>
    </w:p>
    <w:p>
      <w:pPr>
        <w:rPr>
          <w:b/>
          <w:bCs/>
          <w:sz w:val="24"/>
          <w:szCs w:val="24"/>
        </w:rPr>
      </w:pPr>
      <w:r>
        <w:rPr>
          <w:rFonts w:hint="eastAsia"/>
          <w:b/>
          <w:bCs/>
          <w:sz w:val="24"/>
          <w:szCs w:val="24"/>
        </w:rPr>
        <w:t>*电磁波在</w:t>
      </w:r>
      <w:r>
        <w:rPr>
          <w:b/>
          <w:bCs/>
          <w:sz w:val="24"/>
          <w:szCs w:val="24"/>
        </w:rPr>
        <w:t>1 km电缆的传播时延约为</w:t>
      </w:r>
      <w:r>
        <w:rPr>
          <w:b/>
          <w:bCs/>
          <w:color w:val="FF0000"/>
          <w:sz w:val="24"/>
          <w:szCs w:val="24"/>
        </w:rPr>
        <w:t>5 μs</w:t>
      </w:r>
    </w:p>
    <w:p>
      <w:pPr>
        <w:rPr>
          <w:b/>
          <w:bCs/>
          <w:sz w:val="24"/>
          <w:szCs w:val="24"/>
        </w:rPr>
      </w:pPr>
      <w:r>
        <w:rPr>
          <w:rFonts w:hint="eastAsia"/>
          <w:b/>
          <w:bCs/>
          <w:sz w:val="24"/>
          <w:szCs w:val="24"/>
        </w:rPr>
        <w:t>*以太网使用截断二进制指数退避</w:t>
      </w:r>
      <w:r>
        <w:rPr>
          <w:b/>
          <w:bCs/>
          <w:sz w:val="24"/>
          <w:szCs w:val="24"/>
        </w:rPr>
        <w:t>(truncated binary exponential backof)算 法来确定碰撞后</w:t>
      </w:r>
      <w:r>
        <w:rPr>
          <w:rFonts w:hint="eastAsia"/>
          <w:b/>
          <w:bCs/>
          <w:sz w:val="24"/>
          <w:szCs w:val="24"/>
        </w:rPr>
        <w:t>重传的时机。截断二进制指数退避算法并不复杂。</w:t>
      </w:r>
    </w:p>
    <w:p>
      <w:pPr>
        <w:rPr>
          <w:b/>
          <w:bCs/>
          <w:sz w:val="24"/>
          <w:szCs w:val="24"/>
        </w:rPr>
      </w:pPr>
      <w:r>
        <w:rPr>
          <w:rFonts w:hint="eastAsia"/>
          <w:b/>
          <w:bCs/>
          <w:sz w:val="24"/>
          <w:szCs w:val="24"/>
        </w:rPr>
        <w:t>*凡长度小于</w:t>
      </w:r>
      <w:r>
        <w:rPr>
          <w:b/>
          <w:bCs/>
          <w:sz w:val="24"/>
          <w:szCs w:val="24"/>
        </w:rPr>
        <w:t>64字节的帧都是由于冲突而异常中止的无效帧。</w:t>
      </w:r>
    </w:p>
    <w:p>
      <w:pPr>
        <w:rPr>
          <w:b/>
          <w:bCs/>
          <w:sz w:val="24"/>
          <w:szCs w:val="24"/>
        </w:rPr>
      </w:pPr>
      <w:r>
        <w:rPr>
          <w:rFonts w:hint="eastAsia"/>
          <w:b/>
          <w:bCs/>
          <w:sz w:val="24"/>
          <w:szCs w:val="24"/>
        </w:rPr>
        <w:t>*</w:t>
      </w:r>
      <w:r>
        <w:rPr>
          <w:b/>
          <w:bCs/>
          <w:sz w:val="24"/>
          <w:szCs w:val="24"/>
        </w:rPr>
        <w:t>10BASE-T双绞线以太网的出现，是局域网发展史上的</w:t>
      </w:r>
      <w:r>
        <w:rPr>
          <w:rFonts w:hint="eastAsia"/>
          <w:b/>
          <w:bCs/>
          <w:sz w:val="24"/>
          <w:szCs w:val="24"/>
        </w:rPr>
        <w:t>一</w:t>
      </w:r>
      <w:r>
        <w:rPr>
          <w:b/>
          <w:bCs/>
          <w:sz w:val="24"/>
          <w:szCs w:val="24"/>
        </w:rPr>
        <w:t>个非常重要的里程碑，</w:t>
      </w:r>
    </w:p>
    <w:p>
      <w:pPr>
        <w:rPr>
          <w:b/>
          <w:bCs/>
          <w:sz w:val="24"/>
          <w:szCs w:val="24"/>
        </w:rPr>
      </w:pPr>
      <w:r>
        <w:rPr>
          <w:rFonts w:hint="eastAsia"/>
          <w:b/>
          <w:bCs/>
          <w:sz w:val="24"/>
          <w:szCs w:val="24"/>
        </w:rPr>
        <w:t>*集线器的一些特点如下</w:t>
      </w:r>
      <w:r>
        <w:rPr>
          <w:b/>
          <w:bCs/>
          <w:sz w:val="24"/>
          <w:szCs w:val="24"/>
        </w:rPr>
        <w:t>:</w:t>
      </w:r>
    </w:p>
    <w:p>
      <w:pPr>
        <w:rPr>
          <w:b/>
          <w:bCs/>
          <w:sz w:val="24"/>
          <w:szCs w:val="24"/>
        </w:rPr>
      </w:pPr>
      <w:r>
        <w:rPr>
          <w:b/>
          <w:bCs/>
          <w:sz w:val="24"/>
          <w:szCs w:val="24"/>
        </w:rPr>
        <w:t>(1)从表面上看，使用集线器的局域网在物理上是一个星形网，但由于集线器使用电子</w:t>
      </w:r>
      <w:r>
        <w:rPr>
          <w:rFonts w:hint="eastAsia"/>
          <w:b/>
          <w:bCs/>
          <w:sz w:val="24"/>
          <w:szCs w:val="24"/>
        </w:rPr>
        <w:t>器件来模拟实际电缆线的工作，因此整个系统仍像一</w:t>
      </w:r>
      <w:r>
        <w:rPr>
          <w:b/>
          <w:bCs/>
          <w:sz w:val="24"/>
          <w:szCs w:val="24"/>
        </w:rPr>
        <w:t>个传统以太网那样运行。也就是说，使</w:t>
      </w:r>
      <w:r>
        <w:rPr>
          <w:rFonts w:hint="eastAsia"/>
          <w:b/>
          <w:bCs/>
          <w:sz w:val="24"/>
          <w:szCs w:val="24"/>
        </w:rPr>
        <w:t>用集线器的以太网在逻辑上仍是一个总线网，各站共享逻辑上的总线，使用的还是</w:t>
      </w:r>
      <w:r>
        <w:rPr>
          <w:b/>
          <w:bCs/>
          <w:sz w:val="24"/>
          <w:szCs w:val="24"/>
        </w:rPr>
        <w:t>CSMA/CD协议(更具体些说，是各站中的适配器执行CSMACD协议)。网络中的各站必</w:t>
      </w:r>
      <w:r>
        <w:rPr>
          <w:rFonts w:hint="eastAsia"/>
          <w:b/>
          <w:bCs/>
          <w:sz w:val="24"/>
          <w:szCs w:val="24"/>
        </w:rPr>
        <w:t>须竞争对传输媒体的控制，并且在同一</w:t>
      </w:r>
      <w:r>
        <w:rPr>
          <w:b/>
          <w:bCs/>
          <w:sz w:val="24"/>
          <w:szCs w:val="24"/>
        </w:rPr>
        <w:t>时刻至多只允许</w:t>
      </w:r>
      <w:r>
        <w:rPr>
          <w:rFonts w:hint="eastAsia"/>
          <w:b/>
          <w:bCs/>
          <w:sz w:val="24"/>
          <w:szCs w:val="24"/>
        </w:rPr>
        <w:t>一</w:t>
      </w:r>
      <w:r>
        <w:rPr>
          <w:b/>
          <w:bCs/>
          <w:sz w:val="24"/>
          <w:szCs w:val="24"/>
        </w:rPr>
        <w:t>个站发送数据。</w:t>
      </w:r>
    </w:p>
    <w:p>
      <w:pPr>
        <w:rPr>
          <w:b/>
          <w:bCs/>
          <w:sz w:val="24"/>
          <w:szCs w:val="24"/>
        </w:rPr>
      </w:pPr>
      <w:r>
        <w:rPr>
          <w:b/>
          <w:bCs/>
          <w:sz w:val="24"/>
          <w:szCs w:val="24"/>
        </w:rPr>
        <w:t>(2)一个集线器有许多接口,例如8至16个，每个接口通过RJ-45插头(与电话机使</w:t>
      </w:r>
      <w:r>
        <w:rPr>
          <w:rFonts w:hint="eastAsia"/>
          <w:b/>
          <w:bCs/>
          <w:sz w:val="24"/>
          <w:szCs w:val="24"/>
        </w:rPr>
        <w:t>用的插头</w:t>
      </w:r>
      <w:r>
        <w:rPr>
          <w:b/>
          <w:bCs/>
          <w:sz w:val="24"/>
          <w:szCs w:val="24"/>
        </w:rPr>
        <w:t>RJ-11相似，但略大一些)用两对双绞线与- -台计算机上的适配器相连(这种插座</w:t>
      </w:r>
      <w:r>
        <w:rPr>
          <w:rFonts w:hint="eastAsia"/>
          <w:b/>
          <w:bCs/>
          <w:sz w:val="24"/>
          <w:szCs w:val="24"/>
        </w:rPr>
        <w:t>可连接</w:t>
      </w:r>
      <w:r>
        <w:rPr>
          <w:b/>
          <w:bCs/>
          <w:sz w:val="24"/>
          <w:szCs w:val="24"/>
        </w:rPr>
        <w:t>4对双绞线，实际上只用2对，即发送和接收各使用- -对双绞线)。因此，一个集线</w:t>
      </w:r>
      <w:r>
        <w:rPr>
          <w:rFonts w:hint="eastAsia"/>
          <w:b/>
          <w:bCs/>
          <w:sz w:val="24"/>
          <w:szCs w:val="24"/>
        </w:rPr>
        <w:t>器很像一个多接口的转发器。</w:t>
      </w:r>
    </w:p>
    <w:p>
      <w:pPr>
        <w:rPr>
          <w:b/>
          <w:bCs/>
          <w:sz w:val="24"/>
          <w:szCs w:val="24"/>
        </w:rPr>
      </w:pPr>
      <w:r>
        <w:rPr>
          <w:b/>
          <w:bCs/>
          <w:sz w:val="24"/>
          <w:szCs w:val="24"/>
        </w:rPr>
        <w:t>(3)集线器工作在物理层，它的每个接口仅仅简单地转发比特一收到 1就转发1,收</w:t>
      </w:r>
      <w:r>
        <w:rPr>
          <w:rFonts w:hint="eastAsia"/>
          <w:b/>
          <w:bCs/>
          <w:sz w:val="24"/>
          <w:szCs w:val="24"/>
        </w:rPr>
        <w:t>到</w:t>
      </w:r>
      <w:r>
        <w:rPr>
          <w:b/>
          <w:bCs/>
          <w:sz w:val="24"/>
          <w:szCs w:val="24"/>
        </w:rPr>
        <w:t>0就转发0，不进行碰撞检测。若两个接口同时有信号输入(即发生碰撞)，那么所有的</w:t>
      </w:r>
      <w:r>
        <w:rPr>
          <w:rFonts w:hint="eastAsia"/>
          <w:b/>
          <w:bCs/>
          <w:sz w:val="24"/>
          <w:szCs w:val="24"/>
        </w:rPr>
        <w:t>接口都将收不到正确的帧。</w:t>
      </w:r>
    </w:p>
    <w:p>
      <w:pPr>
        <w:rPr>
          <w:b/>
          <w:bCs/>
          <w:sz w:val="24"/>
          <w:szCs w:val="24"/>
        </w:rPr>
      </w:pPr>
      <w:r>
        <w:rPr>
          <w:b/>
          <w:bCs/>
          <w:sz w:val="24"/>
          <w:szCs w:val="24"/>
        </w:rPr>
        <w:t>(4)集线器采用了专门的芯片，进行自适应串音回波抵消。这样就可使接口转发出去的</w:t>
      </w:r>
      <w:r>
        <w:rPr>
          <w:rFonts w:hint="eastAsia"/>
          <w:b/>
          <w:bCs/>
          <w:sz w:val="24"/>
          <w:szCs w:val="24"/>
        </w:rPr>
        <w:t>较强信号不致对该接口接收到的较弱信号产生干扰</w:t>
      </w:r>
      <w:r>
        <w:rPr>
          <w:b/>
          <w:bCs/>
          <w:sz w:val="24"/>
          <w:szCs w:val="24"/>
        </w:rPr>
        <w:t>(这种干扰即近端串音)。每个比特在转</w:t>
      </w:r>
      <w:r>
        <w:rPr>
          <w:rFonts w:hint="eastAsia"/>
          <w:b/>
          <w:bCs/>
          <w:sz w:val="24"/>
          <w:szCs w:val="24"/>
        </w:rPr>
        <w:t>发之前还要进行再生整形并重新定时。</w:t>
      </w:r>
    </w:p>
    <w:p>
      <w:pPr>
        <w:rPr>
          <w:b/>
          <w:bCs/>
          <w:sz w:val="24"/>
          <w:szCs w:val="24"/>
        </w:rPr>
      </w:pPr>
      <w:r>
        <w:rPr>
          <w:rFonts w:hint="eastAsia"/>
          <w:b/>
          <w:bCs/>
          <w:sz w:val="24"/>
          <w:szCs w:val="24"/>
        </w:rPr>
        <w:t>*“这里发往本站的帧”包括以下三种帧</w:t>
      </w:r>
      <w:r>
        <w:rPr>
          <w:b/>
          <w:bCs/>
          <w:sz w:val="24"/>
          <w:szCs w:val="24"/>
        </w:rPr>
        <w:t>: .</w:t>
      </w:r>
    </w:p>
    <w:p>
      <w:pPr>
        <w:rPr>
          <w:b/>
          <w:bCs/>
          <w:sz w:val="24"/>
          <w:szCs w:val="24"/>
        </w:rPr>
      </w:pPr>
      <w:r>
        <w:rPr>
          <w:b/>
          <w:bCs/>
          <w:sz w:val="24"/>
          <w:szCs w:val="24"/>
        </w:rPr>
        <w:t>(1) 单播(unicast)帧(-对- - )， 即收到的帧的MAC地址与本站的硬件地址相同。</w:t>
      </w:r>
    </w:p>
    <w:p>
      <w:pPr>
        <w:rPr>
          <w:b/>
          <w:bCs/>
          <w:sz w:val="24"/>
          <w:szCs w:val="24"/>
        </w:rPr>
      </w:pPr>
      <w:r>
        <w:rPr>
          <w:b/>
          <w:bCs/>
          <w:sz w:val="24"/>
          <w:szCs w:val="24"/>
        </w:rPr>
        <w:t>(2)广播(broadcast)帧(-对全体)，即发送给本局域网上所有站点的帧(全1地址)。</w:t>
      </w:r>
    </w:p>
    <w:p>
      <w:pPr>
        <w:rPr>
          <w:b/>
          <w:bCs/>
          <w:sz w:val="24"/>
          <w:szCs w:val="24"/>
        </w:rPr>
      </w:pPr>
      <w:r>
        <w:rPr>
          <w:b/>
          <w:bCs/>
          <w:sz w:val="24"/>
          <w:szCs w:val="24"/>
        </w:rPr>
        <w:t>(3)多播(multicast)帧(-对多)，即发送给本局域网上一部分站点的帧。</w:t>
      </w:r>
    </w:p>
    <w:p>
      <w:pPr>
        <w:rPr>
          <w:b/>
          <w:bCs/>
          <w:sz w:val="24"/>
          <w:szCs w:val="24"/>
        </w:rPr>
      </w:pPr>
      <w:r>
        <w:rPr>
          <w:rFonts w:hint="eastAsia"/>
          <w:b/>
          <w:bCs/>
          <w:sz w:val="24"/>
          <w:szCs w:val="24"/>
        </w:rPr>
        <w:t>*以太网是：可扩展的、灵活的、易于安装、稳健性好</w:t>
      </w:r>
    </w:p>
    <w:p>
      <w:pPr>
        <w:jc w:val="center"/>
        <w:rPr>
          <w:b/>
          <w:bCs/>
          <w:sz w:val="52"/>
          <w:szCs w:val="52"/>
        </w:rPr>
      </w:pPr>
      <w:r>
        <w:rPr>
          <w:rFonts w:hint="eastAsia"/>
          <w:b/>
          <w:bCs/>
          <w:sz w:val="52"/>
          <w:szCs w:val="52"/>
        </w:rPr>
        <w:t>第四章</w:t>
      </w:r>
    </w:p>
    <w:p>
      <w:pPr>
        <w:rPr>
          <w:b/>
          <w:bCs/>
          <w:sz w:val="24"/>
          <w:szCs w:val="24"/>
        </w:rPr>
      </w:pPr>
      <w:r>
        <w:rPr>
          <w:rFonts w:hint="eastAsia"/>
          <w:b/>
          <w:bCs/>
          <w:sz w:val="24"/>
          <w:szCs w:val="24"/>
        </w:rPr>
        <w:t>*网络层向上只提供简单灵活的、无连接的、尽最大努力交付的数据包服务。网络层不提供服务质量的承诺</w:t>
      </w:r>
    </w:p>
    <w:p>
      <w:pPr>
        <w:rPr>
          <w:b/>
          <w:bCs/>
          <w:sz w:val="24"/>
          <w:szCs w:val="24"/>
        </w:rPr>
      </w:pPr>
      <w:r>
        <w:rPr>
          <w:rFonts w:hint="eastAsia"/>
          <w:b/>
          <w:bCs/>
          <w:sz w:val="24"/>
          <w:szCs w:val="24"/>
        </w:rPr>
        <w:t>*与</w:t>
      </w:r>
      <w:r>
        <w:rPr>
          <w:b/>
          <w:bCs/>
          <w:sz w:val="24"/>
          <w:szCs w:val="24"/>
        </w:rPr>
        <w:t>IP协议配套使用的还有三个协议: .</w:t>
      </w:r>
    </w:p>
    <w:p>
      <w:pPr>
        <w:rPr>
          <w:b/>
          <w:bCs/>
          <w:sz w:val="24"/>
          <w:szCs w:val="24"/>
        </w:rPr>
      </w:pPr>
      <w:r>
        <w:rPr>
          <w:rFonts w:hint="eastAsia"/>
          <w:b/>
          <w:bCs/>
          <w:sz w:val="24"/>
          <w:szCs w:val="24"/>
        </w:rPr>
        <w:t>地址解析协议</w:t>
      </w:r>
      <w:r>
        <w:rPr>
          <w:b/>
          <w:bCs/>
          <w:sz w:val="24"/>
          <w:szCs w:val="24"/>
        </w:rPr>
        <w:t>ARP (Address Resolution Protocol)</w:t>
      </w:r>
    </w:p>
    <w:p>
      <w:pPr>
        <w:rPr>
          <w:b/>
          <w:bCs/>
          <w:sz w:val="24"/>
          <w:szCs w:val="24"/>
        </w:rPr>
      </w:pPr>
      <w:r>
        <w:rPr>
          <w:rFonts w:hint="eastAsia"/>
          <w:b/>
          <w:bCs/>
          <w:sz w:val="24"/>
          <w:szCs w:val="24"/>
        </w:rPr>
        <w:t>网际控制报文协议</w:t>
      </w:r>
      <w:r>
        <w:rPr>
          <w:b/>
          <w:bCs/>
          <w:sz w:val="24"/>
          <w:szCs w:val="24"/>
        </w:rPr>
        <w:t>ICMP (Internet Control Message Protocol)</w:t>
      </w:r>
    </w:p>
    <w:p>
      <w:pPr>
        <w:rPr>
          <w:b/>
          <w:bCs/>
          <w:sz w:val="24"/>
          <w:szCs w:val="24"/>
        </w:rPr>
      </w:pPr>
      <w:r>
        <w:rPr>
          <w:rFonts w:hint="eastAsia"/>
          <w:b/>
          <w:bCs/>
          <w:sz w:val="24"/>
          <w:szCs w:val="24"/>
        </w:rPr>
        <w:t>网际组管理协议</w:t>
      </w:r>
      <w:r>
        <w:rPr>
          <w:b/>
          <w:bCs/>
          <w:sz w:val="24"/>
          <w:szCs w:val="24"/>
        </w:rPr>
        <w:t>IGMP (Internet Group Management Protocol)</w:t>
      </w:r>
    </w:p>
    <w:p>
      <w:pPr>
        <w:rPr>
          <w:b/>
          <w:bCs/>
          <w:sz w:val="24"/>
          <w:szCs w:val="24"/>
        </w:rPr>
      </w:pPr>
      <w:r>
        <w:rPr>
          <w:b/>
          <w:bCs/>
          <w:sz w:val="24"/>
          <w:szCs w:val="24"/>
        </w:rPr>
        <w:t>*</w:t>
      </w:r>
      <w:r>
        <w:rPr>
          <w:rFonts w:hint="eastAsia"/>
          <w:b/>
          <w:bCs/>
          <w:sz w:val="24"/>
          <w:szCs w:val="24"/>
        </w:rPr>
        <w:t>从一般的概念来讲，将网络互相连接起来要使用一些中间设备。根据中间设备所在的层次，可以有以下四种不同的中间设备</w:t>
      </w:r>
      <w:r>
        <w:rPr>
          <w:b/>
          <w:bCs/>
          <w:sz w:val="24"/>
          <w:szCs w:val="24"/>
        </w:rPr>
        <w:t>:</w:t>
      </w:r>
    </w:p>
    <w:p>
      <w:pPr>
        <w:rPr>
          <w:b/>
          <w:bCs/>
          <w:sz w:val="24"/>
          <w:szCs w:val="24"/>
        </w:rPr>
      </w:pPr>
      <w:r>
        <w:rPr>
          <w:b/>
          <w:bCs/>
          <w:sz w:val="24"/>
          <w:szCs w:val="24"/>
        </w:rPr>
        <w:t>(1)物理层使用的中间设备叫做转发器(repeater)。</w:t>
      </w:r>
    </w:p>
    <w:p>
      <w:pPr>
        <w:rPr>
          <w:b/>
          <w:bCs/>
          <w:sz w:val="24"/>
          <w:szCs w:val="24"/>
        </w:rPr>
      </w:pPr>
      <w:r>
        <w:rPr>
          <w:b/>
          <w:bCs/>
          <w:sz w:val="24"/>
          <w:szCs w:val="24"/>
        </w:rPr>
        <w:t>(2)数据链路层使用的中间设备叫做网桥或桥接器(bridge)。</w:t>
      </w:r>
    </w:p>
    <w:p>
      <w:pPr>
        <w:rPr>
          <w:b/>
          <w:bCs/>
          <w:sz w:val="24"/>
          <w:szCs w:val="24"/>
        </w:rPr>
      </w:pPr>
      <w:r>
        <w:rPr>
          <w:b/>
          <w:bCs/>
          <w:sz w:val="24"/>
          <w:szCs w:val="24"/>
        </w:rPr>
        <w:t>(3)网络层使用的中间设备叫做路由器(router)"。</w:t>
      </w:r>
    </w:p>
    <w:p>
      <w:pPr>
        <w:rPr>
          <w:b/>
          <w:bCs/>
          <w:sz w:val="24"/>
          <w:szCs w:val="24"/>
        </w:rPr>
      </w:pPr>
      <w:r>
        <w:rPr>
          <w:b/>
          <w:bCs/>
          <w:sz w:val="24"/>
          <w:szCs w:val="24"/>
        </w:rPr>
        <w:t>(4)在网络层以上使用的中间设备叫做网关(gateway)。用网关连接两个不兼容的系统需</w:t>
      </w:r>
      <w:r>
        <w:rPr>
          <w:rFonts w:hint="eastAsia"/>
          <w:b/>
          <w:bCs/>
          <w:sz w:val="24"/>
          <w:szCs w:val="24"/>
        </w:rPr>
        <w:t>要在高层进行协议的转换。</w:t>
      </w:r>
    </w:p>
    <w:p>
      <w:pPr>
        <w:rPr>
          <w:b/>
          <w:bCs/>
          <w:sz w:val="24"/>
          <w:szCs w:val="24"/>
        </w:rPr>
      </w:pPr>
      <w:r>
        <w:rPr>
          <w:rFonts w:hint="eastAsia"/>
          <w:b/>
          <w:bCs/>
          <w:sz w:val="24"/>
          <w:szCs w:val="24"/>
        </w:rPr>
        <w:t>*</w:t>
      </w:r>
      <w:r>
        <w:rPr>
          <w:b/>
          <w:bCs/>
          <w:sz w:val="24"/>
          <w:szCs w:val="24"/>
        </w:rPr>
        <w:t xml:space="preserve"> IP地址现在由互联网名字和数字分配机构ICANN (Internet Corporation for Assigned Names and Numbers)进行分配”。</w:t>
      </w:r>
    </w:p>
    <w:p>
      <w:pPr>
        <w:rPr>
          <w:b/>
          <w:bCs/>
          <w:sz w:val="24"/>
          <w:szCs w:val="24"/>
        </w:rPr>
      </w:pPr>
      <w:r>
        <w:rPr>
          <w:b/>
          <w:bCs/>
          <w:sz w:val="24"/>
          <w:szCs w:val="24"/>
        </w:rPr>
        <w:t>IP地址的编址方法共经过了三个历史阶段。</w:t>
      </w:r>
    </w:p>
    <w:p>
      <w:pPr>
        <w:rPr>
          <w:b/>
          <w:bCs/>
          <w:sz w:val="24"/>
          <w:szCs w:val="24"/>
        </w:rPr>
      </w:pPr>
      <w:r>
        <w:rPr>
          <w:b/>
          <w:bCs/>
          <w:sz w:val="24"/>
          <w:szCs w:val="24"/>
        </w:rPr>
        <w:t>(1)分类的IP地址。这是最基本的编址方法，在1981年就通过了相应的标准协议。</w:t>
      </w:r>
    </w:p>
    <w:p>
      <w:pPr>
        <w:rPr>
          <w:b/>
          <w:bCs/>
          <w:sz w:val="24"/>
          <w:szCs w:val="24"/>
        </w:rPr>
      </w:pPr>
      <w:r>
        <w:rPr>
          <w:b/>
          <w:bCs/>
          <w:sz w:val="24"/>
          <w:szCs w:val="24"/>
        </w:rPr>
        <w:t>(2)子网的划分。这是对最基本的编址方法的改进，其标准RFC 950在1985年通过。.</w:t>
      </w:r>
    </w:p>
    <w:p>
      <w:pPr>
        <w:rPr>
          <w:b/>
          <w:bCs/>
          <w:sz w:val="24"/>
          <w:szCs w:val="24"/>
        </w:rPr>
      </w:pPr>
      <w:r>
        <w:rPr>
          <w:b/>
          <w:bCs/>
          <w:sz w:val="24"/>
          <w:szCs w:val="24"/>
        </w:rPr>
        <w:t>(3)构成超网。这是比较新的无分类编址方法。1993 年提出后很快就得到推广应用。</w:t>
      </w:r>
    </w:p>
    <w:p>
      <w:pPr>
        <w:rPr>
          <w:b/>
          <w:bCs/>
          <w:sz w:val="24"/>
          <w:szCs w:val="24"/>
        </w:rPr>
      </w:pPr>
      <w:r>
        <w:rPr>
          <w:rFonts w:hint="eastAsia"/>
          <w:b/>
          <w:bCs/>
          <w:sz w:val="24"/>
          <w:szCs w:val="24"/>
        </w:rPr>
        <w:t>*一个IP地址在整个互联网范围内是唯一的</w:t>
      </w:r>
    </w:p>
    <w:p>
      <w:pPr>
        <w:rPr>
          <w:b/>
          <w:bCs/>
          <w:sz w:val="24"/>
          <w:szCs w:val="24"/>
        </w:rPr>
      </w:pPr>
      <w:r>
        <w:rPr>
          <w:rFonts w:hint="eastAsia"/>
          <w:b/>
          <w:bCs/>
          <w:sz w:val="24"/>
          <w:szCs w:val="24"/>
        </w:rPr>
        <w:t>*</w:t>
      </w:r>
      <w:r>
        <w:rPr>
          <w:b/>
          <w:bCs/>
          <w:sz w:val="24"/>
          <w:szCs w:val="24"/>
        </w:rPr>
        <w:t>IP地址具有以下一些重要特点。</w:t>
      </w:r>
    </w:p>
    <w:p>
      <w:pPr>
        <w:rPr>
          <w:b/>
          <w:bCs/>
          <w:sz w:val="24"/>
          <w:szCs w:val="24"/>
        </w:rPr>
      </w:pPr>
      <w:r>
        <w:rPr>
          <w:b/>
          <w:bCs/>
          <w:sz w:val="24"/>
          <w:szCs w:val="24"/>
        </w:rPr>
        <w:t>(1)每一个IP地址都由网络号和主机号两部分组成。从这个意义上说，IP地址是一种</w:t>
      </w:r>
      <w:r>
        <w:rPr>
          <w:rFonts w:hint="eastAsia"/>
          <w:b/>
          <w:bCs/>
          <w:sz w:val="24"/>
          <w:szCs w:val="24"/>
        </w:rPr>
        <w:t>分等级的地址结构。分两个等级的好处是</w:t>
      </w:r>
      <w:r>
        <w:rPr>
          <w:b/>
          <w:bCs/>
          <w:sz w:val="24"/>
          <w:szCs w:val="24"/>
        </w:rPr>
        <w:t>:第- -，IP地址管理机构在分配IP地址时只分配</w:t>
      </w:r>
      <w:r>
        <w:rPr>
          <w:rFonts w:hint="eastAsia"/>
          <w:b/>
          <w:bCs/>
          <w:sz w:val="24"/>
          <w:szCs w:val="24"/>
        </w:rPr>
        <w:t>网络号</w:t>
      </w:r>
      <w:r>
        <w:rPr>
          <w:b/>
          <w:bCs/>
          <w:sz w:val="24"/>
          <w:szCs w:val="24"/>
        </w:rPr>
        <w:t>(第一-级)，而剩下的主机号(第二级)则由得到该网络号的单位自行分配。这样就</w:t>
      </w:r>
      <w:r>
        <w:rPr>
          <w:rFonts w:hint="eastAsia"/>
          <w:b/>
          <w:bCs/>
          <w:sz w:val="24"/>
          <w:szCs w:val="24"/>
        </w:rPr>
        <w:t>方便了</w:t>
      </w:r>
      <w:r>
        <w:rPr>
          <w:b/>
          <w:bCs/>
          <w:sz w:val="24"/>
          <w:szCs w:val="24"/>
        </w:rPr>
        <w:t>IP地址的管理;第二，路由器仅根据目的主机所连接的网络号来转发分组(而不考</w:t>
      </w:r>
      <w:r>
        <w:rPr>
          <w:rFonts w:hint="eastAsia"/>
          <w:b/>
          <w:bCs/>
          <w:sz w:val="24"/>
          <w:szCs w:val="24"/>
        </w:rPr>
        <w:t>虑目的主机号</w:t>
      </w:r>
      <w:r>
        <w:rPr>
          <w:b/>
          <w:bCs/>
          <w:sz w:val="24"/>
          <w:szCs w:val="24"/>
        </w:rPr>
        <w:t>)，这样就可以使路由表中的项目数大幅度减少，从而减小了路由表所占的存</w:t>
      </w:r>
      <w:r>
        <w:rPr>
          <w:rFonts w:hint="eastAsia"/>
          <w:b/>
          <w:bCs/>
          <w:sz w:val="24"/>
          <w:szCs w:val="24"/>
        </w:rPr>
        <w:t>储空间以及查找路由表的时间。</w:t>
      </w:r>
    </w:p>
    <w:p>
      <w:pPr>
        <w:rPr>
          <w:b/>
          <w:bCs/>
          <w:sz w:val="24"/>
          <w:szCs w:val="24"/>
        </w:rPr>
      </w:pPr>
      <w:r>
        <w:rPr>
          <w:b/>
          <w:bCs/>
          <w:sz w:val="24"/>
          <w:szCs w:val="24"/>
        </w:rPr>
        <w:t>(2)实际上IP地址是标志一台主机(或路由器)和一条链路的接口。</w:t>
      </w:r>
    </w:p>
    <w:p>
      <w:pPr>
        <w:rPr>
          <w:b/>
          <w:bCs/>
          <w:sz w:val="24"/>
          <w:szCs w:val="24"/>
        </w:rPr>
      </w:pPr>
      <w:r>
        <w:rPr>
          <w:b/>
          <w:bCs/>
          <w:sz w:val="24"/>
          <w:szCs w:val="24"/>
        </w:rPr>
        <w:t>(3)按照互联网的观点，一个网络是指具有相同网络号net-id 的主机的集合，因此，用</w:t>
      </w:r>
      <w:r>
        <w:rPr>
          <w:rFonts w:hint="eastAsia"/>
          <w:b/>
          <w:bCs/>
          <w:sz w:val="24"/>
          <w:szCs w:val="24"/>
        </w:rPr>
        <w:t>转发器或网桥连接起来的若千个局域网仍为一个网络，因为这些局域网都具有同样的网络号。具有不同网络号的局域网必须使用路由器进行互连。</w:t>
      </w:r>
    </w:p>
    <w:p>
      <w:pPr>
        <w:rPr>
          <w:b/>
          <w:bCs/>
          <w:sz w:val="24"/>
          <w:szCs w:val="24"/>
        </w:rPr>
      </w:pPr>
      <w:r>
        <w:rPr>
          <w:b/>
          <w:bCs/>
          <w:sz w:val="24"/>
          <w:szCs w:val="24"/>
        </w:rPr>
        <w:t>(4)在IP地址中，所有分配到网络号的网络(不管是范围很小的局域网，还是可能覆盖</w:t>
      </w:r>
      <w:r>
        <w:rPr>
          <w:rFonts w:hint="eastAsia"/>
          <w:b/>
          <w:bCs/>
          <w:sz w:val="24"/>
          <w:szCs w:val="24"/>
        </w:rPr>
        <w:t>很大地理范围的广域网</w:t>
      </w:r>
      <w:r>
        <w:rPr>
          <w:b/>
          <w:bCs/>
          <w:sz w:val="24"/>
          <w:szCs w:val="24"/>
        </w:rPr>
        <w:t>)都是平等的。所谓平等，是指互联网同等对待每-一个 IP地址。</w:t>
      </w:r>
    </w:p>
    <w:p>
      <w:pPr>
        <w:rPr>
          <w:rFonts w:hint="eastAsia"/>
          <w:b/>
          <w:bCs/>
          <w:sz w:val="24"/>
          <w:szCs w:val="24"/>
        </w:rPr>
      </w:pPr>
      <w:r>
        <w:rPr>
          <w:rFonts w:hint="eastAsia"/>
          <w:b/>
          <w:bCs/>
          <w:sz w:val="24"/>
          <w:szCs w:val="24"/>
        </w:rPr>
        <w:t>*</w:t>
      </w:r>
      <w:r>
        <w:rPr>
          <w:b/>
          <w:bCs/>
          <w:sz w:val="24"/>
          <w:szCs w:val="24"/>
        </w:rPr>
        <w:t>从层次的角度看，物理地址是数据链路层和物理层使</w:t>
      </w:r>
      <w:r>
        <w:rPr>
          <w:rFonts w:hint="eastAsia"/>
          <w:b/>
          <w:bCs/>
          <w:sz w:val="24"/>
          <w:szCs w:val="24"/>
        </w:rPr>
        <w:t>用的地址，而</w:t>
      </w:r>
      <w:r>
        <w:rPr>
          <w:b/>
          <w:bCs/>
          <w:sz w:val="24"/>
          <w:szCs w:val="24"/>
        </w:rPr>
        <w:t>IP地址是网络层和以上各层使用的地址，是一种逻辑地址(称IP地址为逻辑</w:t>
      </w:r>
      <w:r>
        <w:rPr>
          <w:rFonts w:hint="eastAsia"/>
          <w:b/>
          <w:bCs/>
          <w:sz w:val="24"/>
          <w:szCs w:val="24"/>
        </w:rPr>
        <w:t>地址是因为</w:t>
      </w:r>
      <w:r>
        <w:rPr>
          <w:b/>
          <w:bCs/>
          <w:sz w:val="24"/>
          <w:szCs w:val="24"/>
        </w:rPr>
        <w:t>IP地址是用软件实现的)。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QwMTg3MzcwNDM2MDEzOWQ5N2NmOGM0Mjg1Mzg0MWUifQ=="/>
  </w:docVars>
  <w:rsids>
    <w:rsidRoot w:val="00857234"/>
    <w:rsid w:val="0026533D"/>
    <w:rsid w:val="00290A8D"/>
    <w:rsid w:val="002E1B7F"/>
    <w:rsid w:val="002F414D"/>
    <w:rsid w:val="0031704B"/>
    <w:rsid w:val="006E55A2"/>
    <w:rsid w:val="00857234"/>
    <w:rsid w:val="00955419"/>
    <w:rsid w:val="00A53091"/>
    <w:rsid w:val="00B10FB2"/>
    <w:rsid w:val="00BE6689"/>
    <w:rsid w:val="00C21E08"/>
    <w:rsid w:val="00C31481"/>
    <w:rsid w:val="00DF08B2"/>
    <w:rsid w:val="00E677A5"/>
    <w:rsid w:val="00F102D4"/>
    <w:rsid w:val="00FF5693"/>
    <w:rsid w:val="76342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902</Words>
  <Characters>5146</Characters>
  <Lines>42</Lines>
  <Paragraphs>12</Paragraphs>
  <TotalTime>320</TotalTime>
  <ScaleCrop>false</ScaleCrop>
  <LinksUpToDate>false</LinksUpToDate>
  <CharactersWithSpaces>6036</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2020-06-04T06:44:00Z</dcterms:created>
  <dc:creator>你社会 龙哥</dc:creator>
  <cp:lastModifiedBy>真正的T先生</cp:lastModifiedBy>
  <dcterms:modified xsi:type="dcterms:W3CDTF">2024-01-10T17:08:41Z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D2AE5ED6B9D04E7F8C7BBBB21AF435A6_12</vt:lpwstr>
  </property>
</Properties>
</file>