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372" w:rsidRPr="00105919" w:rsidRDefault="00376372" w:rsidP="00376372">
      <w:pPr>
        <w:pBdr>
          <w:bottom w:val="dotted" w:sz="4" w:space="1" w:color="943634"/>
        </w:pBdr>
        <w:spacing w:after="120" w:line="252" w:lineRule="auto"/>
        <w:jc w:val="center"/>
        <w:outlineLvl w:val="1"/>
        <w:rPr>
          <w:rFonts w:ascii="Calibri" w:eastAsia="Times New Roman" w:hAnsi="Calibri" w:cs="Calibri"/>
          <w:caps/>
          <w:color w:val="622423"/>
          <w:spacing w:val="10"/>
          <w:sz w:val="32"/>
          <w:szCs w:val="32"/>
          <w:lang w:eastAsia="x-none"/>
        </w:rPr>
      </w:pPr>
      <w:r w:rsidRPr="00B33FAC">
        <w:rPr>
          <w:rFonts w:ascii="Calibri" w:eastAsia="Times New Roman" w:hAnsi="Calibri" w:cs="Calibri"/>
          <w:caps/>
          <w:color w:val="622423"/>
          <w:spacing w:val="10"/>
          <w:sz w:val="32"/>
          <w:szCs w:val="32"/>
          <w:lang w:val="x-none" w:eastAsia="x-none"/>
        </w:rPr>
        <w:t>Observation instrument</w:t>
      </w:r>
      <w:r>
        <w:rPr>
          <w:rFonts w:ascii="Calibri" w:eastAsia="Times New Roman" w:hAnsi="Calibri" w:cs="Calibri"/>
          <w:caps/>
          <w:color w:val="622423"/>
          <w:spacing w:val="10"/>
          <w:sz w:val="32"/>
          <w:szCs w:val="32"/>
          <w:lang w:eastAsia="x-none"/>
        </w:rPr>
        <w:t xml:space="preserve"> Checklist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1842"/>
        <w:gridCol w:w="851"/>
        <w:gridCol w:w="2321"/>
        <w:gridCol w:w="1790"/>
        <w:gridCol w:w="733"/>
        <w:gridCol w:w="733"/>
      </w:tblGrid>
      <w:tr w:rsidR="00376372" w:rsidRPr="00B33FAC" w:rsidTr="003E5867">
        <w:tc>
          <w:tcPr>
            <w:tcW w:w="8804" w:type="dxa"/>
            <w:gridSpan w:val="7"/>
            <w:shd w:val="clear" w:color="auto" w:fill="404040"/>
          </w:tcPr>
          <w:p w:rsidR="00376372" w:rsidRPr="00B33FAC" w:rsidRDefault="00376372" w:rsidP="003E5867">
            <w:pPr>
              <w:spacing w:before="60" w:after="60" w:line="288" w:lineRule="auto"/>
              <w:rPr>
                <w:rFonts w:ascii="Calibri" w:eastAsia="Times" w:hAnsi="Calibri" w:cs="Calibri"/>
                <w:b/>
                <w:color w:val="FFFFFF"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color w:val="FFFFFF"/>
                <w:lang w:val="en-GB"/>
              </w:rPr>
              <w:t>Details of observation</w:t>
            </w:r>
          </w:p>
        </w:tc>
      </w:tr>
      <w:tr w:rsidR="00376372" w:rsidRPr="00B33FAC" w:rsidTr="003E5867">
        <w:tc>
          <w:tcPr>
            <w:tcW w:w="3227" w:type="dxa"/>
            <w:gridSpan w:val="3"/>
            <w:shd w:val="clear" w:color="auto" w:fill="D9D9D9"/>
          </w:tcPr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6E6EC1">
              <w:rPr>
                <w:rFonts w:ascii="Calibri" w:eastAsia="Times" w:hAnsi="Calibri" w:cs="Calibri"/>
                <w:b/>
                <w:lang w:val="en-GB"/>
              </w:rPr>
              <w:t>RTO</w:t>
            </w:r>
          </w:p>
        </w:tc>
        <w:tc>
          <w:tcPr>
            <w:tcW w:w="5577" w:type="dxa"/>
            <w:gridSpan w:val="4"/>
          </w:tcPr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 w:rsidRPr="006E6EC1">
              <w:rPr>
                <w:rFonts w:ascii="Calibri" w:eastAsia="Times" w:hAnsi="Calibri" w:cs="Calibri"/>
                <w:lang w:val="en-GB"/>
              </w:rPr>
              <w:t>Thurgoona Training Academy RTO 91279</w:t>
            </w:r>
          </w:p>
        </w:tc>
      </w:tr>
      <w:tr w:rsidR="00376372" w:rsidRPr="00B33FAC" w:rsidTr="003E5867">
        <w:tc>
          <w:tcPr>
            <w:tcW w:w="3227" w:type="dxa"/>
            <w:gridSpan w:val="3"/>
            <w:shd w:val="clear" w:color="auto" w:fill="D9D9D9"/>
          </w:tcPr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6E6EC1">
              <w:rPr>
                <w:rFonts w:ascii="Calibri" w:eastAsia="Times" w:hAnsi="Calibri" w:cs="Calibri"/>
                <w:b/>
                <w:lang w:val="en-GB"/>
              </w:rPr>
              <w:t>Candidate name</w:t>
            </w:r>
          </w:p>
        </w:tc>
        <w:tc>
          <w:tcPr>
            <w:tcW w:w="5577" w:type="dxa"/>
            <w:gridSpan w:val="4"/>
          </w:tcPr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376372" w:rsidRPr="00B33FAC" w:rsidTr="003E5867">
        <w:tc>
          <w:tcPr>
            <w:tcW w:w="3227" w:type="dxa"/>
            <w:gridSpan w:val="3"/>
            <w:shd w:val="clear" w:color="auto" w:fill="D9D9D9"/>
          </w:tcPr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6E6EC1">
              <w:rPr>
                <w:rFonts w:ascii="Calibri" w:eastAsia="Times" w:hAnsi="Calibri" w:cs="Calibri"/>
                <w:b/>
                <w:lang w:val="en-GB"/>
              </w:rPr>
              <w:t>Assessor name</w:t>
            </w:r>
          </w:p>
        </w:tc>
        <w:tc>
          <w:tcPr>
            <w:tcW w:w="5577" w:type="dxa"/>
            <w:gridSpan w:val="4"/>
          </w:tcPr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376372" w:rsidRPr="00B33FAC" w:rsidTr="003E5867">
        <w:tc>
          <w:tcPr>
            <w:tcW w:w="3227" w:type="dxa"/>
            <w:gridSpan w:val="3"/>
            <w:shd w:val="clear" w:color="auto" w:fill="D9D9D9"/>
          </w:tcPr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6E6EC1">
              <w:rPr>
                <w:rFonts w:ascii="Calibri" w:eastAsia="Times" w:hAnsi="Calibri" w:cs="Calibri"/>
                <w:b/>
                <w:lang w:val="en-GB"/>
              </w:rPr>
              <w:t>Competency standard</w:t>
            </w:r>
          </w:p>
        </w:tc>
        <w:tc>
          <w:tcPr>
            <w:tcW w:w="5577" w:type="dxa"/>
            <w:gridSpan w:val="4"/>
          </w:tcPr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6E6EC1">
              <w:rPr>
                <w:rFonts w:ascii="Calibri" w:eastAsia="Times" w:hAnsi="Calibri" w:cs="Calibri"/>
                <w:b/>
                <w:lang w:val="en-GB"/>
              </w:rPr>
              <w:t>BSBFLM303 Contribute to effective workplace relationships</w:t>
            </w:r>
          </w:p>
        </w:tc>
      </w:tr>
      <w:tr w:rsidR="00376372" w:rsidRPr="00B33FAC" w:rsidTr="003E5867">
        <w:tc>
          <w:tcPr>
            <w:tcW w:w="3227" w:type="dxa"/>
            <w:gridSpan w:val="3"/>
            <w:shd w:val="clear" w:color="auto" w:fill="D9D9D9"/>
          </w:tcPr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6E6EC1">
              <w:rPr>
                <w:rFonts w:ascii="Calibri" w:eastAsia="Times" w:hAnsi="Calibri" w:cs="Calibri"/>
                <w:b/>
                <w:lang w:val="en-GB"/>
              </w:rPr>
              <w:t>Assessment date</w:t>
            </w:r>
          </w:p>
        </w:tc>
        <w:tc>
          <w:tcPr>
            <w:tcW w:w="5577" w:type="dxa"/>
            <w:gridSpan w:val="4"/>
          </w:tcPr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376372" w:rsidRPr="00B33FAC" w:rsidTr="003E5867">
        <w:tc>
          <w:tcPr>
            <w:tcW w:w="3227" w:type="dxa"/>
            <w:gridSpan w:val="3"/>
            <w:shd w:val="clear" w:color="auto" w:fill="D9D9D9"/>
          </w:tcPr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6E6EC1">
              <w:rPr>
                <w:rFonts w:ascii="Calibri" w:eastAsia="Times" w:hAnsi="Calibri" w:cs="Calibri"/>
                <w:b/>
                <w:lang w:val="en-GB"/>
              </w:rPr>
              <w:t>Task/procedure observed</w:t>
            </w:r>
          </w:p>
        </w:tc>
        <w:tc>
          <w:tcPr>
            <w:tcW w:w="5577" w:type="dxa"/>
            <w:gridSpan w:val="4"/>
          </w:tcPr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6E6EC1">
              <w:rPr>
                <w:rFonts w:ascii="Calibri" w:eastAsia="Times" w:hAnsi="Calibri" w:cs="Calibri"/>
                <w:b/>
                <w:lang w:val="en-GB"/>
              </w:rPr>
              <w:t>Identify and use networks and relationships in your organisation.</w:t>
            </w:r>
          </w:p>
        </w:tc>
      </w:tr>
      <w:tr w:rsidR="00376372" w:rsidRPr="00B33FAC" w:rsidTr="003E5867">
        <w:tc>
          <w:tcPr>
            <w:tcW w:w="3227" w:type="dxa"/>
            <w:gridSpan w:val="3"/>
            <w:shd w:val="clear" w:color="auto" w:fill="D9D9D9"/>
          </w:tcPr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6E6EC1">
              <w:rPr>
                <w:rFonts w:ascii="Calibri" w:eastAsia="Times" w:hAnsi="Calibri" w:cs="Calibri"/>
                <w:b/>
                <w:lang w:val="en-GB"/>
              </w:rPr>
              <w:t xml:space="preserve">Requirements for satisfactory completion </w:t>
            </w:r>
          </w:p>
        </w:tc>
        <w:tc>
          <w:tcPr>
            <w:tcW w:w="5577" w:type="dxa"/>
            <w:gridSpan w:val="4"/>
          </w:tcPr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 w:rsidRPr="006E6EC1">
              <w:rPr>
                <w:rFonts w:ascii="Calibri" w:eastAsia="Times" w:hAnsi="Calibri" w:cs="Calibri"/>
                <w:lang w:val="en-GB"/>
              </w:rPr>
              <w:t>The assessor is to complete this checklist</w:t>
            </w:r>
          </w:p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 w:rsidRPr="006E6EC1">
              <w:rPr>
                <w:rFonts w:ascii="Calibri" w:eastAsia="Times" w:hAnsi="Calibri" w:cs="Calibri"/>
                <w:lang w:val="en-GB"/>
              </w:rPr>
              <w:t>Observations should be done over TWO events or meetings.</w:t>
            </w:r>
          </w:p>
          <w:p w:rsidR="00376372" w:rsidRPr="006E6EC1" w:rsidRDefault="00376372" w:rsidP="003E5867">
            <w:pPr>
              <w:pStyle w:val="ListParagraph"/>
              <w:numPr>
                <w:ilvl w:val="0"/>
                <w:numId w:val="1"/>
              </w:num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 w:rsidRPr="006E6EC1">
              <w:rPr>
                <w:rFonts w:ascii="Calibri" w:eastAsia="Times" w:hAnsi="Calibri" w:cs="Calibri"/>
                <w:lang w:val="en-GB"/>
              </w:rPr>
              <w:t xml:space="preserve">Staff meetings </w:t>
            </w:r>
          </w:p>
          <w:p w:rsidR="00376372" w:rsidRPr="006E6EC1" w:rsidRDefault="00376372" w:rsidP="003E5867">
            <w:pPr>
              <w:pStyle w:val="ListParagraph"/>
              <w:numPr>
                <w:ilvl w:val="0"/>
                <w:numId w:val="1"/>
              </w:num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 w:rsidRPr="006E6EC1">
              <w:rPr>
                <w:rFonts w:ascii="Calibri" w:eastAsia="Times" w:hAnsi="Calibri" w:cs="Calibri"/>
                <w:lang w:val="en-GB"/>
              </w:rPr>
              <w:t>Team meetings</w:t>
            </w:r>
          </w:p>
          <w:p w:rsidR="00376372" w:rsidRPr="006E6EC1" w:rsidRDefault="00376372" w:rsidP="003E5867">
            <w:pPr>
              <w:pStyle w:val="ListParagraph"/>
              <w:numPr>
                <w:ilvl w:val="0"/>
                <w:numId w:val="1"/>
              </w:num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 w:rsidRPr="006E6EC1">
              <w:rPr>
                <w:rFonts w:ascii="Calibri" w:eastAsia="Times" w:hAnsi="Calibri" w:cs="Calibri"/>
                <w:lang w:val="en-GB"/>
              </w:rPr>
              <w:t>Simulated meetings (learners role play)</w:t>
            </w:r>
          </w:p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 w:rsidRPr="006E6EC1">
              <w:rPr>
                <w:rFonts w:ascii="Calibri" w:eastAsia="Times" w:hAnsi="Calibri" w:cs="Calibri"/>
                <w:lang w:val="en-GB"/>
              </w:rPr>
              <w:t>All steps in the checklist need to be completed satisfactory</w:t>
            </w:r>
          </w:p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 w:rsidRPr="006E6EC1">
              <w:rPr>
                <w:rFonts w:ascii="Calibri" w:eastAsia="Times" w:hAnsi="Calibri" w:cs="Calibri"/>
                <w:lang w:val="en-GB"/>
              </w:rPr>
              <w:t xml:space="preserve">If all steps aren’t met then further training and 2 further attempts are allowed </w:t>
            </w:r>
          </w:p>
        </w:tc>
      </w:tr>
      <w:tr w:rsidR="00376372" w:rsidRPr="00B33FAC" w:rsidTr="003E5867">
        <w:tc>
          <w:tcPr>
            <w:tcW w:w="3227" w:type="dxa"/>
            <w:gridSpan w:val="3"/>
            <w:shd w:val="clear" w:color="auto" w:fill="D9D9D9"/>
          </w:tcPr>
          <w:p w:rsidR="00376372" w:rsidRPr="006E6EC1" w:rsidRDefault="00376372" w:rsidP="003E5867">
            <w:pPr>
              <w:spacing w:before="80" w:after="80" w:line="240" w:lineRule="auto"/>
              <w:jc w:val="right"/>
              <w:rPr>
                <w:rFonts w:ascii="Calibri" w:eastAsia="Times" w:hAnsi="Calibri" w:cs="Calibri"/>
                <w:b/>
                <w:lang w:val="en-GB"/>
              </w:rPr>
            </w:pPr>
            <w:r w:rsidRPr="006E6EC1">
              <w:rPr>
                <w:rFonts w:ascii="Calibri" w:eastAsia="Times" w:hAnsi="Calibri" w:cs="Calibri"/>
                <w:b/>
                <w:lang w:val="en-GB"/>
              </w:rPr>
              <w:t>Event 1 Details:</w:t>
            </w:r>
          </w:p>
        </w:tc>
        <w:tc>
          <w:tcPr>
            <w:tcW w:w="5577" w:type="dxa"/>
            <w:gridSpan w:val="4"/>
          </w:tcPr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 w:rsidRPr="006E6EC1">
              <w:rPr>
                <w:rFonts w:ascii="Calibri" w:eastAsia="Times" w:hAnsi="Calibri" w:cs="Calibri"/>
                <w:lang w:val="en-GB"/>
              </w:rPr>
              <w:t>[assessor to complete: date/location/meeting type]</w:t>
            </w:r>
          </w:p>
        </w:tc>
      </w:tr>
      <w:tr w:rsidR="00376372" w:rsidRPr="00B33FAC" w:rsidTr="003E5867">
        <w:tc>
          <w:tcPr>
            <w:tcW w:w="3227" w:type="dxa"/>
            <w:gridSpan w:val="3"/>
            <w:shd w:val="clear" w:color="auto" w:fill="D9D9D9"/>
          </w:tcPr>
          <w:p w:rsidR="00376372" w:rsidRPr="006E6EC1" w:rsidRDefault="00376372" w:rsidP="003E5867">
            <w:pPr>
              <w:spacing w:before="80" w:after="80" w:line="240" w:lineRule="auto"/>
              <w:jc w:val="right"/>
              <w:rPr>
                <w:rFonts w:ascii="Calibri" w:eastAsia="Times" w:hAnsi="Calibri" w:cs="Calibri"/>
                <w:b/>
                <w:lang w:val="en-GB"/>
              </w:rPr>
            </w:pPr>
            <w:r w:rsidRPr="006E6EC1">
              <w:rPr>
                <w:rFonts w:ascii="Calibri" w:eastAsia="Times" w:hAnsi="Calibri" w:cs="Calibri"/>
                <w:b/>
                <w:lang w:val="en-GB"/>
              </w:rPr>
              <w:t>Event 2 Details:</w:t>
            </w:r>
          </w:p>
        </w:tc>
        <w:tc>
          <w:tcPr>
            <w:tcW w:w="5577" w:type="dxa"/>
            <w:gridSpan w:val="4"/>
          </w:tcPr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 w:rsidRPr="006E6EC1">
              <w:rPr>
                <w:rFonts w:ascii="Calibri" w:eastAsia="Times" w:hAnsi="Calibri" w:cs="Calibri"/>
                <w:lang w:val="en-GB"/>
              </w:rPr>
              <w:t>[assessor to complete: date/location/meeting type]</w:t>
            </w:r>
          </w:p>
        </w:tc>
      </w:tr>
      <w:tr w:rsidR="00376372" w:rsidRPr="00B33FAC" w:rsidTr="003E5867">
        <w:tc>
          <w:tcPr>
            <w:tcW w:w="8804" w:type="dxa"/>
            <w:gridSpan w:val="7"/>
            <w:shd w:val="clear" w:color="auto" w:fill="404040"/>
          </w:tcPr>
          <w:p w:rsidR="00376372" w:rsidRPr="006E6EC1" w:rsidRDefault="00376372" w:rsidP="003E5867">
            <w:pPr>
              <w:spacing w:before="60" w:after="60" w:line="288" w:lineRule="auto"/>
              <w:rPr>
                <w:rFonts w:ascii="Calibri" w:eastAsia="Times" w:hAnsi="Calibri" w:cs="Calibri"/>
                <w:b/>
                <w:color w:val="FFFFFF"/>
                <w:lang w:val="en-GB"/>
              </w:rPr>
            </w:pPr>
            <w:r w:rsidRPr="006E6EC1">
              <w:rPr>
                <w:rFonts w:ascii="Calibri" w:eastAsia="Times" w:hAnsi="Calibri" w:cs="Calibri"/>
                <w:b/>
                <w:color w:val="FFFFFF"/>
                <w:lang w:val="en-GB"/>
              </w:rPr>
              <w:t>Observation checklist</w:t>
            </w:r>
          </w:p>
        </w:tc>
      </w:tr>
      <w:tr w:rsidR="00376372" w:rsidRPr="00B33FAC" w:rsidTr="003E5867">
        <w:tc>
          <w:tcPr>
            <w:tcW w:w="7338" w:type="dxa"/>
            <w:gridSpan w:val="5"/>
          </w:tcPr>
          <w:p w:rsidR="00376372" w:rsidRPr="006E6EC1" w:rsidRDefault="00376372" w:rsidP="003E5867">
            <w:pPr>
              <w:tabs>
                <w:tab w:val="left" w:pos="1866"/>
              </w:tabs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376372" w:rsidRPr="006E6EC1" w:rsidRDefault="00376372" w:rsidP="003E5867">
            <w:pPr>
              <w:tabs>
                <w:tab w:val="left" w:pos="1866"/>
              </w:tabs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 w:rsidRPr="006E6EC1">
              <w:rPr>
                <w:rFonts w:ascii="Calibri" w:eastAsia="Times" w:hAnsi="Calibri" w:cs="Calibri"/>
                <w:lang w:val="en-GB"/>
              </w:rPr>
              <w:t xml:space="preserve">Did  the assessor see the candidate : </w:t>
            </w:r>
          </w:p>
        </w:tc>
        <w:tc>
          <w:tcPr>
            <w:tcW w:w="733" w:type="dxa"/>
            <w:shd w:val="clear" w:color="auto" w:fill="D9D9D9"/>
          </w:tcPr>
          <w:p w:rsidR="00376372" w:rsidRPr="006E6EC1" w:rsidRDefault="00376372" w:rsidP="003E5867">
            <w:pPr>
              <w:spacing w:before="80" w:after="80" w:line="240" w:lineRule="auto"/>
              <w:jc w:val="center"/>
              <w:rPr>
                <w:rFonts w:ascii="Calibri" w:eastAsia="Times" w:hAnsi="Calibri" w:cs="Calibri"/>
                <w:b/>
                <w:lang w:val="en-GB"/>
              </w:rPr>
            </w:pPr>
            <w:r w:rsidRPr="006E6EC1">
              <w:rPr>
                <w:rFonts w:ascii="Calibri" w:eastAsia="Times" w:hAnsi="Calibri" w:cs="Calibri"/>
                <w:b/>
                <w:lang w:val="en-GB"/>
              </w:rPr>
              <w:t>Event 1</w:t>
            </w:r>
          </w:p>
        </w:tc>
        <w:tc>
          <w:tcPr>
            <w:tcW w:w="733" w:type="dxa"/>
            <w:shd w:val="clear" w:color="auto" w:fill="D9D9D9"/>
          </w:tcPr>
          <w:p w:rsidR="00376372" w:rsidRPr="006E6EC1" w:rsidRDefault="00376372" w:rsidP="003E5867">
            <w:pPr>
              <w:spacing w:before="80" w:after="80" w:line="240" w:lineRule="auto"/>
              <w:jc w:val="center"/>
              <w:rPr>
                <w:rFonts w:ascii="Calibri" w:eastAsia="Times" w:hAnsi="Calibri" w:cs="Calibri"/>
                <w:b/>
                <w:lang w:val="en-GB"/>
              </w:rPr>
            </w:pPr>
            <w:r w:rsidRPr="006E6EC1">
              <w:rPr>
                <w:rFonts w:ascii="Calibri" w:eastAsia="Times" w:hAnsi="Calibri" w:cs="Calibri"/>
                <w:b/>
                <w:lang w:val="en-GB"/>
              </w:rPr>
              <w:t>Event 2</w:t>
            </w:r>
          </w:p>
        </w:tc>
      </w:tr>
      <w:tr w:rsidR="00376372" w:rsidRPr="00B33FAC" w:rsidTr="003E5867">
        <w:tc>
          <w:tcPr>
            <w:tcW w:w="534" w:type="dxa"/>
          </w:tcPr>
          <w:p w:rsidR="00376372" w:rsidRPr="006E6EC1" w:rsidRDefault="00376372" w:rsidP="003E5867">
            <w:pPr>
              <w:spacing w:before="80" w:after="80" w:line="264" w:lineRule="auto"/>
              <w:jc w:val="center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 w:rsidRPr="006E6EC1">
              <w:rPr>
                <w:rFonts w:ascii="Calibri" w:eastAsia="Times" w:hAnsi="Calibri" w:cs="Calibri"/>
                <w:sz w:val="24"/>
                <w:szCs w:val="20"/>
                <w:lang w:val="en-GB"/>
              </w:rPr>
              <w:t>1</w:t>
            </w:r>
          </w:p>
        </w:tc>
        <w:tc>
          <w:tcPr>
            <w:tcW w:w="6804" w:type="dxa"/>
            <w:gridSpan w:val="4"/>
          </w:tcPr>
          <w:p w:rsidR="00376372" w:rsidRPr="00B56D3D" w:rsidRDefault="00376372" w:rsidP="003E5867">
            <w:pPr>
              <w:pStyle w:val="Default"/>
              <w:rPr>
                <w:rFonts w:ascii="Calibri" w:hAnsi="Calibri" w:cs="Calibri"/>
                <w:b/>
              </w:rPr>
            </w:pPr>
            <w:r w:rsidRPr="00B56D3D">
              <w:rPr>
                <w:rFonts w:ascii="Calibri" w:hAnsi="Calibri" w:cs="Calibri"/>
                <w:b/>
              </w:rPr>
              <w:t xml:space="preserve">Identify and utilise workplace networks to help build relationships </w:t>
            </w:r>
          </w:p>
          <w:p w:rsidR="00376372" w:rsidRPr="00B56D3D" w:rsidRDefault="00376372" w:rsidP="00376372">
            <w:pPr>
              <w:pStyle w:val="ListParagraph"/>
              <w:numPr>
                <w:ilvl w:val="0"/>
                <w:numId w:val="2"/>
              </w:numPr>
              <w:spacing w:before="80" w:after="80" w:line="240" w:lineRule="auto"/>
              <w:rPr>
                <w:rFonts w:ascii="Calibri" w:eastAsia="Times" w:hAnsi="Calibri" w:cs="Calibri"/>
                <w:sz w:val="24"/>
                <w:szCs w:val="24"/>
                <w:lang w:val="en-GB"/>
              </w:rPr>
            </w:pPr>
            <w:r w:rsidRPr="00B56D3D">
              <w:rPr>
                <w:rFonts w:ascii="Calibri" w:eastAsia="Times" w:hAnsi="Calibri" w:cs="Calibri"/>
                <w:sz w:val="24"/>
                <w:szCs w:val="24"/>
                <w:lang w:val="en-GB"/>
              </w:rPr>
              <w:t>Building rapport with internal and external stakeholders.</w:t>
            </w:r>
          </w:p>
          <w:p w:rsidR="00376372" w:rsidRPr="00B56D3D" w:rsidRDefault="00376372" w:rsidP="00376372">
            <w:pPr>
              <w:pStyle w:val="ListParagraph"/>
              <w:numPr>
                <w:ilvl w:val="0"/>
                <w:numId w:val="2"/>
              </w:numPr>
              <w:spacing w:before="80" w:after="80" w:line="240" w:lineRule="auto"/>
              <w:rPr>
                <w:rFonts w:ascii="Calibri" w:eastAsia="Times" w:hAnsi="Calibri" w:cs="Calibri"/>
                <w:sz w:val="24"/>
                <w:szCs w:val="24"/>
                <w:lang w:val="en-GB"/>
              </w:rPr>
            </w:pPr>
            <w:r w:rsidRPr="00B56D3D">
              <w:rPr>
                <w:rFonts w:ascii="Calibri" w:eastAsia="Times" w:hAnsi="Calibri" w:cs="Calibri"/>
                <w:sz w:val="24"/>
                <w:szCs w:val="24"/>
                <w:lang w:val="en-GB"/>
              </w:rPr>
              <w:t xml:space="preserve">Developing positive working relationships with in a team environment and external stakeholders. </w:t>
            </w:r>
          </w:p>
          <w:p w:rsidR="00376372" w:rsidRPr="006E6EC1" w:rsidRDefault="00376372" w:rsidP="00376372">
            <w:pPr>
              <w:pStyle w:val="ListParagraph"/>
              <w:numPr>
                <w:ilvl w:val="0"/>
                <w:numId w:val="2"/>
              </w:numPr>
              <w:spacing w:before="80" w:after="80" w:line="240" w:lineRule="auto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 w:rsidRPr="00B56D3D">
              <w:rPr>
                <w:rFonts w:ascii="Calibri" w:eastAsia="Times" w:hAnsi="Calibri" w:cs="Calibri"/>
                <w:sz w:val="24"/>
                <w:szCs w:val="24"/>
                <w:lang w:val="en-GB"/>
              </w:rPr>
              <w:t>Establish networks to seek or share information in line with the appropriate protocols according to organisations policies and procedures.</w:t>
            </w:r>
          </w:p>
        </w:tc>
        <w:tc>
          <w:tcPr>
            <w:tcW w:w="733" w:type="dxa"/>
          </w:tcPr>
          <w:p w:rsidR="00376372" w:rsidRPr="006E6EC1" w:rsidRDefault="00376372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376372" w:rsidRPr="006E6EC1" w:rsidRDefault="00376372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6E6EC1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376372" w:rsidRPr="006E6EC1" w:rsidRDefault="00376372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6E6EC1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376372" w:rsidRPr="006E6EC1" w:rsidRDefault="00376372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376372" w:rsidRPr="006E6EC1" w:rsidRDefault="00376372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6E6EC1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376372" w:rsidRPr="006E6EC1" w:rsidRDefault="00376372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</w:tc>
        <w:tc>
          <w:tcPr>
            <w:tcW w:w="733" w:type="dxa"/>
          </w:tcPr>
          <w:p w:rsidR="00376372" w:rsidRPr="006E6EC1" w:rsidRDefault="00376372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376372" w:rsidRPr="006E6EC1" w:rsidRDefault="00376372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6E6EC1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376372" w:rsidRPr="006E6EC1" w:rsidRDefault="00376372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6E6EC1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376372" w:rsidRPr="006E6EC1" w:rsidRDefault="00376372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376372" w:rsidRPr="006E6EC1" w:rsidRDefault="00376372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6E6EC1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376372" w:rsidRPr="006E6EC1" w:rsidRDefault="00376372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</w:tc>
      </w:tr>
      <w:tr w:rsidR="00376372" w:rsidRPr="00B33FAC" w:rsidTr="003E5867">
        <w:tc>
          <w:tcPr>
            <w:tcW w:w="534" w:type="dxa"/>
          </w:tcPr>
          <w:p w:rsidR="00376372" w:rsidRPr="006E6EC1" w:rsidRDefault="00376372" w:rsidP="003E5867">
            <w:pPr>
              <w:spacing w:before="80" w:after="80" w:line="264" w:lineRule="auto"/>
              <w:jc w:val="center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 w:rsidRPr="006E6EC1">
              <w:rPr>
                <w:rFonts w:ascii="Calibri" w:eastAsia="Times" w:hAnsi="Calibri" w:cs="Calibri"/>
                <w:sz w:val="24"/>
                <w:szCs w:val="20"/>
                <w:lang w:val="en-GB"/>
              </w:rPr>
              <w:t>2</w:t>
            </w:r>
          </w:p>
        </w:tc>
        <w:tc>
          <w:tcPr>
            <w:tcW w:w="6804" w:type="dxa"/>
            <w:gridSpan w:val="4"/>
          </w:tcPr>
          <w:p w:rsidR="00376372" w:rsidRPr="00B56D3D" w:rsidRDefault="00376372" w:rsidP="003E5867">
            <w:pPr>
              <w:pStyle w:val="Default"/>
              <w:rPr>
                <w:rFonts w:ascii="Calibri" w:hAnsi="Calibri" w:cs="Calibri"/>
                <w:b/>
              </w:rPr>
            </w:pPr>
            <w:r w:rsidRPr="00B56D3D">
              <w:rPr>
                <w:rFonts w:ascii="Calibri" w:hAnsi="Calibri" w:cs="Calibri"/>
                <w:b/>
              </w:rPr>
              <w:t xml:space="preserve">Identify and describe the value and benefits of networks and other work relationships for the team and the organisation. </w:t>
            </w:r>
          </w:p>
          <w:p w:rsidR="00376372" w:rsidRPr="00B56D3D" w:rsidRDefault="00376372" w:rsidP="00376372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Calibri" w:eastAsia="Times" w:hAnsi="Calibri" w:cs="Calibri"/>
                <w:sz w:val="24"/>
                <w:szCs w:val="24"/>
                <w:lang w:val="en-GB"/>
              </w:rPr>
            </w:pPr>
            <w:r w:rsidRPr="00B56D3D">
              <w:rPr>
                <w:rFonts w:ascii="Calibri" w:eastAsia="Times" w:hAnsi="Calibri" w:cs="Calibri"/>
                <w:sz w:val="24"/>
                <w:szCs w:val="24"/>
                <w:lang w:val="en-GB"/>
              </w:rPr>
              <w:t>Benefit to building networks with in your role can provide expertise advice in particular areas which can new insights into a project or tasks.</w:t>
            </w:r>
          </w:p>
          <w:p w:rsidR="00376372" w:rsidRPr="006E6EC1" w:rsidRDefault="00376372" w:rsidP="00376372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 w:rsidRPr="006E6EC1">
              <w:rPr>
                <w:rFonts w:ascii="Calibri" w:eastAsia="Times" w:hAnsi="Calibri" w:cs="Calibri"/>
                <w:sz w:val="24"/>
                <w:szCs w:val="20"/>
                <w:lang w:val="en-GB"/>
              </w:rPr>
              <w:lastRenderedPageBreak/>
              <w:t>Provide support to other team members when difficulties arises and consulting with others in the team or others to help resolve the difficulties.</w:t>
            </w:r>
          </w:p>
          <w:p w:rsidR="00376372" w:rsidRPr="006E6EC1" w:rsidRDefault="00376372" w:rsidP="003E5867">
            <w:pPr>
              <w:spacing w:before="80" w:after="80" w:line="240" w:lineRule="auto"/>
              <w:ind w:left="1080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 w:rsidRPr="006E6EC1">
              <w:rPr>
                <w:rFonts w:ascii="Calibri" w:eastAsia="Times" w:hAnsi="Calibri" w:cs="Calibri"/>
                <w:sz w:val="24"/>
                <w:szCs w:val="20"/>
                <w:lang w:val="en-GB"/>
              </w:rPr>
              <w:t xml:space="preserve"> </w:t>
            </w:r>
          </w:p>
        </w:tc>
        <w:tc>
          <w:tcPr>
            <w:tcW w:w="733" w:type="dxa"/>
          </w:tcPr>
          <w:p w:rsidR="00376372" w:rsidRPr="006E6EC1" w:rsidRDefault="00376372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376372" w:rsidRPr="006E6EC1" w:rsidRDefault="00376372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376372" w:rsidRPr="006E6EC1" w:rsidRDefault="00376372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6E6EC1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376372" w:rsidRPr="006E6EC1" w:rsidRDefault="00376372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376372" w:rsidRPr="006E6EC1" w:rsidRDefault="00376372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6E6EC1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376372" w:rsidRPr="006E6EC1" w:rsidRDefault="00376372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376372" w:rsidRPr="006E6EC1" w:rsidRDefault="00376372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376372" w:rsidRPr="006E6EC1" w:rsidRDefault="00376372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</w:tc>
        <w:tc>
          <w:tcPr>
            <w:tcW w:w="733" w:type="dxa"/>
          </w:tcPr>
          <w:p w:rsidR="00376372" w:rsidRPr="006E6EC1" w:rsidRDefault="00376372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376372" w:rsidRPr="006E6EC1" w:rsidRDefault="00376372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376372" w:rsidRPr="006E6EC1" w:rsidRDefault="00376372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6E6EC1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376372" w:rsidRPr="006E6EC1" w:rsidRDefault="00376372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376372" w:rsidRPr="006E6EC1" w:rsidRDefault="00376372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6E6EC1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376372" w:rsidRPr="006E6EC1" w:rsidRDefault="00376372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376372" w:rsidRPr="006E6EC1" w:rsidRDefault="00376372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</w:tc>
      </w:tr>
      <w:tr w:rsidR="00376372" w:rsidRPr="00B33FAC" w:rsidTr="003E5867">
        <w:tc>
          <w:tcPr>
            <w:tcW w:w="8804" w:type="dxa"/>
            <w:gridSpan w:val="7"/>
            <w:shd w:val="clear" w:color="auto" w:fill="404040"/>
          </w:tcPr>
          <w:p w:rsidR="00376372" w:rsidRPr="006E6EC1" w:rsidRDefault="00376372" w:rsidP="003E5867">
            <w:pPr>
              <w:spacing w:before="60" w:after="60" w:line="240" w:lineRule="auto"/>
              <w:rPr>
                <w:rFonts w:ascii="Calibri" w:eastAsia="Times" w:hAnsi="Calibri" w:cs="Calibri"/>
                <w:b/>
                <w:color w:val="FFFFFF"/>
                <w:sz w:val="24"/>
                <w:szCs w:val="20"/>
                <w:lang w:val="en-GB"/>
              </w:rPr>
            </w:pPr>
            <w:r w:rsidRPr="006E6EC1">
              <w:rPr>
                <w:rFonts w:ascii="Calibri" w:eastAsia="Times" w:hAnsi="Calibri" w:cs="Calibri"/>
                <w:b/>
                <w:color w:val="FFFFFF"/>
                <w:sz w:val="24"/>
                <w:szCs w:val="20"/>
                <w:lang w:val="en-GB"/>
              </w:rPr>
              <w:lastRenderedPageBreak/>
              <w:t>Results</w:t>
            </w:r>
          </w:p>
        </w:tc>
      </w:tr>
      <w:tr w:rsidR="00376372" w:rsidRPr="00B33FAC" w:rsidTr="003E5867">
        <w:tc>
          <w:tcPr>
            <w:tcW w:w="2376" w:type="dxa"/>
            <w:gridSpan w:val="2"/>
            <w:shd w:val="clear" w:color="auto" w:fill="D9D9D9"/>
          </w:tcPr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6E6EC1">
              <w:rPr>
                <w:rFonts w:ascii="Calibri" w:eastAsia="Times" w:hAnsi="Calibri" w:cs="Calibri"/>
                <w:b/>
                <w:lang w:val="en-GB"/>
              </w:rPr>
              <w:t>Overall performance</w:t>
            </w:r>
          </w:p>
        </w:tc>
        <w:tc>
          <w:tcPr>
            <w:tcW w:w="6428" w:type="dxa"/>
            <w:gridSpan w:val="5"/>
          </w:tcPr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6E6EC1">
              <w:rPr>
                <w:rFonts w:ascii="Calibri" w:eastAsia="Times" w:hAnsi="Calibri" w:cs="Calibri"/>
                <w:b/>
                <w:lang w:val="en-GB"/>
              </w:rPr>
              <w:t xml:space="preserve"> </w:t>
            </w:r>
            <w:r w:rsidRPr="006E6EC1">
              <w:rPr>
                <w:rFonts w:ascii="Calibri" w:eastAsia="Times" w:hAnsi="Calibri" w:cs="Calibri"/>
                <w:lang w:val="en-GB"/>
              </w:rPr>
              <w:sym w:font="Wingdings" w:char="F072"/>
            </w:r>
            <w:r w:rsidRPr="006E6EC1">
              <w:rPr>
                <w:rFonts w:ascii="Calibri" w:eastAsia="Times" w:hAnsi="Calibri" w:cs="Calibri"/>
                <w:b/>
                <w:lang w:val="en-GB"/>
              </w:rPr>
              <w:t xml:space="preserve"> Satisfactory           </w:t>
            </w:r>
            <w:r w:rsidRPr="006E6EC1">
              <w:rPr>
                <w:rFonts w:ascii="Calibri" w:eastAsia="Times" w:hAnsi="Calibri" w:cs="Calibri"/>
                <w:lang w:val="en-GB"/>
              </w:rPr>
              <w:sym w:font="Wingdings" w:char="F072"/>
            </w:r>
            <w:r w:rsidRPr="006E6EC1">
              <w:rPr>
                <w:rFonts w:ascii="Calibri" w:eastAsia="Times" w:hAnsi="Calibri" w:cs="Calibri"/>
                <w:b/>
                <w:lang w:val="en-GB"/>
              </w:rPr>
              <w:t xml:space="preserve"> Not Yet Satisfactory          </w:t>
            </w:r>
          </w:p>
        </w:tc>
      </w:tr>
      <w:tr w:rsidR="00376372" w:rsidRPr="00B33FAC" w:rsidTr="003E5867">
        <w:tc>
          <w:tcPr>
            <w:tcW w:w="2376" w:type="dxa"/>
            <w:gridSpan w:val="2"/>
            <w:shd w:val="clear" w:color="auto" w:fill="D9D9D9"/>
          </w:tcPr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6E6EC1">
              <w:rPr>
                <w:rFonts w:ascii="Calibri" w:eastAsia="Times" w:hAnsi="Calibri" w:cs="Calibri"/>
                <w:b/>
                <w:lang w:val="en-GB"/>
              </w:rPr>
              <w:t>Feedback to candidate</w:t>
            </w:r>
          </w:p>
        </w:tc>
        <w:tc>
          <w:tcPr>
            <w:tcW w:w="6428" w:type="dxa"/>
            <w:gridSpan w:val="5"/>
          </w:tcPr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376372" w:rsidRPr="00B33FAC" w:rsidTr="003E5867">
        <w:tc>
          <w:tcPr>
            <w:tcW w:w="2376" w:type="dxa"/>
            <w:gridSpan w:val="2"/>
            <w:shd w:val="clear" w:color="auto" w:fill="D9D9D9"/>
          </w:tcPr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6E6EC1">
              <w:rPr>
                <w:rFonts w:ascii="Calibri" w:eastAsia="Times" w:hAnsi="Calibri" w:cs="Calibri"/>
                <w:b/>
                <w:lang w:val="en-GB"/>
              </w:rPr>
              <w:t>Assessor signature</w:t>
            </w:r>
          </w:p>
        </w:tc>
        <w:tc>
          <w:tcPr>
            <w:tcW w:w="3172" w:type="dxa"/>
            <w:gridSpan w:val="2"/>
          </w:tcPr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3256" w:type="dxa"/>
            <w:gridSpan w:val="3"/>
          </w:tcPr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 w:rsidRPr="006E6EC1">
              <w:rPr>
                <w:rFonts w:ascii="Calibri" w:eastAsia="Times" w:hAnsi="Calibri" w:cs="Calibri"/>
                <w:sz w:val="24"/>
                <w:szCs w:val="20"/>
                <w:lang w:val="en-GB"/>
              </w:rPr>
              <w:t>Date:</w:t>
            </w:r>
          </w:p>
        </w:tc>
      </w:tr>
      <w:tr w:rsidR="00376372" w:rsidRPr="00B33FAC" w:rsidTr="003E5867">
        <w:tc>
          <w:tcPr>
            <w:tcW w:w="2376" w:type="dxa"/>
            <w:gridSpan w:val="2"/>
            <w:shd w:val="clear" w:color="auto" w:fill="D9D9D9"/>
          </w:tcPr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6E6EC1">
              <w:rPr>
                <w:rFonts w:ascii="Calibri" w:eastAsia="Times" w:hAnsi="Calibri" w:cs="Calibri"/>
                <w:b/>
                <w:lang w:val="en-GB"/>
              </w:rPr>
              <w:t>Candidate signature</w:t>
            </w:r>
          </w:p>
        </w:tc>
        <w:tc>
          <w:tcPr>
            <w:tcW w:w="3172" w:type="dxa"/>
            <w:gridSpan w:val="2"/>
          </w:tcPr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 w:rsidRPr="006E6EC1">
              <w:rPr>
                <w:rFonts w:ascii="Calibri" w:eastAsia="Times" w:hAnsi="Calibri" w:cs="Calibri"/>
                <w:lang w:val="en-GB"/>
              </w:rPr>
              <w:t xml:space="preserve">              </w:t>
            </w:r>
          </w:p>
        </w:tc>
        <w:tc>
          <w:tcPr>
            <w:tcW w:w="3256" w:type="dxa"/>
            <w:gridSpan w:val="3"/>
          </w:tcPr>
          <w:p w:rsidR="00376372" w:rsidRPr="006E6EC1" w:rsidRDefault="00376372" w:rsidP="003E5867">
            <w:pPr>
              <w:spacing w:before="80" w:after="80" w:line="240" w:lineRule="auto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 w:rsidRPr="006E6EC1">
              <w:rPr>
                <w:rFonts w:ascii="Calibri" w:eastAsia="Times" w:hAnsi="Calibri" w:cs="Calibri"/>
                <w:sz w:val="24"/>
                <w:szCs w:val="20"/>
                <w:lang w:val="en-GB"/>
              </w:rPr>
              <w:t>Date:</w:t>
            </w:r>
          </w:p>
        </w:tc>
      </w:tr>
    </w:tbl>
    <w:p w:rsidR="009E7C4C" w:rsidRDefault="00376372">
      <w:bookmarkStart w:id="0" w:name="_GoBack"/>
      <w:bookmarkEnd w:id="0"/>
    </w:p>
    <w:sectPr w:rsidR="009E7C4C" w:rsidSect="00A26D9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92E07"/>
    <w:multiLevelType w:val="hybridMultilevel"/>
    <w:tmpl w:val="E476FE0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F45CD6"/>
    <w:multiLevelType w:val="hybridMultilevel"/>
    <w:tmpl w:val="89060E6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306506"/>
    <w:multiLevelType w:val="hybridMultilevel"/>
    <w:tmpl w:val="EB2480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372"/>
    <w:rsid w:val="00041A69"/>
    <w:rsid w:val="0036294A"/>
    <w:rsid w:val="00376372"/>
    <w:rsid w:val="00A2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B8304-B7C4-49F7-A3E7-DC1EA24E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372"/>
    <w:pPr>
      <w:ind w:left="720"/>
      <w:contextualSpacing/>
    </w:pPr>
  </w:style>
  <w:style w:type="paragraph" w:customStyle="1" w:styleId="Default">
    <w:name w:val="Default"/>
    <w:rsid w:val="003763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TTA TAS01</dc:creator>
  <cp:keywords/>
  <dc:description/>
  <cp:lastModifiedBy>TTA TAS01</cp:lastModifiedBy>
  <cp:revision>1</cp:revision>
  <dcterms:created xsi:type="dcterms:W3CDTF">2018-10-30T09:23:00Z</dcterms:created>
  <dcterms:modified xsi:type="dcterms:W3CDTF">2018-10-30T09:23:00Z</dcterms:modified>
</cp:coreProperties>
</file>