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8D517" w14:textId="1C8F4832" w:rsidR="00312B93" w:rsidRPr="00312B93" w:rsidRDefault="00312B93" w:rsidP="00312B93">
      <w:pPr>
        <w:jc w:val="center"/>
        <w:rPr>
          <w:rFonts w:ascii="Arial" w:hAnsi="Arial" w:cs="Arial"/>
          <w:b/>
          <w:bCs/>
          <w:sz w:val="36"/>
          <w:szCs w:val="36"/>
        </w:rPr>
      </w:pPr>
      <w:r w:rsidRPr="00312B93">
        <w:rPr>
          <w:rFonts w:ascii="Arial" w:hAnsi="Arial" w:cs="Arial"/>
          <w:b/>
          <w:bCs/>
          <w:sz w:val="36"/>
          <w:szCs w:val="36"/>
        </w:rPr>
        <w:t>Roald Medendorp</w:t>
      </w:r>
    </w:p>
    <w:p w14:paraId="5EF84846" w14:textId="0A2EA65F" w:rsidR="00312B93" w:rsidRPr="00312B93" w:rsidRDefault="00312B93" w:rsidP="00312B93">
      <w:pPr>
        <w:jc w:val="center"/>
        <w:rPr>
          <w:rFonts w:ascii="Arial" w:hAnsi="Arial" w:cs="Arial"/>
          <w:b/>
          <w:bCs/>
          <w:sz w:val="36"/>
          <w:szCs w:val="36"/>
        </w:rPr>
      </w:pPr>
      <w:r w:rsidRPr="00312B93">
        <w:rPr>
          <w:rFonts w:ascii="Arial" w:hAnsi="Arial" w:cs="Arial"/>
          <w:b/>
          <w:bCs/>
          <w:sz w:val="36"/>
          <w:szCs w:val="36"/>
        </w:rPr>
        <w:t>CSD 380 Module 1 assignment 1.3</w:t>
      </w:r>
    </w:p>
    <w:p w14:paraId="3ACF59AA" w14:textId="4C7B0C55" w:rsidR="00312B93" w:rsidRDefault="00312B93" w:rsidP="00312B93">
      <w:pPr>
        <w:jc w:val="center"/>
        <w:rPr>
          <w:rFonts w:ascii="Arial" w:hAnsi="Arial" w:cs="Arial"/>
          <w:b/>
          <w:bCs/>
          <w:sz w:val="36"/>
          <w:szCs w:val="36"/>
        </w:rPr>
      </w:pPr>
      <w:r w:rsidRPr="00312B93">
        <w:rPr>
          <w:rFonts w:ascii="Arial" w:hAnsi="Arial" w:cs="Arial"/>
          <w:b/>
          <w:bCs/>
          <w:sz w:val="36"/>
          <w:szCs w:val="36"/>
        </w:rPr>
        <w:t>History of DevOps</w:t>
      </w:r>
    </w:p>
    <w:p w14:paraId="5A8E19CF" w14:textId="4D0DBE21" w:rsidR="00312B93" w:rsidRDefault="00312B93" w:rsidP="00312B93">
      <w:pPr>
        <w:jc w:val="center"/>
        <w:rPr>
          <w:rFonts w:ascii="Arial" w:hAnsi="Arial" w:cs="Arial"/>
          <w:sz w:val="36"/>
          <w:szCs w:val="36"/>
        </w:rPr>
      </w:pPr>
      <w:r>
        <w:rPr>
          <w:rFonts w:ascii="Arial" w:hAnsi="Arial" w:cs="Arial"/>
          <w:b/>
          <w:bCs/>
          <w:sz w:val="36"/>
          <w:szCs w:val="36"/>
        </w:rPr>
        <w:t>1/5/2025</w:t>
      </w:r>
    </w:p>
    <w:p w14:paraId="79B35C42" w14:textId="77777777" w:rsidR="00312B93" w:rsidRDefault="00312B93" w:rsidP="00312B93">
      <w:pPr>
        <w:rPr>
          <w:rFonts w:ascii="Arial" w:hAnsi="Arial" w:cs="Arial"/>
          <w:sz w:val="36"/>
          <w:szCs w:val="36"/>
        </w:rPr>
      </w:pPr>
    </w:p>
    <w:p w14:paraId="71866E4A" w14:textId="77777777" w:rsidR="00312B93" w:rsidRDefault="00312B93" w:rsidP="00312B93">
      <w:pPr>
        <w:rPr>
          <w:rFonts w:ascii="Arial" w:hAnsi="Arial" w:cs="Arial"/>
          <w:sz w:val="36"/>
          <w:szCs w:val="36"/>
        </w:rPr>
      </w:pPr>
    </w:p>
    <w:p w14:paraId="75B887E1" w14:textId="77777777" w:rsidR="00312B93" w:rsidRDefault="00312B93" w:rsidP="00312B93">
      <w:pPr>
        <w:rPr>
          <w:rFonts w:ascii="Arial" w:hAnsi="Arial" w:cs="Arial"/>
          <w:sz w:val="36"/>
          <w:szCs w:val="36"/>
        </w:rPr>
      </w:pPr>
    </w:p>
    <w:p w14:paraId="4CD20A05" w14:textId="77777777" w:rsidR="00312B93" w:rsidRDefault="00312B93" w:rsidP="00312B93">
      <w:pPr>
        <w:rPr>
          <w:rFonts w:ascii="Arial" w:hAnsi="Arial" w:cs="Arial"/>
          <w:sz w:val="36"/>
          <w:szCs w:val="36"/>
        </w:rPr>
      </w:pPr>
    </w:p>
    <w:p w14:paraId="4B749513" w14:textId="77777777" w:rsidR="00312B93" w:rsidRDefault="00312B93" w:rsidP="00312B93">
      <w:pPr>
        <w:rPr>
          <w:rFonts w:ascii="Arial" w:hAnsi="Arial" w:cs="Arial"/>
          <w:sz w:val="36"/>
          <w:szCs w:val="36"/>
        </w:rPr>
      </w:pPr>
    </w:p>
    <w:p w14:paraId="4076CA53" w14:textId="77777777" w:rsidR="00312B93" w:rsidRDefault="00312B93" w:rsidP="00312B93">
      <w:pPr>
        <w:rPr>
          <w:rFonts w:ascii="Arial" w:hAnsi="Arial" w:cs="Arial"/>
          <w:sz w:val="36"/>
          <w:szCs w:val="36"/>
        </w:rPr>
      </w:pPr>
    </w:p>
    <w:p w14:paraId="39D8A9DF" w14:textId="77777777" w:rsidR="00312B93" w:rsidRDefault="00312B93" w:rsidP="00312B93">
      <w:pPr>
        <w:rPr>
          <w:rFonts w:ascii="Arial" w:hAnsi="Arial" w:cs="Arial"/>
          <w:sz w:val="36"/>
          <w:szCs w:val="36"/>
        </w:rPr>
      </w:pPr>
    </w:p>
    <w:p w14:paraId="4C836992" w14:textId="77777777" w:rsidR="00312B93" w:rsidRDefault="00312B93" w:rsidP="00312B93">
      <w:pPr>
        <w:rPr>
          <w:rFonts w:ascii="Arial" w:hAnsi="Arial" w:cs="Arial"/>
          <w:sz w:val="36"/>
          <w:szCs w:val="36"/>
        </w:rPr>
      </w:pPr>
    </w:p>
    <w:p w14:paraId="0CE9AE9D" w14:textId="77777777" w:rsidR="00312B93" w:rsidRDefault="00312B93" w:rsidP="00312B93">
      <w:pPr>
        <w:rPr>
          <w:rFonts w:ascii="Arial" w:hAnsi="Arial" w:cs="Arial"/>
          <w:sz w:val="36"/>
          <w:szCs w:val="36"/>
        </w:rPr>
      </w:pPr>
    </w:p>
    <w:p w14:paraId="51C40F8C" w14:textId="77777777" w:rsidR="00312B93" w:rsidRDefault="00312B93" w:rsidP="00312B93">
      <w:pPr>
        <w:rPr>
          <w:rFonts w:ascii="Arial" w:hAnsi="Arial" w:cs="Arial"/>
          <w:sz w:val="36"/>
          <w:szCs w:val="36"/>
        </w:rPr>
      </w:pPr>
    </w:p>
    <w:p w14:paraId="200BE2C5" w14:textId="77777777" w:rsidR="00312B93" w:rsidRDefault="00312B93" w:rsidP="00312B93">
      <w:pPr>
        <w:rPr>
          <w:rFonts w:ascii="Arial" w:hAnsi="Arial" w:cs="Arial"/>
          <w:sz w:val="36"/>
          <w:szCs w:val="36"/>
        </w:rPr>
      </w:pPr>
    </w:p>
    <w:p w14:paraId="4C73CE5F" w14:textId="77777777" w:rsidR="00312B93" w:rsidRDefault="00312B93" w:rsidP="00312B93">
      <w:pPr>
        <w:rPr>
          <w:rFonts w:ascii="Arial" w:hAnsi="Arial" w:cs="Arial"/>
          <w:sz w:val="36"/>
          <w:szCs w:val="36"/>
        </w:rPr>
      </w:pPr>
    </w:p>
    <w:p w14:paraId="33D3035E" w14:textId="77777777" w:rsidR="00312B93" w:rsidRDefault="00312B93" w:rsidP="00312B93">
      <w:pPr>
        <w:rPr>
          <w:rFonts w:ascii="Arial" w:hAnsi="Arial" w:cs="Arial"/>
          <w:sz w:val="36"/>
          <w:szCs w:val="36"/>
        </w:rPr>
      </w:pPr>
    </w:p>
    <w:p w14:paraId="295FD4D6" w14:textId="77777777" w:rsidR="00312B93" w:rsidRDefault="00312B93" w:rsidP="00312B93">
      <w:pPr>
        <w:rPr>
          <w:rFonts w:ascii="Arial" w:hAnsi="Arial" w:cs="Arial"/>
          <w:sz w:val="36"/>
          <w:szCs w:val="36"/>
        </w:rPr>
      </w:pPr>
    </w:p>
    <w:p w14:paraId="0943C4E8" w14:textId="77777777" w:rsidR="00312B93" w:rsidRDefault="00312B93" w:rsidP="00312B93">
      <w:pPr>
        <w:rPr>
          <w:rFonts w:ascii="Arial" w:hAnsi="Arial" w:cs="Arial"/>
          <w:sz w:val="36"/>
          <w:szCs w:val="36"/>
        </w:rPr>
      </w:pPr>
    </w:p>
    <w:p w14:paraId="25DA4A30" w14:textId="77777777" w:rsidR="00312B93" w:rsidRDefault="00312B93" w:rsidP="00312B93">
      <w:pPr>
        <w:rPr>
          <w:rFonts w:ascii="Arial" w:hAnsi="Arial" w:cs="Arial"/>
          <w:sz w:val="36"/>
          <w:szCs w:val="36"/>
        </w:rPr>
      </w:pPr>
    </w:p>
    <w:p w14:paraId="41001334" w14:textId="6868027E" w:rsidR="00312B93" w:rsidRPr="00312B93" w:rsidRDefault="00312B93" w:rsidP="006B671B">
      <w:pPr>
        <w:spacing w:line="480" w:lineRule="auto"/>
        <w:jc w:val="center"/>
        <w:rPr>
          <w:rFonts w:ascii="Arial" w:hAnsi="Arial" w:cs="Arial"/>
          <w:b/>
          <w:bCs/>
        </w:rPr>
      </w:pPr>
      <w:r w:rsidRPr="00312B93">
        <w:rPr>
          <w:rFonts w:ascii="Arial" w:hAnsi="Arial" w:cs="Arial"/>
          <w:b/>
          <w:bCs/>
        </w:rPr>
        <w:lastRenderedPageBreak/>
        <w:t>The History of DevOps</w:t>
      </w:r>
    </w:p>
    <w:p w14:paraId="4594FC6D" w14:textId="5A5F99CE" w:rsidR="00312B93" w:rsidRPr="00312B93" w:rsidRDefault="00312B93" w:rsidP="006B671B">
      <w:pPr>
        <w:spacing w:line="480" w:lineRule="auto"/>
        <w:ind w:firstLine="720"/>
        <w:rPr>
          <w:rFonts w:ascii="Arial" w:hAnsi="Arial" w:cs="Arial"/>
        </w:rPr>
      </w:pPr>
      <w:r w:rsidRPr="00312B93">
        <w:rPr>
          <w:rFonts w:ascii="Arial" w:hAnsi="Arial" w:cs="Arial"/>
        </w:rPr>
        <w:t>DevOps is an innovative approach that intertwines software development (Dev) and IT operations (Ops) to improve the efficiency of delivering high-quality software. This movement emerged from a series of methodologies that revolutionized how teams approached software development, mainly influenced by the Lean Movement, the Agile Manifesto, and the Continuous Delivery movement.</w:t>
      </w:r>
    </w:p>
    <w:p w14:paraId="6CB1F520" w14:textId="52787144" w:rsidR="00312B93" w:rsidRPr="00312B93" w:rsidRDefault="00312B93" w:rsidP="006B671B">
      <w:pPr>
        <w:spacing w:line="480" w:lineRule="auto"/>
        <w:jc w:val="center"/>
        <w:rPr>
          <w:rFonts w:ascii="Arial" w:hAnsi="Arial" w:cs="Arial"/>
          <w:b/>
          <w:bCs/>
        </w:rPr>
      </w:pPr>
      <w:r w:rsidRPr="00312B93">
        <w:rPr>
          <w:rFonts w:ascii="Arial" w:hAnsi="Arial" w:cs="Arial"/>
          <w:b/>
          <w:bCs/>
        </w:rPr>
        <w:t>The Lean Movement</w:t>
      </w:r>
    </w:p>
    <w:p w14:paraId="1806C249" w14:textId="705E716D" w:rsidR="00312B93" w:rsidRPr="00312B93" w:rsidRDefault="00312B93" w:rsidP="006B671B">
      <w:pPr>
        <w:spacing w:line="480" w:lineRule="auto"/>
        <w:ind w:firstLine="720"/>
        <w:rPr>
          <w:rFonts w:ascii="Arial" w:hAnsi="Arial" w:cs="Arial"/>
        </w:rPr>
      </w:pPr>
      <w:r w:rsidRPr="00312B93">
        <w:rPr>
          <w:rFonts w:ascii="Arial" w:hAnsi="Arial" w:cs="Arial"/>
        </w:rPr>
        <w:t xml:space="preserve">Originating in the manufacturing sector, particularly with Toyota in the 1950s, the Lean Movement emphasizes minimizing waste while maximizing productivity. It focuses on delivering value to the customer by eliminating unnecessary activities and optimizing processes. Lean principles </w:t>
      </w:r>
      <w:proofErr w:type="gramStart"/>
      <w:r w:rsidRPr="00312B93">
        <w:rPr>
          <w:rFonts w:ascii="Arial" w:hAnsi="Arial" w:cs="Arial"/>
        </w:rPr>
        <w:t>advocate for</w:t>
      </w:r>
      <w:proofErr w:type="gramEnd"/>
      <w:r w:rsidRPr="00312B93">
        <w:rPr>
          <w:rFonts w:ascii="Arial" w:hAnsi="Arial" w:cs="Arial"/>
        </w:rPr>
        <w:t xml:space="preserve"> continuous improvement and adaptability, aiming to streamline workflows. In software development, this translates to enhancing efficiency, reducing cycle times, and ensuring that every task contributes value to the </w:t>
      </w:r>
      <w:proofErr w:type="gramStart"/>
      <w:r w:rsidRPr="00312B93">
        <w:rPr>
          <w:rFonts w:ascii="Arial" w:hAnsi="Arial" w:cs="Arial"/>
        </w:rPr>
        <w:t>end product</w:t>
      </w:r>
      <w:proofErr w:type="gramEnd"/>
      <w:r w:rsidR="002D4345">
        <w:rPr>
          <w:rFonts w:ascii="Arial" w:hAnsi="Arial" w:cs="Arial"/>
        </w:rPr>
        <w:t xml:space="preserve"> </w:t>
      </w:r>
      <w:sdt>
        <w:sdtPr>
          <w:rPr>
            <w:rFonts w:ascii="Arial" w:hAnsi="Arial" w:cs="Arial"/>
          </w:rPr>
          <w:id w:val="1076622614"/>
          <w:citation/>
        </w:sdtPr>
        <w:sdtContent>
          <w:r w:rsidR="002D4345">
            <w:rPr>
              <w:rFonts w:ascii="Arial" w:hAnsi="Arial" w:cs="Arial"/>
            </w:rPr>
            <w:fldChar w:fldCharType="begin"/>
          </w:r>
          <w:r w:rsidR="002D4345">
            <w:rPr>
              <w:rFonts w:ascii="Arial" w:hAnsi="Arial" w:cs="Arial"/>
            </w:rPr>
            <w:instrText xml:space="preserve"> CITATION Kau16 \l 1033 </w:instrText>
          </w:r>
          <w:r w:rsidR="002D4345">
            <w:rPr>
              <w:rFonts w:ascii="Arial" w:hAnsi="Arial" w:cs="Arial"/>
            </w:rPr>
            <w:fldChar w:fldCharType="separate"/>
          </w:r>
          <w:r w:rsidR="002D4345" w:rsidRPr="002D4345">
            <w:rPr>
              <w:rFonts w:ascii="Arial" w:hAnsi="Arial" w:cs="Arial"/>
              <w:noProof/>
            </w:rPr>
            <w:t>(Entrepreneurs, 2016)</w:t>
          </w:r>
          <w:r w:rsidR="002D4345">
            <w:rPr>
              <w:rFonts w:ascii="Arial" w:hAnsi="Arial" w:cs="Arial"/>
            </w:rPr>
            <w:fldChar w:fldCharType="end"/>
          </w:r>
        </w:sdtContent>
      </w:sdt>
      <w:r w:rsidRPr="00312B93">
        <w:rPr>
          <w:rFonts w:ascii="Arial" w:hAnsi="Arial" w:cs="Arial"/>
        </w:rPr>
        <w:t>. The Lean approach laid the groundwork for future methodologies, influencing how teams structure their processes in the software industry.</w:t>
      </w:r>
    </w:p>
    <w:p w14:paraId="0DDCC44E" w14:textId="138D0A90" w:rsidR="00312B93" w:rsidRPr="00312B93" w:rsidRDefault="00312B93" w:rsidP="006B671B">
      <w:pPr>
        <w:spacing w:line="480" w:lineRule="auto"/>
        <w:jc w:val="center"/>
        <w:rPr>
          <w:rFonts w:ascii="Arial" w:hAnsi="Arial" w:cs="Arial"/>
          <w:b/>
          <w:bCs/>
        </w:rPr>
      </w:pPr>
      <w:r w:rsidRPr="00312B93">
        <w:rPr>
          <w:rFonts w:ascii="Arial" w:hAnsi="Arial" w:cs="Arial"/>
          <w:b/>
          <w:bCs/>
        </w:rPr>
        <w:t>The Agile Manifesto</w:t>
      </w:r>
    </w:p>
    <w:p w14:paraId="2F30BC4D" w14:textId="326BC579" w:rsidR="00312B93" w:rsidRPr="00312B93" w:rsidRDefault="00312B93" w:rsidP="006B671B">
      <w:pPr>
        <w:spacing w:line="480" w:lineRule="auto"/>
        <w:ind w:firstLine="720"/>
        <w:rPr>
          <w:rFonts w:ascii="Arial" w:hAnsi="Arial" w:cs="Arial"/>
        </w:rPr>
      </w:pPr>
      <w:r w:rsidRPr="00312B93">
        <w:rPr>
          <w:rFonts w:ascii="Arial" w:hAnsi="Arial" w:cs="Arial"/>
        </w:rPr>
        <w:t xml:space="preserve">In 2001, a group of software developers created the Agile Manifesto, which formalized a set of principles aimed at improving software development processes. The manifesto emphasizes customer collaboration, responsiveness to change, and delivering working software over exhaustive documentation. Agile methodologies promote iterative development, allowing teams to adapt quickly to feedback and changing requirements. The focus is on working software as the primary measure of </w:t>
      </w:r>
      <w:r w:rsidRPr="00312B93">
        <w:rPr>
          <w:rFonts w:ascii="Arial" w:hAnsi="Arial" w:cs="Arial"/>
        </w:rPr>
        <w:lastRenderedPageBreak/>
        <w:t>progress, encouraging frequent releases and close collaboration between cross-functional teams. Agile principles inspired the emergence of practices such as Scrum and Kanban, further enhancing team dynamics and productivity.</w:t>
      </w:r>
    </w:p>
    <w:p w14:paraId="5C8D5E75" w14:textId="45B86CE4" w:rsidR="00312B93" w:rsidRPr="00312B93" w:rsidRDefault="00312B93" w:rsidP="006B671B">
      <w:pPr>
        <w:spacing w:line="480" w:lineRule="auto"/>
        <w:jc w:val="center"/>
        <w:rPr>
          <w:rFonts w:ascii="Arial" w:hAnsi="Arial" w:cs="Arial"/>
          <w:b/>
          <w:bCs/>
        </w:rPr>
      </w:pPr>
      <w:r w:rsidRPr="00312B93">
        <w:rPr>
          <w:rFonts w:ascii="Arial" w:hAnsi="Arial" w:cs="Arial"/>
          <w:b/>
          <w:bCs/>
        </w:rPr>
        <w:t>The Continuous Delivery Movement</w:t>
      </w:r>
    </w:p>
    <w:p w14:paraId="27B4B45C" w14:textId="75FEFAFA" w:rsidR="00312B93" w:rsidRPr="00312B93" w:rsidRDefault="00312B93" w:rsidP="006B671B">
      <w:pPr>
        <w:spacing w:line="480" w:lineRule="auto"/>
        <w:ind w:firstLine="720"/>
        <w:rPr>
          <w:rFonts w:ascii="Arial" w:hAnsi="Arial" w:cs="Arial"/>
        </w:rPr>
      </w:pPr>
      <w:r w:rsidRPr="00312B93">
        <w:rPr>
          <w:rFonts w:ascii="Arial" w:hAnsi="Arial" w:cs="Arial"/>
        </w:rPr>
        <w:t xml:space="preserve">With the onset of the Agile era, the Continuous Delivery (CD) movement began to take shape, emphasizing the importance of automation in the software lifecycle. Continuous Delivery expands upon Agile practices by enabling teams to release software updates reliably and frequently. It focuses on </w:t>
      </w:r>
      <w:proofErr w:type="gramStart"/>
      <w:r w:rsidRPr="00312B93">
        <w:rPr>
          <w:rFonts w:ascii="Arial" w:hAnsi="Arial" w:cs="Arial"/>
        </w:rPr>
        <w:t>maintaining a deployable state at all times</w:t>
      </w:r>
      <w:proofErr w:type="gramEnd"/>
      <w:r w:rsidRPr="00312B93">
        <w:rPr>
          <w:rFonts w:ascii="Arial" w:hAnsi="Arial" w:cs="Arial"/>
        </w:rPr>
        <w:t>, facilitating rapid delivery of features and fixes to end-users. Continuous integration (CI) practices play a crucial role in this movement, where automated testing and integration of code changes are frequent, ensuring that software remains of high quality and stable</w:t>
      </w:r>
      <w:r w:rsidR="009A3750">
        <w:rPr>
          <w:rFonts w:ascii="Arial" w:hAnsi="Arial" w:cs="Arial"/>
        </w:rPr>
        <w:t xml:space="preserve"> </w:t>
      </w:r>
      <w:sdt>
        <w:sdtPr>
          <w:rPr>
            <w:rFonts w:ascii="Arial" w:hAnsi="Arial" w:cs="Arial"/>
          </w:rPr>
          <w:id w:val="155500907"/>
          <w:citation/>
        </w:sdtPr>
        <w:sdtContent>
          <w:r w:rsidR="009A3750">
            <w:rPr>
              <w:rFonts w:ascii="Arial" w:hAnsi="Arial" w:cs="Arial"/>
            </w:rPr>
            <w:fldChar w:fldCharType="begin"/>
          </w:r>
          <w:r w:rsidR="009A3750">
            <w:rPr>
              <w:rFonts w:ascii="Arial" w:hAnsi="Arial" w:cs="Arial"/>
            </w:rPr>
            <w:instrText xml:space="preserve"> CITATION Ian24 \l 1033 </w:instrText>
          </w:r>
          <w:r w:rsidR="009A3750">
            <w:rPr>
              <w:rFonts w:ascii="Arial" w:hAnsi="Arial" w:cs="Arial"/>
            </w:rPr>
            <w:fldChar w:fldCharType="separate"/>
          </w:r>
          <w:r w:rsidR="009A3750" w:rsidRPr="009A3750">
            <w:rPr>
              <w:rFonts w:ascii="Arial" w:hAnsi="Arial" w:cs="Arial"/>
              <w:noProof/>
            </w:rPr>
            <w:t>(Buchanan, 2024)</w:t>
          </w:r>
          <w:r w:rsidR="009A3750">
            <w:rPr>
              <w:rFonts w:ascii="Arial" w:hAnsi="Arial" w:cs="Arial"/>
            </w:rPr>
            <w:fldChar w:fldCharType="end"/>
          </w:r>
        </w:sdtContent>
      </w:sdt>
      <w:r w:rsidRPr="00312B93">
        <w:rPr>
          <w:rFonts w:ascii="Arial" w:hAnsi="Arial" w:cs="Arial"/>
        </w:rPr>
        <w:t>.</w:t>
      </w:r>
    </w:p>
    <w:p w14:paraId="482EB8DC" w14:textId="4F488D0A" w:rsidR="00312B93" w:rsidRPr="00312B93" w:rsidRDefault="00312B93" w:rsidP="006B671B">
      <w:pPr>
        <w:spacing w:line="480" w:lineRule="auto"/>
        <w:ind w:firstLine="720"/>
        <w:rPr>
          <w:rFonts w:ascii="Arial" w:hAnsi="Arial" w:cs="Arial"/>
        </w:rPr>
      </w:pPr>
      <w:r w:rsidRPr="00312B93">
        <w:rPr>
          <w:rFonts w:ascii="Arial" w:hAnsi="Arial" w:cs="Arial"/>
        </w:rPr>
        <w:t xml:space="preserve">The synergy between Continuous Delivery, Agile methodologies, and Lean principles is what drives the modern DevOps movement. DevOps aims to combine the cultural philosophies of Agile and Lean with the technical practices of Continuous Delivery to </w:t>
      </w:r>
      <w:proofErr w:type="gramStart"/>
      <w:r w:rsidRPr="00312B93">
        <w:rPr>
          <w:rFonts w:ascii="Arial" w:hAnsi="Arial" w:cs="Arial"/>
        </w:rPr>
        <w:t>create faster,</w:t>
      </w:r>
      <w:proofErr w:type="gramEnd"/>
      <w:r w:rsidRPr="00312B93">
        <w:rPr>
          <w:rFonts w:ascii="Arial" w:hAnsi="Arial" w:cs="Arial"/>
        </w:rPr>
        <w:t xml:space="preserve"> more reliable delivery pipelines. It fosters collaboration between development and operations teams, breaking down silos and enhancing communication throughout the software development lifecycle.</w:t>
      </w:r>
    </w:p>
    <w:p w14:paraId="39477BED" w14:textId="79268CC7" w:rsidR="00312B93" w:rsidRPr="00312B93" w:rsidRDefault="00312B93" w:rsidP="006B671B">
      <w:pPr>
        <w:spacing w:line="480" w:lineRule="auto"/>
        <w:ind w:firstLine="720"/>
        <w:rPr>
          <w:rFonts w:ascii="Arial" w:hAnsi="Arial" w:cs="Arial"/>
        </w:rPr>
      </w:pPr>
      <w:r w:rsidRPr="00312B93">
        <w:rPr>
          <w:rFonts w:ascii="Arial" w:hAnsi="Arial" w:cs="Arial"/>
        </w:rPr>
        <w:t xml:space="preserve">As organizations adopt DevOps practices, they experience numerous benefits, including faster time-to-market, improved deployment frequency, and significantly enhanced collaboration among teams. This evolution signifies a shift in mindset toward </w:t>
      </w:r>
      <w:r w:rsidRPr="00312B93">
        <w:rPr>
          <w:rFonts w:ascii="Arial" w:hAnsi="Arial" w:cs="Arial"/>
        </w:rPr>
        <w:lastRenderedPageBreak/>
        <w:t>a more collaborative and agile environment that embraces change and values continuous improvement.</w:t>
      </w:r>
    </w:p>
    <w:p w14:paraId="2E6E9FDF" w14:textId="066A187B" w:rsidR="00312B93" w:rsidRPr="00312B93" w:rsidRDefault="00312B93" w:rsidP="006B671B">
      <w:pPr>
        <w:spacing w:line="480" w:lineRule="auto"/>
        <w:ind w:firstLine="720"/>
        <w:rPr>
          <w:rFonts w:ascii="Arial" w:hAnsi="Arial" w:cs="Arial"/>
        </w:rPr>
      </w:pPr>
      <w:r w:rsidRPr="00312B93">
        <w:rPr>
          <w:rFonts w:ascii="Arial" w:hAnsi="Arial" w:cs="Arial"/>
        </w:rPr>
        <w:t xml:space="preserve">In summary, the history of DevOps can be traced back through its roots in the Lean Movement, which </w:t>
      </w:r>
      <w:proofErr w:type="gramStart"/>
      <w:r w:rsidRPr="00312B93">
        <w:rPr>
          <w:rFonts w:ascii="Arial" w:hAnsi="Arial" w:cs="Arial"/>
        </w:rPr>
        <w:t>advocates for</w:t>
      </w:r>
      <w:proofErr w:type="gramEnd"/>
      <w:r w:rsidRPr="00312B93">
        <w:rPr>
          <w:rFonts w:ascii="Arial" w:hAnsi="Arial" w:cs="Arial"/>
        </w:rPr>
        <w:t xml:space="preserve"> efficiency, the Agile Manifesto that prioritizes collaboration and adaptability, and the Continuous Delivery movement that promotes automation in deployment. Together, these methodologies have transformed the software development landscape, allowing organizations to respond to changing demands rapidly and deliver high-quality software consistently.</w:t>
      </w:r>
    </w:p>
    <w:sdt>
      <w:sdtPr>
        <w:id w:val="664206452"/>
        <w:docPartObj>
          <w:docPartGallery w:val="Bibliographies"/>
          <w:docPartUnique/>
        </w:docPartObj>
      </w:sdtPr>
      <w:sdtEndPr>
        <w:rPr>
          <w:rFonts w:asciiTheme="minorHAnsi" w:eastAsiaTheme="minorHAnsi" w:hAnsiTheme="minorHAnsi" w:cstheme="minorBidi"/>
          <w:color w:val="auto"/>
          <w:sz w:val="24"/>
          <w:szCs w:val="24"/>
        </w:rPr>
      </w:sdtEndPr>
      <w:sdtContent>
        <w:p w14:paraId="162B650F" w14:textId="4D6E193F" w:rsidR="00B52305" w:rsidRDefault="00B52305">
          <w:pPr>
            <w:pStyle w:val="Heading1"/>
          </w:pPr>
          <w:r>
            <w:t>References</w:t>
          </w:r>
        </w:p>
        <w:sdt>
          <w:sdtPr>
            <w:id w:val="-573587230"/>
            <w:bibliography/>
          </w:sdtPr>
          <w:sdtContent>
            <w:p w14:paraId="6D6D0575" w14:textId="77777777" w:rsidR="00B52305" w:rsidRDefault="00B52305" w:rsidP="00B52305">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Buchanan, I. (2024, December 30). </w:t>
              </w:r>
              <w:r>
                <w:rPr>
                  <w:i/>
                  <w:iCs/>
                  <w:noProof/>
                </w:rPr>
                <w:t>History of DevOps</w:t>
              </w:r>
              <w:r>
                <w:rPr>
                  <w:noProof/>
                </w:rPr>
                <w:t>. Retrieved from Atlassian: https://www.atlassian.com/devops/what-is-devops/history-of-devops</w:t>
              </w:r>
            </w:p>
            <w:p w14:paraId="0A775597" w14:textId="77777777" w:rsidR="00B52305" w:rsidRDefault="00B52305" w:rsidP="00B52305">
              <w:pPr>
                <w:pStyle w:val="Bibliography"/>
                <w:ind w:left="720" w:hanging="720"/>
                <w:rPr>
                  <w:noProof/>
                </w:rPr>
              </w:pPr>
              <w:r>
                <w:rPr>
                  <w:noProof/>
                </w:rPr>
                <w:t xml:space="preserve">Entrepreneurs, K. (2016, August 19). </w:t>
              </w:r>
              <w:r>
                <w:rPr>
                  <w:i/>
                  <w:iCs/>
                  <w:noProof/>
                </w:rPr>
                <w:t>The Lean Approach</w:t>
              </w:r>
              <w:r>
                <w:rPr>
                  <w:noProof/>
                </w:rPr>
                <w:t>. Retrieved from Entrepreneurship.org: https://www.entrepreneurship.org/learning-paths/the-lean-approach</w:t>
              </w:r>
            </w:p>
            <w:p w14:paraId="19D09D55" w14:textId="7F6128FB" w:rsidR="00B52305" w:rsidRDefault="00B52305" w:rsidP="00B52305">
              <w:r>
                <w:rPr>
                  <w:b/>
                  <w:bCs/>
                  <w:noProof/>
                </w:rPr>
                <w:fldChar w:fldCharType="end"/>
              </w:r>
            </w:p>
          </w:sdtContent>
        </w:sdt>
      </w:sdtContent>
    </w:sdt>
    <w:p w14:paraId="15F44841" w14:textId="4AA2BFED" w:rsidR="00312B93" w:rsidRDefault="00312B93"/>
    <w:sectPr w:rsidR="00312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FA"/>
    <w:rsid w:val="002A6FFC"/>
    <w:rsid w:val="002D4345"/>
    <w:rsid w:val="00312B93"/>
    <w:rsid w:val="0053009C"/>
    <w:rsid w:val="006B671B"/>
    <w:rsid w:val="009A3750"/>
    <w:rsid w:val="00A542FA"/>
    <w:rsid w:val="00B52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D159C"/>
  <w15:chartTrackingRefBased/>
  <w15:docId w15:val="{24CA35BB-B454-49BC-BC09-5A2332166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2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42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2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2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2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2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2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2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2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2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42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2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2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2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2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2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2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2FA"/>
    <w:rPr>
      <w:rFonts w:eastAsiaTheme="majorEastAsia" w:cstheme="majorBidi"/>
      <w:color w:val="272727" w:themeColor="text1" w:themeTint="D8"/>
    </w:rPr>
  </w:style>
  <w:style w:type="paragraph" w:styleId="Title">
    <w:name w:val="Title"/>
    <w:basedOn w:val="Normal"/>
    <w:next w:val="Normal"/>
    <w:link w:val="TitleChar"/>
    <w:uiPriority w:val="10"/>
    <w:qFormat/>
    <w:rsid w:val="00A542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2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2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2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2FA"/>
    <w:pPr>
      <w:spacing w:before="160"/>
      <w:jc w:val="center"/>
    </w:pPr>
    <w:rPr>
      <w:i/>
      <w:iCs/>
      <w:color w:val="404040" w:themeColor="text1" w:themeTint="BF"/>
    </w:rPr>
  </w:style>
  <w:style w:type="character" w:customStyle="1" w:styleId="QuoteChar">
    <w:name w:val="Quote Char"/>
    <w:basedOn w:val="DefaultParagraphFont"/>
    <w:link w:val="Quote"/>
    <w:uiPriority w:val="29"/>
    <w:rsid w:val="00A542FA"/>
    <w:rPr>
      <w:i/>
      <w:iCs/>
      <w:color w:val="404040" w:themeColor="text1" w:themeTint="BF"/>
    </w:rPr>
  </w:style>
  <w:style w:type="paragraph" w:styleId="ListParagraph">
    <w:name w:val="List Paragraph"/>
    <w:basedOn w:val="Normal"/>
    <w:uiPriority w:val="34"/>
    <w:qFormat/>
    <w:rsid w:val="00A542FA"/>
    <w:pPr>
      <w:ind w:left="720"/>
      <w:contextualSpacing/>
    </w:pPr>
  </w:style>
  <w:style w:type="character" w:styleId="IntenseEmphasis">
    <w:name w:val="Intense Emphasis"/>
    <w:basedOn w:val="DefaultParagraphFont"/>
    <w:uiPriority w:val="21"/>
    <w:qFormat/>
    <w:rsid w:val="00A542FA"/>
    <w:rPr>
      <w:i/>
      <w:iCs/>
      <w:color w:val="0F4761" w:themeColor="accent1" w:themeShade="BF"/>
    </w:rPr>
  </w:style>
  <w:style w:type="paragraph" w:styleId="IntenseQuote">
    <w:name w:val="Intense Quote"/>
    <w:basedOn w:val="Normal"/>
    <w:next w:val="Normal"/>
    <w:link w:val="IntenseQuoteChar"/>
    <w:uiPriority w:val="30"/>
    <w:qFormat/>
    <w:rsid w:val="00A542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2FA"/>
    <w:rPr>
      <w:i/>
      <w:iCs/>
      <w:color w:val="0F4761" w:themeColor="accent1" w:themeShade="BF"/>
    </w:rPr>
  </w:style>
  <w:style w:type="character" w:styleId="IntenseReference">
    <w:name w:val="Intense Reference"/>
    <w:basedOn w:val="DefaultParagraphFont"/>
    <w:uiPriority w:val="32"/>
    <w:qFormat/>
    <w:rsid w:val="00A542FA"/>
    <w:rPr>
      <w:b/>
      <w:bCs/>
      <w:smallCaps/>
      <w:color w:val="0F4761" w:themeColor="accent1" w:themeShade="BF"/>
      <w:spacing w:val="5"/>
    </w:rPr>
  </w:style>
  <w:style w:type="paragraph" w:styleId="Bibliography">
    <w:name w:val="Bibliography"/>
    <w:basedOn w:val="Normal"/>
    <w:next w:val="Normal"/>
    <w:uiPriority w:val="37"/>
    <w:unhideWhenUsed/>
    <w:rsid w:val="00B52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42522">
      <w:bodyDiv w:val="1"/>
      <w:marLeft w:val="0"/>
      <w:marRight w:val="0"/>
      <w:marTop w:val="0"/>
      <w:marBottom w:val="0"/>
      <w:divBdr>
        <w:top w:val="none" w:sz="0" w:space="0" w:color="auto"/>
        <w:left w:val="none" w:sz="0" w:space="0" w:color="auto"/>
        <w:bottom w:val="none" w:sz="0" w:space="0" w:color="auto"/>
        <w:right w:val="none" w:sz="0" w:space="0" w:color="auto"/>
      </w:divBdr>
    </w:div>
    <w:div w:id="141122856">
      <w:bodyDiv w:val="1"/>
      <w:marLeft w:val="0"/>
      <w:marRight w:val="0"/>
      <w:marTop w:val="0"/>
      <w:marBottom w:val="0"/>
      <w:divBdr>
        <w:top w:val="none" w:sz="0" w:space="0" w:color="auto"/>
        <w:left w:val="none" w:sz="0" w:space="0" w:color="auto"/>
        <w:bottom w:val="none" w:sz="0" w:space="0" w:color="auto"/>
        <w:right w:val="none" w:sz="0" w:space="0" w:color="auto"/>
      </w:divBdr>
    </w:div>
    <w:div w:id="182935985">
      <w:bodyDiv w:val="1"/>
      <w:marLeft w:val="0"/>
      <w:marRight w:val="0"/>
      <w:marTop w:val="0"/>
      <w:marBottom w:val="0"/>
      <w:divBdr>
        <w:top w:val="none" w:sz="0" w:space="0" w:color="auto"/>
        <w:left w:val="none" w:sz="0" w:space="0" w:color="auto"/>
        <w:bottom w:val="none" w:sz="0" w:space="0" w:color="auto"/>
        <w:right w:val="none" w:sz="0" w:space="0" w:color="auto"/>
      </w:divBdr>
    </w:div>
    <w:div w:id="1406874309">
      <w:bodyDiv w:val="1"/>
      <w:marLeft w:val="0"/>
      <w:marRight w:val="0"/>
      <w:marTop w:val="0"/>
      <w:marBottom w:val="0"/>
      <w:divBdr>
        <w:top w:val="none" w:sz="0" w:space="0" w:color="auto"/>
        <w:left w:val="none" w:sz="0" w:space="0" w:color="auto"/>
        <w:bottom w:val="none" w:sz="0" w:space="0" w:color="auto"/>
        <w:right w:val="none" w:sz="0" w:space="0" w:color="auto"/>
      </w:divBdr>
    </w:div>
    <w:div w:id="1932470858">
      <w:bodyDiv w:val="1"/>
      <w:marLeft w:val="0"/>
      <w:marRight w:val="0"/>
      <w:marTop w:val="0"/>
      <w:marBottom w:val="0"/>
      <w:divBdr>
        <w:top w:val="none" w:sz="0" w:space="0" w:color="auto"/>
        <w:left w:val="none" w:sz="0" w:space="0" w:color="auto"/>
        <w:bottom w:val="none" w:sz="0" w:space="0" w:color="auto"/>
        <w:right w:val="none" w:sz="0" w:space="0" w:color="auto"/>
      </w:divBdr>
    </w:div>
    <w:div w:id="200639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Ian24</b:Tag>
    <b:SourceType>InternetSite</b:SourceType>
    <b:Guid>{243AB1DA-4FC4-442A-960E-66F94580C10B}</b:Guid>
    <b:Author>
      <b:Author>
        <b:NameList>
          <b:Person>
            <b:Last>Buchanan</b:Last>
            <b:First>Ian</b:First>
          </b:Person>
        </b:NameList>
      </b:Author>
    </b:Author>
    <b:Title>History of DevOps</b:Title>
    <b:InternetSiteTitle>Atlassian</b:InternetSiteTitle>
    <b:Year>2024</b:Year>
    <b:Month>December</b:Month>
    <b:Day>30</b:Day>
    <b:URL>https://www.atlassian.com/devops/what-is-devops/history-of-devops</b:URL>
    <b:RefOrder>2</b:RefOrder>
  </b:Source>
  <b:Source>
    <b:Tag>Kau16</b:Tag>
    <b:SourceType>InternetSite</b:SourceType>
    <b:Guid>{0FFA57A1-5728-471E-B01E-6C9DB1CC8053}</b:Guid>
    <b:Author>
      <b:Author>
        <b:NameList>
          <b:Person>
            <b:Last>Entrepreneurs</b:Last>
            <b:First>Kauffman</b:First>
          </b:Person>
        </b:NameList>
      </b:Author>
    </b:Author>
    <b:Title>The Lean Approach</b:Title>
    <b:InternetSiteTitle>Entrepreneurship.org</b:InternetSiteTitle>
    <b:Year>2016</b:Year>
    <b:Month>August</b:Month>
    <b:Day>19</b:Day>
    <b:URL>https://www.entrepreneurship.org/learning-paths/the-lean-approach</b:URL>
    <b:RefOrder>1</b:RefOrder>
  </b:Source>
</b:Sources>
</file>

<file path=customXml/itemProps1.xml><?xml version="1.0" encoding="utf-8"?>
<ds:datastoreItem xmlns:ds="http://schemas.openxmlformats.org/officeDocument/2006/customXml" ds:itemID="{C049A73A-4B17-457F-8F34-99049062F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Roald Niels Medendorp</dc:creator>
  <cp:keywords/>
  <dc:description/>
  <cp:lastModifiedBy>Roald Niels Medendorp</cp:lastModifiedBy>
  <cp:revision>2</cp:revision>
  <dcterms:created xsi:type="dcterms:W3CDTF">2025-01-05T19:40:00Z</dcterms:created>
  <dcterms:modified xsi:type="dcterms:W3CDTF">2025-01-05T19:40:00Z</dcterms:modified>
</cp:coreProperties>
</file>