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F9BABC" w14:textId="77777777" w:rsidR="004E634D" w:rsidRDefault="00B11C3E">
      <w:pPr>
        <w:pStyle w:val="Title"/>
        <w:keepNext w:val="0"/>
        <w:keepLines w:val="0"/>
        <w:spacing w:after="0"/>
        <w:contextualSpacing w:val="0"/>
        <w:rPr>
          <w:sz w:val="48"/>
          <w:szCs w:val="48"/>
        </w:rPr>
      </w:pPr>
      <w:bookmarkStart w:id="0" w:name="_gc2pz7m8v7e" w:colFirst="0" w:colLast="0"/>
      <w:bookmarkEnd w:id="0"/>
      <w:r>
        <w:rPr>
          <w:noProof/>
        </w:rPr>
        <w:drawing>
          <wp:anchor distT="0" distB="0" distL="0" distR="0" simplePos="0" relativeHeight="251658240" behindDoc="0" locked="0" layoutInCell="1" hidden="0" allowOverlap="1" wp14:anchorId="1D5A5EF4" wp14:editId="2EF97129">
            <wp:simplePos x="0" y="0"/>
            <wp:positionH relativeFrom="margin">
              <wp:posOffset>4524375</wp:posOffset>
            </wp:positionH>
            <wp:positionV relativeFrom="paragraph">
              <wp:posOffset>0</wp:posOffset>
            </wp:positionV>
            <wp:extent cx="1800225" cy="1895475"/>
            <wp:effectExtent l="0" t="0" r="0" b="0"/>
            <wp:wrapSquare wrapText="bothSides" distT="0" distB="0" distL="0" distR="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l="24000" r="25600"/>
                    <a:stretch>
                      <a:fillRect/>
                    </a:stretch>
                  </pic:blipFill>
                  <pic:spPr>
                    <a:xfrm>
                      <a:off x="0" y="0"/>
                      <a:ext cx="1800225" cy="189547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3277066A" wp14:editId="1B3DE627">
            <wp:simplePos x="0" y="0"/>
            <wp:positionH relativeFrom="margin">
              <wp:posOffset>-114299</wp:posOffset>
            </wp:positionH>
            <wp:positionV relativeFrom="paragraph">
              <wp:posOffset>104775</wp:posOffset>
            </wp:positionV>
            <wp:extent cx="1141200" cy="1584000"/>
            <wp:effectExtent l="0" t="0" r="0" b="0"/>
            <wp:wrapSquare wrapText="bothSides" distT="0" distB="0" distL="114300" distR="114300"/>
            <wp:docPr id="2" name="image5.jpg" descr="C:\work\SVN\aswgoesspice\trunk\WG_A0_Process_management\documentation\templates\EB+Elektrobit_RGB_cropped.jpg"/>
            <wp:cNvGraphicFramePr/>
            <a:graphic xmlns:a="http://schemas.openxmlformats.org/drawingml/2006/main">
              <a:graphicData uri="http://schemas.openxmlformats.org/drawingml/2006/picture">
                <pic:pic xmlns:pic="http://schemas.openxmlformats.org/drawingml/2006/picture">
                  <pic:nvPicPr>
                    <pic:cNvPr id="0" name="image5.jpg" descr="C:\work\SVN\aswgoesspice\trunk\WG_A0_Process_management\documentation\templates\EB+Elektrobit_RGB_cropped.jpg"/>
                    <pic:cNvPicPr preferRelativeResize="0"/>
                  </pic:nvPicPr>
                  <pic:blipFill>
                    <a:blip r:embed="rId5"/>
                    <a:srcRect/>
                    <a:stretch>
                      <a:fillRect/>
                    </a:stretch>
                  </pic:blipFill>
                  <pic:spPr>
                    <a:xfrm>
                      <a:off x="0" y="0"/>
                      <a:ext cx="1141200" cy="1584000"/>
                    </a:xfrm>
                    <a:prstGeom prst="rect">
                      <a:avLst/>
                    </a:prstGeom>
                    <a:ln/>
                  </pic:spPr>
                </pic:pic>
              </a:graphicData>
            </a:graphic>
          </wp:anchor>
        </w:drawing>
      </w:r>
    </w:p>
    <w:p w14:paraId="627D83E7" w14:textId="77777777" w:rsidR="004E634D" w:rsidRDefault="004E634D">
      <w:pPr>
        <w:pStyle w:val="Title"/>
        <w:keepNext w:val="0"/>
        <w:keepLines w:val="0"/>
        <w:spacing w:after="0"/>
        <w:ind w:left="720"/>
        <w:contextualSpacing w:val="0"/>
        <w:jc w:val="right"/>
        <w:rPr>
          <w:color w:val="B7B7B7"/>
          <w:sz w:val="48"/>
          <w:szCs w:val="48"/>
        </w:rPr>
      </w:pPr>
      <w:bookmarkStart w:id="1" w:name="_26sbew8fa0gp" w:colFirst="0" w:colLast="0"/>
      <w:bookmarkEnd w:id="1"/>
    </w:p>
    <w:p w14:paraId="043A2B4F" w14:textId="77777777" w:rsidR="004E634D" w:rsidRDefault="004E634D">
      <w:pPr>
        <w:pStyle w:val="Title"/>
        <w:contextualSpacing w:val="0"/>
        <w:jc w:val="right"/>
        <w:rPr>
          <w:sz w:val="48"/>
          <w:szCs w:val="48"/>
        </w:rPr>
      </w:pPr>
      <w:bookmarkStart w:id="2" w:name="_1v0rwb789wl3" w:colFirst="0" w:colLast="0"/>
      <w:bookmarkEnd w:id="2"/>
    </w:p>
    <w:p w14:paraId="469C28E0" w14:textId="77777777" w:rsidR="004E634D" w:rsidRDefault="004E634D">
      <w:pPr>
        <w:pStyle w:val="Title"/>
        <w:contextualSpacing w:val="0"/>
        <w:rPr>
          <w:sz w:val="48"/>
          <w:szCs w:val="48"/>
        </w:rPr>
      </w:pPr>
      <w:bookmarkStart w:id="3" w:name="_2468oyeg0eef" w:colFirst="0" w:colLast="0"/>
      <w:bookmarkEnd w:id="3"/>
    </w:p>
    <w:p w14:paraId="6FD8F589" w14:textId="77777777" w:rsidR="004E634D" w:rsidRDefault="004E634D">
      <w:pPr>
        <w:pStyle w:val="Title"/>
        <w:contextualSpacing w:val="0"/>
        <w:rPr>
          <w:sz w:val="36"/>
          <w:szCs w:val="36"/>
        </w:rPr>
      </w:pPr>
      <w:bookmarkStart w:id="4" w:name="_6b0tu6b7f5z2" w:colFirst="0" w:colLast="0"/>
      <w:bookmarkEnd w:id="4"/>
    </w:p>
    <w:p w14:paraId="715072A4" w14:textId="77777777" w:rsidR="004E634D" w:rsidRDefault="00B11C3E">
      <w:pPr>
        <w:pStyle w:val="Title"/>
        <w:contextualSpacing w:val="0"/>
        <w:jc w:val="right"/>
        <w:rPr>
          <w:sz w:val="36"/>
          <w:szCs w:val="36"/>
        </w:rPr>
      </w:pPr>
      <w:bookmarkStart w:id="5" w:name="_879m0vic63hw" w:colFirst="0" w:colLast="0"/>
      <w:bookmarkEnd w:id="5"/>
      <w:r>
        <w:rPr>
          <w:sz w:val="36"/>
          <w:szCs w:val="36"/>
        </w:rPr>
        <w:t xml:space="preserve">Software Safety Requirements and Architecture </w:t>
      </w:r>
    </w:p>
    <w:p w14:paraId="364AF0BE" w14:textId="77777777" w:rsidR="004E634D" w:rsidRDefault="00B11C3E">
      <w:pPr>
        <w:pStyle w:val="Title"/>
        <w:contextualSpacing w:val="0"/>
        <w:jc w:val="right"/>
        <w:rPr>
          <w:sz w:val="36"/>
          <w:szCs w:val="36"/>
        </w:rPr>
      </w:pPr>
      <w:bookmarkStart w:id="6" w:name="_ug35toubx59n" w:colFirst="0" w:colLast="0"/>
      <w:bookmarkEnd w:id="6"/>
      <w:r>
        <w:rPr>
          <w:sz w:val="36"/>
          <w:szCs w:val="36"/>
        </w:rPr>
        <w:t>Lane Assistance</w:t>
      </w:r>
    </w:p>
    <w:p w14:paraId="740289E7" w14:textId="2386BF65" w:rsidR="004E634D" w:rsidRDefault="00B11C3E">
      <w:pPr>
        <w:jc w:val="right"/>
        <w:rPr>
          <w:b/>
          <w:color w:val="B7B7B7"/>
        </w:rPr>
      </w:pPr>
      <w:r>
        <w:rPr>
          <w:b/>
        </w:rPr>
        <w:t xml:space="preserve">Document Version: </w:t>
      </w:r>
      <w:r w:rsidR="00DC6012">
        <w:rPr>
          <w:b/>
        </w:rPr>
        <w:t>1.0</w:t>
      </w:r>
    </w:p>
    <w:p w14:paraId="20715DCD" w14:textId="77777777" w:rsidR="004E634D" w:rsidRDefault="00B11C3E">
      <w:pPr>
        <w:jc w:val="right"/>
        <w:rPr>
          <w:b/>
          <w:color w:val="999999"/>
        </w:rPr>
      </w:pPr>
      <w:r>
        <w:rPr>
          <w:b/>
          <w:color w:val="999999"/>
        </w:rPr>
        <w:t>Template Version 1.0, Released on 2017-06-21</w:t>
      </w:r>
    </w:p>
    <w:p w14:paraId="3828571E" w14:textId="77777777" w:rsidR="004E634D" w:rsidRDefault="004E634D"/>
    <w:p w14:paraId="7EA2E4F9" w14:textId="77777777" w:rsidR="004E634D" w:rsidRDefault="00B11C3E">
      <w:pPr>
        <w:pStyle w:val="Title"/>
        <w:contextualSpacing w:val="0"/>
        <w:jc w:val="right"/>
        <w:rPr>
          <w:sz w:val="48"/>
          <w:szCs w:val="48"/>
        </w:rPr>
      </w:pPr>
      <w:bookmarkStart w:id="7" w:name="_l0poj5uo1qme" w:colFirst="0" w:colLast="0"/>
      <w:bookmarkEnd w:id="7"/>
      <w:r>
        <w:rPr>
          <w:noProof/>
        </w:rPr>
        <w:drawing>
          <wp:inline distT="0" distB="0" distL="0" distR="0" wp14:anchorId="30B3313F" wp14:editId="657517E0">
            <wp:extent cx="5943600" cy="3009900"/>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
                    <a:srcRect/>
                    <a:stretch>
                      <a:fillRect/>
                    </a:stretch>
                  </pic:blipFill>
                  <pic:spPr>
                    <a:xfrm>
                      <a:off x="0" y="0"/>
                      <a:ext cx="5943600" cy="3009900"/>
                    </a:xfrm>
                    <a:prstGeom prst="rect">
                      <a:avLst/>
                    </a:prstGeom>
                    <a:ln/>
                  </pic:spPr>
                </pic:pic>
              </a:graphicData>
            </a:graphic>
          </wp:inline>
        </w:drawing>
      </w:r>
      <w:r>
        <w:rPr>
          <w:sz w:val="48"/>
          <w:szCs w:val="48"/>
        </w:rPr>
        <w:t xml:space="preserve"> </w:t>
      </w:r>
    </w:p>
    <w:p w14:paraId="4A3724CF" w14:textId="77777777" w:rsidR="004E634D" w:rsidRDefault="004E634D"/>
    <w:p w14:paraId="408BF8E2" w14:textId="77777777" w:rsidR="004E634D" w:rsidRDefault="00B11C3E">
      <w:r>
        <w:br w:type="page"/>
      </w:r>
    </w:p>
    <w:p w14:paraId="2F616FB5" w14:textId="6BA267E3" w:rsidR="004E634D" w:rsidRPr="00DC6012" w:rsidRDefault="00B11C3E" w:rsidP="00DC6012">
      <w:pPr>
        <w:pStyle w:val="Heading1"/>
        <w:widowControl w:val="0"/>
        <w:spacing w:before="480" w:after="180" w:line="240" w:lineRule="auto"/>
        <w:contextualSpacing w:val="0"/>
      </w:pPr>
      <w:bookmarkStart w:id="8" w:name="_1t3h5sf" w:colFirst="0" w:colLast="0"/>
      <w:bookmarkEnd w:id="8"/>
      <w:r>
        <w:lastRenderedPageBreak/>
        <w:t>Document history</w:t>
      </w:r>
    </w:p>
    <w:tbl>
      <w:tblPr>
        <w:tblStyle w:val="a"/>
        <w:tblW w:w="963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70"/>
        <w:gridCol w:w="1275"/>
        <w:gridCol w:w="2100"/>
        <w:gridCol w:w="4785"/>
      </w:tblGrid>
      <w:tr w:rsidR="004E634D" w14:paraId="16BCC578" w14:textId="77777777">
        <w:trPr>
          <w:cnfStyle w:val="100000000000" w:firstRow="1" w:lastRow="0" w:firstColumn="0" w:lastColumn="0" w:oddVBand="0" w:evenVBand="0" w:oddHBand="0" w:evenHBand="0" w:firstRowFirstColumn="0" w:firstRowLastColumn="0" w:lastRowFirstColumn="0" w:lastRowLastColumn="0"/>
        </w:trPr>
        <w:tc>
          <w:tcPr>
            <w:tcW w:w="1470" w:type="dxa"/>
          </w:tcPr>
          <w:p w14:paraId="48074433" w14:textId="77777777" w:rsidR="004E634D" w:rsidRDefault="00B11C3E">
            <w:pPr>
              <w:widowControl w:val="0"/>
              <w:contextualSpacing w:val="0"/>
              <w:rPr>
                <w:rFonts w:ascii="Calibri" w:eastAsia="Calibri" w:hAnsi="Calibri" w:cs="Calibri"/>
                <w:sz w:val="22"/>
                <w:szCs w:val="22"/>
              </w:rPr>
            </w:pPr>
            <w:r>
              <w:rPr>
                <w:rFonts w:ascii="Calibri" w:eastAsia="Calibri" w:hAnsi="Calibri" w:cs="Calibri"/>
                <w:b w:val="0"/>
                <w:sz w:val="22"/>
                <w:szCs w:val="22"/>
              </w:rPr>
              <w:t>D</w:t>
            </w:r>
            <w:r>
              <w:rPr>
                <w:rFonts w:ascii="Calibri" w:eastAsia="Calibri" w:hAnsi="Calibri" w:cs="Calibri"/>
                <w:b w:val="0"/>
                <w:sz w:val="22"/>
                <w:szCs w:val="22"/>
              </w:rPr>
              <w:t>ate</w:t>
            </w:r>
          </w:p>
        </w:tc>
        <w:tc>
          <w:tcPr>
            <w:tcW w:w="1275" w:type="dxa"/>
          </w:tcPr>
          <w:p w14:paraId="59D04360" w14:textId="77777777" w:rsidR="004E634D" w:rsidRDefault="00B11C3E">
            <w:pPr>
              <w:widowControl w:val="0"/>
              <w:contextualSpacing w:val="0"/>
              <w:rPr>
                <w:rFonts w:ascii="Calibri" w:eastAsia="Calibri" w:hAnsi="Calibri" w:cs="Calibri"/>
                <w:sz w:val="22"/>
                <w:szCs w:val="22"/>
              </w:rPr>
            </w:pPr>
            <w:r>
              <w:rPr>
                <w:rFonts w:ascii="Calibri" w:eastAsia="Calibri" w:hAnsi="Calibri" w:cs="Calibri"/>
                <w:b w:val="0"/>
                <w:sz w:val="22"/>
                <w:szCs w:val="22"/>
              </w:rPr>
              <w:t>Version</w:t>
            </w:r>
          </w:p>
        </w:tc>
        <w:tc>
          <w:tcPr>
            <w:tcW w:w="2100" w:type="dxa"/>
          </w:tcPr>
          <w:p w14:paraId="25B59477" w14:textId="77777777" w:rsidR="004E634D" w:rsidRDefault="00B11C3E">
            <w:pPr>
              <w:widowControl w:val="0"/>
              <w:contextualSpacing w:val="0"/>
              <w:rPr>
                <w:rFonts w:ascii="Calibri" w:eastAsia="Calibri" w:hAnsi="Calibri" w:cs="Calibri"/>
                <w:sz w:val="22"/>
                <w:szCs w:val="22"/>
              </w:rPr>
            </w:pPr>
            <w:r>
              <w:rPr>
                <w:rFonts w:ascii="Calibri" w:eastAsia="Calibri" w:hAnsi="Calibri" w:cs="Calibri"/>
                <w:b w:val="0"/>
                <w:sz w:val="22"/>
                <w:szCs w:val="22"/>
              </w:rPr>
              <w:t>Editor</w:t>
            </w:r>
          </w:p>
        </w:tc>
        <w:tc>
          <w:tcPr>
            <w:tcW w:w="4785" w:type="dxa"/>
          </w:tcPr>
          <w:p w14:paraId="420D63DC" w14:textId="77777777" w:rsidR="004E634D" w:rsidRDefault="00B11C3E">
            <w:pPr>
              <w:widowControl w:val="0"/>
              <w:contextualSpacing w:val="0"/>
              <w:rPr>
                <w:rFonts w:ascii="Calibri" w:eastAsia="Calibri" w:hAnsi="Calibri" w:cs="Calibri"/>
                <w:sz w:val="22"/>
                <w:szCs w:val="22"/>
              </w:rPr>
            </w:pPr>
            <w:r>
              <w:rPr>
                <w:rFonts w:ascii="Calibri" w:eastAsia="Calibri" w:hAnsi="Calibri" w:cs="Calibri"/>
                <w:b w:val="0"/>
                <w:sz w:val="22"/>
                <w:szCs w:val="22"/>
              </w:rPr>
              <w:t>Description</w:t>
            </w:r>
          </w:p>
        </w:tc>
      </w:tr>
      <w:tr w:rsidR="004E634D" w14:paraId="138785A7" w14:textId="77777777">
        <w:tc>
          <w:tcPr>
            <w:tcW w:w="1470" w:type="dxa"/>
          </w:tcPr>
          <w:p w14:paraId="62F03833" w14:textId="07B01949" w:rsidR="004E634D" w:rsidRDefault="00DC6012">
            <w:pPr>
              <w:widowControl w:val="0"/>
              <w:contextualSpacing w:val="0"/>
              <w:rPr>
                <w:rFonts w:ascii="Calibri" w:eastAsia="Calibri" w:hAnsi="Calibri" w:cs="Calibri"/>
                <w:sz w:val="22"/>
                <w:szCs w:val="22"/>
              </w:rPr>
            </w:pPr>
            <w:r>
              <w:rPr>
                <w:rFonts w:ascii="Calibri" w:eastAsia="Calibri" w:hAnsi="Calibri" w:cs="Calibri"/>
                <w:sz w:val="22"/>
                <w:szCs w:val="22"/>
              </w:rPr>
              <w:t>23 June 2019</w:t>
            </w:r>
          </w:p>
        </w:tc>
        <w:tc>
          <w:tcPr>
            <w:tcW w:w="1275" w:type="dxa"/>
          </w:tcPr>
          <w:p w14:paraId="34A8F1CB" w14:textId="011AF41A" w:rsidR="004E634D" w:rsidRDefault="00DC6012">
            <w:pPr>
              <w:widowControl w:val="0"/>
              <w:contextualSpacing w:val="0"/>
              <w:rPr>
                <w:rFonts w:ascii="Calibri" w:eastAsia="Calibri" w:hAnsi="Calibri" w:cs="Calibri"/>
                <w:sz w:val="22"/>
                <w:szCs w:val="22"/>
              </w:rPr>
            </w:pPr>
            <w:r>
              <w:rPr>
                <w:rFonts w:ascii="Calibri" w:eastAsia="Calibri" w:hAnsi="Calibri" w:cs="Calibri"/>
                <w:sz w:val="22"/>
                <w:szCs w:val="22"/>
              </w:rPr>
              <w:t>1.0</w:t>
            </w:r>
          </w:p>
        </w:tc>
        <w:tc>
          <w:tcPr>
            <w:tcW w:w="2100" w:type="dxa"/>
          </w:tcPr>
          <w:p w14:paraId="5050B67D" w14:textId="0D9587D6" w:rsidR="004E634D" w:rsidRDefault="00DC6012">
            <w:pPr>
              <w:widowControl w:val="0"/>
              <w:contextualSpacing w:val="0"/>
              <w:rPr>
                <w:rFonts w:ascii="Calibri" w:eastAsia="Calibri" w:hAnsi="Calibri" w:cs="Calibri"/>
                <w:sz w:val="22"/>
                <w:szCs w:val="22"/>
              </w:rPr>
            </w:pPr>
            <w:r>
              <w:rPr>
                <w:rFonts w:ascii="Calibri" w:eastAsia="Calibri" w:hAnsi="Calibri" w:cs="Calibri"/>
                <w:sz w:val="22"/>
                <w:szCs w:val="22"/>
              </w:rPr>
              <w:t>R Crane</w:t>
            </w:r>
          </w:p>
        </w:tc>
        <w:tc>
          <w:tcPr>
            <w:tcW w:w="4785" w:type="dxa"/>
          </w:tcPr>
          <w:p w14:paraId="4375A6A9" w14:textId="3D150D0C" w:rsidR="004E634D" w:rsidRDefault="00DC6012">
            <w:pPr>
              <w:widowControl w:val="0"/>
              <w:contextualSpacing w:val="0"/>
              <w:rPr>
                <w:rFonts w:ascii="Calibri" w:eastAsia="Calibri" w:hAnsi="Calibri" w:cs="Calibri"/>
                <w:sz w:val="22"/>
                <w:szCs w:val="22"/>
              </w:rPr>
            </w:pPr>
            <w:r>
              <w:rPr>
                <w:rFonts w:ascii="Calibri" w:eastAsia="Calibri" w:hAnsi="Calibri" w:cs="Calibri"/>
                <w:sz w:val="22"/>
                <w:szCs w:val="22"/>
              </w:rPr>
              <w:t>Initial Draft</w:t>
            </w:r>
          </w:p>
        </w:tc>
      </w:tr>
      <w:tr w:rsidR="004E634D" w14:paraId="3E976F8C" w14:textId="77777777">
        <w:tc>
          <w:tcPr>
            <w:tcW w:w="1470" w:type="dxa"/>
          </w:tcPr>
          <w:p w14:paraId="511F0C7E" w14:textId="77777777" w:rsidR="004E634D" w:rsidRDefault="004E634D">
            <w:pPr>
              <w:widowControl w:val="0"/>
              <w:contextualSpacing w:val="0"/>
              <w:rPr>
                <w:rFonts w:ascii="Calibri" w:eastAsia="Calibri" w:hAnsi="Calibri" w:cs="Calibri"/>
                <w:sz w:val="22"/>
                <w:szCs w:val="22"/>
              </w:rPr>
            </w:pPr>
          </w:p>
        </w:tc>
        <w:tc>
          <w:tcPr>
            <w:tcW w:w="1275" w:type="dxa"/>
          </w:tcPr>
          <w:p w14:paraId="2F2F19C9" w14:textId="77777777" w:rsidR="004E634D" w:rsidRDefault="004E634D">
            <w:pPr>
              <w:widowControl w:val="0"/>
              <w:contextualSpacing w:val="0"/>
              <w:rPr>
                <w:rFonts w:ascii="Calibri" w:eastAsia="Calibri" w:hAnsi="Calibri" w:cs="Calibri"/>
                <w:sz w:val="22"/>
                <w:szCs w:val="22"/>
              </w:rPr>
            </w:pPr>
          </w:p>
        </w:tc>
        <w:tc>
          <w:tcPr>
            <w:tcW w:w="2100" w:type="dxa"/>
          </w:tcPr>
          <w:p w14:paraId="3CFD0FF5" w14:textId="77777777" w:rsidR="004E634D" w:rsidRDefault="004E634D">
            <w:pPr>
              <w:widowControl w:val="0"/>
              <w:contextualSpacing w:val="0"/>
              <w:rPr>
                <w:rFonts w:ascii="Calibri" w:eastAsia="Calibri" w:hAnsi="Calibri" w:cs="Calibri"/>
                <w:sz w:val="22"/>
                <w:szCs w:val="22"/>
              </w:rPr>
            </w:pPr>
          </w:p>
        </w:tc>
        <w:tc>
          <w:tcPr>
            <w:tcW w:w="4785" w:type="dxa"/>
          </w:tcPr>
          <w:p w14:paraId="5359FEF9" w14:textId="77777777" w:rsidR="004E634D" w:rsidRDefault="004E634D">
            <w:pPr>
              <w:widowControl w:val="0"/>
              <w:contextualSpacing w:val="0"/>
              <w:rPr>
                <w:rFonts w:ascii="Calibri" w:eastAsia="Calibri" w:hAnsi="Calibri" w:cs="Calibri"/>
                <w:sz w:val="22"/>
                <w:szCs w:val="22"/>
              </w:rPr>
            </w:pPr>
          </w:p>
        </w:tc>
      </w:tr>
      <w:tr w:rsidR="004E634D" w14:paraId="51B01E4D" w14:textId="77777777">
        <w:tc>
          <w:tcPr>
            <w:tcW w:w="1470" w:type="dxa"/>
          </w:tcPr>
          <w:p w14:paraId="529F2693" w14:textId="77777777" w:rsidR="004E634D" w:rsidRDefault="004E634D">
            <w:pPr>
              <w:widowControl w:val="0"/>
              <w:contextualSpacing w:val="0"/>
              <w:rPr>
                <w:rFonts w:ascii="Calibri" w:eastAsia="Calibri" w:hAnsi="Calibri" w:cs="Calibri"/>
                <w:sz w:val="22"/>
                <w:szCs w:val="22"/>
              </w:rPr>
            </w:pPr>
          </w:p>
        </w:tc>
        <w:tc>
          <w:tcPr>
            <w:tcW w:w="1275" w:type="dxa"/>
          </w:tcPr>
          <w:p w14:paraId="3E97B1A4" w14:textId="77777777" w:rsidR="004E634D" w:rsidRDefault="004E634D">
            <w:pPr>
              <w:widowControl w:val="0"/>
              <w:contextualSpacing w:val="0"/>
              <w:rPr>
                <w:rFonts w:ascii="Calibri" w:eastAsia="Calibri" w:hAnsi="Calibri" w:cs="Calibri"/>
                <w:sz w:val="22"/>
                <w:szCs w:val="22"/>
              </w:rPr>
            </w:pPr>
          </w:p>
        </w:tc>
        <w:tc>
          <w:tcPr>
            <w:tcW w:w="2100" w:type="dxa"/>
          </w:tcPr>
          <w:p w14:paraId="5C86AB0E" w14:textId="77777777" w:rsidR="004E634D" w:rsidRDefault="004E634D">
            <w:pPr>
              <w:widowControl w:val="0"/>
              <w:contextualSpacing w:val="0"/>
              <w:rPr>
                <w:rFonts w:ascii="Calibri" w:eastAsia="Calibri" w:hAnsi="Calibri" w:cs="Calibri"/>
                <w:sz w:val="22"/>
                <w:szCs w:val="22"/>
              </w:rPr>
            </w:pPr>
          </w:p>
        </w:tc>
        <w:tc>
          <w:tcPr>
            <w:tcW w:w="4785" w:type="dxa"/>
          </w:tcPr>
          <w:p w14:paraId="355D270E" w14:textId="77777777" w:rsidR="004E634D" w:rsidRDefault="004E634D">
            <w:pPr>
              <w:widowControl w:val="0"/>
              <w:contextualSpacing w:val="0"/>
              <w:rPr>
                <w:rFonts w:ascii="Calibri" w:eastAsia="Calibri" w:hAnsi="Calibri" w:cs="Calibri"/>
                <w:sz w:val="22"/>
                <w:szCs w:val="22"/>
              </w:rPr>
            </w:pPr>
          </w:p>
        </w:tc>
      </w:tr>
      <w:tr w:rsidR="004E634D" w14:paraId="1E03D7BB" w14:textId="77777777">
        <w:tc>
          <w:tcPr>
            <w:tcW w:w="1470" w:type="dxa"/>
          </w:tcPr>
          <w:p w14:paraId="6C873E1F" w14:textId="77777777" w:rsidR="004E634D" w:rsidRDefault="004E634D">
            <w:pPr>
              <w:widowControl w:val="0"/>
              <w:contextualSpacing w:val="0"/>
              <w:rPr>
                <w:rFonts w:ascii="Calibri" w:eastAsia="Calibri" w:hAnsi="Calibri" w:cs="Calibri"/>
                <w:sz w:val="22"/>
                <w:szCs w:val="22"/>
              </w:rPr>
            </w:pPr>
          </w:p>
        </w:tc>
        <w:tc>
          <w:tcPr>
            <w:tcW w:w="1275" w:type="dxa"/>
          </w:tcPr>
          <w:p w14:paraId="1B671669" w14:textId="77777777" w:rsidR="004E634D" w:rsidRDefault="004E634D">
            <w:pPr>
              <w:widowControl w:val="0"/>
              <w:contextualSpacing w:val="0"/>
              <w:rPr>
                <w:rFonts w:ascii="Calibri" w:eastAsia="Calibri" w:hAnsi="Calibri" w:cs="Calibri"/>
                <w:sz w:val="22"/>
                <w:szCs w:val="22"/>
              </w:rPr>
            </w:pPr>
          </w:p>
        </w:tc>
        <w:tc>
          <w:tcPr>
            <w:tcW w:w="2100" w:type="dxa"/>
          </w:tcPr>
          <w:p w14:paraId="5CD38A64" w14:textId="77777777" w:rsidR="004E634D" w:rsidRDefault="004E634D">
            <w:pPr>
              <w:widowControl w:val="0"/>
              <w:contextualSpacing w:val="0"/>
              <w:rPr>
                <w:rFonts w:ascii="Calibri" w:eastAsia="Calibri" w:hAnsi="Calibri" w:cs="Calibri"/>
                <w:sz w:val="22"/>
                <w:szCs w:val="22"/>
              </w:rPr>
            </w:pPr>
          </w:p>
        </w:tc>
        <w:tc>
          <w:tcPr>
            <w:tcW w:w="4785" w:type="dxa"/>
          </w:tcPr>
          <w:p w14:paraId="3A710CC6" w14:textId="77777777" w:rsidR="004E634D" w:rsidRDefault="004E634D">
            <w:pPr>
              <w:widowControl w:val="0"/>
              <w:contextualSpacing w:val="0"/>
              <w:rPr>
                <w:rFonts w:ascii="Calibri" w:eastAsia="Calibri" w:hAnsi="Calibri" w:cs="Calibri"/>
                <w:sz w:val="22"/>
                <w:szCs w:val="22"/>
              </w:rPr>
            </w:pPr>
          </w:p>
        </w:tc>
      </w:tr>
      <w:tr w:rsidR="004E634D" w14:paraId="141F9EEC" w14:textId="77777777">
        <w:tc>
          <w:tcPr>
            <w:tcW w:w="1470" w:type="dxa"/>
          </w:tcPr>
          <w:p w14:paraId="1477E592" w14:textId="77777777" w:rsidR="004E634D" w:rsidRDefault="004E634D">
            <w:pPr>
              <w:widowControl w:val="0"/>
              <w:contextualSpacing w:val="0"/>
              <w:rPr>
                <w:rFonts w:ascii="Calibri" w:eastAsia="Calibri" w:hAnsi="Calibri" w:cs="Calibri"/>
                <w:sz w:val="22"/>
                <w:szCs w:val="22"/>
              </w:rPr>
            </w:pPr>
          </w:p>
        </w:tc>
        <w:tc>
          <w:tcPr>
            <w:tcW w:w="1275" w:type="dxa"/>
          </w:tcPr>
          <w:p w14:paraId="56AED433" w14:textId="77777777" w:rsidR="004E634D" w:rsidRDefault="004E634D">
            <w:pPr>
              <w:widowControl w:val="0"/>
              <w:contextualSpacing w:val="0"/>
              <w:rPr>
                <w:rFonts w:ascii="Calibri" w:eastAsia="Calibri" w:hAnsi="Calibri" w:cs="Calibri"/>
                <w:sz w:val="22"/>
                <w:szCs w:val="22"/>
              </w:rPr>
            </w:pPr>
            <w:bookmarkStart w:id="9" w:name="_2s8eyo1" w:colFirst="0" w:colLast="0"/>
            <w:bookmarkEnd w:id="9"/>
          </w:p>
        </w:tc>
        <w:tc>
          <w:tcPr>
            <w:tcW w:w="2100" w:type="dxa"/>
          </w:tcPr>
          <w:p w14:paraId="0C0F9148" w14:textId="77777777" w:rsidR="004E634D" w:rsidRDefault="004E634D">
            <w:pPr>
              <w:widowControl w:val="0"/>
              <w:contextualSpacing w:val="0"/>
              <w:rPr>
                <w:rFonts w:ascii="Calibri" w:eastAsia="Calibri" w:hAnsi="Calibri" w:cs="Calibri"/>
                <w:sz w:val="22"/>
                <w:szCs w:val="22"/>
              </w:rPr>
            </w:pPr>
          </w:p>
        </w:tc>
        <w:tc>
          <w:tcPr>
            <w:tcW w:w="4785" w:type="dxa"/>
          </w:tcPr>
          <w:p w14:paraId="4C452816" w14:textId="77777777" w:rsidR="004E634D" w:rsidRDefault="004E634D">
            <w:pPr>
              <w:widowControl w:val="0"/>
              <w:contextualSpacing w:val="0"/>
              <w:rPr>
                <w:rFonts w:ascii="Calibri" w:eastAsia="Calibri" w:hAnsi="Calibri" w:cs="Calibri"/>
                <w:sz w:val="22"/>
                <w:szCs w:val="22"/>
              </w:rPr>
            </w:pPr>
          </w:p>
        </w:tc>
      </w:tr>
    </w:tbl>
    <w:p w14:paraId="1C208FCA" w14:textId="77777777" w:rsidR="004E634D" w:rsidRDefault="004E634D">
      <w:pPr>
        <w:pStyle w:val="Heading1"/>
        <w:widowControl w:val="0"/>
        <w:spacing w:before="480" w:after="180" w:line="240" w:lineRule="auto"/>
        <w:contextualSpacing w:val="0"/>
      </w:pPr>
      <w:bookmarkStart w:id="10" w:name="_eplykjxp7fx5" w:colFirst="0" w:colLast="0"/>
      <w:bookmarkEnd w:id="10"/>
    </w:p>
    <w:p w14:paraId="36A04CD1" w14:textId="50786A32" w:rsidR="004E634D" w:rsidRDefault="00B11C3E" w:rsidP="00DC6012">
      <w:pPr>
        <w:pStyle w:val="Heading1"/>
        <w:widowControl w:val="0"/>
        <w:spacing w:before="480" w:after="180" w:line="240" w:lineRule="auto"/>
        <w:contextualSpacing w:val="0"/>
      </w:pPr>
      <w:bookmarkStart w:id="11" w:name="_2tm6jweirphn" w:colFirst="0" w:colLast="0"/>
      <w:bookmarkEnd w:id="11"/>
      <w:r>
        <w:t>Table of Contents</w:t>
      </w:r>
    </w:p>
    <w:sdt>
      <w:sdtPr>
        <w:id w:val="1265043924"/>
        <w:docPartObj>
          <w:docPartGallery w:val="Table of Contents"/>
          <w:docPartUnique/>
        </w:docPartObj>
      </w:sdtPr>
      <w:sdtEndPr/>
      <w:sdtContent>
        <w:p w14:paraId="3EAFB34F" w14:textId="77777777" w:rsidR="004E634D" w:rsidRDefault="00B11C3E">
          <w:pPr>
            <w:spacing w:before="80" w:line="240" w:lineRule="auto"/>
            <w:rPr>
              <w:color w:val="1155CC"/>
              <w:u w:val="single"/>
            </w:rPr>
          </w:pPr>
          <w:r>
            <w:fldChar w:fldCharType="begin"/>
          </w:r>
          <w:r>
            <w:instrText xml:space="preserve"> TOC \h \u \z \n </w:instrText>
          </w:r>
          <w:r>
            <w:fldChar w:fldCharType="separate"/>
          </w:r>
          <w:hyperlink w:anchor="_1t3h5sf">
            <w:r>
              <w:rPr>
                <w:color w:val="1155CC"/>
                <w:u w:val="single"/>
              </w:rPr>
              <w:t>Document history</w:t>
            </w:r>
          </w:hyperlink>
        </w:p>
        <w:p w14:paraId="757EBF2E" w14:textId="77777777" w:rsidR="004E634D" w:rsidRDefault="00B11C3E">
          <w:pPr>
            <w:spacing w:before="200" w:line="240" w:lineRule="auto"/>
            <w:rPr>
              <w:color w:val="1155CC"/>
              <w:u w:val="single"/>
            </w:rPr>
          </w:pPr>
          <w:hyperlink w:anchor="_pyp8fd3vpmy3">
            <w:r>
              <w:rPr>
                <w:color w:val="1155CC"/>
                <w:u w:val="single"/>
              </w:rPr>
              <w:t>Table of Cont</w:t>
            </w:r>
            <w:r>
              <w:rPr>
                <w:color w:val="1155CC"/>
                <w:u w:val="single"/>
              </w:rPr>
              <w:t>ents</w:t>
            </w:r>
          </w:hyperlink>
        </w:p>
        <w:p w14:paraId="1A792D9E" w14:textId="77777777" w:rsidR="004E634D" w:rsidRDefault="00B11C3E">
          <w:pPr>
            <w:spacing w:before="200" w:line="240" w:lineRule="auto"/>
            <w:rPr>
              <w:color w:val="1155CC"/>
              <w:u w:val="single"/>
            </w:rPr>
          </w:pPr>
          <w:hyperlink w:anchor="_c1lz2bx22jid">
            <w:r>
              <w:rPr>
                <w:color w:val="1155CC"/>
                <w:u w:val="single"/>
              </w:rPr>
              <w:t>Purpose</w:t>
            </w:r>
          </w:hyperlink>
        </w:p>
        <w:p w14:paraId="35D7BB13" w14:textId="77777777" w:rsidR="004E634D" w:rsidRDefault="00B11C3E">
          <w:pPr>
            <w:spacing w:before="200" w:line="240" w:lineRule="auto"/>
            <w:rPr>
              <w:color w:val="1155CC"/>
              <w:u w:val="single"/>
            </w:rPr>
          </w:pPr>
          <w:hyperlink w:anchor="_hjpgfzcjxim1">
            <w:r>
              <w:rPr>
                <w:color w:val="1155CC"/>
                <w:u w:val="single"/>
              </w:rPr>
              <w:t>Inputs to the Software Requirements and Architecture Document</w:t>
            </w:r>
          </w:hyperlink>
        </w:p>
        <w:p w14:paraId="303095FB" w14:textId="77777777" w:rsidR="004E634D" w:rsidRDefault="00B11C3E">
          <w:pPr>
            <w:spacing w:before="60" w:line="240" w:lineRule="auto"/>
            <w:ind w:left="360"/>
            <w:rPr>
              <w:color w:val="1155CC"/>
              <w:u w:val="single"/>
            </w:rPr>
          </w:pPr>
          <w:hyperlink w:anchor="_lc6owg9q3amb">
            <w:r>
              <w:rPr>
                <w:color w:val="1155CC"/>
                <w:u w:val="single"/>
              </w:rPr>
              <w:t>Technical safety requirements</w:t>
            </w:r>
          </w:hyperlink>
        </w:p>
        <w:p w14:paraId="52F67C00" w14:textId="77777777" w:rsidR="004E634D" w:rsidRDefault="00B11C3E">
          <w:pPr>
            <w:spacing w:before="60" w:line="240" w:lineRule="auto"/>
            <w:ind w:left="360"/>
            <w:rPr>
              <w:color w:val="1155CC"/>
              <w:u w:val="single"/>
            </w:rPr>
          </w:pPr>
          <w:hyperlink w:anchor="_db3hhee81tpq">
            <w:r>
              <w:rPr>
                <w:color w:val="1155CC"/>
                <w:u w:val="single"/>
              </w:rPr>
              <w:t>Refined Architecture Diagram from the Technical Safety Concept</w:t>
            </w:r>
          </w:hyperlink>
        </w:p>
        <w:p w14:paraId="54FFE038" w14:textId="77777777" w:rsidR="004E634D" w:rsidRDefault="00B11C3E">
          <w:pPr>
            <w:spacing w:before="200" w:line="240" w:lineRule="auto"/>
            <w:rPr>
              <w:color w:val="1155CC"/>
              <w:u w:val="single"/>
            </w:rPr>
          </w:pPr>
          <w:hyperlink w:anchor="_pul4igmpfvr0">
            <w:r>
              <w:rPr>
                <w:color w:val="1155CC"/>
                <w:u w:val="single"/>
              </w:rPr>
              <w:t>Software Requirements</w:t>
            </w:r>
          </w:hyperlink>
        </w:p>
        <w:p w14:paraId="7749A479" w14:textId="77777777" w:rsidR="004E634D" w:rsidRDefault="00B11C3E">
          <w:pPr>
            <w:spacing w:before="200" w:after="80" w:line="240" w:lineRule="auto"/>
            <w:rPr>
              <w:color w:val="1155CC"/>
              <w:u w:val="single"/>
            </w:rPr>
          </w:pPr>
          <w:hyperlink w:anchor="_b7fyegncumoz">
            <w:r>
              <w:rPr>
                <w:color w:val="1155CC"/>
                <w:u w:val="single"/>
              </w:rPr>
              <w:t>Refined Architecture Diagram</w:t>
            </w:r>
          </w:hyperlink>
          <w:r>
            <w:fldChar w:fldCharType="end"/>
          </w:r>
        </w:p>
      </w:sdtContent>
    </w:sdt>
    <w:p w14:paraId="5F37B7E2" w14:textId="77777777" w:rsidR="004E634D" w:rsidRDefault="004E634D"/>
    <w:p w14:paraId="779631BD" w14:textId="77777777" w:rsidR="004E634D" w:rsidRDefault="004E634D"/>
    <w:p w14:paraId="57FF1B4A" w14:textId="77777777" w:rsidR="004E634D" w:rsidRDefault="00B11C3E">
      <w:pPr>
        <w:pStyle w:val="Heading1"/>
        <w:contextualSpacing w:val="0"/>
      </w:pPr>
      <w:bookmarkStart w:id="12" w:name="_c1lz2bx22jid" w:colFirst="0" w:colLast="0"/>
      <w:bookmarkEnd w:id="12"/>
      <w:r>
        <w:t>Purpose</w:t>
      </w:r>
    </w:p>
    <w:p w14:paraId="22099A7C" w14:textId="7D40C621" w:rsidR="007F3D30" w:rsidRDefault="007F3D30" w:rsidP="007F3D30">
      <w:r>
        <w:t xml:space="preserve">This document specifies a software safety architecture for the Lane Assistance </w:t>
      </w:r>
      <w:r w:rsidR="00C40DCC">
        <w:t>S</w:t>
      </w:r>
      <w:r>
        <w:t>ystem</w:t>
      </w:r>
      <w:r w:rsidR="00C40DCC">
        <w:t xml:space="preserve"> Lane Departure Warning feature</w:t>
      </w:r>
      <w:r>
        <w:t xml:space="preserve"> that fulfills the requirements prescribed by the Technical Safety Concept</w:t>
      </w:r>
    </w:p>
    <w:p w14:paraId="11923A7B" w14:textId="77777777" w:rsidR="004E634D" w:rsidRDefault="00B11C3E">
      <w:pPr>
        <w:pStyle w:val="Heading1"/>
        <w:widowControl w:val="0"/>
        <w:spacing w:before="480" w:after="180" w:line="240" w:lineRule="auto"/>
        <w:contextualSpacing w:val="0"/>
      </w:pPr>
      <w:bookmarkStart w:id="13" w:name="_hjpgfzcjxim1" w:colFirst="0" w:colLast="0"/>
      <w:bookmarkEnd w:id="13"/>
      <w:r>
        <w:t>Inputs to the Software Requirements and Architecture Document</w:t>
      </w:r>
    </w:p>
    <w:p w14:paraId="7E78C3E4" w14:textId="4A57F1E8" w:rsidR="004E634D" w:rsidRPr="00C40DCC" w:rsidRDefault="004E634D">
      <w:pPr>
        <w:rPr>
          <w:b/>
          <w:color w:val="B7B7B7"/>
        </w:rPr>
      </w:pPr>
    </w:p>
    <w:p w14:paraId="7A00015A" w14:textId="77777777" w:rsidR="004E634D" w:rsidRDefault="00B11C3E">
      <w:pPr>
        <w:pStyle w:val="Heading2"/>
        <w:contextualSpacing w:val="0"/>
      </w:pPr>
      <w:bookmarkStart w:id="14" w:name="_lc6owg9q3amb" w:colFirst="0" w:colLast="0"/>
      <w:bookmarkEnd w:id="14"/>
      <w:r>
        <w:lastRenderedPageBreak/>
        <w:t>Technical safety requirements</w:t>
      </w:r>
    </w:p>
    <w:p w14:paraId="6D40DFE4" w14:textId="77777777" w:rsidR="004E634D" w:rsidRDefault="00B11C3E">
      <w:r>
        <w:t>Technical Safety Requirements related to Functional Safety Requirement 01-01 are:</w:t>
      </w:r>
    </w:p>
    <w:tbl>
      <w:tblPr>
        <w:tblStyle w:val="a0"/>
        <w:tblW w:w="9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1"/>
        <w:gridCol w:w="3090"/>
        <w:gridCol w:w="345"/>
        <w:gridCol w:w="1425"/>
        <w:gridCol w:w="1598"/>
        <w:gridCol w:w="1598"/>
      </w:tblGrid>
      <w:tr w:rsidR="004E634D" w14:paraId="380EBF55" w14:textId="77777777" w:rsidTr="00C40DCC">
        <w:tc>
          <w:tcPr>
            <w:tcW w:w="1501" w:type="dxa"/>
            <w:shd w:val="clear" w:color="auto" w:fill="CCCCCC"/>
            <w:tcMar>
              <w:top w:w="100" w:type="dxa"/>
              <w:left w:w="100" w:type="dxa"/>
              <w:bottom w:w="100" w:type="dxa"/>
              <w:right w:w="100" w:type="dxa"/>
            </w:tcMar>
          </w:tcPr>
          <w:p w14:paraId="6CDA13F4" w14:textId="77777777" w:rsidR="004E634D" w:rsidRDefault="00B11C3E">
            <w:pPr>
              <w:widowControl w:val="0"/>
              <w:spacing w:line="240" w:lineRule="auto"/>
              <w:rPr>
                <w:b/>
              </w:rPr>
            </w:pPr>
            <w:r>
              <w:rPr>
                <w:b/>
              </w:rPr>
              <w:t>ID</w:t>
            </w:r>
          </w:p>
        </w:tc>
        <w:tc>
          <w:tcPr>
            <w:tcW w:w="3090" w:type="dxa"/>
            <w:shd w:val="clear" w:color="auto" w:fill="CCCCCC"/>
            <w:tcMar>
              <w:top w:w="100" w:type="dxa"/>
              <w:left w:w="100" w:type="dxa"/>
              <w:bottom w:w="100" w:type="dxa"/>
              <w:right w:w="100" w:type="dxa"/>
            </w:tcMar>
          </w:tcPr>
          <w:p w14:paraId="053C67AA" w14:textId="77777777" w:rsidR="004E634D" w:rsidRDefault="00B11C3E">
            <w:pPr>
              <w:widowControl w:val="0"/>
              <w:spacing w:line="240" w:lineRule="auto"/>
              <w:rPr>
                <w:b/>
              </w:rPr>
            </w:pPr>
            <w:r>
              <w:rPr>
                <w:b/>
              </w:rPr>
              <w:t>Technical Safety Requirement</w:t>
            </w:r>
          </w:p>
        </w:tc>
        <w:tc>
          <w:tcPr>
            <w:tcW w:w="345" w:type="dxa"/>
            <w:shd w:val="clear" w:color="auto" w:fill="CCCCCC"/>
            <w:tcMar>
              <w:top w:w="100" w:type="dxa"/>
              <w:left w:w="100" w:type="dxa"/>
              <w:bottom w:w="100" w:type="dxa"/>
              <w:right w:w="100" w:type="dxa"/>
            </w:tcMar>
          </w:tcPr>
          <w:p w14:paraId="79618726" w14:textId="77777777" w:rsidR="004E634D" w:rsidRDefault="00B11C3E">
            <w:pPr>
              <w:widowControl w:val="0"/>
              <w:spacing w:line="240" w:lineRule="auto"/>
              <w:rPr>
                <w:b/>
              </w:rPr>
            </w:pPr>
            <w:r>
              <w:rPr>
                <w:b/>
              </w:rPr>
              <w:t>ASIL</w:t>
            </w:r>
          </w:p>
        </w:tc>
        <w:tc>
          <w:tcPr>
            <w:tcW w:w="1425" w:type="dxa"/>
            <w:shd w:val="clear" w:color="auto" w:fill="CCCCCC"/>
            <w:tcMar>
              <w:top w:w="100" w:type="dxa"/>
              <w:left w:w="100" w:type="dxa"/>
              <w:bottom w:w="100" w:type="dxa"/>
              <w:right w:w="100" w:type="dxa"/>
            </w:tcMar>
          </w:tcPr>
          <w:p w14:paraId="2D8AA4F5" w14:textId="77777777" w:rsidR="004E634D" w:rsidRDefault="00B11C3E">
            <w:pPr>
              <w:widowControl w:val="0"/>
              <w:spacing w:line="240" w:lineRule="auto"/>
              <w:rPr>
                <w:b/>
              </w:rPr>
            </w:pPr>
            <w:r>
              <w:rPr>
                <w:b/>
              </w:rPr>
              <w:t>Fault Tolerant Time Interval</w:t>
            </w:r>
          </w:p>
        </w:tc>
        <w:tc>
          <w:tcPr>
            <w:tcW w:w="1598" w:type="dxa"/>
            <w:shd w:val="clear" w:color="auto" w:fill="CCCCCC"/>
            <w:tcMar>
              <w:top w:w="100" w:type="dxa"/>
              <w:left w:w="100" w:type="dxa"/>
              <w:bottom w:w="100" w:type="dxa"/>
              <w:right w:w="100" w:type="dxa"/>
            </w:tcMar>
          </w:tcPr>
          <w:p w14:paraId="3AE71110" w14:textId="77777777" w:rsidR="004E634D" w:rsidRDefault="00B11C3E">
            <w:pPr>
              <w:widowControl w:val="0"/>
              <w:spacing w:line="240" w:lineRule="auto"/>
              <w:rPr>
                <w:b/>
              </w:rPr>
            </w:pPr>
            <w:r>
              <w:rPr>
                <w:b/>
              </w:rPr>
              <w:t>Architecture Allocation</w:t>
            </w:r>
          </w:p>
        </w:tc>
        <w:tc>
          <w:tcPr>
            <w:tcW w:w="1598" w:type="dxa"/>
            <w:shd w:val="clear" w:color="auto" w:fill="CCCCCC"/>
            <w:tcMar>
              <w:top w:w="100" w:type="dxa"/>
              <w:left w:w="100" w:type="dxa"/>
              <w:bottom w:w="100" w:type="dxa"/>
              <w:right w:w="100" w:type="dxa"/>
            </w:tcMar>
          </w:tcPr>
          <w:p w14:paraId="4D866648" w14:textId="77777777" w:rsidR="004E634D" w:rsidRDefault="00B11C3E">
            <w:pPr>
              <w:widowControl w:val="0"/>
              <w:spacing w:line="240" w:lineRule="auto"/>
              <w:rPr>
                <w:b/>
              </w:rPr>
            </w:pPr>
            <w:r>
              <w:rPr>
                <w:b/>
              </w:rPr>
              <w:t>Safe State</w:t>
            </w:r>
          </w:p>
        </w:tc>
      </w:tr>
      <w:tr w:rsidR="00C40DCC" w14:paraId="07BB3C86" w14:textId="77777777" w:rsidTr="00C40DCC">
        <w:tc>
          <w:tcPr>
            <w:tcW w:w="1501" w:type="dxa"/>
            <w:tcMar>
              <w:top w:w="100" w:type="dxa"/>
              <w:left w:w="100" w:type="dxa"/>
              <w:bottom w:w="100" w:type="dxa"/>
              <w:right w:w="100" w:type="dxa"/>
            </w:tcMar>
          </w:tcPr>
          <w:p w14:paraId="387CF036" w14:textId="77777777" w:rsidR="00C40DCC" w:rsidRDefault="00C40DCC" w:rsidP="00C40DCC">
            <w:pPr>
              <w:widowControl w:val="0"/>
              <w:spacing w:line="240" w:lineRule="auto"/>
            </w:pPr>
            <w:r>
              <w:t>Technical</w:t>
            </w:r>
          </w:p>
          <w:p w14:paraId="2C182953" w14:textId="77777777" w:rsidR="00C40DCC" w:rsidRDefault="00C40DCC" w:rsidP="00C40DCC">
            <w:pPr>
              <w:widowControl w:val="0"/>
              <w:spacing w:line="240" w:lineRule="auto"/>
            </w:pPr>
            <w:r>
              <w:t>Safety</w:t>
            </w:r>
          </w:p>
          <w:p w14:paraId="35F62999" w14:textId="77777777" w:rsidR="00C40DCC" w:rsidRDefault="00C40DCC" w:rsidP="00C40DCC">
            <w:pPr>
              <w:widowControl w:val="0"/>
              <w:spacing w:line="240" w:lineRule="auto"/>
            </w:pPr>
            <w:r>
              <w:t>Requirement</w:t>
            </w:r>
          </w:p>
          <w:p w14:paraId="1126F891" w14:textId="3FA6A142" w:rsidR="00C40DCC" w:rsidRDefault="00C40DCC" w:rsidP="00C40DCC">
            <w:pPr>
              <w:widowControl w:val="0"/>
              <w:spacing w:line="240" w:lineRule="auto"/>
            </w:pPr>
            <w:r>
              <w:t>01</w:t>
            </w:r>
          </w:p>
        </w:tc>
        <w:tc>
          <w:tcPr>
            <w:tcW w:w="3090" w:type="dxa"/>
            <w:tcMar>
              <w:top w:w="100" w:type="dxa"/>
              <w:left w:w="100" w:type="dxa"/>
              <w:bottom w:w="100" w:type="dxa"/>
              <w:right w:w="100" w:type="dxa"/>
            </w:tcMar>
          </w:tcPr>
          <w:p w14:paraId="1F1A876D" w14:textId="7685302C" w:rsidR="00C40DCC" w:rsidRDefault="00C40DCC" w:rsidP="00C40DCC">
            <w:pPr>
              <w:widowControl w:val="0"/>
            </w:pPr>
            <w:r w:rsidRPr="00597F39">
              <w:t>The LDW safety component shall ensure that the amplitude of the 'LDW_Torque_Request' sent to the 'Final electronic power steering Torque' component is below 'Max_Torque_Amplitude.</w:t>
            </w:r>
            <w:r w:rsidRPr="00597F39">
              <w:tab/>
            </w:r>
          </w:p>
        </w:tc>
        <w:tc>
          <w:tcPr>
            <w:tcW w:w="345" w:type="dxa"/>
            <w:tcMar>
              <w:top w:w="100" w:type="dxa"/>
              <w:left w:w="100" w:type="dxa"/>
              <w:bottom w:w="100" w:type="dxa"/>
              <w:right w:w="100" w:type="dxa"/>
            </w:tcMar>
          </w:tcPr>
          <w:p w14:paraId="57CA35A4" w14:textId="6E9607F6" w:rsidR="00C40DCC" w:rsidRDefault="00C40DCC" w:rsidP="00C40DCC">
            <w:pPr>
              <w:widowControl w:val="0"/>
              <w:spacing w:line="240" w:lineRule="auto"/>
            </w:pPr>
            <w:r>
              <w:t>C</w:t>
            </w:r>
          </w:p>
        </w:tc>
        <w:tc>
          <w:tcPr>
            <w:tcW w:w="1425" w:type="dxa"/>
            <w:tcMar>
              <w:top w:w="100" w:type="dxa"/>
              <w:left w:w="100" w:type="dxa"/>
              <w:bottom w:w="100" w:type="dxa"/>
              <w:right w:w="100" w:type="dxa"/>
            </w:tcMar>
          </w:tcPr>
          <w:p w14:paraId="0378B4A4" w14:textId="0CBC4B80" w:rsidR="00C40DCC" w:rsidRDefault="00C40DCC" w:rsidP="00C40DCC">
            <w:pPr>
              <w:widowControl w:val="0"/>
              <w:spacing w:line="240" w:lineRule="auto"/>
            </w:pPr>
            <w:r>
              <w:t>50</w:t>
            </w:r>
          </w:p>
        </w:tc>
        <w:tc>
          <w:tcPr>
            <w:tcW w:w="1598" w:type="dxa"/>
            <w:tcMar>
              <w:top w:w="100" w:type="dxa"/>
              <w:left w:w="100" w:type="dxa"/>
              <w:bottom w:w="100" w:type="dxa"/>
              <w:right w:w="100" w:type="dxa"/>
            </w:tcMar>
          </w:tcPr>
          <w:p w14:paraId="48B6A5CF" w14:textId="2EA92CF7" w:rsidR="00C40DCC" w:rsidRDefault="00C40DCC" w:rsidP="00C40DCC">
            <w:pPr>
              <w:widowControl w:val="0"/>
              <w:spacing w:line="240" w:lineRule="auto"/>
            </w:pPr>
            <w:r>
              <w:t>LDW Safety software</w:t>
            </w:r>
          </w:p>
        </w:tc>
        <w:tc>
          <w:tcPr>
            <w:tcW w:w="1598" w:type="dxa"/>
            <w:tcMar>
              <w:top w:w="100" w:type="dxa"/>
              <w:left w:w="100" w:type="dxa"/>
              <w:bottom w:w="100" w:type="dxa"/>
              <w:right w:w="100" w:type="dxa"/>
            </w:tcMar>
          </w:tcPr>
          <w:p w14:paraId="2203D2D0" w14:textId="2B2ED3CD" w:rsidR="00C40DCC" w:rsidRDefault="00C40DCC" w:rsidP="00C40DCC">
            <w:pPr>
              <w:widowControl w:val="0"/>
              <w:spacing w:line="240" w:lineRule="auto"/>
            </w:pPr>
            <w:r>
              <w:t>The departure warning torque request amplitude shall be set to zero.</w:t>
            </w:r>
          </w:p>
        </w:tc>
      </w:tr>
      <w:tr w:rsidR="00C40DCC" w14:paraId="07BE53D1" w14:textId="77777777" w:rsidTr="00C40DCC">
        <w:tc>
          <w:tcPr>
            <w:tcW w:w="1501" w:type="dxa"/>
            <w:tcMar>
              <w:top w:w="100" w:type="dxa"/>
              <w:left w:w="100" w:type="dxa"/>
              <w:bottom w:w="100" w:type="dxa"/>
              <w:right w:w="100" w:type="dxa"/>
            </w:tcMar>
          </w:tcPr>
          <w:p w14:paraId="56FE50ED" w14:textId="77777777" w:rsidR="00C40DCC" w:rsidRDefault="00C40DCC" w:rsidP="00C40DCC">
            <w:pPr>
              <w:widowControl w:val="0"/>
              <w:spacing w:line="240" w:lineRule="auto"/>
            </w:pPr>
            <w:r>
              <w:t>Technical</w:t>
            </w:r>
          </w:p>
          <w:p w14:paraId="75736BD6" w14:textId="77777777" w:rsidR="00C40DCC" w:rsidRDefault="00C40DCC" w:rsidP="00C40DCC">
            <w:pPr>
              <w:widowControl w:val="0"/>
              <w:spacing w:line="240" w:lineRule="auto"/>
            </w:pPr>
            <w:r>
              <w:t>Safety</w:t>
            </w:r>
          </w:p>
          <w:p w14:paraId="67FCE57A" w14:textId="77777777" w:rsidR="00C40DCC" w:rsidRDefault="00C40DCC" w:rsidP="00C40DCC">
            <w:pPr>
              <w:widowControl w:val="0"/>
              <w:spacing w:line="240" w:lineRule="auto"/>
            </w:pPr>
            <w:r>
              <w:t>Requirement</w:t>
            </w:r>
          </w:p>
          <w:p w14:paraId="0F3E91CE" w14:textId="6BFC7985" w:rsidR="00C40DCC" w:rsidRDefault="00C40DCC" w:rsidP="00C40DCC">
            <w:pPr>
              <w:widowControl w:val="0"/>
              <w:spacing w:line="240" w:lineRule="auto"/>
            </w:pPr>
            <w:r>
              <w:t>02</w:t>
            </w:r>
          </w:p>
        </w:tc>
        <w:tc>
          <w:tcPr>
            <w:tcW w:w="3090" w:type="dxa"/>
            <w:tcMar>
              <w:top w:w="100" w:type="dxa"/>
              <w:left w:w="100" w:type="dxa"/>
              <w:bottom w:w="100" w:type="dxa"/>
              <w:right w:w="100" w:type="dxa"/>
            </w:tcMar>
          </w:tcPr>
          <w:p w14:paraId="6E6C3EEF" w14:textId="4FCEDB5A" w:rsidR="00C40DCC" w:rsidRDefault="00C40DCC" w:rsidP="00C40DCC">
            <w:pPr>
              <w:widowControl w:val="0"/>
            </w:pPr>
            <w:r w:rsidRPr="00597F39">
              <w:t>As soon as the LDW function deactivates the LDW feature, the 'LDW Safety' software block shall send a signal to the car display ECU to turn on a warning light.</w:t>
            </w:r>
          </w:p>
        </w:tc>
        <w:tc>
          <w:tcPr>
            <w:tcW w:w="345" w:type="dxa"/>
            <w:tcMar>
              <w:top w:w="100" w:type="dxa"/>
              <w:left w:w="100" w:type="dxa"/>
              <w:bottom w:w="100" w:type="dxa"/>
              <w:right w:w="100" w:type="dxa"/>
            </w:tcMar>
          </w:tcPr>
          <w:p w14:paraId="49B75261" w14:textId="4DC1E53C" w:rsidR="00C40DCC" w:rsidRDefault="00C40DCC" w:rsidP="00C40DCC">
            <w:pPr>
              <w:widowControl w:val="0"/>
              <w:spacing w:line="240" w:lineRule="auto"/>
            </w:pPr>
            <w:r>
              <w:t>C</w:t>
            </w:r>
          </w:p>
        </w:tc>
        <w:tc>
          <w:tcPr>
            <w:tcW w:w="1425" w:type="dxa"/>
            <w:tcMar>
              <w:top w:w="100" w:type="dxa"/>
              <w:left w:w="100" w:type="dxa"/>
              <w:bottom w:w="100" w:type="dxa"/>
              <w:right w:w="100" w:type="dxa"/>
            </w:tcMar>
          </w:tcPr>
          <w:p w14:paraId="18E04150" w14:textId="22840AF6" w:rsidR="00C40DCC" w:rsidRDefault="00C40DCC" w:rsidP="00C40DCC">
            <w:pPr>
              <w:widowControl w:val="0"/>
              <w:spacing w:line="240" w:lineRule="auto"/>
            </w:pPr>
            <w:r>
              <w:t>50</w:t>
            </w:r>
          </w:p>
        </w:tc>
        <w:tc>
          <w:tcPr>
            <w:tcW w:w="1598" w:type="dxa"/>
            <w:tcMar>
              <w:top w:w="100" w:type="dxa"/>
              <w:left w:w="100" w:type="dxa"/>
              <w:bottom w:w="100" w:type="dxa"/>
              <w:right w:w="100" w:type="dxa"/>
            </w:tcMar>
          </w:tcPr>
          <w:p w14:paraId="6E364704" w14:textId="3EA542E1" w:rsidR="00C40DCC" w:rsidRDefault="00C40DCC" w:rsidP="00C40DCC">
            <w:pPr>
              <w:widowControl w:val="0"/>
              <w:spacing w:line="240" w:lineRule="auto"/>
            </w:pPr>
            <w:r>
              <w:t>LDW Safety software</w:t>
            </w:r>
          </w:p>
        </w:tc>
        <w:tc>
          <w:tcPr>
            <w:tcW w:w="1598" w:type="dxa"/>
            <w:tcMar>
              <w:top w:w="100" w:type="dxa"/>
              <w:left w:w="100" w:type="dxa"/>
              <w:bottom w:w="100" w:type="dxa"/>
              <w:right w:w="100" w:type="dxa"/>
            </w:tcMar>
          </w:tcPr>
          <w:p w14:paraId="334F640F" w14:textId="65037E77" w:rsidR="00C40DCC" w:rsidRDefault="00C40DCC" w:rsidP="00C40DCC">
            <w:pPr>
              <w:widowControl w:val="0"/>
              <w:spacing w:line="240" w:lineRule="auto"/>
            </w:pPr>
            <w:r>
              <w:t>The departure warning torque request amplitude shall be set to zero.</w:t>
            </w:r>
          </w:p>
        </w:tc>
      </w:tr>
      <w:tr w:rsidR="00C40DCC" w14:paraId="22CB0BAF" w14:textId="77777777" w:rsidTr="00C40DCC">
        <w:tc>
          <w:tcPr>
            <w:tcW w:w="1501" w:type="dxa"/>
            <w:tcMar>
              <w:top w:w="100" w:type="dxa"/>
              <w:left w:w="100" w:type="dxa"/>
              <w:bottom w:w="100" w:type="dxa"/>
              <w:right w:w="100" w:type="dxa"/>
            </w:tcMar>
          </w:tcPr>
          <w:p w14:paraId="68F30535" w14:textId="77777777" w:rsidR="00C40DCC" w:rsidRDefault="00C40DCC" w:rsidP="00C40DCC">
            <w:pPr>
              <w:widowControl w:val="0"/>
              <w:spacing w:line="240" w:lineRule="auto"/>
            </w:pPr>
            <w:r>
              <w:t>Technical</w:t>
            </w:r>
          </w:p>
          <w:p w14:paraId="4E1BC202" w14:textId="77777777" w:rsidR="00C40DCC" w:rsidRDefault="00C40DCC" w:rsidP="00C40DCC">
            <w:pPr>
              <w:widowControl w:val="0"/>
              <w:spacing w:line="240" w:lineRule="auto"/>
            </w:pPr>
            <w:r>
              <w:t>Safety</w:t>
            </w:r>
          </w:p>
          <w:p w14:paraId="19EE94F4" w14:textId="77777777" w:rsidR="00C40DCC" w:rsidRDefault="00C40DCC" w:rsidP="00C40DCC">
            <w:pPr>
              <w:widowControl w:val="0"/>
              <w:spacing w:line="240" w:lineRule="auto"/>
            </w:pPr>
            <w:r>
              <w:t>Requirement</w:t>
            </w:r>
          </w:p>
          <w:p w14:paraId="016644A8" w14:textId="70D52064" w:rsidR="00C40DCC" w:rsidRDefault="00C40DCC" w:rsidP="00C40DCC">
            <w:pPr>
              <w:widowControl w:val="0"/>
              <w:spacing w:line="240" w:lineRule="auto"/>
            </w:pPr>
            <w:r>
              <w:t>03</w:t>
            </w:r>
          </w:p>
        </w:tc>
        <w:tc>
          <w:tcPr>
            <w:tcW w:w="3090" w:type="dxa"/>
            <w:tcMar>
              <w:top w:w="100" w:type="dxa"/>
              <w:left w:w="100" w:type="dxa"/>
              <w:bottom w:w="100" w:type="dxa"/>
              <w:right w:w="100" w:type="dxa"/>
            </w:tcMar>
          </w:tcPr>
          <w:p w14:paraId="4B649E66" w14:textId="3B488EAB" w:rsidR="00C40DCC" w:rsidRDefault="00C40DCC" w:rsidP="00C40DCC">
            <w:pPr>
              <w:widowControl w:val="0"/>
            </w:pPr>
            <w:r w:rsidRPr="00597F39">
              <w:t>As soon as a failure is detected by the LDW function, it shall deactivate the LDW feature and the 'LDW_Torque_Request' shall be set to zero.</w:t>
            </w:r>
          </w:p>
        </w:tc>
        <w:tc>
          <w:tcPr>
            <w:tcW w:w="345" w:type="dxa"/>
            <w:tcMar>
              <w:top w:w="100" w:type="dxa"/>
              <w:left w:w="100" w:type="dxa"/>
              <w:bottom w:w="100" w:type="dxa"/>
              <w:right w:w="100" w:type="dxa"/>
            </w:tcMar>
          </w:tcPr>
          <w:p w14:paraId="6E1D7FD3" w14:textId="69961727" w:rsidR="00C40DCC" w:rsidRDefault="00C40DCC" w:rsidP="00C40DCC">
            <w:pPr>
              <w:widowControl w:val="0"/>
              <w:spacing w:line="240" w:lineRule="auto"/>
            </w:pPr>
            <w:r>
              <w:t>C</w:t>
            </w:r>
          </w:p>
        </w:tc>
        <w:tc>
          <w:tcPr>
            <w:tcW w:w="1425" w:type="dxa"/>
            <w:tcMar>
              <w:top w:w="100" w:type="dxa"/>
              <w:left w:w="100" w:type="dxa"/>
              <w:bottom w:w="100" w:type="dxa"/>
              <w:right w:w="100" w:type="dxa"/>
            </w:tcMar>
          </w:tcPr>
          <w:p w14:paraId="7CBDC5F9" w14:textId="3E0315A0" w:rsidR="00C40DCC" w:rsidRDefault="00C40DCC" w:rsidP="00C40DCC">
            <w:pPr>
              <w:widowControl w:val="0"/>
              <w:spacing w:line="240" w:lineRule="auto"/>
            </w:pPr>
            <w:r>
              <w:t>50</w:t>
            </w:r>
          </w:p>
        </w:tc>
        <w:tc>
          <w:tcPr>
            <w:tcW w:w="1598" w:type="dxa"/>
            <w:tcMar>
              <w:top w:w="100" w:type="dxa"/>
              <w:left w:w="100" w:type="dxa"/>
              <w:bottom w:w="100" w:type="dxa"/>
              <w:right w:w="100" w:type="dxa"/>
            </w:tcMar>
          </w:tcPr>
          <w:p w14:paraId="1760D945" w14:textId="17616887" w:rsidR="00C40DCC" w:rsidRDefault="00C40DCC" w:rsidP="00C40DCC">
            <w:pPr>
              <w:widowControl w:val="0"/>
              <w:spacing w:line="240" w:lineRule="auto"/>
            </w:pPr>
            <w:r>
              <w:t>LDW Safety software</w:t>
            </w:r>
          </w:p>
        </w:tc>
        <w:tc>
          <w:tcPr>
            <w:tcW w:w="1598" w:type="dxa"/>
            <w:tcMar>
              <w:top w:w="100" w:type="dxa"/>
              <w:left w:w="100" w:type="dxa"/>
              <w:bottom w:w="100" w:type="dxa"/>
              <w:right w:w="100" w:type="dxa"/>
            </w:tcMar>
          </w:tcPr>
          <w:p w14:paraId="797BF09F" w14:textId="0EF3CEE0" w:rsidR="00C40DCC" w:rsidRDefault="00C40DCC" w:rsidP="00C40DCC">
            <w:pPr>
              <w:widowControl w:val="0"/>
              <w:spacing w:line="240" w:lineRule="auto"/>
            </w:pPr>
            <w:r>
              <w:t>The departure warning torque request amplitude shall be set to zero.</w:t>
            </w:r>
          </w:p>
        </w:tc>
      </w:tr>
      <w:tr w:rsidR="00C40DCC" w14:paraId="3DFA329F" w14:textId="77777777" w:rsidTr="00C40DCC">
        <w:tc>
          <w:tcPr>
            <w:tcW w:w="1501" w:type="dxa"/>
            <w:tcMar>
              <w:top w:w="100" w:type="dxa"/>
              <w:left w:w="100" w:type="dxa"/>
              <w:bottom w:w="100" w:type="dxa"/>
              <w:right w:w="100" w:type="dxa"/>
            </w:tcMar>
          </w:tcPr>
          <w:p w14:paraId="468E7AC4" w14:textId="77777777" w:rsidR="00C40DCC" w:rsidRDefault="00C40DCC" w:rsidP="00C40DCC">
            <w:pPr>
              <w:widowControl w:val="0"/>
              <w:spacing w:line="240" w:lineRule="auto"/>
            </w:pPr>
            <w:r>
              <w:t>Technical</w:t>
            </w:r>
          </w:p>
          <w:p w14:paraId="63088618" w14:textId="77777777" w:rsidR="00C40DCC" w:rsidRDefault="00C40DCC" w:rsidP="00C40DCC">
            <w:pPr>
              <w:widowControl w:val="0"/>
              <w:spacing w:line="240" w:lineRule="auto"/>
            </w:pPr>
            <w:r>
              <w:t>Safety</w:t>
            </w:r>
          </w:p>
          <w:p w14:paraId="590D3F34" w14:textId="77777777" w:rsidR="00C40DCC" w:rsidRDefault="00C40DCC" w:rsidP="00C40DCC">
            <w:pPr>
              <w:widowControl w:val="0"/>
              <w:spacing w:line="240" w:lineRule="auto"/>
            </w:pPr>
            <w:r>
              <w:t>Requirement</w:t>
            </w:r>
          </w:p>
          <w:p w14:paraId="0A5A33C4" w14:textId="6C3E8AB9" w:rsidR="00C40DCC" w:rsidRDefault="00C40DCC" w:rsidP="00C40DCC">
            <w:pPr>
              <w:widowControl w:val="0"/>
              <w:spacing w:line="240" w:lineRule="auto"/>
            </w:pPr>
            <w:r>
              <w:t>04</w:t>
            </w:r>
          </w:p>
        </w:tc>
        <w:tc>
          <w:tcPr>
            <w:tcW w:w="3090" w:type="dxa"/>
            <w:tcMar>
              <w:top w:w="100" w:type="dxa"/>
              <w:left w:w="100" w:type="dxa"/>
              <w:bottom w:w="100" w:type="dxa"/>
              <w:right w:w="100" w:type="dxa"/>
            </w:tcMar>
          </w:tcPr>
          <w:p w14:paraId="41809EC6" w14:textId="365CDD6F" w:rsidR="00C40DCC" w:rsidRDefault="00C40DCC" w:rsidP="00C40DCC">
            <w:pPr>
              <w:widowControl w:val="0"/>
            </w:pPr>
            <w:r w:rsidRPr="00597F39">
              <w:t>The validity and integrity of the data transmission for 'LDW_Torque_Request' signal shall be ensured.</w:t>
            </w:r>
          </w:p>
        </w:tc>
        <w:tc>
          <w:tcPr>
            <w:tcW w:w="345" w:type="dxa"/>
            <w:tcMar>
              <w:top w:w="100" w:type="dxa"/>
              <w:left w:w="100" w:type="dxa"/>
              <w:bottom w:w="100" w:type="dxa"/>
              <w:right w:w="100" w:type="dxa"/>
            </w:tcMar>
          </w:tcPr>
          <w:p w14:paraId="7E57F116" w14:textId="23A7B97A" w:rsidR="00C40DCC" w:rsidRDefault="00C40DCC" w:rsidP="00C40DCC">
            <w:pPr>
              <w:widowControl w:val="0"/>
              <w:spacing w:line="240" w:lineRule="auto"/>
            </w:pPr>
            <w:r>
              <w:t>C</w:t>
            </w:r>
          </w:p>
        </w:tc>
        <w:tc>
          <w:tcPr>
            <w:tcW w:w="1425" w:type="dxa"/>
            <w:tcMar>
              <w:top w:w="100" w:type="dxa"/>
              <w:left w:w="100" w:type="dxa"/>
              <w:bottom w:w="100" w:type="dxa"/>
              <w:right w:w="100" w:type="dxa"/>
            </w:tcMar>
          </w:tcPr>
          <w:p w14:paraId="0EC8CD0F" w14:textId="7483421A" w:rsidR="00C40DCC" w:rsidRDefault="00C40DCC" w:rsidP="00C40DCC">
            <w:pPr>
              <w:widowControl w:val="0"/>
              <w:spacing w:line="240" w:lineRule="auto"/>
            </w:pPr>
            <w:r>
              <w:t>50</w:t>
            </w:r>
          </w:p>
        </w:tc>
        <w:tc>
          <w:tcPr>
            <w:tcW w:w="1598" w:type="dxa"/>
            <w:tcMar>
              <w:top w:w="100" w:type="dxa"/>
              <w:left w:w="100" w:type="dxa"/>
              <w:bottom w:w="100" w:type="dxa"/>
              <w:right w:w="100" w:type="dxa"/>
            </w:tcMar>
          </w:tcPr>
          <w:p w14:paraId="486F79DD" w14:textId="6A8BD5E8" w:rsidR="00C40DCC" w:rsidRDefault="00C40DCC" w:rsidP="00C40DCC">
            <w:pPr>
              <w:widowControl w:val="0"/>
              <w:spacing w:line="240" w:lineRule="auto"/>
            </w:pPr>
            <w:r>
              <w:t>Data Transmission Integrity Check Component</w:t>
            </w:r>
          </w:p>
        </w:tc>
        <w:tc>
          <w:tcPr>
            <w:tcW w:w="1598" w:type="dxa"/>
            <w:tcMar>
              <w:top w:w="100" w:type="dxa"/>
              <w:left w:w="100" w:type="dxa"/>
              <w:bottom w:w="100" w:type="dxa"/>
              <w:right w:w="100" w:type="dxa"/>
            </w:tcMar>
          </w:tcPr>
          <w:p w14:paraId="77A2DCB6" w14:textId="119A05DE" w:rsidR="00C40DCC" w:rsidRDefault="00C40DCC" w:rsidP="00C40DCC">
            <w:pPr>
              <w:widowControl w:val="0"/>
              <w:spacing w:line="240" w:lineRule="auto"/>
            </w:pPr>
            <w:r>
              <w:t>The departure warning torque request amplitude shall be set to zero.</w:t>
            </w:r>
          </w:p>
        </w:tc>
      </w:tr>
      <w:tr w:rsidR="00C40DCC" w14:paraId="055EF4F9" w14:textId="77777777" w:rsidTr="00C40DCC">
        <w:tc>
          <w:tcPr>
            <w:tcW w:w="1501" w:type="dxa"/>
            <w:tcMar>
              <w:top w:w="100" w:type="dxa"/>
              <w:left w:w="100" w:type="dxa"/>
              <w:bottom w:w="100" w:type="dxa"/>
              <w:right w:w="100" w:type="dxa"/>
            </w:tcMar>
          </w:tcPr>
          <w:p w14:paraId="10F9F960" w14:textId="77777777" w:rsidR="00C40DCC" w:rsidRDefault="00C40DCC" w:rsidP="00C40DCC">
            <w:pPr>
              <w:widowControl w:val="0"/>
              <w:spacing w:line="240" w:lineRule="auto"/>
            </w:pPr>
            <w:r>
              <w:t>Technical</w:t>
            </w:r>
          </w:p>
          <w:p w14:paraId="60E0A174" w14:textId="77777777" w:rsidR="00C40DCC" w:rsidRDefault="00C40DCC" w:rsidP="00C40DCC">
            <w:pPr>
              <w:widowControl w:val="0"/>
              <w:spacing w:line="240" w:lineRule="auto"/>
            </w:pPr>
            <w:r>
              <w:t>Safety</w:t>
            </w:r>
          </w:p>
          <w:p w14:paraId="249EC738" w14:textId="77777777" w:rsidR="00C40DCC" w:rsidRDefault="00C40DCC" w:rsidP="00C40DCC">
            <w:pPr>
              <w:widowControl w:val="0"/>
              <w:spacing w:line="240" w:lineRule="auto"/>
            </w:pPr>
            <w:r>
              <w:t>Requirement</w:t>
            </w:r>
          </w:p>
          <w:p w14:paraId="24E60F53" w14:textId="7A4D6E48" w:rsidR="00C40DCC" w:rsidRDefault="00C40DCC" w:rsidP="00C40DCC">
            <w:pPr>
              <w:widowControl w:val="0"/>
              <w:spacing w:line="240" w:lineRule="auto"/>
            </w:pPr>
            <w:r>
              <w:t>05</w:t>
            </w:r>
          </w:p>
        </w:tc>
        <w:tc>
          <w:tcPr>
            <w:tcW w:w="3090" w:type="dxa"/>
            <w:tcMar>
              <w:top w:w="100" w:type="dxa"/>
              <w:left w:w="100" w:type="dxa"/>
              <w:bottom w:w="100" w:type="dxa"/>
              <w:right w:w="100" w:type="dxa"/>
            </w:tcMar>
          </w:tcPr>
          <w:p w14:paraId="28E6A5EA" w14:textId="078CB02E" w:rsidR="00C40DCC" w:rsidRDefault="00C40DCC" w:rsidP="00C40DCC">
            <w:pPr>
              <w:widowControl w:val="0"/>
            </w:pPr>
            <w:r w:rsidRPr="00597F39">
              <w:t>Memory test shall be conducted at start</w:t>
            </w:r>
            <w:r>
              <w:t>-</w:t>
            </w:r>
            <w:r w:rsidRPr="00597F39">
              <w:t>up of the EPS ECU to check for any faults in memory.</w:t>
            </w:r>
          </w:p>
        </w:tc>
        <w:tc>
          <w:tcPr>
            <w:tcW w:w="345" w:type="dxa"/>
            <w:tcMar>
              <w:top w:w="100" w:type="dxa"/>
              <w:left w:w="100" w:type="dxa"/>
              <w:bottom w:w="100" w:type="dxa"/>
              <w:right w:w="100" w:type="dxa"/>
            </w:tcMar>
          </w:tcPr>
          <w:p w14:paraId="3377D5C7" w14:textId="3B4F771B" w:rsidR="00C40DCC" w:rsidRDefault="00C40DCC" w:rsidP="00C40DCC">
            <w:pPr>
              <w:widowControl w:val="0"/>
              <w:spacing w:line="240" w:lineRule="auto"/>
            </w:pPr>
            <w:r>
              <w:t>A</w:t>
            </w:r>
          </w:p>
        </w:tc>
        <w:tc>
          <w:tcPr>
            <w:tcW w:w="1425" w:type="dxa"/>
            <w:tcMar>
              <w:top w:w="100" w:type="dxa"/>
              <w:left w:w="100" w:type="dxa"/>
              <w:bottom w:w="100" w:type="dxa"/>
              <w:right w:w="100" w:type="dxa"/>
            </w:tcMar>
          </w:tcPr>
          <w:p w14:paraId="17510FFB" w14:textId="72990898" w:rsidR="00C40DCC" w:rsidRDefault="00C40DCC" w:rsidP="00C40DCC">
            <w:pPr>
              <w:widowControl w:val="0"/>
              <w:spacing w:line="240" w:lineRule="auto"/>
            </w:pPr>
            <w:r>
              <w:t>Ignition Cycle</w:t>
            </w:r>
          </w:p>
        </w:tc>
        <w:tc>
          <w:tcPr>
            <w:tcW w:w="1598" w:type="dxa"/>
            <w:tcMar>
              <w:top w:w="100" w:type="dxa"/>
              <w:left w:w="100" w:type="dxa"/>
              <w:bottom w:w="100" w:type="dxa"/>
              <w:right w:w="100" w:type="dxa"/>
            </w:tcMar>
          </w:tcPr>
          <w:p w14:paraId="1BDEDE1D" w14:textId="73EB9B7D" w:rsidR="00C40DCC" w:rsidRDefault="00C40DCC" w:rsidP="00C40DCC">
            <w:pPr>
              <w:widowControl w:val="0"/>
              <w:spacing w:line="240" w:lineRule="auto"/>
            </w:pPr>
            <w:r>
              <w:t>Safety Startup Component</w:t>
            </w:r>
          </w:p>
        </w:tc>
        <w:tc>
          <w:tcPr>
            <w:tcW w:w="1598" w:type="dxa"/>
            <w:tcMar>
              <w:top w:w="100" w:type="dxa"/>
              <w:left w:w="100" w:type="dxa"/>
              <w:bottom w:w="100" w:type="dxa"/>
              <w:right w:w="100" w:type="dxa"/>
            </w:tcMar>
          </w:tcPr>
          <w:p w14:paraId="4FFBAE6A" w14:textId="30B8F662" w:rsidR="00C40DCC" w:rsidRDefault="00C40DCC" w:rsidP="00C40DCC">
            <w:pPr>
              <w:widowControl w:val="0"/>
              <w:spacing w:line="240" w:lineRule="auto"/>
            </w:pPr>
            <w:r>
              <w:t>The departure warning torque request amplitude shall be set to zero.</w:t>
            </w:r>
          </w:p>
        </w:tc>
      </w:tr>
    </w:tbl>
    <w:p w14:paraId="26E8AD7B" w14:textId="77777777" w:rsidR="004E634D" w:rsidRDefault="004E634D"/>
    <w:p w14:paraId="475403ED" w14:textId="77777777" w:rsidR="004E634D" w:rsidRDefault="00B11C3E">
      <w:pPr>
        <w:pStyle w:val="Heading2"/>
        <w:contextualSpacing w:val="0"/>
      </w:pPr>
      <w:bookmarkStart w:id="15" w:name="_xkl6tpelekqy" w:colFirst="0" w:colLast="0"/>
      <w:bookmarkEnd w:id="15"/>
      <w:r>
        <w:lastRenderedPageBreak/>
        <w:t>Refined Architecture</w:t>
      </w:r>
      <w:r>
        <w:t xml:space="preserve"> Diagram from the Technical Safety Concept</w:t>
      </w:r>
    </w:p>
    <w:p w14:paraId="7D27766F" w14:textId="1AE5CD7E" w:rsidR="004E634D" w:rsidRDefault="004E634D"/>
    <w:p w14:paraId="7D0926E6" w14:textId="0949BF43" w:rsidR="00482B41" w:rsidRDefault="00482B41">
      <w:r>
        <w:rPr>
          <w:noProof/>
        </w:rPr>
        <w:drawing>
          <wp:inline distT="0" distB="0" distL="0" distR="0" wp14:anchorId="6D3B2BE7" wp14:editId="63F786B8">
            <wp:extent cx="5943600" cy="3343910"/>
            <wp:effectExtent l="0" t="0" r="0" b="8890"/>
            <wp:docPr id="7" name="Picture 7" descr="https://s3.amazonaws.com/video.udacity-data.com/topher/2018/November/5beca3d5_refined-architecture-01/refined-architecture-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3.amazonaws.com/video.udacity-data.com/topher/2018/November/5beca3d5_refined-architecture-01/refined-architecture-0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6646DBFB" w14:textId="77777777" w:rsidR="00482B41" w:rsidRDefault="00482B41" w:rsidP="00482B41">
      <w:r>
        <w:t>The functional safety requirements for LKA and LDW are derived from ASIL B and C assigned safety goals.  They are both allocated to the Power steering ECU.  ASIL decomposition creates a single LA Safety Functionality module within the ECU in which two modules can assume the responsibility for meeting the functional safety requirements.  These are assumed to be independent.  If they were not independent, both would receive ASIL C ratings (the higher).</w:t>
      </w:r>
    </w:p>
    <w:p w14:paraId="4BB4133A" w14:textId="5652756E" w:rsidR="00482B41" w:rsidRDefault="00482B41"/>
    <w:p w14:paraId="346FE33D" w14:textId="3A60B6FB" w:rsidR="00482B41" w:rsidRDefault="00482B41"/>
    <w:p w14:paraId="2B589BB1" w14:textId="0159AD58" w:rsidR="00B11C3E" w:rsidRDefault="00B11C3E"/>
    <w:p w14:paraId="685BCCDA" w14:textId="24CEB6C4" w:rsidR="00B11C3E" w:rsidRDefault="00B11C3E"/>
    <w:p w14:paraId="29464DE7" w14:textId="09276273" w:rsidR="00B11C3E" w:rsidRDefault="00B11C3E"/>
    <w:p w14:paraId="46F88CD9" w14:textId="48404E14" w:rsidR="00B11C3E" w:rsidRDefault="00B11C3E"/>
    <w:p w14:paraId="660028A9" w14:textId="2F24BB9B" w:rsidR="00B11C3E" w:rsidRDefault="00B11C3E"/>
    <w:p w14:paraId="2F3DE57A" w14:textId="74994DB0" w:rsidR="00B11C3E" w:rsidRDefault="00B11C3E"/>
    <w:p w14:paraId="38464702" w14:textId="7B1EEB1E" w:rsidR="00B11C3E" w:rsidRDefault="00B11C3E"/>
    <w:p w14:paraId="6C2EE478" w14:textId="5DFFB21F" w:rsidR="00B11C3E" w:rsidRDefault="00B11C3E"/>
    <w:p w14:paraId="35614A12" w14:textId="70636336" w:rsidR="00B11C3E" w:rsidRDefault="00B11C3E"/>
    <w:p w14:paraId="2FE2042E" w14:textId="0CC73267" w:rsidR="00B11C3E" w:rsidRDefault="00B11C3E"/>
    <w:p w14:paraId="50E55D27" w14:textId="0A3382CE" w:rsidR="00B11C3E" w:rsidRDefault="00B11C3E"/>
    <w:p w14:paraId="752DBFF2" w14:textId="77777777" w:rsidR="00B11C3E" w:rsidRDefault="00B11C3E"/>
    <w:p w14:paraId="3CBFBBC4" w14:textId="77777777" w:rsidR="004E634D" w:rsidRDefault="00B11C3E">
      <w:pPr>
        <w:pStyle w:val="Heading1"/>
        <w:widowControl w:val="0"/>
        <w:spacing w:before="480" w:after="180" w:line="240" w:lineRule="auto"/>
        <w:contextualSpacing w:val="0"/>
      </w:pPr>
      <w:bookmarkStart w:id="16" w:name="_pul4igmpfvr0" w:colFirst="0" w:colLast="0"/>
      <w:bookmarkEnd w:id="16"/>
      <w:r>
        <w:lastRenderedPageBreak/>
        <w:t>Software Requirements</w:t>
      </w:r>
    </w:p>
    <w:p w14:paraId="22933575" w14:textId="77777777" w:rsidR="004E634D" w:rsidRDefault="004E634D"/>
    <w:p w14:paraId="04768886" w14:textId="77777777" w:rsidR="004E634D" w:rsidRDefault="00B11C3E">
      <w:r>
        <w:rPr>
          <w:b/>
        </w:rPr>
        <w:t>Lane Departure Warning (LDW) Amplitude Malfunction Softwar</w:t>
      </w:r>
      <w:r>
        <w:rPr>
          <w:b/>
        </w:rPr>
        <w:t>e Requirements:</w:t>
      </w:r>
    </w:p>
    <w:p w14:paraId="526026F0" w14:textId="77777777" w:rsidR="004E634D" w:rsidRDefault="004E634D"/>
    <w:tbl>
      <w:tblPr>
        <w:tblStyle w:val="a1"/>
        <w:tblW w:w="9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3420"/>
        <w:gridCol w:w="330"/>
        <w:gridCol w:w="1230"/>
        <w:gridCol w:w="1650"/>
        <w:gridCol w:w="1410"/>
      </w:tblGrid>
      <w:tr w:rsidR="004E634D" w14:paraId="628CC22F" w14:textId="77777777">
        <w:tc>
          <w:tcPr>
            <w:tcW w:w="1485" w:type="dxa"/>
            <w:shd w:val="clear" w:color="auto" w:fill="CCCCCC"/>
            <w:tcMar>
              <w:top w:w="100" w:type="dxa"/>
              <w:left w:w="100" w:type="dxa"/>
              <w:bottom w:w="100" w:type="dxa"/>
              <w:right w:w="100" w:type="dxa"/>
            </w:tcMar>
          </w:tcPr>
          <w:p w14:paraId="16AC50B4" w14:textId="77777777" w:rsidR="004E634D" w:rsidRDefault="00B11C3E">
            <w:pPr>
              <w:widowControl w:val="0"/>
              <w:spacing w:line="240" w:lineRule="auto"/>
              <w:rPr>
                <w:b/>
              </w:rPr>
            </w:pPr>
            <w:bookmarkStart w:id="17" w:name="_GoBack"/>
            <w:bookmarkEnd w:id="17"/>
            <w:r>
              <w:rPr>
                <w:b/>
              </w:rPr>
              <w:t>ID</w:t>
            </w:r>
          </w:p>
        </w:tc>
        <w:tc>
          <w:tcPr>
            <w:tcW w:w="3420" w:type="dxa"/>
            <w:shd w:val="clear" w:color="auto" w:fill="CCCCCC"/>
            <w:tcMar>
              <w:top w:w="100" w:type="dxa"/>
              <w:left w:w="100" w:type="dxa"/>
              <w:bottom w:w="100" w:type="dxa"/>
              <w:right w:w="100" w:type="dxa"/>
            </w:tcMar>
          </w:tcPr>
          <w:p w14:paraId="6BA0C076" w14:textId="77777777" w:rsidR="004E634D" w:rsidRDefault="00B11C3E">
            <w:pPr>
              <w:widowControl w:val="0"/>
              <w:spacing w:line="240" w:lineRule="auto"/>
              <w:rPr>
                <w:b/>
              </w:rPr>
            </w:pPr>
            <w:r>
              <w:rPr>
                <w:b/>
              </w:rPr>
              <w:t>Technical Safety Requirement</w:t>
            </w:r>
          </w:p>
        </w:tc>
        <w:tc>
          <w:tcPr>
            <w:tcW w:w="330" w:type="dxa"/>
            <w:shd w:val="clear" w:color="auto" w:fill="CCCCCC"/>
            <w:tcMar>
              <w:top w:w="100" w:type="dxa"/>
              <w:left w:w="100" w:type="dxa"/>
              <w:bottom w:w="100" w:type="dxa"/>
              <w:right w:w="100" w:type="dxa"/>
            </w:tcMar>
          </w:tcPr>
          <w:p w14:paraId="11045C1E" w14:textId="77777777" w:rsidR="004E634D" w:rsidRDefault="00B11C3E">
            <w:pPr>
              <w:widowControl w:val="0"/>
              <w:spacing w:line="240" w:lineRule="auto"/>
              <w:rPr>
                <w:b/>
              </w:rPr>
            </w:pPr>
            <w:r>
              <w:rPr>
                <w:b/>
              </w:rPr>
              <w:t>ASIL</w:t>
            </w:r>
          </w:p>
        </w:tc>
        <w:tc>
          <w:tcPr>
            <w:tcW w:w="1230" w:type="dxa"/>
            <w:shd w:val="clear" w:color="auto" w:fill="CCCCCC"/>
            <w:tcMar>
              <w:top w:w="100" w:type="dxa"/>
              <w:left w:w="100" w:type="dxa"/>
              <w:bottom w:w="100" w:type="dxa"/>
              <w:right w:w="100" w:type="dxa"/>
            </w:tcMar>
          </w:tcPr>
          <w:p w14:paraId="6F4E9814" w14:textId="77777777" w:rsidR="004E634D" w:rsidRDefault="00B11C3E">
            <w:pPr>
              <w:widowControl w:val="0"/>
              <w:spacing w:line="240" w:lineRule="auto"/>
              <w:rPr>
                <w:b/>
              </w:rPr>
            </w:pPr>
            <w:r>
              <w:rPr>
                <w:b/>
              </w:rPr>
              <w:t>Fault Tolerant Time Interval</w:t>
            </w:r>
          </w:p>
        </w:tc>
        <w:tc>
          <w:tcPr>
            <w:tcW w:w="1650" w:type="dxa"/>
            <w:shd w:val="clear" w:color="auto" w:fill="CCCCCC"/>
            <w:tcMar>
              <w:top w:w="100" w:type="dxa"/>
              <w:left w:w="100" w:type="dxa"/>
              <w:bottom w:w="100" w:type="dxa"/>
              <w:right w:w="100" w:type="dxa"/>
            </w:tcMar>
          </w:tcPr>
          <w:p w14:paraId="352D2569" w14:textId="77777777" w:rsidR="004E634D" w:rsidRDefault="00B11C3E">
            <w:pPr>
              <w:widowControl w:val="0"/>
              <w:spacing w:line="240" w:lineRule="auto"/>
              <w:rPr>
                <w:b/>
              </w:rPr>
            </w:pPr>
            <w:r>
              <w:rPr>
                <w:b/>
              </w:rPr>
              <w:t>Allocation to Architecture</w:t>
            </w:r>
          </w:p>
        </w:tc>
        <w:tc>
          <w:tcPr>
            <w:tcW w:w="1410" w:type="dxa"/>
            <w:shd w:val="clear" w:color="auto" w:fill="CCCCCC"/>
            <w:tcMar>
              <w:top w:w="100" w:type="dxa"/>
              <w:left w:w="100" w:type="dxa"/>
              <w:bottom w:w="100" w:type="dxa"/>
              <w:right w:w="100" w:type="dxa"/>
            </w:tcMar>
          </w:tcPr>
          <w:p w14:paraId="20010796" w14:textId="77777777" w:rsidR="004E634D" w:rsidRDefault="00B11C3E">
            <w:pPr>
              <w:widowControl w:val="0"/>
              <w:spacing w:line="240" w:lineRule="auto"/>
              <w:rPr>
                <w:b/>
              </w:rPr>
            </w:pPr>
            <w:r>
              <w:rPr>
                <w:b/>
              </w:rPr>
              <w:t>Safe State</w:t>
            </w:r>
          </w:p>
        </w:tc>
      </w:tr>
      <w:tr w:rsidR="004E634D" w14:paraId="3981CE8F" w14:textId="77777777">
        <w:trPr>
          <w:trHeight w:val="1740"/>
        </w:trPr>
        <w:tc>
          <w:tcPr>
            <w:tcW w:w="1485" w:type="dxa"/>
            <w:tcMar>
              <w:top w:w="100" w:type="dxa"/>
              <w:left w:w="100" w:type="dxa"/>
              <w:bottom w:w="100" w:type="dxa"/>
              <w:right w:w="100" w:type="dxa"/>
            </w:tcMar>
          </w:tcPr>
          <w:p w14:paraId="4D0263DC" w14:textId="77777777" w:rsidR="004E634D" w:rsidRDefault="00B11C3E">
            <w:pPr>
              <w:widowControl w:val="0"/>
              <w:spacing w:line="240" w:lineRule="auto"/>
            </w:pPr>
            <w:r>
              <w:t>Technical</w:t>
            </w:r>
          </w:p>
          <w:p w14:paraId="6FBDC024" w14:textId="77777777" w:rsidR="004E634D" w:rsidRDefault="00B11C3E">
            <w:pPr>
              <w:widowControl w:val="0"/>
              <w:spacing w:line="240" w:lineRule="auto"/>
            </w:pPr>
            <w:r>
              <w:t>Safety</w:t>
            </w:r>
          </w:p>
          <w:p w14:paraId="5D812162" w14:textId="77777777" w:rsidR="004E634D" w:rsidRDefault="00B11C3E">
            <w:pPr>
              <w:widowControl w:val="0"/>
              <w:spacing w:line="240" w:lineRule="auto"/>
            </w:pPr>
            <w:r>
              <w:t>Requirement</w:t>
            </w:r>
          </w:p>
          <w:p w14:paraId="3DEA93A1" w14:textId="77777777" w:rsidR="004E634D" w:rsidRDefault="00B11C3E">
            <w:pPr>
              <w:widowControl w:val="0"/>
              <w:spacing w:line="240" w:lineRule="auto"/>
            </w:pPr>
            <w:r>
              <w:t>01</w:t>
            </w:r>
          </w:p>
        </w:tc>
        <w:tc>
          <w:tcPr>
            <w:tcW w:w="3420" w:type="dxa"/>
            <w:tcMar>
              <w:top w:w="100" w:type="dxa"/>
              <w:left w:w="100" w:type="dxa"/>
              <w:bottom w:w="100" w:type="dxa"/>
              <w:right w:w="100" w:type="dxa"/>
            </w:tcMar>
          </w:tcPr>
          <w:p w14:paraId="6B2E57F5" w14:textId="77777777" w:rsidR="004E634D" w:rsidRDefault="00B11C3E">
            <w:pPr>
              <w:widowControl w:val="0"/>
            </w:pPr>
            <w:r>
              <w:t>The LDW safety component shall ensure that the amplitude of the LDW_Torque_Request sent to the Final Electronic Power Steering Torque component is below Max_Torque_Amplitude</w:t>
            </w:r>
          </w:p>
        </w:tc>
        <w:tc>
          <w:tcPr>
            <w:tcW w:w="330" w:type="dxa"/>
            <w:tcMar>
              <w:top w:w="100" w:type="dxa"/>
              <w:left w:w="100" w:type="dxa"/>
              <w:bottom w:w="100" w:type="dxa"/>
              <w:right w:w="100" w:type="dxa"/>
            </w:tcMar>
          </w:tcPr>
          <w:p w14:paraId="6BF1555A" w14:textId="77777777" w:rsidR="004E634D" w:rsidRDefault="004E634D">
            <w:pPr>
              <w:widowControl w:val="0"/>
              <w:spacing w:line="240" w:lineRule="auto"/>
            </w:pPr>
          </w:p>
        </w:tc>
        <w:tc>
          <w:tcPr>
            <w:tcW w:w="1230" w:type="dxa"/>
            <w:tcMar>
              <w:top w:w="100" w:type="dxa"/>
              <w:left w:w="100" w:type="dxa"/>
              <w:bottom w:w="100" w:type="dxa"/>
              <w:right w:w="100" w:type="dxa"/>
            </w:tcMar>
          </w:tcPr>
          <w:p w14:paraId="24644792" w14:textId="77777777" w:rsidR="004E634D" w:rsidRDefault="004E634D">
            <w:pPr>
              <w:widowControl w:val="0"/>
              <w:spacing w:line="240" w:lineRule="auto"/>
            </w:pPr>
          </w:p>
        </w:tc>
        <w:tc>
          <w:tcPr>
            <w:tcW w:w="1650" w:type="dxa"/>
            <w:tcMar>
              <w:top w:w="100" w:type="dxa"/>
              <w:left w:w="100" w:type="dxa"/>
              <w:bottom w:w="100" w:type="dxa"/>
              <w:right w:w="100" w:type="dxa"/>
            </w:tcMar>
          </w:tcPr>
          <w:p w14:paraId="361A78D7" w14:textId="77777777" w:rsidR="004E634D" w:rsidRDefault="004E634D">
            <w:pPr>
              <w:widowControl w:val="0"/>
              <w:spacing w:line="240" w:lineRule="auto"/>
            </w:pPr>
          </w:p>
        </w:tc>
        <w:tc>
          <w:tcPr>
            <w:tcW w:w="1410" w:type="dxa"/>
            <w:tcMar>
              <w:top w:w="100" w:type="dxa"/>
              <w:left w:w="100" w:type="dxa"/>
              <w:bottom w:w="100" w:type="dxa"/>
              <w:right w:w="100" w:type="dxa"/>
            </w:tcMar>
          </w:tcPr>
          <w:p w14:paraId="309AB0EA" w14:textId="77777777" w:rsidR="004E634D" w:rsidRDefault="004E634D">
            <w:pPr>
              <w:widowControl w:val="0"/>
              <w:spacing w:line="240" w:lineRule="auto"/>
            </w:pPr>
          </w:p>
        </w:tc>
      </w:tr>
    </w:tbl>
    <w:p w14:paraId="3B26C02F" w14:textId="77777777" w:rsidR="004E634D" w:rsidRDefault="004E634D"/>
    <w:p w14:paraId="58A7A895" w14:textId="77777777" w:rsidR="004E634D" w:rsidRDefault="004E634D"/>
    <w:tbl>
      <w:tblPr>
        <w:tblStyle w:val="a2"/>
        <w:tblW w:w="9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3420"/>
        <w:gridCol w:w="330"/>
        <w:gridCol w:w="2805"/>
        <w:gridCol w:w="1830"/>
      </w:tblGrid>
      <w:tr w:rsidR="004E634D" w14:paraId="2D01748F" w14:textId="77777777">
        <w:tc>
          <w:tcPr>
            <w:tcW w:w="1485" w:type="dxa"/>
            <w:shd w:val="clear" w:color="auto" w:fill="CCCCCC"/>
            <w:tcMar>
              <w:top w:w="100" w:type="dxa"/>
              <w:left w:w="100" w:type="dxa"/>
              <w:bottom w:w="100" w:type="dxa"/>
              <w:right w:w="100" w:type="dxa"/>
            </w:tcMar>
          </w:tcPr>
          <w:p w14:paraId="32FB5058" w14:textId="77777777" w:rsidR="004E634D" w:rsidRDefault="00B11C3E">
            <w:pPr>
              <w:spacing w:line="240" w:lineRule="auto"/>
            </w:pPr>
            <w:r>
              <w:t>ID</w:t>
            </w:r>
          </w:p>
        </w:tc>
        <w:tc>
          <w:tcPr>
            <w:tcW w:w="3420" w:type="dxa"/>
            <w:shd w:val="clear" w:color="auto" w:fill="CCCCCC"/>
            <w:tcMar>
              <w:top w:w="100" w:type="dxa"/>
              <w:left w:w="100" w:type="dxa"/>
              <w:bottom w:w="100" w:type="dxa"/>
              <w:right w:w="100" w:type="dxa"/>
            </w:tcMar>
          </w:tcPr>
          <w:p w14:paraId="6E460F3E" w14:textId="77777777" w:rsidR="004E634D" w:rsidRDefault="00B11C3E">
            <w:pPr>
              <w:spacing w:line="240" w:lineRule="auto"/>
            </w:pPr>
            <w:r>
              <w:t>Software Safety Requirement</w:t>
            </w:r>
          </w:p>
        </w:tc>
        <w:tc>
          <w:tcPr>
            <w:tcW w:w="330" w:type="dxa"/>
            <w:shd w:val="clear" w:color="auto" w:fill="CCCCCC"/>
            <w:tcMar>
              <w:top w:w="100" w:type="dxa"/>
              <w:left w:w="100" w:type="dxa"/>
              <w:bottom w:w="100" w:type="dxa"/>
              <w:right w:w="100" w:type="dxa"/>
            </w:tcMar>
          </w:tcPr>
          <w:p w14:paraId="10C39E1C" w14:textId="77777777" w:rsidR="004E634D" w:rsidRDefault="00B11C3E">
            <w:pPr>
              <w:spacing w:line="240" w:lineRule="auto"/>
            </w:pPr>
            <w:r>
              <w:t>ASIL</w:t>
            </w:r>
          </w:p>
        </w:tc>
        <w:tc>
          <w:tcPr>
            <w:tcW w:w="2805" w:type="dxa"/>
            <w:shd w:val="clear" w:color="auto" w:fill="CCCCCC"/>
            <w:tcMar>
              <w:top w:w="100" w:type="dxa"/>
              <w:left w:w="100" w:type="dxa"/>
              <w:bottom w:w="100" w:type="dxa"/>
              <w:right w:w="100" w:type="dxa"/>
            </w:tcMar>
          </w:tcPr>
          <w:p w14:paraId="3B9550E5" w14:textId="77777777" w:rsidR="004E634D" w:rsidRDefault="00B11C3E">
            <w:pPr>
              <w:spacing w:line="240" w:lineRule="auto"/>
            </w:pPr>
            <w:r>
              <w:t>Allocation Software Elements</w:t>
            </w:r>
          </w:p>
        </w:tc>
        <w:tc>
          <w:tcPr>
            <w:tcW w:w="1830" w:type="dxa"/>
            <w:shd w:val="clear" w:color="auto" w:fill="CCCCCC"/>
            <w:tcMar>
              <w:top w:w="100" w:type="dxa"/>
              <w:left w:w="100" w:type="dxa"/>
              <w:bottom w:w="100" w:type="dxa"/>
              <w:right w:w="100" w:type="dxa"/>
            </w:tcMar>
          </w:tcPr>
          <w:p w14:paraId="6A4D27EC" w14:textId="77777777" w:rsidR="004E634D" w:rsidRDefault="00B11C3E">
            <w:pPr>
              <w:spacing w:line="240" w:lineRule="auto"/>
            </w:pPr>
            <w:r>
              <w:t>Safe State</w:t>
            </w:r>
          </w:p>
        </w:tc>
      </w:tr>
      <w:tr w:rsidR="005E7D18" w14:paraId="7DF3708C" w14:textId="77777777">
        <w:tc>
          <w:tcPr>
            <w:tcW w:w="1485" w:type="dxa"/>
            <w:tcMar>
              <w:top w:w="100" w:type="dxa"/>
              <w:left w:w="100" w:type="dxa"/>
              <w:bottom w:w="100" w:type="dxa"/>
              <w:right w:w="100" w:type="dxa"/>
            </w:tcMar>
          </w:tcPr>
          <w:p w14:paraId="07C8D646" w14:textId="3214429D" w:rsidR="005E7D18" w:rsidRDefault="005E7D18" w:rsidP="005E7D18">
            <w:pPr>
              <w:spacing w:line="240" w:lineRule="auto"/>
            </w:pPr>
            <w:r>
              <w:rPr>
                <w:rFonts w:ascii="Helvetica" w:hAnsi="Helvetica" w:cs="Helvetica"/>
                <w:color w:val="4F4F4F"/>
              </w:rPr>
              <w:t>Software Safety Requirement 01-01</w:t>
            </w:r>
          </w:p>
        </w:tc>
        <w:tc>
          <w:tcPr>
            <w:tcW w:w="3420" w:type="dxa"/>
            <w:tcMar>
              <w:top w:w="100" w:type="dxa"/>
              <w:left w:w="100" w:type="dxa"/>
              <w:bottom w:w="100" w:type="dxa"/>
              <w:right w:w="100" w:type="dxa"/>
            </w:tcMar>
          </w:tcPr>
          <w:p w14:paraId="3ED0E4A4" w14:textId="700AE7F8" w:rsidR="005E7D18" w:rsidRDefault="005E7D18" w:rsidP="005E7D18">
            <w:pPr>
              <w:spacing w:line="240" w:lineRule="auto"/>
            </w:pPr>
            <w:r>
              <w:rPr>
                <w:rFonts w:ascii="Helvetica" w:hAnsi="Helvetica" w:cs="Helvetica"/>
                <w:color w:val="4F4F4F"/>
              </w:rPr>
              <w:t>The input signal “Primary_LDW_Torq_Req” shall be read and pre-processed to determine the torque request coming from the “Basic/Main LAFunctionality” SW Component. Signal “processed_LDW_Torq_Req” shall be generated at the end of the processing.</w:t>
            </w:r>
          </w:p>
        </w:tc>
        <w:tc>
          <w:tcPr>
            <w:tcW w:w="330" w:type="dxa"/>
            <w:tcMar>
              <w:top w:w="100" w:type="dxa"/>
              <w:left w:w="100" w:type="dxa"/>
              <w:bottom w:w="100" w:type="dxa"/>
              <w:right w:w="100" w:type="dxa"/>
            </w:tcMar>
          </w:tcPr>
          <w:p w14:paraId="6EE03DAB" w14:textId="6D721718" w:rsidR="005E7D18" w:rsidRDefault="005E7D18" w:rsidP="005E7D18">
            <w:pPr>
              <w:spacing w:line="240" w:lineRule="auto"/>
            </w:pPr>
            <w:r>
              <w:rPr>
                <w:rFonts w:ascii="Helvetica" w:hAnsi="Helvetica" w:cs="Helvetica"/>
                <w:color w:val="4F4F4F"/>
              </w:rPr>
              <w:t>C</w:t>
            </w:r>
          </w:p>
        </w:tc>
        <w:tc>
          <w:tcPr>
            <w:tcW w:w="2805" w:type="dxa"/>
            <w:tcMar>
              <w:top w:w="100" w:type="dxa"/>
              <w:left w:w="100" w:type="dxa"/>
              <w:bottom w:w="100" w:type="dxa"/>
              <w:right w:w="100" w:type="dxa"/>
            </w:tcMar>
          </w:tcPr>
          <w:p w14:paraId="2BAABE03" w14:textId="4CECD340" w:rsidR="005E7D18" w:rsidRDefault="005E7D18" w:rsidP="005E7D18">
            <w:pPr>
              <w:spacing w:line="240" w:lineRule="auto"/>
            </w:pPr>
            <w:r>
              <w:rPr>
                <w:rFonts w:ascii="Helvetica" w:hAnsi="Helvetica" w:cs="Helvetica"/>
                <w:color w:val="4F4F4F"/>
              </w:rPr>
              <w:t>LDW_SAFETY_INPUT_PROCESSING</w:t>
            </w:r>
          </w:p>
        </w:tc>
        <w:tc>
          <w:tcPr>
            <w:tcW w:w="1830" w:type="dxa"/>
            <w:tcMar>
              <w:top w:w="100" w:type="dxa"/>
              <w:left w:w="100" w:type="dxa"/>
              <w:bottom w:w="100" w:type="dxa"/>
              <w:right w:w="100" w:type="dxa"/>
            </w:tcMar>
          </w:tcPr>
          <w:p w14:paraId="50483A5A" w14:textId="34712EDE" w:rsidR="005E7D18" w:rsidRDefault="005E7D18" w:rsidP="005E7D18">
            <w:pPr>
              <w:spacing w:line="240" w:lineRule="auto"/>
            </w:pPr>
            <w:r>
              <w:rPr>
                <w:rFonts w:ascii="Helvetica" w:hAnsi="Helvetica" w:cs="Helvetica"/>
                <w:color w:val="4F4F4F"/>
              </w:rPr>
              <w:t>N/A</w:t>
            </w:r>
          </w:p>
        </w:tc>
      </w:tr>
      <w:tr w:rsidR="005E7D18" w14:paraId="344E05B9" w14:textId="77777777">
        <w:tc>
          <w:tcPr>
            <w:tcW w:w="1485" w:type="dxa"/>
            <w:tcMar>
              <w:top w:w="100" w:type="dxa"/>
              <w:left w:w="100" w:type="dxa"/>
              <w:bottom w:w="100" w:type="dxa"/>
              <w:right w:w="100" w:type="dxa"/>
            </w:tcMar>
          </w:tcPr>
          <w:p w14:paraId="7F31B39A" w14:textId="103DE8AF" w:rsidR="005E7D18" w:rsidRDefault="005E7D18" w:rsidP="005E7D18">
            <w:pPr>
              <w:spacing w:line="240" w:lineRule="auto"/>
            </w:pPr>
            <w:r>
              <w:rPr>
                <w:rFonts w:ascii="Helvetica" w:hAnsi="Helvetica" w:cs="Helvetica"/>
                <w:color w:val="4F4F4F"/>
              </w:rPr>
              <w:t>Software Safety Requirement 01-02</w:t>
            </w:r>
          </w:p>
        </w:tc>
        <w:tc>
          <w:tcPr>
            <w:tcW w:w="3420" w:type="dxa"/>
            <w:tcMar>
              <w:top w:w="100" w:type="dxa"/>
              <w:left w:w="100" w:type="dxa"/>
              <w:bottom w:w="100" w:type="dxa"/>
              <w:right w:w="100" w:type="dxa"/>
            </w:tcMar>
          </w:tcPr>
          <w:p w14:paraId="30C407D1" w14:textId="10C8E9C5" w:rsidR="005E7D18" w:rsidRDefault="005E7D18" w:rsidP="005E7D18">
            <w:pPr>
              <w:spacing w:line="240" w:lineRule="auto"/>
            </w:pPr>
            <w:r>
              <w:rPr>
                <w:rFonts w:ascii="Helvetica" w:hAnsi="Helvetica" w:cs="Helvetica"/>
                <w:color w:val="4F4F4F"/>
              </w:rPr>
              <w:t>In case the “processed_LDW_Torq_Req” signal has a value greater than “Max_Torque_Amplitude_LDW” (maximum allowed safe torque), the torque signal “limited_LDW_Torq_Req” shall be set to 0, else “limited_LDW_Torq_Req” shall take the value of “processed_LDW_Torq_Req”.</w:t>
            </w:r>
          </w:p>
        </w:tc>
        <w:tc>
          <w:tcPr>
            <w:tcW w:w="330" w:type="dxa"/>
            <w:tcMar>
              <w:top w:w="100" w:type="dxa"/>
              <w:left w:w="100" w:type="dxa"/>
              <w:bottom w:w="100" w:type="dxa"/>
              <w:right w:w="100" w:type="dxa"/>
            </w:tcMar>
          </w:tcPr>
          <w:p w14:paraId="6B6CB3EA" w14:textId="06BCDA86" w:rsidR="005E7D18" w:rsidRDefault="005E7D18" w:rsidP="005E7D18">
            <w:pPr>
              <w:spacing w:line="240" w:lineRule="auto"/>
            </w:pPr>
            <w:r>
              <w:rPr>
                <w:rFonts w:ascii="Helvetica" w:hAnsi="Helvetica" w:cs="Helvetica"/>
                <w:color w:val="4F4F4F"/>
              </w:rPr>
              <w:t>C</w:t>
            </w:r>
          </w:p>
        </w:tc>
        <w:tc>
          <w:tcPr>
            <w:tcW w:w="2805" w:type="dxa"/>
          </w:tcPr>
          <w:p w14:paraId="443F13CA" w14:textId="161803C0" w:rsidR="005E7D18" w:rsidRDefault="005E7D18" w:rsidP="005E7D18">
            <w:pPr>
              <w:spacing w:line="240" w:lineRule="auto"/>
            </w:pPr>
            <w:r>
              <w:rPr>
                <w:rFonts w:ascii="Helvetica" w:hAnsi="Helvetica" w:cs="Helvetica"/>
                <w:color w:val="4F4F4F"/>
              </w:rPr>
              <w:t>TORQUE_LIMITER</w:t>
            </w:r>
          </w:p>
        </w:tc>
        <w:tc>
          <w:tcPr>
            <w:tcW w:w="1830" w:type="dxa"/>
            <w:tcMar>
              <w:top w:w="100" w:type="dxa"/>
              <w:left w:w="100" w:type="dxa"/>
              <w:bottom w:w="100" w:type="dxa"/>
              <w:right w:w="100" w:type="dxa"/>
            </w:tcMar>
          </w:tcPr>
          <w:p w14:paraId="42E708EB" w14:textId="325491A7" w:rsidR="005E7D18" w:rsidRDefault="005E7D18" w:rsidP="005E7D18">
            <w:pPr>
              <w:spacing w:line="240" w:lineRule="auto"/>
            </w:pPr>
            <w:r>
              <w:rPr>
                <w:rFonts w:ascii="Helvetica" w:hAnsi="Helvetica" w:cs="Helvetica"/>
                <w:color w:val="4F4F4F"/>
              </w:rPr>
              <w:t>“limited_LDW_Torq_Req” = 0 (Nm=Newton-meter)</w:t>
            </w:r>
          </w:p>
        </w:tc>
      </w:tr>
      <w:tr w:rsidR="005E7D18" w14:paraId="6D839850" w14:textId="77777777">
        <w:tc>
          <w:tcPr>
            <w:tcW w:w="1485" w:type="dxa"/>
            <w:tcMar>
              <w:top w:w="100" w:type="dxa"/>
              <w:left w:w="100" w:type="dxa"/>
              <w:bottom w:w="100" w:type="dxa"/>
              <w:right w:w="100" w:type="dxa"/>
            </w:tcMar>
          </w:tcPr>
          <w:p w14:paraId="303E68B1" w14:textId="44B0218E" w:rsidR="005E7D18" w:rsidRDefault="005E7D18" w:rsidP="005E7D18">
            <w:pPr>
              <w:spacing w:line="240" w:lineRule="auto"/>
            </w:pPr>
            <w:r>
              <w:rPr>
                <w:rFonts w:ascii="Helvetica" w:hAnsi="Helvetica" w:cs="Helvetica"/>
                <w:color w:val="4F4F4F"/>
              </w:rPr>
              <w:lastRenderedPageBreak/>
              <w:t>Software Safety Requirement 01-03</w:t>
            </w:r>
          </w:p>
        </w:tc>
        <w:tc>
          <w:tcPr>
            <w:tcW w:w="3420" w:type="dxa"/>
            <w:tcMar>
              <w:top w:w="100" w:type="dxa"/>
              <w:left w:w="100" w:type="dxa"/>
              <w:bottom w:w="100" w:type="dxa"/>
              <w:right w:w="100" w:type="dxa"/>
            </w:tcMar>
          </w:tcPr>
          <w:p w14:paraId="65432A03" w14:textId="38F95096" w:rsidR="005E7D18" w:rsidRDefault="005E7D18" w:rsidP="005E7D18">
            <w:pPr>
              <w:spacing w:line="240" w:lineRule="auto"/>
            </w:pPr>
            <w:r>
              <w:rPr>
                <w:rFonts w:ascii="Helvetica" w:hAnsi="Helvetica" w:cs="Helvetica"/>
                <w:color w:val="4F4F4F"/>
              </w:rPr>
              <w:t>The “limited_LDW_Torq_Req” shall be transformed into a signal “LDW_Torq_Req” which is suitable to be transmitted outside of the LDW Safety component (“LDW Safety”) to the “Final EPS Torque”component. Also see SofSafReq02-01 and SofSafReq02-02</w:t>
            </w:r>
          </w:p>
        </w:tc>
        <w:tc>
          <w:tcPr>
            <w:tcW w:w="330" w:type="dxa"/>
            <w:tcMar>
              <w:top w:w="100" w:type="dxa"/>
              <w:left w:w="100" w:type="dxa"/>
              <w:bottom w:w="100" w:type="dxa"/>
              <w:right w:w="100" w:type="dxa"/>
            </w:tcMar>
          </w:tcPr>
          <w:p w14:paraId="5CAF9B84" w14:textId="4F95600F" w:rsidR="005E7D18" w:rsidRDefault="005E7D18" w:rsidP="005E7D18">
            <w:pPr>
              <w:spacing w:line="240" w:lineRule="auto"/>
            </w:pPr>
            <w:r>
              <w:rPr>
                <w:rFonts w:ascii="Helvetica" w:hAnsi="Helvetica" w:cs="Helvetica"/>
                <w:color w:val="4F4F4F"/>
              </w:rPr>
              <w:t>C</w:t>
            </w:r>
          </w:p>
        </w:tc>
        <w:tc>
          <w:tcPr>
            <w:tcW w:w="2805" w:type="dxa"/>
          </w:tcPr>
          <w:p w14:paraId="57EDFC68" w14:textId="309309EC" w:rsidR="005E7D18" w:rsidRDefault="005E7D18" w:rsidP="005E7D18">
            <w:pPr>
              <w:spacing w:line="240" w:lineRule="auto"/>
            </w:pPr>
            <w:r>
              <w:rPr>
                <w:rFonts w:ascii="Helvetica" w:hAnsi="Helvetica" w:cs="Helvetica"/>
                <w:color w:val="4F4F4F"/>
              </w:rPr>
              <w:t>LDW_SAFETY_OUTPUT_GENERATOR</w:t>
            </w:r>
          </w:p>
        </w:tc>
        <w:tc>
          <w:tcPr>
            <w:tcW w:w="1830" w:type="dxa"/>
            <w:tcMar>
              <w:top w:w="100" w:type="dxa"/>
              <w:left w:w="100" w:type="dxa"/>
              <w:bottom w:w="100" w:type="dxa"/>
              <w:right w:w="100" w:type="dxa"/>
            </w:tcMar>
          </w:tcPr>
          <w:p w14:paraId="5FF8F95F" w14:textId="13F080D9" w:rsidR="005E7D18" w:rsidRDefault="005E7D18" w:rsidP="005E7D18">
            <w:pPr>
              <w:spacing w:line="240" w:lineRule="auto"/>
            </w:pPr>
            <w:r>
              <w:rPr>
                <w:rFonts w:ascii="Helvetica" w:hAnsi="Helvetica" w:cs="Helvetica"/>
                <w:color w:val="4F4F4F"/>
              </w:rPr>
              <w:t>LDW_Torq_Req= 0 (Nm)</w:t>
            </w:r>
          </w:p>
        </w:tc>
      </w:tr>
    </w:tbl>
    <w:p w14:paraId="6C7716FE" w14:textId="77777777" w:rsidR="004E634D" w:rsidRDefault="004E634D"/>
    <w:p w14:paraId="2FB9F7B3" w14:textId="77777777" w:rsidR="004E634D" w:rsidRDefault="004E634D"/>
    <w:p w14:paraId="0C605763" w14:textId="77777777" w:rsidR="004E634D" w:rsidRDefault="00B11C3E">
      <w:r>
        <w:br w:type="page"/>
      </w:r>
    </w:p>
    <w:p w14:paraId="67051DC5" w14:textId="77777777" w:rsidR="004E634D" w:rsidRDefault="004E634D"/>
    <w:tbl>
      <w:tblPr>
        <w:tblStyle w:val="a3"/>
        <w:tblW w:w="9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3420"/>
        <w:gridCol w:w="330"/>
        <w:gridCol w:w="1125"/>
        <w:gridCol w:w="1755"/>
        <w:gridCol w:w="1410"/>
      </w:tblGrid>
      <w:tr w:rsidR="004E634D" w14:paraId="1CA7EB86" w14:textId="77777777">
        <w:tc>
          <w:tcPr>
            <w:tcW w:w="1485" w:type="dxa"/>
            <w:shd w:val="clear" w:color="auto" w:fill="CCCCCC"/>
            <w:tcMar>
              <w:top w:w="100" w:type="dxa"/>
              <w:left w:w="100" w:type="dxa"/>
              <w:bottom w:w="100" w:type="dxa"/>
              <w:right w:w="100" w:type="dxa"/>
            </w:tcMar>
          </w:tcPr>
          <w:p w14:paraId="4A54003B" w14:textId="77777777" w:rsidR="004E634D" w:rsidRDefault="00B11C3E">
            <w:pPr>
              <w:widowControl w:val="0"/>
              <w:spacing w:line="240" w:lineRule="auto"/>
              <w:rPr>
                <w:b/>
              </w:rPr>
            </w:pPr>
            <w:r>
              <w:rPr>
                <w:b/>
              </w:rPr>
              <w:t>ID</w:t>
            </w:r>
          </w:p>
        </w:tc>
        <w:tc>
          <w:tcPr>
            <w:tcW w:w="3420" w:type="dxa"/>
            <w:shd w:val="clear" w:color="auto" w:fill="CCCCCC"/>
            <w:tcMar>
              <w:top w:w="100" w:type="dxa"/>
              <w:left w:w="100" w:type="dxa"/>
              <w:bottom w:w="100" w:type="dxa"/>
              <w:right w:w="100" w:type="dxa"/>
            </w:tcMar>
          </w:tcPr>
          <w:p w14:paraId="1399C655" w14:textId="77777777" w:rsidR="004E634D" w:rsidRDefault="00B11C3E">
            <w:pPr>
              <w:widowControl w:val="0"/>
              <w:spacing w:line="240" w:lineRule="auto"/>
              <w:rPr>
                <w:b/>
              </w:rPr>
            </w:pPr>
            <w:r>
              <w:rPr>
                <w:b/>
              </w:rPr>
              <w:t>Technical Safety Requirement</w:t>
            </w:r>
          </w:p>
        </w:tc>
        <w:tc>
          <w:tcPr>
            <w:tcW w:w="330" w:type="dxa"/>
            <w:shd w:val="clear" w:color="auto" w:fill="CCCCCC"/>
            <w:tcMar>
              <w:top w:w="100" w:type="dxa"/>
              <w:left w:w="100" w:type="dxa"/>
              <w:bottom w:w="100" w:type="dxa"/>
              <w:right w:w="100" w:type="dxa"/>
            </w:tcMar>
          </w:tcPr>
          <w:p w14:paraId="0D5A57C4" w14:textId="77777777" w:rsidR="004E634D" w:rsidRDefault="00B11C3E">
            <w:pPr>
              <w:widowControl w:val="0"/>
              <w:spacing w:line="240" w:lineRule="auto"/>
              <w:rPr>
                <w:b/>
              </w:rPr>
            </w:pPr>
            <w:r>
              <w:rPr>
                <w:b/>
              </w:rPr>
              <w:t>ASIL</w:t>
            </w:r>
          </w:p>
        </w:tc>
        <w:tc>
          <w:tcPr>
            <w:tcW w:w="1125" w:type="dxa"/>
            <w:shd w:val="clear" w:color="auto" w:fill="CCCCCC"/>
            <w:tcMar>
              <w:top w:w="100" w:type="dxa"/>
              <w:left w:w="100" w:type="dxa"/>
              <w:bottom w:w="100" w:type="dxa"/>
              <w:right w:w="100" w:type="dxa"/>
            </w:tcMar>
          </w:tcPr>
          <w:p w14:paraId="5DE5A61C" w14:textId="77777777" w:rsidR="004E634D" w:rsidRDefault="00B11C3E">
            <w:pPr>
              <w:widowControl w:val="0"/>
              <w:spacing w:line="240" w:lineRule="auto"/>
              <w:rPr>
                <w:b/>
              </w:rPr>
            </w:pPr>
            <w:r>
              <w:rPr>
                <w:b/>
              </w:rPr>
              <w:t>Fault Tolerant Time Interval</w:t>
            </w:r>
          </w:p>
        </w:tc>
        <w:tc>
          <w:tcPr>
            <w:tcW w:w="1755" w:type="dxa"/>
            <w:shd w:val="clear" w:color="auto" w:fill="CCCCCC"/>
            <w:tcMar>
              <w:top w:w="100" w:type="dxa"/>
              <w:left w:w="100" w:type="dxa"/>
              <w:bottom w:w="100" w:type="dxa"/>
              <w:right w:w="100" w:type="dxa"/>
            </w:tcMar>
          </w:tcPr>
          <w:p w14:paraId="4E226AF2" w14:textId="77777777" w:rsidR="004E634D" w:rsidRDefault="00B11C3E">
            <w:pPr>
              <w:widowControl w:val="0"/>
              <w:spacing w:line="240" w:lineRule="auto"/>
              <w:rPr>
                <w:b/>
              </w:rPr>
            </w:pPr>
            <w:r>
              <w:rPr>
                <w:b/>
              </w:rPr>
              <w:t>Allocation to Architecture</w:t>
            </w:r>
          </w:p>
        </w:tc>
        <w:tc>
          <w:tcPr>
            <w:tcW w:w="1410" w:type="dxa"/>
            <w:shd w:val="clear" w:color="auto" w:fill="CCCCCC"/>
            <w:tcMar>
              <w:top w:w="100" w:type="dxa"/>
              <w:left w:w="100" w:type="dxa"/>
              <w:bottom w:w="100" w:type="dxa"/>
              <w:right w:w="100" w:type="dxa"/>
            </w:tcMar>
          </w:tcPr>
          <w:p w14:paraId="196D9989" w14:textId="77777777" w:rsidR="004E634D" w:rsidRDefault="00B11C3E">
            <w:pPr>
              <w:widowControl w:val="0"/>
              <w:spacing w:line="240" w:lineRule="auto"/>
              <w:rPr>
                <w:b/>
              </w:rPr>
            </w:pPr>
            <w:r>
              <w:rPr>
                <w:b/>
              </w:rPr>
              <w:t>Safe State</w:t>
            </w:r>
          </w:p>
        </w:tc>
      </w:tr>
      <w:tr w:rsidR="004E634D" w14:paraId="1E9DBCEA" w14:textId="77777777">
        <w:tc>
          <w:tcPr>
            <w:tcW w:w="1485" w:type="dxa"/>
            <w:tcMar>
              <w:top w:w="100" w:type="dxa"/>
              <w:left w:w="100" w:type="dxa"/>
              <w:bottom w:w="100" w:type="dxa"/>
              <w:right w:w="100" w:type="dxa"/>
            </w:tcMar>
          </w:tcPr>
          <w:p w14:paraId="7103237B" w14:textId="77777777" w:rsidR="004E634D" w:rsidRDefault="00B11C3E">
            <w:pPr>
              <w:widowControl w:val="0"/>
              <w:spacing w:line="240" w:lineRule="auto"/>
            </w:pPr>
            <w:r>
              <w:t>Technical</w:t>
            </w:r>
          </w:p>
          <w:p w14:paraId="2075218B" w14:textId="77777777" w:rsidR="004E634D" w:rsidRDefault="00B11C3E">
            <w:pPr>
              <w:widowControl w:val="0"/>
              <w:spacing w:line="240" w:lineRule="auto"/>
            </w:pPr>
            <w:r>
              <w:t>Safety</w:t>
            </w:r>
          </w:p>
          <w:p w14:paraId="48948EB6" w14:textId="77777777" w:rsidR="004E634D" w:rsidRDefault="00B11C3E">
            <w:pPr>
              <w:widowControl w:val="0"/>
              <w:spacing w:line="240" w:lineRule="auto"/>
            </w:pPr>
            <w:r>
              <w:t>Requirement</w:t>
            </w:r>
          </w:p>
          <w:p w14:paraId="0633C552" w14:textId="77777777" w:rsidR="004E634D" w:rsidRDefault="00B11C3E">
            <w:pPr>
              <w:widowControl w:val="0"/>
              <w:spacing w:line="240" w:lineRule="auto"/>
            </w:pPr>
            <w:r>
              <w:t>02</w:t>
            </w:r>
          </w:p>
        </w:tc>
        <w:tc>
          <w:tcPr>
            <w:tcW w:w="3420" w:type="dxa"/>
            <w:tcMar>
              <w:top w:w="100" w:type="dxa"/>
              <w:left w:w="100" w:type="dxa"/>
              <w:bottom w:w="100" w:type="dxa"/>
              <w:right w:w="100" w:type="dxa"/>
            </w:tcMar>
          </w:tcPr>
          <w:p w14:paraId="0B258F2B" w14:textId="77777777" w:rsidR="004E634D" w:rsidRDefault="00B11C3E">
            <w:pPr>
              <w:widowControl w:val="0"/>
            </w:pPr>
            <w:r>
              <w:t>T</w:t>
            </w:r>
            <w:r>
              <w:t>he validity and integrity of the data transmission for LDW_Torque_Request signal shall be ensured</w:t>
            </w:r>
          </w:p>
        </w:tc>
        <w:tc>
          <w:tcPr>
            <w:tcW w:w="330" w:type="dxa"/>
            <w:tcMar>
              <w:top w:w="100" w:type="dxa"/>
              <w:left w:w="100" w:type="dxa"/>
              <w:bottom w:w="100" w:type="dxa"/>
              <w:right w:w="100" w:type="dxa"/>
            </w:tcMar>
          </w:tcPr>
          <w:p w14:paraId="3AF216D3" w14:textId="77777777" w:rsidR="004E634D" w:rsidRDefault="004E634D">
            <w:pPr>
              <w:widowControl w:val="0"/>
              <w:spacing w:line="240" w:lineRule="auto"/>
            </w:pPr>
          </w:p>
        </w:tc>
        <w:tc>
          <w:tcPr>
            <w:tcW w:w="1125" w:type="dxa"/>
            <w:tcMar>
              <w:top w:w="100" w:type="dxa"/>
              <w:left w:w="100" w:type="dxa"/>
              <w:bottom w:w="100" w:type="dxa"/>
              <w:right w:w="100" w:type="dxa"/>
            </w:tcMar>
          </w:tcPr>
          <w:p w14:paraId="74626AF3" w14:textId="77777777" w:rsidR="004E634D" w:rsidRDefault="004E634D">
            <w:pPr>
              <w:widowControl w:val="0"/>
              <w:spacing w:line="240" w:lineRule="auto"/>
            </w:pPr>
          </w:p>
        </w:tc>
        <w:tc>
          <w:tcPr>
            <w:tcW w:w="1755" w:type="dxa"/>
            <w:tcMar>
              <w:top w:w="100" w:type="dxa"/>
              <w:left w:w="100" w:type="dxa"/>
              <w:bottom w:w="100" w:type="dxa"/>
              <w:right w:w="100" w:type="dxa"/>
            </w:tcMar>
          </w:tcPr>
          <w:p w14:paraId="7EADE55C" w14:textId="77777777" w:rsidR="004E634D" w:rsidRDefault="004E634D">
            <w:pPr>
              <w:widowControl w:val="0"/>
              <w:spacing w:line="240" w:lineRule="auto"/>
            </w:pPr>
          </w:p>
        </w:tc>
        <w:tc>
          <w:tcPr>
            <w:tcW w:w="1410" w:type="dxa"/>
            <w:tcMar>
              <w:top w:w="100" w:type="dxa"/>
              <w:left w:w="100" w:type="dxa"/>
              <w:bottom w:w="100" w:type="dxa"/>
              <w:right w:w="100" w:type="dxa"/>
            </w:tcMar>
          </w:tcPr>
          <w:p w14:paraId="7044E8A4" w14:textId="77777777" w:rsidR="004E634D" w:rsidRDefault="004E634D">
            <w:pPr>
              <w:widowControl w:val="0"/>
              <w:spacing w:line="240" w:lineRule="auto"/>
            </w:pPr>
          </w:p>
        </w:tc>
      </w:tr>
    </w:tbl>
    <w:p w14:paraId="24650EB0" w14:textId="77777777" w:rsidR="004E634D" w:rsidRDefault="004E634D"/>
    <w:p w14:paraId="53F139D2" w14:textId="77777777" w:rsidR="004E634D" w:rsidRDefault="004E634D"/>
    <w:p w14:paraId="68441CDB" w14:textId="77777777" w:rsidR="004E634D" w:rsidRDefault="004E634D"/>
    <w:tbl>
      <w:tblPr>
        <w:tblStyle w:val="a4"/>
        <w:tblW w:w="9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3420"/>
        <w:gridCol w:w="330"/>
        <w:gridCol w:w="2490"/>
        <w:gridCol w:w="1800"/>
      </w:tblGrid>
      <w:tr w:rsidR="004E634D" w14:paraId="0DE93744" w14:textId="77777777">
        <w:tc>
          <w:tcPr>
            <w:tcW w:w="1485" w:type="dxa"/>
            <w:shd w:val="clear" w:color="auto" w:fill="CCCCCC"/>
            <w:tcMar>
              <w:top w:w="100" w:type="dxa"/>
              <w:left w:w="100" w:type="dxa"/>
              <w:bottom w:w="100" w:type="dxa"/>
              <w:right w:w="100" w:type="dxa"/>
            </w:tcMar>
          </w:tcPr>
          <w:p w14:paraId="1813E929" w14:textId="77777777" w:rsidR="004E634D" w:rsidRDefault="00B11C3E">
            <w:pPr>
              <w:widowControl w:val="0"/>
              <w:spacing w:line="240" w:lineRule="auto"/>
              <w:rPr>
                <w:b/>
              </w:rPr>
            </w:pPr>
            <w:r>
              <w:rPr>
                <w:b/>
              </w:rPr>
              <w:t>ID</w:t>
            </w:r>
          </w:p>
        </w:tc>
        <w:tc>
          <w:tcPr>
            <w:tcW w:w="3420" w:type="dxa"/>
            <w:shd w:val="clear" w:color="auto" w:fill="CCCCCC"/>
            <w:tcMar>
              <w:top w:w="100" w:type="dxa"/>
              <w:left w:w="100" w:type="dxa"/>
              <w:bottom w:w="100" w:type="dxa"/>
              <w:right w:w="100" w:type="dxa"/>
            </w:tcMar>
          </w:tcPr>
          <w:p w14:paraId="4EE47713" w14:textId="77777777" w:rsidR="004E634D" w:rsidRDefault="00B11C3E">
            <w:pPr>
              <w:widowControl w:val="0"/>
              <w:spacing w:line="240" w:lineRule="auto"/>
              <w:rPr>
                <w:b/>
              </w:rPr>
            </w:pPr>
            <w:r>
              <w:rPr>
                <w:b/>
              </w:rPr>
              <w:t>Software Safety Requirement</w:t>
            </w:r>
          </w:p>
        </w:tc>
        <w:tc>
          <w:tcPr>
            <w:tcW w:w="330" w:type="dxa"/>
            <w:shd w:val="clear" w:color="auto" w:fill="CCCCCC"/>
            <w:tcMar>
              <w:top w:w="100" w:type="dxa"/>
              <w:left w:w="100" w:type="dxa"/>
              <w:bottom w:w="100" w:type="dxa"/>
              <w:right w:w="100" w:type="dxa"/>
            </w:tcMar>
          </w:tcPr>
          <w:p w14:paraId="2DB9020C" w14:textId="77777777" w:rsidR="004E634D" w:rsidRDefault="00B11C3E">
            <w:pPr>
              <w:widowControl w:val="0"/>
              <w:spacing w:line="240" w:lineRule="auto"/>
              <w:rPr>
                <w:b/>
              </w:rPr>
            </w:pPr>
            <w:r>
              <w:rPr>
                <w:b/>
              </w:rPr>
              <w:t>ASIL</w:t>
            </w:r>
          </w:p>
        </w:tc>
        <w:tc>
          <w:tcPr>
            <w:tcW w:w="2490" w:type="dxa"/>
            <w:shd w:val="clear" w:color="auto" w:fill="CCCCCC"/>
            <w:tcMar>
              <w:top w:w="100" w:type="dxa"/>
              <w:left w:w="100" w:type="dxa"/>
              <w:bottom w:w="100" w:type="dxa"/>
              <w:right w:w="100" w:type="dxa"/>
            </w:tcMar>
          </w:tcPr>
          <w:p w14:paraId="2D9060A6" w14:textId="77777777" w:rsidR="004E634D" w:rsidRDefault="00B11C3E">
            <w:pPr>
              <w:widowControl w:val="0"/>
              <w:spacing w:line="240" w:lineRule="auto"/>
              <w:rPr>
                <w:b/>
              </w:rPr>
            </w:pPr>
            <w:r>
              <w:rPr>
                <w:b/>
              </w:rPr>
              <w:t>Allocation Software Elements</w:t>
            </w:r>
          </w:p>
        </w:tc>
        <w:tc>
          <w:tcPr>
            <w:tcW w:w="1800" w:type="dxa"/>
            <w:shd w:val="clear" w:color="auto" w:fill="CCCCCC"/>
            <w:tcMar>
              <w:top w:w="100" w:type="dxa"/>
              <w:left w:w="100" w:type="dxa"/>
              <w:bottom w:w="100" w:type="dxa"/>
              <w:right w:w="100" w:type="dxa"/>
            </w:tcMar>
          </w:tcPr>
          <w:p w14:paraId="16D8956D" w14:textId="77777777" w:rsidR="004E634D" w:rsidRDefault="00B11C3E">
            <w:pPr>
              <w:widowControl w:val="0"/>
              <w:spacing w:line="240" w:lineRule="auto"/>
              <w:rPr>
                <w:b/>
              </w:rPr>
            </w:pPr>
            <w:r>
              <w:rPr>
                <w:b/>
              </w:rPr>
              <w:t>Safe State</w:t>
            </w:r>
          </w:p>
        </w:tc>
      </w:tr>
      <w:tr w:rsidR="00525F8C" w14:paraId="17EAAF70" w14:textId="77777777">
        <w:tc>
          <w:tcPr>
            <w:tcW w:w="1485" w:type="dxa"/>
            <w:tcMar>
              <w:top w:w="100" w:type="dxa"/>
              <w:left w:w="100" w:type="dxa"/>
              <w:bottom w:w="100" w:type="dxa"/>
              <w:right w:w="100" w:type="dxa"/>
            </w:tcMar>
          </w:tcPr>
          <w:p w14:paraId="46F9D5D0" w14:textId="304DEF16" w:rsidR="00525F8C" w:rsidRDefault="00525F8C" w:rsidP="00525F8C">
            <w:pPr>
              <w:spacing w:line="240" w:lineRule="auto"/>
            </w:pPr>
            <w:r>
              <w:rPr>
                <w:rFonts w:ascii="Helvetica" w:hAnsi="Helvetica" w:cs="Helvetica"/>
                <w:color w:val="4F4F4F"/>
              </w:rPr>
              <w:t>Software Safety Requirement 02-01</w:t>
            </w:r>
          </w:p>
        </w:tc>
        <w:tc>
          <w:tcPr>
            <w:tcW w:w="3420" w:type="dxa"/>
            <w:tcMar>
              <w:top w:w="100" w:type="dxa"/>
              <w:left w:w="100" w:type="dxa"/>
              <w:bottom w:w="100" w:type="dxa"/>
              <w:right w:w="100" w:type="dxa"/>
            </w:tcMar>
          </w:tcPr>
          <w:p w14:paraId="798C698C" w14:textId="2C3A778F" w:rsidR="00525F8C" w:rsidRDefault="00525F8C" w:rsidP="00525F8C">
            <w:pPr>
              <w:spacing w:line="240" w:lineRule="auto"/>
            </w:pPr>
            <w:r>
              <w:rPr>
                <w:rFonts w:ascii="Helvetica" w:hAnsi="Helvetica" w:cs="Helvetica"/>
                <w:color w:val="4F4F4F"/>
              </w:rPr>
              <w:t>Any data to be transmitted outside of the LDW Safety component (“LDW Safety”) including "LDW_Torque_Req" and “activation_status” (see SofSafReq03-02) shall be protected by an End2End(E2E) protection mechanism</w:t>
            </w:r>
          </w:p>
        </w:tc>
        <w:tc>
          <w:tcPr>
            <w:tcW w:w="330" w:type="dxa"/>
            <w:tcMar>
              <w:top w:w="100" w:type="dxa"/>
              <w:left w:w="100" w:type="dxa"/>
              <w:bottom w:w="100" w:type="dxa"/>
              <w:right w:w="100" w:type="dxa"/>
            </w:tcMar>
          </w:tcPr>
          <w:p w14:paraId="1ABA09A9" w14:textId="5A0968F0" w:rsidR="00525F8C" w:rsidRDefault="00525F8C" w:rsidP="00525F8C">
            <w:pPr>
              <w:spacing w:line="240" w:lineRule="auto"/>
            </w:pPr>
            <w:r>
              <w:rPr>
                <w:rFonts w:ascii="Helvetica" w:hAnsi="Helvetica" w:cs="Helvetica"/>
                <w:color w:val="4F4F4F"/>
              </w:rPr>
              <w:t>C</w:t>
            </w:r>
          </w:p>
        </w:tc>
        <w:tc>
          <w:tcPr>
            <w:tcW w:w="2490" w:type="dxa"/>
            <w:tcMar>
              <w:top w:w="100" w:type="dxa"/>
              <w:left w:w="100" w:type="dxa"/>
              <w:bottom w:w="100" w:type="dxa"/>
              <w:right w:w="100" w:type="dxa"/>
            </w:tcMar>
          </w:tcPr>
          <w:p w14:paraId="6E115E26" w14:textId="360B9DAC" w:rsidR="00525F8C" w:rsidRDefault="00525F8C" w:rsidP="00525F8C">
            <w:pPr>
              <w:spacing w:line="240" w:lineRule="auto"/>
            </w:pPr>
            <w:r>
              <w:rPr>
                <w:rFonts w:ascii="Helvetica" w:hAnsi="Helvetica" w:cs="Helvetica"/>
                <w:color w:val="4F4F4F"/>
              </w:rPr>
              <w:t>E2ECalc</w:t>
            </w:r>
          </w:p>
        </w:tc>
        <w:tc>
          <w:tcPr>
            <w:tcW w:w="1800" w:type="dxa"/>
            <w:tcMar>
              <w:top w:w="100" w:type="dxa"/>
              <w:left w:w="100" w:type="dxa"/>
              <w:bottom w:w="100" w:type="dxa"/>
              <w:right w:w="100" w:type="dxa"/>
            </w:tcMar>
          </w:tcPr>
          <w:p w14:paraId="2B55DC21" w14:textId="76ACAB32" w:rsidR="00525F8C" w:rsidRDefault="00525F8C" w:rsidP="00525F8C">
            <w:pPr>
              <w:widowControl w:val="0"/>
              <w:spacing w:after="180"/>
              <w:ind w:left="34"/>
            </w:pPr>
            <w:r>
              <w:rPr>
                <w:rFonts w:ascii="Helvetica" w:hAnsi="Helvetica" w:cs="Helvetica"/>
                <w:color w:val="4F4F4F"/>
              </w:rPr>
              <w:t>LDW_Torq_Req= 0 (Nm)</w:t>
            </w:r>
          </w:p>
        </w:tc>
      </w:tr>
      <w:tr w:rsidR="00525F8C" w14:paraId="4F2B2ACC" w14:textId="77777777">
        <w:tc>
          <w:tcPr>
            <w:tcW w:w="1485" w:type="dxa"/>
            <w:tcMar>
              <w:top w:w="100" w:type="dxa"/>
              <w:left w:w="100" w:type="dxa"/>
              <w:bottom w:w="100" w:type="dxa"/>
              <w:right w:w="100" w:type="dxa"/>
            </w:tcMar>
          </w:tcPr>
          <w:p w14:paraId="2159202D" w14:textId="357A1002" w:rsidR="00525F8C" w:rsidRDefault="00525F8C" w:rsidP="00525F8C">
            <w:pPr>
              <w:spacing w:line="240" w:lineRule="auto"/>
            </w:pPr>
            <w:r>
              <w:rPr>
                <w:rFonts w:ascii="Helvetica" w:hAnsi="Helvetica" w:cs="Helvetica"/>
                <w:color w:val="4F4F4F"/>
              </w:rPr>
              <w:t>Software Safety Requirement 02-02</w:t>
            </w:r>
          </w:p>
        </w:tc>
        <w:tc>
          <w:tcPr>
            <w:tcW w:w="3420" w:type="dxa"/>
            <w:tcMar>
              <w:top w:w="100" w:type="dxa"/>
              <w:left w:w="100" w:type="dxa"/>
              <w:bottom w:w="100" w:type="dxa"/>
              <w:right w:w="100" w:type="dxa"/>
            </w:tcMar>
          </w:tcPr>
          <w:p w14:paraId="73341292" w14:textId="51B51729" w:rsidR="00525F8C" w:rsidRDefault="00525F8C" w:rsidP="00525F8C">
            <w:pPr>
              <w:spacing w:line="240" w:lineRule="auto"/>
            </w:pPr>
            <w:r>
              <w:rPr>
                <w:rFonts w:ascii="Helvetica" w:hAnsi="Helvetica" w:cs="Helvetica"/>
                <w:color w:val="4F4F4F"/>
              </w:rPr>
              <w:t>The E2E protection protocol shall contain and attach the control data: alive counter (SQC) and CRC to the data to be transmitted.</w:t>
            </w:r>
          </w:p>
        </w:tc>
        <w:tc>
          <w:tcPr>
            <w:tcW w:w="330" w:type="dxa"/>
            <w:tcMar>
              <w:top w:w="100" w:type="dxa"/>
              <w:left w:w="100" w:type="dxa"/>
              <w:bottom w:w="100" w:type="dxa"/>
              <w:right w:w="100" w:type="dxa"/>
            </w:tcMar>
          </w:tcPr>
          <w:p w14:paraId="2FB95C08" w14:textId="2B466294" w:rsidR="00525F8C" w:rsidRDefault="00525F8C" w:rsidP="00525F8C">
            <w:pPr>
              <w:spacing w:line="240" w:lineRule="auto"/>
            </w:pPr>
            <w:r>
              <w:rPr>
                <w:rFonts w:ascii="Helvetica" w:hAnsi="Helvetica" w:cs="Helvetica"/>
                <w:color w:val="4F4F4F"/>
              </w:rPr>
              <w:t>C</w:t>
            </w:r>
          </w:p>
        </w:tc>
        <w:tc>
          <w:tcPr>
            <w:tcW w:w="2490" w:type="dxa"/>
            <w:tcMar>
              <w:top w:w="100" w:type="dxa"/>
              <w:left w:w="100" w:type="dxa"/>
              <w:bottom w:w="100" w:type="dxa"/>
              <w:right w:w="100" w:type="dxa"/>
            </w:tcMar>
          </w:tcPr>
          <w:p w14:paraId="750C7572" w14:textId="464083B5" w:rsidR="00525F8C" w:rsidRDefault="00525F8C" w:rsidP="00525F8C">
            <w:pPr>
              <w:spacing w:line="240" w:lineRule="auto"/>
            </w:pPr>
            <w:r>
              <w:rPr>
                <w:rFonts w:ascii="Helvetica" w:hAnsi="Helvetica" w:cs="Helvetica"/>
                <w:color w:val="4F4F4F"/>
              </w:rPr>
              <w:t>E2ECalc</w:t>
            </w:r>
          </w:p>
        </w:tc>
        <w:tc>
          <w:tcPr>
            <w:tcW w:w="1800" w:type="dxa"/>
            <w:tcMar>
              <w:top w:w="100" w:type="dxa"/>
              <w:left w:w="100" w:type="dxa"/>
              <w:bottom w:w="100" w:type="dxa"/>
              <w:right w:w="100" w:type="dxa"/>
            </w:tcMar>
          </w:tcPr>
          <w:p w14:paraId="7A028EBF" w14:textId="34099C95" w:rsidR="00525F8C" w:rsidRDefault="00525F8C" w:rsidP="00525F8C">
            <w:pPr>
              <w:widowControl w:val="0"/>
              <w:spacing w:after="180"/>
              <w:ind w:left="34"/>
            </w:pPr>
            <w:r>
              <w:rPr>
                <w:rFonts w:ascii="Helvetica" w:hAnsi="Helvetica" w:cs="Helvetica"/>
                <w:color w:val="4F4F4F"/>
              </w:rPr>
              <w:t>LDW_Torq_Req= 0 (Nm)</w:t>
            </w:r>
          </w:p>
        </w:tc>
      </w:tr>
    </w:tbl>
    <w:p w14:paraId="4615C63A" w14:textId="77777777" w:rsidR="004E634D" w:rsidRDefault="004E634D"/>
    <w:p w14:paraId="4C626B0C" w14:textId="77777777" w:rsidR="004E634D" w:rsidRDefault="004E634D"/>
    <w:p w14:paraId="76B18C3D" w14:textId="77777777" w:rsidR="004E634D" w:rsidRDefault="00B11C3E">
      <w:r>
        <w:br w:type="page"/>
      </w:r>
    </w:p>
    <w:p w14:paraId="145DFB0C" w14:textId="77777777" w:rsidR="004E634D" w:rsidRDefault="004E634D"/>
    <w:tbl>
      <w:tblPr>
        <w:tblStyle w:val="a5"/>
        <w:tblW w:w="9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3405"/>
        <w:gridCol w:w="330"/>
        <w:gridCol w:w="1125"/>
        <w:gridCol w:w="1755"/>
        <w:gridCol w:w="1410"/>
      </w:tblGrid>
      <w:tr w:rsidR="004E634D" w14:paraId="33B87504" w14:textId="77777777">
        <w:tc>
          <w:tcPr>
            <w:tcW w:w="1500" w:type="dxa"/>
            <w:shd w:val="clear" w:color="auto" w:fill="CCCCCC"/>
            <w:tcMar>
              <w:top w:w="100" w:type="dxa"/>
              <w:left w:w="100" w:type="dxa"/>
              <w:bottom w:w="100" w:type="dxa"/>
              <w:right w:w="100" w:type="dxa"/>
            </w:tcMar>
          </w:tcPr>
          <w:p w14:paraId="7474AAA3" w14:textId="77777777" w:rsidR="004E634D" w:rsidRDefault="00B11C3E">
            <w:pPr>
              <w:widowControl w:val="0"/>
              <w:spacing w:line="240" w:lineRule="auto"/>
              <w:rPr>
                <w:b/>
              </w:rPr>
            </w:pPr>
            <w:r>
              <w:rPr>
                <w:b/>
              </w:rPr>
              <w:t>ID</w:t>
            </w:r>
          </w:p>
        </w:tc>
        <w:tc>
          <w:tcPr>
            <w:tcW w:w="3405" w:type="dxa"/>
            <w:shd w:val="clear" w:color="auto" w:fill="CCCCCC"/>
            <w:tcMar>
              <w:top w:w="100" w:type="dxa"/>
              <w:left w:w="100" w:type="dxa"/>
              <w:bottom w:w="100" w:type="dxa"/>
              <w:right w:w="100" w:type="dxa"/>
            </w:tcMar>
          </w:tcPr>
          <w:p w14:paraId="3AC320A8" w14:textId="77777777" w:rsidR="004E634D" w:rsidRDefault="00B11C3E">
            <w:pPr>
              <w:widowControl w:val="0"/>
              <w:spacing w:line="240" w:lineRule="auto"/>
              <w:rPr>
                <w:b/>
              </w:rPr>
            </w:pPr>
            <w:r>
              <w:rPr>
                <w:b/>
              </w:rPr>
              <w:t>Technical Safety Requirement</w:t>
            </w:r>
          </w:p>
        </w:tc>
        <w:tc>
          <w:tcPr>
            <w:tcW w:w="330" w:type="dxa"/>
            <w:shd w:val="clear" w:color="auto" w:fill="CCCCCC"/>
            <w:tcMar>
              <w:top w:w="100" w:type="dxa"/>
              <w:left w:w="100" w:type="dxa"/>
              <w:bottom w:w="100" w:type="dxa"/>
              <w:right w:w="100" w:type="dxa"/>
            </w:tcMar>
          </w:tcPr>
          <w:p w14:paraId="6AC8A72B" w14:textId="77777777" w:rsidR="004E634D" w:rsidRDefault="00B11C3E">
            <w:pPr>
              <w:widowControl w:val="0"/>
              <w:spacing w:line="240" w:lineRule="auto"/>
              <w:rPr>
                <w:b/>
              </w:rPr>
            </w:pPr>
            <w:r>
              <w:rPr>
                <w:b/>
              </w:rPr>
              <w:t>ASIL</w:t>
            </w:r>
          </w:p>
        </w:tc>
        <w:tc>
          <w:tcPr>
            <w:tcW w:w="1125" w:type="dxa"/>
            <w:shd w:val="clear" w:color="auto" w:fill="CCCCCC"/>
            <w:tcMar>
              <w:top w:w="100" w:type="dxa"/>
              <w:left w:w="100" w:type="dxa"/>
              <w:bottom w:w="100" w:type="dxa"/>
              <w:right w:w="100" w:type="dxa"/>
            </w:tcMar>
          </w:tcPr>
          <w:p w14:paraId="2EC20A2B" w14:textId="77777777" w:rsidR="004E634D" w:rsidRDefault="00B11C3E">
            <w:pPr>
              <w:widowControl w:val="0"/>
              <w:spacing w:line="240" w:lineRule="auto"/>
              <w:rPr>
                <w:b/>
              </w:rPr>
            </w:pPr>
            <w:r>
              <w:rPr>
                <w:b/>
              </w:rPr>
              <w:t>Fault Tolerant Time Interval</w:t>
            </w:r>
          </w:p>
        </w:tc>
        <w:tc>
          <w:tcPr>
            <w:tcW w:w="1755" w:type="dxa"/>
            <w:shd w:val="clear" w:color="auto" w:fill="CCCCCC"/>
            <w:tcMar>
              <w:top w:w="100" w:type="dxa"/>
              <w:left w:w="100" w:type="dxa"/>
              <w:bottom w:w="100" w:type="dxa"/>
              <w:right w:w="100" w:type="dxa"/>
            </w:tcMar>
          </w:tcPr>
          <w:p w14:paraId="650CDCAD" w14:textId="77777777" w:rsidR="004E634D" w:rsidRDefault="00B11C3E">
            <w:pPr>
              <w:widowControl w:val="0"/>
              <w:spacing w:line="240" w:lineRule="auto"/>
              <w:rPr>
                <w:b/>
              </w:rPr>
            </w:pPr>
            <w:r>
              <w:rPr>
                <w:b/>
              </w:rPr>
              <w:t>Allocation to Architecture</w:t>
            </w:r>
          </w:p>
        </w:tc>
        <w:tc>
          <w:tcPr>
            <w:tcW w:w="1410" w:type="dxa"/>
            <w:shd w:val="clear" w:color="auto" w:fill="CCCCCC"/>
            <w:tcMar>
              <w:top w:w="100" w:type="dxa"/>
              <w:left w:w="100" w:type="dxa"/>
              <w:bottom w:w="100" w:type="dxa"/>
              <w:right w:w="100" w:type="dxa"/>
            </w:tcMar>
          </w:tcPr>
          <w:p w14:paraId="397AB682" w14:textId="77777777" w:rsidR="004E634D" w:rsidRDefault="00B11C3E">
            <w:pPr>
              <w:widowControl w:val="0"/>
              <w:spacing w:line="240" w:lineRule="auto"/>
              <w:rPr>
                <w:b/>
              </w:rPr>
            </w:pPr>
            <w:r>
              <w:rPr>
                <w:b/>
              </w:rPr>
              <w:t>Safe State</w:t>
            </w:r>
          </w:p>
        </w:tc>
      </w:tr>
      <w:tr w:rsidR="004E634D" w14:paraId="6103965B" w14:textId="77777777">
        <w:tc>
          <w:tcPr>
            <w:tcW w:w="1500" w:type="dxa"/>
            <w:tcMar>
              <w:top w:w="100" w:type="dxa"/>
              <w:left w:w="100" w:type="dxa"/>
              <w:bottom w:w="100" w:type="dxa"/>
              <w:right w:w="100" w:type="dxa"/>
            </w:tcMar>
          </w:tcPr>
          <w:p w14:paraId="466DE17C" w14:textId="77777777" w:rsidR="004E634D" w:rsidRDefault="00B11C3E">
            <w:pPr>
              <w:widowControl w:val="0"/>
              <w:spacing w:line="240" w:lineRule="auto"/>
            </w:pPr>
            <w:r>
              <w:t>Technical</w:t>
            </w:r>
          </w:p>
          <w:p w14:paraId="00703362" w14:textId="77777777" w:rsidR="004E634D" w:rsidRDefault="00B11C3E">
            <w:pPr>
              <w:widowControl w:val="0"/>
              <w:spacing w:line="240" w:lineRule="auto"/>
            </w:pPr>
            <w:r>
              <w:t>Safety</w:t>
            </w:r>
          </w:p>
          <w:p w14:paraId="6B6FE834" w14:textId="77777777" w:rsidR="004E634D" w:rsidRDefault="00B11C3E">
            <w:pPr>
              <w:widowControl w:val="0"/>
              <w:spacing w:line="240" w:lineRule="auto"/>
            </w:pPr>
            <w:r>
              <w:t>Requirement</w:t>
            </w:r>
          </w:p>
          <w:p w14:paraId="3F2BF62C" w14:textId="77777777" w:rsidR="004E634D" w:rsidRDefault="00B11C3E">
            <w:pPr>
              <w:widowControl w:val="0"/>
              <w:spacing w:line="240" w:lineRule="auto"/>
            </w:pPr>
            <w:r>
              <w:t>03</w:t>
            </w:r>
          </w:p>
        </w:tc>
        <w:tc>
          <w:tcPr>
            <w:tcW w:w="3405" w:type="dxa"/>
            <w:tcMar>
              <w:top w:w="100" w:type="dxa"/>
              <w:left w:w="100" w:type="dxa"/>
              <w:bottom w:w="100" w:type="dxa"/>
              <w:right w:w="100" w:type="dxa"/>
            </w:tcMar>
          </w:tcPr>
          <w:p w14:paraId="148FCEED" w14:textId="77777777" w:rsidR="004E634D" w:rsidRDefault="00B11C3E">
            <w:pPr>
              <w:widowControl w:val="0"/>
            </w:pPr>
            <w:r>
              <w:t>As soon as a failure is detected by the LDW function, it shall deactivate the LDW feature and the LDW_Torque_Request shall be set to zero</w:t>
            </w:r>
          </w:p>
        </w:tc>
        <w:tc>
          <w:tcPr>
            <w:tcW w:w="330" w:type="dxa"/>
            <w:tcMar>
              <w:top w:w="100" w:type="dxa"/>
              <w:left w:w="100" w:type="dxa"/>
              <w:bottom w:w="100" w:type="dxa"/>
              <w:right w:w="100" w:type="dxa"/>
            </w:tcMar>
          </w:tcPr>
          <w:p w14:paraId="6C0224E0" w14:textId="77777777" w:rsidR="004E634D" w:rsidRDefault="004E634D">
            <w:pPr>
              <w:widowControl w:val="0"/>
              <w:spacing w:line="240" w:lineRule="auto"/>
            </w:pPr>
          </w:p>
        </w:tc>
        <w:tc>
          <w:tcPr>
            <w:tcW w:w="1125" w:type="dxa"/>
            <w:tcMar>
              <w:top w:w="100" w:type="dxa"/>
              <w:left w:w="100" w:type="dxa"/>
              <w:bottom w:w="100" w:type="dxa"/>
              <w:right w:w="100" w:type="dxa"/>
            </w:tcMar>
          </w:tcPr>
          <w:p w14:paraId="294D89DB" w14:textId="77777777" w:rsidR="004E634D" w:rsidRDefault="004E634D">
            <w:pPr>
              <w:widowControl w:val="0"/>
              <w:spacing w:line="240" w:lineRule="auto"/>
            </w:pPr>
          </w:p>
        </w:tc>
        <w:tc>
          <w:tcPr>
            <w:tcW w:w="1755" w:type="dxa"/>
            <w:tcMar>
              <w:top w:w="100" w:type="dxa"/>
              <w:left w:w="100" w:type="dxa"/>
              <w:bottom w:w="100" w:type="dxa"/>
              <w:right w:w="100" w:type="dxa"/>
            </w:tcMar>
          </w:tcPr>
          <w:p w14:paraId="1EAE605E" w14:textId="77777777" w:rsidR="004E634D" w:rsidRDefault="004E634D">
            <w:pPr>
              <w:widowControl w:val="0"/>
              <w:spacing w:line="240" w:lineRule="auto"/>
            </w:pPr>
          </w:p>
        </w:tc>
        <w:tc>
          <w:tcPr>
            <w:tcW w:w="1410" w:type="dxa"/>
            <w:tcMar>
              <w:top w:w="100" w:type="dxa"/>
              <w:left w:w="100" w:type="dxa"/>
              <w:bottom w:w="100" w:type="dxa"/>
              <w:right w:w="100" w:type="dxa"/>
            </w:tcMar>
          </w:tcPr>
          <w:p w14:paraId="22B3A668" w14:textId="77777777" w:rsidR="004E634D" w:rsidRDefault="004E634D">
            <w:pPr>
              <w:widowControl w:val="0"/>
              <w:spacing w:line="240" w:lineRule="auto"/>
            </w:pPr>
          </w:p>
        </w:tc>
      </w:tr>
    </w:tbl>
    <w:p w14:paraId="61AC1233" w14:textId="77777777" w:rsidR="004E634D" w:rsidRDefault="004E634D"/>
    <w:p w14:paraId="21431302" w14:textId="77777777" w:rsidR="004E634D" w:rsidRDefault="004E634D"/>
    <w:tbl>
      <w:tblPr>
        <w:tblStyle w:val="a6"/>
        <w:tblW w:w="95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3420"/>
        <w:gridCol w:w="330"/>
        <w:gridCol w:w="1785"/>
        <w:gridCol w:w="2490"/>
      </w:tblGrid>
      <w:tr w:rsidR="004E634D" w14:paraId="6886AF4D" w14:textId="77777777">
        <w:tc>
          <w:tcPr>
            <w:tcW w:w="1485" w:type="dxa"/>
            <w:shd w:val="clear" w:color="auto" w:fill="CCCCCC"/>
            <w:tcMar>
              <w:top w:w="100" w:type="dxa"/>
              <w:left w:w="100" w:type="dxa"/>
              <w:bottom w:w="100" w:type="dxa"/>
              <w:right w:w="100" w:type="dxa"/>
            </w:tcMar>
          </w:tcPr>
          <w:p w14:paraId="253CFD75" w14:textId="77777777" w:rsidR="004E634D" w:rsidRDefault="00B11C3E">
            <w:pPr>
              <w:widowControl w:val="0"/>
              <w:spacing w:line="240" w:lineRule="auto"/>
              <w:rPr>
                <w:b/>
              </w:rPr>
            </w:pPr>
            <w:r>
              <w:rPr>
                <w:b/>
              </w:rPr>
              <w:t>ID</w:t>
            </w:r>
          </w:p>
        </w:tc>
        <w:tc>
          <w:tcPr>
            <w:tcW w:w="3420" w:type="dxa"/>
            <w:shd w:val="clear" w:color="auto" w:fill="CCCCCC"/>
            <w:tcMar>
              <w:top w:w="100" w:type="dxa"/>
              <w:left w:w="100" w:type="dxa"/>
              <w:bottom w:w="100" w:type="dxa"/>
              <w:right w:w="100" w:type="dxa"/>
            </w:tcMar>
          </w:tcPr>
          <w:p w14:paraId="2FD44127" w14:textId="77777777" w:rsidR="004E634D" w:rsidRDefault="00B11C3E">
            <w:pPr>
              <w:widowControl w:val="0"/>
              <w:spacing w:line="240" w:lineRule="auto"/>
              <w:rPr>
                <w:b/>
              </w:rPr>
            </w:pPr>
            <w:r>
              <w:rPr>
                <w:b/>
              </w:rPr>
              <w:t>Software Safety Requirement</w:t>
            </w:r>
          </w:p>
        </w:tc>
        <w:tc>
          <w:tcPr>
            <w:tcW w:w="330" w:type="dxa"/>
            <w:shd w:val="clear" w:color="auto" w:fill="CCCCCC"/>
            <w:tcMar>
              <w:top w:w="100" w:type="dxa"/>
              <w:left w:w="100" w:type="dxa"/>
              <w:bottom w:w="100" w:type="dxa"/>
              <w:right w:w="100" w:type="dxa"/>
            </w:tcMar>
          </w:tcPr>
          <w:p w14:paraId="7CD4523A" w14:textId="77777777" w:rsidR="004E634D" w:rsidRDefault="00B11C3E">
            <w:pPr>
              <w:widowControl w:val="0"/>
              <w:spacing w:line="240" w:lineRule="auto"/>
              <w:rPr>
                <w:b/>
              </w:rPr>
            </w:pPr>
            <w:r>
              <w:rPr>
                <w:b/>
              </w:rPr>
              <w:t>ASIL</w:t>
            </w:r>
          </w:p>
        </w:tc>
        <w:tc>
          <w:tcPr>
            <w:tcW w:w="1785" w:type="dxa"/>
            <w:shd w:val="clear" w:color="auto" w:fill="CCCCCC"/>
            <w:tcMar>
              <w:top w:w="100" w:type="dxa"/>
              <w:left w:w="100" w:type="dxa"/>
              <w:bottom w:w="100" w:type="dxa"/>
              <w:right w:w="100" w:type="dxa"/>
            </w:tcMar>
          </w:tcPr>
          <w:p w14:paraId="78636BD6" w14:textId="77777777" w:rsidR="004E634D" w:rsidRDefault="00B11C3E">
            <w:pPr>
              <w:widowControl w:val="0"/>
              <w:spacing w:line="240" w:lineRule="auto"/>
              <w:rPr>
                <w:b/>
              </w:rPr>
            </w:pPr>
            <w:r>
              <w:rPr>
                <w:b/>
              </w:rPr>
              <w:t>Allocation Software Elements</w:t>
            </w:r>
          </w:p>
        </w:tc>
        <w:tc>
          <w:tcPr>
            <w:tcW w:w="2490" w:type="dxa"/>
            <w:shd w:val="clear" w:color="auto" w:fill="CCCCCC"/>
            <w:tcMar>
              <w:top w:w="100" w:type="dxa"/>
              <w:left w:w="100" w:type="dxa"/>
              <w:bottom w:w="100" w:type="dxa"/>
              <w:right w:w="100" w:type="dxa"/>
            </w:tcMar>
          </w:tcPr>
          <w:p w14:paraId="192CD8D2" w14:textId="77777777" w:rsidR="004E634D" w:rsidRDefault="00B11C3E">
            <w:pPr>
              <w:widowControl w:val="0"/>
              <w:spacing w:line="240" w:lineRule="auto"/>
              <w:rPr>
                <w:b/>
              </w:rPr>
            </w:pPr>
            <w:r>
              <w:rPr>
                <w:b/>
              </w:rPr>
              <w:t>Safe State</w:t>
            </w:r>
          </w:p>
        </w:tc>
      </w:tr>
      <w:tr w:rsidR="001515B7" w14:paraId="1557DE2D" w14:textId="77777777" w:rsidTr="00CF6A9D">
        <w:tc>
          <w:tcPr>
            <w:tcW w:w="1485" w:type="dxa"/>
            <w:tcBorders>
              <w:top w:val="single" w:sz="6" w:space="0" w:color="DDDDDD"/>
            </w:tcBorders>
            <w:shd w:val="clear" w:color="auto" w:fill="F9F9F9"/>
            <w:tcMar>
              <w:top w:w="100" w:type="dxa"/>
              <w:left w:w="100" w:type="dxa"/>
              <w:bottom w:w="100" w:type="dxa"/>
              <w:right w:w="100" w:type="dxa"/>
            </w:tcMar>
          </w:tcPr>
          <w:p w14:paraId="120013F6" w14:textId="19F14FC7" w:rsidR="001515B7" w:rsidRDefault="001515B7" w:rsidP="001515B7">
            <w:pPr>
              <w:spacing w:line="240" w:lineRule="auto"/>
            </w:pPr>
            <w:r>
              <w:rPr>
                <w:rFonts w:ascii="Helvetica" w:hAnsi="Helvetica" w:cs="Helvetica"/>
                <w:color w:val="4F4F4F"/>
              </w:rPr>
              <w:t xml:space="preserve">Software Safety Requirement 03-01 </w:t>
            </w:r>
          </w:p>
        </w:tc>
        <w:tc>
          <w:tcPr>
            <w:tcW w:w="3420" w:type="dxa"/>
            <w:tcBorders>
              <w:top w:val="single" w:sz="6" w:space="0" w:color="DDDDDD"/>
            </w:tcBorders>
            <w:shd w:val="clear" w:color="auto" w:fill="F9F9F9"/>
          </w:tcPr>
          <w:p w14:paraId="280A88EE" w14:textId="6C9EAAD7" w:rsidR="001515B7" w:rsidRDefault="001515B7" w:rsidP="001515B7">
            <w:pPr>
              <w:spacing w:line="240" w:lineRule="auto"/>
            </w:pPr>
            <w:r>
              <w:rPr>
                <w:rFonts w:ascii="Helvetica" w:hAnsi="Helvetica" w:cs="Helvetica"/>
                <w:color w:val="4F4F4F"/>
              </w:rPr>
              <w:t>Each of the SW elements shall output a signal to indicate any error which is detected by the element. Error signal = error_status_input(LDW_SAFETY_INPUT_PROCESSING), error_status_torque_limiter(TORQUE_LIMITER), error_status_output_gen(LDW_SAFETY_OUTPUT_GENERATOR)</w:t>
            </w:r>
          </w:p>
        </w:tc>
        <w:tc>
          <w:tcPr>
            <w:tcW w:w="330" w:type="dxa"/>
            <w:tcBorders>
              <w:top w:val="single" w:sz="6" w:space="0" w:color="DDDDDD"/>
            </w:tcBorders>
            <w:shd w:val="clear" w:color="auto" w:fill="F9F9F9"/>
            <w:tcMar>
              <w:top w:w="100" w:type="dxa"/>
              <w:left w:w="100" w:type="dxa"/>
              <w:bottom w:w="100" w:type="dxa"/>
              <w:right w:w="100" w:type="dxa"/>
            </w:tcMar>
          </w:tcPr>
          <w:p w14:paraId="3733CDA8" w14:textId="1E0CD90B" w:rsidR="001515B7" w:rsidRDefault="001515B7" w:rsidP="001515B7">
            <w:pPr>
              <w:spacing w:line="240" w:lineRule="auto"/>
            </w:pPr>
            <w:r>
              <w:rPr>
                <w:rFonts w:ascii="Helvetica" w:hAnsi="Helvetica" w:cs="Helvetica"/>
                <w:color w:val="4F4F4F"/>
              </w:rPr>
              <w:t>C</w:t>
            </w:r>
          </w:p>
        </w:tc>
        <w:tc>
          <w:tcPr>
            <w:tcW w:w="1785" w:type="dxa"/>
            <w:tcBorders>
              <w:top w:val="single" w:sz="6" w:space="0" w:color="DDDDDD"/>
            </w:tcBorders>
            <w:shd w:val="clear" w:color="auto" w:fill="F9F9F9"/>
          </w:tcPr>
          <w:p w14:paraId="59656C8A" w14:textId="6DEF33DD" w:rsidR="001515B7" w:rsidRDefault="001515B7" w:rsidP="001515B7">
            <w:pPr>
              <w:spacing w:line="240" w:lineRule="auto"/>
            </w:pPr>
            <w:r>
              <w:rPr>
                <w:rFonts w:ascii="Helvetica" w:hAnsi="Helvetica" w:cs="Helvetica"/>
                <w:color w:val="4F4F4F"/>
              </w:rPr>
              <w:t>All</w:t>
            </w:r>
          </w:p>
        </w:tc>
        <w:tc>
          <w:tcPr>
            <w:tcW w:w="2490" w:type="dxa"/>
            <w:tcBorders>
              <w:top w:val="single" w:sz="6" w:space="0" w:color="DDDDDD"/>
            </w:tcBorders>
            <w:shd w:val="clear" w:color="auto" w:fill="F9F9F9"/>
            <w:tcMar>
              <w:top w:w="100" w:type="dxa"/>
              <w:left w:w="100" w:type="dxa"/>
              <w:bottom w:w="100" w:type="dxa"/>
              <w:right w:w="100" w:type="dxa"/>
            </w:tcMar>
          </w:tcPr>
          <w:p w14:paraId="2301C10D" w14:textId="0CA5A052" w:rsidR="001515B7" w:rsidRDefault="001515B7" w:rsidP="001515B7">
            <w:pPr>
              <w:spacing w:line="240" w:lineRule="auto"/>
            </w:pPr>
            <w:r>
              <w:rPr>
                <w:rFonts w:ascii="Helvetica" w:hAnsi="Helvetica" w:cs="Helvetica"/>
                <w:color w:val="4F4F4F"/>
              </w:rPr>
              <w:t>N/A</w:t>
            </w:r>
          </w:p>
        </w:tc>
      </w:tr>
      <w:tr w:rsidR="001515B7" w14:paraId="32ABBFFB" w14:textId="77777777" w:rsidTr="00CF6A9D">
        <w:tc>
          <w:tcPr>
            <w:tcW w:w="1485" w:type="dxa"/>
            <w:tcBorders>
              <w:top w:val="single" w:sz="6" w:space="0" w:color="DDDDDD"/>
            </w:tcBorders>
            <w:shd w:val="clear" w:color="auto" w:fill="FFFFFF"/>
            <w:tcMar>
              <w:top w:w="100" w:type="dxa"/>
              <w:left w:w="100" w:type="dxa"/>
              <w:bottom w:w="100" w:type="dxa"/>
              <w:right w:w="100" w:type="dxa"/>
            </w:tcMar>
          </w:tcPr>
          <w:p w14:paraId="66F31EA4" w14:textId="79504D7C" w:rsidR="001515B7" w:rsidRDefault="001515B7" w:rsidP="001515B7">
            <w:pPr>
              <w:spacing w:line="240" w:lineRule="auto"/>
            </w:pPr>
            <w:r>
              <w:rPr>
                <w:rFonts w:ascii="Helvetica" w:hAnsi="Helvetica" w:cs="Helvetica"/>
                <w:color w:val="4F4F4F"/>
              </w:rPr>
              <w:t>Software Safety Requirement 03-02</w:t>
            </w:r>
          </w:p>
        </w:tc>
        <w:tc>
          <w:tcPr>
            <w:tcW w:w="3420" w:type="dxa"/>
            <w:tcBorders>
              <w:top w:val="single" w:sz="6" w:space="0" w:color="DDDDDD"/>
            </w:tcBorders>
            <w:shd w:val="clear" w:color="auto" w:fill="FFFFFF"/>
          </w:tcPr>
          <w:p w14:paraId="17EB5F8F" w14:textId="39B554D5" w:rsidR="001515B7" w:rsidRDefault="001515B7" w:rsidP="001515B7">
            <w:pPr>
              <w:spacing w:line="240" w:lineRule="auto"/>
            </w:pPr>
            <w:r>
              <w:rPr>
                <w:rFonts w:ascii="Helvetica" w:hAnsi="Helvetica" w:cs="Helvetica"/>
                <w:color w:val="4F4F4F"/>
              </w:rPr>
              <w:t>A software element shall evaluate the error status of all the other software elements and in case any 1 of them indicates an error, it shall deactivate the LDW feature (“activation_status”=0)</w:t>
            </w:r>
          </w:p>
        </w:tc>
        <w:tc>
          <w:tcPr>
            <w:tcW w:w="330" w:type="dxa"/>
            <w:tcBorders>
              <w:top w:val="single" w:sz="6" w:space="0" w:color="DDDDDD"/>
            </w:tcBorders>
            <w:shd w:val="clear" w:color="auto" w:fill="FFFFFF"/>
            <w:tcMar>
              <w:top w:w="100" w:type="dxa"/>
              <w:left w:w="100" w:type="dxa"/>
              <w:bottom w:w="100" w:type="dxa"/>
              <w:right w:w="100" w:type="dxa"/>
            </w:tcMar>
          </w:tcPr>
          <w:p w14:paraId="3BBDAC98" w14:textId="7C8448B1" w:rsidR="001515B7" w:rsidRDefault="001515B7" w:rsidP="001515B7">
            <w:pPr>
              <w:spacing w:line="240" w:lineRule="auto"/>
            </w:pPr>
            <w:r>
              <w:rPr>
                <w:rFonts w:ascii="Helvetica" w:hAnsi="Helvetica" w:cs="Helvetica"/>
                <w:color w:val="4F4F4F"/>
              </w:rPr>
              <w:t>C</w:t>
            </w:r>
          </w:p>
        </w:tc>
        <w:tc>
          <w:tcPr>
            <w:tcW w:w="1785" w:type="dxa"/>
            <w:tcBorders>
              <w:top w:val="single" w:sz="6" w:space="0" w:color="DDDDDD"/>
            </w:tcBorders>
            <w:shd w:val="clear" w:color="auto" w:fill="FFFFFF"/>
          </w:tcPr>
          <w:p w14:paraId="76930D2C" w14:textId="79E59BEB" w:rsidR="001515B7" w:rsidRDefault="001515B7" w:rsidP="001515B7">
            <w:pPr>
              <w:spacing w:line="240" w:lineRule="auto"/>
            </w:pPr>
            <w:r>
              <w:rPr>
                <w:rFonts w:ascii="Helvetica" w:hAnsi="Helvetica" w:cs="Helvetica"/>
                <w:color w:val="4F4F4F"/>
              </w:rPr>
              <w:t>LDW_SAFETY_ACTIVATION</w:t>
            </w:r>
          </w:p>
        </w:tc>
        <w:tc>
          <w:tcPr>
            <w:tcW w:w="2490" w:type="dxa"/>
            <w:tcBorders>
              <w:top w:val="single" w:sz="6" w:space="0" w:color="DDDDDD"/>
            </w:tcBorders>
            <w:shd w:val="clear" w:color="auto" w:fill="FFFFFF"/>
          </w:tcPr>
          <w:p w14:paraId="026D358B" w14:textId="789B7CAE" w:rsidR="001515B7" w:rsidRDefault="001515B7" w:rsidP="001515B7">
            <w:pPr>
              <w:spacing w:line="240" w:lineRule="auto"/>
            </w:pPr>
            <w:r>
              <w:rPr>
                <w:rFonts w:ascii="Helvetica" w:hAnsi="Helvetica" w:cs="Helvetica"/>
                <w:color w:val="4F4F4F"/>
              </w:rPr>
              <w:t>Activation_status = 0 (LDW function deactivated)</w:t>
            </w:r>
          </w:p>
        </w:tc>
      </w:tr>
      <w:tr w:rsidR="001515B7" w14:paraId="06DA28BF" w14:textId="77777777" w:rsidTr="00CF6A9D">
        <w:tc>
          <w:tcPr>
            <w:tcW w:w="1485" w:type="dxa"/>
            <w:tcBorders>
              <w:top w:val="single" w:sz="6" w:space="0" w:color="DDDDDD"/>
            </w:tcBorders>
            <w:shd w:val="clear" w:color="auto" w:fill="F9F9F9"/>
            <w:tcMar>
              <w:top w:w="100" w:type="dxa"/>
              <w:left w:w="100" w:type="dxa"/>
              <w:bottom w:w="100" w:type="dxa"/>
              <w:right w:w="100" w:type="dxa"/>
            </w:tcMar>
          </w:tcPr>
          <w:p w14:paraId="01F0D9A8" w14:textId="21124415" w:rsidR="001515B7" w:rsidRDefault="001515B7" w:rsidP="001515B7">
            <w:pPr>
              <w:spacing w:line="240" w:lineRule="auto"/>
            </w:pPr>
            <w:r>
              <w:rPr>
                <w:rFonts w:ascii="Helvetica" w:hAnsi="Helvetica" w:cs="Helvetica"/>
                <w:color w:val="4F4F4F"/>
              </w:rPr>
              <w:t>Software Safety Requirement 03-03</w:t>
            </w:r>
          </w:p>
        </w:tc>
        <w:tc>
          <w:tcPr>
            <w:tcW w:w="3420" w:type="dxa"/>
            <w:tcBorders>
              <w:top w:val="single" w:sz="6" w:space="0" w:color="DDDDDD"/>
            </w:tcBorders>
            <w:shd w:val="clear" w:color="auto" w:fill="F9F9F9"/>
          </w:tcPr>
          <w:p w14:paraId="0FDAA181" w14:textId="3C72A378" w:rsidR="001515B7" w:rsidRDefault="001515B7" w:rsidP="001515B7">
            <w:pPr>
              <w:spacing w:line="240" w:lineRule="auto"/>
            </w:pPr>
            <w:r>
              <w:rPr>
                <w:rFonts w:ascii="Helvetica" w:hAnsi="Helvetica" w:cs="Helvetica"/>
                <w:color w:val="4F4F4F"/>
              </w:rPr>
              <w:t>In case of no errors from the software elements, the status of the LDW feature shall be set to activated (“activation_status”=1)</w:t>
            </w:r>
          </w:p>
        </w:tc>
        <w:tc>
          <w:tcPr>
            <w:tcW w:w="330" w:type="dxa"/>
            <w:tcBorders>
              <w:top w:val="single" w:sz="6" w:space="0" w:color="DDDDDD"/>
            </w:tcBorders>
            <w:shd w:val="clear" w:color="auto" w:fill="F9F9F9"/>
            <w:tcMar>
              <w:top w:w="100" w:type="dxa"/>
              <w:left w:w="100" w:type="dxa"/>
              <w:bottom w:w="100" w:type="dxa"/>
              <w:right w:w="100" w:type="dxa"/>
            </w:tcMar>
          </w:tcPr>
          <w:p w14:paraId="5172906E" w14:textId="14F60CBC" w:rsidR="001515B7" w:rsidRDefault="001515B7" w:rsidP="001515B7">
            <w:pPr>
              <w:spacing w:line="240" w:lineRule="auto"/>
            </w:pPr>
            <w:r>
              <w:rPr>
                <w:rFonts w:ascii="Helvetica" w:hAnsi="Helvetica" w:cs="Helvetica"/>
                <w:color w:val="4F4F4F"/>
              </w:rPr>
              <w:t>C</w:t>
            </w:r>
          </w:p>
        </w:tc>
        <w:tc>
          <w:tcPr>
            <w:tcW w:w="1785" w:type="dxa"/>
            <w:tcBorders>
              <w:top w:val="single" w:sz="6" w:space="0" w:color="DDDDDD"/>
            </w:tcBorders>
            <w:shd w:val="clear" w:color="auto" w:fill="F9F9F9"/>
          </w:tcPr>
          <w:p w14:paraId="331BB024" w14:textId="3E534F7B" w:rsidR="001515B7" w:rsidRDefault="001515B7" w:rsidP="001515B7">
            <w:pPr>
              <w:spacing w:line="240" w:lineRule="auto"/>
            </w:pPr>
            <w:r>
              <w:rPr>
                <w:rFonts w:ascii="Helvetica" w:hAnsi="Helvetica" w:cs="Helvetica"/>
                <w:color w:val="4F4F4F"/>
              </w:rPr>
              <w:t>LDW_SAFETY_ACTIVATION</w:t>
            </w:r>
          </w:p>
        </w:tc>
        <w:tc>
          <w:tcPr>
            <w:tcW w:w="2490" w:type="dxa"/>
            <w:tcBorders>
              <w:top w:val="single" w:sz="6" w:space="0" w:color="DDDDDD"/>
            </w:tcBorders>
            <w:shd w:val="clear" w:color="auto" w:fill="F9F9F9"/>
            <w:tcMar>
              <w:top w:w="100" w:type="dxa"/>
              <w:left w:w="100" w:type="dxa"/>
              <w:bottom w:w="100" w:type="dxa"/>
              <w:right w:w="100" w:type="dxa"/>
            </w:tcMar>
          </w:tcPr>
          <w:p w14:paraId="4841294C" w14:textId="1D1CEA97" w:rsidR="001515B7" w:rsidRDefault="001515B7" w:rsidP="001515B7">
            <w:pPr>
              <w:spacing w:line="240" w:lineRule="auto"/>
            </w:pPr>
            <w:r>
              <w:rPr>
                <w:rFonts w:ascii="Helvetica" w:hAnsi="Helvetica" w:cs="Helvetica"/>
                <w:color w:val="4F4F4F"/>
              </w:rPr>
              <w:t>N/A</w:t>
            </w:r>
          </w:p>
        </w:tc>
      </w:tr>
      <w:tr w:rsidR="001515B7" w14:paraId="02F832BB" w14:textId="77777777" w:rsidTr="00CF6A9D">
        <w:tc>
          <w:tcPr>
            <w:tcW w:w="1485" w:type="dxa"/>
            <w:tcBorders>
              <w:top w:val="single" w:sz="6" w:space="0" w:color="DDDDDD"/>
            </w:tcBorders>
            <w:shd w:val="clear" w:color="auto" w:fill="FFFFFF"/>
            <w:tcMar>
              <w:top w:w="100" w:type="dxa"/>
              <w:left w:w="100" w:type="dxa"/>
              <w:bottom w:w="100" w:type="dxa"/>
              <w:right w:w="100" w:type="dxa"/>
            </w:tcMar>
          </w:tcPr>
          <w:p w14:paraId="7A59DC95" w14:textId="05740BCF" w:rsidR="001515B7" w:rsidRDefault="001515B7" w:rsidP="001515B7">
            <w:pPr>
              <w:spacing w:line="240" w:lineRule="auto"/>
            </w:pPr>
            <w:r>
              <w:rPr>
                <w:rFonts w:ascii="Helvetica" w:hAnsi="Helvetica" w:cs="Helvetica"/>
                <w:color w:val="4F4F4F"/>
              </w:rPr>
              <w:t>Software Safety Requirement 03-04</w:t>
            </w:r>
          </w:p>
        </w:tc>
        <w:tc>
          <w:tcPr>
            <w:tcW w:w="3420" w:type="dxa"/>
            <w:tcBorders>
              <w:top w:val="single" w:sz="6" w:space="0" w:color="DDDDDD"/>
            </w:tcBorders>
            <w:shd w:val="clear" w:color="auto" w:fill="FFFFFF"/>
          </w:tcPr>
          <w:p w14:paraId="64703EFB" w14:textId="3A520778" w:rsidR="001515B7" w:rsidRDefault="001515B7" w:rsidP="001515B7">
            <w:pPr>
              <w:spacing w:line="240" w:lineRule="auto"/>
            </w:pPr>
            <w:r>
              <w:rPr>
                <w:rFonts w:ascii="Helvetica" w:hAnsi="Helvetica" w:cs="Helvetica"/>
                <w:color w:val="4F4F4F"/>
              </w:rPr>
              <w:t>In case an error is detected by any of the software elements, it shall set the value of its corresponding torque to 0 so that “LDW_Torq_Req” is set to 0</w:t>
            </w:r>
          </w:p>
        </w:tc>
        <w:tc>
          <w:tcPr>
            <w:tcW w:w="330" w:type="dxa"/>
            <w:tcBorders>
              <w:top w:val="single" w:sz="6" w:space="0" w:color="DDDDDD"/>
            </w:tcBorders>
            <w:shd w:val="clear" w:color="auto" w:fill="FFFFFF"/>
            <w:tcMar>
              <w:top w:w="100" w:type="dxa"/>
              <w:left w:w="100" w:type="dxa"/>
              <w:bottom w:w="100" w:type="dxa"/>
              <w:right w:w="100" w:type="dxa"/>
            </w:tcMar>
          </w:tcPr>
          <w:p w14:paraId="412D10F4" w14:textId="77F54F92" w:rsidR="001515B7" w:rsidRDefault="001515B7" w:rsidP="001515B7">
            <w:pPr>
              <w:spacing w:line="240" w:lineRule="auto"/>
            </w:pPr>
            <w:r>
              <w:rPr>
                <w:rFonts w:ascii="Helvetica" w:hAnsi="Helvetica" w:cs="Helvetica"/>
                <w:color w:val="4F4F4F"/>
              </w:rPr>
              <w:t>C</w:t>
            </w:r>
          </w:p>
        </w:tc>
        <w:tc>
          <w:tcPr>
            <w:tcW w:w="1785" w:type="dxa"/>
            <w:tcBorders>
              <w:top w:val="single" w:sz="6" w:space="0" w:color="DDDDDD"/>
            </w:tcBorders>
            <w:shd w:val="clear" w:color="auto" w:fill="FFFFFF"/>
          </w:tcPr>
          <w:p w14:paraId="78F03E73" w14:textId="18FA9119" w:rsidR="001515B7" w:rsidRDefault="001515B7" w:rsidP="001515B7">
            <w:pPr>
              <w:spacing w:line="240" w:lineRule="auto"/>
            </w:pPr>
            <w:r>
              <w:rPr>
                <w:rFonts w:ascii="Helvetica" w:hAnsi="Helvetica" w:cs="Helvetica"/>
                <w:color w:val="4F4F4F"/>
              </w:rPr>
              <w:t>All</w:t>
            </w:r>
          </w:p>
        </w:tc>
        <w:tc>
          <w:tcPr>
            <w:tcW w:w="2490" w:type="dxa"/>
            <w:tcBorders>
              <w:top w:val="single" w:sz="6" w:space="0" w:color="DDDDDD"/>
            </w:tcBorders>
            <w:shd w:val="clear" w:color="auto" w:fill="FFFFFF"/>
          </w:tcPr>
          <w:p w14:paraId="3398AB81" w14:textId="5F9D25B3" w:rsidR="001515B7" w:rsidRDefault="001515B7" w:rsidP="001515B7">
            <w:pPr>
              <w:spacing w:line="240" w:lineRule="auto"/>
            </w:pPr>
            <w:r>
              <w:rPr>
                <w:rFonts w:ascii="Helvetica" w:hAnsi="Helvetica" w:cs="Helvetica"/>
                <w:color w:val="4F4F4F"/>
              </w:rPr>
              <w:t>LDW_Torq_Req = 0</w:t>
            </w:r>
          </w:p>
        </w:tc>
      </w:tr>
      <w:tr w:rsidR="001515B7" w14:paraId="694AE3BB" w14:textId="77777777" w:rsidTr="00CF6A9D">
        <w:tc>
          <w:tcPr>
            <w:tcW w:w="1485" w:type="dxa"/>
            <w:tcBorders>
              <w:top w:val="single" w:sz="6" w:space="0" w:color="DDDDDD"/>
            </w:tcBorders>
            <w:shd w:val="clear" w:color="auto" w:fill="F9F9F9"/>
            <w:tcMar>
              <w:top w:w="100" w:type="dxa"/>
              <w:left w:w="100" w:type="dxa"/>
              <w:bottom w:w="100" w:type="dxa"/>
              <w:right w:w="100" w:type="dxa"/>
            </w:tcMar>
          </w:tcPr>
          <w:p w14:paraId="06BEF2A0" w14:textId="0E781C19" w:rsidR="001515B7" w:rsidRDefault="001515B7" w:rsidP="001515B7">
            <w:pPr>
              <w:spacing w:line="240" w:lineRule="auto"/>
            </w:pPr>
            <w:r>
              <w:rPr>
                <w:rFonts w:ascii="Helvetica" w:hAnsi="Helvetica" w:cs="Helvetica"/>
                <w:color w:val="4F4F4F"/>
              </w:rPr>
              <w:lastRenderedPageBreak/>
              <w:t>Software</w:t>
            </w:r>
            <w:r w:rsidR="00EF22F2">
              <w:rPr>
                <w:rFonts w:ascii="Helvetica" w:hAnsi="Helvetica" w:cs="Helvetica"/>
                <w:color w:val="4F4F4F"/>
              </w:rPr>
              <w:t xml:space="preserve"> </w:t>
            </w:r>
            <w:r>
              <w:rPr>
                <w:rFonts w:ascii="Helvetica" w:hAnsi="Helvetica" w:cs="Helvetica"/>
                <w:color w:val="4F4F4F"/>
              </w:rPr>
              <w:t>Safety</w:t>
            </w:r>
            <w:r w:rsidR="00EF22F2">
              <w:rPr>
                <w:rFonts w:ascii="Helvetica" w:hAnsi="Helvetica" w:cs="Helvetica"/>
                <w:color w:val="4F4F4F"/>
              </w:rPr>
              <w:t xml:space="preserve"> </w:t>
            </w:r>
            <w:r>
              <w:rPr>
                <w:rFonts w:ascii="Helvetica" w:hAnsi="Helvetica" w:cs="Helvetica"/>
                <w:color w:val="4F4F4F"/>
              </w:rPr>
              <w:t>Requirement</w:t>
            </w:r>
            <w:r w:rsidR="00EF22F2">
              <w:rPr>
                <w:rFonts w:ascii="Helvetica" w:hAnsi="Helvetica" w:cs="Helvetica"/>
                <w:color w:val="4F4F4F"/>
              </w:rPr>
              <w:t xml:space="preserve"> </w:t>
            </w:r>
            <w:r>
              <w:rPr>
                <w:rFonts w:ascii="Helvetica" w:hAnsi="Helvetica" w:cs="Helvetica"/>
                <w:color w:val="4F4F4F"/>
              </w:rPr>
              <w:t>03-05</w:t>
            </w:r>
          </w:p>
        </w:tc>
        <w:tc>
          <w:tcPr>
            <w:tcW w:w="3420" w:type="dxa"/>
            <w:tcBorders>
              <w:top w:val="single" w:sz="6" w:space="0" w:color="DDDDDD"/>
            </w:tcBorders>
            <w:shd w:val="clear" w:color="auto" w:fill="F9F9F9"/>
          </w:tcPr>
          <w:p w14:paraId="666E8A90" w14:textId="3A354205" w:rsidR="001515B7" w:rsidRDefault="001515B7" w:rsidP="001515B7">
            <w:pPr>
              <w:spacing w:line="240" w:lineRule="auto"/>
            </w:pPr>
            <w:r>
              <w:rPr>
                <w:rFonts w:ascii="Helvetica" w:hAnsi="Helvetica" w:cs="Helvetica"/>
                <w:color w:val="4F4F4F"/>
              </w:rPr>
              <w:t>Once the LDW functionality has been deactivated, it shall stay deactivated till the time the ignition is switched from off to on again.</w:t>
            </w:r>
          </w:p>
        </w:tc>
        <w:tc>
          <w:tcPr>
            <w:tcW w:w="330" w:type="dxa"/>
            <w:tcBorders>
              <w:top w:val="single" w:sz="6" w:space="0" w:color="DDDDDD"/>
            </w:tcBorders>
            <w:shd w:val="clear" w:color="auto" w:fill="F9F9F9"/>
            <w:tcMar>
              <w:top w:w="100" w:type="dxa"/>
              <w:left w:w="100" w:type="dxa"/>
              <w:bottom w:w="100" w:type="dxa"/>
              <w:right w:w="100" w:type="dxa"/>
            </w:tcMar>
          </w:tcPr>
          <w:p w14:paraId="39C6AE1D" w14:textId="283297B4" w:rsidR="001515B7" w:rsidRDefault="001515B7" w:rsidP="001515B7">
            <w:pPr>
              <w:spacing w:line="240" w:lineRule="auto"/>
            </w:pPr>
            <w:r>
              <w:rPr>
                <w:rFonts w:ascii="Helvetica" w:hAnsi="Helvetica" w:cs="Helvetica"/>
                <w:color w:val="4F4F4F"/>
              </w:rPr>
              <w:t>C</w:t>
            </w:r>
          </w:p>
        </w:tc>
        <w:tc>
          <w:tcPr>
            <w:tcW w:w="1785" w:type="dxa"/>
            <w:tcBorders>
              <w:top w:val="single" w:sz="6" w:space="0" w:color="DDDDDD"/>
            </w:tcBorders>
            <w:shd w:val="clear" w:color="auto" w:fill="F9F9F9"/>
          </w:tcPr>
          <w:p w14:paraId="16126A1A" w14:textId="37F29EB8" w:rsidR="001515B7" w:rsidRDefault="001515B7" w:rsidP="001515B7">
            <w:pPr>
              <w:spacing w:line="240" w:lineRule="auto"/>
            </w:pPr>
            <w:r>
              <w:rPr>
                <w:rFonts w:ascii="Helvetica" w:hAnsi="Helvetica" w:cs="Helvetica"/>
                <w:color w:val="4F4F4F"/>
              </w:rPr>
              <w:t>LDW_SAFETY_ACTIVATION</w:t>
            </w:r>
          </w:p>
        </w:tc>
        <w:tc>
          <w:tcPr>
            <w:tcW w:w="2490" w:type="dxa"/>
            <w:tcBorders>
              <w:top w:val="single" w:sz="6" w:space="0" w:color="DDDDDD"/>
            </w:tcBorders>
            <w:shd w:val="clear" w:color="auto" w:fill="F9F9F9"/>
          </w:tcPr>
          <w:p w14:paraId="5B7D1992" w14:textId="71BFD9E0" w:rsidR="001515B7" w:rsidRDefault="001515B7" w:rsidP="001515B7">
            <w:pPr>
              <w:spacing w:line="240" w:lineRule="auto"/>
            </w:pPr>
            <w:r>
              <w:rPr>
                <w:rFonts w:ascii="Helvetica" w:hAnsi="Helvetica" w:cs="Helvetica"/>
                <w:color w:val="4F4F4F"/>
              </w:rPr>
              <w:t>Activation_status = 0 (LDW function deactivated)</w:t>
            </w:r>
          </w:p>
        </w:tc>
      </w:tr>
    </w:tbl>
    <w:p w14:paraId="790F7A23" w14:textId="77777777" w:rsidR="004E634D" w:rsidRDefault="004E634D"/>
    <w:p w14:paraId="61CD7E8F" w14:textId="77777777" w:rsidR="004E634D" w:rsidRDefault="004E634D"/>
    <w:p w14:paraId="237D18E1" w14:textId="77777777" w:rsidR="004E634D" w:rsidRDefault="00B11C3E">
      <w:r>
        <w:br w:type="page"/>
      </w:r>
    </w:p>
    <w:p w14:paraId="11303CEB" w14:textId="77777777" w:rsidR="004E634D" w:rsidRDefault="004E634D"/>
    <w:tbl>
      <w:tblPr>
        <w:tblStyle w:val="a7"/>
        <w:tblW w:w="9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3405"/>
        <w:gridCol w:w="330"/>
        <w:gridCol w:w="1125"/>
        <w:gridCol w:w="1755"/>
        <w:gridCol w:w="1410"/>
      </w:tblGrid>
      <w:tr w:rsidR="004E634D" w14:paraId="0EC5E8CB" w14:textId="77777777">
        <w:tc>
          <w:tcPr>
            <w:tcW w:w="1500" w:type="dxa"/>
            <w:shd w:val="clear" w:color="auto" w:fill="CCCCCC"/>
            <w:tcMar>
              <w:top w:w="100" w:type="dxa"/>
              <w:left w:w="100" w:type="dxa"/>
              <w:bottom w:w="100" w:type="dxa"/>
              <w:right w:w="100" w:type="dxa"/>
            </w:tcMar>
          </w:tcPr>
          <w:p w14:paraId="029DBA4C" w14:textId="77777777" w:rsidR="004E634D" w:rsidRDefault="00B11C3E">
            <w:pPr>
              <w:widowControl w:val="0"/>
              <w:spacing w:line="240" w:lineRule="auto"/>
              <w:rPr>
                <w:b/>
              </w:rPr>
            </w:pPr>
            <w:r>
              <w:rPr>
                <w:b/>
              </w:rPr>
              <w:t>ID</w:t>
            </w:r>
          </w:p>
        </w:tc>
        <w:tc>
          <w:tcPr>
            <w:tcW w:w="3405" w:type="dxa"/>
            <w:shd w:val="clear" w:color="auto" w:fill="CCCCCC"/>
            <w:tcMar>
              <w:top w:w="100" w:type="dxa"/>
              <w:left w:w="100" w:type="dxa"/>
              <w:bottom w:w="100" w:type="dxa"/>
              <w:right w:w="100" w:type="dxa"/>
            </w:tcMar>
          </w:tcPr>
          <w:p w14:paraId="7800AE8D" w14:textId="77777777" w:rsidR="004E634D" w:rsidRDefault="00B11C3E">
            <w:pPr>
              <w:widowControl w:val="0"/>
              <w:spacing w:line="240" w:lineRule="auto"/>
              <w:rPr>
                <w:b/>
              </w:rPr>
            </w:pPr>
            <w:r>
              <w:rPr>
                <w:b/>
              </w:rPr>
              <w:t>Technical Safety Requirement</w:t>
            </w:r>
          </w:p>
        </w:tc>
        <w:tc>
          <w:tcPr>
            <w:tcW w:w="330" w:type="dxa"/>
            <w:shd w:val="clear" w:color="auto" w:fill="CCCCCC"/>
            <w:tcMar>
              <w:top w:w="100" w:type="dxa"/>
              <w:left w:w="100" w:type="dxa"/>
              <w:bottom w:w="100" w:type="dxa"/>
              <w:right w:w="100" w:type="dxa"/>
            </w:tcMar>
          </w:tcPr>
          <w:p w14:paraId="4D35593A" w14:textId="77777777" w:rsidR="004E634D" w:rsidRDefault="00B11C3E">
            <w:pPr>
              <w:widowControl w:val="0"/>
              <w:spacing w:line="240" w:lineRule="auto"/>
              <w:rPr>
                <w:b/>
              </w:rPr>
            </w:pPr>
            <w:r>
              <w:rPr>
                <w:b/>
              </w:rPr>
              <w:t>ASIL</w:t>
            </w:r>
          </w:p>
        </w:tc>
        <w:tc>
          <w:tcPr>
            <w:tcW w:w="1125" w:type="dxa"/>
            <w:shd w:val="clear" w:color="auto" w:fill="CCCCCC"/>
            <w:tcMar>
              <w:top w:w="100" w:type="dxa"/>
              <w:left w:w="100" w:type="dxa"/>
              <w:bottom w:w="100" w:type="dxa"/>
              <w:right w:w="100" w:type="dxa"/>
            </w:tcMar>
          </w:tcPr>
          <w:p w14:paraId="12ACD62C" w14:textId="77777777" w:rsidR="004E634D" w:rsidRDefault="00B11C3E">
            <w:pPr>
              <w:widowControl w:val="0"/>
              <w:spacing w:line="240" w:lineRule="auto"/>
              <w:rPr>
                <w:b/>
              </w:rPr>
            </w:pPr>
            <w:r>
              <w:rPr>
                <w:b/>
              </w:rPr>
              <w:t>Fault Tolerant Time Interval</w:t>
            </w:r>
          </w:p>
        </w:tc>
        <w:tc>
          <w:tcPr>
            <w:tcW w:w="1755" w:type="dxa"/>
            <w:shd w:val="clear" w:color="auto" w:fill="CCCCCC"/>
            <w:tcMar>
              <w:top w:w="100" w:type="dxa"/>
              <w:left w:w="100" w:type="dxa"/>
              <w:bottom w:w="100" w:type="dxa"/>
              <w:right w:w="100" w:type="dxa"/>
            </w:tcMar>
          </w:tcPr>
          <w:p w14:paraId="0BA11022" w14:textId="77777777" w:rsidR="004E634D" w:rsidRDefault="00B11C3E">
            <w:pPr>
              <w:widowControl w:val="0"/>
              <w:spacing w:line="240" w:lineRule="auto"/>
              <w:rPr>
                <w:b/>
              </w:rPr>
            </w:pPr>
            <w:r>
              <w:rPr>
                <w:b/>
              </w:rPr>
              <w:t>Allocation to Architecture</w:t>
            </w:r>
          </w:p>
        </w:tc>
        <w:tc>
          <w:tcPr>
            <w:tcW w:w="1410" w:type="dxa"/>
            <w:shd w:val="clear" w:color="auto" w:fill="CCCCCC"/>
            <w:tcMar>
              <w:top w:w="100" w:type="dxa"/>
              <w:left w:w="100" w:type="dxa"/>
              <w:bottom w:w="100" w:type="dxa"/>
              <w:right w:w="100" w:type="dxa"/>
            </w:tcMar>
          </w:tcPr>
          <w:p w14:paraId="3CF49A08" w14:textId="77777777" w:rsidR="004E634D" w:rsidRDefault="00B11C3E">
            <w:pPr>
              <w:widowControl w:val="0"/>
              <w:spacing w:line="240" w:lineRule="auto"/>
              <w:rPr>
                <w:b/>
              </w:rPr>
            </w:pPr>
            <w:r>
              <w:rPr>
                <w:b/>
              </w:rPr>
              <w:t>Safe State</w:t>
            </w:r>
          </w:p>
        </w:tc>
      </w:tr>
      <w:tr w:rsidR="004E634D" w14:paraId="5A17BB30" w14:textId="77777777">
        <w:tc>
          <w:tcPr>
            <w:tcW w:w="1500" w:type="dxa"/>
            <w:tcMar>
              <w:top w:w="100" w:type="dxa"/>
              <w:left w:w="100" w:type="dxa"/>
              <w:bottom w:w="100" w:type="dxa"/>
              <w:right w:w="100" w:type="dxa"/>
            </w:tcMar>
          </w:tcPr>
          <w:p w14:paraId="59807CF3" w14:textId="77777777" w:rsidR="004E634D" w:rsidRDefault="00B11C3E">
            <w:pPr>
              <w:widowControl w:val="0"/>
              <w:spacing w:line="240" w:lineRule="auto"/>
            </w:pPr>
            <w:r>
              <w:t>Technical</w:t>
            </w:r>
          </w:p>
          <w:p w14:paraId="314661E0" w14:textId="77777777" w:rsidR="004E634D" w:rsidRDefault="00B11C3E">
            <w:pPr>
              <w:widowControl w:val="0"/>
              <w:spacing w:line="240" w:lineRule="auto"/>
            </w:pPr>
            <w:r>
              <w:t>Safety</w:t>
            </w:r>
          </w:p>
          <w:p w14:paraId="7425A1EB" w14:textId="77777777" w:rsidR="004E634D" w:rsidRDefault="00B11C3E">
            <w:pPr>
              <w:widowControl w:val="0"/>
              <w:spacing w:line="240" w:lineRule="auto"/>
            </w:pPr>
            <w:r>
              <w:t>Requirement</w:t>
            </w:r>
          </w:p>
          <w:p w14:paraId="62C1A284" w14:textId="77777777" w:rsidR="004E634D" w:rsidRDefault="00B11C3E">
            <w:pPr>
              <w:widowControl w:val="0"/>
              <w:spacing w:line="240" w:lineRule="auto"/>
            </w:pPr>
            <w:r>
              <w:t>04</w:t>
            </w:r>
          </w:p>
        </w:tc>
        <w:tc>
          <w:tcPr>
            <w:tcW w:w="3405" w:type="dxa"/>
            <w:tcMar>
              <w:top w:w="100" w:type="dxa"/>
              <w:left w:w="100" w:type="dxa"/>
              <w:bottom w:w="100" w:type="dxa"/>
              <w:right w:w="100" w:type="dxa"/>
            </w:tcMar>
          </w:tcPr>
          <w:p w14:paraId="39847C64" w14:textId="77777777" w:rsidR="004E634D" w:rsidRDefault="00B11C3E">
            <w:pPr>
              <w:widowControl w:val="0"/>
            </w:pPr>
            <w:r>
              <w:t>As soon as the LDW function deactivates the LDW feature, the LDW Safety software block shall send a signal to the car display ECU to turn on a warning light</w:t>
            </w:r>
          </w:p>
        </w:tc>
        <w:tc>
          <w:tcPr>
            <w:tcW w:w="330" w:type="dxa"/>
            <w:tcMar>
              <w:top w:w="100" w:type="dxa"/>
              <w:left w:w="100" w:type="dxa"/>
              <w:bottom w:w="100" w:type="dxa"/>
              <w:right w:w="100" w:type="dxa"/>
            </w:tcMar>
          </w:tcPr>
          <w:p w14:paraId="2AA4EB63" w14:textId="77777777" w:rsidR="004E634D" w:rsidRDefault="004E634D">
            <w:pPr>
              <w:widowControl w:val="0"/>
              <w:spacing w:line="240" w:lineRule="auto"/>
            </w:pPr>
          </w:p>
        </w:tc>
        <w:tc>
          <w:tcPr>
            <w:tcW w:w="1125" w:type="dxa"/>
            <w:tcMar>
              <w:top w:w="100" w:type="dxa"/>
              <w:left w:w="100" w:type="dxa"/>
              <w:bottom w:w="100" w:type="dxa"/>
              <w:right w:w="100" w:type="dxa"/>
            </w:tcMar>
          </w:tcPr>
          <w:p w14:paraId="13E6ED64" w14:textId="77777777" w:rsidR="004E634D" w:rsidRDefault="004E634D">
            <w:pPr>
              <w:widowControl w:val="0"/>
              <w:spacing w:line="240" w:lineRule="auto"/>
            </w:pPr>
          </w:p>
        </w:tc>
        <w:tc>
          <w:tcPr>
            <w:tcW w:w="1755" w:type="dxa"/>
            <w:tcMar>
              <w:top w:w="100" w:type="dxa"/>
              <w:left w:w="100" w:type="dxa"/>
              <w:bottom w:w="100" w:type="dxa"/>
              <w:right w:w="100" w:type="dxa"/>
            </w:tcMar>
          </w:tcPr>
          <w:p w14:paraId="1D2DC031" w14:textId="77777777" w:rsidR="004E634D" w:rsidRDefault="004E634D">
            <w:pPr>
              <w:widowControl w:val="0"/>
              <w:spacing w:line="240" w:lineRule="auto"/>
            </w:pPr>
          </w:p>
        </w:tc>
        <w:tc>
          <w:tcPr>
            <w:tcW w:w="1410" w:type="dxa"/>
            <w:tcMar>
              <w:top w:w="100" w:type="dxa"/>
              <w:left w:w="100" w:type="dxa"/>
              <w:bottom w:w="100" w:type="dxa"/>
              <w:right w:w="100" w:type="dxa"/>
            </w:tcMar>
          </w:tcPr>
          <w:p w14:paraId="7F32C760" w14:textId="77777777" w:rsidR="004E634D" w:rsidRDefault="004E634D">
            <w:pPr>
              <w:widowControl w:val="0"/>
              <w:spacing w:line="240" w:lineRule="auto"/>
            </w:pPr>
          </w:p>
        </w:tc>
      </w:tr>
    </w:tbl>
    <w:p w14:paraId="5B751074" w14:textId="77777777" w:rsidR="004E634D" w:rsidRDefault="004E634D"/>
    <w:p w14:paraId="3505212F" w14:textId="77777777" w:rsidR="004E634D" w:rsidRDefault="004E634D"/>
    <w:tbl>
      <w:tblPr>
        <w:tblStyle w:val="a8"/>
        <w:tblW w:w="94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3420"/>
        <w:gridCol w:w="330"/>
        <w:gridCol w:w="1650"/>
        <w:gridCol w:w="2610"/>
      </w:tblGrid>
      <w:tr w:rsidR="004E634D" w14:paraId="2EAAF95C" w14:textId="77777777">
        <w:tc>
          <w:tcPr>
            <w:tcW w:w="1485" w:type="dxa"/>
            <w:shd w:val="clear" w:color="auto" w:fill="CCCCCC"/>
            <w:tcMar>
              <w:top w:w="100" w:type="dxa"/>
              <w:left w:w="100" w:type="dxa"/>
              <w:bottom w:w="100" w:type="dxa"/>
              <w:right w:w="100" w:type="dxa"/>
            </w:tcMar>
          </w:tcPr>
          <w:p w14:paraId="20D6E942" w14:textId="77777777" w:rsidR="004E634D" w:rsidRDefault="00B11C3E">
            <w:pPr>
              <w:widowControl w:val="0"/>
              <w:spacing w:line="240" w:lineRule="auto"/>
              <w:rPr>
                <w:b/>
              </w:rPr>
            </w:pPr>
            <w:r>
              <w:rPr>
                <w:b/>
              </w:rPr>
              <w:t>ID</w:t>
            </w:r>
          </w:p>
        </w:tc>
        <w:tc>
          <w:tcPr>
            <w:tcW w:w="3420" w:type="dxa"/>
            <w:shd w:val="clear" w:color="auto" w:fill="CCCCCC"/>
            <w:tcMar>
              <w:top w:w="100" w:type="dxa"/>
              <w:left w:w="100" w:type="dxa"/>
              <w:bottom w:w="100" w:type="dxa"/>
              <w:right w:w="100" w:type="dxa"/>
            </w:tcMar>
          </w:tcPr>
          <w:p w14:paraId="6FBF5301" w14:textId="77777777" w:rsidR="004E634D" w:rsidRDefault="00B11C3E">
            <w:pPr>
              <w:widowControl w:val="0"/>
              <w:spacing w:line="240" w:lineRule="auto"/>
              <w:rPr>
                <w:b/>
              </w:rPr>
            </w:pPr>
            <w:r>
              <w:rPr>
                <w:b/>
              </w:rPr>
              <w:t>Software Safety Requirement</w:t>
            </w:r>
          </w:p>
        </w:tc>
        <w:tc>
          <w:tcPr>
            <w:tcW w:w="330" w:type="dxa"/>
            <w:shd w:val="clear" w:color="auto" w:fill="CCCCCC"/>
            <w:tcMar>
              <w:top w:w="100" w:type="dxa"/>
              <w:left w:w="100" w:type="dxa"/>
              <w:bottom w:w="100" w:type="dxa"/>
              <w:right w:w="100" w:type="dxa"/>
            </w:tcMar>
          </w:tcPr>
          <w:p w14:paraId="19E038E3" w14:textId="77777777" w:rsidR="004E634D" w:rsidRDefault="00B11C3E">
            <w:pPr>
              <w:widowControl w:val="0"/>
              <w:spacing w:line="240" w:lineRule="auto"/>
              <w:rPr>
                <w:b/>
              </w:rPr>
            </w:pPr>
            <w:r>
              <w:rPr>
                <w:b/>
              </w:rPr>
              <w:t>ASIL</w:t>
            </w:r>
          </w:p>
        </w:tc>
        <w:tc>
          <w:tcPr>
            <w:tcW w:w="1650" w:type="dxa"/>
            <w:shd w:val="clear" w:color="auto" w:fill="CCCCCC"/>
            <w:tcMar>
              <w:top w:w="100" w:type="dxa"/>
              <w:left w:w="100" w:type="dxa"/>
              <w:bottom w:w="100" w:type="dxa"/>
              <w:right w:w="100" w:type="dxa"/>
            </w:tcMar>
          </w:tcPr>
          <w:p w14:paraId="49F3291E" w14:textId="77777777" w:rsidR="004E634D" w:rsidRDefault="00B11C3E">
            <w:pPr>
              <w:widowControl w:val="0"/>
              <w:spacing w:line="240" w:lineRule="auto"/>
              <w:rPr>
                <w:b/>
              </w:rPr>
            </w:pPr>
            <w:r>
              <w:rPr>
                <w:b/>
              </w:rPr>
              <w:t>Allocation Software Elements</w:t>
            </w:r>
          </w:p>
        </w:tc>
        <w:tc>
          <w:tcPr>
            <w:tcW w:w="2610" w:type="dxa"/>
            <w:shd w:val="clear" w:color="auto" w:fill="CCCCCC"/>
            <w:tcMar>
              <w:top w:w="100" w:type="dxa"/>
              <w:left w:w="100" w:type="dxa"/>
              <w:bottom w:w="100" w:type="dxa"/>
              <w:right w:w="100" w:type="dxa"/>
            </w:tcMar>
          </w:tcPr>
          <w:p w14:paraId="107D36C6" w14:textId="77777777" w:rsidR="004E634D" w:rsidRDefault="00B11C3E">
            <w:pPr>
              <w:widowControl w:val="0"/>
              <w:spacing w:line="240" w:lineRule="auto"/>
              <w:rPr>
                <w:b/>
              </w:rPr>
            </w:pPr>
            <w:r>
              <w:rPr>
                <w:b/>
              </w:rPr>
              <w:t>Safe State</w:t>
            </w:r>
          </w:p>
        </w:tc>
      </w:tr>
      <w:tr w:rsidR="005C376C" w14:paraId="3C5E0F44" w14:textId="77777777">
        <w:tc>
          <w:tcPr>
            <w:tcW w:w="1485" w:type="dxa"/>
            <w:tcMar>
              <w:top w:w="100" w:type="dxa"/>
              <w:left w:w="100" w:type="dxa"/>
              <w:bottom w:w="100" w:type="dxa"/>
              <w:right w:w="100" w:type="dxa"/>
            </w:tcMar>
          </w:tcPr>
          <w:p w14:paraId="702D176F" w14:textId="2D765A91" w:rsidR="005C376C" w:rsidRDefault="005C376C" w:rsidP="005C376C">
            <w:pPr>
              <w:widowControl w:val="0"/>
              <w:spacing w:line="240" w:lineRule="auto"/>
            </w:pPr>
            <w:r>
              <w:rPr>
                <w:rFonts w:ascii="Helvetica" w:hAnsi="Helvetica" w:cs="Helvetica"/>
                <w:color w:val="4F4F4F"/>
              </w:rPr>
              <w:t>Software Safety Requirement 04-01</w:t>
            </w:r>
          </w:p>
        </w:tc>
        <w:tc>
          <w:tcPr>
            <w:tcW w:w="3420" w:type="dxa"/>
            <w:tcMar>
              <w:top w:w="100" w:type="dxa"/>
              <w:left w:w="100" w:type="dxa"/>
              <w:bottom w:w="100" w:type="dxa"/>
              <w:right w:w="100" w:type="dxa"/>
            </w:tcMar>
          </w:tcPr>
          <w:p w14:paraId="0CE8F570" w14:textId="4049DB43" w:rsidR="005C376C" w:rsidRDefault="005C376C" w:rsidP="005C376C">
            <w:pPr>
              <w:widowControl w:val="0"/>
              <w:spacing w:line="240" w:lineRule="auto"/>
            </w:pPr>
            <w:r>
              <w:rPr>
                <w:rFonts w:ascii="Helvetica" w:hAnsi="Helvetica" w:cs="Helvetica"/>
                <w:color w:val="4F4F4F"/>
              </w:rPr>
              <w:t>When the LDW function is deactivated (activation_status set to 0), the activation_status shall be sent to the car displayECU.</w:t>
            </w:r>
          </w:p>
        </w:tc>
        <w:tc>
          <w:tcPr>
            <w:tcW w:w="330" w:type="dxa"/>
            <w:tcMar>
              <w:top w:w="100" w:type="dxa"/>
              <w:left w:w="100" w:type="dxa"/>
              <w:bottom w:w="100" w:type="dxa"/>
              <w:right w:w="100" w:type="dxa"/>
            </w:tcMar>
          </w:tcPr>
          <w:p w14:paraId="601C83C1" w14:textId="6C6D6F5B" w:rsidR="005C376C" w:rsidRDefault="005C376C" w:rsidP="005C376C">
            <w:pPr>
              <w:widowControl w:val="0"/>
              <w:spacing w:line="240" w:lineRule="auto"/>
            </w:pPr>
            <w:r>
              <w:rPr>
                <w:rFonts w:ascii="Helvetica" w:hAnsi="Helvetica" w:cs="Helvetica"/>
                <w:color w:val="4F4F4F"/>
              </w:rPr>
              <w:t>C</w:t>
            </w:r>
          </w:p>
        </w:tc>
        <w:tc>
          <w:tcPr>
            <w:tcW w:w="1650" w:type="dxa"/>
            <w:tcMar>
              <w:top w:w="100" w:type="dxa"/>
              <w:left w:w="100" w:type="dxa"/>
              <w:bottom w:w="100" w:type="dxa"/>
              <w:right w:w="100" w:type="dxa"/>
            </w:tcMar>
          </w:tcPr>
          <w:p w14:paraId="40F77A8D" w14:textId="3D55E3FB" w:rsidR="005C376C" w:rsidRDefault="005C376C" w:rsidP="005C376C">
            <w:pPr>
              <w:widowControl w:val="0"/>
              <w:spacing w:line="240" w:lineRule="auto"/>
            </w:pPr>
            <w:r>
              <w:rPr>
                <w:rFonts w:ascii="Helvetica" w:hAnsi="Helvetica" w:cs="Helvetica"/>
                <w:color w:val="4F4F4F"/>
              </w:rPr>
              <w:t>LDW_SAFETY_ACTIVATION, CarDisplay ECU</w:t>
            </w:r>
          </w:p>
        </w:tc>
        <w:tc>
          <w:tcPr>
            <w:tcW w:w="2610" w:type="dxa"/>
            <w:tcMar>
              <w:top w:w="100" w:type="dxa"/>
              <w:left w:w="100" w:type="dxa"/>
              <w:bottom w:w="100" w:type="dxa"/>
              <w:right w:w="100" w:type="dxa"/>
            </w:tcMar>
          </w:tcPr>
          <w:p w14:paraId="71253B3A" w14:textId="2317D9A5" w:rsidR="005C376C" w:rsidRDefault="005C376C" w:rsidP="005C376C">
            <w:pPr>
              <w:widowControl w:val="0"/>
              <w:spacing w:line="240" w:lineRule="auto"/>
            </w:pPr>
            <w:r>
              <w:rPr>
                <w:rFonts w:ascii="Helvetica" w:hAnsi="Helvetica" w:cs="Helvetica"/>
                <w:color w:val="4F4F4F"/>
              </w:rPr>
              <w:t>N/A</w:t>
            </w:r>
          </w:p>
        </w:tc>
      </w:tr>
    </w:tbl>
    <w:p w14:paraId="7F7C6C74" w14:textId="77777777" w:rsidR="004E634D" w:rsidRDefault="004E634D"/>
    <w:p w14:paraId="6359ACA7" w14:textId="77777777" w:rsidR="004E634D" w:rsidRDefault="004E634D"/>
    <w:p w14:paraId="02416F18" w14:textId="77777777" w:rsidR="004E634D" w:rsidRDefault="00B11C3E">
      <w:r>
        <w:br w:type="page"/>
      </w:r>
    </w:p>
    <w:p w14:paraId="234F98D4" w14:textId="77777777" w:rsidR="004E634D" w:rsidRDefault="004E634D"/>
    <w:tbl>
      <w:tblPr>
        <w:tblStyle w:val="a9"/>
        <w:tblW w:w="9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3405"/>
        <w:gridCol w:w="330"/>
        <w:gridCol w:w="1125"/>
        <w:gridCol w:w="1755"/>
        <w:gridCol w:w="1410"/>
      </w:tblGrid>
      <w:tr w:rsidR="004E634D" w14:paraId="599F1CBA" w14:textId="77777777">
        <w:tc>
          <w:tcPr>
            <w:tcW w:w="1500" w:type="dxa"/>
            <w:shd w:val="clear" w:color="auto" w:fill="CCCCCC"/>
            <w:tcMar>
              <w:top w:w="100" w:type="dxa"/>
              <w:left w:w="100" w:type="dxa"/>
              <w:bottom w:w="100" w:type="dxa"/>
              <w:right w:w="100" w:type="dxa"/>
            </w:tcMar>
          </w:tcPr>
          <w:p w14:paraId="3FA6BDD5" w14:textId="77777777" w:rsidR="004E634D" w:rsidRDefault="00B11C3E">
            <w:pPr>
              <w:widowControl w:val="0"/>
              <w:spacing w:line="240" w:lineRule="auto"/>
              <w:rPr>
                <w:b/>
              </w:rPr>
            </w:pPr>
            <w:r>
              <w:rPr>
                <w:b/>
              </w:rPr>
              <w:t>ID</w:t>
            </w:r>
          </w:p>
        </w:tc>
        <w:tc>
          <w:tcPr>
            <w:tcW w:w="3405" w:type="dxa"/>
            <w:shd w:val="clear" w:color="auto" w:fill="CCCCCC"/>
            <w:tcMar>
              <w:top w:w="100" w:type="dxa"/>
              <w:left w:w="100" w:type="dxa"/>
              <w:bottom w:w="100" w:type="dxa"/>
              <w:right w:w="100" w:type="dxa"/>
            </w:tcMar>
          </w:tcPr>
          <w:p w14:paraId="7ACD636D" w14:textId="77777777" w:rsidR="004E634D" w:rsidRDefault="00B11C3E">
            <w:pPr>
              <w:widowControl w:val="0"/>
              <w:spacing w:line="240" w:lineRule="auto"/>
              <w:rPr>
                <w:b/>
              </w:rPr>
            </w:pPr>
            <w:r>
              <w:rPr>
                <w:b/>
              </w:rPr>
              <w:t>Technical Safety Requirement</w:t>
            </w:r>
          </w:p>
        </w:tc>
        <w:tc>
          <w:tcPr>
            <w:tcW w:w="330" w:type="dxa"/>
            <w:shd w:val="clear" w:color="auto" w:fill="CCCCCC"/>
            <w:tcMar>
              <w:top w:w="100" w:type="dxa"/>
              <w:left w:w="100" w:type="dxa"/>
              <w:bottom w:w="100" w:type="dxa"/>
              <w:right w:w="100" w:type="dxa"/>
            </w:tcMar>
          </w:tcPr>
          <w:p w14:paraId="346C3EA4" w14:textId="77777777" w:rsidR="004E634D" w:rsidRDefault="00B11C3E">
            <w:pPr>
              <w:widowControl w:val="0"/>
              <w:spacing w:line="240" w:lineRule="auto"/>
              <w:rPr>
                <w:b/>
              </w:rPr>
            </w:pPr>
            <w:r>
              <w:rPr>
                <w:b/>
              </w:rPr>
              <w:t>ASIL</w:t>
            </w:r>
          </w:p>
        </w:tc>
        <w:tc>
          <w:tcPr>
            <w:tcW w:w="1125" w:type="dxa"/>
            <w:shd w:val="clear" w:color="auto" w:fill="CCCCCC"/>
            <w:tcMar>
              <w:top w:w="100" w:type="dxa"/>
              <w:left w:w="100" w:type="dxa"/>
              <w:bottom w:w="100" w:type="dxa"/>
              <w:right w:w="100" w:type="dxa"/>
            </w:tcMar>
          </w:tcPr>
          <w:p w14:paraId="37ABDEBD" w14:textId="77777777" w:rsidR="004E634D" w:rsidRDefault="00B11C3E">
            <w:pPr>
              <w:widowControl w:val="0"/>
              <w:spacing w:line="240" w:lineRule="auto"/>
              <w:rPr>
                <w:b/>
              </w:rPr>
            </w:pPr>
            <w:r>
              <w:rPr>
                <w:b/>
              </w:rPr>
              <w:t>Fault Tolerant Time Interval</w:t>
            </w:r>
          </w:p>
        </w:tc>
        <w:tc>
          <w:tcPr>
            <w:tcW w:w="1755" w:type="dxa"/>
            <w:shd w:val="clear" w:color="auto" w:fill="CCCCCC"/>
            <w:tcMar>
              <w:top w:w="100" w:type="dxa"/>
              <w:left w:w="100" w:type="dxa"/>
              <w:bottom w:w="100" w:type="dxa"/>
              <w:right w:w="100" w:type="dxa"/>
            </w:tcMar>
          </w:tcPr>
          <w:p w14:paraId="578CC53C" w14:textId="77777777" w:rsidR="004E634D" w:rsidRDefault="00B11C3E">
            <w:pPr>
              <w:widowControl w:val="0"/>
              <w:spacing w:line="240" w:lineRule="auto"/>
              <w:rPr>
                <w:b/>
              </w:rPr>
            </w:pPr>
            <w:r>
              <w:rPr>
                <w:b/>
              </w:rPr>
              <w:t>Allocation to Architecture</w:t>
            </w:r>
          </w:p>
        </w:tc>
        <w:tc>
          <w:tcPr>
            <w:tcW w:w="1410" w:type="dxa"/>
            <w:shd w:val="clear" w:color="auto" w:fill="CCCCCC"/>
            <w:tcMar>
              <w:top w:w="100" w:type="dxa"/>
              <w:left w:w="100" w:type="dxa"/>
              <w:bottom w:w="100" w:type="dxa"/>
              <w:right w:w="100" w:type="dxa"/>
            </w:tcMar>
          </w:tcPr>
          <w:p w14:paraId="4E778110" w14:textId="77777777" w:rsidR="004E634D" w:rsidRDefault="00B11C3E">
            <w:pPr>
              <w:widowControl w:val="0"/>
              <w:spacing w:line="240" w:lineRule="auto"/>
              <w:rPr>
                <w:b/>
              </w:rPr>
            </w:pPr>
            <w:r>
              <w:rPr>
                <w:b/>
              </w:rPr>
              <w:t>Safe State</w:t>
            </w:r>
          </w:p>
        </w:tc>
      </w:tr>
      <w:tr w:rsidR="004E634D" w14:paraId="3273E957" w14:textId="77777777">
        <w:tc>
          <w:tcPr>
            <w:tcW w:w="1500" w:type="dxa"/>
            <w:tcMar>
              <w:top w:w="100" w:type="dxa"/>
              <w:left w:w="100" w:type="dxa"/>
              <w:bottom w:w="100" w:type="dxa"/>
              <w:right w:w="100" w:type="dxa"/>
            </w:tcMar>
          </w:tcPr>
          <w:p w14:paraId="481DE436" w14:textId="77777777" w:rsidR="004E634D" w:rsidRDefault="00B11C3E">
            <w:pPr>
              <w:widowControl w:val="0"/>
              <w:spacing w:line="240" w:lineRule="auto"/>
            </w:pPr>
            <w:r>
              <w:t>Technical</w:t>
            </w:r>
          </w:p>
          <w:p w14:paraId="3DC8C0E3" w14:textId="77777777" w:rsidR="004E634D" w:rsidRDefault="00B11C3E">
            <w:pPr>
              <w:widowControl w:val="0"/>
              <w:spacing w:line="240" w:lineRule="auto"/>
            </w:pPr>
            <w:r>
              <w:t>Safety</w:t>
            </w:r>
          </w:p>
          <w:p w14:paraId="599C9310" w14:textId="77777777" w:rsidR="004E634D" w:rsidRDefault="00B11C3E">
            <w:pPr>
              <w:widowControl w:val="0"/>
              <w:spacing w:line="240" w:lineRule="auto"/>
            </w:pPr>
            <w:r>
              <w:t>Requirement</w:t>
            </w:r>
          </w:p>
          <w:p w14:paraId="66C2BB68" w14:textId="77777777" w:rsidR="004E634D" w:rsidRDefault="00B11C3E">
            <w:pPr>
              <w:widowControl w:val="0"/>
              <w:spacing w:line="240" w:lineRule="auto"/>
            </w:pPr>
            <w:r>
              <w:t>05</w:t>
            </w:r>
          </w:p>
        </w:tc>
        <w:tc>
          <w:tcPr>
            <w:tcW w:w="3405" w:type="dxa"/>
            <w:tcMar>
              <w:top w:w="100" w:type="dxa"/>
              <w:left w:w="100" w:type="dxa"/>
              <w:bottom w:w="100" w:type="dxa"/>
              <w:right w:w="100" w:type="dxa"/>
            </w:tcMar>
          </w:tcPr>
          <w:p w14:paraId="579C6284" w14:textId="77777777" w:rsidR="004E634D" w:rsidRDefault="00B11C3E">
            <w:pPr>
              <w:widowControl w:val="0"/>
            </w:pPr>
            <w:r>
              <w:t>Memory test shall be conducted at start up of the EPS ECU to check for any faults in memory</w:t>
            </w:r>
          </w:p>
        </w:tc>
        <w:tc>
          <w:tcPr>
            <w:tcW w:w="330" w:type="dxa"/>
            <w:tcMar>
              <w:top w:w="100" w:type="dxa"/>
              <w:left w:w="100" w:type="dxa"/>
              <w:bottom w:w="100" w:type="dxa"/>
              <w:right w:w="100" w:type="dxa"/>
            </w:tcMar>
          </w:tcPr>
          <w:p w14:paraId="257C44B6" w14:textId="77777777" w:rsidR="004E634D" w:rsidRDefault="004E634D">
            <w:pPr>
              <w:widowControl w:val="0"/>
              <w:spacing w:line="240" w:lineRule="auto"/>
            </w:pPr>
          </w:p>
        </w:tc>
        <w:tc>
          <w:tcPr>
            <w:tcW w:w="1125" w:type="dxa"/>
            <w:tcMar>
              <w:top w:w="100" w:type="dxa"/>
              <w:left w:w="100" w:type="dxa"/>
              <w:bottom w:w="100" w:type="dxa"/>
              <w:right w:w="100" w:type="dxa"/>
            </w:tcMar>
          </w:tcPr>
          <w:p w14:paraId="2B64BD08" w14:textId="77777777" w:rsidR="004E634D" w:rsidRDefault="004E634D">
            <w:pPr>
              <w:widowControl w:val="0"/>
              <w:spacing w:line="240" w:lineRule="auto"/>
            </w:pPr>
          </w:p>
        </w:tc>
        <w:tc>
          <w:tcPr>
            <w:tcW w:w="1755" w:type="dxa"/>
            <w:tcMar>
              <w:top w:w="100" w:type="dxa"/>
              <w:left w:w="100" w:type="dxa"/>
              <w:bottom w:w="100" w:type="dxa"/>
              <w:right w:w="100" w:type="dxa"/>
            </w:tcMar>
          </w:tcPr>
          <w:p w14:paraId="52B49740" w14:textId="77777777" w:rsidR="004E634D" w:rsidRDefault="004E634D">
            <w:pPr>
              <w:widowControl w:val="0"/>
              <w:spacing w:line="240" w:lineRule="auto"/>
            </w:pPr>
          </w:p>
        </w:tc>
        <w:tc>
          <w:tcPr>
            <w:tcW w:w="1410" w:type="dxa"/>
            <w:tcMar>
              <w:top w:w="100" w:type="dxa"/>
              <w:left w:w="100" w:type="dxa"/>
              <w:bottom w:w="100" w:type="dxa"/>
              <w:right w:w="100" w:type="dxa"/>
            </w:tcMar>
          </w:tcPr>
          <w:p w14:paraId="751B46B1" w14:textId="77777777" w:rsidR="004E634D" w:rsidRDefault="004E634D">
            <w:pPr>
              <w:widowControl w:val="0"/>
              <w:spacing w:line="240" w:lineRule="auto"/>
            </w:pPr>
          </w:p>
        </w:tc>
      </w:tr>
    </w:tbl>
    <w:p w14:paraId="23CB7DF5" w14:textId="77777777" w:rsidR="004E634D" w:rsidRDefault="004E634D"/>
    <w:tbl>
      <w:tblPr>
        <w:tblStyle w:val="aa"/>
        <w:tblW w:w="94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3420"/>
        <w:gridCol w:w="330"/>
        <w:gridCol w:w="1650"/>
        <w:gridCol w:w="2610"/>
      </w:tblGrid>
      <w:tr w:rsidR="004E634D" w14:paraId="7570E5C0" w14:textId="77777777">
        <w:tc>
          <w:tcPr>
            <w:tcW w:w="1485" w:type="dxa"/>
            <w:shd w:val="clear" w:color="auto" w:fill="CCCCCC"/>
            <w:tcMar>
              <w:top w:w="100" w:type="dxa"/>
              <w:left w:w="100" w:type="dxa"/>
              <w:bottom w:w="100" w:type="dxa"/>
              <w:right w:w="100" w:type="dxa"/>
            </w:tcMar>
          </w:tcPr>
          <w:p w14:paraId="50ABE131" w14:textId="77777777" w:rsidR="004E634D" w:rsidRDefault="00B11C3E">
            <w:pPr>
              <w:widowControl w:val="0"/>
              <w:spacing w:line="240" w:lineRule="auto"/>
              <w:rPr>
                <w:b/>
              </w:rPr>
            </w:pPr>
            <w:r>
              <w:rPr>
                <w:b/>
              </w:rPr>
              <w:t>ID</w:t>
            </w:r>
          </w:p>
        </w:tc>
        <w:tc>
          <w:tcPr>
            <w:tcW w:w="3420" w:type="dxa"/>
            <w:shd w:val="clear" w:color="auto" w:fill="CCCCCC"/>
            <w:tcMar>
              <w:top w:w="100" w:type="dxa"/>
              <w:left w:w="100" w:type="dxa"/>
              <w:bottom w:w="100" w:type="dxa"/>
              <w:right w:w="100" w:type="dxa"/>
            </w:tcMar>
          </w:tcPr>
          <w:p w14:paraId="6CEAEFB0" w14:textId="77777777" w:rsidR="004E634D" w:rsidRDefault="00B11C3E">
            <w:pPr>
              <w:widowControl w:val="0"/>
              <w:spacing w:line="240" w:lineRule="auto"/>
              <w:rPr>
                <w:b/>
              </w:rPr>
            </w:pPr>
            <w:r>
              <w:rPr>
                <w:b/>
              </w:rPr>
              <w:t>Software Safety Requirement</w:t>
            </w:r>
          </w:p>
        </w:tc>
        <w:tc>
          <w:tcPr>
            <w:tcW w:w="330" w:type="dxa"/>
            <w:shd w:val="clear" w:color="auto" w:fill="CCCCCC"/>
            <w:tcMar>
              <w:top w:w="100" w:type="dxa"/>
              <w:left w:w="100" w:type="dxa"/>
              <w:bottom w:w="100" w:type="dxa"/>
              <w:right w:w="100" w:type="dxa"/>
            </w:tcMar>
          </w:tcPr>
          <w:p w14:paraId="0BFA1971" w14:textId="77777777" w:rsidR="004E634D" w:rsidRDefault="00B11C3E">
            <w:pPr>
              <w:widowControl w:val="0"/>
              <w:spacing w:line="240" w:lineRule="auto"/>
              <w:rPr>
                <w:b/>
              </w:rPr>
            </w:pPr>
            <w:r>
              <w:rPr>
                <w:b/>
              </w:rPr>
              <w:t>ASIL</w:t>
            </w:r>
          </w:p>
        </w:tc>
        <w:tc>
          <w:tcPr>
            <w:tcW w:w="1650" w:type="dxa"/>
            <w:shd w:val="clear" w:color="auto" w:fill="CCCCCC"/>
            <w:tcMar>
              <w:top w:w="100" w:type="dxa"/>
              <w:left w:w="100" w:type="dxa"/>
              <w:bottom w:w="100" w:type="dxa"/>
              <w:right w:w="100" w:type="dxa"/>
            </w:tcMar>
          </w:tcPr>
          <w:p w14:paraId="14AECA1D" w14:textId="77777777" w:rsidR="004E634D" w:rsidRDefault="00B11C3E">
            <w:pPr>
              <w:widowControl w:val="0"/>
              <w:spacing w:line="240" w:lineRule="auto"/>
              <w:rPr>
                <w:b/>
              </w:rPr>
            </w:pPr>
            <w:r>
              <w:rPr>
                <w:b/>
              </w:rPr>
              <w:t>Allocation Software Elements</w:t>
            </w:r>
          </w:p>
        </w:tc>
        <w:tc>
          <w:tcPr>
            <w:tcW w:w="2610" w:type="dxa"/>
            <w:shd w:val="clear" w:color="auto" w:fill="CCCCCC"/>
            <w:tcMar>
              <w:top w:w="100" w:type="dxa"/>
              <w:left w:w="100" w:type="dxa"/>
              <w:bottom w:w="100" w:type="dxa"/>
              <w:right w:w="100" w:type="dxa"/>
            </w:tcMar>
          </w:tcPr>
          <w:p w14:paraId="108C67A5" w14:textId="77777777" w:rsidR="004E634D" w:rsidRDefault="00B11C3E">
            <w:pPr>
              <w:widowControl w:val="0"/>
              <w:spacing w:line="240" w:lineRule="auto"/>
              <w:rPr>
                <w:b/>
              </w:rPr>
            </w:pPr>
            <w:r>
              <w:rPr>
                <w:b/>
              </w:rPr>
              <w:t>Safe State</w:t>
            </w:r>
          </w:p>
        </w:tc>
      </w:tr>
      <w:tr w:rsidR="009F55B2" w14:paraId="1BB69610" w14:textId="77777777" w:rsidTr="00D1316F">
        <w:tc>
          <w:tcPr>
            <w:tcW w:w="1485" w:type="dxa"/>
            <w:tcBorders>
              <w:top w:val="single" w:sz="6" w:space="0" w:color="DDDDDD"/>
            </w:tcBorders>
            <w:shd w:val="clear" w:color="auto" w:fill="F9F9F9"/>
            <w:tcMar>
              <w:top w:w="100" w:type="dxa"/>
              <w:left w:w="100" w:type="dxa"/>
              <w:bottom w:w="100" w:type="dxa"/>
              <w:right w:w="100" w:type="dxa"/>
            </w:tcMar>
          </w:tcPr>
          <w:p w14:paraId="072AFB87" w14:textId="2A90B020" w:rsidR="009F55B2" w:rsidRDefault="009F55B2" w:rsidP="009F55B2">
            <w:pPr>
              <w:widowControl w:val="0"/>
              <w:spacing w:line="240" w:lineRule="auto"/>
            </w:pPr>
            <w:r>
              <w:rPr>
                <w:rFonts w:ascii="Helvetica" w:hAnsi="Helvetica" w:cs="Helvetica"/>
                <w:color w:val="4F4F4F"/>
              </w:rPr>
              <w:t>Software Safety Requirement 05-01</w:t>
            </w:r>
          </w:p>
        </w:tc>
        <w:tc>
          <w:tcPr>
            <w:tcW w:w="3420" w:type="dxa"/>
            <w:tcBorders>
              <w:top w:val="single" w:sz="6" w:space="0" w:color="DDDDDD"/>
            </w:tcBorders>
            <w:shd w:val="clear" w:color="auto" w:fill="F9F9F9"/>
          </w:tcPr>
          <w:p w14:paraId="1700186D" w14:textId="0060EE42" w:rsidR="009F55B2" w:rsidRDefault="009F55B2" w:rsidP="009F55B2">
            <w:pPr>
              <w:spacing w:line="240" w:lineRule="auto"/>
            </w:pPr>
            <w:r>
              <w:rPr>
                <w:rFonts w:ascii="Helvetica" w:hAnsi="Helvetica" w:cs="Helvetica"/>
                <w:color w:val="4F4F4F"/>
              </w:rPr>
              <w:t>A CRC verification check over the software code in the Flash memory shall be done every time the ignition is switched from off to on to check for any corruption of content.</w:t>
            </w:r>
          </w:p>
        </w:tc>
        <w:tc>
          <w:tcPr>
            <w:tcW w:w="330" w:type="dxa"/>
            <w:tcBorders>
              <w:top w:val="single" w:sz="6" w:space="0" w:color="DDDDDD"/>
            </w:tcBorders>
            <w:shd w:val="clear" w:color="auto" w:fill="F9F9F9"/>
            <w:tcMar>
              <w:top w:w="100" w:type="dxa"/>
              <w:left w:w="100" w:type="dxa"/>
              <w:bottom w:w="100" w:type="dxa"/>
              <w:right w:w="100" w:type="dxa"/>
            </w:tcMar>
          </w:tcPr>
          <w:p w14:paraId="79B5D1C7" w14:textId="21A10930" w:rsidR="009F55B2" w:rsidRDefault="009F55B2" w:rsidP="009F55B2">
            <w:pPr>
              <w:widowControl w:val="0"/>
              <w:spacing w:line="240" w:lineRule="auto"/>
            </w:pPr>
            <w:r>
              <w:rPr>
                <w:rFonts w:ascii="Helvetica" w:hAnsi="Helvetica" w:cs="Helvetica"/>
                <w:color w:val="4F4F4F"/>
              </w:rPr>
              <w:t>A</w:t>
            </w:r>
          </w:p>
        </w:tc>
        <w:tc>
          <w:tcPr>
            <w:tcW w:w="1650" w:type="dxa"/>
            <w:tcBorders>
              <w:top w:val="single" w:sz="6" w:space="0" w:color="DDDDDD"/>
            </w:tcBorders>
            <w:shd w:val="clear" w:color="auto" w:fill="F9F9F9"/>
            <w:tcMar>
              <w:top w:w="100" w:type="dxa"/>
              <w:left w:w="100" w:type="dxa"/>
              <w:bottom w:w="100" w:type="dxa"/>
              <w:right w:w="100" w:type="dxa"/>
            </w:tcMar>
          </w:tcPr>
          <w:p w14:paraId="4F3DCABC" w14:textId="39EA2B2F" w:rsidR="009F55B2" w:rsidRDefault="009F55B2" w:rsidP="009F55B2">
            <w:pPr>
              <w:widowControl w:val="0"/>
              <w:spacing w:line="240" w:lineRule="auto"/>
            </w:pPr>
            <w:r>
              <w:rPr>
                <w:rFonts w:ascii="Helvetica" w:hAnsi="Helvetica" w:cs="Helvetica"/>
                <w:color w:val="4F4F4F"/>
              </w:rPr>
              <w:t>MEMORYTEST</w:t>
            </w:r>
          </w:p>
        </w:tc>
        <w:tc>
          <w:tcPr>
            <w:tcW w:w="2610" w:type="dxa"/>
            <w:tcBorders>
              <w:top w:val="single" w:sz="6" w:space="0" w:color="DDDDDD"/>
            </w:tcBorders>
            <w:shd w:val="clear" w:color="auto" w:fill="F9F9F9"/>
            <w:tcMar>
              <w:top w:w="100" w:type="dxa"/>
              <w:left w:w="100" w:type="dxa"/>
              <w:bottom w:w="100" w:type="dxa"/>
              <w:right w:w="100" w:type="dxa"/>
            </w:tcMar>
          </w:tcPr>
          <w:p w14:paraId="1097697D" w14:textId="67876EDB" w:rsidR="009F55B2" w:rsidRDefault="009F55B2" w:rsidP="009F55B2">
            <w:pPr>
              <w:widowControl w:val="0"/>
              <w:spacing w:line="240" w:lineRule="auto"/>
              <w:rPr>
                <w:b/>
              </w:rPr>
            </w:pPr>
            <w:r>
              <w:rPr>
                <w:rFonts w:ascii="Helvetica" w:hAnsi="Helvetica" w:cs="Helvetica"/>
                <w:color w:val="4F4F4F"/>
              </w:rPr>
              <w:t>Activation_status = 0</w:t>
            </w:r>
          </w:p>
        </w:tc>
      </w:tr>
      <w:tr w:rsidR="009F55B2" w14:paraId="6318ADE4" w14:textId="77777777" w:rsidTr="00D1316F">
        <w:tc>
          <w:tcPr>
            <w:tcW w:w="1485" w:type="dxa"/>
            <w:tcBorders>
              <w:top w:val="single" w:sz="6" w:space="0" w:color="DDDDDD"/>
            </w:tcBorders>
            <w:shd w:val="clear" w:color="auto" w:fill="FFFFFF"/>
            <w:tcMar>
              <w:top w:w="100" w:type="dxa"/>
              <w:left w:w="100" w:type="dxa"/>
              <w:bottom w:w="100" w:type="dxa"/>
              <w:right w:w="100" w:type="dxa"/>
            </w:tcMar>
          </w:tcPr>
          <w:p w14:paraId="46A79963" w14:textId="4DCF8229" w:rsidR="009F55B2" w:rsidRDefault="009F55B2" w:rsidP="009F55B2">
            <w:pPr>
              <w:widowControl w:val="0"/>
              <w:spacing w:line="240" w:lineRule="auto"/>
            </w:pPr>
            <w:r>
              <w:rPr>
                <w:rFonts w:ascii="Helvetica" w:hAnsi="Helvetica" w:cs="Helvetica"/>
                <w:color w:val="4F4F4F"/>
              </w:rPr>
              <w:t>Software Safety Requirement 05-02</w:t>
            </w:r>
          </w:p>
        </w:tc>
        <w:tc>
          <w:tcPr>
            <w:tcW w:w="3420" w:type="dxa"/>
            <w:tcBorders>
              <w:top w:val="single" w:sz="6" w:space="0" w:color="DDDDDD"/>
            </w:tcBorders>
            <w:shd w:val="clear" w:color="auto" w:fill="FFFFFF"/>
          </w:tcPr>
          <w:p w14:paraId="26B43FEF" w14:textId="4DFB9631" w:rsidR="009F55B2" w:rsidRDefault="009F55B2" w:rsidP="009F55B2">
            <w:pPr>
              <w:spacing w:line="240" w:lineRule="auto"/>
            </w:pPr>
            <w:r>
              <w:rPr>
                <w:rFonts w:ascii="Helvetica" w:hAnsi="Helvetica" w:cs="Helvetica"/>
                <w:color w:val="4F4F4F"/>
              </w:rPr>
              <w:t>Standard RAM tests to check the data bus, address bus and device integrity shall be done every time the ignition is switched from off to on (E.g.walking 1s test, RAM pattern test. Refer RAM and processor vendor recommendations )</w:t>
            </w:r>
          </w:p>
        </w:tc>
        <w:tc>
          <w:tcPr>
            <w:tcW w:w="330" w:type="dxa"/>
            <w:tcBorders>
              <w:top w:val="single" w:sz="6" w:space="0" w:color="DDDDDD"/>
            </w:tcBorders>
            <w:shd w:val="clear" w:color="auto" w:fill="FFFFFF"/>
            <w:tcMar>
              <w:top w:w="100" w:type="dxa"/>
              <w:left w:w="100" w:type="dxa"/>
              <w:bottom w:w="100" w:type="dxa"/>
              <w:right w:w="100" w:type="dxa"/>
            </w:tcMar>
          </w:tcPr>
          <w:p w14:paraId="6C058CE9" w14:textId="47BDC00D" w:rsidR="009F55B2" w:rsidRDefault="009F55B2" w:rsidP="009F55B2">
            <w:pPr>
              <w:widowControl w:val="0"/>
              <w:spacing w:line="240" w:lineRule="auto"/>
            </w:pPr>
            <w:r>
              <w:rPr>
                <w:rFonts w:ascii="Helvetica" w:hAnsi="Helvetica" w:cs="Helvetica"/>
                <w:color w:val="4F4F4F"/>
              </w:rPr>
              <w:t>A</w:t>
            </w:r>
          </w:p>
        </w:tc>
        <w:tc>
          <w:tcPr>
            <w:tcW w:w="1650" w:type="dxa"/>
            <w:tcBorders>
              <w:top w:val="single" w:sz="6" w:space="0" w:color="DDDDDD"/>
            </w:tcBorders>
            <w:shd w:val="clear" w:color="auto" w:fill="FFFFFF"/>
            <w:tcMar>
              <w:top w:w="100" w:type="dxa"/>
              <w:left w:w="100" w:type="dxa"/>
              <w:bottom w:w="100" w:type="dxa"/>
              <w:right w:w="100" w:type="dxa"/>
            </w:tcMar>
          </w:tcPr>
          <w:p w14:paraId="2BFBC5B9" w14:textId="557D7BED" w:rsidR="009F55B2" w:rsidRDefault="009F55B2" w:rsidP="009F55B2">
            <w:pPr>
              <w:widowControl w:val="0"/>
              <w:spacing w:line="240" w:lineRule="auto"/>
            </w:pPr>
            <w:r>
              <w:rPr>
                <w:rFonts w:ascii="Helvetica" w:hAnsi="Helvetica" w:cs="Helvetica"/>
                <w:color w:val="4F4F4F"/>
              </w:rPr>
              <w:t>MEMORYTEST</w:t>
            </w:r>
          </w:p>
        </w:tc>
        <w:tc>
          <w:tcPr>
            <w:tcW w:w="2610" w:type="dxa"/>
            <w:tcBorders>
              <w:top w:val="single" w:sz="6" w:space="0" w:color="DDDDDD"/>
            </w:tcBorders>
            <w:shd w:val="clear" w:color="auto" w:fill="FFFFFF"/>
            <w:tcMar>
              <w:top w:w="100" w:type="dxa"/>
              <w:left w:w="100" w:type="dxa"/>
              <w:bottom w:w="100" w:type="dxa"/>
              <w:right w:w="100" w:type="dxa"/>
            </w:tcMar>
          </w:tcPr>
          <w:p w14:paraId="74DD2671" w14:textId="4A081EB2" w:rsidR="009F55B2" w:rsidRDefault="009F55B2" w:rsidP="009F55B2">
            <w:pPr>
              <w:widowControl w:val="0"/>
              <w:spacing w:line="240" w:lineRule="auto"/>
              <w:rPr>
                <w:b/>
              </w:rPr>
            </w:pPr>
            <w:r>
              <w:rPr>
                <w:rFonts w:ascii="Helvetica" w:hAnsi="Helvetica" w:cs="Helvetica"/>
                <w:color w:val="4F4F4F"/>
              </w:rPr>
              <w:t>Activation_status = 0</w:t>
            </w:r>
          </w:p>
        </w:tc>
      </w:tr>
      <w:tr w:rsidR="009F55B2" w14:paraId="12F5F9BF" w14:textId="77777777" w:rsidTr="00D1316F">
        <w:tc>
          <w:tcPr>
            <w:tcW w:w="1485" w:type="dxa"/>
            <w:tcBorders>
              <w:top w:val="single" w:sz="6" w:space="0" w:color="DDDDDD"/>
            </w:tcBorders>
            <w:shd w:val="clear" w:color="auto" w:fill="F9F9F9"/>
            <w:tcMar>
              <w:top w:w="100" w:type="dxa"/>
              <w:left w:w="100" w:type="dxa"/>
              <w:bottom w:w="100" w:type="dxa"/>
              <w:right w:w="100" w:type="dxa"/>
            </w:tcMar>
          </w:tcPr>
          <w:p w14:paraId="44D3F2F2" w14:textId="5ACFA80B" w:rsidR="009F55B2" w:rsidRDefault="009F55B2" w:rsidP="009F55B2">
            <w:pPr>
              <w:widowControl w:val="0"/>
              <w:spacing w:line="240" w:lineRule="auto"/>
            </w:pPr>
            <w:r>
              <w:rPr>
                <w:rFonts w:ascii="Helvetica" w:hAnsi="Helvetica" w:cs="Helvetica"/>
                <w:color w:val="4F4F4F"/>
              </w:rPr>
              <w:t>Software Safety Requirement 05-03</w:t>
            </w:r>
          </w:p>
        </w:tc>
        <w:tc>
          <w:tcPr>
            <w:tcW w:w="3420" w:type="dxa"/>
            <w:tcBorders>
              <w:top w:val="single" w:sz="6" w:space="0" w:color="DDDDDD"/>
            </w:tcBorders>
            <w:shd w:val="clear" w:color="auto" w:fill="F9F9F9"/>
          </w:tcPr>
          <w:p w14:paraId="121C1611" w14:textId="09E73C59" w:rsidR="009F55B2" w:rsidRDefault="009F55B2" w:rsidP="009F55B2">
            <w:pPr>
              <w:spacing w:line="240" w:lineRule="auto"/>
            </w:pPr>
            <w:r>
              <w:rPr>
                <w:rFonts w:ascii="Helvetica" w:hAnsi="Helvetica" w:cs="Helvetica"/>
                <w:color w:val="4F4F4F"/>
              </w:rPr>
              <w:t>The test result of the RAM or Flash memory shall be indicated to the LDW_Safety component via the “test_status” signal</w:t>
            </w:r>
          </w:p>
        </w:tc>
        <w:tc>
          <w:tcPr>
            <w:tcW w:w="330" w:type="dxa"/>
            <w:tcBorders>
              <w:top w:val="single" w:sz="6" w:space="0" w:color="DDDDDD"/>
            </w:tcBorders>
            <w:shd w:val="clear" w:color="auto" w:fill="F9F9F9"/>
            <w:tcMar>
              <w:top w:w="100" w:type="dxa"/>
              <w:left w:w="100" w:type="dxa"/>
              <w:bottom w:w="100" w:type="dxa"/>
              <w:right w:w="100" w:type="dxa"/>
            </w:tcMar>
          </w:tcPr>
          <w:p w14:paraId="5A875015" w14:textId="0702D117" w:rsidR="009F55B2" w:rsidRDefault="009F55B2" w:rsidP="009F55B2">
            <w:pPr>
              <w:widowControl w:val="0"/>
              <w:spacing w:line="240" w:lineRule="auto"/>
            </w:pPr>
            <w:r>
              <w:rPr>
                <w:rFonts w:ascii="Helvetica" w:hAnsi="Helvetica" w:cs="Helvetica"/>
                <w:color w:val="4F4F4F"/>
              </w:rPr>
              <w:t>A</w:t>
            </w:r>
          </w:p>
        </w:tc>
        <w:tc>
          <w:tcPr>
            <w:tcW w:w="1650" w:type="dxa"/>
            <w:tcBorders>
              <w:top w:val="single" w:sz="6" w:space="0" w:color="DDDDDD"/>
            </w:tcBorders>
            <w:shd w:val="clear" w:color="auto" w:fill="F9F9F9"/>
            <w:tcMar>
              <w:top w:w="100" w:type="dxa"/>
              <w:left w:w="100" w:type="dxa"/>
              <w:bottom w:w="100" w:type="dxa"/>
              <w:right w:w="100" w:type="dxa"/>
            </w:tcMar>
          </w:tcPr>
          <w:p w14:paraId="14182187" w14:textId="121C2006" w:rsidR="009F55B2" w:rsidRDefault="009F55B2" w:rsidP="009F55B2">
            <w:pPr>
              <w:widowControl w:val="0"/>
              <w:spacing w:line="240" w:lineRule="auto"/>
            </w:pPr>
            <w:r>
              <w:rPr>
                <w:rFonts w:ascii="Helvetica" w:hAnsi="Helvetica" w:cs="Helvetica"/>
                <w:color w:val="4F4F4F"/>
              </w:rPr>
              <w:t>MEMORYTEST</w:t>
            </w:r>
          </w:p>
        </w:tc>
        <w:tc>
          <w:tcPr>
            <w:tcW w:w="2610" w:type="dxa"/>
            <w:tcBorders>
              <w:top w:val="single" w:sz="6" w:space="0" w:color="DDDDDD"/>
            </w:tcBorders>
            <w:shd w:val="clear" w:color="auto" w:fill="F9F9F9"/>
            <w:tcMar>
              <w:top w:w="100" w:type="dxa"/>
              <w:left w:w="100" w:type="dxa"/>
              <w:bottom w:w="100" w:type="dxa"/>
              <w:right w:w="100" w:type="dxa"/>
            </w:tcMar>
          </w:tcPr>
          <w:p w14:paraId="7CCB0118" w14:textId="5C05304A" w:rsidR="009F55B2" w:rsidRDefault="009F55B2" w:rsidP="009F55B2">
            <w:pPr>
              <w:widowControl w:val="0"/>
              <w:spacing w:line="240" w:lineRule="auto"/>
              <w:rPr>
                <w:b/>
              </w:rPr>
            </w:pPr>
            <w:r>
              <w:rPr>
                <w:rFonts w:ascii="Helvetica" w:hAnsi="Helvetica" w:cs="Helvetica"/>
                <w:color w:val="4F4F4F"/>
              </w:rPr>
              <w:t>Activation_status = 0</w:t>
            </w:r>
          </w:p>
        </w:tc>
      </w:tr>
      <w:tr w:rsidR="009F55B2" w14:paraId="2F47E341" w14:textId="77777777" w:rsidTr="00D1316F">
        <w:tc>
          <w:tcPr>
            <w:tcW w:w="1485" w:type="dxa"/>
            <w:tcBorders>
              <w:top w:val="single" w:sz="6" w:space="0" w:color="DDDDDD"/>
            </w:tcBorders>
            <w:shd w:val="clear" w:color="auto" w:fill="FFFFFF"/>
            <w:tcMar>
              <w:top w:w="100" w:type="dxa"/>
              <w:left w:w="100" w:type="dxa"/>
              <w:bottom w:w="100" w:type="dxa"/>
              <w:right w:w="100" w:type="dxa"/>
            </w:tcMar>
          </w:tcPr>
          <w:p w14:paraId="017AC9F7" w14:textId="4D68534E" w:rsidR="009F55B2" w:rsidRDefault="009F55B2" w:rsidP="009F55B2">
            <w:pPr>
              <w:widowControl w:val="0"/>
              <w:spacing w:line="240" w:lineRule="auto"/>
            </w:pPr>
            <w:r>
              <w:rPr>
                <w:rFonts w:ascii="Helvetica" w:hAnsi="Helvetica" w:cs="Helvetica"/>
                <w:color w:val="4F4F4F"/>
              </w:rPr>
              <w:t>Software Safety Requirement 05-04</w:t>
            </w:r>
          </w:p>
        </w:tc>
        <w:tc>
          <w:tcPr>
            <w:tcW w:w="3420" w:type="dxa"/>
            <w:tcBorders>
              <w:top w:val="single" w:sz="6" w:space="0" w:color="DDDDDD"/>
            </w:tcBorders>
            <w:shd w:val="clear" w:color="auto" w:fill="FFFFFF"/>
          </w:tcPr>
          <w:p w14:paraId="5EA2B756" w14:textId="0087728A" w:rsidR="009F55B2" w:rsidRDefault="009F55B2" w:rsidP="009F55B2">
            <w:pPr>
              <w:spacing w:line="240" w:lineRule="auto"/>
            </w:pPr>
            <w:r>
              <w:rPr>
                <w:rFonts w:ascii="Helvetica" w:hAnsi="Helvetica" w:cs="Helvetica"/>
                <w:color w:val="4F4F4F"/>
              </w:rPr>
              <w:t>In case any fault is indicated via the “test_status” signal the INPUT_LDW_PROCESSING shall set an error on error_status_input (=1) so that the LDW functionality is deactivated and the LDWTorque is set to 0</w:t>
            </w:r>
          </w:p>
        </w:tc>
        <w:tc>
          <w:tcPr>
            <w:tcW w:w="330" w:type="dxa"/>
            <w:tcBorders>
              <w:top w:val="single" w:sz="6" w:space="0" w:color="DDDDDD"/>
            </w:tcBorders>
            <w:shd w:val="clear" w:color="auto" w:fill="FFFFFF"/>
            <w:tcMar>
              <w:top w:w="100" w:type="dxa"/>
              <w:left w:w="100" w:type="dxa"/>
              <w:bottom w:w="100" w:type="dxa"/>
              <w:right w:w="100" w:type="dxa"/>
            </w:tcMar>
          </w:tcPr>
          <w:p w14:paraId="23603756" w14:textId="6741CFBA" w:rsidR="009F55B2" w:rsidRDefault="009F55B2" w:rsidP="009F55B2">
            <w:pPr>
              <w:widowControl w:val="0"/>
              <w:spacing w:line="240" w:lineRule="auto"/>
            </w:pPr>
            <w:r>
              <w:rPr>
                <w:rFonts w:ascii="Helvetica" w:hAnsi="Helvetica" w:cs="Helvetica"/>
                <w:color w:val="4F4F4F"/>
              </w:rPr>
              <w:t>A</w:t>
            </w:r>
          </w:p>
        </w:tc>
        <w:tc>
          <w:tcPr>
            <w:tcW w:w="1650" w:type="dxa"/>
            <w:tcBorders>
              <w:top w:val="single" w:sz="6" w:space="0" w:color="DDDDDD"/>
            </w:tcBorders>
            <w:shd w:val="clear" w:color="auto" w:fill="FFFFFF"/>
            <w:tcMar>
              <w:top w:w="100" w:type="dxa"/>
              <w:left w:w="100" w:type="dxa"/>
              <w:bottom w:w="100" w:type="dxa"/>
              <w:right w:w="100" w:type="dxa"/>
            </w:tcMar>
          </w:tcPr>
          <w:p w14:paraId="3D379C0F" w14:textId="62CB0A3B" w:rsidR="009F55B2" w:rsidRDefault="009F55B2" w:rsidP="009F55B2">
            <w:pPr>
              <w:widowControl w:val="0"/>
              <w:spacing w:line="240" w:lineRule="auto"/>
            </w:pPr>
            <w:r>
              <w:rPr>
                <w:rFonts w:ascii="Helvetica" w:hAnsi="Helvetica" w:cs="Helvetica"/>
                <w:color w:val="4F4F4F"/>
              </w:rPr>
              <w:t>LDW_SAFETY_INPUT_PROCESSING</w:t>
            </w:r>
          </w:p>
        </w:tc>
        <w:tc>
          <w:tcPr>
            <w:tcW w:w="2610" w:type="dxa"/>
            <w:tcBorders>
              <w:top w:val="single" w:sz="6" w:space="0" w:color="DDDDDD"/>
            </w:tcBorders>
            <w:shd w:val="clear" w:color="auto" w:fill="FFFFFF"/>
            <w:tcMar>
              <w:top w:w="100" w:type="dxa"/>
              <w:left w:w="100" w:type="dxa"/>
              <w:bottom w:w="100" w:type="dxa"/>
              <w:right w:w="100" w:type="dxa"/>
            </w:tcMar>
          </w:tcPr>
          <w:p w14:paraId="196ABFAC" w14:textId="225461D0" w:rsidR="009F55B2" w:rsidRDefault="009F55B2" w:rsidP="009F55B2">
            <w:pPr>
              <w:widowControl w:val="0"/>
              <w:spacing w:line="240" w:lineRule="auto"/>
            </w:pPr>
            <w:r>
              <w:rPr>
                <w:rFonts w:ascii="Helvetica" w:hAnsi="Helvetica" w:cs="Helvetica"/>
                <w:color w:val="4F4F4F"/>
              </w:rPr>
              <w:t>Activation_status = 0</w:t>
            </w:r>
          </w:p>
        </w:tc>
      </w:tr>
    </w:tbl>
    <w:p w14:paraId="73E6102C" w14:textId="77777777" w:rsidR="004E634D" w:rsidRDefault="004E634D"/>
    <w:p w14:paraId="5C0766D6" w14:textId="77777777" w:rsidR="004E634D" w:rsidRDefault="004E634D">
      <w:pPr>
        <w:pStyle w:val="Heading1"/>
        <w:widowControl w:val="0"/>
        <w:spacing w:before="480" w:after="180" w:line="240" w:lineRule="auto"/>
        <w:contextualSpacing w:val="0"/>
      </w:pPr>
      <w:bookmarkStart w:id="18" w:name="_luqxzy9g4lxu" w:colFirst="0" w:colLast="0"/>
      <w:bookmarkEnd w:id="18"/>
    </w:p>
    <w:p w14:paraId="23010D84" w14:textId="77777777" w:rsidR="004E634D" w:rsidRDefault="00B11C3E">
      <w:pPr>
        <w:pStyle w:val="Heading1"/>
        <w:widowControl w:val="0"/>
        <w:spacing w:before="480" w:after="180" w:line="240" w:lineRule="auto"/>
        <w:contextualSpacing w:val="0"/>
      </w:pPr>
      <w:bookmarkStart w:id="19" w:name="_2d42klgpg0yj" w:colFirst="0" w:colLast="0"/>
      <w:bookmarkEnd w:id="19"/>
      <w:r>
        <w:t>Refined Architecture Diagram</w:t>
      </w:r>
    </w:p>
    <w:p w14:paraId="70CDAC5D" w14:textId="6FBB1A69" w:rsidR="004E634D" w:rsidRDefault="00481938">
      <w:r>
        <w:rPr>
          <w:noProof/>
        </w:rPr>
        <w:drawing>
          <wp:inline distT="0" distB="0" distL="0" distR="0" wp14:anchorId="2DDA2264" wp14:editId="332A102B">
            <wp:extent cx="5943600" cy="3343910"/>
            <wp:effectExtent l="0" t="0" r="0" b="8890"/>
            <wp:docPr id="4" name="Picture 4" descr="https://d17h27t6h515a5.cloudfront.net/topher/2017/July/5976c276_refined-system-architecture-l6-01/refined-system-architecture-l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17h27t6h515a5.cloudfront.net/topher/2017/July/5976c276_refined-system-architecture-l6-01/refined-system-architecture-l6-0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sectPr w:rsidR="004E634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4E634D"/>
    <w:rsid w:val="001515B7"/>
    <w:rsid w:val="003D268C"/>
    <w:rsid w:val="00481938"/>
    <w:rsid w:val="00482B41"/>
    <w:rsid w:val="004E634D"/>
    <w:rsid w:val="00525F8C"/>
    <w:rsid w:val="005C376C"/>
    <w:rsid w:val="005E7D18"/>
    <w:rsid w:val="007F3D30"/>
    <w:rsid w:val="008B098A"/>
    <w:rsid w:val="009F55B2"/>
    <w:rsid w:val="00A01637"/>
    <w:rsid w:val="00B11C3E"/>
    <w:rsid w:val="00C40DCC"/>
    <w:rsid w:val="00DC6012"/>
    <w:rsid w:val="00EF2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B53B2"/>
  <w15:docId w15:val="{339FA9D3-EE63-4AE9-8E66-26386FF10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contextualSpacing/>
      <w:outlineLvl w:val="0"/>
    </w:pPr>
    <w:rPr>
      <w:sz w:val="40"/>
      <w:szCs w:val="40"/>
    </w:rPr>
  </w:style>
  <w:style w:type="paragraph" w:styleId="Heading2">
    <w:name w:val="heading 2"/>
    <w:basedOn w:val="Normal"/>
    <w:next w:val="Normal"/>
    <w:uiPriority w:val="9"/>
    <w:unhideWhenUsed/>
    <w:qFormat/>
    <w:pPr>
      <w:keepNext/>
      <w:keepLines/>
      <w:spacing w:before="360" w:after="120"/>
      <w:contextualSpacing/>
      <w:outlineLvl w:val="1"/>
    </w:pPr>
    <w:rPr>
      <w:sz w:val="32"/>
      <w:szCs w:val="32"/>
    </w:rPr>
  </w:style>
  <w:style w:type="paragraph" w:styleId="Heading3">
    <w:name w:val="heading 3"/>
    <w:basedOn w:val="Normal"/>
    <w:next w:val="Normal"/>
    <w:uiPriority w:val="9"/>
    <w:semiHidden/>
    <w:unhideWhenUsed/>
    <w:qFormat/>
    <w:pPr>
      <w:keepNext/>
      <w:keepLines/>
      <w:spacing w:before="320" w:after="80"/>
      <w:contextualSpacing/>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contextualSpacing/>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contextualSpacing/>
      <w:outlineLvl w:val="4"/>
    </w:pPr>
    <w:rPr>
      <w:color w:val="666666"/>
    </w:rPr>
  </w:style>
  <w:style w:type="paragraph" w:styleId="Heading6">
    <w:name w:val="heading 6"/>
    <w:basedOn w:val="Normal"/>
    <w:next w:val="Normal"/>
    <w:uiPriority w:val="9"/>
    <w:semiHidden/>
    <w:unhideWhenUsed/>
    <w:qFormat/>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contextualSpacing/>
    </w:pPr>
    <w:rPr>
      <w:sz w:val="52"/>
      <w:szCs w:val="52"/>
    </w:rPr>
  </w:style>
  <w:style w:type="paragraph" w:styleId="Subtitle">
    <w:name w:val="Subtitle"/>
    <w:basedOn w:val="Normal"/>
    <w:next w:val="Normal"/>
    <w:uiPriority w:val="11"/>
    <w:qFormat/>
    <w:pPr>
      <w:keepNext/>
      <w:keepLines/>
      <w:spacing w:after="320"/>
      <w:contextualSpacing/>
    </w:pPr>
    <w:rPr>
      <w:color w:val="666666"/>
      <w:sz w:val="30"/>
      <w:szCs w:val="30"/>
    </w:rPr>
  </w:style>
  <w:style w:type="table" w:customStyle="1" w:styleId="a">
    <w:basedOn w:val="TableNormal"/>
    <w:pPr>
      <w:spacing w:before="60" w:after="60"/>
      <w:contextualSpacing/>
    </w:pPr>
    <w:rPr>
      <w:sz w:val="24"/>
      <w:szCs w:val="24"/>
    </w:rPr>
    <w:tblPr>
      <w:tblStyleRowBandSize w:val="1"/>
      <w:tblStyleColBandSize w:val="1"/>
      <w:tblCellMar>
        <w:left w:w="115" w:type="dxa"/>
        <w:right w:w="115" w:type="dxa"/>
      </w:tblCellMar>
    </w:tblPr>
    <w:tblStylePr w:type="firstRow">
      <w:pPr>
        <w:contextualSpacing/>
      </w:pPr>
      <w:rPr>
        <w:b/>
        <w:color w:val="000000"/>
      </w:rPr>
      <w:tblPr/>
      <w:tcPr>
        <w:shd w:val="clear" w:color="auto" w:fill="D9D9D9"/>
        <w:tcMar>
          <w:top w:w="0" w:type="dxa"/>
          <w:left w:w="115" w:type="dxa"/>
          <w:bottom w:w="0" w:type="dxa"/>
          <w:right w:w="115" w:type="dxa"/>
        </w:tcMar>
      </w:tcPr>
    </w:tblStyle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12</Pages>
  <Words>1353</Words>
  <Characters>7718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Crane</cp:lastModifiedBy>
  <cp:revision>15</cp:revision>
  <dcterms:created xsi:type="dcterms:W3CDTF">2019-06-23T22:29:00Z</dcterms:created>
  <dcterms:modified xsi:type="dcterms:W3CDTF">2019-06-24T00:47:00Z</dcterms:modified>
</cp:coreProperties>
</file>