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95D7" w14:textId="77777777" w:rsidR="00177915" w:rsidRDefault="00BA25B9" w:rsidP="007C3583">
      <w:pPr>
        <w:pStyle w:val="Heading1"/>
      </w:pPr>
      <w:r w:rsidRPr="007D553D">
        <w:t xml:space="preserve">CS 405 Project Two Script </w:t>
      </w:r>
      <w:r w:rsidRPr="007C3583">
        <w:t>Template</w:t>
      </w:r>
    </w:p>
    <w:p w14:paraId="4A7A18E1" w14:textId="05E1E1EC" w:rsidR="00C23F63" w:rsidRDefault="00C23F63" w:rsidP="00C23F63">
      <w:r>
        <w:t>Name: Robert Bogart</w:t>
      </w:r>
    </w:p>
    <w:p w14:paraId="5FDDCFE6" w14:textId="125C5657" w:rsidR="00C23F63" w:rsidRDefault="00C23F63" w:rsidP="00C23F63">
      <w:r>
        <w:t>Date: 8/15/24</w:t>
      </w:r>
    </w:p>
    <w:p w14:paraId="055587BA" w14:textId="375166D6" w:rsidR="00C23F63" w:rsidRDefault="00C23F63" w:rsidP="00C23F63">
      <w:r>
        <w:t>Assignment Name: Project Two: Security Policy Presentation</w:t>
      </w:r>
    </w:p>
    <w:p w14:paraId="44A7D0A8" w14:textId="5BC01F34" w:rsidR="00C23F63" w:rsidRPr="00C23F63" w:rsidRDefault="00C23F63" w:rsidP="00C23F63">
      <w:r>
        <w:t xml:space="preserve">Link: </w:t>
      </w:r>
      <w:hyperlink r:id="rId10" w:history="1">
        <w:r w:rsidRPr="00C23F63">
          <w:rPr>
            <w:rStyle w:val="Hyperlink"/>
          </w:rPr>
          <w:t>https://youtu.be/mhEvRSgQNY4</w:t>
        </w:r>
      </w:hyperlink>
    </w:p>
    <w:p w14:paraId="26E11DF7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254763CD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3ECC657F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1FE4A93E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425E918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4102B4F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432EA73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23D76A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2AFCE6CA" w14:textId="473334FB" w:rsidR="00177915" w:rsidRPr="007D553D" w:rsidRDefault="003A6E29" w:rsidP="007D553D">
            <w:pPr>
              <w:suppressAutoHyphens/>
            </w:pPr>
            <w:r w:rsidRPr="003A6E29">
              <w:t>Hey everyone, today I'm walking you through our security policy. It’s not just about keeping things secure—it's about staying one step ahead of the bad guys.</w:t>
            </w:r>
          </w:p>
        </w:tc>
      </w:tr>
      <w:tr w:rsidR="00177915" w:rsidRPr="007D553D" w14:paraId="078D1592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6FD23FB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6FE38C5F" w14:textId="6662B0BA" w:rsidR="00177915" w:rsidRPr="007D553D" w:rsidRDefault="003A6E29" w:rsidP="007D553D">
            <w:pPr>
              <w:suppressAutoHyphens/>
            </w:pPr>
            <w:r w:rsidRPr="003A6E29">
              <w:t>We’re diving into why this security policy matters. Cyber threats are getting sneakier, so we need this policy as our first line of defense against anything nasty that comes our way.</w:t>
            </w:r>
          </w:p>
        </w:tc>
      </w:tr>
      <w:tr w:rsidR="00177915" w:rsidRPr="007D553D" w14:paraId="0DD3F08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A813BA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5ADA9005" w14:textId="457A3798" w:rsidR="00177915" w:rsidRPr="007D553D" w:rsidRDefault="003A6E29" w:rsidP="007D553D">
            <w:pPr>
              <w:suppressAutoHyphens/>
            </w:pPr>
            <w:r w:rsidRPr="003A6E29">
              <w:t>Here’s a breakdown of the threats we face. Some are more likely than others, but we're using automation to catch any issues before they blow up into bigger problems.</w:t>
            </w:r>
          </w:p>
        </w:tc>
      </w:tr>
      <w:tr w:rsidR="00177915" w:rsidRPr="007D553D" w14:paraId="4EC0DE89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16C017C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625E17B8" w14:textId="26FB5760" w:rsidR="00177915" w:rsidRPr="007D553D" w:rsidRDefault="003A6E29" w:rsidP="007D553D">
            <w:pPr>
              <w:suppressAutoHyphens/>
            </w:pPr>
            <w:r w:rsidRPr="003A6E29">
              <w:t>We’ve got ten solid principles to keep our code secure. Things like validating input and keeping it simple go a long way in making sure our systems are tough to crack</w:t>
            </w:r>
          </w:p>
        </w:tc>
      </w:tr>
      <w:tr w:rsidR="00177915" w:rsidRPr="007D553D" w14:paraId="331A67D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8260EC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4712B0EE" w14:textId="3AC68D9B" w:rsidR="00177915" w:rsidRPr="007D553D" w:rsidRDefault="003A6E29" w:rsidP="007D553D">
            <w:pPr>
              <w:suppressAutoHyphens/>
            </w:pPr>
            <w:r w:rsidRPr="003A6E29">
              <w:t>These coding standards are prioritized to keep our code clean and secure. We’re focusing on things like memory protection and SQL injection prevention to avoid any major issues.</w:t>
            </w:r>
          </w:p>
        </w:tc>
      </w:tr>
      <w:tr w:rsidR="00177915" w:rsidRPr="007D553D" w14:paraId="5488A772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170F551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42410C7B" w14:textId="122F51F1" w:rsidR="00177915" w:rsidRPr="007D553D" w:rsidRDefault="003A6E29" w:rsidP="007D553D">
            <w:pPr>
              <w:suppressAutoHyphens/>
            </w:pPr>
            <w:r w:rsidRPr="003A6E29">
              <w:t>When it comes to encryption, we’re covered from all angles—whether data’s at rest, in flight, or in use, we’ve got a lock on it to keep it safe from prying eyes.</w:t>
            </w:r>
          </w:p>
        </w:tc>
      </w:tr>
      <w:tr w:rsidR="00177915" w:rsidRPr="007D553D" w14:paraId="20735A21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98C954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7</w:t>
            </w:r>
          </w:p>
        </w:tc>
        <w:tc>
          <w:tcPr>
            <w:tcW w:w="7455" w:type="dxa"/>
          </w:tcPr>
          <w:p w14:paraId="4148C9D2" w14:textId="4C14D0FD" w:rsidR="00177915" w:rsidRPr="007D553D" w:rsidRDefault="003A6E29" w:rsidP="007D553D">
            <w:pPr>
              <w:suppressAutoHyphens/>
            </w:pPr>
            <w:r w:rsidRPr="003A6E29">
              <w:t>Our Triple-A policies are all about who can access what and making sure we know what’s going on. Authentication, Authorization, and Accounting work together to keep everything in check.</w:t>
            </w:r>
          </w:p>
        </w:tc>
      </w:tr>
      <w:tr w:rsidR="00177915" w:rsidRPr="007D553D" w14:paraId="749F3F5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0455597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5956DE69" w14:textId="3D586ACD" w:rsidR="00177915" w:rsidRPr="007D553D" w:rsidRDefault="003A6E29" w:rsidP="007D553D">
            <w:pPr>
              <w:suppressAutoHyphens/>
            </w:pPr>
            <w:r w:rsidRPr="003A6E29">
              <w:t>During our unit testing, most things ran smoothly. We checked if collections were empty and if vectors could be filled up—and yeah, everything worked out just fine.</w:t>
            </w:r>
          </w:p>
        </w:tc>
      </w:tr>
      <w:tr w:rsidR="00177915" w:rsidRPr="007D553D" w14:paraId="5947408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C4E5E6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05884EE4" w14:textId="658C90C9" w:rsidR="00177915" w:rsidRPr="007D553D" w:rsidRDefault="003A6E29" w:rsidP="007D553D">
            <w:pPr>
              <w:suppressAutoHyphens/>
            </w:pPr>
            <w:r w:rsidRPr="003A6E29">
              <w:t>We’re using automation to enforce our coding standards. By embedding security checks throughout our DevSecOps pipeline, we’ll catch vulnerabilities early and keep our code secure.</w:t>
            </w:r>
          </w:p>
        </w:tc>
      </w:tr>
      <w:tr w:rsidR="00177915" w:rsidRPr="007D553D" w14:paraId="134F422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D82F0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4361A04B" w14:textId="3D860886" w:rsidR="00177915" w:rsidRPr="007D553D" w:rsidRDefault="003A6E29" w:rsidP="007D553D">
            <w:pPr>
              <w:suppressAutoHyphens/>
            </w:pPr>
            <w:r w:rsidRPr="003A6E29">
              <w:t>If we don’t integrate our standards now, we could be leaving the door open for trouble. But by acting fast, we’ll be ahead of the game, catching issues before they become big headaches.</w:t>
            </w:r>
          </w:p>
        </w:tc>
      </w:tr>
      <w:tr w:rsidR="00177915" w:rsidRPr="007D553D" w14:paraId="7102DD09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2AA858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42D142F7" w14:textId="73207FB2" w:rsidR="00177915" w:rsidRPr="007D553D" w:rsidRDefault="003A6E29" w:rsidP="007D553D">
            <w:pPr>
              <w:suppressAutoHyphens/>
            </w:pPr>
            <w:r w:rsidRPr="003A6E29">
              <w:t>We’ve got some gaps to fill, especially around automation and training. Let’s tighten up by specifying tools and making sure everyone knows the ropes.</w:t>
            </w:r>
          </w:p>
        </w:tc>
      </w:tr>
      <w:tr w:rsidR="00177915" w:rsidRPr="007D553D" w14:paraId="39C14020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5E6A44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4C38CA99" w14:textId="27A8B850" w:rsidR="00177915" w:rsidRPr="007D553D" w:rsidRDefault="003A6E29" w:rsidP="007D553D">
            <w:pPr>
              <w:suppressAutoHyphens/>
            </w:pPr>
            <w:r w:rsidRPr="003A6E29">
              <w:t>Remember the Equifax breach? They missed some key standards, and it cost them big time. This shows why it’s crucial to stay on top of our security game.</w:t>
            </w:r>
          </w:p>
        </w:tc>
      </w:tr>
      <w:tr w:rsidR="00177915" w:rsidRPr="007D553D" w14:paraId="7AA6582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5C5DEB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52FE238A" w14:textId="1BFAB9D6" w:rsidR="00177915" w:rsidRPr="007D553D" w:rsidRDefault="003A6E29" w:rsidP="007D553D">
            <w:pPr>
              <w:suppressAutoHyphens/>
            </w:pPr>
            <w:r w:rsidRPr="003A6E29">
              <w:t>To keep our systems secure, we need continuous testing, secure code reviews, and routine updates. Let’s stick to these standards to avoid future issues.</w:t>
            </w:r>
          </w:p>
        </w:tc>
      </w:tr>
      <w:tr w:rsidR="00177915" w:rsidRPr="007D553D" w14:paraId="04090257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A907C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740BCECA" w14:textId="4F1727DE" w:rsidR="00177915" w:rsidRPr="007D553D" w:rsidRDefault="003A6E29" w:rsidP="007D553D">
            <w:pPr>
              <w:suppressAutoHyphens/>
            </w:pPr>
            <w:r w:rsidRPr="003A6E29">
              <w:t>Here are the references we used to pull all this together—just in case you want to dive deeper into the details.</w:t>
            </w:r>
          </w:p>
        </w:tc>
      </w:tr>
    </w:tbl>
    <w:p w14:paraId="68AB66E5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F203" w14:textId="77777777" w:rsidR="0072194C" w:rsidRDefault="0072194C" w:rsidP="007D553D">
      <w:pPr>
        <w:spacing w:after="0" w:line="240" w:lineRule="auto"/>
      </w:pPr>
      <w:r>
        <w:separator/>
      </w:r>
    </w:p>
  </w:endnote>
  <w:endnote w:type="continuationSeparator" w:id="0">
    <w:p w14:paraId="0654B35F" w14:textId="77777777" w:rsidR="0072194C" w:rsidRDefault="0072194C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2AA9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F1CA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1966E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3C533" w14:textId="77777777" w:rsidR="0072194C" w:rsidRDefault="0072194C" w:rsidP="007D553D">
      <w:pPr>
        <w:spacing w:after="0" w:line="240" w:lineRule="auto"/>
      </w:pPr>
      <w:r>
        <w:separator/>
      </w:r>
    </w:p>
  </w:footnote>
  <w:footnote w:type="continuationSeparator" w:id="0">
    <w:p w14:paraId="23E86F73" w14:textId="77777777" w:rsidR="0072194C" w:rsidRDefault="0072194C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D7FF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2DE3C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50004CA6" wp14:editId="3689689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AB1ED" w14:textId="77777777" w:rsidR="007C3583" w:rsidRDefault="007C3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197E56"/>
    <w:rsid w:val="003A6E29"/>
    <w:rsid w:val="005969D0"/>
    <w:rsid w:val="00702C2F"/>
    <w:rsid w:val="0072194C"/>
    <w:rsid w:val="007C3583"/>
    <w:rsid w:val="007D553D"/>
    <w:rsid w:val="00BA25B9"/>
    <w:rsid w:val="00BE7B67"/>
    <w:rsid w:val="00C23F63"/>
    <w:rsid w:val="00C73662"/>
    <w:rsid w:val="00D9314E"/>
    <w:rsid w:val="00DC10B3"/>
    <w:rsid w:val="00DE776F"/>
    <w:rsid w:val="00F25B0D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4208"/>
  <w15:docId w15:val="{72B7002B-62D8-45EE-9924-D49BACE5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23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youtu.be/mhEvRSgQNY4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B1n4ry L0g1c</cp:lastModifiedBy>
  <cp:revision>8</cp:revision>
  <dcterms:created xsi:type="dcterms:W3CDTF">2020-11-16T16:36:00Z</dcterms:created>
  <dcterms:modified xsi:type="dcterms:W3CDTF">2024-08-15T14:01:00Z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