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21C1A" w14:textId="2727F114" w:rsidR="006761D1" w:rsidRDefault="006761D1" w:rsidP="00E75402">
      <w:pPr>
        <w:jc w:val="center"/>
        <w:rPr>
          <w:b/>
          <w:bCs/>
          <w:sz w:val="40"/>
          <w:szCs w:val="40"/>
        </w:rPr>
      </w:pPr>
      <w:r w:rsidRPr="00E75402">
        <w:rPr>
          <w:b/>
          <w:bCs/>
          <w:sz w:val="40"/>
          <w:szCs w:val="40"/>
        </w:rPr>
        <w:t>Rapport de Projet Temps Réel</w:t>
      </w:r>
    </w:p>
    <w:p w14:paraId="42585BD7" w14:textId="52C81D32" w:rsidR="00E75402" w:rsidRPr="00E75402" w:rsidRDefault="00E75402" w:rsidP="00E75402">
      <w:pPr>
        <w:rPr>
          <w:sz w:val="24"/>
          <w:szCs w:val="24"/>
        </w:rPr>
      </w:pPr>
    </w:p>
    <w:p w14:paraId="6214FC0D" w14:textId="04B7ADD3" w:rsidR="00E75402" w:rsidRPr="00E75402" w:rsidRDefault="00E75402" w:rsidP="00E75402">
      <w:pPr>
        <w:rPr>
          <w:sz w:val="24"/>
          <w:szCs w:val="24"/>
        </w:rPr>
      </w:pPr>
      <w:r w:rsidRPr="00E75402">
        <w:rPr>
          <w:b/>
          <w:bCs/>
          <w:sz w:val="24"/>
          <w:szCs w:val="24"/>
        </w:rPr>
        <w:t>Vincent BAURES</w:t>
      </w:r>
      <w:r w:rsidRPr="00E75402">
        <w:rPr>
          <w:sz w:val="24"/>
          <w:szCs w:val="24"/>
        </w:rPr>
        <w:t> : conception, codage des fonctions</w:t>
      </w:r>
    </w:p>
    <w:p w14:paraId="3DA596FA" w14:textId="4FA8CDBB" w:rsidR="00E75402" w:rsidRPr="00E75402" w:rsidRDefault="00E75402" w:rsidP="00E75402">
      <w:pPr>
        <w:rPr>
          <w:sz w:val="24"/>
          <w:szCs w:val="24"/>
        </w:rPr>
      </w:pPr>
      <w:r w:rsidRPr="00E75402">
        <w:rPr>
          <w:b/>
          <w:bCs/>
          <w:sz w:val="24"/>
          <w:szCs w:val="24"/>
        </w:rPr>
        <w:t>Alicia CALMET</w:t>
      </w:r>
      <w:r w:rsidRPr="00E75402">
        <w:rPr>
          <w:sz w:val="24"/>
          <w:szCs w:val="24"/>
        </w:rPr>
        <w:t> : conception, rédaction du compte-rendu</w:t>
      </w:r>
    </w:p>
    <w:p w14:paraId="5CDBD62B" w14:textId="43E6B2D8" w:rsidR="00E75402" w:rsidRPr="00E75402" w:rsidRDefault="00E75402" w:rsidP="00E75402">
      <w:pPr>
        <w:rPr>
          <w:sz w:val="24"/>
          <w:szCs w:val="24"/>
        </w:rPr>
      </w:pPr>
      <w:r w:rsidRPr="00E75402">
        <w:rPr>
          <w:b/>
          <w:bCs/>
          <w:sz w:val="24"/>
          <w:szCs w:val="24"/>
        </w:rPr>
        <w:t>Robin MOINE</w:t>
      </w:r>
      <w:r w:rsidRPr="00E75402">
        <w:rPr>
          <w:sz w:val="24"/>
          <w:szCs w:val="24"/>
        </w:rPr>
        <w:t> : conception, codage des fonctions</w:t>
      </w:r>
    </w:p>
    <w:p w14:paraId="622E51D1" w14:textId="5E29A0E7" w:rsidR="00E75402" w:rsidRDefault="00E75402" w:rsidP="00E75402">
      <w:pPr>
        <w:rPr>
          <w:sz w:val="24"/>
          <w:szCs w:val="24"/>
        </w:rPr>
      </w:pPr>
      <w:r w:rsidRPr="00E75402">
        <w:rPr>
          <w:b/>
          <w:bCs/>
          <w:sz w:val="24"/>
          <w:szCs w:val="24"/>
        </w:rPr>
        <w:t>Loïc ROBERT</w:t>
      </w:r>
      <w:r w:rsidRPr="00E75402">
        <w:rPr>
          <w:sz w:val="24"/>
          <w:szCs w:val="24"/>
        </w:rPr>
        <w:t> : secrétaire</w:t>
      </w:r>
      <w:r w:rsidR="006C3613">
        <w:rPr>
          <w:sz w:val="24"/>
          <w:szCs w:val="24"/>
        </w:rPr>
        <w:t>, testeur</w:t>
      </w:r>
      <w:r w:rsidRPr="00E75402">
        <w:rPr>
          <w:sz w:val="24"/>
          <w:szCs w:val="24"/>
        </w:rPr>
        <w:t>, implémentation/intégration des fonctions sur le robot</w:t>
      </w:r>
      <w:r w:rsidR="006C3613">
        <w:rPr>
          <w:sz w:val="24"/>
          <w:szCs w:val="24"/>
        </w:rPr>
        <w:t>, assistant général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022500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8394C8" w14:textId="5C0FF40D" w:rsidR="00B051E8" w:rsidRDefault="00B051E8">
          <w:pPr>
            <w:pStyle w:val="En-ttedetabledesmatires"/>
          </w:pPr>
          <w:r>
            <w:t>Table des matières</w:t>
          </w:r>
        </w:p>
        <w:p w14:paraId="615D6134" w14:textId="48AB467F" w:rsidR="00A54E12" w:rsidRDefault="00B051E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303130" w:history="1">
            <w:r w:rsidR="00A54E12" w:rsidRPr="0023577F">
              <w:rPr>
                <w:rStyle w:val="Lienhypertexte"/>
                <w:noProof/>
              </w:rPr>
              <w:t>1 Conception</w:t>
            </w:r>
            <w:r w:rsidR="00A54E12">
              <w:rPr>
                <w:noProof/>
                <w:webHidden/>
              </w:rPr>
              <w:tab/>
            </w:r>
            <w:r w:rsidR="00A54E12">
              <w:rPr>
                <w:noProof/>
                <w:webHidden/>
              </w:rPr>
              <w:fldChar w:fldCharType="begin"/>
            </w:r>
            <w:r w:rsidR="00A54E12">
              <w:rPr>
                <w:noProof/>
                <w:webHidden/>
              </w:rPr>
              <w:instrText xml:space="preserve"> PAGEREF _Toc67303130 \h </w:instrText>
            </w:r>
            <w:r w:rsidR="00A54E12">
              <w:rPr>
                <w:noProof/>
                <w:webHidden/>
              </w:rPr>
            </w:r>
            <w:r w:rsidR="00A54E12">
              <w:rPr>
                <w:noProof/>
                <w:webHidden/>
              </w:rPr>
              <w:fldChar w:fldCharType="separate"/>
            </w:r>
            <w:r w:rsidR="00A54E12">
              <w:rPr>
                <w:noProof/>
                <w:webHidden/>
              </w:rPr>
              <w:t>3</w:t>
            </w:r>
            <w:r w:rsidR="00A54E12">
              <w:rPr>
                <w:noProof/>
                <w:webHidden/>
              </w:rPr>
              <w:fldChar w:fldCharType="end"/>
            </w:r>
          </w:hyperlink>
        </w:p>
        <w:p w14:paraId="5666E5C6" w14:textId="6CE690F8" w:rsidR="00A54E12" w:rsidRDefault="00AA1AB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31" w:history="1">
            <w:r w:rsidR="00A54E12" w:rsidRPr="0023577F">
              <w:rPr>
                <w:rStyle w:val="Lienhypertexte"/>
                <w:noProof/>
              </w:rPr>
              <w:t>1.1</w:t>
            </w:r>
            <w:r w:rsidR="00A54E12">
              <w:rPr>
                <w:rFonts w:eastAsiaTheme="minorEastAsia"/>
                <w:noProof/>
                <w:lang w:eastAsia="fr-FR"/>
              </w:rPr>
              <w:tab/>
            </w:r>
            <w:r w:rsidR="00A54E12" w:rsidRPr="0023577F">
              <w:rPr>
                <w:rStyle w:val="Lienhypertexte"/>
                <w:noProof/>
              </w:rPr>
              <w:t>Diagramme fonctionnel général</w:t>
            </w:r>
            <w:r w:rsidR="00A54E12">
              <w:rPr>
                <w:noProof/>
                <w:webHidden/>
              </w:rPr>
              <w:tab/>
            </w:r>
            <w:r w:rsidR="00A54E12">
              <w:rPr>
                <w:noProof/>
                <w:webHidden/>
              </w:rPr>
              <w:fldChar w:fldCharType="begin"/>
            </w:r>
            <w:r w:rsidR="00A54E12">
              <w:rPr>
                <w:noProof/>
                <w:webHidden/>
              </w:rPr>
              <w:instrText xml:space="preserve"> PAGEREF _Toc67303131 \h </w:instrText>
            </w:r>
            <w:r w:rsidR="00A54E12">
              <w:rPr>
                <w:noProof/>
                <w:webHidden/>
              </w:rPr>
            </w:r>
            <w:r w:rsidR="00A54E12">
              <w:rPr>
                <w:noProof/>
                <w:webHidden/>
              </w:rPr>
              <w:fldChar w:fldCharType="separate"/>
            </w:r>
            <w:r w:rsidR="00A54E12">
              <w:rPr>
                <w:noProof/>
                <w:webHidden/>
              </w:rPr>
              <w:t>3</w:t>
            </w:r>
            <w:r w:rsidR="00A54E12">
              <w:rPr>
                <w:noProof/>
                <w:webHidden/>
              </w:rPr>
              <w:fldChar w:fldCharType="end"/>
            </w:r>
          </w:hyperlink>
        </w:p>
        <w:p w14:paraId="4489CD9F" w14:textId="4C35E2E2" w:rsidR="00A54E12" w:rsidRDefault="00AA1AB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32" w:history="1">
            <w:r w:rsidR="00A54E12" w:rsidRPr="0023577F">
              <w:rPr>
                <w:rStyle w:val="Lienhypertexte"/>
                <w:noProof/>
              </w:rPr>
              <w:t>1.2</w:t>
            </w:r>
            <w:r w:rsidR="00A54E12">
              <w:rPr>
                <w:rFonts w:eastAsiaTheme="minorEastAsia"/>
                <w:noProof/>
                <w:lang w:eastAsia="fr-FR"/>
              </w:rPr>
              <w:tab/>
            </w:r>
            <w:r w:rsidR="00A54E12" w:rsidRPr="0023577F">
              <w:rPr>
                <w:rStyle w:val="Lienhypertexte"/>
                <w:noProof/>
              </w:rPr>
              <w:t>Groupe de threads gestion du moniteur</w:t>
            </w:r>
            <w:r w:rsidR="00A54E12">
              <w:rPr>
                <w:noProof/>
                <w:webHidden/>
              </w:rPr>
              <w:tab/>
            </w:r>
            <w:r w:rsidR="00A54E12">
              <w:rPr>
                <w:noProof/>
                <w:webHidden/>
              </w:rPr>
              <w:fldChar w:fldCharType="begin"/>
            </w:r>
            <w:r w:rsidR="00A54E12">
              <w:rPr>
                <w:noProof/>
                <w:webHidden/>
              </w:rPr>
              <w:instrText xml:space="preserve"> PAGEREF _Toc67303132 \h </w:instrText>
            </w:r>
            <w:r w:rsidR="00A54E12">
              <w:rPr>
                <w:noProof/>
                <w:webHidden/>
              </w:rPr>
            </w:r>
            <w:r w:rsidR="00A54E12">
              <w:rPr>
                <w:noProof/>
                <w:webHidden/>
              </w:rPr>
              <w:fldChar w:fldCharType="separate"/>
            </w:r>
            <w:r w:rsidR="00A54E12">
              <w:rPr>
                <w:noProof/>
                <w:webHidden/>
              </w:rPr>
              <w:t>3</w:t>
            </w:r>
            <w:r w:rsidR="00A54E12">
              <w:rPr>
                <w:noProof/>
                <w:webHidden/>
              </w:rPr>
              <w:fldChar w:fldCharType="end"/>
            </w:r>
          </w:hyperlink>
        </w:p>
        <w:p w14:paraId="75A22DCA" w14:textId="31097CF7" w:rsidR="00A54E12" w:rsidRDefault="00AA1AB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33" w:history="1">
            <w:r w:rsidR="00A54E12" w:rsidRPr="0023577F">
              <w:rPr>
                <w:rStyle w:val="Lienhypertexte"/>
                <w:noProof/>
              </w:rPr>
              <w:t>1.2.1 Diagramme fonctionnel du groupe gestion du moniteur</w:t>
            </w:r>
            <w:r w:rsidR="00A54E12">
              <w:rPr>
                <w:noProof/>
                <w:webHidden/>
              </w:rPr>
              <w:tab/>
            </w:r>
            <w:r w:rsidR="00A54E12">
              <w:rPr>
                <w:noProof/>
                <w:webHidden/>
              </w:rPr>
              <w:fldChar w:fldCharType="begin"/>
            </w:r>
            <w:r w:rsidR="00A54E12">
              <w:rPr>
                <w:noProof/>
                <w:webHidden/>
              </w:rPr>
              <w:instrText xml:space="preserve"> PAGEREF _Toc67303133 \h </w:instrText>
            </w:r>
            <w:r w:rsidR="00A54E12">
              <w:rPr>
                <w:noProof/>
                <w:webHidden/>
              </w:rPr>
            </w:r>
            <w:r w:rsidR="00A54E12">
              <w:rPr>
                <w:noProof/>
                <w:webHidden/>
              </w:rPr>
              <w:fldChar w:fldCharType="separate"/>
            </w:r>
            <w:r w:rsidR="00A54E12">
              <w:rPr>
                <w:noProof/>
                <w:webHidden/>
              </w:rPr>
              <w:t>3</w:t>
            </w:r>
            <w:r w:rsidR="00A54E12">
              <w:rPr>
                <w:noProof/>
                <w:webHidden/>
              </w:rPr>
              <w:fldChar w:fldCharType="end"/>
            </w:r>
          </w:hyperlink>
        </w:p>
        <w:p w14:paraId="69C3A733" w14:textId="596804B2" w:rsidR="00A54E12" w:rsidRDefault="00AA1AB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34" w:history="1">
            <w:r w:rsidR="00A54E12" w:rsidRPr="0023577F">
              <w:rPr>
                <w:rStyle w:val="Lienhypertexte"/>
                <w:noProof/>
              </w:rPr>
              <w:t>1.2.2 Diagrammes d’activité du groupe gestion du moniteur</w:t>
            </w:r>
            <w:r w:rsidR="00A54E12">
              <w:rPr>
                <w:noProof/>
                <w:webHidden/>
              </w:rPr>
              <w:tab/>
            </w:r>
            <w:r w:rsidR="00A54E12">
              <w:rPr>
                <w:noProof/>
                <w:webHidden/>
              </w:rPr>
              <w:fldChar w:fldCharType="begin"/>
            </w:r>
            <w:r w:rsidR="00A54E12">
              <w:rPr>
                <w:noProof/>
                <w:webHidden/>
              </w:rPr>
              <w:instrText xml:space="preserve"> PAGEREF _Toc67303134 \h </w:instrText>
            </w:r>
            <w:r w:rsidR="00A54E12">
              <w:rPr>
                <w:noProof/>
                <w:webHidden/>
              </w:rPr>
            </w:r>
            <w:r w:rsidR="00A54E12">
              <w:rPr>
                <w:noProof/>
                <w:webHidden/>
              </w:rPr>
              <w:fldChar w:fldCharType="separate"/>
            </w:r>
            <w:r w:rsidR="00A54E12">
              <w:rPr>
                <w:noProof/>
                <w:webHidden/>
              </w:rPr>
              <w:t>3</w:t>
            </w:r>
            <w:r w:rsidR="00A54E12">
              <w:rPr>
                <w:noProof/>
                <w:webHidden/>
              </w:rPr>
              <w:fldChar w:fldCharType="end"/>
            </w:r>
          </w:hyperlink>
        </w:p>
        <w:p w14:paraId="11F24372" w14:textId="1BC0E661" w:rsidR="00A54E12" w:rsidRDefault="00AA1AB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35" w:history="1">
            <w:r w:rsidR="00A54E12" w:rsidRPr="0023577F">
              <w:rPr>
                <w:rStyle w:val="Lienhypertexte"/>
                <w:noProof/>
              </w:rPr>
              <w:t>1.3 Groupe de threads gestion du robot</w:t>
            </w:r>
            <w:r w:rsidR="00A54E12">
              <w:rPr>
                <w:noProof/>
                <w:webHidden/>
              </w:rPr>
              <w:tab/>
            </w:r>
            <w:r w:rsidR="00A54E12">
              <w:rPr>
                <w:noProof/>
                <w:webHidden/>
              </w:rPr>
              <w:fldChar w:fldCharType="begin"/>
            </w:r>
            <w:r w:rsidR="00A54E12">
              <w:rPr>
                <w:noProof/>
                <w:webHidden/>
              </w:rPr>
              <w:instrText xml:space="preserve"> PAGEREF _Toc67303135 \h </w:instrText>
            </w:r>
            <w:r w:rsidR="00A54E12">
              <w:rPr>
                <w:noProof/>
                <w:webHidden/>
              </w:rPr>
            </w:r>
            <w:r w:rsidR="00A54E12">
              <w:rPr>
                <w:noProof/>
                <w:webHidden/>
              </w:rPr>
              <w:fldChar w:fldCharType="separate"/>
            </w:r>
            <w:r w:rsidR="00A54E12">
              <w:rPr>
                <w:noProof/>
                <w:webHidden/>
              </w:rPr>
              <w:t>3</w:t>
            </w:r>
            <w:r w:rsidR="00A54E12">
              <w:rPr>
                <w:noProof/>
                <w:webHidden/>
              </w:rPr>
              <w:fldChar w:fldCharType="end"/>
            </w:r>
          </w:hyperlink>
        </w:p>
        <w:p w14:paraId="16121FD1" w14:textId="3D223A02" w:rsidR="00A54E12" w:rsidRDefault="00AA1AB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36" w:history="1">
            <w:r w:rsidR="00A54E12" w:rsidRPr="0023577F">
              <w:rPr>
                <w:rStyle w:val="Lienhypertexte"/>
                <w:noProof/>
              </w:rPr>
              <w:t>1.3.1 Diagramme fonctionnel du groupe gestion</w:t>
            </w:r>
            <w:r w:rsidR="00A54E12">
              <w:rPr>
                <w:noProof/>
                <w:webHidden/>
              </w:rPr>
              <w:tab/>
            </w:r>
            <w:r w:rsidR="00A54E12">
              <w:rPr>
                <w:noProof/>
                <w:webHidden/>
              </w:rPr>
              <w:fldChar w:fldCharType="begin"/>
            </w:r>
            <w:r w:rsidR="00A54E12">
              <w:rPr>
                <w:noProof/>
                <w:webHidden/>
              </w:rPr>
              <w:instrText xml:space="preserve"> PAGEREF _Toc67303136 \h </w:instrText>
            </w:r>
            <w:r w:rsidR="00A54E12">
              <w:rPr>
                <w:noProof/>
                <w:webHidden/>
              </w:rPr>
            </w:r>
            <w:r w:rsidR="00A54E12">
              <w:rPr>
                <w:noProof/>
                <w:webHidden/>
              </w:rPr>
              <w:fldChar w:fldCharType="separate"/>
            </w:r>
            <w:r w:rsidR="00A54E12">
              <w:rPr>
                <w:noProof/>
                <w:webHidden/>
              </w:rPr>
              <w:t>3</w:t>
            </w:r>
            <w:r w:rsidR="00A54E12">
              <w:rPr>
                <w:noProof/>
                <w:webHidden/>
              </w:rPr>
              <w:fldChar w:fldCharType="end"/>
            </w:r>
          </w:hyperlink>
        </w:p>
        <w:p w14:paraId="505B5FA1" w14:textId="00A2A7B5" w:rsidR="00A54E12" w:rsidRDefault="00AA1AB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37" w:history="1">
            <w:r w:rsidR="00A54E12" w:rsidRPr="0023577F">
              <w:rPr>
                <w:rStyle w:val="Lienhypertexte"/>
                <w:noProof/>
              </w:rPr>
              <w:t>1.3.2 Diagrammes d’activité du groupe</w:t>
            </w:r>
            <w:r w:rsidR="00A54E12">
              <w:rPr>
                <w:noProof/>
                <w:webHidden/>
              </w:rPr>
              <w:tab/>
            </w:r>
            <w:r w:rsidR="00A54E12">
              <w:rPr>
                <w:noProof/>
                <w:webHidden/>
              </w:rPr>
              <w:fldChar w:fldCharType="begin"/>
            </w:r>
            <w:r w:rsidR="00A54E12">
              <w:rPr>
                <w:noProof/>
                <w:webHidden/>
              </w:rPr>
              <w:instrText xml:space="preserve"> PAGEREF _Toc67303137 \h </w:instrText>
            </w:r>
            <w:r w:rsidR="00A54E12">
              <w:rPr>
                <w:noProof/>
                <w:webHidden/>
              </w:rPr>
            </w:r>
            <w:r w:rsidR="00A54E12">
              <w:rPr>
                <w:noProof/>
                <w:webHidden/>
              </w:rPr>
              <w:fldChar w:fldCharType="separate"/>
            </w:r>
            <w:r w:rsidR="00A54E12">
              <w:rPr>
                <w:noProof/>
                <w:webHidden/>
              </w:rPr>
              <w:t>3</w:t>
            </w:r>
            <w:r w:rsidR="00A54E12">
              <w:rPr>
                <w:noProof/>
                <w:webHidden/>
              </w:rPr>
              <w:fldChar w:fldCharType="end"/>
            </w:r>
          </w:hyperlink>
        </w:p>
        <w:p w14:paraId="5C7080FF" w14:textId="07220A1A" w:rsidR="00A54E12" w:rsidRDefault="00AA1AB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38" w:history="1">
            <w:r w:rsidR="00A54E12" w:rsidRPr="0023577F">
              <w:rPr>
                <w:rStyle w:val="Lienhypertexte"/>
                <w:noProof/>
              </w:rPr>
              <w:t>1.4 Groupe de threads vision</w:t>
            </w:r>
            <w:r w:rsidR="00A54E12">
              <w:rPr>
                <w:noProof/>
                <w:webHidden/>
              </w:rPr>
              <w:tab/>
            </w:r>
            <w:r w:rsidR="00A54E12">
              <w:rPr>
                <w:noProof/>
                <w:webHidden/>
              </w:rPr>
              <w:fldChar w:fldCharType="begin"/>
            </w:r>
            <w:r w:rsidR="00A54E12">
              <w:rPr>
                <w:noProof/>
                <w:webHidden/>
              </w:rPr>
              <w:instrText xml:space="preserve"> PAGEREF _Toc67303138 \h </w:instrText>
            </w:r>
            <w:r w:rsidR="00A54E12">
              <w:rPr>
                <w:noProof/>
                <w:webHidden/>
              </w:rPr>
            </w:r>
            <w:r w:rsidR="00A54E12">
              <w:rPr>
                <w:noProof/>
                <w:webHidden/>
              </w:rPr>
              <w:fldChar w:fldCharType="separate"/>
            </w:r>
            <w:r w:rsidR="00A54E12">
              <w:rPr>
                <w:noProof/>
                <w:webHidden/>
              </w:rPr>
              <w:t>3</w:t>
            </w:r>
            <w:r w:rsidR="00A54E12">
              <w:rPr>
                <w:noProof/>
                <w:webHidden/>
              </w:rPr>
              <w:fldChar w:fldCharType="end"/>
            </w:r>
          </w:hyperlink>
        </w:p>
        <w:p w14:paraId="6311AAD9" w14:textId="632FFBFA" w:rsidR="00A54E12" w:rsidRDefault="00AA1AB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39" w:history="1">
            <w:r w:rsidR="00A54E12" w:rsidRPr="0023577F">
              <w:rPr>
                <w:rStyle w:val="Lienhypertexte"/>
                <w:noProof/>
              </w:rPr>
              <w:t>1.4.1 Diagramme fonctionnel du groupe vision</w:t>
            </w:r>
            <w:r w:rsidR="00A54E12">
              <w:rPr>
                <w:noProof/>
                <w:webHidden/>
              </w:rPr>
              <w:tab/>
            </w:r>
            <w:r w:rsidR="00A54E12">
              <w:rPr>
                <w:noProof/>
                <w:webHidden/>
              </w:rPr>
              <w:fldChar w:fldCharType="begin"/>
            </w:r>
            <w:r w:rsidR="00A54E12">
              <w:rPr>
                <w:noProof/>
                <w:webHidden/>
              </w:rPr>
              <w:instrText xml:space="preserve"> PAGEREF _Toc67303139 \h </w:instrText>
            </w:r>
            <w:r w:rsidR="00A54E12">
              <w:rPr>
                <w:noProof/>
                <w:webHidden/>
              </w:rPr>
            </w:r>
            <w:r w:rsidR="00A54E12">
              <w:rPr>
                <w:noProof/>
                <w:webHidden/>
              </w:rPr>
              <w:fldChar w:fldCharType="separate"/>
            </w:r>
            <w:r w:rsidR="00A54E12">
              <w:rPr>
                <w:noProof/>
                <w:webHidden/>
              </w:rPr>
              <w:t>3</w:t>
            </w:r>
            <w:r w:rsidR="00A54E12">
              <w:rPr>
                <w:noProof/>
                <w:webHidden/>
              </w:rPr>
              <w:fldChar w:fldCharType="end"/>
            </w:r>
          </w:hyperlink>
        </w:p>
        <w:p w14:paraId="37D43C78" w14:textId="1DE477F3" w:rsidR="00A54E12" w:rsidRDefault="00AA1AB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40" w:history="1">
            <w:r w:rsidR="00A54E12" w:rsidRPr="0023577F">
              <w:rPr>
                <w:rStyle w:val="Lienhypertexte"/>
                <w:noProof/>
              </w:rPr>
              <w:t>2 Transformation AADL vers Xenomai</w:t>
            </w:r>
            <w:r w:rsidR="00A54E12">
              <w:rPr>
                <w:noProof/>
                <w:webHidden/>
              </w:rPr>
              <w:tab/>
            </w:r>
            <w:r w:rsidR="00A54E12">
              <w:rPr>
                <w:noProof/>
                <w:webHidden/>
              </w:rPr>
              <w:fldChar w:fldCharType="begin"/>
            </w:r>
            <w:r w:rsidR="00A54E12">
              <w:rPr>
                <w:noProof/>
                <w:webHidden/>
              </w:rPr>
              <w:instrText xml:space="preserve"> PAGEREF _Toc67303140 \h </w:instrText>
            </w:r>
            <w:r w:rsidR="00A54E12">
              <w:rPr>
                <w:noProof/>
                <w:webHidden/>
              </w:rPr>
            </w:r>
            <w:r w:rsidR="00A54E12">
              <w:rPr>
                <w:noProof/>
                <w:webHidden/>
              </w:rPr>
              <w:fldChar w:fldCharType="separate"/>
            </w:r>
            <w:r w:rsidR="00A54E12">
              <w:rPr>
                <w:noProof/>
                <w:webHidden/>
              </w:rPr>
              <w:t>3</w:t>
            </w:r>
            <w:r w:rsidR="00A54E12">
              <w:rPr>
                <w:noProof/>
                <w:webHidden/>
              </w:rPr>
              <w:fldChar w:fldCharType="end"/>
            </w:r>
          </w:hyperlink>
        </w:p>
        <w:p w14:paraId="6420A82D" w14:textId="733B5014" w:rsidR="00A54E12" w:rsidRDefault="00AA1AB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41" w:history="1">
            <w:r w:rsidR="00A54E12" w:rsidRPr="0023577F">
              <w:rPr>
                <w:rStyle w:val="Lienhypertexte"/>
                <w:noProof/>
              </w:rPr>
              <w:t>2.1 Thread</w:t>
            </w:r>
            <w:r w:rsidR="00A54E12">
              <w:rPr>
                <w:noProof/>
                <w:webHidden/>
              </w:rPr>
              <w:tab/>
            </w:r>
            <w:r w:rsidR="00A54E12">
              <w:rPr>
                <w:noProof/>
                <w:webHidden/>
              </w:rPr>
              <w:fldChar w:fldCharType="begin"/>
            </w:r>
            <w:r w:rsidR="00A54E12">
              <w:rPr>
                <w:noProof/>
                <w:webHidden/>
              </w:rPr>
              <w:instrText xml:space="preserve"> PAGEREF _Toc67303141 \h </w:instrText>
            </w:r>
            <w:r w:rsidR="00A54E12">
              <w:rPr>
                <w:noProof/>
                <w:webHidden/>
              </w:rPr>
            </w:r>
            <w:r w:rsidR="00A54E12">
              <w:rPr>
                <w:noProof/>
                <w:webHidden/>
              </w:rPr>
              <w:fldChar w:fldCharType="separate"/>
            </w:r>
            <w:r w:rsidR="00A54E12">
              <w:rPr>
                <w:noProof/>
                <w:webHidden/>
              </w:rPr>
              <w:t>3</w:t>
            </w:r>
            <w:r w:rsidR="00A54E12">
              <w:rPr>
                <w:noProof/>
                <w:webHidden/>
              </w:rPr>
              <w:fldChar w:fldCharType="end"/>
            </w:r>
          </w:hyperlink>
        </w:p>
        <w:p w14:paraId="53E0A55B" w14:textId="11F07400" w:rsidR="00A54E12" w:rsidRDefault="00AA1AB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42" w:history="1">
            <w:r w:rsidR="00A54E12" w:rsidRPr="0023577F">
              <w:rPr>
                <w:rStyle w:val="Lienhypertexte"/>
                <w:noProof/>
              </w:rPr>
              <w:t>2.1.1 Instanciation et démarrage</w:t>
            </w:r>
            <w:r w:rsidR="00A54E12">
              <w:rPr>
                <w:noProof/>
                <w:webHidden/>
              </w:rPr>
              <w:tab/>
            </w:r>
            <w:r w:rsidR="00A54E12">
              <w:rPr>
                <w:noProof/>
                <w:webHidden/>
              </w:rPr>
              <w:fldChar w:fldCharType="begin"/>
            </w:r>
            <w:r w:rsidR="00A54E12">
              <w:rPr>
                <w:noProof/>
                <w:webHidden/>
              </w:rPr>
              <w:instrText xml:space="preserve"> PAGEREF _Toc67303142 \h </w:instrText>
            </w:r>
            <w:r w:rsidR="00A54E12">
              <w:rPr>
                <w:noProof/>
                <w:webHidden/>
              </w:rPr>
            </w:r>
            <w:r w:rsidR="00A54E12">
              <w:rPr>
                <w:noProof/>
                <w:webHidden/>
              </w:rPr>
              <w:fldChar w:fldCharType="separate"/>
            </w:r>
            <w:r w:rsidR="00A54E12">
              <w:rPr>
                <w:noProof/>
                <w:webHidden/>
              </w:rPr>
              <w:t>3</w:t>
            </w:r>
            <w:r w:rsidR="00A54E12">
              <w:rPr>
                <w:noProof/>
                <w:webHidden/>
              </w:rPr>
              <w:fldChar w:fldCharType="end"/>
            </w:r>
          </w:hyperlink>
        </w:p>
        <w:p w14:paraId="6C347A2F" w14:textId="7B88028C" w:rsidR="00A54E12" w:rsidRDefault="00AA1AB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43" w:history="1">
            <w:r w:rsidR="00A54E12" w:rsidRPr="0023577F">
              <w:rPr>
                <w:rStyle w:val="Lienhypertexte"/>
                <w:noProof/>
              </w:rPr>
              <w:t>2.1.2 Code à exécuter</w:t>
            </w:r>
            <w:r w:rsidR="00A54E12">
              <w:rPr>
                <w:noProof/>
                <w:webHidden/>
              </w:rPr>
              <w:tab/>
            </w:r>
            <w:r w:rsidR="00A54E12">
              <w:rPr>
                <w:noProof/>
                <w:webHidden/>
              </w:rPr>
              <w:fldChar w:fldCharType="begin"/>
            </w:r>
            <w:r w:rsidR="00A54E12">
              <w:rPr>
                <w:noProof/>
                <w:webHidden/>
              </w:rPr>
              <w:instrText xml:space="preserve"> PAGEREF _Toc67303143 \h </w:instrText>
            </w:r>
            <w:r w:rsidR="00A54E12">
              <w:rPr>
                <w:noProof/>
                <w:webHidden/>
              </w:rPr>
            </w:r>
            <w:r w:rsidR="00A54E12">
              <w:rPr>
                <w:noProof/>
                <w:webHidden/>
              </w:rPr>
              <w:fldChar w:fldCharType="separate"/>
            </w:r>
            <w:r w:rsidR="00A54E12">
              <w:rPr>
                <w:noProof/>
                <w:webHidden/>
              </w:rPr>
              <w:t>3</w:t>
            </w:r>
            <w:r w:rsidR="00A54E12">
              <w:rPr>
                <w:noProof/>
                <w:webHidden/>
              </w:rPr>
              <w:fldChar w:fldCharType="end"/>
            </w:r>
          </w:hyperlink>
        </w:p>
        <w:p w14:paraId="34404D05" w14:textId="2EE9051D" w:rsidR="00A54E12" w:rsidRDefault="00AA1AB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44" w:history="1">
            <w:r w:rsidR="00A54E12" w:rsidRPr="0023577F">
              <w:rPr>
                <w:rStyle w:val="Lienhypertexte"/>
                <w:noProof/>
              </w:rPr>
              <w:t>2.1.3 Niveau de priorités</w:t>
            </w:r>
            <w:r w:rsidR="00A54E12">
              <w:rPr>
                <w:noProof/>
                <w:webHidden/>
              </w:rPr>
              <w:tab/>
            </w:r>
            <w:r w:rsidR="00A54E12">
              <w:rPr>
                <w:noProof/>
                <w:webHidden/>
              </w:rPr>
              <w:fldChar w:fldCharType="begin"/>
            </w:r>
            <w:r w:rsidR="00A54E12">
              <w:rPr>
                <w:noProof/>
                <w:webHidden/>
              </w:rPr>
              <w:instrText xml:space="preserve"> PAGEREF _Toc67303144 \h </w:instrText>
            </w:r>
            <w:r w:rsidR="00A54E12">
              <w:rPr>
                <w:noProof/>
                <w:webHidden/>
              </w:rPr>
            </w:r>
            <w:r w:rsidR="00A54E12">
              <w:rPr>
                <w:noProof/>
                <w:webHidden/>
              </w:rPr>
              <w:fldChar w:fldCharType="separate"/>
            </w:r>
            <w:r w:rsidR="00A54E12">
              <w:rPr>
                <w:noProof/>
                <w:webHidden/>
              </w:rPr>
              <w:t>3</w:t>
            </w:r>
            <w:r w:rsidR="00A54E12">
              <w:rPr>
                <w:noProof/>
                <w:webHidden/>
              </w:rPr>
              <w:fldChar w:fldCharType="end"/>
            </w:r>
          </w:hyperlink>
        </w:p>
        <w:p w14:paraId="21D77AAE" w14:textId="2CC8DFF1" w:rsidR="00A54E12" w:rsidRDefault="00AA1AB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45" w:history="1">
            <w:r w:rsidR="00A54E12" w:rsidRPr="0023577F">
              <w:rPr>
                <w:rStyle w:val="Lienhypertexte"/>
                <w:noProof/>
              </w:rPr>
              <w:t>2.1.4 Activation périodique</w:t>
            </w:r>
            <w:r w:rsidR="00A54E12">
              <w:rPr>
                <w:noProof/>
                <w:webHidden/>
              </w:rPr>
              <w:tab/>
            </w:r>
            <w:r w:rsidR="00A54E12">
              <w:rPr>
                <w:noProof/>
                <w:webHidden/>
              </w:rPr>
              <w:fldChar w:fldCharType="begin"/>
            </w:r>
            <w:r w:rsidR="00A54E12">
              <w:rPr>
                <w:noProof/>
                <w:webHidden/>
              </w:rPr>
              <w:instrText xml:space="preserve"> PAGEREF _Toc67303145 \h </w:instrText>
            </w:r>
            <w:r w:rsidR="00A54E12">
              <w:rPr>
                <w:noProof/>
                <w:webHidden/>
              </w:rPr>
            </w:r>
            <w:r w:rsidR="00A54E12">
              <w:rPr>
                <w:noProof/>
                <w:webHidden/>
              </w:rPr>
              <w:fldChar w:fldCharType="separate"/>
            </w:r>
            <w:r w:rsidR="00A54E12">
              <w:rPr>
                <w:noProof/>
                <w:webHidden/>
              </w:rPr>
              <w:t>3</w:t>
            </w:r>
            <w:r w:rsidR="00A54E12">
              <w:rPr>
                <w:noProof/>
                <w:webHidden/>
              </w:rPr>
              <w:fldChar w:fldCharType="end"/>
            </w:r>
          </w:hyperlink>
        </w:p>
        <w:p w14:paraId="628A3216" w14:textId="631CDE3B" w:rsidR="00A54E12" w:rsidRDefault="00AA1AB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46" w:history="1">
            <w:r w:rsidR="00A54E12" w:rsidRPr="0023577F">
              <w:rPr>
                <w:rStyle w:val="Lienhypertexte"/>
                <w:noProof/>
              </w:rPr>
              <w:t>2.2 Donnée partagée</w:t>
            </w:r>
            <w:r w:rsidR="00A54E12">
              <w:rPr>
                <w:noProof/>
                <w:webHidden/>
              </w:rPr>
              <w:tab/>
            </w:r>
            <w:r w:rsidR="00A54E12">
              <w:rPr>
                <w:noProof/>
                <w:webHidden/>
              </w:rPr>
              <w:fldChar w:fldCharType="begin"/>
            </w:r>
            <w:r w:rsidR="00A54E12">
              <w:rPr>
                <w:noProof/>
                <w:webHidden/>
              </w:rPr>
              <w:instrText xml:space="preserve"> PAGEREF _Toc67303146 \h </w:instrText>
            </w:r>
            <w:r w:rsidR="00A54E12">
              <w:rPr>
                <w:noProof/>
                <w:webHidden/>
              </w:rPr>
            </w:r>
            <w:r w:rsidR="00A54E12">
              <w:rPr>
                <w:noProof/>
                <w:webHidden/>
              </w:rPr>
              <w:fldChar w:fldCharType="separate"/>
            </w:r>
            <w:r w:rsidR="00A54E12">
              <w:rPr>
                <w:noProof/>
                <w:webHidden/>
              </w:rPr>
              <w:t>3</w:t>
            </w:r>
            <w:r w:rsidR="00A54E12">
              <w:rPr>
                <w:noProof/>
                <w:webHidden/>
              </w:rPr>
              <w:fldChar w:fldCharType="end"/>
            </w:r>
          </w:hyperlink>
        </w:p>
        <w:p w14:paraId="6AB05DC4" w14:textId="5776F6A8" w:rsidR="00A54E12" w:rsidRDefault="00AA1AB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47" w:history="1">
            <w:r w:rsidR="00A54E12" w:rsidRPr="0023577F">
              <w:rPr>
                <w:rStyle w:val="Lienhypertexte"/>
                <w:noProof/>
              </w:rPr>
              <w:t>2.2.1 Instanciation</w:t>
            </w:r>
            <w:r w:rsidR="00A54E12">
              <w:rPr>
                <w:noProof/>
                <w:webHidden/>
              </w:rPr>
              <w:tab/>
            </w:r>
            <w:r w:rsidR="00A54E12">
              <w:rPr>
                <w:noProof/>
                <w:webHidden/>
              </w:rPr>
              <w:fldChar w:fldCharType="begin"/>
            </w:r>
            <w:r w:rsidR="00A54E12">
              <w:rPr>
                <w:noProof/>
                <w:webHidden/>
              </w:rPr>
              <w:instrText xml:space="preserve"> PAGEREF _Toc67303147 \h </w:instrText>
            </w:r>
            <w:r w:rsidR="00A54E12">
              <w:rPr>
                <w:noProof/>
                <w:webHidden/>
              </w:rPr>
            </w:r>
            <w:r w:rsidR="00A54E12">
              <w:rPr>
                <w:noProof/>
                <w:webHidden/>
              </w:rPr>
              <w:fldChar w:fldCharType="separate"/>
            </w:r>
            <w:r w:rsidR="00A54E12">
              <w:rPr>
                <w:noProof/>
                <w:webHidden/>
              </w:rPr>
              <w:t>3</w:t>
            </w:r>
            <w:r w:rsidR="00A54E12">
              <w:rPr>
                <w:noProof/>
                <w:webHidden/>
              </w:rPr>
              <w:fldChar w:fldCharType="end"/>
            </w:r>
          </w:hyperlink>
        </w:p>
        <w:p w14:paraId="0B0A1800" w14:textId="7C126DF8" w:rsidR="00A54E12" w:rsidRDefault="00AA1AB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48" w:history="1">
            <w:r w:rsidR="00A54E12" w:rsidRPr="0023577F">
              <w:rPr>
                <w:rStyle w:val="Lienhypertexte"/>
                <w:noProof/>
              </w:rPr>
              <w:t>2.2.2 Accès en lecture et écriture</w:t>
            </w:r>
            <w:r w:rsidR="00A54E12">
              <w:rPr>
                <w:noProof/>
                <w:webHidden/>
              </w:rPr>
              <w:tab/>
            </w:r>
            <w:r w:rsidR="00A54E12">
              <w:rPr>
                <w:noProof/>
                <w:webHidden/>
              </w:rPr>
              <w:fldChar w:fldCharType="begin"/>
            </w:r>
            <w:r w:rsidR="00A54E12">
              <w:rPr>
                <w:noProof/>
                <w:webHidden/>
              </w:rPr>
              <w:instrText xml:space="preserve"> PAGEREF _Toc67303148 \h </w:instrText>
            </w:r>
            <w:r w:rsidR="00A54E12">
              <w:rPr>
                <w:noProof/>
                <w:webHidden/>
              </w:rPr>
            </w:r>
            <w:r w:rsidR="00A54E12">
              <w:rPr>
                <w:noProof/>
                <w:webHidden/>
              </w:rPr>
              <w:fldChar w:fldCharType="separate"/>
            </w:r>
            <w:r w:rsidR="00A54E12">
              <w:rPr>
                <w:noProof/>
                <w:webHidden/>
              </w:rPr>
              <w:t>3</w:t>
            </w:r>
            <w:r w:rsidR="00A54E12">
              <w:rPr>
                <w:noProof/>
                <w:webHidden/>
              </w:rPr>
              <w:fldChar w:fldCharType="end"/>
            </w:r>
          </w:hyperlink>
        </w:p>
        <w:p w14:paraId="1D476BC7" w14:textId="500CC86A" w:rsidR="00A54E12" w:rsidRDefault="00AA1AB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49" w:history="1">
            <w:r w:rsidR="00A54E12" w:rsidRPr="0023577F">
              <w:rPr>
                <w:rStyle w:val="Lienhypertexte"/>
                <w:noProof/>
              </w:rPr>
              <w:t>2.3 Port d’événement</w:t>
            </w:r>
            <w:r w:rsidR="00A54E12">
              <w:rPr>
                <w:noProof/>
                <w:webHidden/>
              </w:rPr>
              <w:tab/>
            </w:r>
            <w:r w:rsidR="00A54E12">
              <w:rPr>
                <w:noProof/>
                <w:webHidden/>
              </w:rPr>
              <w:fldChar w:fldCharType="begin"/>
            </w:r>
            <w:r w:rsidR="00A54E12">
              <w:rPr>
                <w:noProof/>
                <w:webHidden/>
              </w:rPr>
              <w:instrText xml:space="preserve"> PAGEREF _Toc67303149 \h </w:instrText>
            </w:r>
            <w:r w:rsidR="00A54E12">
              <w:rPr>
                <w:noProof/>
                <w:webHidden/>
              </w:rPr>
            </w:r>
            <w:r w:rsidR="00A54E12">
              <w:rPr>
                <w:noProof/>
                <w:webHidden/>
              </w:rPr>
              <w:fldChar w:fldCharType="separate"/>
            </w:r>
            <w:r w:rsidR="00A54E12">
              <w:rPr>
                <w:noProof/>
                <w:webHidden/>
              </w:rPr>
              <w:t>3</w:t>
            </w:r>
            <w:r w:rsidR="00A54E12">
              <w:rPr>
                <w:noProof/>
                <w:webHidden/>
              </w:rPr>
              <w:fldChar w:fldCharType="end"/>
            </w:r>
          </w:hyperlink>
        </w:p>
        <w:p w14:paraId="57FE7879" w14:textId="6C4BFEA3" w:rsidR="00A54E12" w:rsidRDefault="00AA1AB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50" w:history="1">
            <w:r w:rsidR="00A54E12" w:rsidRPr="0023577F">
              <w:rPr>
                <w:rStyle w:val="Lienhypertexte"/>
                <w:noProof/>
              </w:rPr>
              <w:t>2.3.1 Instanciation</w:t>
            </w:r>
            <w:r w:rsidR="00A54E12">
              <w:rPr>
                <w:noProof/>
                <w:webHidden/>
              </w:rPr>
              <w:tab/>
            </w:r>
            <w:r w:rsidR="00A54E12">
              <w:rPr>
                <w:noProof/>
                <w:webHidden/>
              </w:rPr>
              <w:fldChar w:fldCharType="begin"/>
            </w:r>
            <w:r w:rsidR="00A54E12">
              <w:rPr>
                <w:noProof/>
                <w:webHidden/>
              </w:rPr>
              <w:instrText xml:space="preserve"> PAGEREF _Toc67303150 \h </w:instrText>
            </w:r>
            <w:r w:rsidR="00A54E12">
              <w:rPr>
                <w:noProof/>
                <w:webHidden/>
              </w:rPr>
            </w:r>
            <w:r w:rsidR="00A54E12">
              <w:rPr>
                <w:noProof/>
                <w:webHidden/>
              </w:rPr>
              <w:fldChar w:fldCharType="separate"/>
            </w:r>
            <w:r w:rsidR="00A54E12">
              <w:rPr>
                <w:noProof/>
                <w:webHidden/>
              </w:rPr>
              <w:t>3</w:t>
            </w:r>
            <w:r w:rsidR="00A54E12">
              <w:rPr>
                <w:noProof/>
                <w:webHidden/>
              </w:rPr>
              <w:fldChar w:fldCharType="end"/>
            </w:r>
          </w:hyperlink>
        </w:p>
        <w:p w14:paraId="5860A939" w14:textId="3344A597" w:rsidR="00A54E12" w:rsidRDefault="00AA1AB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51" w:history="1">
            <w:r w:rsidR="00A54E12" w:rsidRPr="0023577F">
              <w:rPr>
                <w:rStyle w:val="Lienhypertexte"/>
                <w:noProof/>
              </w:rPr>
              <w:t>2.3.2 Envoi d’un événement 2.3.3 Réception d’un événement</w:t>
            </w:r>
            <w:r w:rsidR="00A54E12">
              <w:rPr>
                <w:noProof/>
                <w:webHidden/>
              </w:rPr>
              <w:tab/>
            </w:r>
            <w:r w:rsidR="00A54E12">
              <w:rPr>
                <w:noProof/>
                <w:webHidden/>
              </w:rPr>
              <w:fldChar w:fldCharType="begin"/>
            </w:r>
            <w:r w:rsidR="00A54E12">
              <w:rPr>
                <w:noProof/>
                <w:webHidden/>
              </w:rPr>
              <w:instrText xml:space="preserve"> PAGEREF _Toc67303151 \h </w:instrText>
            </w:r>
            <w:r w:rsidR="00A54E12">
              <w:rPr>
                <w:noProof/>
                <w:webHidden/>
              </w:rPr>
            </w:r>
            <w:r w:rsidR="00A54E12">
              <w:rPr>
                <w:noProof/>
                <w:webHidden/>
              </w:rPr>
              <w:fldChar w:fldCharType="separate"/>
            </w:r>
            <w:r w:rsidR="00A54E12">
              <w:rPr>
                <w:noProof/>
                <w:webHidden/>
              </w:rPr>
              <w:t>3</w:t>
            </w:r>
            <w:r w:rsidR="00A54E12">
              <w:rPr>
                <w:noProof/>
                <w:webHidden/>
              </w:rPr>
              <w:fldChar w:fldCharType="end"/>
            </w:r>
          </w:hyperlink>
        </w:p>
        <w:p w14:paraId="0F48E5CC" w14:textId="40B9050E" w:rsidR="00A54E12" w:rsidRDefault="00AA1AB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52" w:history="1">
            <w:r w:rsidR="00A54E12" w:rsidRPr="0023577F">
              <w:rPr>
                <w:rStyle w:val="Lienhypertexte"/>
                <w:noProof/>
              </w:rPr>
              <w:t>2.4 Ports d’événement-données</w:t>
            </w:r>
            <w:r w:rsidR="00A54E12">
              <w:rPr>
                <w:noProof/>
                <w:webHidden/>
              </w:rPr>
              <w:tab/>
            </w:r>
            <w:r w:rsidR="00A54E12">
              <w:rPr>
                <w:noProof/>
                <w:webHidden/>
              </w:rPr>
              <w:fldChar w:fldCharType="begin"/>
            </w:r>
            <w:r w:rsidR="00A54E12">
              <w:rPr>
                <w:noProof/>
                <w:webHidden/>
              </w:rPr>
              <w:instrText xml:space="preserve"> PAGEREF _Toc67303152 \h </w:instrText>
            </w:r>
            <w:r w:rsidR="00A54E12">
              <w:rPr>
                <w:noProof/>
                <w:webHidden/>
              </w:rPr>
            </w:r>
            <w:r w:rsidR="00A54E12">
              <w:rPr>
                <w:noProof/>
                <w:webHidden/>
              </w:rPr>
              <w:fldChar w:fldCharType="separate"/>
            </w:r>
            <w:r w:rsidR="00A54E12">
              <w:rPr>
                <w:noProof/>
                <w:webHidden/>
              </w:rPr>
              <w:t>3</w:t>
            </w:r>
            <w:r w:rsidR="00A54E12">
              <w:rPr>
                <w:noProof/>
                <w:webHidden/>
              </w:rPr>
              <w:fldChar w:fldCharType="end"/>
            </w:r>
          </w:hyperlink>
        </w:p>
        <w:p w14:paraId="7AA480C6" w14:textId="43A1B99E" w:rsidR="00A54E12" w:rsidRDefault="00AA1AB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53" w:history="1">
            <w:r w:rsidR="00A54E12" w:rsidRPr="0023577F">
              <w:rPr>
                <w:rStyle w:val="Lienhypertexte"/>
                <w:noProof/>
              </w:rPr>
              <w:t>2.4.1 Instanciation</w:t>
            </w:r>
            <w:r w:rsidR="00A54E12">
              <w:rPr>
                <w:noProof/>
                <w:webHidden/>
              </w:rPr>
              <w:tab/>
            </w:r>
            <w:r w:rsidR="00A54E12">
              <w:rPr>
                <w:noProof/>
                <w:webHidden/>
              </w:rPr>
              <w:fldChar w:fldCharType="begin"/>
            </w:r>
            <w:r w:rsidR="00A54E12">
              <w:rPr>
                <w:noProof/>
                <w:webHidden/>
              </w:rPr>
              <w:instrText xml:space="preserve"> PAGEREF _Toc67303153 \h </w:instrText>
            </w:r>
            <w:r w:rsidR="00A54E12">
              <w:rPr>
                <w:noProof/>
                <w:webHidden/>
              </w:rPr>
            </w:r>
            <w:r w:rsidR="00A54E12">
              <w:rPr>
                <w:noProof/>
                <w:webHidden/>
              </w:rPr>
              <w:fldChar w:fldCharType="separate"/>
            </w:r>
            <w:r w:rsidR="00A54E12">
              <w:rPr>
                <w:noProof/>
                <w:webHidden/>
              </w:rPr>
              <w:t>3</w:t>
            </w:r>
            <w:r w:rsidR="00A54E12">
              <w:rPr>
                <w:noProof/>
                <w:webHidden/>
              </w:rPr>
              <w:fldChar w:fldCharType="end"/>
            </w:r>
          </w:hyperlink>
        </w:p>
        <w:p w14:paraId="13ED1894" w14:textId="07D8D845" w:rsidR="00A54E12" w:rsidRDefault="00AA1AB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54" w:history="1">
            <w:r w:rsidR="00A54E12" w:rsidRPr="0023577F">
              <w:rPr>
                <w:rStyle w:val="Lienhypertexte"/>
                <w:noProof/>
              </w:rPr>
              <w:t>2.4.2 Envoi d’une donnée</w:t>
            </w:r>
            <w:r w:rsidR="00A54E12">
              <w:rPr>
                <w:noProof/>
                <w:webHidden/>
              </w:rPr>
              <w:tab/>
            </w:r>
            <w:r w:rsidR="00A54E12">
              <w:rPr>
                <w:noProof/>
                <w:webHidden/>
              </w:rPr>
              <w:fldChar w:fldCharType="begin"/>
            </w:r>
            <w:r w:rsidR="00A54E12">
              <w:rPr>
                <w:noProof/>
                <w:webHidden/>
              </w:rPr>
              <w:instrText xml:space="preserve"> PAGEREF _Toc67303154 \h </w:instrText>
            </w:r>
            <w:r w:rsidR="00A54E12">
              <w:rPr>
                <w:noProof/>
                <w:webHidden/>
              </w:rPr>
            </w:r>
            <w:r w:rsidR="00A54E12">
              <w:rPr>
                <w:noProof/>
                <w:webHidden/>
              </w:rPr>
              <w:fldChar w:fldCharType="separate"/>
            </w:r>
            <w:r w:rsidR="00A54E12">
              <w:rPr>
                <w:noProof/>
                <w:webHidden/>
              </w:rPr>
              <w:t>3</w:t>
            </w:r>
            <w:r w:rsidR="00A54E12">
              <w:rPr>
                <w:noProof/>
                <w:webHidden/>
              </w:rPr>
              <w:fldChar w:fldCharType="end"/>
            </w:r>
          </w:hyperlink>
        </w:p>
        <w:p w14:paraId="09D4A7EE" w14:textId="224A10FB" w:rsidR="00A54E12" w:rsidRDefault="00AA1AB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55" w:history="1">
            <w:r w:rsidR="00A54E12" w:rsidRPr="0023577F">
              <w:rPr>
                <w:rStyle w:val="Lienhypertexte"/>
                <w:noProof/>
              </w:rPr>
              <w:t>2.4.3 Réception d’une donnée</w:t>
            </w:r>
            <w:r w:rsidR="00A54E12">
              <w:rPr>
                <w:noProof/>
                <w:webHidden/>
              </w:rPr>
              <w:tab/>
            </w:r>
            <w:r w:rsidR="00A54E12">
              <w:rPr>
                <w:noProof/>
                <w:webHidden/>
              </w:rPr>
              <w:fldChar w:fldCharType="begin"/>
            </w:r>
            <w:r w:rsidR="00A54E12">
              <w:rPr>
                <w:noProof/>
                <w:webHidden/>
              </w:rPr>
              <w:instrText xml:space="preserve"> PAGEREF _Toc67303155 \h </w:instrText>
            </w:r>
            <w:r w:rsidR="00A54E12">
              <w:rPr>
                <w:noProof/>
                <w:webHidden/>
              </w:rPr>
            </w:r>
            <w:r w:rsidR="00A54E12">
              <w:rPr>
                <w:noProof/>
                <w:webHidden/>
              </w:rPr>
              <w:fldChar w:fldCharType="separate"/>
            </w:r>
            <w:r w:rsidR="00A54E12">
              <w:rPr>
                <w:noProof/>
                <w:webHidden/>
              </w:rPr>
              <w:t>3</w:t>
            </w:r>
            <w:r w:rsidR="00A54E12">
              <w:rPr>
                <w:noProof/>
                <w:webHidden/>
              </w:rPr>
              <w:fldChar w:fldCharType="end"/>
            </w:r>
          </w:hyperlink>
        </w:p>
        <w:p w14:paraId="3E3B17D9" w14:textId="368A59A1" w:rsidR="00A54E12" w:rsidRDefault="00AA1AB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56" w:history="1">
            <w:r w:rsidR="00A54E12" w:rsidRPr="0023577F">
              <w:rPr>
                <w:rStyle w:val="Lienhypertexte"/>
                <w:noProof/>
              </w:rPr>
              <w:t>3 Analyse et validation de la conception</w:t>
            </w:r>
            <w:r w:rsidR="00A54E12">
              <w:rPr>
                <w:noProof/>
                <w:webHidden/>
              </w:rPr>
              <w:tab/>
            </w:r>
            <w:r w:rsidR="00A54E12">
              <w:rPr>
                <w:noProof/>
                <w:webHidden/>
              </w:rPr>
              <w:fldChar w:fldCharType="begin"/>
            </w:r>
            <w:r w:rsidR="00A54E12">
              <w:rPr>
                <w:noProof/>
                <w:webHidden/>
              </w:rPr>
              <w:instrText xml:space="preserve"> PAGEREF _Toc67303156 \h </w:instrText>
            </w:r>
            <w:r w:rsidR="00A54E12">
              <w:rPr>
                <w:noProof/>
                <w:webHidden/>
              </w:rPr>
            </w:r>
            <w:r w:rsidR="00A54E12">
              <w:rPr>
                <w:noProof/>
                <w:webHidden/>
              </w:rPr>
              <w:fldChar w:fldCharType="separate"/>
            </w:r>
            <w:r w:rsidR="00A54E12">
              <w:rPr>
                <w:noProof/>
                <w:webHidden/>
              </w:rPr>
              <w:t>3</w:t>
            </w:r>
            <w:r w:rsidR="00A54E12">
              <w:rPr>
                <w:noProof/>
                <w:webHidden/>
              </w:rPr>
              <w:fldChar w:fldCharType="end"/>
            </w:r>
          </w:hyperlink>
        </w:p>
        <w:p w14:paraId="0DEFBEF6" w14:textId="7C0EB71F" w:rsidR="00B051E8" w:rsidRDefault="00B051E8">
          <w:r>
            <w:rPr>
              <w:b/>
              <w:bCs/>
            </w:rPr>
            <w:fldChar w:fldCharType="end"/>
          </w:r>
        </w:p>
      </w:sdtContent>
    </w:sdt>
    <w:p w14:paraId="709D9EC7" w14:textId="69E12F80" w:rsidR="00E75402" w:rsidRDefault="00E75402" w:rsidP="00E75402">
      <w:pPr>
        <w:rPr>
          <w:sz w:val="24"/>
          <w:szCs w:val="24"/>
        </w:rPr>
      </w:pPr>
    </w:p>
    <w:p w14:paraId="7EE84166" w14:textId="7D26FE0B" w:rsidR="00B051E8" w:rsidRDefault="00B051E8" w:rsidP="00E7540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2E45FCA" w14:textId="7F9D6C17" w:rsidR="00E75402" w:rsidRDefault="00E75402" w:rsidP="00E75402">
      <w:pPr>
        <w:pStyle w:val="Titre1"/>
      </w:pPr>
      <w:bookmarkStart w:id="0" w:name="_Toc67302318"/>
      <w:bookmarkStart w:id="1" w:name="_Toc67303130"/>
      <w:r>
        <w:lastRenderedPageBreak/>
        <w:t>1 Conception</w:t>
      </w:r>
      <w:bookmarkEnd w:id="0"/>
      <w:bookmarkEnd w:id="1"/>
    </w:p>
    <w:p w14:paraId="5548BA9F" w14:textId="474F4E4F" w:rsidR="00E75402" w:rsidRDefault="00E75402" w:rsidP="007D5A93">
      <w:pPr>
        <w:pStyle w:val="Titre2"/>
        <w:numPr>
          <w:ilvl w:val="1"/>
          <w:numId w:val="2"/>
        </w:numPr>
      </w:pPr>
      <w:bookmarkStart w:id="2" w:name="_Toc67302319"/>
      <w:bookmarkStart w:id="3" w:name="_Toc67303131"/>
      <w:r w:rsidRPr="00E75402">
        <w:t>Diagramme fonctionnel général</w:t>
      </w:r>
      <w:bookmarkEnd w:id="2"/>
      <w:bookmarkEnd w:id="3"/>
    </w:p>
    <w:p w14:paraId="3D5A2BCE" w14:textId="77777777" w:rsidR="007D5A93" w:rsidRPr="007D5A93" w:rsidRDefault="007D5A93" w:rsidP="007D5A93"/>
    <w:p w14:paraId="66E65D4D" w14:textId="75A0547A" w:rsidR="007D5A93" w:rsidRPr="007D5A93" w:rsidRDefault="00E75402" w:rsidP="007D5A93">
      <w:pPr>
        <w:pStyle w:val="Titre2"/>
        <w:numPr>
          <w:ilvl w:val="1"/>
          <w:numId w:val="2"/>
        </w:numPr>
      </w:pPr>
      <w:bookmarkStart w:id="4" w:name="_Toc67302320"/>
      <w:bookmarkStart w:id="5" w:name="_Toc67303132"/>
      <w:r>
        <w:t>Groupe de threads gestion du moniteur</w:t>
      </w:r>
      <w:bookmarkEnd w:id="4"/>
      <w:bookmarkEnd w:id="5"/>
    </w:p>
    <w:p w14:paraId="6E353078" w14:textId="79C30CFF" w:rsidR="00E75402" w:rsidRDefault="00E75402" w:rsidP="00197134">
      <w:pPr>
        <w:pStyle w:val="Titre3"/>
        <w:numPr>
          <w:ilvl w:val="2"/>
          <w:numId w:val="2"/>
        </w:numPr>
      </w:pPr>
      <w:bookmarkStart w:id="6" w:name="_Toc67303133"/>
      <w:r>
        <w:t>Diagramme fonctionnel du groupe gestion du moniteur</w:t>
      </w:r>
      <w:bookmarkEnd w:id="6"/>
    </w:p>
    <w:p w14:paraId="038FC03A" w14:textId="77777777" w:rsidR="005814B1" w:rsidRDefault="005814B1" w:rsidP="005814B1">
      <w:pPr>
        <w:pStyle w:val="Titre3"/>
        <w:numPr>
          <w:ilvl w:val="2"/>
          <w:numId w:val="2"/>
        </w:numPr>
      </w:pPr>
      <w:bookmarkStart w:id="7" w:name="_Toc67303134"/>
      <w:r>
        <w:t>Diagrammes d’activité du groupe gestion du moniteur</w:t>
      </w:r>
      <w:bookmarkEnd w:id="7"/>
    </w:p>
    <w:p w14:paraId="7A62026E" w14:textId="0F2B7369" w:rsidR="00197134" w:rsidRDefault="00197134" w:rsidP="00197134">
      <w:pPr>
        <w:pStyle w:val="Paragraphedeliste"/>
        <w:ind w:left="390"/>
      </w:pPr>
    </w:p>
    <w:tbl>
      <w:tblPr>
        <w:tblStyle w:val="Grilledutableau"/>
        <w:tblW w:w="0" w:type="auto"/>
        <w:tblInd w:w="390" w:type="dxa"/>
        <w:tblLook w:val="04A0" w:firstRow="1" w:lastRow="0" w:firstColumn="1" w:lastColumn="0" w:noHBand="0" w:noVBand="1"/>
      </w:tblPr>
      <w:tblGrid>
        <w:gridCol w:w="2053"/>
        <w:gridCol w:w="4012"/>
        <w:gridCol w:w="2607"/>
      </w:tblGrid>
      <w:tr w:rsidR="00197134" w14:paraId="30152DF9" w14:textId="77777777" w:rsidTr="006C3613">
        <w:tc>
          <w:tcPr>
            <w:tcW w:w="2015" w:type="dxa"/>
          </w:tcPr>
          <w:p w14:paraId="19C91E34" w14:textId="485CB2B7" w:rsidR="00197134" w:rsidRPr="00566FFE" w:rsidRDefault="00197134" w:rsidP="00197134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566FFE">
              <w:rPr>
                <w:b/>
                <w:bCs/>
                <w:color w:val="4472C4" w:themeColor="accent1"/>
              </w:rPr>
              <w:t>Nom du Thread</w:t>
            </w:r>
          </w:p>
        </w:tc>
        <w:tc>
          <w:tcPr>
            <w:tcW w:w="4037" w:type="dxa"/>
          </w:tcPr>
          <w:p w14:paraId="53987EE4" w14:textId="3C4493F3" w:rsidR="00197134" w:rsidRPr="00566FFE" w:rsidRDefault="00197134" w:rsidP="00197134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566FFE">
              <w:rPr>
                <w:b/>
                <w:bCs/>
              </w:rPr>
              <w:t>Rôle</w:t>
            </w:r>
          </w:p>
        </w:tc>
        <w:tc>
          <w:tcPr>
            <w:tcW w:w="2620" w:type="dxa"/>
          </w:tcPr>
          <w:p w14:paraId="1C48CE0B" w14:textId="734DD5A9" w:rsidR="00197134" w:rsidRPr="00566FFE" w:rsidRDefault="00197134" w:rsidP="00197134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566FFE">
              <w:rPr>
                <w:b/>
                <w:bCs/>
              </w:rPr>
              <w:t>Périodicité</w:t>
            </w:r>
          </w:p>
        </w:tc>
      </w:tr>
      <w:tr w:rsidR="00197134" w14:paraId="34BAC09F" w14:textId="17FD6CB8" w:rsidTr="006C3613">
        <w:tc>
          <w:tcPr>
            <w:tcW w:w="2015" w:type="dxa"/>
          </w:tcPr>
          <w:p w14:paraId="6CDB0409" w14:textId="034BBA1D" w:rsidR="00197134" w:rsidRDefault="00197134" w:rsidP="00197134">
            <w:pPr>
              <w:pStyle w:val="Paragraphedeliste"/>
              <w:ind w:left="0"/>
              <w:jc w:val="center"/>
            </w:pPr>
            <w:proofErr w:type="gramStart"/>
            <w:r w:rsidRPr="003B04E0">
              <w:rPr>
                <w:color w:val="4472C4" w:themeColor="accent1"/>
              </w:rPr>
              <w:t>th</w:t>
            </w:r>
            <w:proofErr w:type="gramEnd"/>
            <w:r w:rsidRPr="003B04E0">
              <w:rPr>
                <w:color w:val="4472C4" w:themeColor="accent1"/>
              </w:rPr>
              <w:t>_receiveFromMon</w:t>
            </w:r>
          </w:p>
        </w:tc>
        <w:tc>
          <w:tcPr>
            <w:tcW w:w="4037" w:type="dxa"/>
          </w:tcPr>
          <w:p w14:paraId="2936C1EF" w14:textId="25485B74" w:rsidR="00197134" w:rsidRDefault="00197134" w:rsidP="00197134">
            <w:pPr>
              <w:pStyle w:val="Paragraphedeliste"/>
              <w:ind w:left="0"/>
              <w:jc w:val="center"/>
            </w:pPr>
            <w:r>
              <w:t>Permet de recevoir des messages depuis le moniteur</w:t>
            </w:r>
          </w:p>
        </w:tc>
        <w:tc>
          <w:tcPr>
            <w:tcW w:w="2620" w:type="dxa"/>
          </w:tcPr>
          <w:p w14:paraId="704098DF" w14:textId="49DBCD66" w:rsidR="00197134" w:rsidRDefault="006C3613" w:rsidP="00566FFE">
            <w:pPr>
              <w:pStyle w:val="Paragraphedeliste"/>
              <w:ind w:left="0"/>
              <w:jc w:val="center"/>
            </w:pPr>
            <w:r>
              <w:t>Non</w:t>
            </w:r>
          </w:p>
        </w:tc>
      </w:tr>
      <w:tr w:rsidR="00197134" w14:paraId="1CE87EF0" w14:textId="79358E88" w:rsidTr="006C3613">
        <w:tc>
          <w:tcPr>
            <w:tcW w:w="2015" w:type="dxa"/>
          </w:tcPr>
          <w:p w14:paraId="7B7C6295" w14:textId="2F2E096C" w:rsidR="00197134" w:rsidRDefault="00197134" w:rsidP="00197134">
            <w:pPr>
              <w:pStyle w:val="Paragraphedeliste"/>
              <w:ind w:left="0"/>
              <w:jc w:val="center"/>
            </w:pPr>
            <w:proofErr w:type="gramStart"/>
            <w:r w:rsidRPr="003B04E0">
              <w:rPr>
                <w:color w:val="4472C4" w:themeColor="accent1"/>
              </w:rPr>
              <w:t>th</w:t>
            </w:r>
            <w:proofErr w:type="gramEnd"/>
            <w:r w:rsidRPr="003B04E0">
              <w:rPr>
                <w:color w:val="4472C4" w:themeColor="accent1"/>
              </w:rPr>
              <w:t>_SendTo Mon</w:t>
            </w:r>
          </w:p>
        </w:tc>
        <w:tc>
          <w:tcPr>
            <w:tcW w:w="4037" w:type="dxa"/>
          </w:tcPr>
          <w:p w14:paraId="6DDEF1A0" w14:textId="3F7B132F" w:rsidR="00197134" w:rsidRDefault="00197134" w:rsidP="00197134">
            <w:pPr>
              <w:pStyle w:val="Paragraphedeliste"/>
              <w:ind w:left="0"/>
              <w:jc w:val="center"/>
            </w:pPr>
            <w:r>
              <w:t>Permet d’envoyer un message au moniteur</w:t>
            </w:r>
          </w:p>
        </w:tc>
        <w:tc>
          <w:tcPr>
            <w:tcW w:w="2620" w:type="dxa"/>
          </w:tcPr>
          <w:p w14:paraId="16A9EA6D" w14:textId="3CDFC25A" w:rsidR="00197134" w:rsidRDefault="006C3613" w:rsidP="00197134">
            <w:pPr>
              <w:pStyle w:val="Paragraphedeliste"/>
              <w:ind w:left="0"/>
              <w:jc w:val="center"/>
            </w:pPr>
            <w:r>
              <w:t>Contrainte de temps de 10 ms</w:t>
            </w:r>
          </w:p>
        </w:tc>
      </w:tr>
      <w:tr w:rsidR="00197134" w14:paraId="0790D36D" w14:textId="0F93042F" w:rsidTr="006C3613">
        <w:trPr>
          <w:trHeight w:val="70"/>
        </w:trPr>
        <w:tc>
          <w:tcPr>
            <w:tcW w:w="2015" w:type="dxa"/>
          </w:tcPr>
          <w:p w14:paraId="1E5A81C0" w14:textId="3C0D35DA" w:rsidR="00197134" w:rsidRDefault="00197134" w:rsidP="00197134">
            <w:pPr>
              <w:pStyle w:val="Paragraphedeliste"/>
              <w:ind w:left="0"/>
              <w:jc w:val="center"/>
            </w:pPr>
            <w:proofErr w:type="gramStart"/>
            <w:r w:rsidRPr="003B04E0">
              <w:rPr>
                <w:color w:val="4472C4" w:themeColor="accent1"/>
              </w:rPr>
              <w:t>th</w:t>
            </w:r>
            <w:proofErr w:type="gramEnd"/>
            <w:r w:rsidRPr="003B04E0">
              <w:rPr>
                <w:color w:val="4472C4" w:themeColor="accent1"/>
              </w:rPr>
              <w:t>_Server</w:t>
            </w:r>
          </w:p>
        </w:tc>
        <w:tc>
          <w:tcPr>
            <w:tcW w:w="4037" w:type="dxa"/>
          </w:tcPr>
          <w:p w14:paraId="11305DF2" w14:textId="2E841261" w:rsidR="00197134" w:rsidRDefault="00197134" w:rsidP="00197134">
            <w:pPr>
              <w:pStyle w:val="Paragraphedeliste"/>
              <w:ind w:left="0"/>
              <w:jc w:val="center"/>
            </w:pPr>
            <w:r>
              <w:t>Permet la connexion au serveur</w:t>
            </w:r>
          </w:p>
        </w:tc>
        <w:tc>
          <w:tcPr>
            <w:tcW w:w="2620" w:type="dxa"/>
          </w:tcPr>
          <w:p w14:paraId="1614357A" w14:textId="21031599" w:rsidR="00197134" w:rsidRDefault="00197134" w:rsidP="006C3613">
            <w:pPr>
              <w:pStyle w:val="Paragraphedeliste"/>
              <w:ind w:left="0"/>
              <w:jc w:val="center"/>
            </w:pPr>
            <w:r>
              <w:t>Non</w:t>
            </w:r>
          </w:p>
        </w:tc>
      </w:tr>
    </w:tbl>
    <w:p w14:paraId="31F0639D" w14:textId="77777777" w:rsidR="00717017" w:rsidRDefault="00717017" w:rsidP="00197134">
      <w:pPr>
        <w:pStyle w:val="Paragraphedeliste"/>
        <w:ind w:left="390"/>
      </w:pPr>
    </w:p>
    <w:p w14:paraId="1E703220" w14:textId="7042136E" w:rsidR="00197134" w:rsidRDefault="00717017" w:rsidP="00197134">
      <w:pPr>
        <w:pStyle w:val="Paragraphedeliste"/>
        <w:ind w:left="39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8D7D8E4" wp14:editId="7AA66792">
            <wp:simplePos x="0" y="0"/>
            <wp:positionH relativeFrom="margin">
              <wp:align>center</wp:align>
            </wp:positionH>
            <wp:positionV relativeFrom="paragraph">
              <wp:posOffset>167005</wp:posOffset>
            </wp:positionV>
            <wp:extent cx="3819525" cy="2324100"/>
            <wp:effectExtent l="0" t="0" r="9525" b="0"/>
            <wp:wrapTight wrapText="bothSides">
              <wp:wrapPolygon edited="0">
                <wp:start x="0" y="0"/>
                <wp:lineTo x="0" y="21423"/>
                <wp:lineTo x="21546" y="21423"/>
                <wp:lineTo x="21546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C5C699" w14:textId="3118206B" w:rsidR="00717017" w:rsidRDefault="00717017" w:rsidP="00717017">
      <w:pPr>
        <w:pStyle w:val="Paragraphedeliste"/>
        <w:keepNext/>
        <w:ind w:left="390"/>
      </w:pPr>
    </w:p>
    <w:p w14:paraId="594476B4" w14:textId="77777777" w:rsidR="00717017" w:rsidRDefault="00717017" w:rsidP="00717017">
      <w:pPr>
        <w:pStyle w:val="Lgende"/>
        <w:ind w:firstLine="390"/>
      </w:pPr>
    </w:p>
    <w:p w14:paraId="0CE37FF0" w14:textId="77777777" w:rsidR="00717017" w:rsidRDefault="00717017" w:rsidP="00717017">
      <w:pPr>
        <w:pStyle w:val="Lgende"/>
        <w:ind w:firstLine="390"/>
      </w:pPr>
    </w:p>
    <w:p w14:paraId="0A51FA59" w14:textId="77777777" w:rsidR="00717017" w:rsidRDefault="00717017" w:rsidP="00717017">
      <w:pPr>
        <w:pStyle w:val="Lgende"/>
        <w:ind w:firstLine="390"/>
      </w:pPr>
    </w:p>
    <w:p w14:paraId="74A77FBC" w14:textId="77777777" w:rsidR="00717017" w:rsidRDefault="00717017" w:rsidP="00717017">
      <w:pPr>
        <w:pStyle w:val="Lgende"/>
        <w:ind w:firstLine="390"/>
      </w:pPr>
    </w:p>
    <w:p w14:paraId="13DA962B" w14:textId="77777777" w:rsidR="00717017" w:rsidRDefault="00717017" w:rsidP="00717017">
      <w:pPr>
        <w:pStyle w:val="Lgende"/>
        <w:ind w:firstLine="390"/>
      </w:pPr>
    </w:p>
    <w:p w14:paraId="2AE09C3F" w14:textId="77777777" w:rsidR="00717017" w:rsidRDefault="00717017" w:rsidP="00717017">
      <w:pPr>
        <w:pStyle w:val="Lgende"/>
        <w:ind w:firstLine="390"/>
      </w:pPr>
    </w:p>
    <w:p w14:paraId="1F79D523" w14:textId="77777777" w:rsidR="00717017" w:rsidRDefault="00717017" w:rsidP="00717017">
      <w:pPr>
        <w:pStyle w:val="Lgende"/>
        <w:ind w:firstLine="390"/>
      </w:pPr>
    </w:p>
    <w:p w14:paraId="311791D3" w14:textId="77777777" w:rsidR="00717017" w:rsidRDefault="00717017" w:rsidP="00717017">
      <w:pPr>
        <w:pStyle w:val="Lgende"/>
        <w:ind w:firstLine="390"/>
      </w:pPr>
    </w:p>
    <w:p w14:paraId="1ED055E8" w14:textId="14252941" w:rsidR="00717017" w:rsidRDefault="00717017" w:rsidP="00717017">
      <w:pPr>
        <w:pStyle w:val="Lgende"/>
        <w:ind w:firstLine="390"/>
        <w:jc w:val="center"/>
      </w:pPr>
      <w:r>
        <w:t xml:space="preserve">Figure </w:t>
      </w:r>
      <w:fldSimple w:instr=" SEQ Figure \* ARABIC ">
        <w:r w:rsidR="00004E61">
          <w:rPr>
            <w:noProof/>
          </w:rPr>
          <w:t>1</w:t>
        </w:r>
      </w:fldSimple>
      <w:r>
        <w:t xml:space="preserve">: Diagramme d'activité du thread </w:t>
      </w:r>
      <w:proofErr w:type="spellStart"/>
      <w:r>
        <w:t>th_server</w:t>
      </w:r>
      <w:proofErr w:type="spellEnd"/>
    </w:p>
    <w:p w14:paraId="3AA5F701" w14:textId="150F3EC1" w:rsidR="00717017" w:rsidRPr="00197134" w:rsidRDefault="00717017" w:rsidP="00197134">
      <w:pPr>
        <w:pStyle w:val="Paragraphedeliste"/>
        <w:ind w:left="39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3064687" wp14:editId="1EEBE149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2181225" cy="2695575"/>
            <wp:effectExtent l="0" t="0" r="9525" b="9525"/>
            <wp:wrapTight wrapText="bothSides">
              <wp:wrapPolygon edited="0">
                <wp:start x="0" y="0"/>
                <wp:lineTo x="0" y="21524"/>
                <wp:lineTo x="21506" y="21524"/>
                <wp:lineTo x="21506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FCB92D" w14:textId="4B617CE2" w:rsidR="00717017" w:rsidRDefault="00717017" w:rsidP="005814B1">
      <w:pPr>
        <w:pStyle w:val="Titre2"/>
      </w:pPr>
      <w:bookmarkStart w:id="8" w:name="_Toc67303135"/>
    </w:p>
    <w:p w14:paraId="5835451B" w14:textId="77777777" w:rsidR="00717017" w:rsidRDefault="00717017" w:rsidP="005814B1">
      <w:pPr>
        <w:pStyle w:val="Titre2"/>
      </w:pPr>
    </w:p>
    <w:p w14:paraId="03476D44" w14:textId="77777777" w:rsidR="00717017" w:rsidRDefault="00717017" w:rsidP="005814B1">
      <w:pPr>
        <w:pStyle w:val="Titre2"/>
      </w:pPr>
    </w:p>
    <w:p w14:paraId="7840511A" w14:textId="77777777" w:rsidR="00717017" w:rsidRDefault="00717017" w:rsidP="005814B1">
      <w:pPr>
        <w:pStyle w:val="Titre2"/>
      </w:pPr>
    </w:p>
    <w:p w14:paraId="43942A17" w14:textId="77777777" w:rsidR="00717017" w:rsidRDefault="00717017" w:rsidP="005814B1">
      <w:pPr>
        <w:pStyle w:val="Titre2"/>
      </w:pPr>
    </w:p>
    <w:p w14:paraId="25FD6A8D" w14:textId="1A43D73F" w:rsidR="00717017" w:rsidRDefault="00717017" w:rsidP="005814B1">
      <w:pPr>
        <w:pStyle w:val="Titre2"/>
      </w:pPr>
    </w:p>
    <w:p w14:paraId="37A540B6" w14:textId="59B06221" w:rsidR="00717017" w:rsidRDefault="00717017" w:rsidP="00717017"/>
    <w:p w14:paraId="5EB167EC" w14:textId="56ECC411" w:rsidR="00717017" w:rsidRDefault="00717017" w:rsidP="00717017"/>
    <w:p w14:paraId="542A9944" w14:textId="04E73660" w:rsidR="00717017" w:rsidRPr="00717017" w:rsidRDefault="00717017" w:rsidP="0071701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AA5D0FB" wp14:editId="078CA4E0">
                <wp:simplePos x="0" y="0"/>
                <wp:positionH relativeFrom="margin">
                  <wp:align>center</wp:align>
                </wp:positionH>
                <wp:positionV relativeFrom="paragraph">
                  <wp:posOffset>464820</wp:posOffset>
                </wp:positionV>
                <wp:extent cx="29337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60" y="20057"/>
                    <wp:lineTo x="21460" y="0"/>
                    <wp:lineTo x="0" y="0"/>
                  </wp:wrapPolygon>
                </wp:wrapTight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2C5CCE" w14:textId="7583ECEC" w:rsidR="00717017" w:rsidRPr="00397353" w:rsidRDefault="00717017" w:rsidP="00717017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004E61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: </w:t>
                            </w:r>
                            <w:r w:rsidRPr="001A2B29">
                              <w:t xml:space="preserve">Diagramme d’activité du thread </w:t>
                            </w:r>
                            <w:proofErr w:type="spellStart"/>
                            <w:r w:rsidRPr="001A2B29">
                              <w:t>th_sendToMon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A5D0FB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0;margin-top:36.6pt;width:231pt;height:.05pt;z-index:-2516551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" stroked="f">
                <v:textbox style="mso-fit-shape-to-text:t" inset="0,0,0,0">
                  <w:txbxContent>
                    <w:p w14:paraId="772C5CCE" w14:textId="7583ECEC" w:rsidR="00717017" w:rsidRPr="00397353" w:rsidRDefault="00717017" w:rsidP="00717017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004E61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: </w:t>
                      </w:r>
                      <w:r w:rsidRPr="001A2B29">
                        <w:t xml:space="preserve">Diagramme d’activité du thread </w:t>
                      </w:r>
                      <w:proofErr w:type="spellStart"/>
                      <w:r w:rsidRPr="001A2B29">
                        <w:t>th_sendToMon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EFE2D5B" w14:textId="13F278CE" w:rsidR="00717017" w:rsidRDefault="00717017" w:rsidP="008504D2">
      <w:pPr>
        <w:pStyle w:val="Titre2"/>
        <w:ind w:firstLine="708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B8D37A9" wp14:editId="55B1A692">
                <wp:simplePos x="0" y="0"/>
                <wp:positionH relativeFrom="column">
                  <wp:posOffset>-4445</wp:posOffset>
                </wp:positionH>
                <wp:positionV relativeFrom="paragraph">
                  <wp:posOffset>3783330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F14003" w14:textId="0AA293B7" w:rsidR="00717017" w:rsidRPr="00717017" w:rsidRDefault="00717017" w:rsidP="00717017">
                            <w:pPr>
                              <w:pStyle w:val="Lgende"/>
                              <w:jc w:val="center"/>
                              <w:rPr>
                                <w:noProof/>
                                <w:lang w:val="en-GB"/>
                              </w:rPr>
                            </w:pPr>
                            <w:r w:rsidRPr="00717017">
                              <w:rPr>
                                <w:lang w:val="en-GB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717017">
                              <w:rPr>
                                <w:lang w:val="en-GB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004E61">
                              <w:rPr>
                                <w:noProof/>
                                <w:lang w:val="en-GB"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 w:rsidRPr="00717017">
                              <w:rPr>
                                <w:lang w:val="en-GB"/>
                              </w:rPr>
                              <w:t xml:space="preserve">:Diagramme </w:t>
                            </w:r>
                            <w:proofErr w:type="spellStart"/>
                            <w:r w:rsidRPr="00717017">
                              <w:rPr>
                                <w:lang w:val="en-GB"/>
                              </w:rPr>
                              <w:t>d’activité</w:t>
                            </w:r>
                            <w:proofErr w:type="spellEnd"/>
                            <w:r w:rsidRPr="00717017">
                              <w:rPr>
                                <w:lang w:val="en-GB"/>
                              </w:rPr>
                              <w:t xml:space="preserve"> du thread th_receiveFromMon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8D37A9" id="Zone de texte 8" o:spid="_x0000_s1027" type="#_x0000_t202" style="position:absolute;left:0;text-align:left;margin-left:-.35pt;margin-top:297.9pt;width:453.6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" stroked="f">
                <v:textbox style="mso-fit-shape-to-text:t" inset="0,0,0,0">
                  <w:txbxContent>
                    <w:p w14:paraId="77F14003" w14:textId="0AA293B7" w:rsidR="00717017" w:rsidRPr="00717017" w:rsidRDefault="00717017" w:rsidP="00717017">
                      <w:pPr>
                        <w:pStyle w:val="Lgende"/>
                        <w:jc w:val="center"/>
                        <w:rPr>
                          <w:noProof/>
                          <w:lang w:val="en-GB"/>
                        </w:rPr>
                      </w:pPr>
                      <w:r w:rsidRPr="00717017">
                        <w:rPr>
                          <w:lang w:val="en-GB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717017">
                        <w:rPr>
                          <w:lang w:val="en-GB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004E61">
                        <w:rPr>
                          <w:noProof/>
                          <w:lang w:val="en-GB"/>
                        </w:rPr>
                        <w:t>3</w:t>
                      </w:r>
                      <w:r>
                        <w:fldChar w:fldCharType="end"/>
                      </w:r>
                      <w:r w:rsidRPr="00717017">
                        <w:rPr>
                          <w:lang w:val="en-GB"/>
                        </w:rPr>
                        <w:t xml:space="preserve">:Diagramme </w:t>
                      </w:r>
                      <w:proofErr w:type="spellStart"/>
                      <w:r w:rsidRPr="00717017">
                        <w:rPr>
                          <w:lang w:val="en-GB"/>
                        </w:rPr>
                        <w:t>d’activité</w:t>
                      </w:r>
                      <w:proofErr w:type="spellEnd"/>
                      <w:r w:rsidRPr="00717017">
                        <w:rPr>
                          <w:lang w:val="en-GB"/>
                        </w:rPr>
                        <w:t xml:space="preserve"> du thread th_receiveFromMon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18007E9" wp14:editId="14E54AF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5760720" cy="3726180"/>
            <wp:effectExtent l="0" t="0" r="0" b="7620"/>
            <wp:wrapTight wrapText="bothSides">
              <wp:wrapPolygon edited="0">
                <wp:start x="0" y="0"/>
                <wp:lineTo x="0" y="21534"/>
                <wp:lineTo x="21500" y="21534"/>
                <wp:lineTo x="21500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04D2">
        <w:rPr>
          <w:rFonts w:asciiTheme="minorHAnsi" w:hAnsiTheme="minorHAnsi" w:cstheme="minorHAnsi"/>
          <w:color w:val="000000" w:themeColor="text1"/>
          <w:sz w:val="24"/>
          <w:szCs w:val="24"/>
        </w:rPr>
        <w:t>Il est a noté que nos diagrammes d’activité ne sont pas exhaustifs. Afin de ne pas surcharger les digrammes, nous n’avons donc pas représenter les nœuds d’exécution des sémaphores et des mutex.</w:t>
      </w:r>
    </w:p>
    <w:p w14:paraId="581125D1" w14:textId="77777777" w:rsidR="008504D2" w:rsidRPr="008504D2" w:rsidRDefault="008504D2" w:rsidP="008504D2"/>
    <w:p w14:paraId="78E7F454" w14:textId="05ED6311" w:rsidR="005814B1" w:rsidRDefault="005814B1" w:rsidP="005814B1">
      <w:pPr>
        <w:pStyle w:val="Titre2"/>
      </w:pPr>
      <w:r>
        <w:t>1.3 Groupe de threads gestion du robot</w:t>
      </w:r>
      <w:bookmarkEnd w:id="8"/>
    </w:p>
    <w:p w14:paraId="75954009" w14:textId="77777777" w:rsidR="005814B1" w:rsidRDefault="005814B1" w:rsidP="005814B1">
      <w:pPr>
        <w:pStyle w:val="Titre3"/>
      </w:pPr>
      <w:bookmarkStart w:id="9" w:name="_Toc67303136"/>
      <w:r>
        <w:t>1.3.1 Diagramme fonctionnel du groupe gestion</w:t>
      </w:r>
      <w:bookmarkEnd w:id="9"/>
      <w:r>
        <w:t xml:space="preserve"> </w:t>
      </w:r>
    </w:p>
    <w:p w14:paraId="79C68D7B" w14:textId="77777777" w:rsidR="005814B1" w:rsidRDefault="005814B1" w:rsidP="005814B1">
      <w:pPr>
        <w:pStyle w:val="Titre3"/>
      </w:pPr>
      <w:bookmarkStart w:id="10" w:name="_Toc67303137"/>
      <w:r>
        <w:t>1.3.2 Diagrammes d’activité du groupe</w:t>
      </w:r>
      <w:bookmarkEnd w:id="10"/>
      <w:r>
        <w:t xml:space="preserve"> </w:t>
      </w:r>
    </w:p>
    <w:p w14:paraId="4786CE19" w14:textId="77777777" w:rsidR="003B04E0" w:rsidRPr="003B04E0" w:rsidRDefault="003B04E0" w:rsidP="003B04E0"/>
    <w:tbl>
      <w:tblPr>
        <w:tblStyle w:val="Grilledutableau"/>
        <w:tblW w:w="0" w:type="auto"/>
        <w:tblInd w:w="390" w:type="dxa"/>
        <w:tblLook w:val="04A0" w:firstRow="1" w:lastRow="0" w:firstColumn="1" w:lastColumn="0" w:noHBand="0" w:noVBand="1"/>
      </w:tblPr>
      <w:tblGrid>
        <w:gridCol w:w="2015"/>
        <w:gridCol w:w="4111"/>
        <w:gridCol w:w="2546"/>
      </w:tblGrid>
      <w:tr w:rsidR="00197134" w14:paraId="261F84E7" w14:textId="77777777" w:rsidTr="006C3613">
        <w:tc>
          <w:tcPr>
            <w:tcW w:w="2015" w:type="dxa"/>
          </w:tcPr>
          <w:p w14:paraId="50BEA148" w14:textId="1CD2FE2E" w:rsidR="00197134" w:rsidRPr="00566FFE" w:rsidRDefault="00197134" w:rsidP="006C3613">
            <w:pPr>
              <w:pStyle w:val="Paragraphedeliste"/>
              <w:ind w:left="0"/>
              <w:jc w:val="center"/>
              <w:rPr>
                <w:b/>
                <w:bCs/>
                <w:color w:val="4472C4" w:themeColor="accent1"/>
              </w:rPr>
            </w:pPr>
            <w:r w:rsidRPr="00566FFE">
              <w:rPr>
                <w:b/>
                <w:bCs/>
                <w:color w:val="4472C4" w:themeColor="accent1"/>
              </w:rPr>
              <w:t>Nom du Thread</w:t>
            </w:r>
          </w:p>
        </w:tc>
        <w:tc>
          <w:tcPr>
            <w:tcW w:w="4111" w:type="dxa"/>
          </w:tcPr>
          <w:p w14:paraId="3C3E1DB3" w14:textId="656DDC89" w:rsidR="00197134" w:rsidRPr="00566FFE" w:rsidRDefault="00197134" w:rsidP="006C3613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566FFE">
              <w:rPr>
                <w:b/>
                <w:bCs/>
              </w:rPr>
              <w:t>Rôle</w:t>
            </w:r>
          </w:p>
        </w:tc>
        <w:tc>
          <w:tcPr>
            <w:tcW w:w="2546" w:type="dxa"/>
          </w:tcPr>
          <w:p w14:paraId="36062E00" w14:textId="42B26BF4" w:rsidR="00197134" w:rsidRPr="00566FFE" w:rsidRDefault="00197134" w:rsidP="006C3613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566FFE">
              <w:rPr>
                <w:b/>
                <w:bCs/>
              </w:rPr>
              <w:t>Périodicité</w:t>
            </w:r>
          </w:p>
        </w:tc>
      </w:tr>
      <w:tr w:rsidR="00197134" w14:paraId="399D6A5A" w14:textId="77777777" w:rsidTr="006C3613">
        <w:tc>
          <w:tcPr>
            <w:tcW w:w="2015" w:type="dxa"/>
          </w:tcPr>
          <w:p w14:paraId="223A4FA9" w14:textId="2FD9F961" w:rsidR="00197134" w:rsidRPr="003B04E0" w:rsidRDefault="00197134" w:rsidP="006C3613">
            <w:pPr>
              <w:pStyle w:val="Paragraphedeliste"/>
              <w:ind w:left="0"/>
              <w:jc w:val="center"/>
              <w:rPr>
                <w:color w:val="4472C4" w:themeColor="accent1"/>
              </w:rPr>
            </w:pPr>
            <w:proofErr w:type="spellStart"/>
            <w:r w:rsidRPr="003B04E0">
              <w:rPr>
                <w:color w:val="4472C4" w:themeColor="accent1"/>
              </w:rPr>
              <w:t>Th_battery</w:t>
            </w:r>
            <w:proofErr w:type="spellEnd"/>
          </w:p>
        </w:tc>
        <w:tc>
          <w:tcPr>
            <w:tcW w:w="4111" w:type="dxa"/>
          </w:tcPr>
          <w:p w14:paraId="189B3AC6" w14:textId="77777777" w:rsidR="00197134" w:rsidRDefault="006C3613" w:rsidP="006C3613">
            <w:pPr>
              <w:pStyle w:val="Paragraphedeliste"/>
              <w:ind w:left="0"/>
              <w:jc w:val="center"/>
            </w:pPr>
            <w:r>
              <w:t>Correspond fonctionnalité 13. Permet de retourner le niveau de batterie du robot toutes les 500 ms au moniteur</w:t>
            </w:r>
          </w:p>
          <w:p w14:paraId="320ED3A6" w14:textId="21BADC1E" w:rsidR="006C3613" w:rsidRDefault="006C3613" w:rsidP="006C3613">
            <w:pPr>
              <w:pStyle w:val="Paragraphedeliste"/>
              <w:ind w:left="0"/>
              <w:jc w:val="center"/>
            </w:pPr>
          </w:p>
        </w:tc>
        <w:tc>
          <w:tcPr>
            <w:tcW w:w="2546" w:type="dxa"/>
          </w:tcPr>
          <w:p w14:paraId="04D35F39" w14:textId="77777777" w:rsidR="00197134" w:rsidRDefault="00197134" w:rsidP="006C3613">
            <w:pPr>
              <w:pStyle w:val="Paragraphedeliste"/>
              <w:ind w:left="0"/>
              <w:jc w:val="center"/>
            </w:pPr>
          </w:p>
          <w:p w14:paraId="7DDA4531" w14:textId="29C48BE6" w:rsidR="006C3613" w:rsidRDefault="006C3613" w:rsidP="006C3613">
            <w:pPr>
              <w:pStyle w:val="Paragraphedeliste"/>
              <w:ind w:left="0"/>
              <w:jc w:val="center"/>
            </w:pPr>
            <w:r>
              <w:t>500ms</w:t>
            </w:r>
          </w:p>
        </w:tc>
      </w:tr>
      <w:tr w:rsidR="00197134" w14:paraId="3251E45C" w14:textId="77777777" w:rsidTr="006C3613">
        <w:tc>
          <w:tcPr>
            <w:tcW w:w="2015" w:type="dxa"/>
          </w:tcPr>
          <w:p w14:paraId="6705DAC8" w14:textId="6E198734" w:rsidR="00197134" w:rsidRPr="003B04E0" w:rsidRDefault="00197134" w:rsidP="006C3613">
            <w:pPr>
              <w:pStyle w:val="Paragraphedeliste"/>
              <w:ind w:left="0"/>
              <w:jc w:val="center"/>
              <w:rPr>
                <w:color w:val="4472C4" w:themeColor="accent1"/>
              </w:rPr>
            </w:pPr>
            <w:proofErr w:type="spellStart"/>
            <w:r w:rsidRPr="003B04E0">
              <w:rPr>
                <w:color w:val="4472C4" w:themeColor="accent1"/>
              </w:rPr>
              <w:t>Th_move</w:t>
            </w:r>
            <w:proofErr w:type="spellEnd"/>
          </w:p>
        </w:tc>
        <w:tc>
          <w:tcPr>
            <w:tcW w:w="4111" w:type="dxa"/>
          </w:tcPr>
          <w:p w14:paraId="55F7E28B" w14:textId="77777777" w:rsidR="00197134" w:rsidRDefault="006C3613" w:rsidP="006C3613">
            <w:pPr>
              <w:pStyle w:val="Paragraphedeliste"/>
              <w:ind w:left="0"/>
              <w:jc w:val="center"/>
            </w:pPr>
            <w:r>
              <w:t>Correspond à la fonctionnalité 12. Permet le déplacement du robot : un message de déplacement est envoyé du moniteur au superviseur puis du superviseur au robot</w:t>
            </w:r>
          </w:p>
          <w:p w14:paraId="66A70D8F" w14:textId="07C2C478" w:rsidR="006C3613" w:rsidRDefault="006C3613" w:rsidP="006C3613">
            <w:pPr>
              <w:pStyle w:val="Paragraphedeliste"/>
              <w:ind w:left="0"/>
              <w:jc w:val="center"/>
            </w:pPr>
          </w:p>
        </w:tc>
        <w:tc>
          <w:tcPr>
            <w:tcW w:w="2546" w:type="dxa"/>
          </w:tcPr>
          <w:p w14:paraId="78EB0ACF" w14:textId="77777777" w:rsidR="00197134" w:rsidRDefault="00197134" w:rsidP="006C3613">
            <w:pPr>
              <w:pStyle w:val="Paragraphedeliste"/>
              <w:ind w:left="0"/>
              <w:jc w:val="center"/>
            </w:pPr>
          </w:p>
          <w:p w14:paraId="31C01E29" w14:textId="6CA76512" w:rsidR="006C3613" w:rsidRDefault="006C3613" w:rsidP="006C3613">
            <w:pPr>
              <w:pStyle w:val="Paragraphedeliste"/>
              <w:ind w:left="0"/>
              <w:jc w:val="center"/>
            </w:pPr>
            <w:r>
              <w:t>Contrainte de temps de 100 ms</w:t>
            </w:r>
          </w:p>
        </w:tc>
      </w:tr>
      <w:tr w:rsidR="00197134" w:rsidRPr="003B04E0" w14:paraId="1C937B6A" w14:textId="77777777" w:rsidTr="006C3613">
        <w:tc>
          <w:tcPr>
            <w:tcW w:w="2015" w:type="dxa"/>
          </w:tcPr>
          <w:p w14:paraId="0AB2729E" w14:textId="157FB923" w:rsidR="00197134" w:rsidRPr="003B04E0" w:rsidRDefault="00197134" w:rsidP="006C3613">
            <w:pPr>
              <w:pStyle w:val="Paragraphedeliste"/>
              <w:ind w:left="0"/>
              <w:jc w:val="center"/>
              <w:rPr>
                <w:color w:val="4472C4" w:themeColor="accent1"/>
              </w:rPr>
            </w:pPr>
            <w:proofErr w:type="spellStart"/>
            <w:r w:rsidRPr="003B04E0">
              <w:rPr>
                <w:color w:val="4472C4" w:themeColor="accent1"/>
              </w:rPr>
              <w:t>Th_startRobot</w:t>
            </w:r>
            <w:proofErr w:type="spellEnd"/>
          </w:p>
        </w:tc>
        <w:tc>
          <w:tcPr>
            <w:tcW w:w="4111" w:type="dxa"/>
          </w:tcPr>
          <w:p w14:paraId="7AE3DF07" w14:textId="7E7090F4" w:rsidR="00197134" w:rsidRPr="003B04E0" w:rsidRDefault="003B04E0" w:rsidP="003B04E0">
            <w:pPr>
              <w:pStyle w:val="Paragraphedeliste"/>
              <w:jc w:val="center"/>
            </w:pPr>
            <w:r>
              <w:t xml:space="preserve">Ce thread </w:t>
            </w:r>
            <w:r w:rsidR="00881659">
              <w:t>est toujours en attente d’une demande de</w:t>
            </w:r>
            <w:r>
              <w:t xml:space="preserve"> mo</w:t>
            </w:r>
            <w:r w:rsidR="00881659">
              <w:t>de de démarrage</w:t>
            </w:r>
            <w:r>
              <w:t xml:space="preserve"> </w:t>
            </w:r>
            <w:r w:rsidR="00881659">
              <w:t>pour le robot. Dès qu’il reçoit une</w:t>
            </w:r>
            <w:r>
              <w:t xml:space="preserve"> </w:t>
            </w:r>
            <w:r w:rsidR="00881659">
              <w:t>requête de démarrage sans watchdog il permet</w:t>
            </w:r>
            <w:r>
              <w:t xml:space="preserve"> </w:t>
            </w:r>
            <w:r w:rsidR="00881659">
              <w:t xml:space="preserve">d’allumer le robot, </w:t>
            </w:r>
            <w:r>
              <w:t>s’il</w:t>
            </w:r>
            <w:r w:rsidR="00881659">
              <w:t xml:space="preserve"> reçoit une requête </w:t>
            </w:r>
            <w:r w:rsidR="00881659">
              <w:lastRenderedPageBreak/>
              <w:t>avec</w:t>
            </w:r>
            <w:r>
              <w:t xml:space="preserve"> </w:t>
            </w:r>
            <w:r w:rsidRPr="003B04E0">
              <w:t xml:space="preserve">watchdog, </w:t>
            </w:r>
            <w:r w:rsidR="00881659" w:rsidRPr="003B04E0">
              <w:t xml:space="preserve">il </w:t>
            </w:r>
            <w:r w:rsidRPr="003B04E0">
              <w:t>démarre en mode watchdog</w:t>
            </w:r>
            <w:r w:rsidR="00881659" w:rsidRPr="003B04E0">
              <w:t>.</w:t>
            </w:r>
          </w:p>
        </w:tc>
        <w:tc>
          <w:tcPr>
            <w:tcW w:w="2546" w:type="dxa"/>
          </w:tcPr>
          <w:p w14:paraId="7825892E" w14:textId="77777777" w:rsidR="003B04E0" w:rsidRDefault="003B04E0" w:rsidP="00AA1ABA">
            <w:pPr>
              <w:pStyle w:val="Paragraphedeliste"/>
              <w:ind w:left="0"/>
            </w:pPr>
          </w:p>
          <w:p w14:paraId="27105111" w14:textId="77777777" w:rsidR="003B04E0" w:rsidRDefault="003B04E0" w:rsidP="006C3613">
            <w:pPr>
              <w:pStyle w:val="Paragraphedeliste"/>
              <w:ind w:left="0"/>
              <w:jc w:val="center"/>
            </w:pPr>
          </w:p>
          <w:p w14:paraId="12F00243" w14:textId="31A81C25" w:rsidR="003B04E0" w:rsidRPr="003B04E0" w:rsidRDefault="003B04E0" w:rsidP="006C3613">
            <w:pPr>
              <w:pStyle w:val="Paragraphedeliste"/>
              <w:ind w:left="0"/>
              <w:jc w:val="center"/>
            </w:pPr>
            <w:r>
              <w:t>Non</w:t>
            </w:r>
          </w:p>
        </w:tc>
      </w:tr>
      <w:tr w:rsidR="00197134" w14:paraId="6035E4DF" w14:textId="77777777" w:rsidTr="006C3613">
        <w:tc>
          <w:tcPr>
            <w:tcW w:w="2015" w:type="dxa"/>
          </w:tcPr>
          <w:p w14:paraId="1B88922E" w14:textId="13B587CA" w:rsidR="00197134" w:rsidRPr="003B04E0" w:rsidRDefault="00197134" w:rsidP="006C3613">
            <w:pPr>
              <w:pStyle w:val="Paragraphedeliste"/>
              <w:ind w:left="0"/>
              <w:jc w:val="center"/>
              <w:rPr>
                <w:color w:val="4472C4" w:themeColor="accent1"/>
              </w:rPr>
            </w:pPr>
            <w:proofErr w:type="spellStart"/>
            <w:r w:rsidRPr="003B04E0">
              <w:rPr>
                <w:color w:val="4472C4" w:themeColor="accent1"/>
              </w:rPr>
              <w:t>Th_OpenComRobot</w:t>
            </w:r>
            <w:proofErr w:type="spellEnd"/>
          </w:p>
        </w:tc>
        <w:tc>
          <w:tcPr>
            <w:tcW w:w="4111" w:type="dxa"/>
          </w:tcPr>
          <w:p w14:paraId="615C9C7E" w14:textId="2DA74CFD" w:rsidR="00197134" w:rsidRDefault="003B04E0" w:rsidP="006C3613">
            <w:pPr>
              <w:pStyle w:val="Paragraphedeliste"/>
              <w:ind w:left="0"/>
              <w:jc w:val="center"/>
            </w:pPr>
            <w:r>
              <w:t>Permet d’ouvrir la communication entre le robot et le superviseur</w:t>
            </w:r>
          </w:p>
        </w:tc>
        <w:tc>
          <w:tcPr>
            <w:tcW w:w="2546" w:type="dxa"/>
          </w:tcPr>
          <w:p w14:paraId="38EC66F0" w14:textId="7F485F8D" w:rsidR="00197134" w:rsidRDefault="003B04E0" w:rsidP="006C3613">
            <w:pPr>
              <w:pStyle w:val="Paragraphedeliste"/>
              <w:ind w:left="0"/>
              <w:jc w:val="center"/>
            </w:pPr>
            <w:r>
              <w:t>Non</w:t>
            </w:r>
          </w:p>
        </w:tc>
      </w:tr>
      <w:tr w:rsidR="006C3613" w14:paraId="02F88C00" w14:textId="77777777" w:rsidTr="006C3613">
        <w:tc>
          <w:tcPr>
            <w:tcW w:w="2015" w:type="dxa"/>
          </w:tcPr>
          <w:p w14:paraId="65E70AC1" w14:textId="783DA13C" w:rsidR="006C3613" w:rsidRPr="003B04E0" w:rsidRDefault="006C3613" w:rsidP="006C3613">
            <w:pPr>
              <w:pStyle w:val="Paragraphedeliste"/>
              <w:ind w:left="0"/>
              <w:jc w:val="center"/>
              <w:rPr>
                <w:color w:val="4472C4" w:themeColor="accent1"/>
              </w:rPr>
            </w:pPr>
            <w:proofErr w:type="spellStart"/>
            <w:r w:rsidRPr="003B04E0">
              <w:rPr>
                <w:color w:val="4472C4" w:themeColor="accent1"/>
              </w:rPr>
              <w:t>Th_</w:t>
            </w:r>
            <w:r w:rsidR="00CB3136">
              <w:rPr>
                <w:color w:val="4472C4" w:themeColor="accent1"/>
              </w:rPr>
              <w:t>ReloadWD</w:t>
            </w:r>
            <w:proofErr w:type="spellEnd"/>
          </w:p>
        </w:tc>
        <w:tc>
          <w:tcPr>
            <w:tcW w:w="4111" w:type="dxa"/>
          </w:tcPr>
          <w:p w14:paraId="6B948B51" w14:textId="6E5D4964" w:rsidR="006C3613" w:rsidRDefault="00881659" w:rsidP="006C3613">
            <w:pPr>
              <w:pStyle w:val="Paragraphedeliste"/>
              <w:ind w:left="0"/>
              <w:jc w:val="center"/>
            </w:pPr>
            <w:r>
              <w:t>Permet de confirmer la présence du watchdog au superviseur</w:t>
            </w:r>
          </w:p>
        </w:tc>
        <w:tc>
          <w:tcPr>
            <w:tcW w:w="2546" w:type="dxa"/>
          </w:tcPr>
          <w:p w14:paraId="3CB19045" w14:textId="1B9D1626" w:rsidR="006C3613" w:rsidRDefault="00881659" w:rsidP="006C3613">
            <w:pPr>
              <w:pStyle w:val="Paragraphedeliste"/>
              <w:ind w:left="0"/>
              <w:jc w:val="center"/>
            </w:pPr>
            <w:r>
              <w:t xml:space="preserve">Contrainte de temps de </w:t>
            </w:r>
          </w:p>
        </w:tc>
      </w:tr>
    </w:tbl>
    <w:p w14:paraId="5EA0ADAE" w14:textId="752C919E" w:rsidR="00197134" w:rsidRPr="00197134" w:rsidRDefault="00004E61" w:rsidP="00197134">
      <w:pPr>
        <w:pStyle w:val="Paragraphedeliste"/>
        <w:ind w:left="3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716027B" wp14:editId="523C2331">
                <wp:simplePos x="0" y="0"/>
                <wp:positionH relativeFrom="column">
                  <wp:posOffset>365760</wp:posOffset>
                </wp:positionH>
                <wp:positionV relativeFrom="paragraph">
                  <wp:posOffset>6071235</wp:posOffset>
                </wp:positionV>
                <wp:extent cx="50247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47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489DF9" w14:textId="023045C9" w:rsidR="00004E61" w:rsidRPr="00413DFD" w:rsidRDefault="00004E61" w:rsidP="00004E61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: Digramme activité du thread </w:t>
                            </w:r>
                            <w:proofErr w:type="spellStart"/>
                            <w:r>
                              <w:t>th_battery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6027B" id="Zone de texte 1" o:spid="_x0000_s1028" type="#_x0000_t202" style="position:absolute;left:0;text-align:left;margin-left:28.8pt;margin-top:478.05pt;width:395.65pt;height:.0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" stroked="f">
                <v:textbox style="mso-fit-shape-to-text:t" inset="0,0,0,0">
                  <w:txbxContent>
                    <w:p w14:paraId="04489DF9" w14:textId="023045C9" w:rsidR="00004E61" w:rsidRPr="00413DFD" w:rsidRDefault="00004E61" w:rsidP="00004E61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: Digramme activité du thread </w:t>
                      </w:r>
                      <w:proofErr w:type="spellStart"/>
                      <w:r>
                        <w:t>th_battery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B7BD116" w14:textId="49DB4060" w:rsidR="005814B1" w:rsidRDefault="00AA1ABA" w:rsidP="005814B1">
      <w:r>
        <w:rPr>
          <w:noProof/>
        </w:rPr>
        <w:drawing>
          <wp:anchor distT="0" distB="0" distL="114300" distR="114300" simplePos="0" relativeHeight="251668480" behindDoc="1" locked="0" layoutInCell="1" allowOverlap="1" wp14:anchorId="0503AAF6" wp14:editId="3183197B">
            <wp:simplePos x="0" y="0"/>
            <wp:positionH relativeFrom="margin">
              <wp:posOffset>367030</wp:posOffset>
            </wp:positionH>
            <wp:positionV relativeFrom="paragraph">
              <wp:posOffset>185420</wp:posOffset>
            </wp:positionV>
            <wp:extent cx="5024755" cy="5543550"/>
            <wp:effectExtent l="0" t="0" r="4445" b="0"/>
            <wp:wrapTight wrapText="bothSides">
              <wp:wrapPolygon edited="0">
                <wp:start x="0" y="0"/>
                <wp:lineTo x="0" y="21526"/>
                <wp:lineTo x="21537" y="21526"/>
                <wp:lineTo x="21537" y="0"/>
                <wp:lineTo x="0" y="0"/>
              </wp:wrapPolygon>
            </wp:wrapTight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66"/>
                    <a:stretch/>
                  </pic:blipFill>
                  <pic:spPr bwMode="auto">
                    <a:xfrm>
                      <a:off x="0" y="0"/>
                      <a:ext cx="5024755" cy="554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D6F97E" w14:textId="78AC3A11" w:rsidR="00004E61" w:rsidRDefault="00004E61" w:rsidP="00004E61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E2D52D1" wp14:editId="6AA60035">
                <wp:simplePos x="0" y="0"/>
                <wp:positionH relativeFrom="column">
                  <wp:posOffset>1327785</wp:posOffset>
                </wp:positionH>
                <wp:positionV relativeFrom="paragraph">
                  <wp:posOffset>3498215</wp:posOffset>
                </wp:positionV>
                <wp:extent cx="30956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06590D" w14:textId="06D664A0" w:rsidR="00004E61" w:rsidRPr="00595C2A" w:rsidRDefault="00004E61" w:rsidP="00004E61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: Diagramme d'activité du thread </w:t>
                            </w:r>
                            <w:proofErr w:type="spellStart"/>
                            <w:r>
                              <w:t>th_move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D52D1" id="Zone de texte 13" o:spid="_x0000_s1029" type="#_x0000_t202" style="position:absolute;margin-left:104.55pt;margin-top:275.45pt;width:243.75pt;height:.0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" stroked="f">
                <v:textbox style="mso-fit-shape-to-text:t" inset="0,0,0,0">
                  <w:txbxContent>
                    <w:p w14:paraId="6206590D" w14:textId="06D664A0" w:rsidR="00004E61" w:rsidRPr="00595C2A" w:rsidRDefault="00004E61" w:rsidP="00004E61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: Diagramme d'activité du thread </w:t>
                      </w:r>
                      <w:proofErr w:type="spellStart"/>
                      <w:r>
                        <w:t>th_move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2093931A" wp14:editId="58CDA6C4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3095625" cy="3438525"/>
            <wp:effectExtent l="0" t="0" r="9525" b="9525"/>
            <wp:wrapTight wrapText="bothSides">
              <wp:wrapPolygon edited="0">
                <wp:start x="0" y="0"/>
                <wp:lineTo x="0" y="21540"/>
                <wp:lineTo x="21534" y="21540"/>
                <wp:lineTo x="21534" y="0"/>
                <wp:lineTo x="0" y="0"/>
              </wp:wrapPolygon>
            </wp:wrapTight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A0860C" w14:textId="77777777" w:rsidR="00004E61" w:rsidRDefault="00004E61" w:rsidP="00B051E8">
      <w:pPr>
        <w:pStyle w:val="Titre2"/>
      </w:pPr>
      <w:bookmarkStart w:id="11" w:name="_Toc67303138"/>
    </w:p>
    <w:p w14:paraId="43928D48" w14:textId="34C61595" w:rsidR="00004E61" w:rsidRDefault="00004E61" w:rsidP="00B051E8">
      <w:pPr>
        <w:pStyle w:val="Titre2"/>
      </w:pPr>
    </w:p>
    <w:p w14:paraId="6A8EF880" w14:textId="3174E7E1" w:rsidR="00004E61" w:rsidRDefault="00004E61" w:rsidP="00B051E8">
      <w:pPr>
        <w:pStyle w:val="Titre2"/>
      </w:pPr>
    </w:p>
    <w:p w14:paraId="7B67202C" w14:textId="28D07C5B" w:rsidR="00004E61" w:rsidRDefault="00004E61" w:rsidP="00B051E8">
      <w:pPr>
        <w:pStyle w:val="Titre2"/>
      </w:pPr>
    </w:p>
    <w:p w14:paraId="3FC2021D" w14:textId="1DEACDCD" w:rsidR="00004E61" w:rsidRDefault="00004E61" w:rsidP="00B051E8">
      <w:pPr>
        <w:pStyle w:val="Titre2"/>
      </w:pPr>
    </w:p>
    <w:p w14:paraId="46D60D92" w14:textId="42A9D48E" w:rsidR="00004E61" w:rsidRDefault="00004E61" w:rsidP="00B051E8">
      <w:pPr>
        <w:pStyle w:val="Titre2"/>
      </w:pPr>
    </w:p>
    <w:p w14:paraId="7A0B0E23" w14:textId="13C04619" w:rsidR="00004E61" w:rsidRDefault="00004E61" w:rsidP="00B051E8">
      <w:pPr>
        <w:pStyle w:val="Titre2"/>
      </w:pPr>
    </w:p>
    <w:p w14:paraId="11484CE1" w14:textId="77777777" w:rsidR="00004E61" w:rsidRDefault="00004E61" w:rsidP="00B051E8">
      <w:pPr>
        <w:pStyle w:val="Titre2"/>
      </w:pPr>
    </w:p>
    <w:p w14:paraId="088D8E4C" w14:textId="2CFFD4D9" w:rsidR="00004E61" w:rsidRDefault="00004E61" w:rsidP="00B051E8">
      <w:pPr>
        <w:pStyle w:val="Titre2"/>
      </w:pPr>
    </w:p>
    <w:p w14:paraId="3206CD39" w14:textId="67601A54" w:rsidR="00004E61" w:rsidRDefault="00004E61" w:rsidP="00B051E8">
      <w:pPr>
        <w:pStyle w:val="Titre2"/>
      </w:pPr>
    </w:p>
    <w:p w14:paraId="5F46ABD5" w14:textId="29092567" w:rsidR="00004E61" w:rsidRDefault="00004E61" w:rsidP="00B051E8">
      <w:pPr>
        <w:pStyle w:val="Titre2"/>
      </w:pPr>
    </w:p>
    <w:p w14:paraId="2EED6E8B" w14:textId="52CDE066" w:rsidR="00004E61" w:rsidRDefault="00004E61" w:rsidP="00B051E8">
      <w:pPr>
        <w:pStyle w:val="Titre2"/>
      </w:pPr>
    </w:p>
    <w:p w14:paraId="29587999" w14:textId="59828E10" w:rsidR="00004E61" w:rsidRDefault="00004E61" w:rsidP="00B051E8">
      <w:pPr>
        <w:pStyle w:val="Titre2"/>
      </w:pPr>
    </w:p>
    <w:p w14:paraId="548F371F" w14:textId="23787BE3" w:rsidR="00004E61" w:rsidRDefault="00004E61" w:rsidP="00B051E8">
      <w:pPr>
        <w:pStyle w:val="Titre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035734D" wp14:editId="5CA8E013">
                <wp:simplePos x="0" y="0"/>
                <wp:positionH relativeFrom="column">
                  <wp:posOffset>175260</wp:posOffset>
                </wp:positionH>
                <wp:positionV relativeFrom="paragraph">
                  <wp:posOffset>4845685</wp:posOffset>
                </wp:positionV>
                <wp:extent cx="54070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7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76A3BE" w14:textId="5CCF7E8E" w:rsidR="00004E61" w:rsidRDefault="00004E61" w:rsidP="00004E61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: Diagramme d'activité du thread </w:t>
                            </w:r>
                            <w:proofErr w:type="spellStart"/>
                            <w:r>
                              <w:t>th_startRobot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35734D" id="Zone de texte 15" o:spid="_x0000_s1030" type="#_x0000_t202" style="position:absolute;margin-left:13.8pt;margin-top:381.55pt;width:425.75pt;height: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" stroked="f">
                <v:textbox style="mso-fit-shape-to-text:t" inset="0,0,0,0">
                  <w:txbxContent>
                    <w:p w14:paraId="2376A3BE" w14:textId="5CCF7E8E" w:rsidR="00004E61" w:rsidRDefault="00004E61" w:rsidP="00004E61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: Diagramme d'activité du thread </w:t>
                      </w:r>
                      <w:proofErr w:type="spellStart"/>
                      <w:r>
                        <w:t>th_startRobot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032C8FF0" wp14:editId="7B955433">
            <wp:simplePos x="0" y="0"/>
            <wp:positionH relativeFrom="margin">
              <wp:align>center</wp:align>
            </wp:positionH>
            <wp:positionV relativeFrom="paragraph">
              <wp:posOffset>426085</wp:posOffset>
            </wp:positionV>
            <wp:extent cx="5407025" cy="4362450"/>
            <wp:effectExtent l="0" t="0" r="3175" b="0"/>
            <wp:wrapTight wrapText="bothSides">
              <wp:wrapPolygon edited="0">
                <wp:start x="0" y="0"/>
                <wp:lineTo x="0" y="21506"/>
                <wp:lineTo x="21537" y="21506"/>
                <wp:lineTo x="21537" y="0"/>
                <wp:lineTo x="0" y="0"/>
              </wp:wrapPolygon>
            </wp:wrapTight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55"/>
                    <a:stretch/>
                  </pic:blipFill>
                  <pic:spPr bwMode="auto">
                    <a:xfrm>
                      <a:off x="0" y="0"/>
                      <a:ext cx="5407025" cy="436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0D89B1" w14:textId="1DA51AF0" w:rsidR="00004E61" w:rsidRDefault="00004E61" w:rsidP="00B051E8">
      <w:pPr>
        <w:pStyle w:val="Titre2"/>
      </w:pPr>
    </w:p>
    <w:p w14:paraId="2CBC0F62" w14:textId="5022CB4D" w:rsidR="00004E61" w:rsidRDefault="00004E61" w:rsidP="00B051E8">
      <w:pPr>
        <w:pStyle w:val="Titre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61DE188B" wp14:editId="1C9D28F6">
                <wp:simplePos x="0" y="0"/>
                <wp:positionH relativeFrom="column">
                  <wp:posOffset>861060</wp:posOffset>
                </wp:positionH>
                <wp:positionV relativeFrom="paragraph">
                  <wp:posOffset>8599170</wp:posOffset>
                </wp:positionV>
                <wp:extent cx="4038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99EFD5" w14:textId="27084EE3" w:rsidR="00004E61" w:rsidRDefault="00004E61" w:rsidP="00004E61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: Diagramme d'activité du thread </w:t>
                            </w:r>
                            <w:proofErr w:type="spellStart"/>
                            <w:r>
                              <w:t>th_reloadWD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E188B" id="Zone de texte 19" o:spid="_x0000_s1031" type="#_x0000_t202" style="position:absolute;margin-left:67.8pt;margin-top:677.1pt;width:318pt;height:.05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" stroked="f">
                <v:textbox style="mso-fit-shape-to-text:t" inset="0,0,0,0">
                  <w:txbxContent>
                    <w:p w14:paraId="3999EFD5" w14:textId="27084EE3" w:rsidR="00004E61" w:rsidRDefault="00004E61" w:rsidP="00004E61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: Diagramme d'activité du thread </w:t>
                      </w:r>
                      <w:proofErr w:type="spellStart"/>
                      <w:r>
                        <w:t>th_reloadWD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1" locked="0" layoutInCell="1" allowOverlap="1" wp14:anchorId="73057D8A" wp14:editId="10439A88">
            <wp:simplePos x="0" y="0"/>
            <wp:positionH relativeFrom="margin">
              <wp:align>center</wp:align>
            </wp:positionH>
            <wp:positionV relativeFrom="paragraph">
              <wp:posOffset>3212465</wp:posOffset>
            </wp:positionV>
            <wp:extent cx="4038600" cy="5329555"/>
            <wp:effectExtent l="0" t="0" r="0" b="4445"/>
            <wp:wrapTight wrapText="bothSides">
              <wp:wrapPolygon edited="0">
                <wp:start x="0" y="0"/>
                <wp:lineTo x="0" y="21541"/>
                <wp:lineTo x="21498" y="21541"/>
                <wp:lineTo x="21498" y="0"/>
                <wp:lineTo x="0" y="0"/>
              </wp:wrapPolygon>
            </wp:wrapTight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70"/>
                    <a:stretch/>
                  </pic:blipFill>
                  <pic:spPr bwMode="auto">
                    <a:xfrm>
                      <a:off x="0" y="0"/>
                      <a:ext cx="4038600" cy="5329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13118C7" wp14:editId="3B57CEAB">
                <wp:simplePos x="0" y="0"/>
                <wp:positionH relativeFrom="column">
                  <wp:posOffset>0</wp:posOffset>
                </wp:positionH>
                <wp:positionV relativeFrom="paragraph">
                  <wp:posOffset>2886075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7F59A0" w14:textId="798B83BD" w:rsidR="00004E61" w:rsidRDefault="00004E61" w:rsidP="00004E61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: Diagramme d'activité du thread </w:t>
                            </w:r>
                            <w:proofErr w:type="spellStart"/>
                            <w:r>
                              <w:t>th_comRobot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118C7" id="Zone de texte 17" o:spid="_x0000_s1032" type="#_x0000_t202" style="position:absolute;margin-left:0;margin-top:227.25pt;width:453.6pt;height:.0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" stroked="f">
                <v:textbox style="mso-fit-shape-to-text:t" inset="0,0,0,0">
                  <w:txbxContent>
                    <w:p w14:paraId="2B7F59A0" w14:textId="798B83BD" w:rsidR="00004E61" w:rsidRDefault="00004E61" w:rsidP="00004E61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: Diagramme d'activité du thread </w:t>
                      </w:r>
                      <w:proofErr w:type="spellStart"/>
                      <w:r>
                        <w:t>th_comRobot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40B83614" wp14:editId="2423ECD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2828925"/>
            <wp:effectExtent l="0" t="0" r="0" b="9525"/>
            <wp:wrapTight wrapText="bothSides">
              <wp:wrapPolygon edited="0">
                <wp:start x="0" y="0"/>
                <wp:lineTo x="0" y="21527"/>
                <wp:lineTo x="21500" y="21527"/>
                <wp:lineTo x="21500" y="0"/>
                <wp:lineTo x="0" y="0"/>
              </wp:wrapPolygon>
            </wp:wrapTight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4F9957" w14:textId="5EC1E65C" w:rsidR="00004E61" w:rsidRDefault="00004E61" w:rsidP="00B051E8">
      <w:pPr>
        <w:pStyle w:val="Titre2"/>
      </w:pPr>
    </w:p>
    <w:p w14:paraId="12F35BDB" w14:textId="77777777" w:rsidR="00004E61" w:rsidRDefault="00004E61" w:rsidP="00B051E8">
      <w:pPr>
        <w:pStyle w:val="Titre2"/>
      </w:pPr>
    </w:p>
    <w:p w14:paraId="2E547AE6" w14:textId="77777777" w:rsidR="00004E61" w:rsidRDefault="00004E61" w:rsidP="00B051E8">
      <w:pPr>
        <w:pStyle w:val="Titre2"/>
      </w:pPr>
    </w:p>
    <w:p w14:paraId="41E9B734" w14:textId="3EAF702E" w:rsidR="00004E61" w:rsidRDefault="00004E61" w:rsidP="00B051E8">
      <w:pPr>
        <w:pStyle w:val="Titre2"/>
      </w:pPr>
    </w:p>
    <w:p w14:paraId="59F1FFB4" w14:textId="77777777" w:rsidR="00004E61" w:rsidRDefault="00004E61" w:rsidP="00B051E8">
      <w:pPr>
        <w:pStyle w:val="Titre2"/>
      </w:pPr>
    </w:p>
    <w:p w14:paraId="6ED81C6D" w14:textId="77777777" w:rsidR="00004E61" w:rsidRDefault="00004E61" w:rsidP="00B051E8">
      <w:pPr>
        <w:pStyle w:val="Titre2"/>
      </w:pPr>
    </w:p>
    <w:p w14:paraId="452505BE" w14:textId="77777777" w:rsidR="00004E61" w:rsidRDefault="00004E61" w:rsidP="00B051E8">
      <w:pPr>
        <w:pStyle w:val="Titre2"/>
      </w:pPr>
    </w:p>
    <w:p w14:paraId="72614682" w14:textId="03CF1AAF" w:rsidR="00004E61" w:rsidRDefault="00004E61" w:rsidP="00B051E8">
      <w:pPr>
        <w:pStyle w:val="Titre2"/>
      </w:pPr>
    </w:p>
    <w:p w14:paraId="28E457AE" w14:textId="77777777" w:rsidR="00004E61" w:rsidRDefault="00004E61" w:rsidP="00B051E8">
      <w:pPr>
        <w:pStyle w:val="Titre2"/>
      </w:pPr>
    </w:p>
    <w:p w14:paraId="55EA4328" w14:textId="77777777" w:rsidR="00004E61" w:rsidRDefault="00004E61" w:rsidP="00B051E8">
      <w:pPr>
        <w:pStyle w:val="Titre2"/>
      </w:pPr>
    </w:p>
    <w:p w14:paraId="21CDE82B" w14:textId="77777777" w:rsidR="00004E61" w:rsidRDefault="00004E61" w:rsidP="00B051E8">
      <w:pPr>
        <w:pStyle w:val="Titre2"/>
      </w:pPr>
    </w:p>
    <w:p w14:paraId="73FF7581" w14:textId="00B9D3F7" w:rsidR="00004E61" w:rsidRDefault="00004E61" w:rsidP="00B051E8">
      <w:pPr>
        <w:pStyle w:val="Titre2"/>
      </w:pPr>
    </w:p>
    <w:p w14:paraId="380A36D3" w14:textId="4D277BB4" w:rsidR="00004E61" w:rsidRDefault="00004E61" w:rsidP="00B051E8">
      <w:pPr>
        <w:pStyle w:val="Titre2"/>
      </w:pPr>
    </w:p>
    <w:p w14:paraId="652DF1A5" w14:textId="128600A8" w:rsidR="00004E61" w:rsidRDefault="00004E61" w:rsidP="00B051E8">
      <w:pPr>
        <w:pStyle w:val="Titre2"/>
      </w:pPr>
    </w:p>
    <w:p w14:paraId="1E486226" w14:textId="77777777" w:rsidR="00004E61" w:rsidRDefault="00004E61" w:rsidP="00B051E8">
      <w:pPr>
        <w:pStyle w:val="Titre2"/>
      </w:pPr>
    </w:p>
    <w:p w14:paraId="0403FB87" w14:textId="77777777" w:rsidR="00004E61" w:rsidRDefault="00004E61" w:rsidP="00B051E8">
      <w:pPr>
        <w:pStyle w:val="Titre2"/>
      </w:pPr>
    </w:p>
    <w:p w14:paraId="33E8FF5D" w14:textId="77777777" w:rsidR="00004E61" w:rsidRDefault="00004E61" w:rsidP="00B051E8">
      <w:pPr>
        <w:pStyle w:val="Titre2"/>
      </w:pPr>
    </w:p>
    <w:p w14:paraId="7273841E" w14:textId="77777777" w:rsidR="00004E61" w:rsidRDefault="00004E61" w:rsidP="00B051E8">
      <w:pPr>
        <w:pStyle w:val="Titre2"/>
      </w:pPr>
    </w:p>
    <w:p w14:paraId="27A0BE79" w14:textId="77777777" w:rsidR="00004E61" w:rsidRDefault="00004E61" w:rsidP="00B051E8">
      <w:pPr>
        <w:pStyle w:val="Titre2"/>
      </w:pPr>
    </w:p>
    <w:p w14:paraId="14FC9C67" w14:textId="77777777" w:rsidR="00004E61" w:rsidRDefault="00004E61" w:rsidP="00B051E8">
      <w:pPr>
        <w:pStyle w:val="Titre2"/>
      </w:pPr>
    </w:p>
    <w:p w14:paraId="01E4371D" w14:textId="77777777" w:rsidR="00004E61" w:rsidRDefault="00004E61" w:rsidP="00B051E8">
      <w:pPr>
        <w:pStyle w:val="Titre2"/>
      </w:pPr>
    </w:p>
    <w:p w14:paraId="0CB5D901" w14:textId="3A08E273" w:rsidR="00B051E8" w:rsidRDefault="00B051E8" w:rsidP="00B051E8">
      <w:pPr>
        <w:pStyle w:val="Titre2"/>
      </w:pPr>
      <w:r>
        <w:lastRenderedPageBreak/>
        <w:t>1.4 Groupe de threads vision</w:t>
      </w:r>
      <w:bookmarkEnd w:id="11"/>
    </w:p>
    <w:p w14:paraId="6C12F270" w14:textId="1B73239A" w:rsidR="00004E61" w:rsidRDefault="00B051E8" w:rsidP="00B051E8">
      <w:pPr>
        <w:rPr>
          <w:rStyle w:val="Titre3Car"/>
        </w:rPr>
      </w:pPr>
      <w:bookmarkStart w:id="12" w:name="_Toc67303139"/>
      <w:r w:rsidRPr="00B051E8">
        <w:rPr>
          <w:rStyle w:val="Titre3Car"/>
        </w:rPr>
        <w:t>1.4.1 Diagramme fonctionnel du groupe vision</w:t>
      </w:r>
      <w:bookmarkEnd w:id="12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br/>
      </w:r>
      <w:r w:rsidRPr="00B051E8">
        <w:rPr>
          <w:rStyle w:val="Titre3Car"/>
        </w:rPr>
        <w:t>1.4.2 Diagrammes d’activité du groupe visio</w:t>
      </w:r>
      <w:r w:rsidR="008504D2">
        <w:rPr>
          <w:rStyle w:val="Titre3Car"/>
        </w:rPr>
        <w:t>n</w:t>
      </w:r>
    </w:p>
    <w:p w14:paraId="41721DAB" w14:textId="77777777" w:rsidR="00004E61" w:rsidRDefault="00004E61" w:rsidP="00B051E8">
      <w:pPr>
        <w:rPr>
          <w:rStyle w:val="Titre3Ca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814B1" w14:paraId="0230F915" w14:textId="77777777" w:rsidTr="005814B1">
        <w:tc>
          <w:tcPr>
            <w:tcW w:w="3020" w:type="dxa"/>
          </w:tcPr>
          <w:p w14:paraId="0B925B4C" w14:textId="49B06A53" w:rsidR="005814B1" w:rsidRPr="005814B1" w:rsidRDefault="005814B1" w:rsidP="00B051E8">
            <w:pPr>
              <w:rPr>
                <w:rStyle w:val="Titre3Car"/>
                <w:rFonts w:asciiTheme="minorHAnsi" w:hAnsiTheme="minorHAnsi"/>
              </w:rPr>
            </w:pPr>
            <w:r w:rsidRPr="005814B1">
              <w:rPr>
                <w:rStyle w:val="Titre3Car"/>
                <w:rFonts w:asciiTheme="minorHAnsi" w:hAnsiTheme="minorHAnsi"/>
              </w:rPr>
              <w:t>Nom du Thread</w:t>
            </w:r>
          </w:p>
        </w:tc>
        <w:tc>
          <w:tcPr>
            <w:tcW w:w="3021" w:type="dxa"/>
          </w:tcPr>
          <w:p w14:paraId="08C535E6" w14:textId="2C0802A3" w:rsidR="005814B1" w:rsidRPr="005814B1" w:rsidRDefault="005814B1" w:rsidP="00B051E8">
            <w:pPr>
              <w:rPr>
                <w:rStyle w:val="Titre3Car"/>
                <w:rFonts w:asciiTheme="minorHAnsi" w:hAnsiTheme="minorHAnsi"/>
                <w:color w:val="171717" w:themeColor="background2" w:themeShade="1A"/>
              </w:rPr>
            </w:pPr>
            <w:r w:rsidRPr="005814B1">
              <w:rPr>
                <w:rStyle w:val="Titre3Car"/>
                <w:rFonts w:asciiTheme="minorHAnsi" w:hAnsiTheme="minorHAnsi"/>
                <w:color w:val="171717" w:themeColor="background2" w:themeShade="1A"/>
              </w:rPr>
              <w:t>Rôle</w:t>
            </w:r>
          </w:p>
        </w:tc>
        <w:tc>
          <w:tcPr>
            <w:tcW w:w="3021" w:type="dxa"/>
          </w:tcPr>
          <w:p w14:paraId="10B17061" w14:textId="561C442E" w:rsidR="005814B1" w:rsidRPr="005814B1" w:rsidRDefault="005814B1" w:rsidP="00B051E8">
            <w:pPr>
              <w:rPr>
                <w:rStyle w:val="Titre3Car"/>
                <w:rFonts w:asciiTheme="minorHAnsi" w:hAnsiTheme="minorHAnsi"/>
                <w:color w:val="171717" w:themeColor="background2" w:themeShade="1A"/>
              </w:rPr>
            </w:pPr>
            <w:r w:rsidRPr="005814B1">
              <w:rPr>
                <w:rStyle w:val="Titre3Car"/>
                <w:rFonts w:asciiTheme="minorHAnsi" w:hAnsiTheme="minorHAnsi"/>
                <w:color w:val="171717" w:themeColor="background2" w:themeShade="1A"/>
              </w:rPr>
              <w:t>Périodicité</w:t>
            </w:r>
          </w:p>
        </w:tc>
      </w:tr>
      <w:tr w:rsidR="005814B1" w14:paraId="7D007947" w14:textId="77777777" w:rsidTr="005814B1">
        <w:tc>
          <w:tcPr>
            <w:tcW w:w="3020" w:type="dxa"/>
          </w:tcPr>
          <w:p w14:paraId="2BD044D1" w14:textId="114DC7FF" w:rsidR="005814B1" w:rsidRDefault="00873876" w:rsidP="00B051E8">
            <w:pPr>
              <w:rPr>
                <w:rStyle w:val="Titre3Car"/>
              </w:rPr>
            </w:pPr>
            <w:proofErr w:type="spellStart"/>
            <w:r>
              <w:rPr>
                <w:rStyle w:val="Titre3Car"/>
              </w:rPr>
              <w:t>Th_Camera</w:t>
            </w:r>
            <w:proofErr w:type="spellEnd"/>
          </w:p>
        </w:tc>
        <w:tc>
          <w:tcPr>
            <w:tcW w:w="3021" w:type="dxa"/>
          </w:tcPr>
          <w:p w14:paraId="6FECC384" w14:textId="77777777" w:rsidR="005814B1" w:rsidRDefault="005814B1" w:rsidP="00B051E8">
            <w:pPr>
              <w:rPr>
                <w:rStyle w:val="Titre3Car"/>
              </w:rPr>
            </w:pPr>
          </w:p>
        </w:tc>
        <w:tc>
          <w:tcPr>
            <w:tcW w:w="3021" w:type="dxa"/>
          </w:tcPr>
          <w:p w14:paraId="69159BA2" w14:textId="77777777" w:rsidR="005814B1" w:rsidRDefault="005814B1" w:rsidP="00B051E8">
            <w:pPr>
              <w:rPr>
                <w:rStyle w:val="Titre3Car"/>
              </w:rPr>
            </w:pPr>
          </w:p>
        </w:tc>
      </w:tr>
      <w:tr w:rsidR="005814B1" w14:paraId="6E383836" w14:textId="77777777" w:rsidTr="005814B1">
        <w:tc>
          <w:tcPr>
            <w:tcW w:w="3020" w:type="dxa"/>
          </w:tcPr>
          <w:p w14:paraId="16399A6C" w14:textId="77777777" w:rsidR="005814B1" w:rsidRDefault="005814B1" w:rsidP="00B051E8">
            <w:pPr>
              <w:rPr>
                <w:rStyle w:val="Titre3Car"/>
              </w:rPr>
            </w:pPr>
          </w:p>
        </w:tc>
        <w:tc>
          <w:tcPr>
            <w:tcW w:w="3021" w:type="dxa"/>
          </w:tcPr>
          <w:p w14:paraId="3AE5DE00" w14:textId="77777777" w:rsidR="005814B1" w:rsidRDefault="005814B1" w:rsidP="00B051E8">
            <w:pPr>
              <w:rPr>
                <w:rStyle w:val="Titre3Car"/>
              </w:rPr>
            </w:pPr>
          </w:p>
        </w:tc>
        <w:tc>
          <w:tcPr>
            <w:tcW w:w="3021" w:type="dxa"/>
          </w:tcPr>
          <w:p w14:paraId="1F828BC1" w14:textId="77777777" w:rsidR="005814B1" w:rsidRDefault="005814B1" w:rsidP="00B051E8">
            <w:pPr>
              <w:rPr>
                <w:rStyle w:val="Titre3Car"/>
              </w:rPr>
            </w:pPr>
          </w:p>
        </w:tc>
      </w:tr>
    </w:tbl>
    <w:p w14:paraId="2A194FEB" w14:textId="281BA916" w:rsidR="00B051E8" w:rsidRDefault="00B051E8" w:rsidP="00B051E8">
      <w:pPr>
        <w:rPr>
          <w:rStyle w:val="Titre3Car"/>
        </w:rPr>
      </w:pPr>
    </w:p>
    <w:p w14:paraId="48328C1B" w14:textId="288C6E0A" w:rsidR="00B051E8" w:rsidRDefault="00B051E8" w:rsidP="00B051E8">
      <w:pPr>
        <w:pStyle w:val="Titre1"/>
      </w:pPr>
      <w:bookmarkStart w:id="13" w:name="_Toc67303140"/>
      <w:r>
        <w:t>2 Transformation AADL vers Xenomai</w:t>
      </w:r>
      <w:bookmarkEnd w:id="13"/>
    </w:p>
    <w:p w14:paraId="6ACA9210" w14:textId="77777777" w:rsidR="00B051E8" w:rsidRDefault="00B051E8" w:rsidP="00B051E8">
      <w:pPr>
        <w:pStyle w:val="Titre2"/>
      </w:pPr>
      <w:bookmarkStart w:id="14" w:name="_Toc67303141"/>
      <w:r>
        <w:t>2.1 Thread</w:t>
      </w:r>
      <w:bookmarkEnd w:id="14"/>
    </w:p>
    <w:p w14:paraId="2E6641FC" w14:textId="5CB22706" w:rsidR="00B051E8" w:rsidRDefault="00B051E8" w:rsidP="00B051E8">
      <w:pPr>
        <w:pStyle w:val="Titre3"/>
      </w:pPr>
      <w:bookmarkStart w:id="15" w:name="_Toc67303142"/>
      <w:r>
        <w:t>2.1.1 Instanciation et démarrage</w:t>
      </w:r>
      <w:bookmarkEnd w:id="15"/>
    </w:p>
    <w:p w14:paraId="399006F8" w14:textId="6568203F" w:rsidR="00B051E8" w:rsidRDefault="00B051E8" w:rsidP="00B051E8"/>
    <w:p w14:paraId="4AFE8577" w14:textId="77777777" w:rsidR="00B051E8" w:rsidRDefault="00B051E8" w:rsidP="00B051E8">
      <w:pPr>
        <w:pStyle w:val="Titre3"/>
      </w:pPr>
      <w:bookmarkStart w:id="16" w:name="_Toc67303143"/>
      <w:r>
        <w:t>2.1.2 Code à exécuter</w:t>
      </w:r>
      <w:bookmarkEnd w:id="16"/>
      <w:r>
        <w:t xml:space="preserve"> </w:t>
      </w:r>
    </w:p>
    <w:p w14:paraId="093098F7" w14:textId="77777777" w:rsidR="00B051E8" w:rsidRDefault="00B051E8" w:rsidP="00B051E8">
      <w:pPr>
        <w:pStyle w:val="Titre3"/>
      </w:pPr>
      <w:bookmarkStart w:id="17" w:name="_Toc67303144"/>
      <w:r>
        <w:t>2.1.3 Niveau de priorités</w:t>
      </w:r>
      <w:bookmarkEnd w:id="17"/>
      <w:r>
        <w:t xml:space="preserve"> </w:t>
      </w:r>
    </w:p>
    <w:p w14:paraId="5A9F8D97" w14:textId="77777777" w:rsidR="00B051E8" w:rsidRDefault="00B051E8" w:rsidP="00B051E8">
      <w:pPr>
        <w:pStyle w:val="Titre3"/>
      </w:pPr>
      <w:bookmarkStart w:id="18" w:name="_Toc67303145"/>
      <w:r>
        <w:t>2.1.4 Activation périodique</w:t>
      </w:r>
      <w:bookmarkEnd w:id="18"/>
      <w:r>
        <w:t xml:space="preserve"> </w:t>
      </w:r>
    </w:p>
    <w:p w14:paraId="7A1F8B45" w14:textId="2868E17F" w:rsidR="00B051E8" w:rsidRDefault="00B051E8" w:rsidP="00B051E8">
      <w:pPr>
        <w:pStyle w:val="Titre2"/>
      </w:pPr>
      <w:bookmarkStart w:id="19" w:name="_Toc67303146"/>
      <w:r>
        <w:t>2.2 Donnée partagée</w:t>
      </w:r>
      <w:bookmarkEnd w:id="19"/>
    </w:p>
    <w:p w14:paraId="66AA0E04" w14:textId="5F08855F" w:rsidR="00B051E8" w:rsidRDefault="00B051E8" w:rsidP="00B051E8">
      <w:pPr>
        <w:pStyle w:val="Titre3"/>
      </w:pPr>
      <w:bookmarkStart w:id="20" w:name="_Toc67303147"/>
      <w:r>
        <w:t>2.2.1 Instanciation</w:t>
      </w:r>
      <w:bookmarkEnd w:id="20"/>
    </w:p>
    <w:p w14:paraId="43B25745" w14:textId="77777777" w:rsidR="00B051E8" w:rsidRDefault="00B051E8" w:rsidP="00B051E8">
      <w:pPr>
        <w:pStyle w:val="Titre3"/>
      </w:pPr>
      <w:bookmarkStart w:id="21" w:name="_Toc67303148"/>
      <w:r>
        <w:t>2.2.2 Accès en lecture et écriture</w:t>
      </w:r>
      <w:bookmarkEnd w:id="21"/>
      <w:r>
        <w:t xml:space="preserve"> </w:t>
      </w:r>
    </w:p>
    <w:p w14:paraId="1472C54B" w14:textId="120778CF" w:rsidR="00B051E8" w:rsidRDefault="00B051E8" w:rsidP="00B051E8">
      <w:pPr>
        <w:pStyle w:val="Titre2"/>
      </w:pPr>
      <w:bookmarkStart w:id="22" w:name="_Toc67303149"/>
      <w:r>
        <w:t>2.3 Port d’événement</w:t>
      </w:r>
      <w:bookmarkEnd w:id="22"/>
    </w:p>
    <w:p w14:paraId="64F163CA" w14:textId="226CB0EF" w:rsidR="00B051E8" w:rsidRDefault="00B051E8" w:rsidP="00B051E8">
      <w:pPr>
        <w:pStyle w:val="Titre3"/>
      </w:pPr>
      <w:bookmarkStart w:id="23" w:name="_Toc67303150"/>
      <w:r>
        <w:t>2.3.1 Instanciation</w:t>
      </w:r>
      <w:bookmarkEnd w:id="23"/>
    </w:p>
    <w:p w14:paraId="49A052EA" w14:textId="77777777" w:rsidR="00B051E8" w:rsidRDefault="00B051E8" w:rsidP="00B051E8">
      <w:pPr>
        <w:pStyle w:val="Titre3"/>
      </w:pPr>
      <w:bookmarkStart w:id="24" w:name="_Toc67303151"/>
      <w:r>
        <w:t>2.3.2 Envoi d’un événement 2.3.3 Réception d’un événement</w:t>
      </w:r>
      <w:bookmarkEnd w:id="24"/>
      <w:r>
        <w:t xml:space="preserve"> </w:t>
      </w:r>
    </w:p>
    <w:p w14:paraId="760391F3" w14:textId="020309EC" w:rsidR="00B051E8" w:rsidRDefault="00B051E8" w:rsidP="00B051E8">
      <w:pPr>
        <w:pStyle w:val="Titre2"/>
      </w:pPr>
      <w:bookmarkStart w:id="25" w:name="_Toc67303152"/>
      <w:r>
        <w:t>2.4 Ports d’événement-données</w:t>
      </w:r>
      <w:bookmarkEnd w:id="25"/>
    </w:p>
    <w:p w14:paraId="24D37872" w14:textId="5FC0798A" w:rsidR="00B051E8" w:rsidRDefault="00B051E8" w:rsidP="00B051E8">
      <w:pPr>
        <w:pStyle w:val="Titre3"/>
      </w:pPr>
      <w:bookmarkStart w:id="26" w:name="_Toc67303153"/>
      <w:r>
        <w:t>2.4.1 Instanciation</w:t>
      </w:r>
      <w:bookmarkEnd w:id="26"/>
      <w:r>
        <w:t xml:space="preserve"> </w:t>
      </w:r>
    </w:p>
    <w:p w14:paraId="708DFF15" w14:textId="77777777" w:rsidR="00B051E8" w:rsidRDefault="00B051E8" w:rsidP="00B051E8">
      <w:pPr>
        <w:pStyle w:val="Titre3"/>
      </w:pPr>
      <w:bookmarkStart w:id="27" w:name="_Toc67303154"/>
      <w:r>
        <w:t>2.4.2 Envoi d’une donnée</w:t>
      </w:r>
      <w:bookmarkEnd w:id="27"/>
      <w:r>
        <w:t xml:space="preserve"> </w:t>
      </w:r>
    </w:p>
    <w:p w14:paraId="4B76630E" w14:textId="0EEEBDB4" w:rsidR="00B051E8" w:rsidRDefault="00B051E8" w:rsidP="00B051E8">
      <w:pPr>
        <w:pStyle w:val="Titre3"/>
      </w:pPr>
      <w:bookmarkStart w:id="28" w:name="_Toc67303155"/>
      <w:r>
        <w:t>2.4.3 Réception d’une donnée</w:t>
      </w:r>
      <w:bookmarkEnd w:id="28"/>
    </w:p>
    <w:p w14:paraId="59D5FA6C" w14:textId="7B582969" w:rsidR="00B051E8" w:rsidRDefault="00B051E8" w:rsidP="007D5A93">
      <w:pPr>
        <w:pStyle w:val="Titre1"/>
      </w:pPr>
      <w:bookmarkStart w:id="29" w:name="_Toc67303156"/>
      <w:r>
        <w:t>3 Analyse et validation de la conception</w:t>
      </w:r>
      <w:bookmarkEnd w:id="29"/>
    </w:p>
    <w:p w14:paraId="59D924DA" w14:textId="52AFC8BB" w:rsidR="00873876" w:rsidRPr="00B051E8" w:rsidRDefault="00B051E8" w:rsidP="00873876">
      <w:pPr>
        <w:ind w:firstLine="708"/>
      </w:pPr>
      <w:r>
        <w:t>Afin d</w:t>
      </w:r>
      <w:r w:rsidR="007D5A93">
        <w:t>émontrer que les fonctionnalités que nous avons implémentées s’exécutent correctement, nous avons réalisé une vidéo récapitulative. Tous les membres du groupe se sont exprimés dans cette v</w:t>
      </w:r>
      <w:r w:rsidR="00873876">
        <w:t>idéo.</w:t>
      </w:r>
    </w:p>
    <w:sectPr w:rsidR="00873876" w:rsidRPr="00B051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937D5"/>
    <w:multiLevelType w:val="multilevel"/>
    <w:tmpl w:val="C7D4B62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87B5BB3"/>
    <w:multiLevelType w:val="multilevel"/>
    <w:tmpl w:val="5EB60A6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1D1"/>
    <w:rsid w:val="00004E61"/>
    <w:rsid w:val="00197134"/>
    <w:rsid w:val="003B04E0"/>
    <w:rsid w:val="00566FFE"/>
    <w:rsid w:val="005814B1"/>
    <w:rsid w:val="006761D1"/>
    <w:rsid w:val="006C3613"/>
    <w:rsid w:val="00717017"/>
    <w:rsid w:val="007D5A93"/>
    <w:rsid w:val="008504D2"/>
    <w:rsid w:val="00873876"/>
    <w:rsid w:val="00881659"/>
    <w:rsid w:val="00A54E12"/>
    <w:rsid w:val="00AA1ABA"/>
    <w:rsid w:val="00B051E8"/>
    <w:rsid w:val="00BF42CE"/>
    <w:rsid w:val="00CB3136"/>
    <w:rsid w:val="00E7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75D5E"/>
  <w15:chartTrackingRefBased/>
  <w15:docId w15:val="{4D9FF452-1079-486A-BBE3-2CDFCEF3F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54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754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051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761D1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E754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754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75402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E7540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E754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051E8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051E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51E8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B051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B051E8"/>
    <w:pPr>
      <w:spacing w:after="100"/>
      <w:ind w:left="440"/>
    </w:pPr>
  </w:style>
  <w:style w:type="table" w:styleId="Grilledutableau">
    <w:name w:val="Table Grid"/>
    <w:basedOn w:val="TableauNormal"/>
    <w:uiPriority w:val="39"/>
    <w:rsid w:val="00197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1701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F4DBC-D6E3-4639-8B8D-E8BF619C6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8</Pages>
  <Words>842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Calmet</dc:creator>
  <cp:keywords/>
  <dc:description/>
  <cp:lastModifiedBy>Alicia Calmet</cp:lastModifiedBy>
  <cp:revision>8</cp:revision>
  <dcterms:created xsi:type="dcterms:W3CDTF">2021-03-22T09:34:00Z</dcterms:created>
  <dcterms:modified xsi:type="dcterms:W3CDTF">2021-03-23T20:04:00Z</dcterms:modified>
</cp:coreProperties>
</file>