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385BB" w14:textId="77777777" w:rsidR="00931C30" w:rsidRDefault="00000000">
      <w:pPr>
        <w:pStyle w:val="Title"/>
      </w:pPr>
      <w:r>
        <w:t>The Rose Codex V2 — Full Export</w:t>
      </w:r>
    </w:p>
    <w:p w14:paraId="6DFE1173" w14:textId="77777777" w:rsidR="00931C30" w:rsidRDefault="00000000">
      <w:r>
        <w:t>Preface — Rose Codex v2</w:t>
      </w:r>
      <w:r>
        <w:br/>
      </w:r>
      <w:r>
        <w:br/>
        <w:t>This rulebook is presented under the name RoseCodex v2. It integrates earlier symbolic frameworks with the updated v1.4 decoding method. It frames the Voynich Manuscript (Quire 1) not merely as a Rosicrucian allegory, but as an alchemical notebook that encodes a reproducible recipe cycle.</w:t>
      </w:r>
    </w:p>
    <w:p w14:paraId="46F063A9" w14:textId="77777777" w:rsidR="00931C30" w:rsidRDefault="00000000">
      <w:pPr>
        <w:pStyle w:val="Heading1"/>
      </w:pPr>
      <w:r>
        <w:t>Structural Template (7-fold)</w:t>
      </w:r>
    </w:p>
    <w:p w14:paraId="75A058E5" w14:textId="77777777" w:rsidR="00BD5C89" w:rsidRPr="00BD5C89" w:rsidRDefault="00BD5C89" w:rsidP="00BD5C89"/>
    <w:p w14:paraId="652F7970" w14:textId="77777777" w:rsidR="00BD5C89" w:rsidRDefault="00000000">
      <w:r>
        <w:t>Each folio is read in 7 blocks, aligned with Rosicrucian initiatory structure:</w:t>
      </w:r>
    </w:p>
    <w:p w14:paraId="51FBDD73" w14:textId="77777777" w:rsidR="00BD5C89" w:rsidRDefault="00BD5C89" w:rsidP="00BD5C89">
      <w:pPr>
        <w:pStyle w:val="ListParagraph"/>
        <w:numPr>
          <w:ilvl w:val="0"/>
          <w:numId w:val="10"/>
        </w:numPr>
      </w:pPr>
      <w:r>
        <w:t>V</w:t>
      </w:r>
      <w:r w:rsidR="00000000">
        <w:t>essel &amp; Naming — sealing, binding of matter/spirit.</w:t>
      </w:r>
    </w:p>
    <w:p w14:paraId="39D33E74" w14:textId="77777777" w:rsidR="00BD5C89" w:rsidRDefault="00BD5C89" w:rsidP="00BD5C89">
      <w:pPr>
        <w:pStyle w:val="ListParagraph"/>
        <w:numPr>
          <w:ilvl w:val="0"/>
          <w:numId w:val="10"/>
        </w:numPr>
      </w:pPr>
      <w:r>
        <w:t>D</w:t>
      </w:r>
      <w:r w:rsidR="00000000">
        <w:t>ivision/Multiplication — invocation, repetition, proportion.</w:t>
      </w:r>
    </w:p>
    <w:p w14:paraId="6746F15E" w14:textId="77777777" w:rsidR="00BD5C89" w:rsidRDefault="00000000" w:rsidP="00BD5C89">
      <w:pPr>
        <w:pStyle w:val="ListParagraph"/>
        <w:numPr>
          <w:ilvl w:val="0"/>
          <w:numId w:val="10"/>
        </w:numPr>
      </w:pPr>
      <w:r>
        <w:t>Distillation/Separation — distill, dissolve, purify.</w:t>
      </w:r>
    </w:p>
    <w:p w14:paraId="625C2574" w14:textId="77777777" w:rsidR="00BD5C89" w:rsidRDefault="00000000" w:rsidP="00BD5C89">
      <w:pPr>
        <w:pStyle w:val="ListParagraph"/>
        <w:numPr>
          <w:ilvl w:val="0"/>
          <w:numId w:val="10"/>
        </w:numPr>
      </w:pPr>
      <w:r>
        <w:t>Planetary Governance — Saturn (Lead), Mars (Iron), Luna (Silver), etc.</w:t>
      </w:r>
    </w:p>
    <w:p w14:paraId="0F189E08" w14:textId="77777777" w:rsidR="00BD5C89" w:rsidRDefault="00000000" w:rsidP="00BD5C89">
      <w:pPr>
        <w:pStyle w:val="ListParagraph"/>
        <w:numPr>
          <w:ilvl w:val="0"/>
          <w:numId w:val="10"/>
        </w:numPr>
      </w:pPr>
      <w:r>
        <w:t>Circulation — vapors rise/return, cycles repeat.</w:t>
      </w:r>
    </w:p>
    <w:p w14:paraId="0A68C3C4" w14:textId="77777777" w:rsidR="00BD5C89" w:rsidRDefault="00000000" w:rsidP="00BD5C89">
      <w:pPr>
        <w:pStyle w:val="ListParagraph"/>
        <w:numPr>
          <w:ilvl w:val="0"/>
          <w:numId w:val="10"/>
        </w:numPr>
      </w:pPr>
      <w:r>
        <w:t xml:space="preserve">Phases/Tally — </w:t>
      </w:r>
      <w:proofErr w:type="spellStart"/>
      <w:r>
        <w:t>Nigredo</w:t>
      </w:r>
      <w:proofErr w:type="spellEnd"/>
      <w:r>
        <w:t xml:space="preserve">, Albedo, </w:t>
      </w:r>
      <w:proofErr w:type="spellStart"/>
      <w:r>
        <w:t>Rubedo</w:t>
      </w:r>
      <w:proofErr w:type="spellEnd"/>
      <w:r>
        <w:t xml:space="preserve"> tracked once per folio.</w:t>
      </w:r>
    </w:p>
    <w:p w14:paraId="0F2C200A" w14:textId="2487D7A6" w:rsidR="00931C30" w:rsidRDefault="00000000" w:rsidP="00BD5C89">
      <w:pPr>
        <w:pStyle w:val="ListParagraph"/>
        <w:numPr>
          <w:ilvl w:val="0"/>
          <w:numId w:val="10"/>
        </w:numPr>
      </w:pPr>
      <w:r>
        <w:t>Seal/Closure — hermetic seal or doodle closure.</w:t>
      </w:r>
    </w:p>
    <w:p w14:paraId="2AD5EAB6" w14:textId="77777777" w:rsidR="00931C30" w:rsidRDefault="00000000">
      <w:pPr>
        <w:pStyle w:val="Heading1"/>
      </w:pPr>
      <w:r>
        <w:t>Operator Dictionary v1.4</w:t>
      </w:r>
    </w:p>
    <w:p w14:paraId="374B414B" w14:textId="77777777" w:rsidR="00BD5C89" w:rsidRPr="00BD5C89" w:rsidRDefault="00BD5C89" w:rsidP="00BD5C89"/>
    <w:p w14:paraId="6B9A221B" w14:textId="77777777" w:rsidR="00931C30" w:rsidRDefault="00000000">
      <w:r>
        <w:t>Metals:</w:t>
      </w:r>
      <w:r>
        <w:br/>
        <w:t>- cth-/chear/cthaiin → Coagulate → Antimony, Lead, Iron</w:t>
      </w:r>
      <w:r>
        <w:br/>
        <w:t>- okaiin/okan/otol → Fix → Mercury fixed</w:t>
      </w:r>
      <w:r>
        <w:br/>
        <w:t>- chor/chol/kor → Body → Metallic corpus</w:t>
      </w:r>
      <w:r>
        <w:br/>
      </w:r>
      <w:r>
        <w:br/>
        <w:t>Liquids:</w:t>
      </w:r>
      <w:r>
        <w:br/>
        <w:t>- shol/shody/shos → Dissolve → Aqua fortis, Aqua regia</w:t>
      </w:r>
      <w:r>
        <w:br/>
        <w:t>- daiin/dain → Imbibe → Sal ammoniac, Alum</w:t>
      </w:r>
      <w:r>
        <w:br/>
        <w:t>- cph-/cfh- → Ferment → Vinegar, Spirit of wine</w:t>
      </w:r>
      <w:r>
        <w:br/>
        <w:t>- odar → Macerate → Volatile waters, Dew</w:t>
      </w:r>
      <w:r>
        <w:br/>
        <w:t>- sheky/she → Purify → Washings</w:t>
      </w:r>
      <w:r>
        <w:br/>
      </w:r>
      <w:r>
        <w:br/>
        <w:t>Containers:</w:t>
      </w:r>
      <w:r>
        <w:br/>
        <w:t>- okch-/chey → Distill → Alembic, Retort</w:t>
      </w:r>
      <w:r>
        <w:br/>
        <w:t>- oteey/oteor → Sublime → Pelican, Sublimation vessel</w:t>
      </w:r>
      <w:r>
        <w:br/>
        <w:t>- keeam/koeam → Circulate → Pelican, Balneum Mariae</w:t>
      </w:r>
      <w:r>
        <w:br/>
      </w:r>
      <w:r>
        <w:lastRenderedPageBreak/>
        <w:t>- teody → Rectify → Matrass, Retort</w:t>
      </w:r>
      <w:r>
        <w:br/>
        <w:t>- dal → Seal → Hermetic seal</w:t>
      </w:r>
      <w:r>
        <w:br/>
      </w:r>
      <w:r>
        <w:br/>
        <w:t>Botanicals:</w:t>
      </w:r>
      <w:r>
        <w:br/>
        <w:t>- far/dar → Imbue → Mandrake, Rosemary, Aloe</w:t>
      </w:r>
      <w:r>
        <w:br/>
        <w:t>- yshey/ykaiin → Botanical glosses → Wormwood, Henbane</w:t>
      </w:r>
      <w:r>
        <w:br/>
      </w:r>
      <w:r>
        <w:br/>
        <w:t>Astrology:</w:t>
      </w:r>
      <w:r>
        <w:br/>
        <w:t>- sho/shol → Sol (Sun/Gold)</w:t>
      </w:r>
      <w:r>
        <w:br/>
        <w:t>- oiin → Luna (Moon/Silver)</w:t>
      </w:r>
      <w:r>
        <w:br/>
        <w:t>- cthar/cthorys → Conjunctions → Caput/Cauda Draconis</w:t>
      </w:r>
    </w:p>
    <w:p w14:paraId="5A3EEDCA" w14:textId="77777777" w:rsidR="00931C30" w:rsidRDefault="00000000">
      <w:pPr>
        <w:pStyle w:val="Heading1"/>
      </w:pPr>
      <w:r>
        <w:t>Collapsed Recipe Method</w:t>
      </w:r>
    </w:p>
    <w:p w14:paraId="7B0BE72A" w14:textId="77777777" w:rsidR="00BD5C89" w:rsidRPr="00BD5C89" w:rsidRDefault="00BD5C89" w:rsidP="00BD5C89"/>
    <w:p w14:paraId="0DF5154E" w14:textId="77777777" w:rsidR="00BD5C89" w:rsidRDefault="00000000">
      <w:r>
        <w:t>Instead of treating each EVA line separately, repeated motifs are collapsed into a coherent recipe:</w:t>
      </w:r>
    </w:p>
    <w:p w14:paraId="3C26DA45" w14:textId="77777777" w:rsidR="00BD5C89" w:rsidRDefault="00000000" w:rsidP="00BD5C89">
      <w:pPr>
        <w:pStyle w:val="ListParagraph"/>
        <w:numPr>
          <w:ilvl w:val="0"/>
          <w:numId w:val="11"/>
        </w:numPr>
      </w:pPr>
      <w:r>
        <w:t>Imbibe → steep body with salts.</w:t>
      </w:r>
    </w:p>
    <w:p w14:paraId="46489B98" w14:textId="77777777" w:rsidR="00BD5C89" w:rsidRDefault="00000000" w:rsidP="00BD5C89">
      <w:pPr>
        <w:pStyle w:val="ListParagraph"/>
        <w:numPr>
          <w:ilvl w:val="0"/>
          <w:numId w:val="11"/>
        </w:numPr>
      </w:pPr>
      <w:r>
        <w:t>Dissolve → pour on sharp waters.</w:t>
      </w:r>
    </w:p>
    <w:p w14:paraId="5C70910C" w14:textId="77777777" w:rsidR="00BD5C89" w:rsidRDefault="00000000" w:rsidP="00BD5C89">
      <w:pPr>
        <w:pStyle w:val="ListParagraph"/>
        <w:numPr>
          <w:ilvl w:val="0"/>
          <w:numId w:val="11"/>
        </w:numPr>
      </w:pPr>
      <w:r>
        <w:t>Distill → draw off subtle spirit through alembic.</w:t>
      </w:r>
    </w:p>
    <w:p w14:paraId="1EDECE60" w14:textId="77777777" w:rsidR="00BD5C89" w:rsidRDefault="00000000" w:rsidP="00BD5C89">
      <w:pPr>
        <w:pStyle w:val="ListParagraph"/>
        <w:numPr>
          <w:ilvl w:val="0"/>
          <w:numId w:val="11"/>
        </w:numPr>
      </w:pPr>
      <w:r>
        <w:t>Coagulate → let residue reform as metallic body.</w:t>
      </w:r>
    </w:p>
    <w:p w14:paraId="798B86ED" w14:textId="77777777" w:rsidR="00BD5C89" w:rsidRDefault="00000000" w:rsidP="00BD5C89">
      <w:pPr>
        <w:pStyle w:val="ListParagraph"/>
        <w:numPr>
          <w:ilvl w:val="0"/>
          <w:numId w:val="11"/>
        </w:numPr>
      </w:pPr>
      <w:r>
        <w:t>Fix → bind volatile spirit to body.</w:t>
      </w:r>
    </w:p>
    <w:p w14:paraId="4A2CD9B7" w14:textId="77777777" w:rsidR="00BD5C89" w:rsidRDefault="00000000" w:rsidP="00BD5C89">
      <w:pPr>
        <w:pStyle w:val="ListParagraph"/>
        <w:numPr>
          <w:ilvl w:val="0"/>
          <w:numId w:val="11"/>
        </w:numPr>
      </w:pPr>
      <w:r>
        <w:t>Sublime → raise vapors, refine, return.</w:t>
      </w:r>
    </w:p>
    <w:p w14:paraId="5CFC25D6" w14:textId="77777777" w:rsidR="00BD5C89" w:rsidRDefault="00000000" w:rsidP="00BD5C89">
      <w:pPr>
        <w:pStyle w:val="ListParagraph"/>
        <w:numPr>
          <w:ilvl w:val="0"/>
          <w:numId w:val="11"/>
        </w:numPr>
      </w:pPr>
      <w:r>
        <w:t>Ferment → allow the compound to ferment in spirits.</w:t>
      </w:r>
    </w:p>
    <w:p w14:paraId="71CA1CF7" w14:textId="77777777" w:rsidR="00BD5C89" w:rsidRDefault="00000000" w:rsidP="00BD5C89">
      <w:pPr>
        <w:pStyle w:val="ListParagraph"/>
        <w:numPr>
          <w:ilvl w:val="0"/>
          <w:numId w:val="11"/>
        </w:numPr>
      </w:pPr>
      <w:r>
        <w:t>Purify/Macerate → cleanse and wash.</w:t>
      </w:r>
    </w:p>
    <w:p w14:paraId="3B354975" w14:textId="5DF742CA" w:rsidR="00931C30" w:rsidRDefault="00000000" w:rsidP="00BD5C89">
      <w:pPr>
        <w:pStyle w:val="ListParagraph"/>
        <w:numPr>
          <w:ilvl w:val="0"/>
          <w:numId w:val="11"/>
        </w:numPr>
      </w:pPr>
      <w:r>
        <w:t>Seal → close vessel with Hermetic seal.</w:t>
      </w:r>
      <w:r>
        <w:br/>
      </w:r>
      <w:r>
        <w:br/>
        <w:t>This 9-step cycle collapses into the Rosicrucian 7-block framework by grouping Distill+Coagulate and Fix+Sublime.</w:t>
      </w:r>
    </w:p>
    <w:p w14:paraId="064FD6A3" w14:textId="77777777" w:rsidR="00931C30" w:rsidRDefault="00000000">
      <w:pPr>
        <w:pStyle w:val="Heading1"/>
      </w:pPr>
      <w:r>
        <w:t>Worked Example (f1r, v1.4)</w:t>
      </w:r>
    </w:p>
    <w:p w14:paraId="5A691E29" w14:textId="77777777" w:rsidR="00BD5C89" w:rsidRPr="00BD5C89" w:rsidRDefault="00BD5C89" w:rsidP="00BD5C89"/>
    <w:p w14:paraId="188E3479" w14:textId="2C999A5D" w:rsidR="00BD5C89" w:rsidRDefault="00000000" w:rsidP="00BD5C89">
      <w:pPr>
        <w:ind w:left="720"/>
      </w:pPr>
      <w:r w:rsidRPr="00BD5C89">
        <w:t>EVA tokens:</w:t>
      </w:r>
      <w:r>
        <w:t xml:space="preserve"> </w:t>
      </w:r>
      <w:r w:rsidR="00BD5C89">
        <w:br/>
      </w:r>
      <w:proofErr w:type="spellStart"/>
      <w:r>
        <w:t>daiin</w:t>
      </w:r>
      <w:proofErr w:type="spellEnd"/>
      <w:r>
        <w:t xml:space="preserve">, </w:t>
      </w:r>
      <w:proofErr w:type="spellStart"/>
      <w:r>
        <w:t>shol</w:t>
      </w:r>
      <w:proofErr w:type="spellEnd"/>
      <w:r>
        <w:t xml:space="preserve">, </w:t>
      </w:r>
      <w:proofErr w:type="spellStart"/>
      <w:r>
        <w:t>okchoy</w:t>
      </w:r>
      <w:proofErr w:type="spellEnd"/>
      <w:r>
        <w:t xml:space="preserve">, </w:t>
      </w:r>
      <w:proofErr w:type="spellStart"/>
      <w:r>
        <w:t>cthar</w:t>
      </w:r>
      <w:proofErr w:type="spellEnd"/>
      <w:r>
        <w:t xml:space="preserve">, okaiin, oteey, </w:t>
      </w:r>
      <w:proofErr w:type="spellStart"/>
      <w:r>
        <w:t>cphar</w:t>
      </w:r>
      <w:proofErr w:type="spellEnd"/>
      <w:r>
        <w:t xml:space="preserve">, </w:t>
      </w:r>
      <w:proofErr w:type="spellStart"/>
      <w:r>
        <w:t>odar</w:t>
      </w:r>
      <w:proofErr w:type="spellEnd"/>
      <w:r>
        <w:t xml:space="preserve">, </w:t>
      </w:r>
      <w:proofErr w:type="spellStart"/>
      <w:r>
        <w:t>teody</w:t>
      </w:r>
      <w:proofErr w:type="spellEnd"/>
      <w:r>
        <w:t>, dal.</w:t>
      </w:r>
      <w:r w:rsidR="00BD5C89">
        <w:br/>
      </w:r>
      <w:r>
        <w:br/>
        <w:t>Operator chain: Imbibe → Dissolve → Distill → Coagulate → Fix → Sublime → Ferment → Macerate/Purify → Seal.</w:t>
      </w:r>
    </w:p>
    <w:p w14:paraId="17E89549" w14:textId="3C5278F8" w:rsidR="00BD5C89" w:rsidRDefault="00000000" w:rsidP="00BD5C89">
      <w:pPr>
        <w:ind w:left="720"/>
      </w:pPr>
      <w:r>
        <w:br/>
        <w:t xml:space="preserve">Categories: </w:t>
      </w:r>
      <w:r w:rsidR="00BD5C89">
        <w:br/>
      </w:r>
      <w:r>
        <w:t>Liquids, Metals, Containers, Botanicals, Astrology.</w:t>
      </w:r>
      <w:r>
        <w:br/>
      </w:r>
      <w:r>
        <w:lastRenderedPageBreak/>
        <w:t>Candidate words: Alum, Aqua regia, Alembic, Antimony, Mercury fixed, Pelican, Vinegar, Dew, Hermetic seal.</w:t>
      </w:r>
    </w:p>
    <w:p w14:paraId="3FE9E97B" w14:textId="6EEE0569" w:rsidR="00931C30" w:rsidRDefault="00000000" w:rsidP="00BD5C89">
      <w:pPr>
        <w:ind w:left="720"/>
      </w:pPr>
      <w:r>
        <w:t xml:space="preserve">Gloss: </w:t>
      </w:r>
      <w:r w:rsidR="00BD5C89">
        <w:br/>
      </w:r>
      <w:r>
        <w:t>Imbibe the metallic body with salts. Dissolve it in sharp waters. Distill the subtle spirit and let the residue coagulate. Fix the volatile spirit, sublime and return it. Ferment with wine, macerate, purify, and finally seal the vessel.</w:t>
      </w:r>
    </w:p>
    <w:p w14:paraId="0BAEEB5A" w14:textId="77777777" w:rsidR="00931C30" w:rsidRDefault="00000000">
      <w:pPr>
        <w:pStyle w:val="Heading1"/>
      </w:pPr>
      <w:r>
        <w:t>Consistency Rules (Preserved)</w:t>
      </w:r>
    </w:p>
    <w:p w14:paraId="15057E8F" w14:textId="77777777" w:rsidR="00BD5C89" w:rsidRDefault="00BD5C89" w:rsidP="00BD5C89">
      <w:pPr>
        <w:ind w:left="720"/>
      </w:pPr>
    </w:p>
    <w:p w14:paraId="5087A31A" w14:textId="1E113406" w:rsidR="00931C30" w:rsidRDefault="00000000" w:rsidP="00BD5C89">
      <w:pPr>
        <w:ind w:left="720"/>
      </w:pPr>
      <w:r>
        <w:t xml:space="preserve"> Sevenfold Rosicrucian cycle still holds.</w:t>
      </w:r>
      <w:r>
        <w:br/>
        <w:t>- Colour triad Nigredo/Albedo/Rubedo appears once per folio.</w:t>
      </w:r>
      <w:r>
        <w:br/>
        <w:t>- Planetary attributions rotate but Saturn/Mars/Luna remain core.</w:t>
      </w:r>
      <w:r>
        <w:br/>
        <w:t>- Visual cues (leaf counts, colours, roots, vapors) overlay operator cycle.</w:t>
      </w:r>
    </w:p>
    <w:p w14:paraId="7E88FA41" w14:textId="77777777" w:rsidR="00931C30" w:rsidRDefault="00000000">
      <w:pPr>
        <w:pStyle w:val="Heading1"/>
      </w:pPr>
      <w:r>
        <w:t>Appendices</w:t>
      </w:r>
    </w:p>
    <w:p w14:paraId="67F57956" w14:textId="77777777" w:rsidR="00931C30" w:rsidRDefault="00000000">
      <w:r>
        <w:t>Appendix A: Rosicrucian Clues (retained)</w:t>
      </w:r>
      <w:r>
        <w:br/>
        <w:t>- Sevenfold initiatory structure, planetary metals, colour phases, union of opposites.</w:t>
      </w:r>
      <w:r>
        <w:br/>
      </w:r>
      <w:r>
        <w:br/>
        <w:t>Appendix B: Operator Glossary (updated)</w:t>
      </w:r>
      <w:r>
        <w:br/>
        <w:t>- CSV/JSON mappings now extended with category and candidate words.</w:t>
      </w:r>
      <w:r>
        <w:br/>
      </w:r>
      <w:r>
        <w:br/>
        <w:t>Appendix C: Recipe Collapse Protocol</w:t>
      </w:r>
      <w:r>
        <w:br/>
        <w:t>- Methodology for merging repeated EVA lines into operator cycle.</w:t>
      </w:r>
      <w:r>
        <w:br/>
        <w:t>- Output yields both deterministic translation and allegorical resonance.</w:t>
      </w:r>
      <w:r>
        <w:br/>
      </w:r>
      <w:r>
        <w:br/>
        <w:t>Appendix D: EVA Variants</w:t>
      </w:r>
      <w:r>
        <w:br/>
        <w:t>- Each manuscript line has multiple EVA transcriptions (A, C, F, H, N, U, Y streams).</w:t>
      </w:r>
      <w:r>
        <w:br/>
        <w:t>- For translation, all variants are treated as one line, but differences are noted to refine mappings.</w:t>
      </w:r>
    </w:p>
    <w:p w14:paraId="4F3CBD78" w14:textId="77777777" w:rsidR="00931C30" w:rsidRDefault="00000000">
      <w:pPr>
        <w:pStyle w:val="Heading1"/>
      </w:pPr>
      <w:r>
        <w:t>Conclusion</w:t>
      </w:r>
    </w:p>
    <w:p w14:paraId="683D8DA4" w14:textId="77777777" w:rsidR="00931C30" w:rsidRDefault="00000000">
      <w:r>
        <w:t>The revised Rose Codex (v2) unifies symbolic Rosicrucian structure with the deterministic v1.4 mapping and recipe-collapse method. Each folio can now be read both as a 9-step laboratory recipe and as a 7-fold Rosicrucian allegory, ensuring both reproducibility and allegorical depth.</w:t>
      </w:r>
    </w:p>
    <w:sectPr w:rsidR="00931C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9A6EE2"/>
    <w:multiLevelType w:val="hybridMultilevel"/>
    <w:tmpl w:val="446E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20098"/>
    <w:multiLevelType w:val="hybridMultilevel"/>
    <w:tmpl w:val="C8063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729692">
    <w:abstractNumId w:val="8"/>
  </w:num>
  <w:num w:numId="2" w16cid:durableId="727462952">
    <w:abstractNumId w:val="6"/>
  </w:num>
  <w:num w:numId="3" w16cid:durableId="1439256876">
    <w:abstractNumId w:val="5"/>
  </w:num>
  <w:num w:numId="4" w16cid:durableId="1758863976">
    <w:abstractNumId w:val="4"/>
  </w:num>
  <w:num w:numId="5" w16cid:durableId="672336143">
    <w:abstractNumId w:val="7"/>
  </w:num>
  <w:num w:numId="6" w16cid:durableId="1514034708">
    <w:abstractNumId w:val="3"/>
  </w:num>
  <w:num w:numId="7" w16cid:durableId="1190796930">
    <w:abstractNumId w:val="2"/>
  </w:num>
  <w:num w:numId="8" w16cid:durableId="141630164">
    <w:abstractNumId w:val="1"/>
  </w:num>
  <w:num w:numId="9" w16cid:durableId="1097021298">
    <w:abstractNumId w:val="0"/>
  </w:num>
  <w:num w:numId="10" w16cid:durableId="143739812">
    <w:abstractNumId w:val="9"/>
  </w:num>
  <w:num w:numId="11" w16cid:durableId="984512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C30"/>
    <w:rsid w:val="00AA1D8D"/>
    <w:rsid w:val="00B47730"/>
    <w:rsid w:val="00BD5C89"/>
    <w:rsid w:val="00CB0664"/>
    <w:rsid w:val="00D067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1F83A"/>
  <w14:defaultImageDpi w14:val="300"/>
  <w15:docId w15:val="{75FBFB7A-557E-4B6D-BC34-4394E81E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Ika Kanro</cp:lastModifiedBy>
  <cp:revision>3</cp:revision>
  <dcterms:created xsi:type="dcterms:W3CDTF">2013-12-23T23:15:00Z</dcterms:created>
  <dcterms:modified xsi:type="dcterms:W3CDTF">2025-09-14T00:26:00Z</dcterms:modified>
  <cp:category/>
</cp:coreProperties>
</file>