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URCM Book 11</w:t>
      </w:r>
    </w:p>
    <w:p>
      <w:pPr>
        <w:pStyle w:val="Heading1"/>
      </w:pPr>
      <w:r>
        <w:t>The Entropy Trap: Recursive Collapse and Temporal Thermodynamics</w:t>
      </w:r>
    </w:p>
    <w:p>
      <w:r>
        <w:t>Unified Recursive Cosmological Model Series</w:t>
        <w:br/>
        <w:t>Author: Robin W. Appleton</w:t>
        <w:br/>
        <w:t>Version 1.0 – August 2025</w:t>
      </w:r>
    </w:p>
    <w:p>
      <w:pPr>
        <w:pStyle w:val="Heading2"/>
      </w:pPr>
      <w:r>
        <w:t>Chapter Summaries</w:t>
      </w:r>
    </w:p>
    <w:p>
      <w:pPr>
        <w:pStyle w:val="Heading3"/>
      </w:pPr>
      <w:r>
        <w:t>Chapter 1: The Recursion Crisis — Entropy Without Reset</w:t>
      </w:r>
    </w:p>
    <w:p>
      <w:r>
        <w:t>Introduces the concept of recursion failure in cosmological models. Explains what happens when entropy isn't reset and how recursive cycles degrade. Frames this as the central threat to URCM stability.</w:t>
      </w:r>
    </w:p>
    <w:p>
      <w:pPr>
        <w:pStyle w:val="Heading3"/>
      </w:pPr>
      <w:r>
        <w:t>Chapter 2: Simulating Breakdown — When Fidelity Fails</w:t>
      </w:r>
    </w:p>
    <w:p>
      <w:r>
        <w:t>Presents data and visualizations from URCM simulations where entropy accumulates. Details how fidelity loss compounds over cycles and what metrics signal a failing recursion.</w:t>
      </w:r>
    </w:p>
    <w:p>
      <w:pPr>
        <w:pStyle w:val="Heading3"/>
      </w:pPr>
      <w:r>
        <w:t>Chapter 3: Entropy Traps and Observer Memory Drift</w:t>
      </w:r>
    </w:p>
    <w:p>
      <w:r>
        <w:t>Explores scenarios where observers experience skewed or collapsing memory as recursion fidelity degrades. Introduces the concept of the 'entropy trap' as a cognitive and temporal effect.</w:t>
      </w:r>
    </w:p>
    <w:p>
      <w:pPr>
        <w:pStyle w:val="Heading3"/>
      </w:pPr>
      <w:r>
        <w:t>Chapter 4: The Emergent Arrow of Time from Entropic Pressure</w:t>
      </w:r>
    </w:p>
    <w:p>
      <w:r>
        <w:t>Investigates how URCM’s arrow of time could emerge from entropy gradients when reset fails. Contrasts emergent time with traditional time coordinates and symmetry arguments.</w:t>
      </w:r>
    </w:p>
    <w:p>
      <w:pPr>
        <w:pStyle w:val="Heading3"/>
      </w:pPr>
      <w:r>
        <w:t>Chapter 5: Comparison with Time-Asymmetric Cosmologies</w:t>
      </w:r>
    </w:p>
    <w:p>
      <w:r>
        <w:t>Compares URCM with models like Penrose's CCC, inflationary thermodynamics, and the Weyl curvature hypothesis. Highlights where URCM’s entropy logic diverges or converges.</w:t>
      </w:r>
    </w:p>
    <w:p>
      <w:pPr>
        <w:pStyle w:val="Heading3"/>
      </w:pPr>
      <w:r>
        <w:t>Chapter 6: Simulation Taxonomies of Collapse — Catalog of Trap Types</w:t>
      </w:r>
    </w:p>
    <w:p>
      <w:r>
        <w:t>Provides a categorized list of recursion failures observed in simulation. Includes entropy drift, fidelity rupture, phase-lock breakdown, and observer decoherence.</w:t>
      </w:r>
    </w:p>
    <w:p>
      <w:pPr>
        <w:pStyle w:val="Heading3"/>
      </w:pPr>
      <w:r>
        <w:t>Chapter 7: Escape Scenarios and Corrective Logic</w:t>
      </w:r>
    </w:p>
    <w:p>
      <w:r>
        <w:t>Presents ways URCM might self-repair under trap conditions using operators like Ĉ_fix or entropy rebalancing. Includes operator toggles, temporal mirrors, and holographic leaks.</w:t>
      </w:r>
    </w:p>
    <w:p>
      <w:pPr>
        <w:pStyle w:val="Heading3"/>
      </w:pPr>
      <w:r>
        <w:t>Chapter 8: Mapping Trap Metrics to Observational Outcomes</w:t>
      </w:r>
    </w:p>
    <w:p>
      <w:r>
        <w:t>Translates entropy trap behaviors into observational signatures. Discusses what trapped recursion would look like in the CMB, gravitational echoes, or neutrino sector.</w:t>
      </w:r>
    </w:p>
    <w:p>
      <w:pPr>
        <w:pStyle w:val="Heading3"/>
      </w:pPr>
      <w:r>
        <w:t>Chapter 9: Comparing URCM with GR-Based Thermodynamics</w:t>
      </w:r>
    </w:p>
    <w:p>
      <w:r>
        <w:t>Analyzes how URCM’s entropy logic contrasts with thermodynamic descriptions rooted in General Relativity. Includes Tolman’s cyclic model, thermodynamic equilibrium, and relativistic heat flow.</w:t>
      </w:r>
    </w:p>
    <w:p>
      <w:pPr>
        <w:pStyle w:val="Heading3"/>
      </w:pPr>
      <w:r>
        <w:t>Chapter 10: Entropy as a Temporal Constraint, Not a Clock</w:t>
      </w:r>
    </w:p>
    <w:p>
      <w:r>
        <w:t>Reframes entropy not just as a measure of disorder, but as a binding limit on time's capacity to recurse. Concludes with a philosophical view on entropy traps as cosmic limits of computation and evolution.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