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D5A5" w14:textId="77777777" w:rsidR="00783485" w:rsidRPr="00982741" w:rsidRDefault="00000000">
      <w:pPr>
        <w:spacing w:before="1440" w:after="200"/>
        <w:jc w:val="center"/>
        <w:rPr>
          <w:color w:val="000000" w:themeColor="text1"/>
          <w:sz w:val="28"/>
          <w:szCs w:val="28"/>
        </w:rPr>
      </w:pPr>
      <w:r w:rsidRPr="00982741">
        <w:rPr>
          <w:color w:val="000000" w:themeColor="text1"/>
          <w:sz w:val="36"/>
          <w:szCs w:val="36"/>
        </w:rPr>
        <w:t>PONTIFICIA UNIVERSIDAD CATÓLICA MADRE Y MAESTRA</w:t>
      </w:r>
    </w:p>
    <w:p w14:paraId="3C71DD07" w14:textId="77777777" w:rsidR="00783485" w:rsidRPr="00982741" w:rsidRDefault="00000000">
      <w:pPr>
        <w:spacing w:before="100" w:after="100"/>
        <w:jc w:val="center"/>
        <w:rPr>
          <w:color w:val="000000" w:themeColor="text1"/>
          <w:sz w:val="28"/>
          <w:szCs w:val="28"/>
        </w:rPr>
      </w:pPr>
      <w:r w:rsidRPr="00982741">
        <w:rPr>
          <w:color w:val="000000" w:themeColor="text1"/>
          <w:sz w:val="32"/>
          <w:szCs w:val="32"/>
        </w:rPr>
        <w:t>Facultad de Ciencias e Ingeniería</w:t>
      </w:r>
    </w:p>
    <w:p w14:paraId="77393752" w14:textId="77777777" w:rsidR="00783485" w:rsidRPr="00982741" w:rsidRDefault="00000000">
      <w:pPr>
        <w:spacing w:before="80" w:after="80"/>
        <w:jc w:val="center"/>
        <w:rPr>
          <w:color w:val="000000" w:themeColor="text1"/>
          <w:sz w:val="28"/>
          <w:szCs w:val="28"/>
        </w:rPr>
      </w:pPr>
      <w:r w:rsidRPr="00982741">
        <w:rPr>
          <w:color w:val="000000" w:themeColor="text1"/>
          <w:sz w:val="28"/>
          <w:szCs w:val="28"/>
        </w:rPr>
        <w:t>Algoritmos Clásicos y Estructuras de Datos</w:t>
      </w:r>
    </w:p>
    <w:p w14:paraId="10BBE916" w14:textId="13E9A119" w:rsidR="0045471D" w:rsidRPr="007B1B06" w:rsidRDefault="0045471D">
      <w:pPr>
        <w:spacing w:before="80" w:after="80"/>
        <w:jc w:val="center"/>
      </w:pPr>
      <w:r w:rsidRPr="0045471D">
        <w:rPr>
          <w:noProof/>
          <w:color w:val="2C3E50"/>
          <w:sz w:val="36"/>
          <w:szCs w:val="36"/>
        </w:rPr>
        <w:drawing>
          <wp:inline distT="0" distB="0" distL="0" distR="0" wp14:anchorId="04D60717" wp14:editId="21DAAA04">
            <wp:extent cx="2895600" cy="2887980"/>
            <wp:effectExtent l="0" t="0" r="0" b="7620"/>
            <wp:docPr id="763717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2887980"/>
                    </a:xfrm>
                    <a:prstGeom prst="rect">
                      <a:avLst/>
                    </a:prstGeom>
                    <a:noFill/>
                    <a:ln>
                      <a:noFill/>
                    </a:ln>
                  </pic:spPr>
                </pic:pic>
              </a:graphicData>
            </a:graphic>
          </wp:inline>
        </w:drawing>
      </w:r>
    </w:p>
    <w:p w14:paraId="690C4690" w14:textId="6C53D4DE" w:rsidR="00783485" w:rsidRPr="00982741" w:rsidRDefault="00000000">
      <w:pPr>
        <w:spacing w:before="600" w:after="200"/>
        <w:jc w:val="center"/>
        <w:rPr>
          <w:color w:val="000000" w:themeColor="text1"/>
        </w:rPr>
      </w:pPr>
      <w:r w:rsidRPr="00982741">
        <w:rPr>
          <w:color w:val="000000" w:themeColor="text1"/>
          <w:sz w:val="36"/>
          <w:szCs w:val="36"/>
        </w:rPr>
        <w:t>Informe</w:t>
      </w:r>
      <w:r w:rsidR="00826AD8">
        <w:rPr>
          <w:color w:val="000000" w:themeColor="text1"/>
          <w:sz w:val="36"/>
          <w:szCs w:val="36"/>
        </w:rPr>
        <w:t xml:space="preserve"> de</w:t>
      </w:r>
      <w:r w:rsidRPr="00982741">
        <w:rPr>
          <w:color w:val="000000" w:themeColor="text1"/>
          <w:sz w:val="36"/>
          <w:szCs w:val="36"/>
        </w:rPr>
        <w:t xml:space="preserve"> Análisis Asintótico y</w:t>
      </w:r>
    </w:p>
    <w:p w14:paraId="16FBF33B" w14:textId="77777777" w:rsidR="00783485" w:rsidRPr="00982741" w:rsidRDefault="00000000">
      <w:pPr>
        <w:spacing w:after="600"/>
        <w:jc w:val="center"/>
        <w:rPr>
          <w:color w:val="000000" w:themeColor="text1"/>
        </w:rPr>
      </w:pPr>
      <w:r w:rsidRPr="00982741">
        <w:rPr>
          <w:color w:val="000000" w:themeColor="text1"/>
          <w:sz w:val="36"/>
          <w:szCs w:val="36"/>
        </w:rPr>
        <w:t>Complejidad Algorítmica</w:t>
      </w:r>
    </w:p>
    <w:p w14:paraId="5AAEEE02" w14:textId="77777777" w:rsidR="00783485" w:rsidRPr="00982741" w:rsidRDefault="00000000">
      <w:pPr>
        <w:spacing w:before="100" w:after="80"/>
        <w:jc w:val="center"/>
        <w:rPr>
          <w:color w:val="000000" w:themeColor="text1"/>
        </w:rPr>
      </w:pPr>
      <w:r w:rsidRPr="00982741">
        <w:rPr>
          <w:color w:val="000000" w:themeColor="text1"/>
          <w:sz w:val="26"/>
          <w:szCs w:val="26"/>
        </w:rPr>
        <w:t>Sistema de Gestión de Rutas de Transporte</w:t>
      </w:r>
    </w:p>
    <w:p w14:paraId="4D0C7ED0" w14:textId="77777777" w:rsidR="00783485" w:rsidRPr="00982741" w:rsidRDefault="00000000">
      <w:pPr>
        <w:spacing w:before="200" w:after="80"/>
        <w:jc w:val="center"/>
        <w:rPr>
          <w:color w:val="000000" w:themeColor="text1"/>
        </w:rPr>
      </w:pPr>
      <w:r w:rsidRPr="00982741">
        <w:rPr>
          <w:color w:val="000000" w:themeColor="text1"/>
        </w:rPr>
        <w:t>Integrantes:</w:t>
      </w:r>
    </w:p>
    <w:p w14:paraId="3255F293" w14:textId="759426A0" w:rsidR="00982741" w:rsidRDefault="00000000">
      <w:pPr>
        <w:spacing w:before="60" w:after="60"/>
        <w:jc w:val="center"/>
        <w:rPr>
          <w:color w:val="000000" w:themeColor="text1"/>
        </w:rPr>
      </w:pPr>
      <w:r w:rsidRPr="00982741">
        <w:rPr>
          <w:color w:val="000000" w:themeColor="text1"/>
        </w:rPr>
        <w:t xml:space="preserve">Robert </w:t>
      </w:r>
      <w:r w:rsidR="00982741">
        <w:rPr>
          <w:color w:val="000000" w:themeColor="text1"/>
        </w:rPr>
        <w:t xml:space="preserve">Daniel </w:t>
      </w:r>
      <w:r w:rsidRPr="00982741">
        <w:rPr>
          <w:color w:val="000000" w:themeColor="text1"/>
        </w:rPr>
        <w:t>Garc</w:t>
      </w:r>
      <w:r w:rsidR="00982741">
        <w:rPr>
          <w:color w:val="000000" w:themeColor="text1"/>
        </w:rPr>
        <w:t>í</w:t>
      </w:r>
      <w:r w:rsidRPr="00982741">
        <w:rPr>
          <w:color w:val="000000" w:themeColor="text1"/>
        </w:rPr>
        <w:t>a</w:t>
      </w:r>
      <w:r w:rsidR="00982741">
        <w:rPr>
          <w:color w:val="000000" w:themeColor="text1"/>
        </w:rPr>
        <w:t xml:space="preserve"> Cordero</w:t>
      </w:r>
      <w:r w:rsidR="008B6CCD">
        <w:rPr>
          <w:color w:val="000000" w:themeColor="text1"/>
        </w:rPr>
        <w:t xml:space="preserve"> </w:t>
      </w:r>
      <w:r w:rsidR="008B6CCD" w:rsidRPr="008B6CCD">
        <w:rPr>
          <w:color w:val="000000" w:themeColor="text1"/>
        </w:rPr>
        <w:t>10160278</w:t>
      </w:r>
    </w:p>
    <w:p w14:paraId="7369D92F" w14:textId="60783337" w:rsidR="00783485" w:rsidRPr="00982741" w:rsidRDefault="00000000">
      <w:pPr>
        <w:spacing w:before="60" w:after="60"/>
        <w:jc w:val="center"/>
        <w:rPr>
          <w:color w:val="000000" w:themeColor="text1"/>
        </w:rPr>
      </w:pPr>
      <w:r w:rsidRPr="00982741">
        <w:rPr>
          <w:color w:val="000000" w:themeColor="text1"/>
        </w:rPr>
        <w:t xml:space="preserve">  Julian Espinal</w:t>
      </w:r>
      <w:r w:rsidR="008B6CCD">
        <w:rPr>
          <w:color w:val="000000" w:themeColor="text1"/>
        </w:rPr>
        <w:t xml:space="preserve"> Da Costa 10160896</w:t>
      </w:r>
    </w:p>
    <w:p w14:paraId="168567C8" w14:textId="77777777" w:rsidR="00783485" w:rsidRPr="00982741" w:rsidRDefault="00000000">
      <w:pPr>
        <w:rPr>
          <w:color w:val="000000" w:themeColor="text1"/>
        </w:rPr>
      </w:pPr>
      <w:r w:rsidRPr="00982741">
        <w:rPr>
          <w:color w:val="000000" w:themeColor="text1"/>
        </w:rPr>
        <w:br w:type="page"/>
      </w:r>
    </w:p>
    <w:p w14:paraId="53116E77" w14:textId="77777777" w:rsidR="00783485" w:rsidRPr="00982741" w:rsidRDefault="00000000">
      <w:pPr>
        <w:spacing w:before="80" w:after="80"/>
        <w:rPr>
          <w:color w:val="000000" w:themeColor="text1"/>
        </w:rPr>
      </w:pPr>
      <w:r w:rsidRPr="00982741">
        <w:rPr>
          <w:color w:val="000000" w:themeColor="text1"/>
        </w:rPr>
        <w:lastRenderedPageBreak/>
        <w:t>Este informe presenta el análisis formal de complejidad algorítmica del Sistema de Gestión de Rutas de Transporte. El sistema modela una red de transporte urbano como un grafo dirigido ponderado, donde los nodos representan paradas y las aristas representan rutas con atributos de tiempo, distancia, costo y número de transbordos.</w:t>
      </w:r>
    </w:p>
    <w:p w14:paraId="5EC79E8D" w14:textId="77777777" w:rsidR="00783485" w:rsidRPr="00982741" w:rsidRDefault="00000000">
      <w:pPr>
        <w:spacing w:before="80" w:after="80"/>
        <w:rPr>
          <w:color w:val="000000" w:themeColor="text1"/>
        </w:rPr>
      </w:pPr>
      <w:r w:rsidRPr="00982741">
        <w:rPr>
          <w:color w:val="000000" w:themeColor="text1"/>
        </w:rPr>
        <w:t>Se analizan las operaciones fundamentales sobre la estructura del grafo (inserción, eliminación y consulta) y los algoritmos de optimización de rutas implementados: Dijkstra, Bellman-Ford, Floyd-</w:t>
      </w:r>
      <w:proofErr w:type="spellStart"/>
      <w:r w:rsidRPr="00982741">
        <w:rPr>
          <w:color w:val="000000" w:themeColor="text1"/>
        </w:rPr>
        <w:t>Warshall</w:t>
      </w:r>
      <w:proofErr w:type="spellEnd"/>
      <w:r w:rsidRPr="00982741">
        <w:rPr>
          <w:color w:val="000000" w:themeColor="text1"/>
        </w:rPr>
        <w:t xml:space="preserve"> y BFS.</w:t>
      </w:r>
    </w:p>
    <w:p w14:paraId="704F8348" w14:textId="77777777" w:rsidR="008B6CCD" w:rsidRDefault="008B6CCD" w:rsidP="008B6CCD"/>
    <w:p w14:paraId="69BD79A3" w14:textId="7CF272D3" w:rsidR="00783485" w:rsidRPr="005D1160" w:rsidRDefault="00000000" w:rsidP="008B6CCD">
      <w:pPr>
        <w:rPr>
          <w:sz w:val="24"/>
          <w:szCs w:val="24"/>
        </w:rPr>
      </w:pPr>
      <w:r w:rsidRPr="005D1160">
        <w:rPr>
          <w:sz w:val="24"/>
          <w:szCs w:val="24"/>
        </w:rPr>
        <w:t>Estructura de Datos del Grafo</w:t>
      </w:r>
      <w:r w:rsidR="008B6CCD" w:rsidRPr="005D1160">
        <w:rPr>
          <w:sz w:val="24"/>
          <w:szCs w:val="24"/>
        </w:rPr>
        <w:t>:</w:t>
      </w:r>
    </w:p>
    <w:p w14:paraId="24F06172" w14:textId="77777777" w:rsidR="00783485" w:rsidRPr="00982741" w:rsidRDefault="00000000">
      <w:pPr>
        <w:spacing w:before="80" w:after="80"/>
        <w:rPr>
          <w:color w:val="000000" w:themeColor="text1"/>
        </w:rPr>
      </w:pPr>
      <w:r w:rsidRPr="00982741">
        <w:rPr>
          <w:color w:val="000000" w:themeColor="text1"/>
        </w:rPr>
        <w:t xml:space="preserve">El grafo se implementa en la clase </w:t>
      </w:r>
      <w:proofErr w:type="spellStart"/>
      <w:r w:rsidRPr="00982741">
        <w:rPr>
          <w:color w:val="000000" w:themeColor="text1"/>
        </w:rPr>
        <w:t>GrafoTransporte</w:t>
      </w:r>
      <w:proofErr w:type="spellEnd"/>
      <w:r w:rsidRPr="00982741">
        <w:rPr>
          <w:color w:val="000000" w:themeColor="text1"/>
        </w:rPr>
        <w:t xml:space="preserve"> usando una lista de adyacencia representada como </w:t>
      </w:r>
      <w:proofErr w:type="spellStart"/>
      <w:r w:rsidRPr="00982741">
        <w:rPr>
          <w:color w:val="000000" w:themeColor="text1"/>
        </w:rPr>
        <w:t>HashMap</w:t>
      </w:r>
      <w:proofErr w:type="spellEnd"/>
      <w:r w:rsidRPr="00982741">
        <w:rPr>
          <w:color w:val="000000" w:themeColor="text1"/>
        </w:rPr>
        <w:t>&lt;Parada, List&lt;Ruta&gt;&gt;. Esta elección estructural es determinante para la complejidad de todas las operaciones.</w:t>
      </w:r>
    </w:p>
    <w:p w14:paraId="275892A9" w14:textId="77777777" w:rsidR="008B6CCD" w:rsidRPr="005D1160" w:rsidRDefault="008B6CCD" w:rsidP="008B6CCD">
      <w:pPr>
        <w:rPr>
          <w:sz w:val="24"/>
          <w:szCs w:val="24"/>
        </w:rPr>
      </w:pPr>
    </w:p>
    <w:p w14:paraId="34D7163A" w14:textId="0BFF245B" w:rsidR="00783485" w:rsidRDefault="00000000" w:rsidP="008B6CCD">
      <w:pPr>
        <w:rPr>
          <w:sz w:val="24"/>
          <w:szCs w:val="24"/>
        </w:rPr>
      </w:pPr>
      <w:r w:rsidRPr="005D1160">
        <w:rPr>
          <w:sz w:val="24"/>
          <w:szCs w:val="24"/>
        </w:rPr>
        <w:t>Representación elegida y justificación</w:t>
      </w:r>
      <w:r w:rsidR="008B6CCD" w:rsidRPr="005D1160">
        <w:rPr>
          <w:sz w:val="24"/>
          <w:szCs w:val="24"/>
        </w:rPr>
        <w:t>:</w:t>
      </w:r>
    </w:p>
    <w:p w14:paraId="5A6A8783" w14:textId="77777777" w:rsidR="001E5DC8" w:rsidRPr="005D1160" w:rsidRDefault="001E5DC8" w:rsidP="008B6CCD">
      <w:pPr>
        <w:rPr>
          <w:sz w:val="24"/>
          <w:szCs w:val="24"/>
        </w:rPr>
      </w:pPr>
    </w:p>
    <w:p w14:paraId="3A7C714F" w14:textId="77777777" w:rsidR="00783485" w:rsidRPr="00982741" w:rsidRDefault="00000000">
      <w:pPr>
        <w:spacing w:before="80" w:after="80"/>
        <w:rPr>
          <w:color w:val="000000" w:themeColor="text1"/>
        </w:rPr>
      </w:pPr>
      <w:r w:rsidRPr="00982741">
        <w:rPr>
          <w:color w:val="000000" w:themeColor="text1"/>
        </w:rPr>
        <w:t>Lista de adyacencia (</w:t>
      </w:r>
      <w:proofErr w:type="spellStart"/>
      <w:r w:rsidRPr="008B6CCD">
        <w:rPr>
          <w:color w:val="000000" w:themeColor="text1"/>
        </w:rPr>
        <w:t>HashMap</w:t>
      </w:r>
      <w:proofErr w:type="spellEnd"/>
      <w:r w:rsidRPr="008B6CCD">
        <w:rPr>
          <w:color w:val="000000" w:themeColor="text1"/>
        </w:rPr>
        <w:t>&lt;Parada, List&lt;Ruta&gt;&gt;):</w:t>
      </w:r>
      <w:r w:rsidRPr="00982741">
        <w:rPr>
          <w:color w:val="000000" w:themeColor="text1"/>
        </w:rPr>
        <w:t xml:space="preserve"> Permite acceso </w:t>
      </w:r>
      <w:proofErr w:type="gramStart"/>
      <w:r w:rsidRPr="00982741">
        <w:rPr>
          <w:color w:val="000000" w:themeColor="text1"/>
        </w:rPr>
        <w:t>O(</w:t>
      </w:r>
      <w:proofErr w:type="gramEnd"/>
      <w:r w:rsidRPr="00982741">
        <w:rPr>
          <w:color w:val="000000" w:themeColor="text1"/>
        </w:rPr>
        <w:t>1) amortizado a los vecinos de cualquier parada, siendo superior a la matriz de adyacencia (O(V²) de memoria) para grafos dispersos como redes de transporte urbano.</w:t>
      </w:r>
    </w:p>
    <w:p w14:paraId="5313AD0E" w14:textId="77777777" w:rsidR="00783485" w:rsidRPr="00982741" w:rsidRDefault="00783485">
      <w:pPr>
        <w:spacing w:before="160" w:after="80"/>
        <w:rPr>
          <w:color w:val="000000" w:themeColor="text1"/>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tblGrid>
      <w:tr w:rsidR="00982741" w:rsidRPr="00982741" w14:paraId="6BBE4658" w14:textId="77777777" w:rsidTr="008B6CCD">
        <w:trPr>
          <w:tblHeader/>
        </w:trPr>
        <w:tc>
          <w:tcPr>
            <w:tcW w:w="32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34E2C542" w14:textId="77777777" w:rsidR="00783485" w:rsidRPr="00982741" w:rsidRDefault="00000000">
            <w:pPr>
              <w:jc w:val="center"/>
              <w:rPr>
                <w:color w:val="000000" w:themeColor="text1"/>
              </w:rPr>
            </w:pPr>
            <w:r w:rsidRPr="00982741">
              <w:rPr>
                <w:b/>
                <w:bCs/>
                <w:color w:val="000000" w:themeColor="text1"/>
                <w:sz w:val="20"/>
                <w:szCs w:val="20"/>
              </w:rPr>
              <w:t>Operación</w:t>
            </w:r>
          </w:p>
        </w:tc>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7AB64047" w14:textId="332A685C" w:rsidR="00783485" w:rsidRPr="00982741" w:rsidRDefault="008B6CCD" w:rsidP="008B6CCD">
            <w:pPr>
              <w:tabs>
                <w:tab w:val="center" w:pos="650"/>
              </w:tabs>
              <w:rPr>
                <w:color w:val="000000" w:themeColor="text1"/>
              </w:rPr>
            </w:pPr>
            <w:r>
              <w:rPr>
                <w:b/>
                <w:bCs/>
                <w:color w:val="000000" w:themeColor="text1"/>
                <w:sz w:val="20"/>
                <w:szCs w:val="20"/>
              </w:rPr>
              <w:tab/>
            </w:r>
            <w:r w:rsidRPr="00982741">
              <w:rPr>
                <w:b/>
                <w:bCs/>
                <w:color w:val="000000" w:themeColor="text1"/>
                <w:sz w:val="20"/>
                <w:szCs w:val="20"/>
              </w:rPr>
              <w:t>Big-O</w:t>
            </w:r>
          </w:p>
        </w:tc>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3CCCD2B0" w14:textId="77777777" w:rsidR="00783485" w:rsidRPr="00982741" w:rsidRDefault="00000000">
            <w:pPr>
              <w:jc w:val="center"/>
              <w:rPr>
                <w:color w:val="000000" w:themeColor="text1"/>
              </w:rPr>
            </w:pPr>
            <w:r w:rsidRPr="00982741">
              <w:rPr>
                <w:b/>
                <w:bCs/>
                <w:color w:val="000000" w:themeColor="text1"/>
                <w:sz w:val="20"/>
                <w:szCs w:val="20"/>
              </w:rPr>
              <w:t>Theta (Θ)</w:t>
            </w:r>
          </w:p>
        </w:tc>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8BB7D30" w14:textId="77777777" w:rsidR="00783485" w:rsidRPr="00982741" w:rsidRDefault="00000000">
            <w:pPr>
              <w:jc w:val="center"/>
              <w:rPr>
                <w:color w:val="000000" w:themeColor="text1"/>
              </w:rPr>
            </w:pPr>
            <w:r w:rsidRPr="00982741">
              <w:rPr>
                <w:b/>
                <w:bCs/>
                <w:color w:val="000000" w:themeColor="text1"/>
                <w:sz w:val="20"/>
                <w:szCs w:val="20"/>
              </w:rPr>
              <w:t>Omega (Ω)</w:t>
            </w:r>
          </w:p>
        </w:tc>
      </w:tr>
      <w:tr w:rsidR="00982741" w:rsidRPr="00982741" w14:paraId="1E0843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9D88BD" w14:textId="77777777" w:rsidR="00783485" w:rsidRPr="00982741" w:rsidRDefault="00000000">
            <w:pPr>
              <w:rPr>
                <w:color w:val="000000" w:themeColor="text1"/>
              </w:rPr>
            </w:pPr>
            <w:r w:rsidRPr="00982741">
              <w:rPr>
                <w:color w:val="000000" w:themeColor="text1"/>
                <w:sz w:val="20"/>
                <w:szCs w:val="20"/>
              </w:rPr>
              <w:t>Inserción de parada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93B4B8"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 xml:space="preserve">1) </w:t>
            </w:r>
            <w:proofErr w:type="spellStart"/>
            <w:r w:rsidRPr="00982741">
              <w:rPr>
                <w:color w:val="000000" w:themeColor="text1"/>
                <w:sz w:val="20"/>
                <w:szCs w:val="20"/>
              </w:rPr>
              <w:t>amort</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8CCA4"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 xml:space="preserve">1) </w:t>
            </w:r>
            <w:proofErr w:type="spellStart"/>
            <w:r w:rsidRPr="00982741">
              <w:rPr>
                <w:color w:val="000000" w:themeColor="text1"/>
                <w:sz w:val="20"/>
                <w:szCs w:val="20"/>
              </w:rPr>
              <w:t>amort</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1F623B"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r w:rsidR="00982741" w:rsidRPr="00982741" w14:paraId="57552B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E062792" w14:textId="77777777" w:rsidR="00783485" w:rsidRPr="00982741" w:rsidRDefault="00000000">
            <w:pPr>
              <w:rPr>
                <w:color w:val="000000" w:themeColor="text1"/>
              </w:rPr>
            </w:pPr>
            <w:r w:rsidRPr="00982741">
              <w:rPr>
                <w:color w:val="000000" w:themeColor="text1"/>
                <w:sz w:val="20"/>
                <w:szCs w:val="20"/>
              </w:rPr>
              <w:t>Inserción de ruta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D28E4CC"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 xml:space="preserve">1) </w:t>
            </w:r>
            <w:proofErr w:type="spellStart"/>
            <w:r w:rsidRPr="00982741">
              <w:rPr>
                <w:color w:val="000000" w:themeColor="text1"/>
                <w:sz w:val="20"/>
                <w:szCs w:val="20"/>
              </w:rPr>
              <w:t>amort</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4DE0C52"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 xml:space="preserve">1) </w:t>
            </w:r>
            <w:proofErr w:type="spellStart"/>
            <w:r w:rsidRPr="00982741">
              <w:rPr>
                <w:color w:val="000000" w:themeColor="text1"/>
                <w:sz w:val="20"/>
                <w:szCs w:val="20"/>
              </w:rPr>
              <w:t>amort</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58B980F"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r w:rsidR="00982741" w:rsidRPr="00982741" w14:paraId="1BE3AE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625782" w14:textId="77777777" w:rsidR="00783485" w:rsidRPr="00982741" w:rsidRDefault="00000000">
            <w:pPr>
              <w:rPr>
                <w:color w:val="000000" w:themeColor="text1"/>
              </w:rPr>
            </w:pPr>
            <w:r w:rsidRPr="00982741">
              <w:rPr>
                <w:color w:val="000000" w:themeColor="text1"/>
                <w:sz w:val="20"/>
                <w:szCs w:val="20"/>
              </w:rPr>
              <w:t>Eliminación de parada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C40DBD"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4FDAB6"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8643CB"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r w:rsidR="00982741" w:rsidRPr="00982741" w14:paraId="077F3B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89B99E8" w14:textId="77777777" w:rsidR="00783485" w:rsidRPr="00982741" w:rsidRDefault="00000000">
            <w:pPr>
              <w:rPr>
                <w:color w:val="000000" w:themeColor="text1"/>
              </w:rPr>
            </w:pPr>
            <w:r w:rsidRPr="00982741">
              <w:rPr>
                <w:color w:val="000000" w:themeColor="text1"/>
                <w:sz w:val="20"/>
                <w:szCs w:val="20"/>
              </w:rPr>
              <w:t>Eliminación de ruta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46C0710" w14:textId="77777777" w:rsidR="00783485" w:rsidRPr="00982741" w:rsidRDefault="00000000">
            <w:pPr>
              <w:jc w:val="center"/>
              <w:rPr>
                <w:color w:val="000000" w:themeColor="text1"/>
              </w:rPr>
            </w:pPr>
            <w:r w:rsidRPr="00982741">
              <w:rPr>
                <w:color w:val="000000" w:themeColor="text1"/>
                <w:sz w:val="20"/>
                <w:szCs w:val="20"/>
              </w:rPr>
              <w:t>O(</w:t>
            </w:r>
            <w:proofErr w:type="spellStart"/>
            <w:r w:rsidRPr="00982741">
              <w:rPr>
                <w:color w:val="000000" w:themeColor="text1"/>
                <w:sz w:val="20"/>
                <w:szCs w:val="20"/>
              </w:rPr>
              <w:t>E_origen</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57C9FA" w14:textId="77777777" w:rsidR="00783485" w:rsidRPr="00982741" w:rsidRDefault="00000000">
            <w:pPr>
              <w:jc w:val="center"/>
              <w:rPr>
                <w:color w:val="000000" w:themeColor="text1"/>
              </w:rPr>
            </w:pPr>
            <w:r w:rsidRPr="00982741">
              <w:rPr>
                <w:color w:val="000000" w:themeColor="text1"/>
                <w:sz w:val="20"/>
                <w:szCs w:val="20"/>
              </w:rPr>
              <w:t>Θ(</w:t>
            </w:r>
            <w:proofErr w:type="spellStart"/>
            <w:r w:rsidRPr="00982741">
              <w:rPr>
                <w:color w:val="000000" w:themeColor="text1"/>
                <w:sz w:val="20"/>
                <w:szCs w:val="20"/>
              </w:rPr>
              <w:t>E_origen</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5EC5B80"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r w:rsidR="00982741" w:rsidRPr="00982741" w14:paraId="62A041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2CD70A" w14:textId="77777777" w:rsidR="00783485" w:rsidRPr="00982741" w:rsidRDefault="00000000">
            <w:pPr>
              <w:rPr>
                <w:color w:val="000000" w:themeColor="text1"/>
              </w:rPr>
            </w:pPr>
            <w:r w:rsidRPr="00982741">
              <w:rPr>
                <w:color w:val="000000" w:themeColor="text1"/>
                <w:sz w:val="20"/>
                <w:szCs w:val="20"/>
              </w:rPr>
              <w:t>Consulta de vecinos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425FB7"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5EDB73"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15C12A"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r w:rsidR="00783485" w:rsidRPr="00982741" w14:paraId="00A876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9090B46" w14:textId="77777777" w:rsidR="00783485" w:rsidRPr="00982741" w:rsidRDefault="00000000">
            <w:pPr>
              <w:rPr>
                <w:color w:val="000000" w:themeColor="text1"/>
              </w:rPr>
            </w:pPr>
            <w:r w:rsidRPr="00982741">
              <w:rPr>
                <w:color w:val="000000" w:themeColor="text1"/>
                <w:sz w:val="20"/>
                <w:szCs w:val="20"/>
              </w:rPr>
              <w:t>Verificación de arista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B023FF1" w14:textId="77777777" w:rsidR="00783485" w:rsidRPr="00982741" w:rsidRDefault="00000000">
            <w:pPr>
              <w:jc w:val="center"/>
              <w:rPr>
                <w:color w:val="000000" w:themeColor="text1"/>
              </w:rPr>
            </w:pPr>
            <w:r w:rsidRPr="00982741">
              <w:rPr>
                <w:color w:val="000000" w:themeColor="text1"/>
                <w:sz w:val="20"/>
                <w:szCs w:val="20"/>
              </w:rPr>
              <w:t>O(</w:t>
            </w:r>
            <w:proofErr w:type="spellStart"/>
            <w:r w:rsidRPr="00982741">
              <w:rPr>
                <w:color w:val="000000" w:themeColor="text1"/>
                <w:sz w:val="20"/>
                <w:szCs w:val="20"/>
              </w:rPr>
              <w:t>E_origen</w:t>
            </w:r>
            <w:proofErr w:type="spellEnd"/>
            <w:r w:rsidRPr="00982741">
              <w:rPr>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5BCD48" w14:textId="77777777" w:rsidR="00783485" w:rsidRPr="00982741" w:rsidRDefault="00000000">
            <w:pPr>
              <w:jc w:val="center"/>
              <w:rPr>
                <w:color w:val="000000" w:themeColor="text1"/>
              </w:rPr>
            </w:pPr>
            <w:r w:rsidRPr="00982741">
              <w:rPr>
                <w:color w:val="000000" w:themeColor="text1"/>
                <w:sz w:val="20"/>
                <w:szCs w:val="20"/>
              </w:rPr>
              <w:t>Θ(</w:t>
            </w:r>
            <w:proofErr w:type="spellStart"/>
            <w:r w:rsidRPr="00982741">
              <w:rPr>
                <w:color w:val="000000" w:themeColor="text1"/>
                <w:sz w:val="20"/>
                <w:szCs w:val="20"/>
              </w:rPr>
              <w:t>E_origen</w:t>
            </w:r>
            <w:proofErr w:type="spellEnd"/>
            <w:r w:rsidRPr="00982741">
              <w:rPr>
                <w:color w:val="000000" w:themeColor="text1"/>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DEF6A2"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r>
    </w:tbl>
    <w:p w14:paraId="7C18CC79" w14:textId="77777777" w:rsidR="005D1160" w:rsidRDefault="005D1160" w:rsidP="005D1160">
      <w:pPr>
        <w:rPr>
          <w:sz w:val="24"/>
          <w:szCs w:val="24"/>
        </w:rPr>
      </w:pPr>
    </w:p>
    <w:p w14:paraId="46BC9CC4" w14:textId="70A76D1D" w:rsidR="00783485" w:rsidRDefault="005D1160" w:rsidP="005D1160">
      <w:pPr>
        <w:rPr>
          <w:sz w:val="24"/>
          <w:szCs w:val="24"/>
        </w:rPr>
      </w:pPr>
      <w:r>
        <w:rPr>
          <w:sz w:val="24"/>
          <w:szCs w:val="24"/>
        </w:rPr>
        <w:t>Explicación</w:t>
      </w:r>
      <w:r w:rsidRPr="005D1160">
        <w:rPr>
          <w:sz w:val="24"/>
          <w:szCs w:val="24"/>
        </w:rPr>
        <w:t xml:space="preserve"> de</w:t>
      </w:r>
      <w:r>
        <w:rPr>
          <w:sz w:val="24"/>
          <w:szCs w:val="24"/>
        </w:rPr>
        <w:t xml:space="preserve"> las funciones:</w:t>
      </w:r>
    </w:p>
    <w:p w14:paraId="13B15857" w14:textId="77777777" w:rsidR="005D1160" w:rsidRPr="005D1160" w:rsidRDefault="005D1160" w:rsidP="005D1160">
      <w:pPr>
        <w:rPr>
          <w:sz w:val="24"/>
          <w:szCs w:val="24"/>
        </w:rPr>
      </w:pPr>
    </w:p>
    <w:p w14:paraId="4CD6E26B" w14:textId="1596B024" w:rsidR="00783485" w:rsidRPr="00982741" w:rsidRDefault="00000000" w:rsidP="005D1160">
      <w:r w:rsidRPr="00982741">
        <w:t xml:space="preserve">Inserción de una parada — </w:t>
      </w:r>
      <w:proofErr w:type="gramStart"/>
      <w:r w:rsidRPr="00982741">
        <w:t>O(</w:t>
      </w:r>
      <w:proofErr w:type="gramEnd"/>
      <w:r w:rsidRPr="00982741">
        <w:t>1) amortizado</w:t>
      </w:r>
      <w:r w:rsidR="005D1160">
        <w:t>:</w:t>
      </w:r>
    </w:p>
    <w:p w14:paraId="583C0756" w14:textId="7DEE61FD" w:rsidR="00783485" w:rsidRDefault="00000000" w:rsidP="005D1160">
      <w:pPr>
        <w:spacing w:before="80" w:after="80"/>
        <w:rPr>
          <w:color w:val="000000" w:themeColor="text1"/>
        </w:rPr>
      </w:pPr>
      <w:r w:rsidRPr="00982741">
        <w:rPr>
          <w:color w:val="000000" w:themeColor="text1"/>
        </w:rPr>
        <w:t xml:space="preserve">La inserción crea un objeto Parada con un ID generado por </w:t>
      </w:r>
      <w:proofErr w:type="spellStart"/>
      <w:r w:rsidRPr="00982741">
        <w:rPr>
          <w:color w:val="000000" w:themeColor="text1"/>
        </w:rPr>
        <w:t>AtomicInteger</w:t>
      </w:r>
      <w:proofErr w:type="spellEnd"/>
      <w:r w:rsidRPr="00982741">
        <w:rPr>
          <w:color w:val="000000" w:themeColor="text1"/>
        </w:rPr>
        <w:t xml:space="preserve"> y lo añade al </w:t>
      </w:r>
      <w:proofErr w:type="spellStart"/>
      <w:r w:rsidRPr="00982741">
        <w:rPr>
          <w:color w:val="000000" w:themeColor="text1"/>
        </w:rPr>
        <w:t>HashMap</w:t>
      </w:r>
      <w:proofErr w:type="spellEnd"/>
      <w:r w:rsidRPr="00982741">
        <w:rPr>
          <w:color w:val="000000" w:themeColor="text1"/>
        </w:rPr>
        <w:t xml:space="preserve"> con </w:t>
      </w:r>
      <w:proofErr w:type="spellStart"/>
      <w:r w:rsidRPr="00982741">
        <w:rPr>
          <w:color w:val="000000" w:themeColor="text1"/>
        </w:rPr>
        <w:t>putIfAbsent</w:t>
      </w:r>
      <w:proofErr w:type="spellEnd"/>
      <w:r w:rsidRPr="00982741">
        <w:rPr>
          <w:color w:val="000000" w:themeColor="text1"/>
        </w:rPr>
        <w:t xml:space="preserve">. El </w:t>
      </w:r>
      <w:proofErr w:type="spellStart"/>
      <w:r w:rsidRPr="00982741">
        <w:rPr>
          <w:color w:val="000000" w:themeColor="text1"/>
        </w:rPr>
        <w:t>HashMap</w:t>
      </w:r>
      <w:proofErr w:type="spellEnd"/>
      <w:r w:rsidRPr="00982741">
        <w:rPr>
          <w:color w:val="000000" w:themeColor="text1"/>
        </w:rPr>
        <w:t xml:space="preserve"> de Java opera en </w:t>
      </w:r>
      <w:proofErr w:type="gramStart"/>
      <w:r w:rsidRPr="00982741">
        <w:rPr>
          <w:color w:val="000000" w:themeColor="text1"/>
        </w:rPr>
        <w:t>O(</w:t>
      </w:r>
      <w:proofErr w:type="gramEnd"/>
      <w:r w:rsidRPr="00982741">
        <w:rPr>
          <w:color w:val="000000" w:themeColor="text1"/>
        </w:rPr>
        <w:t>1) amortizado por su tabla de hash interna.</w:t>
      </w:r>
    </w:p>
    <w:p w14:paraId="49862486" w14:textId="3A34078A" w:rsidR="005D1160" w:rsidRPr="00982741" w:rsidRDefault="005D1160" w:rsidP="005D1160">
      <w:pPr>
        <w:spacing w:before="80" w:after="80"/>
        <w:rPr>
          <w:color w:val="000000" w:themeColor="text1"/>
        </w:rPr>
      </w:pPr>
      <w:r>
        <w:rPr>
          <w:color w:val="000000" w:themeColor="text1"/>
        </w:rPr>
        <w:tab/>
      </w:r>
    </w:p>
    <w:p w14:paraId="18CF47C4" w14:textId="117DC7D5" w:rsidR="00783485" w:rsidRPr="00982741" w:rsidRDefault="00000000" w:rsidP="005D1160">
      <w:r w:rsidRPr="00982741">
        <w:t xml:space="preserve">Inserción de una ruta — </w:t>
      </w:r>
      <w:proofErr w:type="gramStart"/>
      <w:r w:rsidRPr="00982741">
        <w:t>O(</w:t>
      </w:r>
      <w:proofErr w:type="gramEnd"/>
      <w:r w:rsidRPr="00982741">
        <w:t>1) amortizado</w:t>
      </w:r>
      <w:r w:rsidR="005D1160">
        <w:t>:</w:t>
      </w:r>
    </w:p>
    <w:p w14:paraId="6300EE76" w14:textId="3694B44D" w:rsidR="00783485" w:rsidRPr="00982741" w:rsidRDefault="00000000">
      <w:pPr>
        <w:spacing w:before="80" w:after="80"/>
        <w:rPr>
          <w:color w:val="000000" w:themeColor="text1"/>
        </w:rPr>
      </w:pPr>
      <w:r w:rsidRPr="00982741">
        <w:rPr>
          <w:color w:val="000000" w:themeColor="text1"/>
        </w:rPr>
        <w:t xml:space="preserve">Se crea un objeto Ruta y se añade al </w:t>
      </w:r>
      <w:proofErr w:type="spellStart"/>
      <w:r w:rsidRPr="00982741">
        <w:rPr>
          <w:color w:val="000000" w:themeColor="text1"/>
        </w:rPr>
        <w:t>ArrayList</w:t>
      </w:r>
      <w:proofErr w:type="spellEnd"/>
      <w:r w:rsidRPr="00982741">
        <w:rPr>
          <w:color w:val="000000" w:themeColor="text1"/>
        </w:rPr>
        <w:t xml:space="preserve"> del nodo origen. La inserción al final de un </w:t>
      </w:r>
      <w:proofErr w:type="spellStart"/>
      <w:r w:rsidRPr="00982741">
        <w:rPr>
          <w:color w:val="000000" w:themeColor="text1"/>
        </w:rPr>
        <w:t>ArrayList</w:t>
      </w:r>
      <w:proofErr w:type="spellEnd"/>
      <w:r w:rsidRPr="00982741">
        <w:rPr>
          <w:color w:val="000000" w:themeColor="text1"/>
        </w:rPr>
        <w:t xml:space="preserve"> es </w:t>
      </w:r>
      <w:proofErr w:type="gramStart"/>
      <w:r w:rsidRPr="00982741">
        <w:rPr>
          <w:color w:val="000000" w:themeColor="text1"/>
        </w:rPr>
        <w:t>O(</w:t>
      </w:r>
      <w:proofErr w:type="gramEnd"/>
      <w:r w:rsidRPr="00982741">
        <w:rPr>
          <w:color w:val="000000" w:themeColor="text1"/>
        </w:rPr>
        <w:t>1) amortizado</w:t>
      </w:r>
      <w:r w:rsidR="001E5DC8">
        <w:rPr>
          <w:color w:val="000000" w:themeColor="text1"/>
        </w:rPr>
        <w:t>.</w:t>
      </w:r>
    </w:p>
    <w:p w14:paraId="7FADB838" w14:textId="77777777" w:rsidR="005D1160" w:rsidRDefault="005D1160">
      <w:pPr>
        <w:spacing w:before="200" w:after="100"/>
        <w:rPr>
          <w:b/>
          <w:bCs/>
          <w:color w:val="000000" w:themeColor="text1"/>
        </w:rPr>
      </w:pPr>
    </w:p>
    <w:p w14:paraId="7D9AB7FF" w14:textId="7730CBF0" w:rsidR="00783485" w:rsidRPr="00982741" w:rsidRDefault="00000000" w:rsidP="001E5DC8">
      <w:r w:rsidRPr="00982741">
        <w:t xml:space="preserve">Eliminación de una parada — </w:t>
      </w:r>
      <w:proofErr w:type="gramStart"/>
      <w:r w:rsidRPr="00982741">
        <w:t>O(</w:t>
      </w:r>
      <w:proofErr w:type="gramEnd"/>
      <w:r w:rsidRPr="00982741">
        <w:t>V + E)</w:t>
      </w:r>
      <w:r w:rsidR="001E5DC8">
        <w:t>:</w:t>
      </w:r>
    </w:p>
    <w:p w14:paraId="0F8B10A3" w14:textId="43DD956A" w:rsidR="001E5DC8" w:rsidRPr="00982741" w:rsidRDefault="00000000">
      <w:pPr>
        <w:spacing w:before="80" w:after="80"/>
        <w:rPr>
          <w:color w:val="000000" w:themeColor="text1"/>
        </w:rPr>
      </w:pPr>
      <w:r w:rsidRPr="00982741">
        <w:rPr>
          <w:color w:val="000000" w:themeColor="text1"/>
        </w:rPr>
        <w:t xml:space="preserve">Requiere dos operaciones: (1) eliminar la entrada del </w:t>
      </w:r>
      <w:proofErr w:type="spellStart"/>
      <w:r w:rsidRPr="00982741">
        <w:rPr>
          <w:color w:val="000000" w:themeColor="text1"/>
        </w:rPr>
        <w:t>HashMap</w:t>
      </w:r>
      <w:proofErr w:type="spellEnd"/>
      <w:r w:rsidRPr="00982741">
        <w:rPr>
          <w:color w:val="000000" w:themeColor="text1"/>
        </w:rPr>
        <w:t xml:space="preserve"> en </w:t>
      </w:r>
      <w:proofErr w:type="gramStart"/>
      <w:r w:rsidRPr="00982741">
        <w:rPr>
          <w:color w:val="000000" w:themeColor="text1"/>
        </w:rPr>
        <w:t>O(</w:t>
      </w:r>
      <w:proofErr w:type="gramEnd"/>
      <w:r w:rsidRPr="00982741">
        <w:rPr>
          <w:color w:val="000000" w:themeColor="text1"/>
        </w:rPr>
        <w:t>1), y (2) recorrer todas las listas de adyacencia para remover las rutas que apuntan a la parada eliminada. Esto implica recorrer todos los vértices V y para cada uno su lista de vecinos, sumando E operaciones totales.</w:t>
      </w:r>
    </w:p>
    <w:p w14:paraId="5BB38222" w14:textId="4951A5B5" w:rsidR="00783485" w:rsidRPr="00982741" w:rsidRDefault="00000000" w:rsidP="001E5DC8">
      <w:r w:rsidRPr="00982741">
        <w:lastRenderedPageBreak/>
        <w:t>Eliminación de una ruta — O(</w:t>
      </w:r>
      <w:proofErr w:type="spellStart"/>
      <w:r w:rsidRPr="00982741">
        <w:t>E_origen</w:t>
      </w:r>
      <w:proofErr w:type="spellEnd"/>
      <w:r w:rsidRPr="00982741">
        <w:t>)</w:t>
      </w:r>
      <w:r w:rsidR="001E5DC8">
        <w:t>:</w:t>
      </w:r>
    </w:p>
    <w:p w14:paraId="109430FD" w14:textId="77777777" w:rsidR="00783485" w:rsidRPr="00982741" w:rsidRDefault="00000000">
      <w:pPr>
        <w:spacing w:before="80" w:after="80"/>
        <w:rPr>
          <w:color w:val="000000" w:themeColor="text1"/>
        </w:rPr>
      </w:pPr>
      <w:r w:rsidRPr="00982741">
        <w:rPr>
          <w:color w:val="000000" w:themeColor="text1"/>
        </w:rPr>
        <w:t xml:space="preserve">Solo se recorre la lista de adyacencia del nodo origen para encontrar y eliminar la ruta hacia el destino dado. </w:t>
      </w:r>
      <w:proofErr w:type="spellStart"/>
      <w:r w:rsidRPr="00982741">
        <w:rPr>
          <w:color w:val="000000" w:themeColor="text1"/>
        </w:rPr>
        <w:t>E_origen</w:t>
      </w:r>
      <w:proofErr w:type="spellEnd"/>
      <w:r w:rsidRPr="00982741">
        <w:rPr>
          <w:color w:val="000000" w:themeColor="text1"/>
        </w:rPr>
        <w:t xml:space="preserve"> es el grado de salida de la parada origen.</w:t>
      </w:r>
    </w:p>
    <w:p w14:paraId="3DF4E559" w14:textId="77777777" w:rsidR="00783485" w:rsidRPr="00982741" w:rsidRDefault="00000000">
      <w:pPr>
        <w:spacing w:before="80" w:after="80"/>
        <w:rPr>
          <w:color w:val="000000" w:themeColor="text1"/>
        </w:rPr>
      </w:pPr>
      <w:r w:rsidRPr="00982741">
        <w:rPr>
          <w:color w:val="000000" w:themeColor="text1"/>
        </w:rPr>
        <w:t xml:space="preserve">Mejor caso </w:t>
      </w:r>
      <w:proofErr w:type="gramStart"/>
      <w:r w:rsidRPr="00982741">
        <w:rPr>
          <w:color w:val="000000" w:themeColor="text1"/>
        </w:rPr>
        <w:t>Ω(</w:t>
      </w:r>
      <w:proofErr w:type="gramEnd"/>
      <w:r w:rsidRPr="00982741">
        <w:rPr>
          <w:color w:val="000000" w:themeColor="text1"/>
        </w:rPr>
        <w:t>1): si la primera ruta en la lista es la buscada. Peor caso O(</w:t>
      </w:r>
      <w:proofErr w:type="spellStart"/>
      <w:r w:rsidRPr="00982741">
        <w:rPr>
          <w:color w:val="000000" w:themeColor="text1"/>
        </w:rPr>
        <w:t>E_origen</w:t>
      </w:r>
      <w:proofErr w:type="spellEnd"/>
      <w:r w:rsidRPr="00982741">
        <w:rPr>
          <w:color w:val="000000" w:themeColor="text1"/>
        </w:rPr>
        <w:t>): si es la última o no existe.</w:t>
      </w:r>
    </w:p>
    <w:p w14:paraId="08660D79" w14:textId="77777777" w:rsidR="001E5DC8" w:rsidRDefault="001E5DC8">
      <w:pPr>
        <w:spacing w:before="200" w:after="100"/>
        <w:rPr>
          <w:b/>
          <w:bCs/>
          <w:color w:val="000000" w:themeColor="text1"/>
        </w:rPr>
      </w:pPr>
    </w:p>
    <w:p w14:paraId="770F6D88" w14:textId="4E1FA0CA" w:rsidR="00783485" w:rsidRPr="00982741" w:rsidRDefault="00000000" w:rsidP="001E5DC8">
      <w:r w:rsidRPr="00982741">
        <w:t xml:space="preserve">Consulta de vecinos — </w:t>
      </w:r>
      <w:proofErr w:type="gramStart"/>
      <w:r w:rsidRPr="00982741">
        <w:t>O(</w:t>
      </w:r>
      <w:proofErr w:type="gramEnd"/>
      <w:r w:rsidRPr="00982741">
        <w:t>1)</w:t>
      </w:r>
      <w:r w:rsidR="001E5DC8">
        <w:t>:</w:t>
      </w:r>
    </w:p>
    <w:p w14:paraId="25E9F152" w14:textId="77777777" w:rsidR="00783485" w:rsidRPr="00982741" w:rsidRDefault="00000000">
      <w:pPr>
        <w:spacing w:before="80" w:after="80"/>
        <w:rPr>
          <w:color w:val="000000" w:themeColor="text1"/>
        </w:rPr>
      </w:pPr>
      <w:r w:rsidRPr="00982741">
        <w:rPr>
          <w:color w:val="000000" w:themeColor="text1"/>
        </w:rPr>
        <w:t xml:space="preserve">Acceso directo al </w:t>
      </w:r>
      <w:proofErr w:type="spellStart"/>
      <w:r w:rsidRPr="00982741">
        <w:rPr>
          <w:color w:val="000000" w:themeColor="text1"/>
        </w:rPr>
        <w:t>HashMap</w:t>
      </w:r>
      <w:proofErr w:type="spellEnd"/>
      <w:r w:rsidRPr="00982741">
        <w:rPr>
          <w:color w:val="000000" w:themeColor="text1"/>
        </w:rPr>
        <w:t xml:space="preserve"> con la parada como llave. </w:t>
      </w:r>
      <w:proofErr w:type="spellStart"/>
      <w:proofErr w:type="gramStart"/>
      <w:r w:rsidRPr="00982741">
        <w:rPr>
          <w:color w:val="000000" w:themeColor="text1"/>
        </w:rPr>
        <w:t>getOrDefault</w:t>
      </w:r>
      <w:proofErr w:type="spellEnd"/>
      <w:r w:rsidRPr="00982741">
        <w:rPr>
          <w:color w:val="000000" w:themeColor="text1"/>
        </w:rPr>
        <w:t>(</w:t>
      </w:r>
      <w:proofErr w:type="gramEnd"/>
      <w:r w:rsidRPr="00982741">
        <w:rPr>
          <w:color w:val="000000" w:themeColor="text1"/>
        </w:rPr>
        <w:t xml:space="preserve">) realiza un cálculo de hash y una comparación, ambas </w:t>
      </w:r>
      <w:proofErr w:type="gramStart"/>
      <w:r w:rsidRPr="00982741">
        <w:rPr>
          <w:color w:val="000000" w:themeColor="text1"/>
        </w:rPr>
        <w:t>O(</w:t>
      </w:r>
      <w:proofErr w:type="gramEnd"/>
      <w:r w:rsidRPr="00982741">
        <w:rPr>
          <w:color w:val="000000" w:themeColor="text1"/>
        </w:rPr>
        <w:t>1).</w:t>
      </w:r>
    </w:p>
    <w:p w14:paraId="7CB5BDBD" w14:textId="77777777" w:rsidR="001E5DC8" w:rsidRDefault="001E5DC8" w:rsidP="001E5DC8"/>
    <w:p w14:paraId="1ADB9475" w14:textId="633CFA4A" w:rsidR="00783485" w:rsidRPr="00982741" w:rsidRDefault="00000000" w:rsidP="001E5DC8">
      <w:r w:rsidRPr="00982741">
        <w:t>Verificación de existencia de arista — O(</w:t>
      </w:r>
      <w:proofErr w:type="spellStart"/>
      <w:r w:rsidRPr="00982741">
        <w:t>E_origen</w:t>
      </w:r>
      <w:proofErr w:type="spellEnd"/>
      <w:r w:rsidRPr="00982741">
        <w:t>)</w:t>
      </w:r>
      <w:r w:rsidR="001E5DC8">
        <w:t>:</w:t>
      </w:r>
    </w:p>
    <w:p w14:paraId="74DB12C9" w14:textId="77777777" w:rsidR="00783485" w:rsidRDefault="00000000">
      <w:pPr>
        <w:spacing w:before="80" w:after="80"/>
        <w:rPr>
          <w:color w:val="000000" w:themeColor="text1"/>
        </w:rPr>
      </w:pPr>
      <w:r w:rsidRPr="00982741">
        <w:rPr>
          <w:color w:val="000000" w:themeColor="text1"/>
        </w:rPr>
        <w:t>Se itera sobre la lista de adyacencia del nodo origen buscando una ruta al destino. En promedio se examina la mitad de las rutas (Θ(</w:t>
      </w:r>
      <w:proofErr w:type="spellStart"/>
      <w:r w:rsidRPr="00982741">
        <w:rPr>
          <w:color w:val="000000" w:themeColor="text1"/>
        </w:rPr>
        <w:t>E_origen</w:t>
      </w:r>
      <w:proofErr w:type="spellEnd"/>
      <w:r w:rsidRPr="00982741">
        <w:rPr>
          <w:color w:val="000000" w:themeColor="text1"/>
        </w:rPr>
        <w:t xml:space="preserve">/2)), con casos extremos </w:t>
      </w:r>
      <w:proofErr w:type="gramStart"/>
      <w:r w:rsidRPr="00982741">
        <w:rPr>
          <w:color w:val="000000" w:themeColor="text1"/>
        </w:rPr>
        <w:t>O(</w:t>
      </w:r>
      <w:proofErr w:type="gramEnd"/>
      <w:r w:rsidRPr="00982741">
        <w:rPr>
          <w:color w:val="000000" w:themeColor="text1"/>
        </w:rPr>
        <w:t>1) si está al inicio y O(</w:t>
      </w:r>
      <w:proofErr w:type="spellStart"/>
      <w:r w:rsidRPr="00982741">
        <w:rPr>
          <w:color w:val="000000" w:themeColor="text1"/>
        </w:rPr>
        <w:t>E_origen</w:t>
      </w:r>
      <w:proofErr w:type="spellEnd"/>
      <w:r w:rsidRPr="00982741">
        <w:rPr>
          <w:color w:val="000000" w:themeColor="text1"/>
        </w:rPr>
        <w:t>) si está al final.</w:t>
      </w:r>
    </w:p>
    <w:p w14:paraId="5468A779" w14:textId="77777777" w:rsidR="001E5DC8" w:rsidRPr="00982741" w:rsidRDefault="001E5DC8">
      <w:pPr>
        <w:spacing w:before="80" w:after="80"/>
        <w:rPr>
          <w:color w:val="000000" w:themeColor="text1"/>
        </w:rPr>
      </w:pPr>
    </w:p>
    <w:p w14:paraId="4712AA94" w14:textId="4DEDAE5D" w:rsidR="00783485" w:rsidRDefault="00000000" w:rsidP="001E5DC8">
      <w:pPr>
        <w:rPr>
          <w:sz w:val="24"/>
          <w:szCs w:val="24"/>
        </w:rPr>
      </w:pPr>
      <w:r w:rsidRPr="001E5DC8">
        <w:rPr>
          <w:sz w:val="24"/>
          <w:szCs w:val="24"/>
        </w:rPr>
        <w:t>Algoritmos de Optimización de Rutas</w:t>
      </w:r>
      <w:r w:rsidR="001E5DC8">
        <w:rPr>
          <w:sz w:val="24"/>
          <w:szCs w:val="24"/>
        </w:rPr>
        <w:t>:</w:t>
      </w:r>
    </w:p>
    <w:p w14:paraId="698CE600" w14:textId="77777777" w:rsidR="001E5DC8" w:rsidRPr="001E5DC8" w:rsidRDefault="001E5DC8" w:rsidP="001E5DC8">
      <w:pPr>
        <w:rPr>
          <w:sz w:val="24"/>
          <w:szCs w:val="24"/>
        </w:rPr>
      </w:pPr>
    </w:p>
    <w:p w14:paraId="3226D645" w14:textId="77777777" w:rsidR="00783485" w:rsidRDefault="00000000">
      <w:pPr>
        <w:spacing w:before="80" w:after="80"/>
        <w:rPr>
          <w:color w:val="000000" w:themeColor="text1"/>
        </w:rPr>
      </w:pPr>
      <w:r w:rsidRPr="00982741">
        <w:rPr>
          <w:color w:val="000000" w:themeColor="text1"/>
        </w:rPr>
        <w:t>Todos los algoritmos operan sobre el grafo de listas de adyacencia. Se denotan V = número de paradas y E = número de rutas (aristas dirigidas).</w:t>
      </w:r>
    </w:p>
    <w:p w14:paraId="7DEEA18F" w14:textId="77777777" w:rsidR="001E5DC8" w:rsidRPr="00982741" w:rsidRDefault="001E5DC8">
      <w:pPr>
        <w:spacing w:before="80" w:after="80"/>
        <w:rPr>
          <w:color w:val="000000" w:themeColor="text1"/>
        </w:rPr>
      </w:pPr>
    </w:p>
    <w:p w14:paraId="16F6DB21" w14:textId="46B8E4AC" w:rsidR="00783485" w:rsidRDefault="00000000" w:rsidP="001E5DC8">
      <w:r w:rsidRPr="00982741">
        <w:t>BFS</w:t>
      </w:r>
      <w:r w:rsidR="001E5DC8">
        <w:t xml:space="preserve"> y DFS</w:t>
      </w:r>
      <w:r w:rsidRPr="00982741">
        <w:t xml:space="preserve"> — Búsqueda en </w:t>
      </w:r>
      <w:r w:rsidR="001E5DC8">
        <w:t>a</w:t>
      </w:r>
      <w:r w:rsidRPr="00982741">
        <w:t>nchura</w:t>
      </w:r>
      <w:r w:rsidR="001E5DC8">
        <w:t xml:space="preserve"> y en profundidad</w:t>
      </w:r>
      <w:r w:rsidRPr="00982741">
        <w:t xml:space="preserve"> (</w:t>
      </w:r>
      <w:proofErr w:type="spellStart"/>
      <w:r w:rsidRPr="00982741">
        <w:t>RutaAlternativa</w:t>
      </w:r>
      <w:proofErr w:type="spellEnd"/>
      <w:r w:rsidRPr="00982741">
        <w:t xml:space="preserve"> y Conexo)</w:t>
      </w:r>
      <w:r w:rsidR="001E5DC8">
        <w:t>:</w:t>
      </w:r>
    </w:p>
    <w:p w14:paraId="54F381C2" w14:textId="77777777" w:rsidR="001E5DC8" w:rsidRPr="00982741" w:rsidRDefault="001E5DC8" w:rsidP="001E5DC8"/>
    <w:p w14:paraId="17412E19" w14:textId="77777777" w:rsidR="00783485" w:rsidRPr="00982741" w:rsidRDefault="00000000">
      <w:pPr>
        <w:spacing w:before="80" w:after="80"/>
        <w:rPr>
          <w:color w:val="000000" w:themeColor="text1"/>
        </w:rPr>
      </w:pPr>
      <w:r w:rsidRPr="00982741">
        <w:rPr>
          <w:color w:val="000000" w:themeColor="text1"/>
        </w:rPr>
        <w:t>Se usa BFS en dos contextos: para encontrar la ruta con menor número de paradas (</w:t>
      </w:r>
      <w:proofErr w:type="spellStart"/>
      <w:r w:rsidRPr="00982741">
        <w:rPr>
          <w:color w:val="000000" w:themeColor="text1"/>
        </w:rPr>
        <w:t>RutaAlternativa</w:t>
      </w:r>
      <w:proofErr w:type="spellEnd"/>
      <w:r w:rsidRPr="00982741">
        <w:rPr>
          <w:color w:val="000000" w:themeColor="text1"/>
        </w:rPr>
        <w:t>) y como parte de la verificación de conectividad fuerte (Conexo).</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2160"/>
      </w:tblGrid>
      <w:tr w:rsidR="00982741" w:rsidRPr="00982741" w14:paraId="23C6CA7B" w14:textId="77777777" w:rsidTr="001E5DC8">
        <w:trPr>
          <w:tblHeader/>
        </w:trPr>
        <w:tc>
          <w:tcPr>
            <w:tcW w:w="24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6BE2AD6C" w14:textId="77777777" w:rsidR="00783485" w:rsidRDefault="00000000">
            <w:pPr>
              <w:jc w:val="center"/>
              <w:rPr>
                <w:b/>
                <w:bCs/>
                <w:color w:val="000000" w:themeColor="text1"/>
                <w:sz w:val="20"/>
                <w:szCs w:val="20"/>
              </w:rPr>
            </w:pPr>
            <w:r w:rsidRPr="00982741">
              <w:rPr>
                <w:b/>
                <w:bCs/>
                <w:color w:val="000000" w:themeColor="text1"/>
                <w:sz w:val="20"/>
                <w:szCs w:val="20"/>
              </w:rPr>
              <w:t>Caso</w:t>
            </w:r>
          </w:p>
          <w:p w14:paraId="3A9235E5" w14:textId="77777777" w:rsidR="001E5DC8" w:rsidRPr="001E5DC8" w:rsidRDefault="001E5DC8" w:rsidP="001E5DC8"/>
        </w:tc>
        <w:tc>
          <w:tcPr>
            <w:tcW w:w="12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62A709B" w14:textId="260292F0" w:rsidR="001E5DC8" w:rsidRPr="001E5DC8" w:rsidRDefault="00000000" w:rsidP="001E5DC8">
            <w:pPr>
              <w:jc w:val="center"/>
              <w:rPr>
                <w:b/>
                <w:bCs/>
                <w:color w:val="000000" w:themeColor="text1"/>
                <w:sz w:val="20"/>
                <w:szCs w:val="20"/>
              </w:rPr>
            </w:pPr>
            <w:r w:rsidRPr="00982741">
              <w:rPr>
                <w:b/>
                <w:bCs/>
                <w:color w:val="000000" w:themeColor="text1"/>
                <w:sz w:val="20"/>
                <w:szCs w:val="20"/>
              </w:rPr>
              <w:t>Big-O</w:t>
            </w:r>
          </w:p>
        </w:tc>
        <w:tc>
          <w:tcPr>
            <w:tcW w:w="12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4D7D575" w14:textId="77777777" w:rsidR="00783485" w:rsidRDefault="00000000">
            <w:pPr>
              <w:jc w:val="center"/>
              <w:rPr>
                <w:b/>
                <w:bCs/>
                <w:color w:val="000000" w:themeColor="text1"/>
                <w:sz w:val="20"/>
                <w:szCs w:val="20"/>
              </w:rPr>
            </w:pPr>
            <w:r w:rsidRPr="00982741">
              <w:rPr>
                <w:b/>
                <w:bCs/>
                <w:color w:val="000000" w:themeColor="text1"/>
                <w:sz w:val="20"/>
                <w:szCs w:val="20"/>
              </w:rPr>
              <w:t>Theta (Θ)</w:t>
            </w:r>
          </w:p>
          <w:p w14:paraId="752E98B0" w14:textId="77777777" w:rsidR="001E5DC8" w:rsidRPr="001E5DC8" w:rsidRDefault="001E5DC8" w:rsidP="001E5DC8"/>
        </w:tc>
        <w:tc>
          <w:tcPr>
            <w:tcW w:w="12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7A4827D" w14:textId="77777777" w:rsidR="00783485" w:rsidRPr="00982741" w:rsidRDefault="00000000">
            <w:pPr>
              <w:jc w:val="center"/>
              <w:rPr>
                <w:color w:val="000000" w:themeColor="text1"/>
              </w:rPr>
            </w:pPr>
            <w:r w:rsidRPr="00982741">
              <w:rPr>
                <w:b/>
                <w:bCs/>
                <w:color w:val="000000" w:themeColor="text1"/>
                <w:sz w:val="20"/>
                <w:szCs w:val="20"/>
              </w:rPr>
              <w:t>Omega (Ω)</w:t>
            </w:r>
          </w:p>
        </w:tc>
        <w:tc>
          <w:tcPr>
            <w:tcW w:w="216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D2EB447" w14:textId="77777777" w:rsidR="00783485" w:rsidRPr="00982741" w:rsidRDefault="00000000">
            <w:pPr>
              <w:jc w:val="center"/>
              <w:rPr>
                <w:color w:val="000000" w:themeColor="text1"/>
              </w:rPr>
            </w:pPr>
            <w:r w:rsidRPr="00982741">
              <w:rPr>
                <w:b/>
                <w:bCs/>
                <w:color w:val="000000" w:themeColor="text1"/>
                <w:sz w:val="20"/>
                <w:szCs w:val="20"/>
              </w:rPr>
              <w:t>Justificación</w:t>
            </w:r>
          </w:p>
        </w:tc>
      </w:tr>
      <w:tr w:rsidR="00982741" w:rsidRPr="00982741" w14:paraId="02B681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529D7D" w14:textId="77777777" w:rsidR="00783485" w:rsidRPr="00982741" w:rsidRDefault="00000000">
            <w:pPr>
              <w:rPr>
                <w:color w:val="000000" w:themeColor="text1"/>
              </w:rPr>
            </w:pPr>
            <w:r w:rsidRPr="00982741">
              <w:rPr>
                <w:color w:val="000000" w:themeColor="text1"/>
                <w:sz w:val="20"/>
                <w:szCs w:val="20"/>
              </w:rPr>
              <w:t>BFS camino mínimo (paradas)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707EDB"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BF651B"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96BCF0"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DB0E0B" w14:textId="77777777" w:rsidR="00783485" w:rsidRPr="00982741" w:rsidRDefault="00000000">
            <w:pPr>
              <w:jc w:val="center"/>
              <w:rPr>
                <w:color w:val="000000" w:themeColor="text1"/>
              </w:rPr>
            </w:pPr>
            <w:r w:rsidRPr="00982741">
              <w:rPr>
                <w:color w:val="000000" w:themeColor="text1"/>
                <w:sz w:val="20"/>
                <w:szCs w:val="20"/>
              </w:rPr>
              <w:t>Nodo origen = destino</w:t>
            </w:r>
          </w:p>
        </w:tc>
      </w:tr>
      <w:tr w:rsidR="00982741" w:rsidRPr="00982741" w14:paraId="70A6AD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82C83D" w14:textId="77777777" w:rsidR="00783485" w:rsidRPr="00982741" w:rsidRDefault="00000000">
            <w:pPr>
              <w:rPr>
                <w:color w:val="000000" w:themeColor="text1"/>
              </w:rPr>
            </w:pPr>
            <w:r w:rsidRPr="00982741">
              <w:rPr>
                <w:color w:val="000000" w:themeColor="text1"/>
                <w:sz w:val="20"/>
                <w:szCs w:val="20"/>
              </w:rPr>
              <w:t>DFS (Conexo — grafo original)</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A489C2F"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E9CA79D"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AD72B7E" w14:textId="77777777" w:rsidR="00783485" w:rsidRPr="00982741" w:rsidRDefault="00000000">
            <w:pPr>
              <w:jc w:val="center"/>
              <w:rPr>
                <w:color w:val="000000" w:themeColor="text1"/>
              </w:rPr>
            </w:pPr>
            <w:r w:rsidRPr="00982741">
              <w:rPr>
                <w:color w:val="000000" w:themeColor="text1"/>
                <w:sz w:val="20"/>
                <w:szCs w:val="20"/>
              </w:rPr>
              <w:t>Ω(V)</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BAC6B8D" w14:textId="77777777" w:rsidR="00783485" w:rsidRPr="00982741" w:rsidRDefault="00000000">
            <w:pPr>
              <w:jc w:val="center"/>
              <w:rPr>
                <w:color w:val="000000" w:themeColor="text1"/>
              </w:rPr>
            </w:pPr>
            <w:r w:rsidRPr="00982741">
              <w:rPr>
                <w:color w:val="000000" w:themeColor="text1"/>
                <w:sz w:val="20"/>
                <w:szCs w:val="20"/>
              </w:rPr>
              <w:t>Sin aristas</w:t>
            </w:r>
          </w:p>
        </w:tc>
      </w:tr>
      <w:tr w:rsidR="00982741" w:rsidRPr="00982741" w14:paraId="3D018F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5A166F" w14:textId="77777777" w:rsidR="00783485" w:rsidRPr="00982741" w:rsidRDefault="00000000">
            <w:pPr>
              <w:rPr>
                <w:color w:val="000000" w:themeColor="text1"/>
              </w:rPr>
            </w:pPr>
            <w:r w:rsidRPr="00982741">
              <w:rPr>
                <w:color w:val="000000" w:themeColor="text1"/>
                <w:sz w:val="20"/>
                <w:szCs w:val="20"/>
              </w:rPr>
              <w:t>DFS (Conexo — grafo invertido)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B7691"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A07523"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BA9F1A" w14:textId="77777777" w:rsidR="00783485" w:rsidRPr="00982741" w:rsidRDefault="00000000">
            <w:pPr>
              <w:jc w:val="center"/>
              <w:rPr>
                <w:color w:val="000000" w:themeColor="text1"/>
              </w:rPr>
            </w:pPr>
            <w:r w:rsidRPr="00982741">
              <w:rPr>
                <w:color w:val="000000" w:themeColor="text1"/>
                <w:sz w:val="20"/>
                <w:szCs w:val="20"/>
              </w:rPr>
              <w:t>Ω(V)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7664B0" w14:textId="77777777" w:rsidR="00783485" w:rsidRPr="00982741" w:rsidRDefault="00000000">
            <w:pPr>
              <w:jc w:val="center"/>
              <w:rPr>
                <w:color w:val="000000" w:themeColor="text1"/>
              </w:rPr>
            </w:pPr>
            <w:r w:rsidRPr="00982741">
              <w:rPr>
                <w:color w:val="000000" w:themeColor="text1"/>
                <w:sz w:val="20"/>
                <w:szCs w:val="20"/>
              </w:rPr>
              <w:t>Sin aristas</w:t>
            </w:r>
          </w:p>
        </w:tc>
      </w:tr>
      <w:tr w:rsidR="00783485" w:rsidRPr="00982741" w14:paraId="4179E3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E25A60" w14:textId="77777777" w:rsidR="00783485" w:rsidRPr="00982741" w:rsidRDefault="00000000">
            <w:pPr>
              <w:rPr>
                <w:color w:val="000000" w:themeColor="text1"/>
              </w:rPr>
            </w:pPr>
            <w:r w:rsidRPr="00982741">
              <w:rPr>
                <w:color w:val="000000" w:themeColor="text1"/>
                <w:sz w:val="20"/>
                <w:szCs w:val="20"/>
              </w:rPr>
              <w:t>Verificación de conexidad total</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B20EEF"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F3BC9E"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797D26A" w14:textId="77777777" w:rsidR="00783485" w:rsidRPr="00982741" w:rsidRDefault="00000000">
            <w:pPr>
              <w:jc w:val="center"/>
              <w:rPr>
                <w:color w:val="000000" w:themeColor="text1"/>
              </w:rPr>
            </w:pPr>
            <w:r w:rsidRPr="00982741">
              <w:rPr>
                <w:color w:val="000000" w:themeColor="text1"/>
                <w:sz w:val="20"/>
                <w:szCs w:val="20"/>
              </w:rPr>
              <w:t>Ω(V)</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66FFE40" w14:textId="77777777" w:rsidR="00783485" w:rsidRPr="00982741" w:rsidRDefault="00000000">
            <w:pPr>
              <w:jc w:val="center"/>
              <w:rPr>
                <w:color w:val="000000" w:themeColor="text1"/>
              </w:rPr>
            </w:pPr>
            <w:r w:rsidRPr="00982741">
              <w:rPr>
                <w:color w:val="000000" w:themeColor="text1"/>
                <w:sz w:val="20"/>
                <w:szCs w:val="20"/>
              </w:rPr>
              <w:t>Dos DFS + inversión</w:t>
            </w:r>
          </w:p>
        </w:tc>
      </w:tr>
    </w:tbl>
    <w:p w14:paraId="7C2B91B5" w14:textId="77777777" w:rsidR="00783485" w:rsidRPr="00982741" w:rsidRDefault="00783485">
      <w:pPr>
        <w:spacing w:before="160" w:after="80"/>
        <w:rPr>
          <w:color w:val="000000" w:themeColor="text1"/>
        </w:rPr>
      </w:pPr>
    </w:p>
    <w:p w14:paraId="2E81CD2F" w14:textId="4C0E858A" w:rsidR="00783485" w:rsidRPr="001E5DC8" w:rsidRDefault="00000000">
      <w:pPr>
        <w:spacing w:before="200" w:after="100"/>
        <w:rPr>
          <w:color w:val="000000" w:themeColor="text1"/>
        </w:rPr>
      </w:pPr>
      <w:r w:rsidRPr="001E5DC8">
        <w:rPr>
          <w:color w:val="000000" w:themeColor="text1"/>
        </w:rPr>
        <w:t>Justificación formal BFS</w:t>
      </w:r>
      <w:r w:rsidR="001E5DC8">
        <w:rPr>
          <w:color w:val="000000" w:themeColor="text1"/>
        </w:rPr>
        <w:t>:</w:t>
      </w:r>
    </w:p>
    <w:p w14:paraId="44A94470" w14:textId="77777777" w:rsidR="00783485" w:rsidRDefault="00000000">
      <w:pPr>
        <w:spacing w:before="80" w:after="80"/>
        <w:rPr>
          <w:color w:val="000000" w:themeColor="text1"/>
        </w:rPr>
      </w:pPr>
      <w:r w:rsidRPr="00982741">
        <w:rPr>
          <w:color w:val="000000" w:themeColor="text1"/>
        </w:rPr>
        <w:t xml:space="preserve">BFS encola cada vértice exactamente una vez: O(V). Desde cada vértice, examina todas sus aristas salientes exactamente una vez: O(E). La suma es </w:t>
      </w:r>
      <w:proofErr w:type="gramStart"/>
      <w:r w:rsidRPr="00982741">
        <w:rPr>
          <w:color w:val="000000" w:themeColor="text1"/>
        </w:rPr>
        <w:t>O(</w:t>
      </w:r>
      <w:proofErr w:type="gramEnd"/>
      <w:r w:rsidRPr="00982741">
        <w:rPr>
          <w:color w:val="000000" w:themeColor="text1"/>
        </w:rPr>
        <w:t>V + E). La complejidad en espacio es O(V) para la cola y el conjunto de visitados.</w:t>
      </w:r>
    </w:p>
    <w:p w14:paraId="1AB9BD5D" w14:textId="77777777" w:rsidR="001E5DC8" w:rsidRPr="00982741" w:rsidRDefault="001E5DC8">
      <w:pPr>
        <w:spacing w:before="80" w:after="80"/>
        <w:rPr>
          <w:color w:val="000000" w:themeColor="text1"/>
        </w:rPr>
      </w:pPr>
    </w:p>
    <w:p w14:paraId="773668C6" w14:textId="62A2661C" w:rsidR="00783485" w:rsidRDefault="00000000">
      <w:pPr>
        <w:spacing w:before="200" w:after="100"/>
        <w:rPr>
          <w:color w:val="000000" w:themeColor="text1"/>
        </w:rPr>
      </w:pPr>
      <w:r w:rsidRPr="001E5DC8">
        <w:rPr>
          <w:color w:val="000000" w:themeColor="text1"/>
        </w:rPr>
        <w:lastRenderedPageBreak/>
        <w:t>Justificación formal verificación de conexidad (Conexo)</w:t>
      </w:r>
      <w:r w:rsidR="001E5DC8">
        <w:rPr>
          <w:color w:val="000000" w:themeColor="text1"/>
        </w:rPr>
        <w:t>:</w:t>
      </w:r>
    </w:p>
    <w:p w14:paraId="6B7198C1" w14:textId="77777777" w:rsidR="001E5DC8" w:rsidRPr="001E5DC8" w:rsidRDefault="001E5DC8">
      <w:pPr>
        <w:spacing w:before="200" w:after="100"/>
        <w:rPr>
          <w:color w:val="000000" w:themeColor="text1"/>
        </w:rPr>
      </w:pPr>
    </w:p>
    <w:p w14:paraId="7D5E5C3A" w14:textId="77777777" w:rsidR="00783485" w:rsidRDefault="00000000">
      <w:pPr>
        <w:spacing w:before="80" w:after="80"/>
        <w:rPr>
          <w:color w:val="000000" w:themeColor="text1"/>
        </w:rPr>
      </w:pPr>
      <w:r w:rsidRPr="00982741">
        <w:rPr>
          <w:color w:val="000000" w:themeColor="text1"/>
        </w:rPr>
        <w:t xml:space="preserve">El algoritmo implementa la verificación de conectividad fuerte (SCC) con dos DFS. Primero invierte el grafo en </w:t>
      </w:r>
      <w:proofErr w:type="gramStart"/>
      <w:r w:rsidRPr="00982741">
        <w:rPr>
          <w:color w:val="000000" w:themeColor="text1"/>
        </w:rPr>
        <w:t>O(</w:t>
      </w:r>
      <w:proofErr w:type="gramEnd"/>
      <w:r w:rsidRPr="00982741">
        <w:rPr>
          <w:color w:val="000000" w:themeColor="text1"/>
        </w:rPr>
        <w:t xml:space="preserve">V + E) creando un nuevo mapa de adyacencia. Luego ejecuta DFS sobre el grafo original </w:t>
      </w:r>
      <w:proofErr w:type="gramStart"/>
      <w:r w:rsidRPr="00982741">
        <w:rPr>
          <w:color w:val="000000" w:themeColor="text1"/>
        </w:rPr>
        <w:t>O(</w:t>
      </w:r>
      <w:proofErr w:type="gramEnd"/>
      <w:r w:rsidRPr="00982741">
        <w:rPr>
          <w:color w:val="000000" w:themeColor="text1"/>
        </w:rPr>
        <w:t xml:space="preserve">V + E) y DFS sobre el grafo invertido </w:t>
      </w:r>
      <w:proofErr w:type="gramStart"/>
      <w:r w:rsidRPr="00982741">
        <w:rPr>
          <w:color w:val="000000" w:themeColor="text1"/>
        </w:rPr>
        <w:t>O(</w:t>
      </w:r>
      <w:proofErr w:type="gramEnd"/>
      <w:r w:rsidRPr="00982741">
        <w:rPr>
          <w:color w:val="000000" w:themeColor="text1"/>
        </w:rPr>
        <w:t xml:space="preserve">V + E). El total es </w:t>
      </w:r>
      <w:proofErr w:type="gramStart"/>
      <w:r w:rsidRPr="00982741">
        <w:rPr>
          <w:color w:val="000000" w:themeColor="text1"/>
        </w:rPr>
        <w:t>O(</w:t>
      </w:r>
      <w:proofErr w:type="gramEnd"/>
      <w:r w:rsidRPr="00982741">
        <w:rPr>
          <w:color w:val="000000" w:themeColor="text1"/>
        </w:rPr>
        <w:t>V + E). Si el primer DFS no alcanza todos los nodos, se retorna false inmediatamente: Ω(V).</w:t>
      </w:r>
    </w:p>
    <w:p w14:paraId="188C0AB0" w14:textId="77777777" w:rsidR="001E5DC8" w:rsidRPr="00982741" w:rsidRDefault="001E5DC8">
      <w:pPr>
        <w:spacing w:before="80" w:after="80"/>
        <w:rPr>
          <w:color w:val="000000" w:themeColor="text1"/>
        </w:rPr>
      </w:pPr>
    </w:p>
    <w:p w14:paraId="28051748" w14:textId="4F82B1D1" w:rsidR="00783485" w:rsidRPr="00982741" w:rsidRDefault="00000000" w:rsidP="001E5DC8">
      <w:r w:rsidRPr="00982741">
        <w:t>Dijkstra</w:t>
      </w:r>
      <w:r w:rsidR="001E5DC8">
        <w:t>:</w:t>
      </w:r>
    </w:p>
    <w:p w14:paraId="665AE285" w14:textId="1025553B" w:rsidR="00783485" w:rsidRDefault="00000000">
      <w:pPr>
        <w:spacing w:before="80" w:after="80"/>
        <w:rPr>
          <w:color w:val="000000" w:themeColor="text1"/>
        </w:rPr>
      </w:pPr>
      <w:r w:rsidRPr="00982741">
        <w:rPr>
          <w:color w:val="000000" w:themeColor="text1"/>
        </w:rPr>
        <w:t xml:space="preserve">Implementado en la clase Dijkstra usando una </w:t>
      </w:r>
      <w:proofErr w:type="spellStart"/>
      <w:r w:rsidRPr="00982741">
        <w:rPr>
          <w:color w:val="000000" w:themeColor="text1"/>
        </w:rPr>
        <w:t>PriorityQueue</w:t>
      </w:r>
      <w:proofErr w:type="spellEnd"/>
      <w:r w:rsidRPr="00982741">
        <w:rPr>
          <w:color w:val="000000" w:themeColor="text1"/>
        </w:rPr>
        <w:t xml:space="preserve"> para la selección eficiente del nodo de menor costo acumulado.</w:t>
      </w:r>
    </w:p>
    <w:p w14:paraId="2E9000AD" w14:textId="77777777" w:rsidR="001E5DC8" w:rsidRPr="00982741" w:rsidRDefault="001E5DC8">
      <w:pPr>
        <w:spacing w:before="80" w:after="8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982741" w:rsidRPr="00982741" w14:paraId="0B63FAA3" w14:textId="77777777" w:rsidTr="001E5DC8">
        <w:trPr>
          <w:tblHeader/>
        </w:trPr>
        <w:tc>
          <w:tcPr>
            <w:tcW w:w="32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47B0FF74" w14:textId="0246645A" w:rsidR="00783485" w:rsidRPr="00982741" w:rsidRDefault="001E5DC8" w:rsidP="001E5DC8">
            <w:pPr>
              <w:tabs>
                <w:tab w:val="center" w:pos="1450"/>
                <w:tab w:val="left" w:pos="2127"/>
              </w:tabs>
              <w:rPr>
                <w:color w:val="000000" w:themeColor="text1"/>
              </w:rPr>
            </w:pPr>
            <w:r>
              <w:rPr>
                <w:b/>
                <w:bCs/>
                <w:color w:val="000000" w:themeColor="text1"/>
                <w:sz w:val="20"/>
                <w:szCs w:val="20"/>
              </w:rPr>
              <w:tab/>
            </w:r>
            <w:r w:rsidRPr="00982741">
              <w:rPr>
                <w:b/>
                <w:bCs/>
                <w:color w:val="000000" w:themeColor="text1"/>
                <w:sz w:val="20"/>
                <w:szCs w:val="20"/>
              </w:rPr>
              <w:t>Caso</w:t>
            </w:r>
            <w:r>
              <w:rPr>
                <w:b/>
                <w:bCs/>
                <w:color w:val="000000" w:themeColor="text1"/>
                <w:sz w:val="20"/>
                <w:szCs w:val="20"/>
              </w:rPr>
              <w:tab/>
            </w:r>
          </w:p>
        </w:tc>
        <w:tc>
          <w:tcPr>
            <w:tcW w:w="20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6C44D7A2" w14:textId="351FAE87" w:rsidR="00783485" w:rsidRPr="00982741" w:rsidRDefault="001E5DC8" w:rsidP="001E5DC8">
            <w:pPr>
              <w:tabs>
                <w:tab w:val="center" w:pos="850"/>
                <w:tab w:val="left" w:pos="1538"/>
              </w:tabs>
              <w:rPr>
                <w:color w:val="000000" w:themeColor="text1"/>
              </w:rPr>
            </w:pPr>
            <w:r>
              <w:rPr>
                <w:b/>
                <w:bCs/>
                <w:color w:val="000000" w:themeColor="text1"/>
                <w:sz w:val="20"/>
                <w:szCs w:val="20"/>
              </w:rPr>
              <w:tab/>
            </w:r>
            <w:r w:rsidRPr="00982741">
              <w:rPr>
                <w:b/>
                <w:bCs/>
                <w:color w:val="000000" w:themeColor="text1"/>
                <w:sz w:val="20"/>
                <w:szCs w:val="20"/>
              </w:rPr>
              <w:t>Big-O</w:t>
            </w:r>
            <w:r>
              <w:rPr>
                <w:b/>
                <w:bCs/>
                <w:color w:val="000000" w:themeColor="text1"/>
                <w:sz w:val="20"/>
                <w:szCs w:val="20"/>
              </w:rPr>
              <w:tab/>
            </w:r>
          </w:p>
        </w:tc>
        <w:tc>
          <w:tcPr>
            <w:tcW w:w="20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28116188" w14:textId="77777777" w:rsidR="00783485" w:rsidRPr="00982741" w:rsidRDefault="00000000">
            <w:pPr>
              <w:jc w:val="center"/>
              <w:rPr>
                <w:color w:val="000000" w:themeColor="text1"/>
              </w:rPr>
            </w:pPr>
            <w:r w:rsidRPr="00982741">
              <w:rPr>
                <w:b/>
                <w:bCs/>
                <w:color w:val="000000" w:themeColor="text1"/>
                <w:sz w:val="20"/>
                <w:szCs w:val="20"/>
              </w:rPr>
              <w:t>Theta (Θ)</w:t>
            </w:r>
          </w:p>
        </w:tc>
        <w:tc>
          <w:tcPr>
            <w:tcW w:w="20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3DD765AA" w14:textId="77777777" w:rsidR="00783485" w:rsidRPr="00982741" w:rsidRDefault="00000000">
            <w:pPr>
              <w:jc w:val="center"/>
              <w:rPr>
                <w:color w:val="000000" w:themeColor="text1"/>
              </w:rPr>
            </w:pPr>
            <w:r w:rsidRPr="00982741">
              <w:rPr>
                <w:b/>
                <w:bCs/>
                <w:color w:val="000000" w:themeColor="text1"/>
                <w:sz w:val="20"/>
                <w:szCs w:val="20"/>
              </w:rPr>
              <w:t>Omega (Ω)</w:t>
            </w:r>
          </w:p>
        </w:tc>
      </w:tr>
      <w:tr w:rsidR="00783485" w:rsidRPr="00982741" w14:paraId="3831D0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2E475" w14:textId="77777777" w:rsidR="00783485" w:rsidRPr="00982741" w:rsidRDefault="00000000">
            <w:pPr>
              <w:rPr>
                <w:color w:val="000000" w:themeColor="text1"/>
              </w:rPr>
            </w:pPr>
            <w:r w:rsidRPr="00982741">
              <w:rPr>
                <w:color w:val="000000" w:themeColor="text1"/>
                <w:sz w:val="20"/>
                <w:szCs w:val="20"/>
              </w:rPr>
              <w:t>General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31A8B"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 log 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2E2F9E"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 log 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E5BA87" w14:textId="77777777" w:rsidR="00783485" w:rsidRPr="00982741" w:rsidRDefault="00000000">
            <w:pPr>
              <w:jc w:val="center"/>
              <w:rPr>
                <w:color w:val="000000" w:themeColor="text1"/>
              </w:rPr>
            </w:pPr>
            <w:proofErr w:type="gramStart"/>
            <w:r w:rsidRPr="00982741">
              <w:rPr>
                <w:color w:val="000000" w:themeColor="text1"/>
                <w:sz w:val="20"/>
                <w:szCs w:val="20"/>
              </w:rPr>
              <w:t>Ω(</w:t>
            </w:r>
            <w:proofErr w:type="gramEnd"/>
            <w:r w:rsidRPr="00982741">
              <w:rPr>
                <w:color w:val="000000" w:themeColor="text1"/>
                <w:sz w:val="20"/>
                <w:szCs w:val="20"/>
              </w:rPr>
              <w:t>V log V)</w:t>
            </w:r>
          </w:p>
        </w:tc>
      </w:tr>
    </w:tbl>
    <w:p w14:paraId="517AA1D6" w14:textId="1B774BA2" w:rsidR="00783485" w:rsidRPr="001E5DC8" w:rsidRDefault="00000000">
      <w:pPr>
        <w:spacing w:before="200" w:after="100"/>
        <w:rPr>
          <w:color w:val="000000" w:themeColor="text1"/>
        </w:rPr>
      </w:pPr>
      <w:r w:rsidRPr="001E5DC8">
        <w:rPr>
          <w:color w:val="000000" w:themeColor="text1"/>
        </w:rPr>
        <w:t>Justificación formal</w:t>
      </w:r>
      <w:r w:rsidR="001E5DC8">
        <w:rPr>
          <w:color w:val="000000" w:themeColor="text1"/>
        </w:rPr>
        <w:t>:</w:t>
      </w:r>
    </w:p>
    <w:p w14:paraId="689F67D4" w14:textId="77777777" w:rsidR="00783485" w:rsidRPr="00982741" w:rsidRDefault="00000000">
      <w:pPr>
        <w:spacing w:before="80" w:after="80"/>
        <w:rPr>
          <w:color w:val="000000" w:themeColor="text1"/>
        </w:rPr>
      </w:pPr>
      <w:r w:rsidRPr="00982741">
        <w:rPr>
          <w:color w:val="000000" w:themeColor="text1"/>
        </w:rPr>
        <w:t xml:space="preserve">Extracción de la cola de prioridad: Cada vértice se extrae como máximo una vez de la </w:t>
      </w:r>
      <w:proofErr w:type="spellStart"/>
      <w:r w:rsidRPr="00982741">
        <w:rPr>
          <w:color w:val="000000" w:themeColor="text1"/>
        </w:rPr>
        <w:t>PriorityQueue</w:t>
      </w:r>
      <w:proofErr w:type="spellEnd"/>
      <w:r w:rsidRPr="00982741">
        <w:rPr>
          <w:color w:val="000000" w:themeColor="text1"/>
        </w:rPr>
        <w:t xml:space="preserve">. Una extracción cuesta </w:t>
      </w:r>
      <w:proofErr w:type="gramStart"/>
      <w:r w:rsidRPr="00982741">
        <w:rPr>
          <w:color w:val="000000" w:themeColor="text1"/>
        </w:rPr>
        <w:t>O(</w:t>
      </w:r>
      <w:proofErr w:type="gramEnd"/>
      <w:r w:rsidRPr="00982741">
        <w:rPr>
          <w:color w:val="000000" w:themeColor="text1"/>
        </w:rPr>
        <w:t xml:space="preserve">log V), por lo que el total de extracciones es </w:t>
      </w:r>
      <w:proofErr w:type="gramStart"/>
      <w:r w:rsidRPr="00982741">
        <w:rPr>
          <w:color w:val="000000" w:themeColor="text1"/>
        </w:rPr>
        <w:t>O(</w:t>
      </w:r>
      <w:proofErr w:type="gramEnd"/>
      <w:r w:rsidRPr="00982741">
        <w:rPr>
          <w:color w:val="000000" w:themeColor="text1"/>
        </w:rPr>
        <w:t>V log V).</w:t>
      </w:r>
    </w:p>
    <w:p w14:paraId="465F2F18" w14:textId="77777777" w:rsidR="00783485" w:rsidRDefault="00000000">
      <w:pPr>
        <w:spacing w:before="80" w:after="80"/>
        <w:rPr>
          <w:color w:val="000000" w:themeColor="text1"/>
        </w:rPr>
      </w:pPr>
      <w:r w:rsidRPr="00982741">
        <w:rPr>
          <w:color w:val="000000" w:themeColor="text1"/>
        </w:rPr>
        <w:t xml:space="preserve">Relajación de aristas: Para cada vértice extraído, se recorren sus aristas (suma total = E). Cada relajación puede insertar un elemento en la cola: </w:t>
      </w:r>
      <w:proofErr w:type="gramStart"/>
      <w:r w:rsidRPr="00982741">
        <w:rPr>
          <w:color w:val="000000" w:themeColor="text1"/>
        </w:rPr>
        <w:t>O(</w:t>
      </w:r>
      <w:proofErr w:type="gramEnd"/>
      <w:r w:rsidRPr="00982741">
        <w:rPr>
          <w:color w:val="000000" w:themeColor="text1"/>
        </w:rPr>
        <w:t xml:space="preserve">log V). El total de inserciones de relajación es </w:t>
      </w:r>
      <w:proofErr w:type="gramStart"/>
      <w:r w:rsidRPr="00982741">
        <w:rPr>
          <w:color w:val="000000" w:themeColor="text1"/>
        </w:rPr>
        <w:t>O(</w:t>
      </w:r>
      <w:proofErr w:type="gramEnd"/>
      <w:r w:rsidRPr="00982741">
        <w:rPr>
          <w:color w:val="000000" w:themeColor="text1"/>
        </w:rPr>
        <w:t>E log V).</w:t>
      </w:r>
    </w:p>
    <w:p w14:paraId="158A90DE" w14:textId="77777777" w:rsidR="001E5DC8" w:rsidRPr="00982741" w:rsidRDefault="001E5DC8">
      <w:pPr>
        <w:spacing w:before="80" w:after="80"/>
        <w:rPr>
          <w:color w:val="000000" w:themeColor="text1"/>
        </w:rPr>
      </w:pPr>
    </w:p>
    <w:p w14:paraId="4C9E87F4" w14:textId="77777777" w:rsidR="00783485" w:rsidRPr="00982741" w:rsidRDefault="00000000">
      <w:pPr>
        <w:spacing w:before="80" w:after="80"/>
        <w:rPr>
          <w:color w:val="000000" w:themeColor="text1"/>
        </w:rPr>
      </w:pPr>
      <w:r w:rsidRPr="00982741">
        <w:rPr>
          <w:color w:val="000000" w:themeColor="text1"/>
        </w:rPr>
        <w:t xml:space="preserve">La suma es </w:t>
      </w:r>
      <w:proofErr w:type="gramStart"/>
      <w:r w:rsidRPr="00982741">
        <w:rPr>
          <w:color w:val="000000" w:themeColor="text1"/>
        </w:rPr>
        <w:t>O(</w:t>
      </w:r>
      <w:proofErr w:type="gramEnd"/>
      <w:r w:rsidRPr="00982741">
        <w:rPr>
          <w:color w:val="000000" w:themeColor="text1"/>
        </w:rPr>
        <w:t xml:space="preserve">V log V + E log V) = </w:t>
      </w:r>
      <w:proofErr w:type="gramStart"/>
      <w:r w:rsidRPr="00982741">
        <w:rPr>
          <w:color w:val="000000" w:themeColor="text1"/>
        </w:rPr>
        <w:t>O(</w:t>
      </w:r>
      <w:proofErr w:type="gramEnd"/>
      <w:r w:rsidRPr="00982741">
        <w:rPr>
          <w:color w:val="000000" w:themeColor="text1"/>
        </w:rPr>
        <w:t>(V + E) log V). Como el grafo de transporte tiene E ≥ V en general, el término dominante es E log V, pero se expresa como (V + E) log V para mayor precisión.</w:t>
      </w:r>
    </w:p>
    <w:p w14:paraId="4B61C8E5" w14:textId="77777777" w:rsidR="001E5DC8" w:rsidRDefault="001E5DC8">
      <w:pPr>
        <w:spacing w:before="80" w:after="80"/>
        <w:rPr>
          <w:rFonts w:ascii="Courier New" w:eastAsia="Courier New" w:hAnsi="Courier New" w:cs="Courier New"/>
          <w:color w:val="000000" w:themeColor="text1"/>
          <w:sz w:val="20"/>
          <w:szCs w:val="20"/>
        </w:rPr>
      </w:pPr>
    </w:p>
    <w:p w14:paraId="406439A7" w14:textId="0343640C" w:rsidR="00783485" w:rsidRPr="00982741" w:rsidRDefault="00000000">
      <w:pPr>
        <w:spacing w:before="80" w:after="80"/>
        <w:rPr>
          <w:color w:val="000000" w:themeColor="text1"/>
        </w:rPr>
      </w:pPr>
      <w:r w:rsidRPr="00982741">
        <w:rPr>
          <w:color w:val="000000" w:themeColor="text1"/>
        </w:rPr>
        <w:t xml:space="preserve">Omega </w:t>
      </w:r>
      <w:proofErr w:type="gramStart"/>
      <w:r w:rsidRPr="00982741">
        <w:rPr>
          <w:color w:val="000000" w:themeColor="text1"/>
        </w:rPr>
        <w:t>Ω(</w:t>
      </w:r>
      <w:proofErr w:type="gramEnd"/>
      <w:r w:rsidRPr="00982741">
        <w:rPr>
          <w:color w:val="000000" w:themeColor="text1"/>
        </w:rPr>
        <w:t xml:space="preserve">V log V): Incluso en el mejor caso, todos los V vértices deben ser extraídos de la cola. Si el grafo tiene muy pocas aristas (E ≈ V), el costo de las extracciones domina: </w:t>
      </w:r>
      <w:proofErr w:type="gramStart"/>
      <w:r w:rsidRPr="00982741">
        <w:rPr>
          <w:color w:val="000000" w:themeColor="text1"/>
        </w:rPr>
        <w:t>Ω(</w:t>
      </w:r>
      <w:proofErr w:type="gramEnd"/>
      <w:r w:rsidRPr="00982741">
        <w:rPr>
          <w:color w:val="000000" w:themeColor="text1"/>
        </w:rPr>
        <w:t>V log V).</w:t>
      </w:r>
    </w:p>
    <w:p w14:paraId="600495F4" w14:textId="77777777" w:rsidR="00783485" w:rsidRDefault="00000000">
      <w:pPr>
        <w:spacing w:before="80" w:after="80"/>
        <w:rPr>
          <w:color w:val="000000" w:themeColor="text1"/>
        </w:rPr>
      </w:pPr>
      <w:r w:rsidRPr="00982741">
        <w:rPr>
          <w:color w:val="000000" w:themeColor="text1"/>
        </w:rPr>
        <w:t xml:space="preserve">Restricción: Dijkstra requiere pesos no negativos. Si existen costos negativos (detectados con </w:t>
      </w:r>
      <w:proofErr w:type="spellStart"/>
      <w:proofErr w:type="gramStart"/>
      <w:r w:rsidRPr="00982741">
        <w:rPr>
          <w:color w:val="000000" w:themeColor="text1"/>
        </w:rPr>
        <w:t>existeRutaNegativa</w:t>
      </w:r>
      <w:proofErr w:type="spellEnd"/>
      <w:r w:rsidRPr="00982741">
        <w:rPr>
          <w:color w:val="000000" w:themeColor="text1"/>
        </w:rPr>
        <w:t>(</w:t>
      </w:r>
      <w:proofErr w:type="gramEnd"/>
      <w:r w:rsidRPr="00982741">
        <w:rPr>
          <w:color w:val="000000" w:themeColor="text1"/>
        </w:rPr>
        <w:t>)), el sistema redirige automáticamente a Bellman-Ford.</w:t>
      </w:r>
    </w:p>
    <w:p w14:paraId="2204B9F1" w14:textId="77777777" w:rsidR="001E5DC8" w:rsidRPr="00982741" w:rsidRDefault="001E5DC8">
      <w:pPr>
        <w:spacing w:before="80" w:after="80"/>
        <w:rPr>
          <w:color w:val="000000" w:themeColor="text1"/>
        </w:rPr>
      </w:pPr>
    </w:p>
    <w:p w14:paraId="2AF9AD20" w14:textId="515BC001" w:rsidR="00783485" w:rsidRPr="00982741" w:rsidRDefault="00000000" w:rsidP="001E5DC8">
      <w:r w:rsidRPr="00982741">
        <w:t>Bellman-Ford</w:t>
      </w:r>
      <w:r w:rsidR="001E5DC8">
        <w:t>:</w:t>
      </w:r>
    </w:p>
    <w:p w14:paraId="4773654A" w14:textId="77777777" w:rsidR="00783485" w:rsidRDefault="00000000">
      <w:pPr>
        <w:spacing w:before="80" w:after="80"/>
        <w:rPr>
          <w:color w:val="000000" w:themeColor="text1"/>
        </w:rPr>
      </w:pPr>
      <w:r w:rsidRPr="00982741">
        <w:rPr>
          <w:color w:val="000000" w:themeColor="text1"/>
        </w:rPr>
        <w:t xml:space="preserve">Implementado en la clase </w:t>
      </w:r>
      <w:proofErr w:type="spellStart"/>
      <w:r w:rsidRPr="00982741">
        <w:rPr>
          <w:color w:val="000000" w:themeColor="text1"/>
        </w:rPr>
        <w:t>BellmanFord</w:t>
      </w:r>
      <w:proofErr w:type="spellEnd"/>
      <w:r w:rsidRPr="00982741">
        <w:rPr>
          <w:color w:val="000000" w:themeColor="text1"/>
        </w:rPr>
        <w:t xml:space="preserve"> para soportar rutas con pesos negativos (subsidios o descuentos tarifarios) y detectar ciclos negativos.</w:t>
      </w:r>
    </w:p>
    <w:p w14:paraId="30F4695F" w14:textId="77777777" w:rsidR="001E5DC8" w:rsidRPr="00982741" w:rsidRDefault="001E5DC8">
      <w:pPr>
        <w:spacing w:before="80" w:after="80"/>
        <w:rPr>
          <w:color w:val="000000" w:themeColor="text1"/>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1920"/>
      </w:tblGrid>
      <w:tr w:rsidR="00982741" w:rsidRPr="00982741" w14:paraId="79D19CAE" w14:textId="77777777" w:rsidTr="001E5DC8">
        <w:trPr>
          <w:tblHeader/>
        </w:trPr>
        <w:tc>
          <w:tcPr>
            <w:tcW w:w="30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3101985B" w14:textId="77777777" w:rsidR="00783485" w:rsidRPr="00982741" w:rsidRDefault="00000000">
            <w:pPr>
              <w:jc w:val="center"/>
              <w:rPr>
                <w:color w:val="000000" w:themeColor="text1"/>
              </w:rPr>
            </w:pPr>
            <w:r w:rsidRPr="00982741">
              <w:rPr>
                <w:b/>
                <w:bCs/>
                <w:color w:val="000000" w:themeColor="text1"/>
                <w:sz w:val="20"/>
                <w:szCs w:val="20"/>
              </w:rPr>
              <w:t>Caso</w:t>
            </w:r>
          </w:p>
        </w:tc>
        <w:tc>
          <w:tcPr>
            <w:tcW w:w="212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253EB80C" w14:textId="77777777" w:rsidR="00783485" w:rsidRPr="00982741" w:rsidRDefault="00000000">
            <w:pPr>
              <w:jc w:val="center"/>
              <w:rPr>
                <w:color w:val="000000" w:themeColor="text1"/>
              </w:rPr>
            </w:pPr>
            <w:r w:rsidRPr="00982741">
              <w:rPr>
                <w:b/>
                <w:bCs/>
                <w:color w:val="000000" w:themeColor="text1"/>
                <w:sz w:val="20"/>
                <w:szCs w:val="20"/>
              </w:rPr>
              <w:t>Big-O</w:t>
            </w:r>
          </w:p>
        </w:tc>
        <w:tc>
          <w:tcPr>
            <w:tcW w:w="212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722767CB" w14:textId="77777777" w:rsidR="00783485" w:rsidRPr="00982741" w:rsidRDefault="00000000">
            <w:pPr>
              <w:jc w:val="center"/>
              <w:rPr>
                <w:color w:val="000000" w:themeColor="text1"/>
              </w:rPr>
            </w:pPr>
            <w:r w:rsidRPr="00982741">
              <w:rPr>
                <w:b/>
                <w:bCs/>
                <w:color w:val="000000" w:themeColor="text1"/>
                <w:sz w:val="20"/>
                <w:szCs w:val="20"/>
              </w:rPr>
              <w:t>Theta (Θ)</w:t>
            </w:r>
          </w:p>
        </w:tc>
        <w:tc>
          <w:tcPr>
            <w:tcW w:w="192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6CC5C2DD" w14:textId="77777777" w:rsidR="00783485" w:rsidRPr="00982741" w:rsidRDefault="00000000">
            <w:pPr>
              <w:jc w:val="center"/>
              <w:rPr>
                <w:color w:val="000000" w:themeColor="text1"/>
              </w:rPr>
            </w:pPr>
            <w:r w:rsidRPr="00982741">
              <w:rPr>
                <w:b/>
                <w:bCs/>
                <w:color w:val="000000" w:themeColor="text1"/>
                <w:sz w:val="20"/>
                <w:szCs w:val="20"/>
              </w:rPr>
              <w:t>Omega (Ω)</w:t>
            </w:r>
          </w:p>
        </w:tc>
      </w:tr>
      <w:tr w:rsidR="00982741" w:rsidRPr="00982741" w14:paraId="40EA20F3" w14:textId="77777777" w:rsidTr="001E5DC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74BDE9" w14:textId="77777777" w:rsidR="00783485" w:rsidRPr="00982741" w:rsidRDefault="00000000">
            <w:pPr>
              <w:rPr>
                <w:color w:val="000000" w:themeColor="text1"/>
              </w:rPr>
            </w:pPr>
            <w:r w:rsidRPr="00982741">
              <w:rPr>
                <w:color w:val="000000" w:themeColor="text1"/>
                <w:sz w:val="20"/>
                <w:szCs w:val="20"/>
              </w:rPr>
              <w:t>Relajación (V-1 iteraciones)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A699D8"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212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868B33C"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B0CE60" w14:textId="77777777" w:rsidR="00783485" w:rsidRPr="00982741" w:rsidRDefault="00000000">
            <w:pPr>
              <w:jc w:val="center"/>
              <w:rPr>
                <w:color w:val="000000" w:themeColor="text1"/>
              </w:rPr>
            </w:pPr>
            <w:r w:rsidRPr="00982741">
              <w:rPr>
                <w:color w:val="000000" w:themeColor="text1"/>
                <w:sz w:val="20"/>
                <w:szCs w:val="20"/>
              </w:rPr>
              <w:t>Ω(E)</w:t>
            </w:r>
          </w:p>
        </w:tc>
      </w:tr>
      <w:tr w:rsidR="00982741" w:rsidRPr="00982741" w14:paraId="355E9E7C" w14:textId="77777777" w:rsidTr="001E5DC8">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0FEEF94" w14:textId="77777777" w:rsidR="00783485" w:rsidRPr="00982741" w:rsidRDefault="00000000">
            <w:pPr>
              <w:rPr>
                <w:color w:val="000000" w:themeColor="text1"/>
              </w:rPr>
            </w:pPr>
            <w:r w:rsidRPr="00982741">
              <w:rPr>
                <w:color w:val="000000" w:themeColor="text1"/>
                <w:sz w:val="20"/>
                <w:szCs w:val="20"/>
              </w:rPr>
              <w:t>Detección de ciclo negativo</w:t>
            </w:r>
          </w:p>
        </w:tc>
        <w:tc>
          <w:tcPr>
            <w:tcW w:w="2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39F0C8" w14:textId="77777777" w:rsidR="00783485" w:rsidRPr="00982741" w:rsidRDefault="00000000">
            <w:pPr>
              <w:jc w:val="center"/>
              <w:rPr>
                <w:color w:val="000000" w:themeColor="text1"/>
              </w:rPr>
            </w:pPr>
            <w:r w:rsidRPr="00982741">
              <w:rPr>
                <w:color w:val="000000" w:themeColor="text1"/>
                <w:sz w:val="20"/>
                <w:szCs w:val="20"/>
              </w:rPr>
              <w:t>O(E)</w:t>
            </w:r>
          </w:p>
        </w:tc>
        <w:tc>
          <w:tcPr>
            <w:tcW w:w="212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D717C6" w14:textId="77777777" w:rsidR="00783485" w:rsidRPr="00982741" w:rsidRDefault="00000000">
            <w:pPr>
              <w:jc w:val="center"/>
              <w:rPr>
                <w:color w:val="000000" w:themeColor="text1"/>
              </w:rPr>
            </w:pPr>
            <w:r w:rsidRPr="00982741">
              <w:rPr>
                <w:color w:val="000000" w:themeColor="text1"/>
                <w:sz w:val="20"/>
                <w:szCs w:val="20"/>
              </w:rPr>
              <w:t>Θ(E)</w:t>
            </w:r>
          </w:p>
        </w:tc>
        <w:tc>
          <w:tcPr>
            <w:tcW w:w="19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B7EF28" w14:textId="77777777" w:rsidR="00783485" w:rsidRPr="00982741" w:rsidRDefault="00000000">
            <w:pPr>
              <w:jc w:val="center"/>
              <w:rPr>
                <w:color w:val="000000" w:themeColor="text1"/>
              </w:rPr>
            </w:pPr>
            <w:r w:rsidRPr="00982741">
              <w:rPr>
                <w:color w:val="000000" w:themeColor="text1"/>
                <w:sz w:val="20"/>
                <w:szCs w:val="20"/>
              </w:rPr>
              <w:t>Ω(E)</w:t>
            </w:r>
          </w:p>
        </w:tc>
      </w:tr>
      <w:tr w:rsidR="001E5DC8" w:rsidRPr="00982741" w14:paraId="40B76C0C" w14:textId="77777777" w:rsidTr="001E5DC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2C36E" w14:textId="77777777" w:rsidR="00783485" w:rsidRPr="00982741" w:rsidRDefault="00000000">
            <w:pPr>
              <w:rPr>
                <w:color w:val="000000" w:themeColor="text1"/>
              </w:rPr>
            </w:pPr>
            <w:r w:rsidRPr="00982741">
              <w:rPr>
                <w:color w:val="000000" w:themeColor="text1"/>
                <w:sz w:val="20"/>
                <w:szCs w:val="20"/>
              </w:rPr>
              <w:t>Total</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401845"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212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2EFE994" w14:textId="77777777" w:rsidR="00783485" w:rsidRPr="00982741" w:rsidRDefault="00000000">
            <w:pPr>
              <w:jc w:val="center"/>
              <w:rPr>
                <w:color w:val="000000" w:themeColor="text1"/>
              </w:rPr>
            </w:pPr>
            <w:proofErr w:type="gramStart"/>
            <w:r w:rsidRPr="00982741">
              <w:rPr>
                <w:color w:val="000000" w:themeColor="text1"/>
                <w:sz w:val="20"/>
                <w:szCs w:val="20"/>
              </w:rPr>
              <w:t>Θ(</w:t>
            </w:r>
            <w:proofErr w:type="gramEnd"/>
            <w:r w:rsidRPr="00982741">
              <w:rPr>
                <w:color w:val="000000" w:themeColor="text1"/>
                <w:sz w:val="20"/>
                <w:szCs w:val="20"/>
              </w:rPr>
              <w:t>V × 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E0BCCA" w14:textId="77777777" w:rsidR="00783485" w:rsidRPr="00982741" w:rsidRDefault="00000000">
            <w:pPr>
              <w:jc w:val="center"/>
              <w:rPr>
                <w:color w:val="000000" w:themeColor="text1"/>
              </w:rPr>
            </w:pPr>
            <w:r w:rsidRPr="00982741">
              <w:rPr>
                <w:color w:val="000000" w:themeColor="text1"/>
                <w:sz w:val="20"/>
                <w:szCs w:val="20"/>
              </w:rPr>
              <w:t>Ω(E)</w:t>
            </w:r>
          </w:p>
        </w:tc>
      </w:tr>
    </w:tbl>
    <w:p w14:paraId="57B8D9F5" w14:textId="77777777" w:rsidR="00783485" w:rsidRPr="00982741" w:rsidRDefault="00783485">
      <w:pPr>
        <w:spacing w:before="160" w:after="80"/>
        <w:rPr>
          <w:color w:val="000000" w:themeColor="text1"/>
        </w:rPr>
      </w:pPr>
    </w:p>
    <w:p w14:paraId="14C02D01" w14:textId="77777777" w:rsidR="001E5DC8" w:rsidRDefault="001E5DC8">
      <w:pPr>
        <w:spacing w:before="200" w:after="100"/>
        <w:rPr>
          <w:b/>
          <w:bCs/>
          <w:color w:val="000000" w:themeColor="text1"/>
        </w:rPr>
      </w:pPr>
    </w:p>
    <w:p w14:paraId="698E5E6C" w14:textId="2B8B4D71" w:rsidR="00783485" w:rsidRPr="001E5DC8" w:rsidRDefault="00000000">
      <w:pPr>
        <w:spacing w:before="200" w:after="100"/>
        <w:rPr>
          <w:color w:val="000000" w:themeColor="text1"/>
        </w:rPr>
      </w:pPr>
      <w:r w:rsidRPr="001E5DC8">
        <w:rPr>
          <w:color w:val="000000" w:themeColor="text1"/>
        </w:rPr>
        <w:lastRenderedPageBreak/>
        <w:t>Justificación formal</w:t>
      </w:r>
      <w:r w:rsidR="001E5DC8">
        <w:rPr>
          <w:color w:val="000000" w:themeColor="text1"/>
        </w:rPr>
        <w:t>:</w:t>
      </w:r>
    </w:p>
    <w:p w14:paraId="15C94DF2" w14:textId="77777777" w:rsidR="00783485" w:rsidRPr="00982741" w:rsidRDefault="00000000">
      <w:pPr>
        <w:spacing w:before="80" w:after="80"/>
        <w:rPr>
          <w:color w:val="000000" w:themeColor="text1"/>
        </w:rPr>
      </w:pPr>
      <w:r w:rsidRPr="00982741">
        <w:rPr>
          <w:color w:val="000000" w:themeColor="text1"/>
        </w:rPr>
        <w:t xml:space="preserve">El algoritmo realiza V-1 iteraciones (garantía matemática de que el camino más corto sin ciclos pasa por a lo sumo V-1 aristas). En cada iteración se recorren todas las E aristas: </w:t>
      </w:r>
      <w:proofErr w:type="gramStart"/>
      <w:r w:rsidRPr="00982741">
        <w:rPr>
          <w:color w:val="000000" w:themeColor="text1"/>
        </w:rPr>
        <w:t>O(</w:t>
      </w:r>
      <w:proofErr w:type="gramEnd"/>
      <w:r w:rsidRPr="00982741">
        <w:rPr>
          <w:color w:val="000000" w:themeColor="text1"/>
        </w:rPr>
        <w:t>V × E).</w:t>
      </w:r>
    </w:p>
    <w:p w14:paraId="57B609DE" w14:textId="77777777" w:rsidR="001E5DC8" w:rsidRDefault="001E5DC8">
      <w:pPr>
        <w:spacing w:before="80" w:after="80"/>
        <w:rPr>
          <w:rFonts w:ascii="Courier New" w:eastAsia="Courier New" w:hAnsi="Courier New" w:cs="Courier New"/>
          <w:color w:val="000000" w:themeColor="text1"/>
          <w:sz w:val="20"/>
          <w:szCs w:val="20"/>
        </w:rPr>
      </w:pPr>
    </w:p>
    <w:p w14:paraId="700AF4BE" w14:textId="1A26A5DF" w:rsidR="00783485" w:rsidRDefault="00000000">
      <w:pPr>
        <w:spacing w:before="80" w:after="80"/>
        <w:rPr>
          <w:color w:val="000000" w:themeColor="text1"/>
        </w:rPr>
      </w:pPr>
      <w:r w:rsidRPr="00982741">
        <w:rPr>
          <w:color w:val="000000" w:themeColor="text1"/>
        </w:rPr>
        <w:t xml:space="preserve">Optimización de parada temprana: Si en una iteración completa no se actualiza ninguna distancia, el algoritmo termina. En grafos donde el camino óptimo se encuentra en pocas iteraciones, la complejidad efectiva es menor que </w:t>
      </w:r>
      <w:proofErr w:type="gramStart"/>
      <w:r w:rsidRPr="00982741">
        <w:rPr>
          <w:color w:val="000000" w:themeColor="text1"/>
        </w:rPr>
        <w:t>O(</w:t>
      </w:r>
      <w:proofErr w:type="gramEnd"/>
      <w:r w:rsidRPr="00982741">
        <w:rPr>
          <w:color w:val="000000" w:themeColor="text1"/>
        </w:rPr>
        <w:t>V × E).</w:t>
      </w:r>
    </w:p>
    <w:p w14:paraId="4DD7F938" w14:textId="77777777" w:rsidR="001E5DC8" w:rsidRPr="00982741" w:rsidRDefault="001E5DC8">
      <w:pPr>
        <w:spacing w:before="80" w:after="80"/>
        <w:rPr>
          <w:color w:val="000000" w:themeColor="text1"/>
        </w:rPr>
      </w:pPr>
    </w:p>
    <w:p w14:paraId="6F5C1282" w14:textId="77777777" w:rsidR="00783485" w:rsidRPr="00982741" w:rsidRDefault="00000000">
      <w:pPr>
        <w:spacing w:before="80" w:after="80"/>
        <w:rPr>
          <w:color w:val="000000" w:themeColor="text1"/>
        </w:rPr>
      </w:pPr>
      <w:r w:rsidRPr="00982741">
        <w:rPr>
          <w:color w:val="000000" w:themeColor="text1"/>
        </w:rPr>
        <w:t>Omega Ω(E): En el mejor caso (grafo trivial o conexión directa origen-destino), la optimización de parada temprana detiene el algoritmo después de la primera iteración que procesa E aristas.</w:t>
      </w:r>
    </w:p>
    <w:p w14:paraId="28A91C90" w14:textId="77777777" w:rsidR="001E5DC8" w:rsidRDefault="00000000" w:rsidP="001E5DC8">
      <w:pPr>
        <w:spacing w:before="80" w:after="80"/>
        <w:rPr>
          <w:color w:val="000000" w:themeColor="text1"/>
        </w:rPr>
      </w:pPr>
      <w:r w:rsidRPr="00982741">
        <w:rPr>
          <w:color w:val="000000" w:themeColor="text1"/>
        </w:rPr>
        <w:t>La detección de ciclos negativos añade una pasada final de O(E). Si se detecta un ciclo negativo, retorna lista vacía inmediatamente.</w:t>
      </w:r>
    </w:p>
    <w:p w14:paraId="38A45228" w14:textId="77777777" w:rsidR="001E5DC8" w:rsidRDefault="001E5DC8" w:rsidP="001E5DC8">
      <w:pPr>
        <w:spacing w:before="80" w:after="80"/>
        <w:rPr>
          <w:color w:val="000000" w:themeColor="text1"/>
        </w:rPr>
      </w:pPr>
    </w:p>
    <w:p w14:paraId="1DAC2B20" w14:textId="12F0A692" w:rsidR="00783485" w:rsidRPr="001E5DC8" w:rsidRDefault="00000000" w:rsidP="001E5DC8">
      <w:pPr>
        <w:spacing w:before="80" w:after="80"/>
        <w:rPr>
          <w:color w:val="000000" w:themeColor="text1"/>
        </w:rPr>
      </w:pPr>
      <w:r w:rsidRPr="001E5DC8">
        <w:t>Floyd-</w:t>
      </w:r>
      <w:proofErr w:type="spellStart"/>
      <w:r w:rsidRPr="001E5DC8">
        <w:t>Warshall</w:t>
      </w:r>
      <w:proofErr w:type="spellEnd"/>
      <w:r w:rsidR="001E5DC8">
        <w:t>:</w:t>
      </w:r>
    </w:p>
    <w:p w14:paraId="70FF309B" w14:textId="77777777" w:rsidR="00783485" w:rsidRDefault="00000000">
      <w:pPr>
        <w:spacing w:before="80" w:after="80"/>
        <w:rPr>
          <w:color w:val="000000" w:themeColor="text1"/>
        </w:rPr>
      </w:pPr>
      <w:r w:rsidRPr="00982741">
        <w:rPr>
          <w:color w:val="000000" w:themeColor="text1"/>
        </w:rPr>
        <w:t xml:space="preserve">Implementado en </w:t>
      </w:r>
      <w:proofErr w:type="spellStart"/>
      <w:r w:rsidRPr="00982741">
        <w:rPr>
          <w:color w:val="000000" w:themeColor="text1"/>
        </w:rPr>
        <w:t>Floyd_Warshall</w:t>
      </w:r>
      <w:proofErr w:type="spellEnd"/>
      <w:r w:rsidRPr="00982741">
        <w:rPr>
          <w:color w:val="000000" w:themeColor="text1"/>
        </w:rPr>
        <w:t xml:space="preserve"> para calcular los caminos más cortos entre todos los pares de paradas. Útil cuando se necesitan múltiples consultas origen-destino sobre la misma red.</w:t>
      </w:r>
    </w:p>
    <w:p w14:paraId="7BEC5656" w14:textId="77777777" w:rsidR="001E5DC8" w:rsidRPr="00982741" w:rsidRDefault="001E5DC8">
      <w:pPr>
        <w:spacing w:before="80" w:after="80"/>
        <w:rPr>
          <w:color w:val="000000" w:themeColor="text1"/>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80"/>
        <w:gridCol w:w="1680"/>
        <w:gridCol w:w="1800"/>
      </w:tblGrid>
      <w:tr w:rsidR="00982741" w:rsidRPr="00982741" w14:paraId="4148C92B" w14:textId="77777777" w:rsidTr="001E5DC8">
        <w:trPr>
          <w:tblHeader/>
        </w:trPr>
        <w:tc>
          <w:tcPr>
            <w:tcW w:w="30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08F89D2D" w14:textId="77777777" w:rsidR="00783485" w:rsidRPr="00982741" w:rsidRDefault="00000000">
            <w:pPr>
              <w:jc w:val="center"/>
              <w:rPr>
                <w:color w:val="000000" w:themeColor="text1"/>
              </w:rPr>
            </w:pPr>
            <w:r w:rsidRPr="00982741">
              <w:rPr>
                <w:b/>
                <w:bCs/>
                <w:color w:val="000000" w:themeColor="text1"/>
                <w:sz w:val="20"/>
                <w:szCs w:val="20"/>
              </w:rPr>
              <w:t>Caso</w:t>
            </w:r>
          </w:p>
        </w:tc>
        <w:tc>
          <w:tcPr>
            <w:tcW w:w="168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44B28C5B" w14:textId="77777777" w:rsidR="00783485" w:rsidRPr="00982741" w:rsidRDefault="00000000">
            <w:pPr>
              <w:jc w:val="center"/>
              <w:rPr>
                <w:color w:val="000000" w:themeColor="text1"/>
              </w:rPr>
            </w:pPr>
            <w:r w:rsidRPr="00982741">
              <w:rPr>
                <w:b/>
                <w:bCs/>
                <w:color w:val="000000" w:themeColor="text1"/>
                <w:sz w:val="20"/>
                <w:szCs w:val="20"/>
              </w:rPr>
              <w:t>Big-O</w:t>
            </w:r>
          </w:p>
        </w:tc>
        <w:tc>
          <w:tcPr>
            <w:tcW w:w="168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0BF6411" w14:textId="77777777" w:rsidR="00783485" w:rsidRPr="00982741" w:rsidRDefault="00000000">
            <w:pPr>
              <w:jc w:val="center"/>
              <w:rPr>
                <w:color w:val="000000" w:themeColor="text1"/>
              </w:rPr>
            </w:pPr>
            <w:r w:rsidRPr="00982741">
              <w:rPr>
                <w:b/>
                <w:bCs/>
                <w:color w:val="000000" w:themeColor="text1"/>
                <w:sz w:val="20"/>
                <w:szCs w:val="20"/>
              </w:rPr>
              <w:t>Theta (Θ)</w:t>
            </w:r>
          </w:p>
        </w:tc>
        <w:tc>
          <w:tcPr>
            <w:tcW w:w="18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96E8DF6" w14:textId="77777777" w:rsidR="00783485" w:rsidRPr="00982741" w:rsidRDefault="00000000">
            <w:pPr>
              <w:jc w:val="center"/>
              <w:rPr>
                <w:color w:val="000000" w:themeColor="text1"/>
              </w:rPr>
            </w:pPr>
            <w:r w:rsidRPr="00982741">
              <w:rPr>
                <w:b/>
                <w:bCs/>
                <w:color w:val="000000" w:themeColor="text1"/>
                <w:sz w:val="20"/>
                <w:szCs w:val="20"/>
              </w:rPr>
              <w:t>Omega (Ω)</w:t>
            </w:r>
          </w:p>
        </w:tc>
      </w:tr>
      <w:tr w:rsidR="00982741" w:rsidRPr="00982741" w14:paraId="3F3117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A564F" w14:textId="77777777" w:rsidR="00783485" w:rsidRPr="00982741" w:rsidRDefault="00000000">
            <w:pPr>
              <w:rPr>
                <w:color w:val="000000" w:themeColor="text1"/>
              </w:rPr>
            </w:pPr>
            <w:r w:rsidRPr="00982741">
              <w:rPr>
                <w:color w:val="000000" w:themeColor="text1"/>
                <w:sz w:val="20"/>
                <w:szCs w:val="20"/>
              </w:rPr>
              <w:t>Inicialización de matrices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DC674" w14:textId="77777777" w:rsidR="00783485" w:rsidRPr="00982741" w:rsidRDefault="00000000">
            <w:pPr>
              <w:jc w:val="center"/>
              <w:rPr>
                <w:color w:val="000000" w:themeColor="text1"/>
              </w:rPr>
            </w:pPr>
            <w:r w:rsidRPr="00982741">
              <w:rPr>
                <w:color w:val="000000" w:themeColor="text1"/>
                <w:sz w:val="20"/>
                <w:szCs w:val="20"/>
              </w:rPr>
              <w:t>O(V²)</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A31AFE" w14:textId="77777777" w:rsidR="00783485" w:rsidRPr="00982741" w:rsidRDefault="00000000">
            <w:pPr>
              <w:jc w:val="center"/>
              <w:rPr>
                <w:color w:val="000000" w:themeColor="text1"/>
              </w:rPr>
            </w:pPr>
            <w:r w:rsidRPr="00982741">
              <w:rPr>
                <w:color w:val="000000" w:themeColor="text1"/>
                <w:sz w:val="20"/>
                <w:szCs w:val="20"/>
              </w:rPr>
              <w:t>Θ(V²)</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4F6DB8" w14:textId="77777777" w:rsidR="00783485" w:rsidRPr="00982741" w:rsidRDefault="00000000">
            <w:pPr>
              <w:jc w:val="center"/>
              <w:rPr>
                <w:color w:val="000000" w:themeColor="text1"/>
              </w:rPr>
            </w:pPr>
            <w:r w:rsidRPr="00982741">
              <w:rPr>
                <w:color w:val="000000" w:themeColor="text1"/>
                <w:sz w:val="20"/>
                <w:szCs w:val="20"/>
              </w:rPr>
              <w:t>Ω(V²)</w:t>
            </w:r>
          </w:p>
        </w:tc>
      </w:tr>
      <w:tr w:rsidR="00982741" w:rsidRPr="00982741" w14:paraId="1A87FB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96B7CF3" w14:textId="77777777" w:rsidR="00783485" w:rsidRPr="00982741" w:rsidRDefault="00000000">
            <w:pPr>
              <w:rPr>
                <w:color w:val="000000" w:themeColor="text1"/>
              </w:rPr>
            </w:pPr>
            <w:r w:rsidRPr="00982741">
              <w:rPr>
                <w:color w:val="000000" w:themeColor="text1"/>
                <w:sz w:val="20"/>
                <w:szCs w:val="20"/>
              </w:rPr>
              <w:t>Triple bucle de relajación</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BA54FD2" w14:textId="77777777" w:rsidR="00783485" w:rsidRPr="00982741" w:rsidRDefault="00000000">
            <w:pPr>
              <w:jc w:val="center"/>
              <w:rPr>
                <w:color w:val="000000" w:themeColor="text1"/>
              </w:rPr>
            </w:pPr>
            <w:r w:rsidRPr="00982741">
              <w:rPr>
                <w:color w:val="000000" w:themeColor="text1"/>
                <w:sz w:val="20"/>
                <w:szCs w:val="20"/>
              </w:rPr>
              <w:t>O(V³)</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FF3E116" w14:textId="77777777" w:rsidR="00783485" w:rsidRPr="00982741" w:rsidRDefault="00000000">
            <w:pPr>
              <w:jc w:val="center"/>
              <w:rPr>
                <w:color w:val="000000" w:themeColor="text1"/>
              </w:rPr>
            </w:pPr>
            <w:r w:rsidRPr="00982741">
              <w:rPr>
                <w:color w:val="000000" w:themeColor="text1"/>
                <w:sz w:val="20"/>
                <w:szCs w:val="20"/>
              </w:rPr>
              <w:t>Θ(V³)</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0EF2DE" w14:textId="77777777" w:rsidR="00783485" w:rsidRPr="00982741" w:rsidRDefault="00000000">
            <w:pPr>
              <w:jc w:val="center"/>
              <w:rPr>
                <w:color w:val="000000" w:themeColor="text1"/>
              </w:rPr>
            </w:pPr>
            <w:r w:rsidRPr="00982741">
              <w:rPr>
                <w:color w:val="000000" w:themeColor="text1"/>
                <w:sz w:val="20"/>
                <w:szCs w:val="20"/>
              </w:rPr>
              <w:t>Ω(V³)</w:t>
            </w:r>
          </w:p>
        </w:tc>
      </w:tr>
      <w:tr w:rsidR="00982741" w:rsidRPr="00982741" w14:paraId="342593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C36BB6" w14:textId="77777777" w:rsidR="00783485" w:rsidRPr="00982741" w:rsidRDefault="00000000">
            <w:pPr>
              <w:rPr>
                <w:color w:val="000000" w:themeColor="text1"/>
              </w:rPr>
            </w:pPr>
            <w:r w:rsidRPr="00982741">
              <w:rPr>
                <w:color w:val="000000" w:themeColor="text1"/>
                <w:sz w:val="20"/>
                <w:szCs w:val="2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81D26" w14:textId="77777777" w:rsidR="00783485" w:rsidRPr="00982741" w:rsidRDefault="00000000">
            <w:pPr>
              <w:jc w:val="center"/>
              <w:rPr>
                <w:color w:val="000000" w:themeColor="text1"/>
              </w:rPr>
            </w:pPr>
            <w:r w:rsidRPr="00982741">
              <w:rPr>
                <w:color w:val="000000" w:themeColor="text1"/>
                <w:sz w:val="20"/>
                <w:szCs w:val="20"/>
              </w:rPr>
              <w:t>O(V³)</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533AB5" w14:textId="77777777" w:rsidR="00783485" w:rsidRPr="00982741" w:rsidRDefault="00000000">
            <w:pPr>
              <w:jc w:val="center"/>
              <w:rPr>
                <w:color w:val="000000" w:themeColor="text1"/>
              </w:rPr>
            </w:pPr>
            <w:r w:rsidRPr="00982741">
              <w:rPr>
                <w:color w:val="000000" w:themeColor="text1"/>
                <w:sz w:val="20"/>
                <w:szCs w:val="20"/>
              </w:rPr>
              <w:t>Θ(V³)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000DFF" w14:textId="77777777" w:rsidR="00783485" w:rsidRPr="00982741" w:rsidRDefault="00000000">
            <w:pPr>
              <w:jc w:val="center"/>
              <w:rPr>
                <w:color w:val="000000" w:themeColor="text1"/>
              </w:rPr>
            </w:pPr>
            <w:r w:rsidRPr="00982741">
              <w:rPr>
                <w:color w:val="000000" w:themeColor="text1"/>
                <w:sz w:val="20"/>
                <w:szCs w:val="20"/>
              </w:rPr>
              <w:t>Ω(V³)</w:t>
            </w:r>
          </w:p>
        </w:tc>
      </w:tr>
      <w:tr w:rsidR="00783485" w:rsidRPr="00982741" w14:paraId="7D53DD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0A21BB9" w14:textId="77777777" w:rsidR="00783485" w:rsidRPr="00982741" w:rsidRDefault="00000000">
            <w:pPr>
              <w:rPr>
                <w:color w:val="000000" w:themeColor="text1"/>
              </w:rPr>
            </w:pPr>
            <w:r w:rsidRPr="00982741">
              <w:rPr>
                <w:color w:val="000000" w:themeColor="text1"/>
                <w:sz w:val="20"/>
                <w:szCs w:val="20"/>
              </w:rPr>
              <w:t>Espacio (memoria)</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60E5310" w14:textId="77777777" w:rsidR="00783485" w:rsidRPr="00982741" w:rsidRDefault="00000000">
            <w:pPr>
              <w:jc w:val="center"/>
              <w:rPr>
                <w:color w:val="000000" w:themeColor="text1"/>
              </w:rPr>
            </w:pPr>
            <w:r w:rsidRPr="00982741">
              <w:rPr>
                <w:color w:val="000000" w:themeColor="text1"/>
                <w:sz w:val="20"/>
                <w:szCs w:val="20"/>
              </w:rPr>
              <w:t>O(V²)</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9551E5" w14:textId="77777777" w:rsidR="00783485" w:rsidRPr="00982741" w:rsidRDefault="00000000">
            <w:pPr>
              <w:jc w:val="center"/>
              <w:rPr>
                <w:color w:val="000000" w:themeColor="text1"/>
              </w:rPr>
            </w:pPr>
            <w:r w:rsidRPr="00982741">
              <w:rPr>
                <w:color w:val="000000" w:themeColor="text1"/>
                <w:sz w:val="20"/>
                <w:szCs w:val="20"/>
              </w:rPr>
              <w:t>Θ(V²)</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173AA29" w14:textId="77777777" w:rsidR="00783485" w:rsidRPr="00982741" w:rsidRDefault="00000000">
            <w:pPr>
              <w:jc w:val="center"/>
              <w:rPr>
                <w:color w:val="000000" w:themeColor="text1"/>
              </w:rPr>
            </w:pPr>
            <w:r w:rsidRPr="00982741">
              <w:rPr>
                <w:color w:val="000000" w:themeColor="text1"/>
                <w:sz w:val="20"/>
                <w:szCs w:val="20"/>
              </w:rPr>
              <w:t>Ω(V²)</w:t>
            </w:r>
          </w:p>
        </w:tc>
      </w:tr>
    </w:tbl>
    <w:p w14:paraId="155FCCA5" w14:textId="77777777" w:rsidR="00783485" w:rsidRPr="00982741" w:rsidRDefault="00783485">
      <w:pPr>
        <w:spacing w:before="160" w:after="80"/>
        <w:rPr>
          <w:color w:val="000000" w:themeColor="text1"/>
        </w:rPr>
      </w:pPr>
    </w:p>
    <w:p w14:paraId="173A8EAA" w14:textId="34B92AD0" w:rsidR="00783485" w:rsidRPr="001E5DC8" w:rsidRDefault="00000000">
      <w:pPr>
        <w:spacing w:before="200" w:after="100"/>
        <w:rPr>
          <w:color w:val="000000" w:themeColor="text1"/>
        </w:rPr>
      </w:pPr>
      <w:r w:rsidRPr="001E5DC8">
        <w:rPr>
          <w:color w:val="000000" w:themeColor="text1"/>
        </w:rPr>
        <w:t>Justificación formal</w:t>
      </w:r>
      <w:r w:rsidR="001E5DC8">
        <w:rPr>
          <w:color w:val="000000" w:themeColor="text1"/>
        </w:rPr>
        <w:t>:</w:t>
      </w:r>
    </w:p>
    <w:p w14:paraId="3C7FD67E" w14:textId="77777777" w:rsidR="00783485" w:rsidRPr="00982741" w:rsidRDefault="00000000">
      <w:pPr>
        <w:spacing w:before="80" w:after="80"/>
        <w:rPr>
          <w:color w:val="000000" w:themeColor="text1"/>
        </w:rPr>
      </w:pPr>
      <w:r w:rsidRPr="00982741">
        <w:rPr>
          <w:color w:val="000000" w:themeColor="text1"/>
        </w:rPr>
        <w:t>El triple bucle anidado itera sobre todos los posibles nodos intermedios k, y para cada par (i, j) comprueba si el camino i → k → j mejora la distancia i → j directa. Como hay V opciones para k, V para i y V para j, el total es V³ operaciones.</w:t>
      </w:r>
    </w:p>
    <w:p w14:paraId="6F50ADB6" w14:textId="77777777" w:rsidR="001E5DC8" w:rsidRDefault="001E5DC8">
      <w:pPr>
        <w:spacing w:before="80" w:after="80"/>
        <w:rPr>
          <w:rFonts w:ascii="Courier New" w:eastAsia="Courier New" w:hAnsi="Courier New" w:cs="Courier New"/>
          <w:color w:val="000000" w:themeColor="text1"/>
          <w:sz w:val="20"/>
          <w:szCs w:val="20"/>
        </w:rPr>
      </w:pPr>
    </w:p>
    <w:p w14:paraId="33BC70E2" w14:textId="3EAC33EC" w:rsidR="00783485" w:rsidRDefault="00000000">
      <w:pPr>
        <w:spacing w:before="80" w:after="80"/>
        <w:rPr>
          <w:color w:val="000000" w:themeColor="text1"/>
        </w:rPr>
      </w:pPr>
      <w:r w:rsidRPr="00982741">
        <w:rPr>
          <w:color w:val="000000" w:themeColor="text1"/>
        </w:rPr>
        <w:t>Por qué Θ(V³) y no O(V³): A diferencia de Bellman-Ford, Floyd-</w:t>
      </w:r>
      <w:proofErr w:type="spellStart"/>
      <w:r w:rsidRPr="00982741">
        <w:rPr>
          <w:color w:val="000000" w:themeColor="text1"/>
        </w:rPr>
        <w:t>Warshall</w:t>
      </w:r>
      <w:proofErr w:type="spellEnd"/>
      <w:r w:rsidRPr="00982741">
        <w:rPr>
          <w:color w:val="000000" w:themeColor="text1"/>
        </w:rPr>
        <w:t xml:space="preserve"> no tiene condición de parada temprana ni optimización posible; siempre completa las V³ iteraciones sin importar la estructura del grafo. Por ello el caso mejor, promedio y peor son idénticos: Θ(V³) = O(V³) = Ω(V³).</w:t>
      </w:r>
    </w:p>
    <w:p w14:paraId="7BB6A3F7" w14:textId="77777777" w:rsidR="001E5DC8" w:rsidRPr="00982741" w:rsidRDefault="001E5DC8">
      <w:pPr>
        <w:spacing w:before="80" w:after="80"/>
        <w:rPr>
          <w:color w:val="000000" w:themeColor="text1"/>
        </w:rPr>
      </w:pPr>
    </w:p>
    <w:p w14:paraId="5F436FE2" w14:textId="77777777" w:rsidR="00783485" w:rsidRPr="00982741" w:rsidRDefault="00000000">
      <w:pPr>
        <w:spacing w:before="80" w:after="80"/>
        <w:rPr>
          <w:color w:val="000000" w:themeColor="text1"/>
        </w:rPr>
      </w:pPr>
      <w:r w:rsidRPr="00982741">
        <w:rPr>
          <w:color w:val="000000" w:themeColor="text1"/>
        </w:rPr>
        <w:t>La memoria requerida es O(V²) para las dos matrices (distancias y predecesores). Para redes de transporte con decenas de paradas, esto es perfectamente manejable.</w:t>
      </w:r>
    </w:p>
    <w:p w14:paraId="49A39519" w14:textId="77777777" w:rsidR="001E5DC8" w:rsidRDefault="001E5DC8">
      <w:pPr>
        <w:pStyle w:val="Heading2"/>
        <w:rPr>
          <w:color w:val="000000" w:themeColor="text1"/>
        </w:rPr>
      </w:pPr>
    </w:p>
    <w:p w14:paraId="296916B3" w14:textId="77777777" w:rsidR="001E5DC8" w:rsidRDefault="001E5DC8">
      <w:pPr>
        <w:pStyle w:val="Heading2"/>
        <w:rPr>
          <w:color w:val="000000" w:themeColor="text1"/>
        </w:rPr>
      </w:pPr>
    </w:p>
    <w:p w14:paraId="2A93DBB1" w14:textId="77777777" w:rsidR="001E5DC8" w:rsidRDefault="001E5DC8">
      <w:pPr>
        <w:pStyle w:val="Heading2"/>
        <w:rPr>
          <w:color w:val="000000" w:themeColor="text1"/>
        </w:rPr>
      </w:pPr>
    </w:p>
    <w:p w14:paraId="39280C84" w14:textId="0DBD6F8C" w:rsidR="00783485" w:rsidRDefault="00000000" w:rsidP="001E5DC8">
      <w:r w:rsidRPr="00982741">
        <w:lastRenderedPageBreak/>
        <w:t>Comparativa de algoritmos</w:t>
      </w:r>
      <w:r w:rsidR="001E5DC8">
        <w:t>:</w:t>
      </w:r>
    </w:p>
    <w:p w14:paraId="6E79B3A6" w14:textId="77777777" w:rsidR="001E5DC8" w:rsidRPr="00982741" w:rsidRDefault="001E5DC8" w:rsidP="001E5DC8"/>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772"/>
        <w:gridCol w:w="1591"/>
        <w:gridCol w:w="899"/>
        <w:gridCol w:w="990"/>
        <w:gridCol w:w="1582"/>
      </w:tblGrid>
      <w:tr w:rsidR="00982741" w:rsidRPr="00982741" w14:paraId="1F62A190" w14:textId="77777777" w:rsidTr="001E5DC8">
        <w:trPr>
          <w:tblHeader/>
        </w:trPr>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5074EE82" w14:textId="77777777" w:rsidR="00783485" w:rsidRPr="00982741" w:rsidRDefault="00000000">
            <w:pPr>
              <w:jc w:val="center"/>
              <w:rPr>
                <w:color w:val="000000" w:themeColor="text1"/>
              </w:rPr>
            </w:pPr>
            <w:r w:rsidRPr="00982741">
              <w:rPr>
                <w:b/>
                <w:bCs/>
                <w:color w:val="000000" w:themeColor="text1"/>
                <w:sz w:val="20"/>
                <w:szCs w:val="20"/>
              </w:rPr>
              <w:t>Algoritmo</w:t>
            </w:r>
          </w:p>
        </w:tc>
        <w:tc>
          <w:tcPr>
            <w:tcW w:w="18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30EEC0CD" w14:textId="77777777" w:rsidR="00783485" w:rsidRPr="00982741" w:rsidRDefault="00000000">
            <w:pPr>
              <w:jc w:val="center"/>
              <w:rPr>
                <w:color w:val="000000" w:themeColor="text1"/>
              </w:rPr>
            </w:pPr>
            <w:r w:rsidRPr="00982741">
              <w:rPr>
                <w:b/>
                <w:bCs/>
                <w:color w:val="000000" w:themeColor="text1"/>
                <w:sz w:val="20"/>
                <w:szCs w:val="20"/>
              </w:rPr>
              <w:t>Complejidad tiempo</w:t>
            </w:r>
          </w:p>
        </w:tc>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52674E91" w14:textId="77777777" w:rsidR="00783485" w:rsidRPr="00982741" w:rsidRDefault="00000000">
            <w:pPr>
              <w:jc w:val="center"/>
              <w:rPr>
                <w:color w:val="000000" w:themeColor="text1"/>
              </w:rPr>
            </w:pPr>
            <w:r w:rsidRPr="00982741">
              <w:rPr>
                <w:b/>
                <w:bCs/>
                <w:color w:val="000000" w:themeColor="text1"/>
                <w:sz w:val="20"/>
                <w:szCs w:val="20"/>
              </w:rPr>
              <w:t>Complejidad espacio</w:t>
            </w:r>
          </w:p>
        </w:tc>
        <w:tc>
          <w:tcPr>
            <w:tcW w:w="9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603DDF33" w14:textId="77777777" w:rsidR="00783485" w:rsidRPr="00982741" w:rsidRDefault="00000000">
            <w:pPr>
              <w:jc w:val="center"/>
              <w:rPr>
                <w:color w:val="000000" w:themeColor="text1"/>
              </w:rPr>
            </w:pPr>
            <w:r w:rsidRPr="00982741">
              <w:rPr>
                <w:b/>
                <w:bCs/>
                <w:color w:val="000000" w:themeColor="text1"/>
                <w:sz w:val="20"/>
                <w:szCs w:val="20"/>
              </w:rPr>
              <w:t xml:space="preserve">Pesos </w:t>
            </w:r>
            <w:proofErr w:type="spellStart"/>
            <w:r w:rsidRPr="00982741">
              <w:rPr>
                <w:b/>
                <w:bCs/>
                <w:color w:val="000000" w:themeColor="text1"/>
                <w:sz w:val="20"/>
                <w:szCs w:val="20"/>
              </w:rPr>
              <w:t>neg</w:t>
            </w:r>
            <w:proofErr w:type="spellEnd"/>
            <w:r w:rsidRPr="00982741">
              <w:rPr>
                <w:b/>
                <w:bCs/>
                <w:color w:val="000000" w:themeColor="text1"/>
                <w:sz w:val="20"/>
                <w:szCs w:val="20"/>
              </w:rPr>
              <w:t>.</w:t>
            </w:r>
          </w:p>
        </w:tc>
        <w:tc>
          <w:tcPr>
            <w:tcW w:w="9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40A88F27" w14:textId="77777777" w:rsidR="00783485" w:rsidRPr="00982741" w:rsidRDefault="00000000">
            <w:pPr>
              <w:jc w:val="center"/>
              <w:rPr>
                <w:color w:val="000000" w:themeColor="text1"/>
              </w:rPr>
            </w:pPr>
            <w:r w:rsidRPr="00982741">
              <w:rPr>
                <w:b/>
                <w:bCs/>
                <w:color w:val="000000" w:themeColor="text1"/>
                <w:sz w:val="20"/>
                <w:szCs w:val="20"/>
              </w:rPr>
              <w:t xml:space="preserve">Ciclos </w:t>
            </w:r>
            <w:proofErr w:type="spellStart"/>
            <w:r w:rsidRPr="00982741">
              <w:rPr>
                <w:b/>
                <w:bCs/>
                <w:color w:val="000000" w:themeColor="text1"/>
                <w:sz w:val="20"/>
                <w:szCs w:val="20"/>
              </w:rPr>
              <w:t>neg</w:t>
            </w:r>
            <w:proofErr w:type="spellEnd"/>
            <w:r w:rsidRPr="00982741">
              <w:rPr>
                <w:b/>
                <w:bCs/>
                <w:color w:val="000000" w:themeColor="text1"/>
                <w:sz w:val="20"/>
                <w:szCs w:val="20"/>
              </w:rPr>
              <w:t>.</w:t>
            </w:r>
          </w:p>
        </w:tc>
        <w:tc>
          <w:tcPr>
            <w:tcW w:w="1600" w:type="dxa"/>
            <w:tcBorders>
              <w:top w:val="single" w:sz="1" w:space="0" w:color="2C3E50"/>
              <w:left w:val="single" w:sz="1" w:space="0" w:color="2C3E50"/>
              <w:bottom w:val="single" w:sz="1" w:space="0" w:color="2C3E50"/>
              <w:right w:val="single" w:sz="1" w:space="0" w:color="2C3E50"/>
            </w:tcBorders>
            <w:tcMar>
              <w:top w:w="100" w:type="dxa"/>
              <w:left w:w="150" w:type="dxa"/>
              <w:bottom w:w="100" w:type="dxa"/>
              <w:right w:w="150" w:type="dxa"/>
            </w:tcMar>
          </w:tcPr>
          <w:p w14:paraId="1D88AD07" w14:textId="77777777" w:rsidR="00783485" w:rsidRPr="00982741" w:rsidRDefault="00000000">
            <w:pPr>
              <w:jc w:val="center"/>
              <w:rPr>
                <w:color w:val="000000" w:themeColor="text1"/>
              </w:rPr>
            </w:pPr>
            <w:r w:rsidRPr="00982741">
              <w:rPr>
                <w:b/>
                <w:bCs/>
                <w:color w:val="000000" w:themeColor="text1"/>
                <w:sz w:val="20"/>
                <w:szCs w:val="20"/>
              </w:rPr>
              <w:t>Uso en el sistema</w:t>
            </w:r>
          </w:p>
        </w:tc>
      </w:tr>
      <w:tr w:rsidR="00982741" w:rsidRPr="00982741" w14:paraId="16BA470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DCD7BF" w14:textId="77777777" w:rsidR="00783485" w:rsidRPr="00982741" w:rsidRDefault="00000000">
            <w:pPr>
              <w:rPr>
                <w:color w:val="000000" w:themeColor="text1"/>
              </w:rPr>
            </w:pPr>
            <w:r w:rsidRPr="00982741">
              <w:rPr>
                <w:color w:val="000000" w:themeColor="text1"/>
                <w:sz w:val="20"/>
                <w:szCs w:val="20"/>
              </w:rPr>
              <w:t>BFS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4D8A56"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0D7D0" w14:textId="77777777" w:rsidR="00783485" w:rsidRPr="00982741" w:rsidRDefault="00000000">
            <w:pPr>
              <w:jc w:val="center"/>
              <w:rPr>
                <w:color w:val="000000" w:themeColor="text1"/>
              </w:rPr>
            </w:pPr>
            <w:r w:rsidRPr="00982741">
              <w:rPr>
                <w:color w:val="000000" w:themeColor="text1"/>
                <w:sz w:val="20"/>
                <w:szCs w:val="20"/>
              </w:rPr>
              <w:t>O(V)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426D8" w14:textId="77777777" w:rsidR="00783485" w:rsidRPr="00982741" w:rsidRDefault="00000000">
            <w:pPr>
              <w:jc w:val="center"/>
              <w:rPr>
                <w:color w:val="000000" w:themeColor="text1"/>
              </w:rPr>
            </w:pPr>
            <w:r w:rsidRPr="00982741">
              <w:rPr>
                <w:color w:val="000000" w:themeColor="text1"/>
                <w:sz w:val="20"/>
                <w:szCs w:val="20"/>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315F7" w14:textId="77777777" w:rsidR="00783485" w:rsidRPr="00982741" w:rsidRDefault="00000000">
            <w:pPr>
              <w:jc w:val="center"/>
              <w:rPr>
                <w:color w:val="000000" w:themeColor="text1"/>
              </w:rPr>
            </w:pPr>
            <w:r w:rsidRPr="00982741">
              <w:rPr>
                <w:color w:val="000000" w:themeColor="text1"/>
                <w:sz w:val="20"/>
                <w:szCs w:val="20"/>
              </w:rPr>
              <w:t>No aplica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9E9B58" w14:textId="77777777" w:rsidR="00783485" w:rsidRPr="00982741" w:rsidRDefault="00000000">
            <w:pPr>
              <w:jc w:val="center"/>
              <w:rPr>
                <w:color w:val="000000" w:themeColor="text1"/>
              </w:rPr>
            </w:pPr>
            <w:proofErr w:type="gramStart"/>
            <w:r w:rsidRPr="00982741">
              <w:rPr>
                <w:color w:val="000000" w:themeColor="text1"/>
                <w:sz w:val="20"/>
                <w:szCs w:val="20"/>
              </w:rPr>
              <w:t>Ruta menos paradas</w:t>
            </w:r>
            <w:proofErr w:type="gramEnd"/>
          </w:p>
        </w:tc>
      </w:tr>
      <w:tr w:rsidR="00982741" w:rsidRPr="00982741" w14:paraId="3E226E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448D86" w14:textId="77777777" w:rsidR="00783485" w:rsidRPr="00982741" w:rsidRDefault="00000000">
            <w:pPr>
              <w:rPr>
                <w:color w:val="000000" w:themeColor="text1"/>
              </w:rPr>
            </w:pPr>
            <w:r w:rsidRPr="00982741">
              <w:rPr>
                <w:color w:val="000000" w:themeColor="text1"/>
                <w:sz w:val="20"/>
                <w:szCs w:val="20"/>
              </w:rPr>
              <w:t>DFS (Conexo)</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7F61250"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6296F97" w14:textId="77777777" w:rsidR="00783485" w:rsidRPr="00982741" w:rsidRDefault="00000000">
            <w:pPr>
              <w:jc w:val="center"/>
              <w:rPr>
                <w:color w:val="000000" w:themeColor="text1"/>
              </w:rPr>
            </w:pPr>
            <w:r w:rsidRPr="00982741">
              <w:rPr>
                <w:color w:val="000000" w:themeColor="text1"/>
                <w:sz w:val="20"/>
                <w:szCs w:val="20"/>
              </w:rPr>
              <w:t>O(V)</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AACD3E" w14:textId="77777777" w:rsidR="00783485" w:rsidRPr="00982741" w:rsidRDefault="00000000">
            <w:pPr>
              <w:jc w:val="center"/>
              <w:rPr>
                <w:color w:val="000000" w:themeColor="text1"/>
              </w:rPr>
            </w:pPr>
            <w:r w:rsidRPr="00982741">
              <w:rPr>
                <w:color w:val="000000" w:themeColor="text1"/>
                <w:sz w:val="20"/>
                <w:szCs w:val="20"/>
              </w:rPr>
              <w:t>No aplica</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90B81D" w14:textId="77777777" w:rsidR="00783485" w:rsidRPr="00982741" w:rsidRDefault="00000000">
            <w:pPr>
              <w:jc w:val="center"/>
              <w:rPr>
                <w:color w:val="000000" w:themeColor="text1"/>
              </w:rPr>
            </w:pPr>
            <w:r w:rsidRPr="00982741">
              <w:rPr>
                <w:color w:val="000000" w:themeColor="text1"/>
                <w:sz w:val="20"/>
                <w:szCs w:val="20"/>
              </w:rPr>
              <w:t>No aplica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FF3FC4A" w14:textId="77777777" w:rsidR="00783485" w:rsidRPr="00982741" w:rsidRDefault="00000000">
            <w:pPr>
              <w:jc w:val="center"/>
              <w:rPr>
                <w:color w:val="000000" w:themeColor="text1"/>
              </w:rPr>
            </w:pPr>
            <w:r w:rsidRPr="00982741">
              <w:rPr>
                <w:color w:val="000000" w:themeColor="text1"/>
                <w:sz w:val="20"/>
                <w:szCs w:val="20"/>
              </w:rPr>
              <w:t>Verificar conectividad</w:t>
            </w:r>
          </w:p>
        </w:tc>
      </w:tr>
      <w:tr w:rsidR="00982741" w:rsidRPr="00982741" w14:paraId="566D88C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3CECE" w14:textId="77777777" w:rsidR="00783485" w:rsidRPr="00982741" w:rsidRDefault="00000000">
            <w:pPr>
              <w:rPr>
                <w:color w:val="000000" w:themeColor="text1"/>
              </w:rPr>
            </w:pPr>
            <w:r w:rsidRPr="00982741">
              <w:rPr>
                <w:color w:val="000000" w:themeColor="text1"/>
                <w:sz w:val="20"/>
                <w:szCs w:val="20"/>
              </w:rPr>
              <w:t>Dijkstra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21895C" w14:textId="77777777" w:rsidR="00783485" w:rsidRPr="00982741" w:rsidRDefault="00000000">
            <w:pPr>
              <w:jc w:val="center"/>
              <w:rPr>
                <w:color w:val="000000" w:themeColor="text1"/>
              </w:rPr>
            </w:pPr>
            <w:r w:rsidRPr="00982741">
              <w:rPr>
                <w:color w:val="000000" w:themeColor="text1"/>
                <w:sz w:val="20"/>
                <w:szCs w:val="20"/>
              </w:rPr>
              <w:t>O((V+E) log 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9F3DB4" w14:textId="77777777" w:rsidR="00783485" w:rsidRPr="00982741" w:rsidRDefault="00000000">
            <w:pPr>
              <w:jc w:val="center"/>
              <w:rPr>
                <w:color w:val="000000" w:themeColor="text1"/>
              </w:rPr>
            </w:pPr>
            <w:r w:rsidRPr="00982741">
              <w:rPr>
                <w:color w:val="000000" w:themeColor="text1"/>
                <w:sz w:val="20"/>
                <w:szCs w:val="20"/>
              </w:rPr>
              <w:t>O(V)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0EED78" w14:textId="77777777" w:rsidR="00783485" w:rsidRPr="00982741" w:rsidRDefault="00000000">
            <w:pPr>
              <w:jc w:val="center"/>
              <w:rPr>
                <w:color w:val="000000" w:themeColor="text1"/>
              </w:rPr>
            </w:pPr>
            <w:r w:rsidRPr="00982741">
              <w:rPr>
                <w:color w:val="000000" w:themeColor="text1"/>
                <w:sz w:val="20"/>
                <w:szCs w:val="20"/>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B8EE96" w14:textId="77777777" w:rsidR="00783485" w:rsidRPr="00982741" w:rsidRDefault="00000000">
            <w:pPr>
              <w:jc w:val="center"/>
              <w:rPr>
                <w:color w:val="000000" w:themeColor="text1"/>
              </w:rPr>
            </w:pPr>
            <w:r w:rsidRPr="00982741">
              <w:rPr>
                <w:color w:val="000000" w:themeColor="text1"/>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A5A9BE" w14:textId="77777777" w:rsidR="00783485" w:rsidRPr="00982741" w:rsidRDefault="00000000">
            <w:pPr>
              <w:jc w:val="center"/>
              <w:rPr>
                <w:color w:val="000000" w:themeColor="text1"/>
              </w:rPr>
            </w:pPr>
            <w:r w:rsidRPr="00982741">
              <w:rPr>
                <w:color w:val="000000" w:themeColor="text1"/>
                <w:sz w:val="20"/>
                <w:szCs w:val="20"/>
              </w:rPr>
              <w:t>Ruta óptima (general)</w:t>
            </w:r>
          </w:p>
        </w:tc>
      </w:tr>
      <w:tr w:rsidR="00982741" w:rsidRPr="00982741" w14:paraId="7DB941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3263C2C" w14:textId="77777777" w:rsidR="00783485" w:rsidRPr="00982741" w:rsidRDefault="00000000">
            <w:pPr>
              <w:rPr>
                <w:color w:val="000000" w:themeColor="text1"/>
              </w:rPr>
            </w:pPr>
            <w:r w:rsidRPr="00982741">
              <w:rPr>
                <w:color w:val="000000" w:themeColor="text1"/>
                <w:sz w:val="20"/>
                <w:szCs w:val="20"/>
              </w:rPr>
              <w:t>Bellman-Ford</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DF4F0F" w14:textId="77777777" w:rsidR="00783485" w:rsidRPr="00982741" w:rsidRDefault="00000000">
            <w:pPr>
              <w:jc w:val="center"/>
              <w:rPr>
                <w:color w:val="000000" w:themeColor="text1"/>
              </w:rPr>
            </w:pPr>
            <w:proofErr w:type="gramStart"/>
            <w:r w:rsidRPr="00982741">
              <w:rPr>
                <w:color w:val="000000" w:themeColor="text1"/>
                <w:sz w:val="20"/>
                <w:szCs w:val="20"/>
              </w:rPr>
              <w:t>O(</w:t>
            </w:r>
            <w:proofErr w:type="gramEnd"/>
            <w:r w:rsidRPr="00982741">
              <w:rPr>
                <w:color w:val="000000" w:themeColor="text1"/>
                <w:sz w:val="20"/>
                <w:szCs w:val="20"/>
              </w:rPr>
              <w:t>V × 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DE8BB95" w14:textId="77777777" w:rsidR="00783485" w:rsidRPr="00982741" w:rsidRDefault="00000000">
            <w:pPr>
              <w:jc w:val="center"/>
              <w:rPr>
                <w:color w:val="000000" w:themeColor="text1"/>
              </w:rPr>
            </w:pPr>
            <w:r w:rsidRPr="00982741">
              <w:rPr>
                <w:color w:val="000000" w:themeColor="text1"/>
                <w:sz w:val="20"/>
                <w:szCs w:val="20"/>
              </w:rPr>
              <w:t>O(V)</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4710165" w14:textId="77777777" w:rsidR="00783485" w:rsidRPr="00982741" w:rsidRDefault="00000000">
            <w:pPr>
              <w:jc w:val="center"/>
              <w:rPr>
                <w:color w:val="000000" w:themeColor="text1"/>
              </w:rPr>
            </w:pPr>
            <w:r w:rsidRPr="00982741">
              <w:rPr>
                <w:color w:val="000000" w:themeColor="text1"/>
                <w:sz w:val="20"/>
                <w:szCs w:val="20"/>
              </w:rPr>
              <w:t>Sí</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4F575B" w14:textId="77777777" w:rsidR="00783485" w:rsidRPr="00982741" w:rsidRDefault="00000000">
            <w:pPr>
              <w:jc w:val="center"/>
              <w:rPr>
                <w:color w:val="000000" w:themeColor="text1"/>
              </w:rPr>
            </w:pPr>
            <w:r w:rsidRPr="00982741">
              <w:rPr>
                <w:color w:val="000000" w:themeColor="text1"/>
                <w:sz w:val="20"/>
                <w:szCs w:val="20"/>
              </w:rPr>
              <w:t>Detecta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4D72BD3" w14:textId="77777777" w:rsidR="00783485" w:rsidRPr="00982741" w:rsidRDefault="00000000">
            <w:pPr>
              <w:jc w:val="center"/>
              <w:rPr>
                <w:color w:val="000000" w:themeColor="text1"/>
              </w:rPr>
            </w:pPr>
            <w:r w:rsidRPr="00982741">
              <w:rPr>
                <w:color w:val="000000" w:themeColor="text1"/>
                <w:sz w:val="20"/>
                <w:szCs w:val="20"/>
              </w:rPr>
              <w:t>Ruta con subsidios</w:t>
            </w:r>
          </w:p>
        </w:tc>
      </w:tr>
      <w:tr w:rsidR="00783485" w:rsidRPr="00982741" w14:paraId="6D8252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220552" w14:textId="77777777" w:rsidR="00783485" w:rsidRPr="00982741" w:rsidRDefault="00000000">
            <w:pPr>
              <w:rPr>
                <w:color w:val="000000" w:themeColor="text1"/>
              </w:rPr>
            </w:pPr>
            <w:r w:rsidRPr="00982741">
              <w:rPr>
                <w:color w:val="000000" w:themeColor="text1"/>
                <w:sz w:val="20"/>
                <w:szCs w:val="20"/>
              </w:rPr>
              <w:t>Floyd-</w:t>
            </w:r>
            <w:proofErr w:type="spellStart"/>
            <w:r w:rsidRPr="00982741">
              <w:rPr>
                <w:color w:val="000000" w:themeColor="text1"/>
                <w:sz w:val="20"/>
                <w:szCs w:val="20"/>
              </w:rPr>
              <w:t>Warshall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3302DC" w14:textId="77777777" w:rsidR="00783485" w:rsidRPr="00982741" w:rsidRDefault="00000000">
            <w:pPr>
              <w:jc w:val="center"/>
              <w:rPr>
                <w:color w:val="000000" w:themeColor="text1"/>
              </w:rPr>
            </w:pPr>
            <w:r w:rsidRPr="00982741">
              <w:rPr>
                <w:color w:val="000000" w:themeColor="text1"/>
                <w:sz w:val="20"/>
                <w:szCs w:val="20"/>
              </w:rPr>
              <w:t>O(V³)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1BD96" w14:textId="77777777" w:rsidR="00783485" w:rsidRPr="00982741" w:rsidRDefault="00000000">
            <w:pPr>
              <w:jc w:val="center"/>
              <w:rPr>
                <w:color w:val="000000" w:themeColor="text1"/>
              </w:rPr>
            </w:pPr>
            <w:r w:rsidRPr="00982741">
              <w:rPr>
                <w:color w:val="000000" w:themeColor="text1"/>
                <w:sz w:val="20"/>
                <w:szCs w:val="20"/>
              </w:rPr>
              <w:t>O(V²)</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D31382" w14:textId="77777777" w:rsidR="00783485" w:rsidRPr="00982741" w:rsidRDefault="00000000">
            <w:pPr>
              <w:jc w:val="center"/>
              <w:rPr>
                <w:color w:val="000000" w:themeColor="text1"/>
              </w:rPr>
            </w:pPr>
            <w:r w:rsidRPr="00982741">
              <w:rPr>
                <w:color w:val="000000" w:themeColor="text1"/>
                <w:sz w:val="20"/>
                <w:szCs w:val="20"/>
              </w:rPr>
              <w:t>Sí</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A05145" w14:textId="77777777" w:rsidR="00783485" w:rsidRPr="00982741" w:rsidRDefault="00000000">
            <w:pPr>
              <w:jc w:val="center"/>
              <w:rPr>
                <w:color w:val="000000" w:themeColor="text1"/>
              </w:rPr>
            </w:pPr>
            <w:r w:rsidRPr="00982741">
              <w:rPr>
                <w:color w:val="000000" w:themeColor="text1"/>
                <w:sz w:val="20"/>
                <w:szCs w:val="20"/>
              </w:rPr>
              <w:t>Detecta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AA53F" w14:textId="77777777" w:rsidR="00783485" w:rsidRPr="00982741" w:rsidRDefault="00000000">
            <w:pPr>
              <w:jc w:val="center"/>
              <w:rPr>
                <w:color w:val="000000" w:themeColor="text1"/>
              </w:rPr>
            </w:pPr>
            <w:r w:rsidRPr="00982741">
              <w:rPr>
                <w:color w:val="000000" w:themeColor="text1"/>
                <w:sz w:val="20"/>
                <w:szCs w:val="20"/>
              </w:rPr>
              <w:t>Consultas múltiples</w:t>
            </w:r>
          </w:p>
        </w:tc>
      </w:tr>
    </w:tbl>
    <w:p w14:paraId="3B9B5951" w14:textId="77777777" w:rsidR="00783485" w:rsidRPr="00982741" w:rsidRDefault="00783485">
      <w:pPr>
        <w:spacing w:before="160" w:after="80"/>
        <w:rPr>
          <w:color w:val="000000" w:themeColor="text1"/>
        </w:rPr>
      </w:pPr>
    </w:p>
    <w:p w14:paraId="25867629" w14:textId="20CC37CD" w:rsidR="00783485" w:rsidRPr="00652FF5" w:rsidRDefault="00783485" w:rsidP="00982741">
      <w:pPr>
        <w:spacing w:before="400"/>
        <w:rPr>
          <w:color w:val="000000" w:themeColor="text1"/>
          <w:lang w:val="es-US"/>
        </w:rPr>
      </w:pPr>
    </w:p>
    <w:sectPr w:rsidR="00783485" w:rsidRPr="00652FF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DE9"/>
    <w:multiLevelType w:val="hybridMultilevel"/>
    <w:tmpl w:val="8B34E282"/>
    <w:lvl w:ilvl="0" w:tplc="259C1D54">
      <w:start w:val="1"/>
      <w:numFmt w:val="bullet"/>
      <w:lvlText w:val="•"/>
      <w:lvlJc w:val="left"/>
      <w:pPr>
        <w:ind w:left="720" w:hanging="360"/>
      </w:pPr>
    </w:lvl>
    <w:lvl w:ilvl="1" w:tplc="879AC59C">
      <w:start w:val="1"/>
      <w:numFmt w:val="bullet"/>
      <w:lvlText w:val="◦"/>
      <w:lvlJc w:val="left"/>
      <w:pPr>
        <w:ind w:left="1080" w:hanging="360"/>
      </w:pPr>
    </w:lvl>
    <w:lvl w:ilvl="2" w:tplc="64324A7A">
      <w:numFmt w:val="decimal"/>
      <w:lvlText w:val=""/>
      <w:lvlJc w:val="left"/>
    </w:lvl>
    <w:lvl w:ilvl="3" w:tplc="92543120">
      <w:numFmt w:val="decimal"/>
      <w:lvlText w:val=""/>
      <w:lvlJc w:val="left"/>
    </w:lvl>
    <w:lvl w:ilvl="4" w:tplc="1ECCCD58">
      <w:numFmt w:val="decimal"/>
      <w:lvlText w:val=""/>
      <w:lvlJc w:val="left"/>
    </w:lvl>
    <w:lvl w:ilvl="5" w:tplc="30800982">
      <w:numFmt w:val="decimal"/>
      <w:lvlText w:val=""/>
      <w:lvlJc w:val="left"/>
    </w:lvl>
    <w:lvl w:ilvl="6" w:tplc="42ECE9DA">
      <w:numFmt w:val="decimal"/>
      <w:lvlText w:val=""/>
      <w:lvlJc w:val="left"/>
    </w:lvl>
    <w:lvl w:ilvl="7" w:tplc="E6F014BE">
      <w:numFmt w:val="decimal"/>
      <w:lvlText w:val=""/>
      <w:lvlJc w:val="left"/>
    </w:lvl>
    <w:lvl w:ilvl="8" w:tplc="FFB453AA">
      <w:numFmt w:val="decimal"/>
      <w:lvlText w:val=""/>
      <w:lvlJc w:val="left"/>
    </w:lvl>
  </w:abstractNum>
  <w:abstractNum w:abstractNumId="1" w15:restartNumberingAfterBreak="0">
    <w:nsid w:val="4D3069AF"/>
    <w:multiLevelType w:val="hybridMultilevel"/>
    <w:tmpl w:val="72EA0986"/>
    <w:lvl w:ilvl="0" w:tplc="B90458A6">
      <w:start w:val="1"/>
      <w:numFmt w:val="bullet"/>
      <w:lvlText w:val="●"/>
      <w:lvlJc w:val="left"/>
      <w:pPr>
        <w:ind w:left="720" w:hanging="360"/>
      </w:pPr>
    </w:lvl>
    <w:lvl w:ilvl="1" w:tplc="5E681460">
      <w:start w:val="1"/>
      <w:numFmt w:val="bullet"/>
      <w:lvlText w:val="○"/>
      <w:lvlJc w:val="left"/>
      <w:pPr>
        <w:ind w:left="1440" w:hanging="360"/>
      </w:pPr>
    </w:lvl>
    <w:lvl w:ilvl="2" w:tplc="04DCC442">
      <w:start w:val="1"/>
      <w:numFmt w:val="bullet"/>
      <w:lvlText w:val="■"/>
      <w:lvlJc w:val="left"/>
      <w:pPr>
        <w:ind w:left="2160" w:hanging="360"/>
      </w:pPr>
    </w:lvl>
    <w:lvl w:ilvl="3" w:tplc="AEDCA716">
      <w:start w:val="1"/>
      <w:numFmt w:val="bullet"/>
      <w:lvlText w:val="●"/>
      <w:lvlJc w:val="left"/>
      <w:pPr>
        <w:ind w:left="2880" w:hanging="360"/>
      </w:pPr>
    </w:lvl>
    <w:lvl w:ilvl="4" w:tplc="7522297A">
      <w:start w:val="1"/>
      <w:numFmt w:val="bullet"/>
      <w:lvlText w:val="○"/>
      <w:lvlJc w:val="left"/>
      <w:pPr>
        <w:ind w:left="3600" w:hanging="360"/>
      </w:pPr>
    </w:lvl>
    <w:lvl w:ilvl="5" w:tplc="84C876A2">
      <w:start w:val="1"/>
      <w:numFmt w:val="bullet"/>
      <w:lvlText w:val="■"/>
      <w:lvlJc w:val="left"/>
      <w:pPr>
        <w:ind w:left="4320" w:hanging="360"/>
      </w:pPr>
    </w:lvl>
    <w:lvl w:ilvl="6" w:tplc="92A6560C">
      <w:start w:val="1"/>
      <w:numFmt w:val="bullet"/>
      <w:lvlText w:val="●"/>
      <w:lvlJc w:val="left"/>
      <w:pPr>
        <w:ind w:left="5040" w:hanging="360"/>
      </w:pPr>
    </w:lvl>
    <w:lvl w:ilvl="7" w:tplc="698A7316">
      <w:start w:val="1"/>
      <w:numFmt w:val="bullet"/>
      <w:lvlText w:val="●"/>
      <w:lvlJc w:val="left"/>
      <w:pPr>
        <w:ind w:left="5760" w:hanging="360"/>
      </w:pPr>
    </w:lvl>
    <w:lvl w:ilvl="8" w:tplc="B832C41C">
      <w:start w:val="1"/>
      <w:numFmt w:val="bullet"/>
      <w:lvlText w:val="●"/>
      <w:lvlJc w:val="left"/>
      <w:pPr>
        <w:ind w:left="6480" w:hanging="360"/>
      </w:pPr>
    </w:lvl>
  </w:abstractNum>
  <w:num w:numId="1" w16cid:durableId="1867062768">
    <w:abstractNumId w:val="1"/>
    <w:lvlOverride w:ilvl="0">
      <w:startOverride w:val="1"/>
    </w:lvlOverride>
  </w:num>
  <w:num w:numId="2" w16cid:durableId="901672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485"/>
    <w:rsid w:val="001E5DC8"/>
    <w:rsid w:val="004003F8"/>
    <w:rsid w:val="0045471D"/>
    <w:rsid w:val="005D1160"/>
    <w:rsid w:val="00652FF5"/>
    <w:rsid w:val="00783485"/>
    <w:rsid w:val="007B1B06"/>
    <w:rsid w:val="00826AD8"/>
    <w:rsid w:val="008B6CCD"/>
    <w:rsid w:val="00945263"/>
    <w:rsid w:val="00982741"/>
    <w:rsid w:val="00A93182"/>
    <w:rsid w:val="00AC70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A0B1"/>
  <w15:docId w15:val="{123DFAAF-F84E-415B-9FBC-E036B7E7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32"/>
      <w:szCs w:val="32"/>
    </w:rPr>
  </w:style>
  <w:style w:type="paragraph" w:styleId="Heading2">
    <w:name w:val="heading 2"/>
    <w:uiPriority w:val="9"/>
    <w:unhideWhenUsed/>
    <w:qFormat/>
    <w:pPr>
      <w:spacing w:before="300" w:after="16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TotalTime>
  <Pages>6</Pages>
  <Words>1298</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ESPINAL DA COSTA</cp:lastModifiedBy>
  <cp:revision>5</cp:revision>
  <dcterms:created xsi:type="dcterms:W3CDTF">2026-04-09T18:59:00Z</dcterms:created>
  <dcterms:modified xsi:type="dcterms:W3CDTF">2026-04-12T03:02:00Z</dcterms:modified>
</cp:coreProperties>
</file>