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sz w:val="32"/>
          <w:szCs w:val="32"/>
        </w:rPr>
        <w:t>A Study in Advanced Operating System Theory</w:t>
      </w:r>
    </w:p>
    <w:p>
      <w:pPr>
        <w:pStyle w:val="BodyText"/>
        <w:spacing w:lineRule="auto" w:line="360"/>
        <w:jc w:val="center"/>
        <w:rPr/>
      </w:pPr>
      <w:r>
        <w:rPr>
          <w:rStyle w:val="Strong"/>
          <w:b w:val="false"/>
          <w:bCs w:val="false"/>
          <w:i/>
          <w:iCs/>
        </w:rPr>
        <w:t>StarshipOS and the Vision for Modular, Entangled Collaboration</w:t>
      </w:r>
    </w:p>
    <w:p>
      <w:pPr>
        <w:pStyle w:val="BodyText"/>
        <w:spacing w:lineRule="auto" w:line="360"/>
        <w:jc w:val="center"/>
        <w:rPr/>
      </w:pPr>
      <w:r>
        <w:rPr/>
        <w:br/>
        <w:t>By</w:t>
      </w:r>
    </w:p>
    <w:p>
      <w:pPr>
        <w:pStyle w:val="BodyText"/>
        <w:spacing w:lineRule="auto" w:line="360"/>
        <w:jc w:val="center"/>
        <w:rPr/>
      </w:pPr>
      <w:r>
        <w:rPr/>
        <w:t>Robert A. James</w:t>
      </w:r>
    </w:p>
    <w:p>
      <w:pPr>
        <w:pStyle w:val="BodyText"/>
        <w:spacing w:lineRule="auto" w:line="360"/>
        <w:jc w:val="center"/>
        <w:rPr/>
      </w:pPr>
      <w:r>
        <w:rPr/>
        <w:br/>
      </w:r>
      <w:hyperlink r:id="rId2">
        <w:r>
          <w:rPr>
            <w:rStyle w:val="Hyperlink"/>
          </w:rPr>
          <w:t>robjames44035@gmail.com</w:t>
        </w:r>
      </w:hyperlink>
      <w:r>
        <w:rPr/>
        <w:br/>
      </w:r>
      <w:r>
        <w:fldChar w:fldCharType="begin"/>
      </w:r>
      <w:r>
        <w:rPr>
          <w:rStyle w:val="Hyperlink"/>
        </w:rPr>
        <w:instrText xml:space="preserve"> HYPERLINK "https://matrix.to/" \l "/!ZhvZfBvSFZqoqtEXTd:matrix.org?via=matrix.org"</w:instrText>
      </w:r>
      <w:r>
        <w:rPr>
          <w:rStyle w:val="Hyperlink"/>
        </w:rPr>
        <w:fldChar w:fldCharType="separate"/>
      </w:r>
      <w:r>
        <w:rPr>
          <w:rStyle w:val="Hyperlink"/>
        </w:rPr>
        <w:t>https://matrix.to/#/!ZhvZfBvSFZqoqtEXTd:matrix.org?via=matrix.org</w:t>
      </w:r>
      <w:r>
        <w:rPr>
          <w:rStyle w:val="Hyperlink"/>
        </w:rPr>
        <w:fldChar w:fldCharType="end"/>
      </w:r>
    </w:p>
    <w:p>
      <w:pPr>
        <w:pStyle w:val="Heading2"/>
        <w:numPr>
          <w:ilvl w:val="1"/>
          <w:numId w:val="1"/>
        </w:numPr>
        <w:spacing w:lineRule="auto" w:line="360"/>
        <w:ind w:hanging="0" w:start="0"/>
        <w:jc w:val="center"/>
        <w:rPr/>
      </w:pPr>
      <w:r>
        <w:rPr>
          <w:rStyle w:val="Strong"/>
          <w:b/>
          <w:bCs/>
        </w:rPr>
        <w:t>ABSTRACT</w:t>
      </w:r>
    </w:p>
    <w:p>
      <w:pPr>
        <w:pStyle w:val="BodyText"/>
        <w:spacing w:lineRule="auto" w:line="360"/>
        <w:rPr/>
      </w:pPr>
      <w:r>
        <w:rPr/>
        <w:t>StarshipOS is a next-generation, object-oriented operating system designed to function as an event-driven, distributed environment where Java objects replace traditional filesystems and processes. Built on the JVM with GraalVM integration, StarshipOS departs from conventional OS design by implementing a memory-first approach, leveraging a dynamic, entropy-based garbage collection system to manage object persistence across RAM and virtual memory. The system replaces traditional init mechanisms with a Groovy DSL-based startup sequence, orchestrated via an OSGi-based service container. Communication within the OS is facilitated by an integrated ActiveMQ messaging backbone, eliminating the need for D-Bus and enabling real-time, pub/sub-driven interactions between system components. Security is enforced through Spring ACL, ensuring fine-grained control over objects and services. This paper explores the theoretical foundations of StarshipOS, detailing its novel architecture, memory model, security framework, and long-term vision, including potential applications in distributed computing and cloud-based peer-to-peer environments.</w:t>
      </w:r>
    </w:p>
    <w:p>
      <w:pPr>
        <w:pStyle w:val="Heading2"/>
        <w:numPr>
          <w:ilvl w:val="1"/>
          <w:numId w:val="1"/>
        </w:numPr>
        <w:spacing w:lineRule="auto" w:line="360"/>
        <w:ind w:hanging="0" w:start="0"/>
        <w:jc w:val="center"/>
        <w:rPr/>
      </w:pPr>
      <w:r>
        <w:rPr>
          <w:rStyle w:val="Strong"/>
          <w:b/>
          <w:bCs/>
        </w:rPr>
        <w:t>INTRODUCTION</w:t>
      </w:r>
    </w:p>
    <w:p>
      <w:pPr>
        <w:pStyle w:val="BodyText"/>
        <w:spacing w:lineRule="auto" w:line="360"/>
        <w:rPr/>
      </w:pPr>
      <w:r>
        <w:rPr/>
        <w:t>Modern operating systems are largely designed around principles established decades ago—hierarchical filesystems, process-centric execution models, and monolithic kernel structures. While these designs have proven effective, they impose limitations on scalability, adaptability, and efficiency, particularly in distributed and cloud-native environments. StarshipOS challenges these conventions by introducing a fully object-oriented, event-driven architecture, where traditional files and processes are replaced by persistent Java objects, managed dynamically in memory.</w:t>
      </w:r>
    </w:p>
    <w:p>
      <w:pPr>
        <w:pStyle w:val="BodyText"/>
        <w:spacing w:lineRule="auto" w:line="360"/>
        <w:rPr/>
      </w:pPr>
      <w:r>
        <w:rPr/>
        <w:t>Built on the JVM with GraalVM integration, StarshipOS reimagines the operating system as an ecosystem of interacting components rather than a static framework. It leverages OSGi for modular service management, an ActiveMQ-based messaging backbone for real-time interprocess communication, and an entropy-driven memory model that determines object placement across RAM and virtual memory. Instead of a conventional init system, StarshipOS employs a Groovy DSL to define system startup and service orchestration dynamically. Security is tightly integrated via Spring ACL, ensuring robust access control at the object level.</w:t>
      </w:r>
      <w:r>
        <w:br w:type="page"/>
      </w:r>
    </w:p>
    <w:p>
      <w:pPr>
        <w:pStyle w:val="BodyText"/>
        <w:spacing w:lineRule="auto" w:line="360" w:before="0" w:after="120"/>
        <w:rPr/>
      </w:pPr>
      <w:r>
        <w:rPr/>
        <w:t>This paper presents the theoretical foundations of StarshipOS, outlining its architecture, core principles, and potential implications. By redefining how an operating system manages execution, persistence, and communication, StarshipOS offers a novel approach to building adaptive, intelligent computing environments.</w:t>
      </w:r>
    </w:p>
    <w:p>
      <w:pPr>
        <w:pStyle w:val="Heading2"/>
        <w:numPr>
          <w:ilvl w:val="1"/>
          <w:numId w:val="1"/>
        </w:numPr>
        <w:spacing w:lineRule="auto" w:line="360"/>
        <w:ind w:hanging="0" w:start="0"/>
        <w:rPr/>
      </w:pPr>
      <w:r>
        <w:rPr>
          <w:rStyle w:val="Strong"/>
          <w:b/>
          <w:bCs/>
        </w:rPr>
        <w:t>1. Background and Motivation</w:t>
      </w:r>
    </w:p>
    <w:p>
      <w:pPr>
        <w:pStyle w:val="BodyText"/>
        <w:spacing w:lineRule="auto" w:line="360"/>
        <w:rPr/>
      </w:pPr>
      <w:r>
        <w:rPr/>
        <w:t>Traditional operating system architectures are based on models developed in the 1970s and 1980s. These models, while effective, are not always well-suited to the demands of modern computing, especially as systems become more distributed, cloud-centric, and memory-intensive. StarshipOS seeks to overcome these limitations by rethinking core operating system concepts such as file management, interprocess communication, and memory management.</w:t>
      </w:r>
    </w:p>
    <w:p>
      <w:pPr>
        <w:pStyle w:val="BodyText"/>
        <w:spacing w:lineRule="auto" w:line="360"/>
        <w:rPr/>
      </w:pPr>
      <w:r>
        <w:rPr/>
        <w:t>StarshipOS is driven by several key motivations:</w:t>
      </w:r>
    </w:p>
    <w:p>
      <w:pPr>
        <w:pStyle w:val="BodyText"/>
        <w:numPr>
          <w:ilvl w:val="0"/>
          <w:numId w:val="2"/>
        </w:numPr>
        <w:tabs>
          <w:tab w:val="clear" w:pos="709"/>
          <w:tab w:val="left" w:pos="0" w:leader="none"/>
        </w:tabs>
        <w:spacing w:lineRule="auto" w:line="360" w:before="0" w:after="0"/>
        <w:ind w:hanging="283" w:start="709"/>
        <w:rPr/>
      </w:pPr>
      <w:r>
        <w:rPr>
          <w:rStyle w:val="Strong"/>
        </w:rPr>
        <w:t>Modularity and Flexibility:</w:t>
      </w:r>
      <w:r>
        <w:rPr/>
        <w:t xml:space="preserve"> In modern systems, services need to be dynamic, modular, and easily upgradable without system downtime. </w:t>
      </w:r>
    </w:p>
    <w:p>
      <w:pPr>
        <w:pStyle w:val="BodyText"/>
        <w:numPr>
          <w:ilvl w:val="0"/>
          <w:numId w:val="2"/>
        </w:numPr>
        <w:tabs>
          <w:tab w:val="clear" w:pos="709"/>
          <w:tab w:val="left" w:pos="0" w:leader="none"/>
        </w:tabs>
        <w:spacing w:lineRule="auto" w:line="360" w:before="0" w:after="0"/>
        <w:ind w:hanging="283" w:start="709"/>
        <w:rPr/>
      </w:pPr>
      <w:r>
        <w:rPr>
          <w:rStyle w:val="Strong"/>
        </w:rPr>
        <w:t>Efficiency and Performance:</w:t>
      </w:r>
      <w:r>
        <w:rPr/>
        <w:t xml:space="preserve"> By eliminating reliance on traditional filesystems and leveraging dynamic memory management, StarshipOS aims to optimize performance and scalability. </w:t>
      </w:r>
    </w:p>
    <w:p>
      <w:pPr>
        <w:pStyle w:val="BodyText"/>
        <w:numPr>
          <w:ilvl w:val="0"/>
          <w:numId w:val="2"/>
        </w:numPr>
        <w:tabs>
          <w:tab w:val="clear" w:pos="709"/>
          <w:tab w:val="left" w:pos="0" w:leader="none"/>
        </w:tabs>
        <w:spacing w:lineRule="auto" w:line="360"/>
        <w:ind w:hanging="283" w:start="709"/>
        <w:rPr/>
      </w:pPr>
      <w:r>
        <w:rPr>
          <w:rStyle w:val="Strong"/>
        </w:rPr>
        <w:t>Security and Control:</w:t>
      </w:r>
      <w:r>
        <w:rPr/>
        <w:t xml:space="preserve"> Tight security controls at the object level ensure that every interaction within the OS is governed by policy, reducing the attack surface. </w:t>
      </w:r>
    </w:p>
    <w:p>
      <w:pPr>
        <w:pStyle w:val="BodyText"/>
        <w:spacing w:lineRule="auto" w:line="360"/>
        <w:rPr/>
      </w:pPr>
      <w:r>
        <w:rPr/>
        <w:t>These motivations led to a design that avoids many of the conventional bottlenecks and rigidities of traditional OS models.</w:t>
      </w:r>
    </w:p>
    <w:p>
      <w:pPr>
        <w:pStyle w:val="Heading2"/>
        <w:numPr>
          <w:ilvl w:val="1"/>
          <w:numId w:val="1"/>
        </w:numPr>
        <w:spacing w:lineRule="auto" w:line="360"/>
        <w:ind w:hanging="0" w:start="0"/>
        <w:rPr/>
      </w:pPr>
      <w:r>
        <w:rPr>
          <w:rStyle w:val="Strong"/>
          <w:b/>
          <w:bCs/>
        </w:rPr>
        <w:t>2. Core Architecture</w:t>
      </w:r>
    </w:p>
    <w:p>
      <w:pPr>
        <w:pStyle w:val="BodyText"/>
        <w:spacing w:lineRule="auto" w:line="360"/>
        <w:rPr/>
      </w:pPr>
      <w:r>
        <w:rPr/>
        <w:t xml:space="preserve">StarshipOS is built on a </w:t>
      </w:r>
      <w:r>
        <w:rPr>
          <w:rStyle w:val="Strong"/>
        </w:rPr>
        <w:t>Linux kernel foundation</w:t>
      </w:r>
      <w:r>
        <w:rPr/>
        <w:t xml:space="preserve"> but diverges significantly from traditional operating systems by embracing a </w:t>
      </w:r>
      <w:r>
        <w:rPr>
          <w:rStyle w:val="Strong"/>
        </w:rPr>
        <w:t>modular, event-driven, object-oriented framework</w:t>
      </w:r>
      <w:r>
        <w:rPr/>
        <w:t>. While StarshipOS initially relies on the Linux kernel for hardware abstraction, networking, and low-level system services, its unique architecture leverages Java objects, OSGi-based modularity, and an entropy-driven memory model to create a dynamic, fluid, and adaptable computing environment. By decoupling much of the operating system's traditional structure, StarshipOS aims to rethink how systems manage execution, persistence, and communication.</w:t>
      </w:r>
    </w:p>
    <w:p>
      <w:pPr>
        <w:pStyle w:val="BodyText"/>
        <w:spacing w:lineRule="auto" w:line="360"/>
        <w:rPr/>
      </w:pPr>
      <w:r>
        <w:rPr/>
        <w:t>Instead of adhering to a hierarchical filesystem and process-centric models, StarshipOS envisions the system as a set of interconnected objects, managed dynamically in memory, and interacting asynchronously through a high-performance messaging backbone. This architecture allows for better modularity, scalability, and cloud-native adaptation.</w:t>
      </w:r>
    </w:p>
    <w:p>
      <w:pPr>
        <w:pStyle w:val="Heading3"/>
        <w:spacing w:lineRule="auto" w:line="360"/>
        <w:rPr/>
      </w:pPr>
      <w:r>
        <w:rPr>
          <w:rStyle w:val="Strong"/>
          <w:b/>
          <w:bCs/>
        </w:rPr>
        <w:t>Key Architectural Principles</w:t>
      </w:r>
    </w:p>
    <w:p>
      <w:pPr>
        <w:pStyle w:val="BodyText"/>
        <w:numPr>
          <w:ilvl w:val="0"/>
          <w:numId w:val="3"/>
        </w:numPr>
        <w:tabs>
          <w:tab w:val="clear" w:pos="709"/>
          <w:tab w:val="left" w:pos="0" w:leader="none"/>
        </w:tabs>
        <w:spacing w:lineRule="auto" w:line="360"/>
        <w:ind w:hanging="283" w:start="709"/>
        <w:rPr/>
      </w:pPr>
      <w:r>
        <w:rPr>
          <w:rStyle w:val="Strong"/>
        </w:rPr>
        <w:t>Linux Kernel as a Foundation</w:t>
      </w:r>
    </w:p>
    <w:p>
      <w:pPr>
        <w:pStyle w:val="BodyText"/>
        <w:numPr>
          <w:ilvl w:val="1"/>
          <w:numId w:val="3"/>
        </w:numPr>
        <w:tabs>
          <w:tab w:val="clear" w:pos="709"/>
          <w:tab w:val="left" w:pos="0" w:leader="none"/>
        </w:tabs>
        <w:spacing w:lineRule="auto" w:line="360" w:before="0" w:after="0"/>
        <w:ind w:hanging="283" w:start="1418"/>
        <w:rPr/>
      </w:pPr>
      <w:r>
        <w:rPr/>
        <w:t xml:space="preserve">StarshipOS relies on the </w:t>
      </w:r>
      <w:r>
        <w:rPr>
          <w:rStyle w:val="Strong"/>
        </w:rPr>
        <w:t>Linux kernel</w:t>
      </w:r>
      <w:r>
        <w:rPr/>
        <w:t xml:space="preserve"> for low-level hardware interaction, device drivers, and networking stack. </w:t>
      </w:r>
    </w:p>
    <w:p>
      <w:pPr>
        <w:pStyle w:val="BodyText"/>
        <w:numPr>
          <w:ilvl w:val="1"/>
          <w:numId w:val="3"/>
        </w:numPr>
        <w:tabs>
          <w:tab w:val="clear" w:pos="709"/>
          <w:tab w:val="left" w:pos="0" w:leader="none"/>
        </w:tabs>
        <w:spacing w:lineRule="auto" w:line="360" w:before="0" w:after="0"/>
        <w:ind w:hanging="283" w:start="1418"/>
        <w:rPr/>
      </w:pPr>
      <w:r>
        <w:rPr/>
        <w:t xml:space="preserve">It provides the essential support for system calls, process management, and resource scheduling, enabling StarshipOS to focus on higher-level, JVM-based system components. </w:t>
      </w:r>
    </w:p>
    <w:p>
      <w:pPr>
        <w:pStyle w:val="BodyText"/>
        <w:numPr>
          <w:ilvl w:val="1"/>
          <w:numId w:val="3"/>
        </w:numPr>
        <w:tabs>
          <w:tab w:val="clear" w:pos="709"/>
          <w:tab w:val="left" w:pos="0" w:leader="none"/>
        </w:tabs>
        <w:spacing w:lineRule="auto" w:line="360" w:before="0" w:after="0"/>
        <w:ind w:hanging="283" w:start="1418"/>
        <w:rPr/>
      </w:pPr>
      <w:r>
        <w:rPr/>
        <w:t xml:space="preserve">This approach allows StarshipOS to leverage Linux's extensive ecosystem and toolchain while still innovating at the higher layers of the OS stack. </w:t>
      </w:r>
    </w:p>
    <w:p>
      <w:pPr>
        <w:pStyle w:val="BodyText"/>
        <w:numPr>
          <w:ilvl w:val="0"/>
          <w:numId w:val="3"/>
        </w:numPr>
        <w:tabs>
          <w:tab w:val="clear" w:pos="709"/>
          <w:tab w:val="left" w:pos="0" w:leader="none"/>
        </w:tabs>
        <w:spacing w:lineRule="auto" w:line="360"/>
        <w:ind w:hanging="283" w:start="709"/>
        <w:rPr/>
      </w:pPr>
      <w:r>
        <w:rPr>
          <w:rStyle w:val="Strong"/>
        </w:rPr>
        <w:t>Object-Oriented Operating System (OOOS) Model</w:t>
      </w:r>
    </w:p>
    <w:p>
      <w:pPr>
        <w:pStyle w:val="BodyText"/>
        <w:numPr>
          <w:ilvl w:val="1"/>
          <w:numId w:val="3"/>
        </w:numPr>
        <w:tabs>
          <w:tab w:val="clear" w:pos="709"/>
          <w:tab w:val="left" w:pos="0" w:leader="none"/>
        </w:tabs>
        <w:spacing w:lineRule="auto" w:line="360" w:before="0" w:after="0"/>
        <w:ind w:hanging="283" w:start="1418"/>
        <w:rPr/>
      </w:pPr>
      <w:r>
        <w:rPr/>
        <w:t xml:space="preserve">All system components (services, processes, data structures) are represented as Java objects. </w:t>
      </w:r>
    </w:p>
    <w:p>
      <w:pPr>
        <w:pStyle w:val="BodyText"/>
        <w:numPr>
          <w:ilvl w:val="1"/>
          <w:numId w:val="3"/>
        </w:numPr>
        <w:tabs>
          <w:tab w:val="clear" w:pos="709"/>
          <w:tab w:val="left" w:pos="0" w:leader="none"/>
        </w:tabs>
        <w:spacing w:lineRule="auto" w:line="360" w:before="0" w:after="0"/>
        <w:ind w:hanging="283" w:start="1418"/>
        <w:rPr/>
      </w:pPr>
      <w:r>
        <w:rPr/>
        <w:t xml:space="preserve">Objects are dynamically managed in memory with selective persistence based on entropy calculations. </w:t>
      </w:r>
    </w:p>
    <w:p>
      <w:pPr>
        <w:pStyle w:val="BodyText"/>
        <w:numPr>
          <w:ilvl w:val="1"/>
          <w:numId w:val="3"/>
        </w:numPr>
        <w:tabs>
          <w:tab w:val="clear" w:pos="709"/>
          <w:tab w:val="left" w:pos="0" w:leader="none"/>
        </w:tabs>
        <w:spacing w:lineRule="auto" w:line="360" w:before="0" w:after="0"/>
        <w:ind w:hanging="283" w:start="1418"/>
        <w:rPr/>
      </w:pPr>
      <w:r>
        <w:rPr/>
        <w:t xml:space="preserve">Instead of process trees, objects interact through an event-driven messaging model. </w:t>
      </w:r>
    </w:p>
    <w:p>
      <w:pPr>
        <w:pStyle w:val="BodyText"/>
        <w:numPr>
          <w:ilvl w:val="0"/>
          <w:numId w:val="3"/>
        </w:numPr>
        <w:tabs>
          <w:tab w:val="clear" w:pos="709"/>
          <w:tab w:val="left" w:pos="0" w:leader="none"/>
        </w:tabs>
        <w:spacing w:lineRule="auto" w:line="360"/>
        <w:ind w:hanging="283" w:start="709"/>
        <w:rPr/>
      </w:pPr>
      <w:r>
        <w:rPr>
          <w:rStyle w:val="Strong"/>
        </w:rPr>
        <w:t>JVM and GraalVM Foundation</w:t>
      </w:r>
    </w:p>
    <w:p>
      <w:pPr>
        <w:pStyle w:val="BodyText"/>
        <w:numPr>
          <w:ilvl w:val="1"/>
          <w:numId w:val="3"/>
        </w:numPr>
        <w:tabs>
          <w:tab w:val="clear" w:pos="709"/>
          <w:tab w:val="left" w:pos="0" w:leader="none"/>
        </w:tabs>
        <w:spacing w:lineRule="auto" w:line="360" w:before="0" w:after="0"/>
        <w:ind w:hanging="283" w:start="1418"/>
        <w:rPr/>
      </w:pPr>
      <w:r>
        <w:rPr/>
        <w:t xml:space="preserve">StarshipOS runs entirely on the </w:t>
      </w:r>
      <w:r>
        <w:rPr>
          <w:rStyle w:val="Strong"/>
        </w:rPr>
        <w:t>JVM</w:t>
      </w:r>
      <w:r>
        <w:rPr/>
        <w:t xml:space="preserve">, ensuring portability and leveraging the mature Java ecosystem. </w:t>
      </w:r>
    </w:p>
    <w:p>
      <w:pPr>
        <w:pStyle w:val="BodyText"/>
        <w:numPr>
          <w:ilvl w:val="1"/>
          <w:numId w:val="3"/>
        </w:numPr>
        <w:tabs>
          <w:tab w:val="clear" w:pos="709"/>
          <w:tab w:val="left" w:pos="0" w:leader="none"/>
        </w:tabs>
        <w:spacing w:lineRule="auto" w:line="360" w:before="0" w:after="0"/>
        <w:ind w:hanging="283" w:start="1418"/>
        <w:rPr/>
      </w:pPr>
      <w:r>
        <w:rPr>
          <w:rStyle w:val="Strong"/>
        </w:rPr>
        <w:t>GraalVM</w:t>
      </w:r>
      <w:r>
        <w:rPr/>
        <w:t xml:space="preserve"> integration allows for </w:t>
      </w:r>
      <w:r>
        <w:rPr>
          <w:rStyle w:val="Strong"/>
        </w:rPr>
        <w:t>ahead-of-time (AOT) compilation</w:t>
      </w:r>
      <w:r>
        <w:rPr/>
        <w:t xml:space="preserve">, improving performance while maintaining the flexibility of dynamic Java execution. </w:t>
      </w:r>
    </w:p>
    <w:p>
      <w:pPr>
        <w:pStyle w:val="BodyText"/>
        <w:numPr>
          <w:ilvl w:val="1"/>
          <w:numId w:val="3"/>
        </w:numPr>
        <w:tabs>
          <w:tab w:val="clear" w:pos="709"/>
          <w:tab w:val="left" w:pos="0" w:leader="none"/>
        </w:tabs>
        <w:spacing w:lineRule="auto" w:line="360" w:before="0" w:after="0"/>
        <w:ind w:hanging="283" w:start="1418"/>
        <w:rPr/>
      </w:pPr>
      <w:r>
        <w:rPr/>
        <w:t xml:space="preserve">The JVM acts as the primary execution environment, reducing dependency on native system calls. </w:t>
      </w:r>
    </w:p>
    <w:p>
      <w:pPr>
        <w:pStyle w:val="BodyText"/>
        <w:numPr>
          <w:ilvl w:val="0"/>
          <w:numId w:val="3"/>
        </w:numPr>
        <w:tabs>
          <w:tab w:val="clear" w:pos="709"/>
          <w:tab w:val="left" w:pos="0" w:leader="none"/>
        </w:tabs>
        <w:spacing w:lineRule="auto" w:line="360"/>
        <w:ind w:hanging="283" w:start="709"/>
        <w:rPr/>
      </w:pPr>
      <w:r>
        <w:rPr>
          <w:rStyle w:val="Strong"/>
        </w:rPr>
        <w:t>Modular Service Management with OSGi</w:t>
      </w:r>
    </w:p>
    <w:p>
      <w:pPr>
        <w:pStyle w:val="BodyText"/>
        <w:numPr>
          <w:ilvl w:val="1"/>
          <w:numId w:val="3"/>
        </w:numPr>
        <w:tabs>
          <w:tab w:val="clear" w:pos="709"/>
          <w:tab w:val="left" w:pos="0" w:leader="none"/>
        </w:tabs>
        <w:spacing w:lineRule="auto" w:line="360" w:before="0" w:after="0"/>
        <w:ind w:hanging="283" w:start="1418"/>
        <w:rPr/>
      </w:pPr>
      <w:r>
        <w:rPr/>
        <w:t xml:space="preserve">Traditional operating systems manage processes as isolated, stateful entities. </w:t>
      </w:r>
    </w:p>
    <w:p>
      <w:pPr>
        <w:pStyle w:val="BodyText"/>
        <w:numPr>
          <w:ilvl w:val="1"/>
          <w:numId w:val="3"/>
        </w:numPr>
        <w:tabs>
          <w:tab w:val="clear" w:pos="709"/>
          <w:tab w:val="left" w:pos="0" w:leader="none"/>
        </w:tabs>
        <w:spacing w:lineRule="auto" w:line="360" w:before="0" w:after="0"/>
        <w:ind w:hanging="283" w:start="1418"/>
        <w:rPr/>
      </w:pPr>
      <w:r>
        <w:rPr/>
        <w:t xml:space="preserve">StarshipOS uses </w:t>
      </w:r>
      <w:r>
        <w:rPr>
          <w:rStyle w:val="Strong"/>
        </w:rPr>
        <w:t>OSGi (Open Services Gateway Initiative)</w:t>
      </w:r>
      <w:r>
        <w:rPr/>
        <w:t xml:space="preserve"> to modularize all system services. </w:t>
      </w:r>
    </w:p>
    <w:p>
      <w:pPr>
        <w:pStyle w:val="BodyText"/>
        <w:numPr>
          <w:ilvl w:val="1"/>
          <w:numId w:val="3"/>
        </w:numPr>
        <w:tabs>
          <w:tab w:val="clear" w:pos="709"/>
          <w:tab w:val="left" w:pos="0" w:leader="none"/>
        </w:tabs>
        <w:spacing w:lineRule="auto" w:line="360" w:before="0" w:after="0"/>
        <w:ind w:hanging="283" w:start="1418"/>
        <w:rPr/>
      </w:pPr>
      <w:r>
        <w:rPr/>
        <w:t xml:space="preserve">Bundles can be dynamically loaded, updated, or replaced at runtime, allowing for a truly </w:t>
      </w:r>
      <w:r>
        <w:rPr>
          <w:rStyle w:val="Strong"/>
        </w:rPr>
        <w:t>pluggable architecture</w:t>
      </w:r>
      <w:r>
        <w:rPr/>
        <w:t xml:space="preserve">. </w:t>
      </w:r>
    </w:p>
    <w:p>
      <w:pPr>
        <w:pStyle w:val="BodyText"/>
        <w:numPr>
          <w:ilvl w:val="0"/>
          <w:numId w:val="3"/>
        </w:numPr>
        <w:tabs>
          <w:tab w:val="clear" w:pos="709"/>
          <w:tab w:val="left" w:pos="0" w:leader="none"/>
        </w:tabs>
        <w:spacing w:lineRule="auto" w:line="360"/>
        <w:ind w:hanging="283" w:start="709"/>
        <w:rPr/>
      </w:pPr>
      <w:r>
        <w:rPr>
          <w:rStyle w:val="Strong"/>
        </w:rPr>
        <w:t>Memory-First, Fileless System Design</w:t>
      </w:r>
    </w:p>
    <w:p>
      <w:pPr>
        <w:pStyle w:val="BodyText"/>
        <w:numPr>
          <w:ilvl w:val="1"/>
          <w:numId w:val="3"/>
        </w:numPr>
        <w:tabs>
          <w:tab w:val="clear" w:pos="709"/>
          <w:tab w:val="left" w:pos="0" w:leader="none"/>
        </w:tabs>
        <w:spacing w:lineRule="auto" w:line="360" w:before="0" w:after="0"/>
        <w:ind w:hanging="283" w:start="1418"/>
        <w:rPr/>
      </w:pPr>
      <w:r>
        <w:rPr/>
        <w:t xml:space="preserve">StarshipOS does not rely on a traditional disk-based filesystem for data storage. </w:t>
      </w:r>
    </w:p>
    <w:p>
      <w:pPr>
        <w:pStyle w:val="BodyText"/>
        <w:numPr>
          <w:ilvl w:val="1"/>
          <w:numId w:val="3"/>
        </w:numPr>
        <w:tabs>
          <w:tab w:val="clear" w:pos="709"/>
          <w:tab w:val="left" w:pos="0" w:leader="none"/>
        </w:tabs>
        <w:spacing w:lineRule="auto" w:line="360" w:before="0" w:after="0"/>
        <w:ind w:hanging="283" w:start="1418"/>
        <w:rPr/>
      </w:pPr>
      <w:r>
        <w:rPr/>
        <w:t xml:space="preserve">Objects exist primarily in </w:t>
      </w:r>
      <w:r>
        <w:rPr>
          <w:rStyle w:val="Strong"/>
        </w:rPr>
        <w:t>RAM</w:t>
      </w:r>
      <w:r>
        <w:rPr/>
        <w:t xml:space="preserve">, with persistence to virtual memory (SSD or disk) based on entropy-driven garbage collection. </w:t>
      </w:r>
    </w:p>
    <w:p>
      <w:pPr>
        <w:pStyle w:val="BodyText"/>
        <w:numPr>
          <w:ilvl w:val="1"/>
          <w:numId w:val="3"/>
        </w:numPr>
        <w:tabs>
          <w:tab w:val="clear" w:pos="709"/>
          <w:tab w:val="left" w:pos="0" w:leader="none"/>
        </w:tabs>
        <w:spacing w:lineRule="auto" w:line="360" w:before="0" w:after="0"/>
        <w:ind w:hanging="283" w:start="1418"/>
        <w:rPr/>
      </w:pPr>
      <w:r>
        <w:rPr/>
        <w:t xml:space="preserve">This model eliminates the need for explicit file I/O, drastically reducing storage latency. </w:t>
      </w:r>
    </w:p>
    <w:p>
      <w:pPr>
        <w:pStyle w:val="BodyText"/>
        <w:numPr>
          <w:ilvl w:val="0"/>
          <w:numId w:val="3"/>
        </w:numPr>
        <w:tabs>
          <w:tab w:val="clear" w:pos="709"/>
          <w:tab w:val="left" w:pos="0" w:leader="none"/>
        </w:tabs>
        <w:spacing w:lineRule="auto" w:line="360"/>
        <w:ind w:hanging="283" w:start="709"/>
        <w:rPr/>
      </w:pPr>
      <w:r>
        <w:rPr>
          <w:rStyle w:val="Strong"/>
        </w:rPr>
        <w:t>ActiveMQ-Based Messaging Backbone</w:t>
      </w:r>
    </w:p>
    <w:p>
      <w:pPr>
        <w:pStyle w:val="BodyText"/>
        <w:numPr>
          <w:ilvl w:val="1"/>
          <w:numId w:val="3"/>
        </w:numPr>
        <w:tabs>
          <w:tab w:val="clear" w:pos="709"/>
          <w:tab w:val="left" w:pos="0" w:leader="none"/>
        </w:tabs>
        <w:spacing w:lineRule="auto" w:line="360" w:before="0" w:after="0"/>
        <w:ind w:hanging="283" w:start="1418"/>
        <w:rPr/>
      </w:pPr>
      <w:r>
        <w:rPr/>
        <w:t xml:space="preserve">Instead of using </w:t>
      </w:r>
      <w:r>
        <w:rPr>
          <w:rStyle w:val="Strong"/>
        </w:rPr>
        <w:t>D-Bus</w:t>
      </w:r>
      <w:r>
        <w:rPr/>
        <w:t xml:space="preserve"> or traditional IPC mechanisms, StarshipOS employs an </w:t>
      </w:r>
      <w:r>
        <w:rPr>
          <w:rStyle w:val="Strong"/>
        </w:rPr>
        <w:t>ActiveMQ message bus</w:t>
      </w:r>
      <w:r>
        <w:rPr/>
        <w:t xml:space="preserve">. </w:t>
      </w:r>
    </w:p>
    <w:p>
      <w:pPr>
        <w:pStyle w:val="BodyText"/>
        <w:numPr>
          <w:ilvl w:val="1"/>
          <w:numId w:val="3"/>
        </w:numPr>
        <w:tabs>
          <w:tab w:val="clear" w:pos="709"/>
          <w:tab w:val="left" w:pos="0" w:leader="none"/>
        </w:tabs>
        <w:spacing w:lineRule="auto" w:line="360" w:before="0" w:after="0"/>
        <w:ind w:hanging="283" w:start="1418"/>
        <w:rPr/>
      </w:pPr>
      <w:r>
        <w:rPr/>
        <w:t xml:space="preserve">System components communicate using a </w:t>
      </w:r>
      <w:r>
        <w:rPr>
          <w:rStyle w:val="Strong"/>
        </w:rPr>
        <w:t>publish-subscribe (pub/sub)</w:t>
      </w:r>
      <w:r>
        <w:rPr/>
        <w:t xml:space="preserve"> pattern, enabling real-time interaction between objects. </w:t>
      </w:r>
    </w:p>
    <w:p>
      <w:pPr>
        <w:pStyle w:val="BodyText"/>
        <w:numPr>
          <w:ilvl w:val="1"/>
          <w:numId w:val="3"/>
        </w:numPr>
        <w:tabs>
          <w:tab w:val="clear" w:pos="709"/>
          <w:tab w:val="left" w:pos="0" w:leader="none"/>
        </w:tabs>
        <w:spacing w:lineRule="auto" w:line="360" w:before="0" w:after="0"/>
        <w:ind w:hanging="283" w:start="1418"/>
        <w:rPr/>
      </w:pPr>
      <w:r>
        <w:rPr/>
        <w:t xml:space="preserve">This architecture supports </w:t>
      </w:r>
      <w:r>
        <w:rPr>
          <w:rStyle w:val="Strong"/>
        </w:rPr>
        <w:t>distributed execution</w:t>
      </w:r>
      <w:r>
        <w:rPr/>
        <w:t xml:space="preserve">, making it ideal for cloud-native or peer-to-peer environments. </w:t>
      </w:r>
    </w:p>
    <w:p>
      <w:pPr>
        <w:pStyle w:val="BodyText"/>
        <w:numPr>
          <w:ilvl w:val="0"/>
          <w:numId w:val="3"/>
        </w:numPr>
        <w:tabs>
          <w:tab w:val="clear" w:pos="709"/>
          <w:tab w:val="left" w:pos="0" w:leader="none"/>
        </w:tabs>
        <w:spacing w:lineRule="auto" w:line="360"/>
        <w:ind w:hanging="283" w:start="709"/>
        <w:rPr/>
      </w:pPr>
      <w:r>
        <w:rPr>
          <w:rStyle w:val="Strong"/>
        </w:rPr>
        <w:t>Custom Init System with Groovy DSL</w:t>
      </w:r>
    </w:p>
    <w:p>
      <w:pPr>
        <w:pStyle w:val="BodyText"/>
        <w:numPr>
          <w:ilvl w:val="1"/>
          <w:numId w:val="3"/>
        </w:numPr>
        <w:tabs>
          <w:tab w:val="clear" w:pos="709"/>
          <w:tab w:val="left" w:pos="0" w:leader="none"/>
        </w:tabs>
        <w:spacing w:lineRule="auto" w:line="360" w:before="0" w:after="0"/>
        <w:ind w:hanging="283" w:start="1418"/>
        <w:rPr/>
      </w:pPr>
      <w:r>
        <w:rPr/>
        <w:t xml:space="preserve">Instead of </w:t>
      </w:r>
      <w:r>
        <w:rPr>
          <w:rStyle w:val="SourceText"/>
        </w:rPr>
        <w:t>systemd</w:t>
      </w:r>
      <w:r>
        <w:rPr/>
        <w:t xml:space="preserve"> or SysV-style init, StarshipOS initializes using a </w:t>
      </w:r>
      <w:r>
        <w:rPr>
          <w:rStyle w:val="Strong"/>
        </w:rPr>
        <w:t>Groovy DSL-based startup sequence</w:t>
      </w:r>
      <w:r>
        <w:rPr/>
        <w:t xml:space="preserve">. </w:t>
      </w:r>
    </w:p>
    <w:p>
      <w:pPr>
        <w:pStyle w:val="BodyText"/>
        <w:numPr>
          <w:ilvl w:val="1"/>
          <w:numId w:val="3"/>
        </w:numPr>
        <w:tabs>
          <w:tab w:val="clear" w:pos="709"/>
          <w:tab w:val="left" w:pos="0" w:leader="none"/>
        </w:tabs>
        <w:spacing w:lineRule="auto" w:line="360" w:before="0" w:after="0"/>
        <w:ind w:hanging="283" w:start="1418"/>
        <w:rPr/>
      </w:pPr>
      <w:r>
        <w:rPr/>
        <w:t xml:space="preserve">The startup sequence defines system state dynamically, allowing for flexible service orchestration. </w:t>
      </w:r>
    </w:p>
    <w:p>
      <w:pPr>
        <w:pStyle w:val="BodyText"/>
        <w:numPr>
          <w:ilvl w:val="1"/>
          <w:numId w:val="3"/>
        </w:numPr>
        <w:tabs>
          <w:tab w:val="clear" w:pos="709"/>
          <w:tab w:val="left" w:pos="0" w:leader="none"/>
        </w:tabs>
        <w:spacing w:lineRule="auto" w:line="360"/>
        <w:ind w:hanging="283" w:start="1418"/>
        <w:rPr/>
      </w:pPr>
      <w:r>
        <w:rPr/>
        <w:t xml:space="preserve">This mechanism integrates seamlessly with the OSGi-based service container. </w:t>
      </w:r>
    </w:p>
    <w:p>
      <w:pPr>
        <w:pStyle w:val="Heading3"/>
        <w:numPr>
          <w:ilvl w:val="1"/>
          <w:numId w:val="1"/>
        </w:numPr>
        <w:spacing w:lineRule="auto" w:line="360"/>
        <w:rPr/>
      </w:pPr>
      <w:r>
        <w:rPr>
          <w:rStyle w:val="Strong"/>
          <w:b/>
          <w:bCs/>
        </w:rPr>
        <w:t xml:space="preserve">3. </w:t>
      </w:r>
      <w:r>
        <w:rPr>
          <w:rStyle w:val="Strong"/>
          <w:b/>
          <w:bCs/>
        </w:rPr>
        <w:t>Entropy, Noise, and Deterministic Memory Management</w:t>
      </w:r>
    </w:p>
    <w:p>
      <w:pPr>
        <w:pStyle w:val="BodyText"/>
        <w:spacing w:lineRule="auto" w:line="360"/>
        <w:rPr/>
      </w:pPr>
      <w:r>
        <w:rPr/>
        <w:t xml:space="preserve">The core concept behind the memory and persistence model in </w:t>
      </w:r>
      <w:r>
        <w:rPr>
          <w:rStyle w:val="Strong"/>
        </w:rPr>
        <w:t>StarshipOS</w:t>
      </w:r>
      <w:r>
        <w:rPr/>
        <w:t xml:space="preserve"> revolves around the use of </w:t>
      </w:r>
      <w:r>
        <w:rPr>
          <w:rStyle w:val="Strong"/>
        </w:rPr>
        <w:t>entropy</w:t>
      </w:r>
      <w:r>
        <w:rPr/>
        <w:t xml:space="preserve"> and </w:t>
      </w:r>
      <w:r>
        <w:rPr>
          <w:rStyle w:val="Strong"/>
        </w:rPr>
        <w:t>deterministic behavior</w:t>
      </w:r>
      <w:r>
        <w:rPr/>
        <w:t xml:space="preserve"> in memory management, particularly how objects are moved and persisted across RAM and virtual memory. Drawing inspiration from the field of quantum mechanics, </w:t>
      </w:r>
      <w:r>
        <w:rPr>
          <w:rStyle w:val="Strong"/>
        </w:rPr>
        <w:t>StarshipOS</w:t>
      </w:r>
      <w:r>
        <w:rPr/>
        <w:t xml:space="preserve"> applies a unique principle: memory placement and object persistence behave probabilistically until observed, whereupon they collapse into a deterministic state.</w:t>
      </w:r>
    </w:p>
    <w:p>
      <w:pPr>
        <w:pStyle w:val="Heading4"/>
        <w:spacing w:lineRule="auto" w:line="360"/>
        <w:rPr/>
      </w:pPr>
      <w:r>
        <w:rPr/>
        <w:t>Introduction of Noise and Entropy</w:t>
      </w:r>
    </w:p>
    <w:p>
      <w:pPr>
        <w:pStyle w:val="BodyText"/>
        <w:spacing w:lineRule="auto" w:line="360"/>
        <w:rPr/>
      </w:pPr>
      <w:r>
        <w:rPr/>
        <w:t xml:space="preserve">In StarshipOS, each object possesses an inherent </w:t>
      </w:r>
      <w:r>
        <w:rPr>
          <w:rStyle w:val="Strong"/>
        </w:rPr>
        <w:t>entropy value</w:t>
      </w:r>
      <w:r>
        <w:rPr/>
        <w:t xml:space="preserve">, which quantifies its uncertainty or unpredictability in relation to access patterns. This entropy is treated as a </w:t>
      </w:r>
      <w:r>
        <w:rPr>
          <w:rStyle w:val="Strong"/>
        </w:rPr>
        <w:t>noise function</w:t>
      </w:r>
      <w:r>
        <w:rPr/>
        <w:t xml:space="preserve"> that introduces variability into the system. The "noise" corresponds to the </w:t>
      </w:r>
      <w:r>
        <w:rPr>
          <w:rStyle w:val="Strong"/>
        </w:rPr>
        <w:t>probabilistic nature</w:t>
      </w:r>
      <w:r>
        <w:rPr/>
        <w:t xml:space="preserve"> of object access and state changes. Before any "observation" (e.g., explicit access or manipulation), the system cannot definitively predict whether an object will be needed, and therefore, it treats the memory placement probabilistically.</w:t>
      </w:r>
    </w:p>
    <w:p>
      <w:pPr>
        <w:pStyle w:val="BodyText"/>
        <w:spacing w:lineRule="auto" w:line="360"/>
        <w:rPr/>
      </w:pPr>
      <w:r>
        <w:rPr/>
        <w:t xml:space="preserve">This entropy-driven behavior mirrors the </w:t>
      </w:r>
      <w:r>
        <w:rPr>
          <w:rStyle w:val="Strong"/>
        </w:rPr>
        <w:t>principle of superposition</w:t>
      </w:r>
      <w:r>
        <w:rPr/>
        <w:t xml:space="preserve"> in quantum mechanics, where the state of an object is not determined until it is observed. In our case, until an object is accessed, its state is a probabilistic distribution between </w:t>
      </w:r>
      <w:r>
        <w:rPr>
          <w:rStyle w:val="Strong"/>
        </w:rPr>
        <w:t>RAM</w:t>
      </w:r>
      <w:r>
        <w:rPr/>
        <w:t xml:space="preserve"> and </w:t>
      </w:r>
      <w:r>
        <w:rPr>
          <w:rStyle w:val="Strong"/>
        </w:rPr>
        <w:t>virtual memory</w:t>
      </w:r>
      <w:r>
        <w:rPr/>
        <w:t xml:space="preserve">, with higher entropy leading to a higher likelihood of the object being kept in faster-access memory. Once an object is accessed, its entropy </w:t>
      </w:r>
      <w:r>
        <w:rPr>
          <w:rStyle w:val="Strong"/>
        </w:rPr>
        <w:t>collapses</w:t>
      </w:r>
      <w:r>
        <w:rPr/>
        <w:t>, and its memory location becomes deterministic based on its observed behavior.</w:t>
      </w:r>
    </w:p>
    <w:p>
      <w:pPr>
        <w:pStyle w:val="BodyText"/>
        <w:spacing w:lineRule="auto" w:line="360"/>
        <w:rPr/>
      </w:pPr>
      <w:r>
        <w:rPr/>
        <w:t xml:space="preserve">The mathematical representation of entropy, as outlined in the previous section, uses </w:t>
      </w:r>
      <w:r>
        <w:rPr>
          <w:rStyle w:val="Strong"/>
        </w:rPr>
        <w:t>Shannon entropy</w:t>
      </w:r>
      <w:r>
        <w:rPr/>
        <w:t>:</w:t>
      </w:r>
    </w:p>
    <w:p>
      <w:pPr>
        <w:pStyle w:val="BodyText"/>
        <w:spacing w:lineRule="auto" w:line="360"/>
        <w:jc w:val="center"/>
        <w:rPr/>
      </w:pPr>
      <w:r>
        <w:rPr/>
        <w:t>H(Ot​)=−i=1∑n​pi​log(pi​)</w:t>
      </w:r>
    </w:p>
    <w:p>
      <w:pPr>
        <w:pStyle w:val="BodyText"/>
        <w:spacing w:lineRule="auto" w:line="360"/>
        <w:rPr/>
      </w:pPr>
      <w:r>
        <w:rPr/>
        <w:t>Where pi​ is the probability of the i-th event occurring (e.g., object access), and the system can assign probabilities to where an object is likely to be stored based on its entropy.</w:t>
      </w:r>
    </w:p>
    <w:p>
      <w:pPr>
        <w:pStyle w:val="Heading4"/>
        <w:spacing w:lineRule="auto" w:line="360"/>
        <w:rPr/>
      </w:pPr>
      <w:r>
        <w:rPr/>
        <w:t>Collapse Upon Observation</w:t>
      </w:r>
    </w:p>
    <w:p>
      <w:pPr>
        <w:pStyle w:val="BodyText"/>
        <w:spacing w:lineRule="auto" w:line="360"/>
        <w:rPr/>
      </w:pPr>
      <w:r>
        <w:rPr/>
        <w:t xml:space="preserve">The </w:t>
      </w:r>
      <w:r>
        <w:rPr>
          <w:rStyle w:val="Strong"/>
        </w:rPr>
        <w:t>collapse upon observation</w:t>
      </w:r>
      <w:r>
        <w:rPr/>
        <w:t xml:space="preserve"> concept in StarshipOS suggests that when an object is accessed, its state (in terms of memory management) collapses into a specific, deterministic outcome. For example, if an object with high entropy is accessed repeatedly, its likelihood of being stored in </w:t>
      </w:r>
      <w:r>
        <w:rPr>
          <w:rStyle w:val="Strong"/>
        </w:rPr>
        <w:t>RAM</w:t>
      </w:r>
      <w:r>
        <w:rPr/>
        <w:t xml:space="preserve"> increases. This collapse removes the probabilistic aspect, ensuring that the object’s memory placement is optimal for future access.</w:t>
      </w:r>
    </w:p>
    <w:p>
      <w:pPr>
        <w:pStyle w:val="BodyText"/>
        <w:spacing w:lineRule="auto" w:line="360"/>
        <w:rPr/>
      </w:pPr>
      <w:r>
        <w:rPr/>
        <w:t xml:space="preserve">This concept can be modeled using </w:t>
      </w:r>
      <w:r>
        <w:rPr>
          <w:rStyle w:val="Strong"/>
        </w:rPr>
        <w:t>Bayesian inference</w:t>
      </w:r>
      <w:r>
        <w:rPr/>
        <w:t xml:space="preserve">, where prior beliefs about an object's memory state (before observation) are updated based on observed behaviors. Once the object is accessed, the </w:t>
      </w:r>
      <w:r>
        <w:rPr>
          <w:rStyle w:val="Strong"/>
        </w:rPr>
        <w:t>posterior</w:t>
      </w:r>
      <w:r>
        <w:rPr/>
        <w:t xml:space="preserve"> distribution (in terms of memory location) becomes deterministic.</w:t>
      </w:r>
    </w:p>
    <w:p>
      <w:pPr>
        <w:pStyle w:val="BodyText"/>
        <w:spacing w:lineRule="auto" w:line="360"/>
        <w:rPr/>
      </w:pPr>
      <w:r>
        <w:rPr/>
        <w:t xml:space="preserve">For example, if an object is accessed once, the probability that it should remain in </w:t>
      </w:r>
      <w:r>
        <w:rPr>
          <w:rStyle w:val="Strong"/>
        </w:rPr>
        <w:t>RAM</w:t>
      </w:r>
      <w:r>
        <w:rPr/>
        <w:t xml:space="preserve"> is calculated as:</w:t>
      </w:r>
    </w:p>
    <w:p>
      <w:pPr>
        <w:pStyle w:val="BodyText"/>
        <w:spacing w:lineRule="auto" w:line="360"/>
        <w:jc w:val="center"/>
        <w:rPr/>
      </w:pPr>
      <w:r>
        <w:rPr/>
        <w:t>P(RAM∣Ot−1​)=P(Ot​)P(Ot​∣RAM)P(RAM)​</w:t>
      </w:r>
    </w:p>
    <w:p>
      <w:pPr>
        <w:pStyle w:val="BodyText"/>
        <w:spacing w:lineRule="auto" w:line="360"/>
        <w:rPr/>
      </w:pPr>
      <w:r>
        <w:rPr/>
      </w:r>
      <w:r>
        <w:br w:type="page"/>
      </w:r>
    </w:p>
    <w:p>
      <w:pPr>
        <w:pStyle w:val="BodyText"/>
        <w:spacing w:lineRule="auto" w:line="360"/>
        <w:rPr/>
      </w:pPr>
      <w:r>
        <w:rPr/>
        <w:t xml:space="preserve">After multiple accesses, the system "observes" that the object needs fast access, collapsing the probabilistic state into a </w:t>
      </w:r>
      <w:r>
        <w:rPr>
          <w:rStyle w:val="Strong"/>
        </w:rPr>
        <w:t>deterministic decision</w:t>
      </w:r>
      <w:r>
        <w:rPr/>
        <w:t xml:space="preserve"> to keep the object in </w:t>
      </w:r>
      <w:r>
        <w:rPr>
          <w:rStyle w:val="Strong"/>
        </w:rPr>
        <w:t>RAM</w:t>
      </w:r>
      <w:r>
        <w:rPr/>
        <w:t xml:space="preserve"> for future access.</w:t>
      </w:r>
    </w:p>
    <w:p>
      <w:pPr>
        <w:pStyle w:val="Heading4"/>
        <w:spacing w:lineRule="auto" w:line="360"/>
        <w:rPr/>
      </w:pPr>
      <w:r>
        <w:rPr/>
        <w:t>Deterministic Behavior in StarshipOS</w:t>
      </w:r>
    </w:p>
    <w:p>
      <w:pPr>
        <w:pStyle w:val="BodyText"/>
        <w:spacing w:lineRule="auto" w:line="360"/>
        <w:rPr/>
      </w:pPr>
      <w:r>
        <w:rPr/>
        <w:t xml:space="preserve">While StarshipOS employs </w:t>
      </w:r>
      <w:r>
        <w:rPr>
          <w:rStyle w:val="Strong"/>
        </w:rPr>
        <w:t>probabilistic models</w:t>
      </w:r>
      <w:r>
        <w:rPr/>
        <w:t xml:space="preserve"> and machine learning techniques to predict object behavior, the goal is to ensure that the system behaves deterministically once the object's state is observed. This ensures stability and predictability once an object’s access pattern becomes clear.</w:t>
      </w:r>
    </w:p>
    <w:p>
      <w:pPr>
        <w:pStyle w:val="BodyText"/>
        <w:spacing w:lineRule="auto" w:line="360"/>
        <w:rPr/>
      </w:pPr>
      <w:r>
        <w:rPr/>
        <w:t xml:space="preserve">In StarshipOS, this means that after an object’s access pattern is sufficiently observed and its entropy collapses into a more deterministic state, its placement in memory is predictable and stable. The </w:t>
      </w:r>
      <w:r>
        <w:rPr>
          <w:rStyle w:val="Strong"/>
        </w:rPr>
        <w:t>dynamic memory swapping</w:t>
      </w:r>
      <w:r>
        <w:rPr/>
        <w:t xml:space="preserve"> mechanism, while initially probabilistic, becomes </w:t>
      </w:r>
      <w:r>
        <w:rPr>
          <w:rStyle w:val="Strong"/>
        </w:rPr>
        <w:t>deterministic</w:t>
      </w:r>
      <w:r>
        <w:rPr/>
        <w:t xml:space="preserve"> as objects are accessed more frequently. The system eventually </w:t>
      </w:r>
      <w:r>
        <w:rPr>
          <w:rStyle w:val="Strong"/>
        </w:rPr>
        <w:t>pins</w:t>
      </w:r>
      <w:r>
        <w:rPr/>
        <w:t xml:space="preserve"> certain objects in </w:t>
      </w:r>
      <w:r>
        <w:rPr>
          <w:rStyle w:val="Strong"/>
        </w:rPr>
        <w:t>RAM</w:t>
      </w:r>
      <w:r>
        <w:rPr/>
        <w:t>, which are then managed with traditional memory allocation strategies.</w:t>
      </w:r>
    </w:p>
    <w:p>
      <w:pPr>
        <w:pStyle w:val="BodyText"/>
        <w:spacing w:lineRule="auto" w:line="360"/>
        <w:rPr/>
      </w:pPr>
      <w:r>
        <w:rPr/>
        <w:t xml:space="preserve">This deterministic behavior ensures that, as objects evolve through the system’s memory model, they are treated with a high degree of certainty once they become sufficiently observed. This also enables </w:t>
      </w:r>
      <w:r>
        <w:rPr>
          <w:rStyle w:val="Strong"/>
        </w:rPr>
        <w:t>StarshipOS</w:t>
      </w:r>
      <w:r>
        <w:rPr/>
        <w:t xml:space="preserve"> to use </w:t>
      </w:r>
      <w:r>
        <w:rPr>
          <w:rStyle w:val="Strong"/>
        </w:rPr>
        <w:t>machine learning</w:t>
      </w:r>
      <w:r>
        <w:rPr/>
        <w:t xml:space="preserve"> models, like </w:t>
      </w:r>
      <w:r>
        <w:rPr>
          <w:rStyle w:val="Strong"/>
        </w:rPr>
        <w:t>ANOVA</w:t>
      </w:r>
      <w:r>
        <w:rPr/>
        <w:t xml:space="preserve"> and </w:t>
      </w:r>
      <w:r>
        <w:rPr>
          <w:rStyle w:val="Strong"/>
        </w:rPr>
        <w:t>Bayesian classifiers</w:t>
      </w:r>
      <w:r>
        <w:rPr/>
        <w:t>, in a deterministic framework, leading to optimal memory management decisions.</w:t>
      </w:r>
    </w:p>
    <w:p>
      <w:pPr>
        <w:pStyle w:val="Heading4"/>
        <w:spacing w:lineRule="auto" w:line="360"/>
        <w:rPr/>
      </w:pPr>
      <w:r>
        <w:rPr>
          <w:b w:val="false"/>
          <w:bCs w:val="false"/>
        </w:rPr>
        <w:t xml:space="preserve">By incorporating </w:t>
      </w:r>
      <w:r>
        <w:rPr>
          <w:rStyle w:val="Strong"/>
          <w:b w:val="false"/>
          <w:bCs w:val="false"/>
        </w:rPr>
        <w:t>entropy</w:t>
      </w:r>
      <w:r>
        <w:rPr>
          <w:b w:val="false"/>
          <w:bCs w:val="false"/>
        </w:rPr>
        <w:t xml:space="preserve">, </w:t>
      </w:r>
      <w:r>
        <w:rPr>
          <w:rStyle w:val="Strong"/>
          <w:b w:val="false"/>
          <w:bCs w:val="false"/>
        </w:rPr>
        <w:t>noise</w:t>
      </w:r>
      <w:r>
        <w:rPr>
          <w:b w:val="false"/>
          <w:bCs w:val="false"/>
        </w:rPr>
        <w:t xml:space="preserve">, and </w:t>
      </w:r>
      <w:r>
        <w:rPr>
          <w:rStyle w:val="Strong"/>
          <w:b w:val="false"/>
          <w:bCs w:val="false"/>
        </w:rPr>
        <w:t>collapse upon observation</w:t>
      </w:r>
      <w:r>
        <w:rPr>
          <w:b w:val="false"/>
          <w:bCs w:val="false"/>
        </w:rPr>
        <w:t xml:space="preserve"> into its memory management model, </w:t>
      </w:r>
      <w:r>
        <w:rPr>
          <w:rStyle w:val="Strong"/>
          <w:b w:val="false"/>
          <w:bCs w:val="false"/>
        </w:rPr>
        <w:t>StarshipOS</w:t>
      </w:r>
      <w:r>
        <w:rPr>
          <w:b w:val="false"/>
          <w:bCs w:val="false"/>
        </w:rPr>
        <w:t xml:space="preserve"> ensures that probabilistic behavior gradually converges into deterministic memory management as objects are observed and their behaviors become clear. The system adapts to the needs of the environment in a dynamic, efficient manner, ensuring that </w:t>
      </w:r>
      <w:r>
        <w:rPr>
          <w:rStyle w:val="Strong"/>
          <w:b w:val="false"/>
          <w:bCs w:val="false"/>
        </w:rPr>
        <w:t>active objects</w:t>
      </w:r>
      <w:r>
        <w:rPr>
          <w:b w:val="false"/>
          <w:bCs w:val="false"/>
        </w:rPr>
        <w:t xml:space="preserve"> are retained in </w:t>
      </w:r>
      <w:r>
        <w:rPr>
          <w:rStyle w:val="Strong"/>
          <w:b w:val="false"/>
          <w:bCs w:val="false"/>
        </w:rPr>
        <w:t>RAM</w:t>
      </w:r>
      <w:r>
        <w:rPr>
          <w:b w:val="false"/>
          <w:bCs w:val="false"/>
        </w:rPr>
        <w:t xml:space="preserve">, while </w:t>
      </w:r>
      <w:r>
        <w:rPr>
          <w:rStyle w:val="Strong"/>
          <w:b w:val="false"/>
          <w:bCs w:val="false"/>
        </w:rPr>
        <w:t>inactive objects</w:t>
      </w:r>
      <w:r>
        <w:rPr>
          <w:b w:val="false"/>
          <w:bCs w:val="false"/>
        </w:rPr>
        <w:t xml:space="preserve"> are offloaded to slower memory. This balance of probabilistic learning and deterministic behavior in </w:t>
      </w:r>
      <w:r>
        <w:rPr>
          <w:rStyle w:val="Strong"/>
          <w:b w:val="false"/>
          <w:bCs w:val="false"/>
        </w:rPr>
        <w:t>StarshipOS</w:t>
      </w:r>
      <w:r>
        <w:rPr>
          <w:b w:val="false"/>
          <w:bCs w:val="false"/>
        </w:rPr>
        <w:t xml:space="preserve"> leads to a robust, adaptive memory model capable of handling complex workloads and large-scale distributed environments effectively.</w:t>
      </w:r>
      <w:r>
        <w:br w:type="page"/>
      </w:r>
    </w:p>
    <w:p>
      <w:pPr>
        <w:pStyle w:val="Heading2"/>
        <w:numPr>
          <w:ilvl w:val="1"/>
          <w:numId w:val="1"/>
        </w:numPr>
        <w:spacing w:lineRule="auto" w:line="360"/>
        <w:rPr/>
      </w:pPr>
      <w:r>
        <w:rPr>
          <w:rStyle w:val="Strong"/>
          <w:b/>
          <w:bCs/>
        </w:rPr>
        <w:t>4</w:t>
      </w:r>
      <w:r>
        <w:rPr>
          <w:rStyle w:val="Strong"/>
          <w:b/>
          <w:bCs/>
        </w:rPr>
        <w:t xml:space="preserve">. </w:t>
      </w:r>
      <w:r>
        <w:rPr>
          <w:rStyle w:val="Strong"/>
          <w:b/>
          <w:bCs/>
        </w:rPr>
        <w:t xml:space="preserve">Deterministic Behavior in StarshipOS - </w:t>
      </w:r>
      <w:r>
        <w:rPr>
          <w:rStyle w:val="Strong"/>
          <w:b/>
          <w:bCs/>
        </w:rPr>
        <w:t>Quantum-Inspired Determinism and Controlled Noise in StarshipOS</w:t>
      </w:r>
    </w:p>
    <w:p>
      <w:pPr>
        <w:pStyle w:val="BodyText"/>
        <w:spacing w:lineRule="auto" w:line="360"/>
        <w:rPr/>
      </w:pPr>
      <w:r>
        <w:rPr/>
        <w:t>One of the</w:t>
      </w:r>
      <w:r>
        <w:rPr/>
        <w:t xml:space="preserve"> core concept</w:t>
      </w:r>
      <w:r>
        <w:rPr/>
        <w:t>s</w:t>
      </w:r>
      <w:r>
        <w:rPr/>
        <w:t xml:space="preserve"> behind the memory and persistence model in </w:t>
      </w:r>
      <w:r>
        <w:rPr>
          <w:rStyle w:val="Strong"/>
        </w:rPr>
        <w:t>StarshipOS</w:t>
      </w:r>
      <w:r>
        <w:rPr/>
        <w:t xml:space="preserve"> revolves around the use of </w:t>
      </w:r>
      <w:r>
        <w:rPr>
          <w:rStyle w:val="Strong"/>
        </w:rPr>
        <w:t>entropy</w:t>
      </w:r>
      <w:r>
        <w:rPr/>
        <w:t xml:space="preserve"> and </w:t>
      </w:r>
      <w:r>
        <w:rPr>
          <w:rStyle w:val="Strong"/>
        </w:rPr>
        <w:t>deterministic behavior</w:t>
      </w:r>
      <w:r>
        <w:rPr/>
        <w:t xml:space="preserve"> in </w:t>
      </w:r>
      <w:r>
        <w:rPr/>
        <w:t>Object</w:t>
      </w:r>
      <w:r>
        <w:rPr/>
        <w:t xml:space="preserve"> management, particularly how objects are moved and persisted across RAM and virtual memory. Drawing inspiration from the field of quantum mechanics, </w:t>
      </w:r>
      <w:r>
        <w:rPr>
          <w:rStyle w:val="Strong"/>
        </w:rPr>
        <w:t>StarshipOS</w:t>
      </w:r>
      <w:r>
        <w:rPr/>
        <w:t xml:space="preserve"> </w:t>
      </w:r>
      <w:r>
        <w:rPr/>
        <w:t xml:space="preserve">will </w:t>
      </w:r>
      <w:r>
        <w:rPr/>
        <w:t>appl</w:t>
      </w:r>
      <w:r>
        <w:rPr/>
        <w:t>y</w:t>
      </w:r>
      <w:r>
        <w:rPr/>
        <w:t xml:space="preserve"> a unique principle: memory placement and object persistence behave probabilistically until observed, whereupon they collapse into a deterministic state.</w:t>
      </w:r>
    </w:p>
    <w:p>
      <w:pPr>
        <w:pStyle w:val="Heading4"/>
        <w:spacing w:lineRule="auto" w:line="360"/>
        <w:rPr/>
      </w:pPr>
      <w:r>
        <w:rPr/>
        <w:t>Introduction of Noise and Entropy</w:t>
      </w:r>
    </w:p>
    <w:p>
      <w:pPr>
        <w:pStyle w:val="BodyText"/>
        <w:spacing w:lineRule="auto" w:line="360"/>
        <w:rPr/>
      </w:pPr>
      <w:r>
        <w:rPr/>
        <w:t xml:space="preserve">In StarshipOS, each object possesses an inherent </w:t>
      </w:r>
      <w:r>
        <w:rPr>
          <w:rStyle w:val="Strong"/>
          <w:b w:val="false"/>
          <w:bCs w:val="false"/>
        </w:rPr>
        <w:t>entropy value</w:t>
      </w:r>
      <w:r>
        <w:rPr/>
        <w:t xml:space="preserve">, which quantifies its uncertainty or unpredictability in relation to access patterns. This </w:t>
      </w:r>
      <w:r>
        <w:rPr/>
        <w:t xml:space="preserve">representation of data will be integrated into a </w:t>
      </w:r>
      <w:r>
        <w:rPr>
          <w:b w:val="false"/>
          <w:bCs w:val="false"/>
        </w:rPr>
        <w:t>wave</w:t>
      </w:r>
      <w:r>
        <w:rPr>
          <w:rStyle w:val="Strong"/>
          <w:b w:val="false"/>
          <w:bCs w:val="false"/>
        </w:rPr>
        <w:t xml:space="preserve"> function</w:t>
      </w:r>
      <w:r>
        <w:rPr/>
        <w:t xml:space="preserve"> that introduces variability into the system. The "noise" corresponds to the </w:t>
      </w:r>
      <w:r>
        <w:rPr>
          <w:rStyle w:val="Strong"/>
          <w:b w:val="false"/>
          <w:bCs w:val="false"/>
        </w:rPr>
        <w:t>probabilistic nature</w:t>
      </w:r>
      <w:r>
        <w:rPr/>
        <w:t xml:space="preserve"> of object access and state changes. Before any "observation" (e.g., explicit access or manipulation), the system cannot definitively predict whether an object will be needed </w:t>
      </w:r>
      <w:r>
        <w:rPr/>
        <w:t>or not</w:t>
      </w:r>
      <w:r>
        <w:rPr/>
        <w:t>, and therefore, it treats the memory placement probabilistically.</w:t>
      </w:r>
    </w:p>
    <w:p>
      <w:pPr>
        <w:pStyle w:val="BodyText"/>
        <w:spacing w:lineRule="auto" w:line="360"/>
        <w:rPr/>
      </w:pPr>
      <w:r>
        <w:rPr/>
        <w:t xml:space="preserve">This entropy-driven behavior </w:t>
      </w:r>
      <w:r>
        <w:rPr/>
        <w:t xml:space="preserve">attempts to </w:t>
      </w:r>
      <w:r>
        <w:rPr/>
        <w:t xml:space="preserve">mirror the </w:t>
      </w:r>
      <w:r>
        <w:rPr>
          <w:rStyle w:val="Strong"/>
        </w:rPr>
        <w:t>principle of superposition</w:t>
      </w:r>
      <w:r>
        <w:rPr/>
        <w:t xml:space="preserve"> in quantum mechanics, where the state of an object is not determined until it is observed. In our case, until an object is accessed, its state is a probabilistic distribution between </w:t>
      </w:r>
      <w:r>
        <w:rPr>
          <w:rStyle w:val="Strong"/>
        </w:rPr>
        <w:t xml:space="preserve">RAM, virtual memory </w:t>
      </w:r>
      <w:r>
        <w:rPr>
          <w:rStyle w:val="Strong"/>
          <w:b w:val="false"/>
          <w:bCs w:val="false"/>
        </w:rPr>
        <w:t>and</w:t>
      </w:r>
      <w:r>
        <w:rPr>
          <w:rStyle w:val="Strong"/>
        </w:rPr>
        <w:t>/</w:t>
      </w:r>
      <w:r>
        <w:rPr>
          <w:rStyle w:val="Strong"/>
          <w:b w:val="false"/>
          <w:bCs w:val="false"/>
        </w:rPr>
        <w:t>or</w:t>
      </w:r>
      <w:r>
        <w:rPr>
          <w:rStyle w:val="Strong"/>
        </w:rPr>
        <w:t xml:space="preserve"> FUSE</w:t>
      </w:r>
      <w:r>
        <w:rPr/>
        <w:t xml:space="preserve">, with higher entropy leading to a higher likelihood of the object being kept in faster-access memory. Once an object is accessed </w:t>
      </w:r>
      <w:r>
        <w:rPr/>
        <w:t>(observed)</w:t>
      </w:r>
      <w:r>
        <w:rPr/>
        <w:t xml:space="preserve">, its </w:t>
      </w:r>
      <w:r>
        <w:rPr/>
        <w:t>wave function</w:t>
      </w:r>
      <w:r>
        <w:rPr/>
        <w:t xml:space="preserve"> </w:t>
      </w:r>
      <w:r>
        <w:rPr>
          <w:rStyle w:val="Strong"/>
        </w:rPr>
        <w:t>collapses</w:t>
      </w:r>
      <w:r>
        <w:rPr/>
        <w:t>, and its memory location becomes deterministic based on its observed behavior.</w:t>
      </w:r>
    </w:p>
    <w:p>
      <w:pPr>
        <w:pStyle w:val="BodyText"/>
        <w:spacing w:lineRule="auto" w:line="360"/>
        <w:rPr/>
      </w:pPr>
      <w:r>
        <w:rPr/>
        <w:t xml:space="preserve">The mathematical representation of entropy, as outlined in the previous section, uses </w:t>
      </w:r>
      <w:r>
        <w:rPr>
          <w:rStyle w:val="Strong"/>
        </w:rPr>
        <w:t>Shannon entropy</w:t>
      </w:r>
      <w:r>
        <w:rPr/>
        <w:t xml:space="preserve">: </w:t>
      </w:r>
    </w:p>
    <w:p>
      <w:pPr>
        <w:pStyle w:val="BodyText"/>
        <w:spacing w:lineRule="auto" w:line="360"/>
        <w:jc w:val="center"/>
        <w:rPr/>
      </w:pPr>
      <w:r>
        <w:rPr/>
      </w:r>
      <m:oMathPara xmlns:m="http://schemas.openxmlformats.org/officeDocument/2006/math">
        <m:oMathParaPr>
          <m:jc m:val="center"/>
        </m:oMathParaPr>
        <m:oMath>
          <m:r>
            <m:t xml:space="preserve">H</m:t>
          </m:r>
          <m:d>
            <m:dPr>
              <m:begChr m:val="("/>
              <m:endChr m:val=")"/>
            </m:dPr>
            <m:e>
              <m:r>
                <m:t xml:space="preserve">Ot</m:t>
              </m:r>
              <m:r>
                <m:t xml:space="preserve">​</m:t>
              </m:r>
            </m:e>
          </m:d>
          <m:r>
            <m:t xml:space="preserve">=</m:t>
          </m:r>
          <m:r>
            <m:t xml:space="preserve">−</m:t>
          </m:r>
          <m:r>
            <m:t xml:space="preserve">i</m:t>
          </m:r>
          <m:r>
            <m:t xml:space="preserve">=</m:t>
          </m:r>
          <m:r>
            <m:t xml:space="preserve">1</m:t>
          </m:r>
          <m:r>
            <m:t xml:space="preserve">∑</m:t>
          </m:r>
          <m:r>
            <m:t xml:space="preserve">n</m:t>
          </m:r>
          <m:r>
            <m:t xml:space="preserve">​</m:t>
          </m:r>
          <m:sSub>
            <m:e>
              <m:r>
                <m:t xml:space="preserve">p</m:t>
              </m:r>
            </m:e>
            <m:sub>
              <m:r>
                <m:t xml:space="preserve">i</m:t>
              </m:r>
            </m:sub>
          </m:sSub>
          <m:r>
            <m:t xml:space="preserve">​</m:t>
          </m:r>
          <m:r>
            <m:t xml:space="preserve">log</m:t>
          </m:r>
          <m:d>
            <m:dPr>
              <m:begChr m:val="("/>
              <m:endChr m:val=")"/>
            </m:dPr>
            <m:e>
              <m:sSub>
                <m:e>
                  <m:r>
                    <m:t xml:space="preserve">p</m:t>
                  </m:r>
                </m:e>
                <m:sub>
                  <m:r>
                    <m:t xml:space="preserve">i</m:t>
                  </m:r>
                </m:sub>
              </m:sSub>
              <m:r>
                <m:t xml:space="preserve">​</m:t>
              </m:r>
            </m:e>
          </m:d>
        </m:oMath>
      </m:oMathPara>
    </w:p>
    <w:p>
      <w:pPr>
        <w:pStyle w:val="BodyText"/>
        <w:spacing w:lineRule="auto" w:line="360"/>
        <w:rPr/>
      </w:pPr>
      <w:r>
        <w:rPr/>
        <w:t xml:space="preserve">Where </w:t>
      </w:r>
      <w:r>
        <w:rPr/>
      </w:r>
      <m:oMath xmlns:m="http://schemas.openxmlformats.org/officeDocument/2006/math">
        <m:sSub>
          <m:e>
            <m:r>
              <m:t xml:space="preserve">p</m:t>
            </m:r>
          </m:e>
          <m:sub>
            <m:r>
              <m:t xml:space="preserve">i</m:t>
            </m:r>
          </m:sub>
        </m:sSub>
      </m:oMath>
      <w:r>
        <w:rPr/>
        <w:t xml:space="preserve"> is the probability of the i-th event occurring (e.g., object access), and the system can assign probabilities to where an object is likely to be stored based on its entropy.</w:t>
      </w:r>
    </w:p>
    <w:p>
      <w:pPr>
        <w:pStyle w:val="Heading4"/>
        <w:spacing w:lineRule="auto" w:line="360"/>
        <w:rPr/>
      </w:pPr>
      <w:r>
        <w:rPr/>
        <w:t>Collapse Upon Observation</w:t>
      </w:r>
    </w:p>
    <w:p>
      <w:pPr>
        <w:pStyle w:val="BodyText"/>
        <w:spacing w:lineRule="auto" w:line="360"/>
        <w:rPr/>
      </w:pPr>
      <w:r>
        <w:rPr/>
        <w:t xml:space="preserve">The </w:t>
      </w:r>
      <w:r>
        <w:rPr>
          <w:rStyle w:val="Strong"/>
        </w:rPr>
        <w:t>collapse upon observation</w:t>
      </w:r>
      <w:r>
        <w:rPr/>
        <w:t xml:space="preserve"> concept in StarshipOS suggests that when an object is accessed, its state (in terms of memory management) collapses into a specific, deterministic outcome. For example, if an object with high entropy is accessed repeatedly, its likelihood of being stored in </w:t>
      </w:r>
      <w:r>
        <w:rPr>
          <w:rStyle w:val="Strong"/>
        </w:rPr>
        <w:t>RAM</w:t>
      </w:r>
      <w:r>
        <w:rPr/>
        <w:t xml:space="preserve"> increases. This collapse removes the probabilistic aspect, ensuring that the object’s memory placement is optimal for future access.</w:t>
      </w:r>
    </w:p>
    <w:p>
      <w:pPr>
        <w:pStyle w:val="BodyText"/>
        <w:spacing w:lineRule="auto" w:line="360"/>
        <w:rPr/>
      </w:pPr>
      <w:r>
        <w:rPr/>
        <w:t xml:space="preserve">This concept can be modeled using </w:t>
      </w:r>
      <w:r>
        <w:rPr>
          <w:rStyle w:val="Strong"/>
        </w:rPr>
        <w:t>Bayesian inference</w:t>
      </w:r>
      <w:r>
        <w:rPr/>
        <w:t xml:space="preserve">, where prior beliefs about an object's memory state (before observation) are updated based on observed behaviors. Once the object is accessed, the </w:t>
      </w:r>
      <w:r>
        <w:rPr>
          <w:rStyle w:val="Strong"/>
        </w:rPr>
        <w:t>posterior</w:t>
      </w:r>
      <w:r>
        <w:rPr/>
        <w:t xml:space="preserve"> distribution (in terms of memory location) becomes deterministic.</w:t>
      </w:r>
    </w:p>
    <w:p>
      <w:pPr>
        <w:pStyle w:val="BodyText"/>
        <w:spacing w:lineRule="auto" w:line="360"/>
        <w:rPr/>
      </w:pPr>
      <w:r>
        <w:rPr/>
        <w:t xml:space="preserve">For example, if an object is accessed once, the probability that it should remain in </w:t>
      </w:r>
      <w:r>
        <w:rPr>
          <w:rStyle w:val="Strong"/>
        </w:rPr>
        <w:t>RAM</w:t>
      </w:r>
      <w:r>
        <w:rPr/>
        <w:t xml:space="preserve"> is calculated as:</w:t>
      </w:r>
    </w:p>
    <w:p>
      <w:pPr>
        <w:pStyle w:val="BodyText"/>
        <w:spacing w:lineRule="auto" w:line="360"/>
        <w:jc w:val="center"/>
        <w:rPr/>
      </w:pPr>
      <w:r>
        <w:rPr/>
        <w:t>P(RAM∣Ot−1​)=P(Ot​)P(Ot​∣RAM)P(RAM)​</w:t>
      </w:r>
    </w:p>
    <w:p>
      <w:pPr>
        <w:pStyle w:val="BodyText"/>
        <w:spacing w:lineRule="auto" w:line="360"/>
        <w:rPr/>
      </w:pPr>
      <w:r>
        <w:rPr/>
        <w:t xml:space="preserve">After multiple accesses, the system "observes" that the object needs fast access, collapsing the probabilistic state into a </w:t>
      </w:r>
      <w:r>
        <w:rPr>
          <w:rStyle w:val="Strong"/>
        </w:rPr>
        <w:t>deterministic decision</w:t>
      </w:r>
      <w:r>
        <w:rPr/>
        <w:t xml:space="preserve"> to keep the object in </w:t>
      </w:r>
      <w:r>
        <w:rPr>
          <w:rStyle w:val="Strong"/>
        </w:rPr>
        <w:t>RAM</w:t>
      </w:r>
      <w:r>
        <w:rPr/>
        <w:t xml:space="preserve"> for future access.</w:t>
      </w:r>
    </w:p>
    <w:p>
      <w:pPr>
        <w:pStyle w:val="Heading3"/>
        <w:numPr>
          <w:ilvl w:val="2"/>
          <w:numId w:val="1"/>
        </w:numPr>
        <w:rPr/>
      </w:pPr>
      <w:r>
        <w:rPr/>
        <w:t>Quantum-Inspired Randomness and Stochastic Perturbations</w:t>
      </w:r>
    </w:p>
    <w:p>
      <w:pPr>
        <w:pStyle w:val="BodyText"/>
        <w:numPr>
          <w:ilvl w:val="0"/>
          <w:numId w:val="1"/>
        </w:numPr>
        <w:rPr/>
      </w:pPr>
      <w:r>
        <w:rPr/>
        <w:t>To introduce a controlled noise component into the system, StarshipOS integrates quantum-inspired randomness and stochastic perturbations based on system load. The wave function, representing collective system metrics, collapses upon observation, influencing decision-making in memory management and event-driven processing. This ensures dynamic adaptability and prevents rigid, deterministic states that may lead to inefficiencies.</w:t>
      </w:r>
    </w:p>
    <w:p>
      <w:pPr>
        <w:pStyle w:val="Heading3"/>
        <w:numPr>
          <w:ilvl w:val="2"/>
          <w:numId w:val="1"/>
        </w:numPr>
        <w:rPr/>
      </w:pPr>
      <w:r>
        <w:rPr/>
        <w:t>Rolling Metrics Sample and Gage Study</w:t>
      </w:r>
    </w:p>
    <w:p>
      <w:pPr>
        <w:pStyle w:val="BodyText"/>
        <w:numPr>
          <w:ilvl w:val="0"/>
          <w:numId w:val="1"/>
        </w:numPr>
        <w:rPr/>
      </w:pPr>
      <w:r>
        <w:rPr/>
        <w:t>A rolling window of system metrics—such as CPU load, process activity, I/O, and memory read/write rates—is continuously analyzed. The window size is determined through a gauge study, allowing StarshipOS to refine its sampling strategy as the system matures. Over time, selective subsets of these metrics inform key operational decisions:</w:t>
      </w:r>
    </w:p>
    <w:p>
      <w:pPr>
        <w:pStyle w:val="BodyText"/>
        <w:numPr>
          <w:ilvl w:val="0"/>
          <w:numId w:val="1"/>
        </w:numPr>
        <w:spacing w:before="86" w:after="0"/>
        <w:rPr/>
      </w:pPr>
      <w:r>
        <w:rPr>
          <w:rStyle w:val="Strong"/>
        </w:rPr>
        <w:t>Potential Native Compilation via GraalVM</w:t>
      </w:r>
      <w:r>
        <w:rPr/>
        <w:t>: The system dynamically determines which components would benefit from Just-In-Time (JIT) compilation versus Ahead-Of-Time (AOT) compilation, optimizing performance.</w:t>
      </w:r>
      <w:r>
        <w:br w:type="page"/>
      </w:r>
    </w:p>
    <w:p>
      <w:pPr>
        <w:pStyle w:val="BodyText"/>
        <w:numPr>
          <w:ilvl w:val="0"/>
          <w:numId w:val="1"/>
        </w:numPr>
        <w:spacing w:before="86" w:after="0"/>
        <w:rPr/>
      </w:pPr>
      <w:r>
        <w:rPr/>
      </w:r>
    </w:p>
    <w:p>
      <w:pPr>
        <w:pStyle w:val="BodyText"/>
        <w:numPr>
          <w:ilvl w:val="0"/>
          <w:numId w:val="0"/>
        </w:numPr>
        <w:spacing w:before="86" w:after="0"/>
        <w:ind w:hanging="0" w:start="0"/>
        <w:rPr/>
      </w:pPr>
      <w:r>
        <w:rPr>
          <w:rStyle w:val="Strong"/>
        </w:rPr>
        <w:t>Object Location in Memory (Space)</w:t>
      </w:r>
      <w:r>
        <w:rPr/>
        <w:t xml:space="preserve">: Metrics influence where objects reside in memory, balancing between RAM and virtual memory to optimize performance based on system conditions. </w:t>
      </w:r>
    </w:p>
    <w:p>
      <w:pPr>
        <w:pStyle w:val="BodyText"/>
        <w:numPr>
          <w:ilvl w:val="0"/>
          <w:numId w:val="1"/>
        </w:numPr>
        <w:rPr/>
      </w:pPr>
      <w:r>
        <w:rPr>
          <w:rStyle w:val="Strong"/>
        </w:rPr>
        <w:t>Eventing &amp; Messaging</w:t>
      </w:r>
      <w:r>
        <w:rPr/>
        <w:t xml:space="preserve">: Messaging and event triggers adapt based on observed workload patterns, ensuring responsive and efficient communication within the OS. </w:t>
      </w:r>
    </w:p>
    <w:p>
      <w:pPr>
        <w:pStyle w:val="Heading3"/>
        <w:numPr>
          <w:ilvl w:val="0"/>
          <w:numId w:val="0"/>
        </w:numPr>
        <w:ind w:hanging="0" w:start="0"/>
        <w:rPr/>
      </w:pPr>
      <w:r>
        <w:rPr/>
        <w:t>Statistical Analysis for Optimization</w:t>
      </w:r>
    </w:p>
    <w:p>
      <w:pPr>
        <w:pStyle w:val="BodyText"/>
        <w:numPr>
          <w:ilvl w:val="0"/>
          <w:numId w:val="1"/>
        </w:numPr>
        <w:rPr/>
      </w:pPr>
      <w:r>
        <w:rPr/>
        <w:t>To refine decision-making, StarshipOS employs:</w:t>
      </w:r>
    </w:p>
    <w:p>
      <w:pPr>
        <w:pStyle w:val="BodyText"/>
        <w:numPr>
          <w:ilvl w:val="0"/>
          <w:numId w:val="1"/>
        </w:numPr>
        <w:rPr/>
      </w:pPr>
      <w:r>
        <w:rPr>
          <w:rStyle w:val="Strong"/>
        </w:rPr>
        <w:t>ANOVA (Analysis of Variance)</w:t>
      </w:r>
      <w:r>
        <w:rPr/>
        <w:t>: Determines the impact of different system conditions on performance metrics, guiding optimizations that result in lower entropy states.</w:t>
      </w:r>
    </w:p>
    <w:p>
      <w:pPr>
        <w:pStyle w:val="BodyText"/>
        <w:numPr>
          <w:ilvl w:val="0"/>
          <w:numId w:val="0"/>
        </w:numPr>
        <w:ind w:hanging="0" w:start="0"/>
        <w:jc w:val="center"/>
        <w:rPr/>
      </w:pPr>
      <w:r>
        <w:rPr/>
      </w:r>
      <m:oMathPara xmlns:m="http://schemas.openxmlformats.org/officeDocument/2006/math">
        <m:oMathParaPr>
          <m:jc m:val="center"/>
        </m:oMathParaPr>
        <m:oMath>
          <m:r>
            <m:t xml:space="preserve">F</m:t>
          </m:r>
          <m:r>
            <m:t xml:space="preserve">=</m:t>
          </m:r>
          <m:f>
            <m:num>
              <m:sSub>
                <m:e>
                  <m:r>
                    <m:t xml:space="preserve">MS</m:t>
                  </m:r>
                </m:e>
                <m:sub>
                  <m:r>
                    <m:t xml:space="preserve">between</m:t>
                  </m:r>
                </m:sub>
              </m:sSub>
            </m:num>
            <m:den>
              <m:sSub>
                <m:e>
                  <m:r>
                    <m:t xml:space="preserve">MS</m:t>
                  </m:r>
                </m:e>
                <m:sub>
                  <m:r>
                    <m:t xml:space="preserve">within</m:t>
                  </m:r>
                </m:sub>
              </m:sSub>
            </m:den>
          </m:f>
        </m:oMath>
      </m:oMathPara>
    </w:p>
    <w:p>
      <w:pPr>
        <w:pStyle w:val="BodyText"/>
        <w:numPr>
          <w:ilvl w:val="0"/>
          <w:numId w:val="0"/>
        </w:numPr>
        <w:ind w:hanging="0" w:start="0"/>
        <w:rPr/>
      </w:pPr>
      <w:r>
        <w:rPr/>
        <w:t xml:space="preserve"> </w:t>
      </w:r>
    </w:p>
    <w:p>
      <w:pPr>
        <w:pStyle w:val="BodyText"/>
        <w:numPr>
          <w:ilvl w:val="0"/>
          <w:numId w:val="0"/>
        </w:numPr>
        <w:ind w:hanging="0" w:start="0"/>
        <w:rPr/>
      </w:pPr>
      <w:r>
        <w:rPr/>
        <w:t>where:</w:t>
      </w:r>
    </w:p>
    <w:p>
      <w:pPr>
        <w:pStyle w:val="BodyText"/>
        <w:numPr>
          <w:ilvl w:val="1"/>
          <w:numId w:val="1"/>
        </w:numPr>
        <w:spacing w:before="86" w:after="0"/>
        <w:rPr/>
      </w:pPr>
      <w:r>
        <w:rPr/>
        <w:tab/>
      </w:r>
      <w:r>
        <w:rPr/>
      </w:r>
      <m:oMath xmlns:m="http://schemas.openxmlformats.org/officeDocument/2006/math">
        <m:sSub>
          <m:e>
            <m:r>
              <m:t xml:space="preserve">MS</m:t>
            </m:r>
          </m:e>
          <m:sub>
            <m:r>
              <m:t xml:space="preserve">between</m:t>
            </m:r>
          </m:sub>
        </m:sSub>
      </m:oMath>
      <w:r>
        <w:rPr/>
        <w:t xml:space="preserve"> is the mean square variation between groups </w:t>
      </w:r>
    </w:p>
    <w:p>
      <w:pPr>
        <w:pStyle w:val="BodyText"/>
        <w:numPr>
          <w:ilvl w:val="1"/>
          <w:numId w:val="1"/>
        </w:numPr>
        <w:spacing w:before="86" w:after="0"/>
        <w:rPr/>
      </w:pPr>
      <w:r>
        <w:rPr/>
        <w:tab/>
      </w:r>
      <w:r>
        <w:rPr/>
      </w:r>
      <m:oMath xmlns:m="http://schemas.openxmlformats.org/officeDocument/2006/math">
        <m:sSub>
          <m:e>
            <m:r>
              <m:t xml:space="preserve">MS</m:t>
            </m:r>
          </m:e>
          <m:sub>
            <m:r>
              <m:t xml:space="preserve">within</m:t>
            </m:r>
          </m:sub>
        </m:sSub>
      </m:oMath>
      <w:r>
        <w:rPr/>
        <w:t xml:space="preserve"> is the mean square variation within groups </w:t>
      </w:r>
    </w:p>
    <w:p>
      <w:pPr>
        <w:pStyle w:val="BodyText"/>
        <w:numPr>
          <w:ilvl w:val="1"/>
          <w:numId w:val="1"/>
        </w:numPr>
        <w:spacing w:before="86" w:after="0"/>
        <w:rPr/>
      </w:pPr>
      <w:r>
        <w:rPr/>
        <w:tab/>
        <w:t>FF is the F-statistic, determining statistical significance</w:t>
      </w:r>
    </w:p>
    <w:p>
      <w:pPr>
        <w:pStyle w:val="BodyText"/>
        <w:numPr>
          <w:ilvl w:val="1"/>
          <w:numId w:val="1"/>
        </w:numPr>
        <w:spacing w:before="86" w:after="0"/>
        <w:rPr/>
      </w:pPr>
      <w:r>
        <w:rPr/>
        <w:t xml:space="preserve"> </w:t>
      </w:r>
    </w:p>
    <w:p>
      <w:pPr>
        <w:pStyle w:val="BodyText"/>
        <w:numPr>
          <w:ilvl w:val="0"/>
          <w:numId w:val="0"/>
        </w:numPr>
        <w:ind w:hanging="0" w:start="0"/>
        <w:rPr/>
      </w:pPr>
      <w:r>
        <w:rPr>
          <w:rStyle w:val="Strong"/>
        </w:rPr>
        <w:t>Bayesian Inference</w:t>
      </w:r>
      <w:r>
        <w:rPr/>
        <w:t>: Learns and predicts system behavior over time, allowing StarshipOS to anticipate workload patterns and adjust dynamically for improved efficiency.</w:t>
      </w:r>
    </w:p>
    <w:p>
      <w:pPr>
        <w:pStyle w:val="BodyText"/>
        <w:numPr>
          <w:ilvl w:val="0"/>
          <w:numId w:val="0"/>
        </w:numPr>
        <w:ind w:hanging="0" w:start="0"/>
        <w:jc w:val="center"/>
        <w:rPr/>
      </w:pPr>
      <w:r>
        <w:rPr/>
      </w:r>
      <m:oMathPara xmlns:m="http://schemas.openxmlformats.org/officeDocument/2006/math">
        <m:oMathParaPr>
          <m:jc m:val="center"/>
        </m:oMathParaPr>
        <m:oMath>
          <m:r>
            <m:t xml:space="preserve">P</m:t>
          </m:r>
          <m:d>
            <m:dPr>
              <m:begChr m:val="("/>
              <m:endChr m:val=")"/>
            </m:dPr>
            <m:e>
              <m:r>
                <m:t xml:space="preserve">A</m:t>
              </m:r>
              <m:r>
                <m:t xml:space="preserve">|</m:t>
              </m:r>
              <m:r>
                <m:t xml:space="preserve">B</m:t>
              </m:r>
            </m:e>
          </m:d>
          <m:r>
            <m:t xml:space="preserve">=</m:t>
          </m:r>
          <m:f>
            <m:num>
              <m:r>
                <m:t xml:space="preserve">P</m:t>
              </m:r>
              <m:d>
                <m:dPr>
                  <m:begChr m:val="("/>
                  <m:endChr m:val=")"/>
                </m:dPr>
                <m:e>
                  <m:r>
                    <m:t xml:space="preserve">B</m:t>
                  </m:r>
                  <m:r>
                    <m:t xml:space="preserve">|</m:t>
                  </m:r>
                  <m:r>
                    <m:t xml:space="preserve">A</m:t>
                  </m:r>
                </m:e>
              </m:d>
              <m:r>
                <m:t xml:space="preserve">P</m:t>
              </m:r>
              <m:d>
                <m:dPr>
                  <m:begChr m:val="("/>
                  <m:endChr m:val=")"/>
                </m:dPr>
                <m:e>
                  <m:r>
                    <m:t xml:space="preserve">A</m:t>
                  </m:r>
                </m:e>
              </m:d>
            </m:num>
            <m:den>
              <m:r>
                <m:t xml:space="preserve">P</m:t>
              </m:r>
              <m:d>
                <m:dPr>
                  <m:begChr m:val="("/>
                  <m:endChr m:val=")"/>
                </m:dPr>
                <m:e>
                  <m:r>
                    <m:t xml:space="preserve">B</m:t>
                  </m:r>
                </m:e>
              </m:d>
            </m:den>
          </m:f>
        </m:oMath>
      </m:oMathPara>
    </w:p>
    <w:p>
      <w:pPr>
        <w:pStyle w:val="BodyText"/>
        <w:numPr>
          <w:ilvl w:val="0"/>
          <w:numId w:val="0"/>
        </w:numPr>
        <w:ind w:hanging="0" w:start="0"/>
        <w:rPr/>
      </w:pPr>
      <w:r>
        <w:rPr/>
        <w:t>where:</w:t>
      </w:r>
    </w:p>
    <w:p>
      <w:pPr>
        <w:pStyle w:val="BodyText"/>
        <w:numPr>
          <w:ilvl w:val="1"/>
          <w:numId w:val="1"/>
        </w:numPr>
        <w:spacing w:before="86" w:after="0"/>
        <w:rPr/>
      </w:pPr>
      <w:r>
        <w:rPr/>
        <w:tab/>
        <w:t xml:space="preserve">P(A∣B) is the posterior probability of event A given event B </w:t>
      </w:r>
    </w:p>
    <w:p>
      <w:pPr>
        <w:pStyle w:val="BodyText"/>
        <w:numPr>
          <w:ilvl w:val="1"/>
          <w:numId w:val="1"/>
        </w:numPr>
        <w:spacing w:before="86" w:after="0"/>
        <w:rPr/>
      </w:pPr>
      <w:r>
        <w:rPr/>
        <w:tab/>
        <w:t xml:space="preserve">P(B∣A) is the likelihood of event B given A </w:t>
      </w:r>
    </w:p>
    <w:p>
      <w:pPr>
        <w:pStyle w:val="BodyText"/>
        <w:numPr>
          <w:ilvl w:val="1"/>
          <w:numId w:val="1"/>
        </w:numPr>
        <w:rPr/>
      </w:pPr>
      <w:r>
        <w:rPr/>
        <w:tab/>
        <w:t xml:space="preserve">P(A) and P(B) are the prior probabilities of A and B </w:t>
      </w:r>
    </w:p>
    <w:p>
      <w:pPr>
        <w:pStyle w:val="BodyText"/>
        <w:numPr>
          <w:ilvl w:val="0"/>
          <w:numId w:val="0"/>
        </w:numPr>
        <w:ind w:hanging="0" w:start="0"/>
        <w:rPr/>
      </w:pPr>
      <w:r>
        <w:rPr/>
        <w:t>By integrating these statistical methodologies, StarshipOS continuously evolves, leveraging data-driven insights to enhance system stability and performance.</w:t>
      </w:r>
    </w:p>
    <w:p>
      <w:pPr>
        <w:pStyle w:val="BodyText"/>
        <w:numPr>
          <w:ilvl w:val="0"/>
          <w:numId w:val="1"/>
        </w:numPr>
        <w:spacing w:lineRule="auto" w:line="360"/>
        <w:rPr/>
      </w:pPr>
      <w:r>
        <w:rPr/>
      </w:r>
    </w:p>
    <w:p>
      <w:pPr>
        <w:pStyle w:val="Heading2"/>
        <w:numPr>
          <w:ilvl w:val="0"/>
          <w:numId w:val="0"/>
        </w:numPr>
        <w:spacing w:lineRule="auto" w:line="360"/>
        <w:ind w:hanging="0" w:start="0"/>
        <w:rPr>
          <w:rStyle w:val="Strong"/>
          <w:b/>
          <w:bCs/>
        </w:rPr>
      </w:pPr>
      <w:r>
        <w:rPr/>
      </w:r>
      <w:r>
        <w:br w:type="page"/>
      </w:r>
    </w:p>
    <w:p>
      <w:pPr>
        <w:pStyle w:val="Heading2"/>
        <w:numPr>
          <w:ilvl w:val="1"/>
          <w:numId w:val="1"/>
        </w:numPr>
        <w:spacing w:lineRule="auto" w:line="360"/>
        <w:ind w:hanging="0" w:start="0"/>
        <w:rPr/>
      </w:pPr>
      <w:r>
        <w:rPr>
          <w:rStyle w:val="Strong"/>
          <w:b/>
          <w:bCs/>
        </w:rPr>
        <w:t>6</w:t>
      </w:r>
      <w:r>
        <w:rPr>
          <w:rStyle w:val="Strong"/>
          <w:b/>
          <w:bCs/>
        </w:rPr>
        <w:t>. System Initialization and Service Management</w:t>
      </w:r>
    </w:p>
    <w:p>
      <w:pPr>
        <w:pStyle w:val="BodyText"/>
        <w:spacing w:lineRule="auto" w:line="360"/>
        <w:rPr/>
      </w:pPr>
      <w:r>
        <w:rPr/>
        <w:t xml:space="preserve">StarshipOS replaces traditional init systems with a </w:t>
      </w:r>
      <w:r>
        <w:rPr>
          <w:rStyle w:val="Strong"/>
        </w:rPr>
        <w:t>Groovy DSL-based</w:t>
      </w:r>
      <w:r>
        <w:rPr/>
        <w:t xml:space="preserve"> sequence, allowing fine-grained control over system initialization. This dynamic approach enables flexible orchestration of services based on dependencies, states, and conditions.</w:t>
      </w:r>
    </w:p>
    <w:p>
      <w:pPr>
        <w:pStyle w:val="BodyText"/>
        <w:spacing w:lineRule="auto" w:line="360"/>
        <w:rPr/>
      </w:pPr>
      <w:r>
        <w:rPr/>
        <w:t xml:space="preserve">Instead of relying on static startup scripts, the system utilizes </w:t>
      </w:r>
      <w:r>
        <w:rPr>
          <w:rStyle w:val="Strong"/>
        </w:rPr>
        <w:t>OSGi bundles</w:t>
      </w:r>
      <w:r>
        <w:rPr/>
        <w:t>, each representing a modular service. Services can be loaded or unloaded at runtime, with dependencies managed through an OSGi framework.</w:t>
      </w:r>
    </w:p>
    <w:p>
      <w:pPr>
        <w:pStyle w:val="Heading3"/>
        <w:spacing w:lineRule="auto" w:line="360"/>
        <w:rPr/>
      </w:pPr>
      <w:r>
        <w:rPr>
          <w:rStyle w:val="Strong"/>
          <w:b/>
          <w:bCs/>
        </w:rPr>
        <w:t>Service Management Principles</w:t>
      </w:r>
    </w:p>
    <w:p>
      <w:pPr>
        <w:pStyle w:val="BodyText"/>
        <w:numPr>
          <w:ilvl w:val="0"/>
          <w:numId w:val="4"/>
        </w:numPr>
        <w:tabs>
          <w:tab w:val="clear" w:pos="709"/>
          <w:tab w:val="left" w:pos="0" w:leader="none"/>
        </w:tabs>
        <w:spacing w:lineRule="auto" w:line="360" w:before="0" w:after="0"/>
        <w:ind w:hanging="283" w:start="709"/>
        <w:rPr/>
      </w:pPr>
      <w:r>
        <w:rPr>
          <w:rStyle w:val="Strong"/>
        </w:rPr>
        <w:t>Groovy DSL:</w:t>
      </w:r>
      <w:r>
        <w:rPr/>
        <w:t xml:space="preserve"> Defines system services, dependencies, and startup logic, providing more flexibility than traditional init systems. </w:t>
      </w:r>
    </w:p>
    <w:p>
      <w:pPr>
        <w:pStyle w:val="BodyText"/>
        <w:numPr>
          <w:ilvl w:val="0"/>
          <w:numId w:val="4"/>
        </w:numPr>
        <w:tabs>
          <w:tab w:val="clear" w:pos="709"/>
          <w:tab w:val="left" w:pos="0" w:leader="none"/>
        </w:tabs>
        <w:spacing w:lineRule="auto" w:line="360" w:before="0" w:after="0"/>
        <w:ind w:hanging="283" w:start="709"/>
        <w:rPr/>
      </w:pPr>
      <w:r>
        <w:rPr>
          <w:rStyle w:val="Strong"/>
        </w:rPr>
        <w:t>OSGi Bundles:</w:t>
      </w:r>
      <w:r>
        <w:rPr/>
        <w:t xml:space="preserve"> Encapsulate services and their dependencies, supporting dynamic updates and modular service management. </w:t>
      </w:r>
    </w:p>
    <w:p>
      <w:pPr>
        <w:pStyle w:val="BodyText"/>
        <w:numPr>
          <w:ilvl w:val="0"/>
          <w:numId w:val="4"/>
        </w:numPr>
        <w:tabs>
          <w:tab w:val="clear" w:pos="709"/>
          <w:tab w:val="left" w:pos="0" w:leader="none"/>
        </w:tabs>
        <w:spacing w:lineRule="auto" w:line="360"/>
        <w:ind w:hanging="283" w:start="709"/>
        <w:rPr/>
      </w:pPr>
      <w:r>
        <w:rPr>
          <w:rStyle w:val="Strong"/>
        </w:rPr>
        <w:t>Dynamic Service Orchestration:</w:t>
      </w:r>
      <w:r>
        <w:rPr/>
        <w:t xml:space="preserve"> Services are instantiated based on runtime requirements, enabling on-the-fly reconfiguration. </w:t>
      </w:r>
    </w:p>
    <w:p>
      <w:pPr>
        <w:pStyle w:val="Heading2"/>
        <w:numPr>
          <w:ilvl w:val="1"/>
          <w:numId w:val="1"/>
        </w:numPr>
        <w:spacing w:lineRule="auto" w:line="360"/>
        <w:ind w:hanging="0" w:start="0"/>
        <w:rPr/>
      </w:pPr>
      <w:r>
        <w:rPr>
          <w:rStyle w:val="Strong"/>
          <w:b/>
          <w:bCs/>
        </w:rPr>
        <w:t>7</w:t>
      </w:r>
      <w:r>
        <w:rPr>
          <w:rStyle w:val="Strong"/>
          <w:b/>
          <w:bCs/>
        </w:rPr>
        <w:t>. Memory and Persistence Model</w:t>
      </w:r>
    </w:p>
    <w:p>
      <w:pPr>
        <w:pStyle w:val="BodyText"/>
        <w:spacing w:lineRule="auto" w:line="360"/>
        <w:rPr/>
      </w:pPr>
      <w:r>
        <w:rPr/>
        <w:t xml:space="preserve">StarshipOS utilizes a </w:t>
      </w:r>
      <w:r>
        <w:rPr>
          <w:rStyle w:val="Strong"/>
        </w:rPr>
        <w:t>memory-first</w:t>
      </w:r>
      <w:r>
        <w:rPr/>
        <w:t xml:space="preserve">, fileless model. Traditional disk-based filesystems are replaced by </w:t>
      </w:r>
      <w:r>
        <w:rPr>
          <w:rStyle w:val="Strong"/>
        </w:rPr>
        <w:t>Java objects</w:t>
      </w:r>
      <w:r>
        <w:rPr/>
        <w:t xml:space="preserve">, which live primarily in </w:t>
      </w:r>
      <w:r>
        <w:rPr>
          <w:rStyle w:val="Strong"/>
        </w:rPr>
        <w:t>RAM</w:t>
      </w:r>
      <w:r>
        <w:rPr/>
        <w:t>. Persistence is managed dynamically, using an entropy-driven garbage collector to determine which objects remain in memory and which are moved to virtual memory (SSD or disk).</w:t>
      </w:r>
    </w:p>
    <w:p>
      <w:pPr>
        <w:pStyle w:val="BodyText"/>
        <w:spacing w:lineRule="auto" w:line="360"/>
        <w:rPr/>
      </w:pPr>
      <w:r>
        <w:rPr/>
        <w:t xml:space="preserve">This dynamic memory management system is designed to optimize performance, minimize latency, and reduce reliance on disk I/O. The garbage collector uses </w:t>
      </w:r>
      <w:r>
        <w:rPr>
          <w:rStyle w:val="Strong"/>
        </w:rPr>
        <w:t>entropy</w:t>
      </w:r>
      <w:r>
        <w:rPr/>
        <w:t xml:space="preserve"> as a key factor in deciding whether to keep an object in </w:t>
      </w:r>
      <w:r>
        <w:rPr>
          <w:rStyle w:val="Strong"/>
        </w:rPr>
        <w:t>RAM</w:t>
      </w:r>
      <w:r>
        <w:rPr/>
        <w:t xml:space="preserve"> or move it to a slower storage medium.</w:t>
      </w:r>
    </w:p>
    <w:p>
      <w:pPr>
        <w:pStyle w:val="Heading3"/>
        <w:spacing w:lineRule="auto" w:line="360"/>
        <w:rPr/>
      </w:pPr>
      <w:r>
        <w:rPr>
          <w:rStyle w:val="Strong"/>
          <w:b/>
          <w:bCs/>
        </w:rPr>
        <w:t>Key Features of the Memory Model</w:t>
      </w:r>
    </w:p>
    <w:p>
      <w:pPr>
        <w:pStyle w:val="BodyText"/>
        <w:numPr>
          <w:ilvl w:val="0"/>
          <w:numId w:val="5"/>
        </w:numPr>
        <w:tabs>
          <w:tab w:val="clear" w:pos="709"/>
          <w:tab w:val="left" w:pos="0" w:leader="none"/>
        </w:tabs>
        <w:spacing w:lineRule="auto" w:line="360" w:before="0" w:after="0"/>
        <w:ind w:hanging="283" w:start="709"/>
        <w:rPr/>
      </w:pPr>
      <w:r>
        <w:rPr>
          <w:rStyle w:val="Strong"/>
        </w:rPr>
        <w:t>RAM-Centric Design:</w:t>
      </w:r>
      <w:r>
        <w:rPr/>
        <w:t xml:space="preserve"> The system is optimized to keep active objects in memory, minimizing disk I/O. </w:t>
      </w:r>
    </w:p>
    <w:p>
      <w:pPr>
        <w:pStyle w:val="BodyText"/>
        <w:numPr>
          <w:ilvl w:val="0"/>
          <w:numId w:val="5"/>
        </w:numPr>
        <w:tabs>
          <w:tab w:val="clear" w:pos="709"/>
          <w:tab w:val="left" w:pos="0" w:leader="none"/>
        </w:tabs>
        <w:spacing w:lineRule="auto" w:line="360" w:before="0" w:after="0"/>
        <w:ind w:hanging="283" w:start="709"/>
        <w:rPr/>
      </w:pPr>
      <w:r>
        <w:rPr>
          <w:rStyle w:val="Strong"/>
        </w:rPr>
        <w:t>Entropy-Based Garbage Collection:</w:t>
      </w:r>
      <w:r>
        <w:rPr/>
        <w:t xml:space="preserve"> Objects are assigned entropy values to determine if they should remain in memory or be moved to slower storage. </w:t>
      </w:r>
    </w:p>
    <w:p>
      <w:pPr>
        <w:pStyle w:val="BodyText"/>
        <w:numPr>
          <w:ilvl w:val="0"/>
          <w:numId w:val="5"/>
        </w:numPr>
        <w:tabs>
          <w:tab w:val="clear" w:pos="709"/>
          <w:tab w:val="left" w:pos="0" w:leader="none"/>
        </w:tabs>
        <w:spacing w:lineRule="auto" w:line="360"/>
        <w:ind w:hanging="283" w:start="709"/>
        <w:rPr/>
      </w:pPr>
      <w:r>
        <w:rPr>
          <w:rStyle w:val="Strong"/>
        </w:rPr>
        <w:t>Virtual Memory:</w:t>
      </w:r>
      <w:r>
        <w:rPr/>
        <w:t xml:space="preserve"> Persistent objects that are no longer in active use are swapped to virtual memory, reducing the need for constant disk I/O. </w:t>
      </w:r>
    </w:p>
    <w:p>
      <w:pPr>
        <w:pStyle w:val="Heading2"/>
        <w:numPr>
          <w:ilvl w:val="1"/>
          <w:numId w:val="1"/>
        </w:numPr>
        <w:spacing w:lineRule="auto" w:line="360"/>
        <w:ind w:hanging="0" w:start="0"/>
        <w:rPr/>
      </w:pPr>
      <w:r>
        <w:rPr>
          <w:rStyle w:val="Strong"/>
          <w:b/>
          <w:bCs/>
        </w:rPr>
        <w:t>8</w:t>
      </w:r>
      <w:r>
        <w:rPr>
          <w:rStyle w:val="Strong"/>
          <w:b/>
          <w:bCs/>
        </w:rPr>
        <w:t>. Interprocess Communication and Event Handling</w:t>
      </w:r>
    </w:p>
    <w:p>
      <w:pPr>
        <w:pStyle w:val="BodyText"/>
        <w:spacing w:lineRule="auto" w:line="360"/>
        <w:rPr/>
      </w:pPr>
      <w:r>
        <w:rPr/>
        <w:t xml:space="preserve">Instead of relying on </w:t>
      </w:r>
      <w:r>
        <w:rPr>
          <w:rStyle w:val="Strong"/>
        </w:rPr>
        <w:t>D-Bus</w:t>
      </w:r>
      <w:r>
        <w:rPr/>
        <w:t xml:space="preserve"> or traditional IPC, StarshipOS uses an </w:t>
      </w:r>
      <w:r>
        <w:rPr>
          <w:rStyle w:val="Strong"/>
        </w:rPr>
        <w:t>ActiveMQ-based</w:t>
      </w:r>
      <w:r>
        <w:rPr/>
        <w:t xml:space="preserve"> messaging system to facilitate communication between system components. This message bus supports the </w:t>
      </w:r>
      <w:r>
        <w:rPr>
          <w:rStyle w:val="Strong"/>
        </w:rPr>
        <w:t>publish-subscribe (pub/sub)</w:t>
      </w:r>
      <w:r>
        <w:rPr/>
        <w:t xml:space="preserve"> model, which enables real-time, event-driven interaction between components.</w:t>
      </w:r>
    </w:p>
    <w:p>
      <w:pPr>
        <w:pStyle w:val="BodyText"/>
        <w:spacing w:lineRule="auto" w:line="360"/>
        <w:rPr/>
      </w:pPr>
      <w:r>
        <w:rPr/>
        <w:t>The messaging system provides an efficient, scalable solution for handling events, allowing components to react to changes in the system state without direct interdependence.</w:t>
      </w:r>
    </w:p>
    <w:p>
      <w:pPr>
        <w:pStyle w:val="Heading3"/>
        <w:spacing w:lineRule="auto" w:line="360"/>
        <w:rPr/>
      </w:pPr>
      <w:r>
        <w:rPr>
          <w:rStyle w:val="Strong"/>
          <w:b/>
          <w:bCs/>
        </w:rPr>
        <w:t>Event-Driven Communication</w:t>
      </w:r>
    </w:p>
    <w:p>
      <w:pPr>
        <w:pStyle w:val="BodyText"/>
        <w:numPr>
          <w:ilvl w:val="0"/>
          <w:numId w:val="6"/>
        </w:numPr>
        <w:tabs>
          <w:tab w:val="clear" w:pos="709"/>
          <w:tab w:val="left" w:pos="0" w:leader="none"/>
        </w:tabs>
        <w:spacing w:lineRule="auto" w:line="360" w:before="0" w:after="0"/>
        <w:ind w:hanging="283" w:start="709"/>
        <w:rPr/>
      </w:pPr>
      <w:r>
        <w:rPr>
          <w:rStyle w:val="Strong"/>
        </w:rPr>
        <w:t>ActiveMQ Bus:</w:t>
      </w:r>
      <w:r>
        <w:rPr/>
        <w:t xml:space="preserve"> Handles all communication between system components. </w:t>
      </w:r>
    </w:p>
    <w:p>
      <w:pPr>
        <w:pStyle w:val="BodyText"/>
        <w:numPr>
          <w:ilvl w:val="0"/>
          <w:numId w:val="6"/>
        </w:numPr>
        <w:tabs>
          <w:tab w:val="clear" w:pos="709"/>
          <w:tab w:val="left" w:pos="0" w:leader="none"/>
        </w:tabs>
        <w:spacing w:lineRule="auto" w:line="360" w:before="0" w:after="0"/>
        <w:ind w:hanging="283" w:start="709"/>
        <w:rPr/>
      </w:pPr>
      <w:r>
        <w:rPr>
          <w:rStyle w:val="Strong"/>
        </w:rPr>
        <w:t>Pub/Sub Model:</w:t>
      </w:r>
      <w:r>
        <w:rPr/>
        <w:t xml:space="preserve"> Components can subscribe to specific events or publish events to the system. </w:t>
      </w:r>
    </w:p>
    <w:p>
      <w:pPr>
        <w:pStyle w:val="BodyText"/>
        <w:numPr>
          <w:ilvl w:val="0"/>
          <w:numId w:val="6"/>
        </w:numPr>
        <w:tabs>
          <w:tab w:val="clear" w:pos="709"/>
          <w:tab w:val="left" w:pos="0" w:leader="none"/>
        </w:tabs>
        <w:spacing w:lineRule="auto" w:line="360"/>
        <w:ind w:hanging="283" w:start="709"/>
        <w:rPr/>
      </w:pPr>
      <w:r>
        <w:rPr>
          <w:rStyle w:val="Strong"/>
        </w:rPr>
        <w:t>Real-Time Processing:</w:t>
      </w:r>
      <w:r>
        <w:rPr/>
        <w:t xml:space="preserve"> Events are processed as soon as they are generated, enabling low-latency communication. </w:t>
      </w:r>
    </w:p>
    <w:p>
      <w:pPr>
        <w:pStyle w:val="Heading2"/>
        <w:numPr>
          <w:ilvl w:val="1"/>
          <w:numId w:val="1"/>
        </w:numPr>
        <w:spacing w:lineRule="auto" w:line="360"/>
        <w:ind w:hanging="0" w:start="0"/>
        <w:rPr/>
      </w:pPr>
      <w:r>
        <w:rPr>
          <w:rStyle w:val="Strong"/>
          <w:b/>
          <w:bCs/>
        </w:rPr>
        <w:t>9</w:t>
      </w:r>
      <w:r>
        <w:rPr>
          <w:rStyle w:val="Strong"/>
          <w:b/>
          <w:bCs/>
        </w:rPr>
        <w:t>. Security and Access Control</w:t>
      </w:r>
    </w:p>
    <w:p>
      <w:pPr>
        <w:pStyle w:val="BodyText"/>
        <w:spacing w:lineRule="auto" w:line="360"/>
        <w:rPr/>
      </w:pPr>
      <w:r>
        <w:rPr/>
        <w:t xml:space="preserve">Security within StarshipOS is based on an </w:t>
      </w:r>
      <w:r>
        <w:rPr>
          <w:rStyle w:val="Strong"/>
        </w:rPr>
        <w:t>object-level model</w:t>
      </w:r>
      <w:r>
        <w:rPr/>
        <w:t xml:space="preserve">. Each object in the system can have its own </w:t>
      </w:r>
      <w:r>
        <w:rPr>
          <w:rStyle w:val="Strong"/>
        </w:rPr>
        <w:t>access control policy</w:t>
      </w:r>
      <w:r>
        <w:rPr/>
        <w:t xml:space="preserve">, with granular control over which users or services can interact with it. This policy is enforced through the integration of </w:t>
      </w:r>
      <w:r>
        <w:rPr>
          <w:rStyle w:val="Strong"/>
        </w:rPr>
        <w:t>Spring Security</w:t>
      </w:r>
      <w:r>
        <w:rPr/>
        <w:t>, ensuring that access rights are adhered to at all times.</w:t>
      </w:r>
    </w:p>
    <w:p>
      <w:pPr>
        <w:pStyle w:val="BodyText"/>
        <w:spacing w:lineRule="auto" w:line="360"/>
        <w:rPr/>
      </w:pPr>
      <w:r>
        <w:rPr>
          <w:rStyle w:val="Strong"/>
          <w:b w:val="false"/>
          <w:bCs w:val="false"/>
        </w:rPr>
        <w:t>By leveraging Spring ACL, StarshipOS provides fine-grained authorization, reducing the risk of privilege escalation and unauthorized access.</w:t>
      </w:r>
    </w:p>
    <w:p>
      <w:pPr>
        <w:pStyle w:val="BodyText"/>
        <w:spacing w:lineRule="auto" w:line="360"/>
        <w:rPr/>
      </w:pPr>
      <w:r>
        <w:rPr/>
        <w:t xml:space="preserve">Security in StarshipOS is integrated at the object level through </w:t>
      </w:r>
      <w:r>
        <w:rPr>
          <w:rStyle w:val="Strong"/>
        </w:rPr>
        <w:t xml:space="preserve">Spring Security </w:t>
      </w:r>
      <w:r>
        <w:rPr>
          <w:rStyle w:val="Strong"/>
          <w:b w:val="false"/>
          <w:bCs w:val="false"/>
        </w:rPr>
        <w:t xml:space="preserve">adapted to make use of </w:t>
      </w:r>
      <w:r>
        <w:rPr>
          <w:rStyle w:val="Strong"/>
          <w:rFonts w:ascii="DM Mono Medium" w:hAnsi="DM Mono Medium"/>
          <w:b w:val="false"/>
          <w:bCs w:val="false"/>
        </w:rPr>
        <w:t>/etc/passwd</w:t>
      </w:r>
      <w:r>
        <w:rPr>
          <w:rStyle w:val="Strong"/>
          <w:b w:val="false"/>
          <w:bCs w:val="false"/>
        </w:rPr>
        <w:t xml:space="preserve">, </w:t>
      </w:r>
      <w:r>
        <w:rPr>
          <w:rStyle w:val="Strong"/>
          <w:rFonts w:ascii="DM Mono Medium" w:hAnsi="DM Mono Medium"/>
          <w:b w:val="false"/>
          <w:bCs w:val="false"/>
        </w:rPr>
        <w:t>/etc/groups</w:t>
      </w:r>
      <w:r>
        <w:rPr>
          <w:rStyle w:val="Strong"/>
          <w:b w:val="false"/>
          <w:bCs w:val="false"/>
        </w:rPr>
        <w:t xml:space="preserve"> and </w:t>
      </w:r>
      <w:r>
        <w:rPr>
          <w:rStyle w:val="Strong"/>
          <w:rFonts w:ascii="DM Mono Medium" w:hAnsi="DM Mono Medium"/>
          <w:b w:val="false"/>
          <w:bCs w:val="false"/>
        </w:rPr>
        <w:t>/etc/shadow</w:t>
      </w:r>
      <w:r>
        <w:rPr>
          <w:rStyle w:val="Strong"/>
          <w:b w:val="false"/>
          <w:bCs w:val="false"/>
        </w:rPr>
        <w:t xml:space="preserve"> as the persistent layer for users and groups</w:t>
      </w:r>
      <w:r>
        <w:rPr/>
        <w:t xml:space="preserve">. Access control is enforced using </w:t>
      </w:r>
      <w:r>
        <w:rPr>
          <w:rStyle w:val="Strong"/>
        </w:rPr>
        <w:t>Spring ACL</w:t>
      </w:r>
      <w:r>
        <w:rPr/>
        <w:t>, ensuring that only authorized entities can interact with system services or objects.</w:t>
      </w:r>
    </w:p>
    <w:p>
      <w:pPr>
        <w:pStyle w:val="Heading3"/>
        <w:spacing w:lineRule="auto" w:line="360"/>
        <w:rPr/>
      </w:pPr>
      <w:r>
        <w:rPr>
          <w:rStyle w:val="Strong"/>
          <w:b/>
          <w:bCs/>
        </w:rPr>
        <w:t>Access Control List (ACL) Integration</w:t>
      </w:r>
    </w:p>
    <w:p>
      <w:pPr>
        <w:pStyle w:val="BodyText"/>
        <w:numPr>
          <w:ilvl w:val="0"/>
          <w:numId w:val="7"/>
        </w:numPr>
        <w:tabs>
          <w:tab w:val="clear" w:pos="709"/>
          <w:tab w:val="left" w:pos="0" w:leader="none"/>
        </w:tabs>
        <w:spacing w:lineRule="auto" w:line="360" w:before="0" w:after="0"/>
        <w:ind w:hanging="283" w:start="709"/>
        <w:rPr/>
      </w:pPr>
      <w:r>
        <w:rPr>
          <w:rStyle w:val="Strong"/>
        </w:rPr>
        <w:t>Fine-Grained Control:</w:t>
      </w:r>
      <w:r>
        <w:rPr/>
        <w:t xml:space="preserve"> Each Java object has an associated ACL that dictates which users or services can interact with it. </w:t>
      </w:r>
    </w:p>
    <w:p>
      <w:pPr>
        <w:pStyle w:val="BodyText"/>
        <w:numPr>
          <w:ilvl w:val="0"/>
          <w:numId w:val="7"/>
        </w:numPr>
        <w:tabs>
          <w:tab w:val="clear" w:pos="709"/>
          <w:tab w:val="left" w:pos="0" w:leader="none"/>
        </w:tabs>
        <w:spacing w:lineRule="auto" w:line="360" w:before="0" w:after="0"/>
        <w:ind w:hanging="283" w:start="709"/>
        <w:rPr/>
      </w:pPr>
      <w:r>
        <w:rPr>
          <w:rStyle w:val="Strong"/>
        </w:rPr>
        <w:t>Spring Security Integration:</w:t>
      </w:r>
      <w:r>
        <w:rPr/>
        <w:t xml:space="preserve"> StarshipOS leverages Spring Security to enforce security policies across all system components. </w:t>
      </w:r>
    </w:p>
    <w:p>
      <w:pPr>
        <w:pStyle w:val="BodyText"/>
        <w:numPr>
          <w:ilvl w:val="0"/>
          <w:numId w:val="7"/>
        </w:numPr>
        <w:tabs>
          <w:tab w:val="clear" w:pos="709"/>
          <w:tab w:val="left" w:pos="0" w:leader="none"/>
        </w:tabs>
        <w:spacing w:lineRule="auto" w:line="360"/>
        <w:ind w:hanging="283" w:start="709"/>
        <w:rPr/>
      </w:pPr>
      <w:r>
        <w:rPr>
          <w:rStyle w:val="Strong"/>
        </w:rPr>
        <w:t>Dynamic Security Policies:</w:t>
      </w:r>
      <w:r>
        <w:rPr/>
        <w:t xml:space="preserve"> Security settings can be updated at runtime, providing flexibility in a cloud-based environment.</w:t>
      </w:r>
    </w:p>
    <w:p>
      <w:pPr>
        <w:pStyle w:val="Heading3"/>
        <w:numPr>
          <w:ilvl w:val="0"/>
          <w:numId w:val="0"/>
        </w:numPr>
        <w:spacing w:lineRule="auto" w:line="360"/>
        <w:ind w:hanging="0" w:start="709"/>
        <w:rPr/>
      </w:pPr>
      <w:r>
        <w:rPr>
          <w:rStyle w:val="Strong"/>
          <w:b/>
          <w:bCs/>
        </w:rPr>
        <w:t>Benefits of Object-Level Security</w:t>
      </w:r>
    </w:p>
    <w:p>
      <w:pPr>
        <w:pStyle w:val="BodyText"/>
        <w:numPr>
          <w:ilvl w:val="0"/>
          <w:numId w:val="7"/>
        </w:numPr>
        <w:tabs>
          <w:tab w:val="clear" w:pos="709"/>
          <w:tab w:val="left" w:pos="0" w:leader="none"/>
        </w:tabs>
        <w:spacing w:lineRule="auto" w:line="360" w:before="0" w:after="0"/>
        <w:ind w:hanging="283" w:start="709"/>
        <w:rPr/>
      </w:pPr>
      <w:r>
        <w:rPr>
          <w:rStyle w:val="Strong"/>
        </w:rPr>
        <w:t>Granular Access Control:</w:t>
      </w:r>
      <w:r>
        <w:rPr/>
        <w:t xml:space="preserve"> Permissions are managed per object, not globally. </w:t>
      </w:r>
    </w:p>
    <w:p>
      <w:pPr>
        <w:pStyle w:val="BodyText"/>
        <w:numPr>
          <w:ilvl w:val="0"/>
          <w:numId w:val="7"/>
        </w:numPr>
        <w:tabs>
          <w:tab w:val="clear" w:pos="709"/>
          <w:tab w:val="left" w:pos="0" w:leader="none"/>
        </w:tabs>
        <w:spacing w:lineRule="auto" w:line="360" w:before="0" w:after="0"/>
        <w:ind w:hanging="283" w:start="709"/>
        <w:rPr/>
      </w:pPr>
      <w:r>
        <w:rPr>
          <w:rStyle w:val="Strong"/>
        </w:rPr>
        <w:t>Spring Security Integration:</w:t>
      </w:r>
      <w:r>
        <w:rPr/>
        <w:t xml:space="preserve"> Enables seamless integration with existing Java-based security infrastructure.</w:t>
      </w:r>
    </w:p>
    <w:p>
      <w:pPr>
        <w:pStyle w:val="BodyText"/>
        <w:numPr>
          <w:ilvl w:val="0"/>
          <w:numId w:val="7"/>
        </w:numPr>
        <w:tabs>
          <w:tab w:val="clear" w:pos="709"/>
          <w:tab w:val="left" w:pos="0" w:leader="none"/>
        </w:tabs>
        <w:spacing w:lineRule="auto" w:line="360" w:before="0" w:after="0"/>
        <w:ind w:hanging="283" w:start="709"/>
        <w:rPr/>
      </w:pPr>
      <w:r>
        <w:rPr/>
        <w:t xml:space="preserve"> </w:t>
      </w:r>
      <w:r>
        <w:rPr>
          <w:rStyle w:val="Strong"/>
        </w:rPr>
        <w:t>Dynamic Policy Updates:</w:t>
      </w:r>
      <w:r>
        <w:rPr/>
        <w:t xml:space="preserve"> Security policies can be modified or updated without requiring a reboot. </w:t>
      </w:r>
    </w:p>
    <w:p>
      <w:pPr>
        <w:pStyle w:val="Heading2"/>
        <w:numPr>
          <w:ilvl w:val="1"/>
          <w:numId w:val="1"/>
        </w:numPr>
        <w:spacing w:lineRule="auto" w:line="360"/>
        <w:ind w:hanging="0" w:start="0"/>
        <w:rPr/>
      </w:pPr>
      <w:r>
        <w:rPr>
          <w:rStyle w:val="Strong"/>
          <w:b/>
          <w:bCs/>
        </w:rPr>
        <w:t>10</w:t>
      </w:r>
      <w:r>
        <w:rPr>
          <w:rStyle w:val="Strong"/>
          <w:b/>
          <w:bCs/>
        </w:rPr>
        <w:t>. Scalability and Distributed Computing</w:t>
      </w:r>
    </w:p>
    <w:p>
      <w:pPr>
        <w:pStyle w:val="BodyText"/>
        <w:spacing w:lineRule="auto" w:line="360"/>
        <w:rPr/>
      </w:pPr>
      <w:r>
        <w:rPr/>
        <w:t xml:space="preserve">StarshipOS is designed to scale in a </w:t>
      </w:r>
      <w:r>
        <w:rPr>
          <w:rStyle w:val="Strong"/>
        </w:rPr>
        <w:t>distributed environment</w:t>
      </w:r>
      <w:r>
        <w:rPr/>
        <w:t xml:space="preserve">. With its modular design, dynamic service orchestration, and event-driven communication system, it is well-suited for </w:t>
      </w:r>
      <w:r>
        <w:rPr>
          <w:rStyle w:val="Strong"/>
        </w:rPr>
        <w:t>cloud-native</w:t>
      </w:r>
      <w:r>
        <w:rPr/>
        <w:t xml:space="preserve"> architectures and </w:t>
      </w:r>
      <w:r>
        <w:rPr>
          <w:rStyle w:val="Strong"/>
        </w:rPr>
        <w:t>peer-to-peer computing</w:t>
      </w:r>
      <w:r>
        <w:rPr/>
        <w:t>.</w:t>
      </w:r>
    </w:p>
    <w:p>
      <w:pPr>
        <w:pStyle w:val="BodyText"/>
        <w:spacing w:lineRule="auto" w:line="360"/>
        <w:rPr/>
      </w:pPr>
      <w:r>
        <w:rPr/>
        <w:t>By decoupling services and leveraging a distributed messaging system, StarshipOS can easily scale to handle workloads of varying size and complexity.</w:t>
      </w:r>
    </w:p>
    <w:p>
      <w:pPr>
        <w:pStyle w:val="Heading3"/>
        <w:spacing w:lineRule="auto" w:line="360"/>
        <w:rPr/>
      </w:pPr>
      <w:r>
        <w:rPr>
          <w:rStyle w:val="Strong"/>
          <w:b/>
          <w:bCs/>
        </w:rPr>
        <w:t>Key Scalability Features</w:t>
      </w:r>
    </w:p>
    <w:p>
      <w:pPr>
        <w:pStyle w:val="BodyText"/>
        <w:numPr>
          <w:ilvl w:val="0"/>
          <w:numId w:val="8"/>
        </w:numPr>
        <w:tabs>
          <w:tab w:val="clear" w:pos="709"/>
          <w:tab w:val="left" w:pos="0" w:leader="none"/>
        </w:tabs>
        <w:spacing w:lineRule="auto" w:line="360" w:before="0" w:after="0"/>
        <w:ind w:hanging="283" w:start="709"/>
        <w:rPr/>
      </w:pPr>
      <w:r>
        <w:rPr>
          <w:rStyle w:val="Strong"/>
        </w:rPr>
        <w:t>Modular Design:</w:t>
      </w:r>
      <w:r>
        <w:rPr/>
        <w:t xml:space="preserve"> Services can be added or removed without system downtime. </w:t>
      </w:r>
    </w:p>
    <w:p>
      <w:pPr>
        <w:pStyle w:val="BodyText"/>
        <w:numPr>
          <w:ilvl w:val="0"/>
          <w:numId w:val="8"/>
        </w:numPr>
        <w:tabs>
          <w:tab w:val="clear" w:pos="709"/>
          <w:tab w:val="left" w:pos="0" w:leader="none"/>
        </w:tabs>
        <w:spacing w:lineRule="auto" w:line="360" w:before="0" w:after="0"/>
        <w:ind w:hanging="283" w:start="709"/>
        <w:rPr/>
      </w:pPr>
      <w:r>
        <w:rPr>
          <w:rStyle w:val="Strong"/>
        </w:rPr>
        <w:t>Distributed Event Handling:</w:t>
      </w:r>
      <w:r>
        <w:rPr/>
        <w:t xml:space="preserve"> ActiveMQ enables real-time event distribution across networked systems. </w:t>
      </w:r>
    </w:p>
    <w:p>
      <w:pPr>
        <w:pStyle w:val="BodyText"/>
        <w:numPr>
          <w:ilvl w:val="0"/>
          <w:numId w:val="8"/>
        </w:numPr>
        <w:tabs>
          <w:tab w:val="clear" w:pos="709"/>
          <w:tab w:val="left" w:pos="0" w:leader="none"/>
        </w:tabs>
        <w:spacing w:lineRule="auto" w:line="360"/>
        <w:ind w:hanging="283" w:start="709"/>
        <w:rPr/>
      </w:pPr>
      <w:r>
        <w:rPr>
          <w:rStyle w:val="Strong"/>
        </w:rPr>
        <w:t>Peer-to-Peer Network Support:</w:t>
      </w:r>
      <w:r>
        <w:rPr/>
        <w:t xml:space="preserve"> StarshipOS can operate in distributed, peer-to-peer environments, making it ideal for cloud computing. </w:t>
      </w:r>
    </w:p>
    <w:p>
      <w:pPr>
        <w:pStyle w:val="Heading2"/>
        <w:numPr>
          <w:ilvl w:val="1"/>
          <w:numId w:val="1"/>
        </w:numPr>
        <w:spacing w:lineRule="auto" w:line="360"/>
        <w:ind w:hanging="0" w:start="0"/>
        <w:rPr/>
      </w:pPr>
      <w:r>
        <w:rPr>
          <w:rStyle w:val="Strong"/>
          <w:b/>
          <w:bCs/>
        </w:rPr>
        <w:t>1</w:t>
      </w:r>
      <w:r>
        <w:rPr>
          <w:rStyle w:val="Strong"/>
          <w:b/>
          <w:bCs/>
        </w:rPr>
        <w:t>2</w:t>
      </w:r>
      <w:r>
        <w:rPr>
          <w:rStyle w:val="Strong"/>
          <w:b/>
          <w:bCs/>
        </w:rPr>
        <w:t>. Future Directions and Potential Applications</w:t>
      </w:r>
    </w:p>
    <w:p>
      <w:pPr>
        <w:pStyle w:val="BodyText"/>
        <w:spacing w:lineRule="auto" w:line="360"/>
        <w:rPr/>
      </w:pPr>
      <w:r>
        <w:rPr/>
        <w:t>StarshipOS offers a unique vision for next-generation operating systems, and its innovative design could enable a wide range of applications across various domains.</w:t>
      </w:r>
    </w:p>
    <w:p>
      <w:pPr>
        <w:pStyle w:val="Heading3"/>
        <w:spacing w:lineRule="auto" w:line="360"/>
        <w:rPr/>
      </w:pPr>
      <w:r>
        <w:rPr>
          <w:rStyle w:val="Strong"/>
          <w:b/>
          <w:bCs/>
        </w:rPr>
        <w:t>Future Features</w:t>
      </w:r>
    </w:p>
    <w:p>
      <w:pPr>
        <w:pStyle w:val="BodyText"/>
        <w:numPr>
          <w:ilvl w:val="0"/>
          <w:numId w:val="9"/>
        </w:numPr>
        <w:tabs>
          <w:tab w:val="clear" w:pos="709"/>
          <w:tab w:val="left" w:pos="0" w:leader="none"/>
        </w:tabs>
        <w:spacing w:lineRule="auto" w:line="360" w:before="0" w:after="0"/>
        <w:ind w:hanging="283" w:start="709"/>
        <w:rPr/>
      </w:pPr>
      <w:r>
        <w:rPr>
          <w:rStyle w:val="Strong"/>
        </w:rPr>
        <w:t>Integration with Cloud-Native Services:</w:t>
      </w:r>
      <w:r>
        <w:rPr/>
        <w:t xml:space="preserve"> StarshipOS could serve as the foundation for a distributed, multi-cloud computing environment. </w:t>
      </w:r>
    </w:p>
    <w:p>
      <w:pPr>
        <w:pStyle w:val="BodyText"/>
        <w:numPr>
          <w:ilvl w:val="0"/>
          <w:numId w:val="9"/>
        </w:numPr>
        <w:tabs>
          <w:tab w:val="clear" w:pos="709"/>
          <w:tab w:val="left" w:pos="0" w:leader="none"/>
        </w:tabs>
        <w:spacing w:lineRule="auto" w:line="360" w:before="0" w:after="0"/>
        <w:ind w:hanging="283" w:start="709"/>
        <w:rPr/>
      </w:pPr>
      <w:r>
        <w:rPr>
          <w:rStyle w:val="Strong"/>
        </w:rPr>
        <w:t>Peer-to-Peer Memory Sharing:</w:t>
      </w:r>
      <w:r>
        <w:rPr/>
        <w:t xml:space="preserve"> The object-centric design enables the sharing of memory and resources across a network of systems. </w:t>
      </w:r>
    </w:p>
    <w:p>
      <w:pPr>
        <w:pStyle w:val="BodyText"/>
        <w:numPr>
          <w:ilvl w:val="0"/>
          <w:numId w:val="9"/>
        </w:numPr>
        <w:tabs>
          <w:tab w:val="clear" w:pos="709"/>
          <w:tab w:val="left" w:pos="0" w:leader="none"/>
        </w:tabs>
        <w:spacing w:lineRule="auto" w:line="360"/>
        <w:ind w:hanging="283" w:start="709"/>
        <w:rPr/>
      </w:pPr>
      <w:r>
        <w:rPr>
          <w:rStyle w:val="Strong"/>
        </w:rPr>
        <w:t>Advanced Machine Learning Integration:</w:t>
      </w:r>
      <w:r>
        <w:rPr/>
        <w:t xml:space="preserve"> StarshipOS’s entropy-driven memory model could be enhanced with machine learning algorithms to optimize resource management dynamically. </w:t>
      </w:r>
    </w:p>
    <w:p>
      <w:pPr>
        <w:pStyle w:val="Heading3"/>
        <w:spacing w:lineRule="auto" w:line="360"/>
        <w:rPr/>
      </w:pPr>
      <w:r>
        <w:rPr>
          <w:rStyle w:val="Strong"/>
          <w:b/>
          <w:bCs/>
        </w:rPr>
        <w:t>Potential Applications</w:t>
      </w:r>
    </w:p>
    <w:p>
      <w:pPr>
        <w:pStyle w:val="BodyText"/>
        <w:numPr>
          <w:ilvl w:val="0"/>
          <w:numId w:val="10"/>
        </w:numPr>
        <w:tabs>
          <w:tab w:val="clear" w:pos="709"/>
          <w:tab w:val="left" w:pos="0" w:leader="none"/>
        </w:tabs>
        <w:spacing w:lineRule="auto" w:line="360" w:before="0" w:after="0"/>
        <w:ind w:hanging="283" w:start="709"/>
        <w:rPr/>
      </w:pPr>
      <w:r>
        <w:rPr>
          <w:rStyle w:val="Strong"/>
        </w:rPr>
        <w:t>Cloud Computing Platforms</w:t>
      </w:r>
      <w:r>
        <w:rPr/>
        <w:t xml:space="preserve"> </w:t>
      </w:r>
    </w:p>
    <w:p>
      <w:pPr>
        <w:pStyle w:val="BodyText"/>
        <w:numPr>
          <w:ilvl w:val="0"/>
          <w:numId w:val="10"/>
        </w:numPr>
        <w:tabs>
          <w:tab w:val="clear" w:pos="709"/>
          <w:tab w:val="left" w:pos="0" w:leader="none"/>
        </w:tabs>
        <w:spacing w:lineRule="auto" w:line="360" w:before="0" w:after="0"/>
        <w:ind w:hanging="283" w:start="709"/>
        <w:rPr/>
      </w:pPr>
      <w:r>
        <w:rPr>
          <w:rStyle w:val="Strong"/>
        </w:rPr>
        <w:t>Distributed Databases</w:t>
      </w:r>
      <w:r>
        <w:rPr/>
        <w:t xml:space="preserve"> </w:t>
      </w:r>
    </w:p>
    <w:p>
      <w:pPr>
        <w:pStyle w:val="BodyText"/>
        <w:numPr>
          <w:ilvl w:val="0"/>
          <w:numId w:val="10"/>
        </w:numPr>
        <w:tabs>
          <w:tab w:val="clear" w:pos="709"/>
          <w:tab w:val="left" w:pos="0" w:leader="none"/>
        </w:tabs>
        <w:spacing w:lineRule="auto" w:line="360" w:before="0" w:after="0"/>
        <w:ind w:hanging="283" w:start="709"/>
        <w:rPr/>
      </w:pPr>
      <w:r>
        <w:rPr>
          <w:rStyle w:val="Strong"/>
        </w:rPr>
        <w:t>Intelligent Edge Computing</w:t>
      </w:r>
      <w:r>
        <w:rPr/>
        <w:t xml:space="preserve"> </w:t>
      </w:r>
    </w:p>
    <w:p>
      <w:pPr>
        <w:pStyle w:val="BodyText"/>
        <w:numPr>
          <w:ilvl w:val="0"/>
          <w:numId w:val="10"/>
        </w:numPr>
        <w:tabs>
          <w:tab w:val="clear" w:pos="709"/>
          <w:tab w:val="left" w:pos="0" w:leader="none"/>
        </w:tabs>
        <w:spacing w:lineRule="auto" w:line="360"/>
        <w:ind w:hanging="283" w:start="709"/>
        <w:rPr/>
      </w:pPr>
      <w:r>
        <w:rPr>
          <w:rStyle w:val="Strong"/>
        </w:rPr>
        <w:t>Blockchain and Decentralized Applications</w:t>
      </w:r>
      <w:r>
        <w:rPr/>
        <w:t xml:space="preserve"> </w:t>
      </w:r>
    </w:p>
    <w:p>
      <w:pPr>
        <w:pStyle w:val="Heading2"/>
        <w:numPr>
          <w:ilvl w:val="1"/>
          <w:numId w:val="1"/>
        </w:numPr>
        <w:spacing w:lineRule="auto" w:line="360"/>
        <w:ind w:hanging="0" w:start="0"/>
        <w:rPr>
          <w:rStyle w:val="Strong"/>
          <w:b/>
          <w:bCs/>
        </w:rPr>
      </w:pPr>
      <w:r>
        <w:rPr/>
      </w:r>
    </w:p>
    <w:p>
      <w:pPr>
        <w:pStyle w:val="Heading2"/>
        <w:widowControl w:val="false"/>
        <w:numPr>
          <w:ilvl w:val="0"/>
          <w:numId w:val="0"/>
        </w:numPr>
        <w:suppressAutoHyphens w:val="true"/>
        <w:overflowPunct w:val="true"/>
        <w:spacing w:lineRule="auto" w:line="360"/>
        <w:ind w:hanging="0" w:start="0"/>
        <w:jc w:val="start"/>
        <w:rPr>
          <w:rStyle w:val="Strong"/>
          <w:b/>
          <w:bCs/>
        </w:rPr>
      </w:pPr>
      <w:r>
        <w:rPr/>
      </w:r>
      <w:r>
        <w:br w:type="page"/>
      </w:r>
    </w:p>
    <w:p>
      <w:pPr>
        <w:pStyle w:val="Heading2"/>
        <w:numPr>
          <w:ilvl w:val="1"/>
          <w:numId w:val="1"/>
        </w:numPr>
        <w:spacing w:lineRule="auto" w:line="360"/>
        <w:ind w:hanging="0" w:start="0"/>
        <w:rPr/>
      </w:pPr>
      <w:r>
        <w:rPr>
          <w:rStyle w:val="Strong"/>
          <w:b/>
          <w:bCs/>
        </w:rPr>
        <w:t>CONCLUSION</w:t>
      </w:r>
    </w:p>
    <w:p>
      <w:pPr>
        <w:pStyle w:val="BodyText"/>
        <w:spacing w:lineRule="auto" w:line="360" w:before="0" w:after="120"/>
        <w:rPr/>
      </w:pPr>
      <w:r>
        <w:rPr/>
        <w:t>StarshipOS represents a bold re-imagining of operating system design, emphasizing modularity, scalability, and memory-first management. By replacing traditional filesystems with Java objects and leveraging dynamic memory management, it offers a new paradigm for building cloud-native, distributed systems. Security, service management, and communication are tightly integrated into the OS, enabling more efficient, adaptable, and secure computing environments. As the system evolves, StarshipOS has the potential to reshape the landscape of modern operating systems.</w:t>
      </w:r>
    </w:p>
    <w:sectPr>
      <w:footerReference w:type="even" r:id="rId3"/>
      <w:footerReference w:type="default" r:id="rId4"/>
      <w:footerReference w:type="first" r:id="rId5"/>
      <w:type w:val="nextPage"/>
      <w:pgSz w:w="12240" w:h="15840"/>
      <w:pgMar w:left="1440" w:right="1440" w:gutter="0" w:header="0" w:top="1440" w:footer="1440" w:bottom="2004"/>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auto"/>
    <w:pitch w:val="variable"/>
  </w:font>
  <w:font w:name="SBL Hebrew">
    <w:charset w:val="01" w:characterSet="utf-8"/>
    <w:family w:val="auto"/>
    <w:pitch w:val="variable"/>
  </w:font>
  <w:font w:name="SBL Greek">
    <w:charset w:val="01" w:characterSet="utf-8"/>
    <w:family w:val="auto"/>
    <w:pitch w:val="variable"/>
  </w:font>
  <w:font w:name="OpenSymbol">
    <w:altName w:val="Arial Unicode MS"/>
    <w:charset w:val="01" w:characterSet="utf-8"/>
    <w:family w:val="auto"/>
    <w:pitch w:val="variable"/>
  </w:font>
  <w:font w:name="Liberation Mono">
    <w:altName w:val="Courier New"/>
    <w:charset w:val="01" w:characterSet="utf-8"/>
    <w:family w:val="auto"/>
    <w:pitch w:val="variable"/>
  </w:font>
  <w:font w:name="Arial">
    <w:charset w:val="01" w:characterSet="utf-8"/>
    <w:family w:val="swiss"/>
    <w:pitch w:val="variable"/>
  </w:font>
  <w:font w:name="DM Mono Medium">
    <w:charset w:val="01"/>
    <w:family w:val="auto"/>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4"/>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Mangal"/>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Times New Roman" w:hAnsi="Times New Roman" w:eastAsia="SimSun" w:cs="Mang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Placeholder">
    <w:name w:val="Placeholder"/>
    <w:qFormat/>
    <w:rPr>
      <w:smallCaps/>
      <w:color w:val="008080"/>
      <w:u w:val="dotted"/>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xample">
    <w:name w:val="Example"/>
    <w:qFormat/>
    <w:rPr>
      <w:rFonts w:ascii="Courier New" w:hAnsi="Courier New" w:eastAsia="Courier New" w:cs="Courier New"/>
    </w:rPr>
  </w:style>
  <w:style w:type="character" w:styleId="Hebrew">
    <w:name w:val="Hebrew"/>
    <w:qFormat/>
    <w:rPr>
      <w:rFonts w:ascii="SBL Hebrew" w:hAnsi="SBL Hebrew" w:cs="SBL Hebrew"/>
    </w:rPr>
  </w:style>
  <w:style w:type="character" w:styleId="Greek">
    <w:name w:val="Greek"/>
    <w:qFormat/>
    <w:rPr>
      <w:rFonts w:ascii="SBL Greek" w:hAnsi="SBL Greek"/>
    </w:rPr>
  </w:style>
  <w:style w:type="character" w:styleId="English">
    <w:name w:val="English"/>
    <w:qForma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Arial" w:hAnsi="Arial" w:eastAsia="SimSun"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PageTitle1Line">
    <w:name w:val="Title Page Title 1 Line"/>
    <w:basedOn w:val="Normal"/>
    <w:qFormat/>
    <w:pPr>
      <w:tabs>
        <w:tab w:val="clear" w:pos="709"/>
      </w:tabs>
      <w:spacing w:lineRule="exact" w:line="475" w:before="1238" w:after="0"/>
      <w:ind w:hanging="0" w:start="720" w:end="720"/>
      <w:jc w:val="center"/>
    </w:pPr>
    <w:rPr>
      <w:cap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itlePageText">
    <w:name w:val="Title Page Text"/>
    <w:basedOn w:val="Normal"/>
    <w:qFormat/>
    <w:pPr>
      <w:spacing w:lineRule="exact" w:line="576"/>
      <w:jc w:val="center"/>
    </w:pPr>
    <w:rPr>
      <w:caps w:val="false"/>
      <w:smallCaps w:val="false"/>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FirstPageTitle">
    <w:name w:val="First Page Title"/>
    <w:basedOn w:val="Normal"/>
    <w:next w:val="BodyofText"/>
    <w:qFormat/>
    <w:pPr>
      <w:spacing w:lineRule="exact" w:line="245" w:before="1440" w:after="245"/>
      <w:ind w:hanging="0" w:start="1080" w:end="1080"/>
      <w:jc w:val="center"/>
    </w:pPr>
    <w:rPr>
      <w:caps/>
    </w:rPr>
  </w:style>
  <w:style w:type="paragraph" w:styleId="BodyofText">
    <w:name w:val="Body of Text"/>
    <w:basedOn w:val="Normal"/>
    <w:qFormat/>
    <w:pPr>
      <w:spacing w:lineRule="exact" w:line="475" w:before="0" w:after="0"/>
      <w:ind w:firstLine="1008" w:start="0" w:end="0"/>
      <w:jc w:val="start"/>
    </w:pPr>
    <w:rPr>
      <w:caps w:val="false"/>
      <w:smallCaps w:val="false"/>
    </w:rPr>
  </w:style>
  <w:style w:type="paragraph" w:styleId="BlockQuotation">
    <w:name w:val="Block Quotation"/>
    <w:basedOn w:val="Normal"/>
    <w:next w:val="BodyofText"/>
    <w:qFormat/>
    <w:pPr>
      <w:spacing w:lineRule="exact" w:line="245" w:before="245" w:after="0"/>
      <w:ind w:hanging="0" w:start="504" w:end="0"/>
    </w:pPr>
    <w:rPr/>
  </w:style>
  <w:style w:type="paragraph" w:styleId="First-LevelSubheading">
    <w:name w:val="First-Level Subheading"/>
    <w:basedOn w:val="Normal"/>
    <w:next w:val="BodyofText"/>
    <w:qFormat/>
    <w:pPr>
      <w:spacing w:lineRule="exact" w:line="245" w:before="475" w:after="0"/>
      <w:ind w:hanging="0" w:start="1800" w:end="1800"/>
      <w:jc w:val="center"/>
    </w:pPr>
    <w:rPr>
      <w:b/>
    </w:rPr>
  </w:style>
  <w:style w:type="paragraph" w:styleId="Second-LevelSubheading">
    <w:name w:val="Second-Level Subheading"/>
    <w:basedOn w:val="Normal"/>
    <w:next w:val="BodyofText"/>
    <w:qFormat/>
    <w:pPr>
      <w:spacing w:lineRule="exact" w:line="245" w:before="475" w:after="0"/>
      <w:ind w:hanging="0" w:start="0" w:end="5040"/>
    </w:pPr>
    <w:rPr>
      <w:b/>
    </w:rPr>
  </w:style>
  <w:style w:type="paragraph" w:styleId="FootnoteText">
    <w:name w:val="footnote text"/>
    <w:basedOn w:val="Normal"/>
    <w:pPr>
      <w:suppressLineNumbers/>
      <w:tabs>
        <w:tab w:val="clear" w:pos="709"/>
      </w:tabs>
      <w:spacing w:lineRule="exact" w:line="202" w:before="202" w:after="0"/>
      <w:ind w:firstLine="1008" w:start="0" w:end="0"/>
    </w:pPr>
    <w:rPr>
      <w:position w:val="0"/>
      <w:sz w:val="20"/>
      <w:sz w:val="20"/>
      <w:szCs w:val="20"/>
      <w:vertAlign w:val="baseline"/>
    </w:rPr>
  </w:style>
  <w:style w:type="paragraph" w:styleId="Third-LevelSubheading">
    <w:name w:val="Third-Level Subheading"/>
    <w:basedOn w:val="Normal"/>
    <w:next w:val="BodyofText"/>
    <w:qFormat/>
    <w:pPr>
      <w:tabs>
        <w:tab w:val="clear" w:pos="709"/>
      </w:tabs>
      <w:spacing w:lineRule="exact" w:line="475" w:before="245" w:after="0"/>
      <w:ind w:firstLine="1008" w:start="0" w:end="0"/>
    </w:pPr>
    <w:rPr>
      <w:b/>
    </w:rPr>
  </w:style>
  <w:style w:type="paragraph" w:styleId="BibliographyTitle">
    <w:name w:val="Bibliography Title"/>
    <w:basedOn w:val="Normal"/>
    <w:next w:val="Bibliography"/>
    <w:qFormat/>
    <w:pPr>
      <w:spacing w:lineRule="exact" w:line="245" w:before="1440" w:after="245"/>
      <w:jc w:val="center"/>
    </w:pPr>
    <w:rPr>
      <w:caps/>
    </w:rPr>
  </w:style>
  <w:style w:type="paragraph" w:styleId="Bibliography">
    <w:name w:val="Bibliography"/>
    <w:basedOn w:val="Normal"/>
    <w:qFormat/>
    <w:pPr>
      <w:tabs>
        <w:tab w:val="clear" w:pos="709"/>
      </w:tabs>
      <w:spacing w:lineRule="exact" w:line="245" w:before="245" w:after="0"/>
      <w:ind w:hanging="504" w:start="1008" w:end="0"/>
    </w:pPr>
    <w:rPr/>
  </w:style>
  <w:style w:type="paragraph" w:styleId="TitlePageTitle2Lines">
    <w:name w:val="Title Page Title 2 Lines"/>
    <w:basedOn w:val="TitlePageTitle1Line"/>
    <w:qFormat/>
    <w:pPr>
      <w:spacing w:lineRule="exact" w:line="475" w:before="734" w:after="0"/>
      <w:ind w:hanging="0" w:start="1080" w:end="1080"/>
    </w:pPr>
    <w:rPr/>
  </w:style>
  <w:style w:type="paragraph" w:styleId="TitlePageTitle3Lines">
    <w:name w:val="Title Page Title 3+ Lines"/>
    <w:basedOn w:val="TitlePageTitle2Lines"/>
    <w:qFormat/>
    <w:pPr>
      <w:spacing w:before="259" w:after="0"/>
    </w:pPr>
    <w:rPr/>
  </w:style>
  <w:style w:type="paragraph" w:styleId="EndnoteText">
    <w:name w:val="endnote text"/>
    <w:basedOn w:val="Normal"/>
    <w:pPr>
      <w:suppressLineNumbers/>
      <w:ind w:hanging="339" w:start="339" w:end="0"/>
    </w:pPr>
    <w:rPr>
      <w:sz w:val="20"/>
      <w:szCs w:val="20"/>
    </w:rPr>
  </w:style>
  <w:style w:type="paragraph" w:styleId="Title">
    <w:name w:val="Title"/>
    <w:basedOn w:val="Heading"/>
    <w:next w:val="BodyText"/>
    <w:qFormat/>
    <w:pPr>
      <w:jc w:val="center"/>
    </w:pPr>
    <w:rPr>
      <w:b/>
      <w:bCs/>
      <w:sz w:val="56"/>
      <w:szCs w:val="56"/>
    </w:rPr>
  </w:style>
  <w:style w:type="numbering" w:styleId="NumberingIVX">
    <w:name w:val="Numbering IVX"/>
    <w:qFormat/>
  </w:style>
  <w:style w:type="numbering" w:styleId="Bullet">
    <w:name w:val="Bullet •"/>
    <w:qFormat/>
  </w:style>
  <w:style w:type="numbering" w:styleId="Numberingivx1">
    <w:name w:val="Numbering ivx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objames44035@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Research_Paper_Template_for_LibreOffice</Template>
  <TotalTime>138</TotalTime>
  <Application>LibreOffice/24.8.4.2$Linux_X86_64 LibreOffice_project/480$Build-2</Application>
  <AppVersion>15.0000</AppVersion>
  <Pages>16</Pages>
  <Words>3296</Words>
  <Characters>20777</Characters>
  <CharactersWithSpaces>24174</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2025-02-26T20:48:49Z</dcterms:created>
  <dc:creator/>
  <dc:description/>
  <dc:language>en-US</dc:language>
  <cp:lastModifiedBy/>
  <dcterms:modified xsi:type="dcterms:W3CDTF">2025-02-27T15:35:22Z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