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F5F" w:rsidRPr="00196B08" w:rsidRDefault="00196B08" w:rsidP="00900B81">
      <w:pPr>
        <w:spacing w:after="600"/>
        <w:jc w:val="center"/>
        <w:rPr>
          <w:rFonts w:ascii="Sylfaen" w:hAnsi="Sylfaen"/>
          <w:b/>
          <w:i/>
          <w:sz w:val="24"/>
          <w:u w:val="none"/>
        </w:rPr>
      </w:pPr>
      <w:proofErr w:type="spellStart"/>
      <w:r w:rsidRPr="00196B08">
        <w:rPr>
          <w:rFonts w:ascii="Sylfaen" w:hAnsi="Sylfaen"/>
          <w:b/>
          <w:i/>
          <w:sz w:val="24"/>
          <w:u w:val="none"/>
        </w:rPr>
        <w:t>Լաբորատոր</w:t>
      </w:r>
      <w:proofErr w:type="spellEnd"/>
      <w:r w:rsidRPr="00196B08">
        <w:rPr>
          <w:rFonts w:ascii="Sylfaen" w:hAnsi="Sylfaen"/>
          <w:b/>
          <w:i/>
          <w:sz w:val="24"/>
          <w:u w:val="none"/>
        </w:rPr>
        <w:t xml:space="preserve"> </w:t>
      </w:r>
      <w:proofErr w:type="spellStart"/>
      <w:r w:rsidR="00900B81">
        <w:rPr>
          <w:rFonts w:ascii="Sylfaen" w:hAnsi="Sylfaen"/>
          <w:b/>
          <w:i/>
          <w:sz w:val="24"/>
          <w:u w:val="none"/>
        </w:rPr>
        <w:t>աշխատանք</w:t>
      </w:r>
      <w:proofErr w:type="spellEnd"/>
      <w:r w:rsidR="00900B81">
        <w:rPr>
          <w:rFonts w:ascii="Sylfaen" w:hAnsi="Sylfaen"/>
          <w:b/>
          <w:i/>
          <w:sz w:val="24"/>
          <w:u w:val="none"/>
        </w:rPr>
        <w:t xml:space="preserve"> № </w:t>
      </w:r>
      <w:r w:rsidR="00900B81" w:rsidRPr="00900B81">
        <w:rPr>
          <w:rFonts w:ascii="Sylfaen" w:hAnsi="Sylfaen"/>
          <w:b/>
          <w:i/>
          <w:sz w:val="24"/>
          <w:u w:val="single"/>
        </w:rPr>
        <w:t>10</w:t>
      </w:r>
    </w:p>
    <w:p w:rsidR="00900B81" w:rsidRDefault="00900B81">
      <w:pPr>
        <w:jc w:val="center"/>
        <w:rPr>
          <w:rFonts w:ascii="Sylfaen" w:hAnsi="Sylfaen"/>
          <w:i/>
          <w:caps/>
          <w:spacing w:val="40"/>
          <w:sz w:val="28"/>
          <w:u w:val="none"/>
        </w:rPr>
      </w:pPr>
      <w:r w:rsidRPr="00900B81">
        <w:rPr>
          <w:rFonts w:ascii="Sylfaen" w:hAnsi="Sylfaen"/>
          <w:i/>
          <w:caps/>
          <w:spacing w:val="40"/>
          <w:sz w:val="28"/>
          <w:u w:val="none"/>
        </w:rPr>
        <w:t xml:space="preserve">Ways to get </w:t>
      </w:r>
      <w:r w:rsidRPr="00900B81">
        <w:rPr>
          <w:rFonts w:ascii="Sylfaen" w:hAnsi="Sylfaen"/>
          <w:i/>
          <w:caps/>
          <w:spacing w:val="40"/>
          <w:sz w:val="28"/>
          <w:u w:val="single"/>
        </w:rPr>
        <w:t>assistance</w:t>
      </w:r>
      <w:r w:rsidRPr="00900B81">
        <w:rPr>
          <w:rFonts w:ascii="Sylfaen" w:hAnsi="Sylfaen"/>
          <w:i/>
          <w:caps/>
          <w:spacing w:val="40"/>
          <w:sz w:val="28"/>
          <w:u w:val="none"/>
        </w:rPr>
        <w:t xml:space="preserve"> while you work</w:t>
      </w:r>
    </w:p>
    <w:p w:rsidR="00900B81" w:rsidRDefault="00900B81" w:rsidP="00900B81">
      <w:pPr>
        <w:spacing w:after="0"/>
        <w:rPr>
          <w:rFonts w:ascii="Sylfaen" w:hAnsi="Sylfaen"/>
          <w:sz w:val="24"/>
          <w:u w:val="none"/>
        </w:rPr>
      </w:pPr>
      <w:r>
        <w:rPr>
          <w:rFonts w:ascii="Sylfaen" w:hAnsi="Sylfaen"/>
          <w:sz w:val="24"/>
          <w:u w:val="none"/>
        </w:rPr>
        <w:t>This topic provides reference information about:</w:t>
      </w:r>
      <w:r w:rsidR="00A04CC5" w:rsidRPr="00A04CC5">
        <w:rPr>
          <w:noProof/>
          <w:u w:val="none"/>
        </w:rPr>
        <w:t xml:space="preserve"> </w:t>
      </w:r>
    </w:p>
    <w:p w:rsidR="00900B81" w:rsidRPr="00814E17" w:rsidRDefault="00900B81" w:rsidP="00814E17">
      <w:pPr>
        <w:pStyle w:val="ListParagraph"/>
        <w:numPr>
          <w:ilvl w:val="0"/>
          <w:numId w:val="8"/>
        </w:numPr>
        <w:spacing w:after="0"/>
        <w:rPr>
          <w:rFonts w:ascii="Sylfaen" w:hAnsi="Sylfaen"/>
          <w:sz w:val="24"/>
          <w:u w:val="none"/>
        </w:rPr>
      </w:pPr>
      <w:r w:rsidRPr="00814E17">
        <w:rPr>
          <w:rFonts w:ascii="Sylfaen" w:hAnsi="Sylfaen"/>
          <w:sz w:val="24"/>
          <w:u w:val="single"/>
        </w:rPr>
        <w:t>Asking for Help from the Office Assistant</w:t>
      </w:r>
    </w:p>
    <w:p w:rsidR="00900B81" w:rsidRPr="00814E17" w:rsidRDefault="00900B81" w:rsidP="00814E17">
      <w:pPr>
        <w:pStyle w:val="ListParagraph"/>
        <w:numPr>
          <w:ilvl w:val="0"/>
          <w:numId w:val="8"/>
        </w:numPr>
        <w:spacing w:after="0"/>
        <w:rPr>
          <w:rFonts w:ascii="Sylfaen" w:hAnsi="Sylfaen"/>
          <w:sz w:val="24"/>
          <w:u w:val="none"/>
        </w:rPr>
      </w:pPr>
      <w:r w:rsidRPr="00814E17">
        <w:rPr>
          <w:rFonts w:ascii="Sylfaen" w:hAnsi="Sylfaen"/>
          <w:sz w:val="24"/>
          <w:u w:val="single"/>
        </w:rPr>
        <w:t>Getting Help from the Help menu</w:t>
      </w:r>
    </w:p>
    <w:p w:rsidR="00900B81" w:rsidRPr="00814E17" w:rsidRDefault="00384AAD" w:rsidP="00814E17">
      <w:pPr>
        <w:pStyle w:val="ListParagraph"/>
        <w:numPr>
          <w:ilvl w:val="0"/>
          <w:numId w:val="8"/>
        </w:numPr>
        <w:spacing w:after="0"/>
        <w:rPr>
          <w:rFonts w:ascii="Sylfaen" w:hAnsi="Sylfaen"/>
          <w:sz w:val="24"/>
          <w:u w:val="none"/>
        </w:rPr>
      </w:pPr>
      <w:r>
        <w:rPr>
          <w:rFonts w:ascii="Sylfaen" w:hAnsi="Sylfaen"/>
          <w:noProof/>
          <w:sz w:val="24"/>
          <w:u w:val="single"/>
        </w:rPr>
        <w:pict>
          <v:group id="_x0000_s1036" style="position:absolute;left:0;text-align:left;margin-left:276.1pt;margin-top:31.75pt;width:237.65pt;height:200.3pt;z-index:-251645952" coordorigin="6765,1995" coordsize="5190,4441" wrapcoords="11652 -81 204 1133 -68 1618 -68 5663 1703 6391 2930 6391 3475 7685 3748 8980 3407 9708 3271 10436 3475 11569 4565 12863 6201 14157 5519 15452 1772 16584 1635 17960 1635 18607 1976 19335 2249 19497 12061 20791 12265 21519 12333 21519 21464 21519 21600 21519 22077 20791 22077 18526 21327 18364 16353 18040 11175 12863 11447 12863 13423 11730 14241 10355 14309 8980 13696 8009 13423 7685 13083 6391 15536 3802 16830 3802 21123 2831 21191 647 20987 243 20374 -81 11652 -81">
            <v:oval id="_x0000_s1026" style="position:absolute;left:7590;top:3495;width:2130;height:1335" wrapcoords="14451 -2670 12017 -2427 5172 485 1217 4611 -152 8737 -152 12863 1521 17231 5476 20629 7758 21357 8214 21357 13234 21357 13690 21357 15668 20629 22208 16746 25099 13106 25099 12863 26163 9222 26011 5097 23730 1213 23882 243 18406 -2427 15972 -2670 14451 -2670" fillcolor="#d8d8d8 [2732]">
              <v:shadow on="t" type="double" color="black [3213]" color2="shadow add(102)" offset="11pt,-4pt" offset2="22pt,-8pt"/>
              <v:textbox style="mso-next-textbox:#_x0000_s1026">
                <w:txbxContent>
                  <w:p w:rsidR="00A04CC5" w:rsidRPr="00A04CC5" w:rsidRDefault="00A04CC5" w:rsidP="00A04CC5">
                    <w:pPr>
                      <w:jc w:val="center"/>
                      <w:rPr>
                        <w:sz w:val="24"/>
                        <w:u w:val="none"/>
                      </w:rPr>
                    </w:pPr>
                    <w:proofErr w:type="gramStart"/>
                    <w:r w:rsidRPr="00A04CC5">
                      <w:rPr>
                        <w:sz w:val="24"/>
                        <w:u w:val="none"/>
                      </w:rPr>
                      <w:t>General  Assembly</w:t>
                    </w:r>
                    <w:proofErr w:type="gramEnd"/>
                  </w:p>
                </w:txbxContent>
              </v:textbox>
            </v:oval>
            <v:roundrect id="_x0000_s1027" style="position:absolute;left:6765;top:2250;width:1740;height:945" arcsize="10923f" wrapcoords="580 -584 -145 584 -145 19849 725 22768 1305 22768 21745 22768 22035 22768 22470 18097 22470 4086 22035 1751 20875 -584 580 -584" fillcolor="#d8d8d8 [2732]">
              <v:shadow on="t" color="black [3213]" offset="4pt" offset2="-4pt,-8pt"/>
              <v:textbox style="mso-next-textbox:#_x0000_s1027">
                <w:txbxContent>
                  <w:p w:rsidR="00A04CC5" w:rsidRPr="00A04CC5" w:rsidRDefault="00A04CC5" w:rsidP="00A04CC5">
                    <w:pPr>
                      <w:jc w:val="center"/>
                      <w:rPr>
                        <w:u w:val="none"/>
                      </w:rPr>
                    </w:pPr>
                    <w:r>
                      <w:rPr>
                        <w:u w:val="none"/>
                      </w:rPr>
                      <w:t>Economic and Social Council</w:t>
                    </w:r>
                  </w:p>
                </w:txbxContent>
              </v:textbox>
            </v:roundrect>
            <v:roundrect id="_x0000_s1028" style="position:absolute;left:9720;top:5881;width:2235;height:555" arcsize="10923f" wrapcoords="1160 -2919 -145 1751 -145 18681 145 21016 21310 21016 21455 21016 22615 15762 22615 1168 22470 -1751 22180 -2919 1160 -2919" fillcolor="#d8d8d8 [2732]">
              <v:shadow on="t" color="black [3213]" offset="5pt,-4pt" offset2="-2pt,4pt"/>
              <v:textbox style="mso-next-textbox:#_x0000_s1028">
                <w:txbxContent>
                  <w:p w:rsidR="00A04CC5" w:rsidRPr="00A04CC5" w:rsidRDefault="00A04CC5" w:rsidP="00A04CC5">
                    <w:pPr>
                      <w:jc w:val="center"/>
                      <w:rPr>
                        <w:u w:val="none"/>
                      </w:rPr>
                    </w:pPr>
                    <w:r>
                      <w:rPr>
                        <w:u w:val="none"/>
                      </w:rPr>
                      <w:t>Secretariat</w:t>
                    </w:r>
                  </w:p>
                </w:txbxContent>
              </v:textbox>
            </v:roundrect>
            <v:shapetype id="_x0000_t32" coordsize="21600,21600" o:spt="32" o:oned="t" path="m,l21600,21600e" filled="f">
              <v:path arrowok="t" fillok="f" o:connecttype="none"/>
              <o:lock v:ext="edit" shapetype="t"/>
            </v:shapetype>
            <v:shape id="_x0000_s1029" type="#_x0000_t32" style="position:absolute;left:9510;top:2550;width:1230;height:1080;flip:y" o:connectortype="straight"/>
            <v:shape id="_x0000_s1030" type="#_x0000_t32" style="position:absolute;left:7455;top:3195;width:285;height:600;flip:x y" o:connectortype="straight"/>
            <v:shape id="_x0000_s1032" type="#_x0000_t32" style="position:absolute;left:9405;top:4620;width:1470;height:1261;flip:x y" o:connectortype="straight"/>
            <v:shape id="_x0000_s1033" type="#_x0000_t32" style="position:absolute;left:7965;top:4830;width:420;height:570;flip:y" o:connectortype="straight"/>
            <v:roundrect id="_x0000_s1034" style="position:absolute;left:7202;top:5400;width:2235;height:555" arcsize="10923f" wrapcoords="580 -584 -145 584 -145 19849 725 22768 1305 22768 21745 22768 22035 22768 22470 18097 22470 4086 22035 1751 20875 -584 580 -584" fillcolor="#d8d8d8 [2732]">
              <v:shadow on="t" color="black [3213]" offset="4pt" offset2="-4pt,-8pt"/>
              <v:textbox style="mso-next-textbox:#_x0000_s1034">
                <w:txbxContent>
                  <w:p w:rsidR="00AC774B" w:rsidRPr="00A04CC5" w:rsidRDefault="00AC774B" w:rsidP="00AC774B">
                    <w:pPr>
                      <w:jc w:val="center"/>
                      <w:rPr>
                        <w:u w:val="none"/>
                      </w:rPr>
                    </w:pPr>
                    <w:r>
                      <w:rPr>
                        <w:u w:val="none"/>
                      </w:rPr>
                      <w:t>Security Council</w:t>
                    </w:r>
                  </w:p>
                </w:txbxContent>
              </v:textbox>
            </v:roundrect>
            <v:roundrect id="_x0000_s1035" style="position:absolute;left:9510;top:1995;width:2235;height:555" arcsize="10923f" wrapcoords="580 -584 -145 584 -145 19849 725 22768 1305 22768 21745 22768 22035 22768 22470 18097 22470 4086 22035 1751 20875 -584 580 -584" fillcolor="#d8d8d8 [2732]">
              <v:shadow on="t" color="black [3213]" offset="4pt" offset2="-4pt,-8pt"/>
              <v:textbox style="mso-next-textbox:#_x0000_s1035">
                <w:txbxContent>
                  <w:p w:rsidR="00AC774B" w:rsidRPr="00A04CC5" w:rsidRDefault="00AC774B" w:rsidP="00AC774B">
                    <w:pPr>
                      <w:jc w:val="center"/>
                      <w:rPr>
                        <w:u w:val="none"/>
                      </w:rPr>
                    </w:pPr>
                    <w:r>
                      <w:rPr>
                        <w:u w:val="none"/>
                      </w:rPr>
                      <w:t>Security Council</w:t>
                    </w:r>
                  </w:p>
                </w:txbxContent>
              </v:textbox>
            </v:roundrect>
            <w10:wrap type="tight"/>
          </v:group>
        </w:pict>
      </w:r>
      <w:r w:rsidR="00900B81" w:rsidRPr="00814E17">
        <w:rPr>
          <w:rFonts w:ascii="Sylfaen" w:hAnsi="Sylfaen"/>
          <w:sz w:val="24"/>
          <w:u w:val="single"/>
        </w:rPr>
        <w:t>Getting Help from the Office Update Web site</w:t>
      </w:r>
    </w:p>
    <w:p w:rsidR="00900B81" w:rsidRPr="00814E17" w:rsidRDefault="00900B81" w:rsidP="00814E17">
      <w:pPr>
        <w:pStyle w:val="ListParagraph"/>
        <w:numPr>
          <w:ilvl w:val="0"/>
          <w:numId w:val="8"/>
        </w:numPr>
        <w:spacing w:after="0"/>
        <w:rPr>
          <w:rFonts w:ascii="Sylfaen" w:hAnsi="Sylfaen"/>
          <w:sz w:val="24"/>
          <w:u w:val="none"/>
        </w:rPr>
      </w:pPr>
      <w:r w:rsidRPr="00814E17">
        <w:rPr>
          <w:rFonts w:ascii="Sylfaen" w:hAnsi="Sylfaen"/>
          <w:sz w:val="24"/>
          <w:u w:val="single"/>
        </w:rPr>
        <w:t>Finding out what’s new in Word 200</w:t>
      </w:r>
    </w:p>
    <w:p w:rsidR="00900B81" w:rsidRPr="00814E17" w:rsidRDefault="00900B81" w:rsidP="00814E17">
      <w:pPr>
        <w:pStyle w:val="ListParagraph"/>
        <w:numPr>
          <w:ilvl w:val="0"/>
          <w:numId w:val="8"/>
        </w:numPr>
        <w:spacing w:after="0"/>
        <w:rPr>
          <w:rFonts w:ascii="Sylfaen" w:hAnsi="Sylfaen"/>
          <w:sz w:val="24"/>
          <w:u w:val="none"/>
        </w:rPr>
      </w:pPr>
      <w:r w:rsidRPr="00814E17">
        <w:rPr>
          <w:rFonts w:ascii="Sylfaen" w:hAnsi="Sylfaen"/>
          <w:sz w:val="24"/>
          <w:u w:val="single"/>
        </w:rPr>
        <w:t>More information</w:t>
      </w:r>
    </w:p>
    <w:p w:rsidR="00900B81" w:rsidRDefault="00900B81" w:rsidP="00900B81">
      <w:pPr>
        <w:spacing w:after="0"/>
        <w:rPr>
          <w:rFonts w:ascii="Sylfaen" w:hAnsi="Sylfaen"/>
          <w:sz w:val="24"/>
          <w:u w:val="none"/>
        </w:rPr>
      </w:pPr>
      <w:r>
        <w:rPr>
          <w:rFonts w:ascii="Sylfaen" w:hAnsi="Sylfaen"/>
          <w:sz w:val="24"/>
          <w:u w:val="none"/>
        </w:rPr>
        <w:t xml:space="preserve">This topic provides </w:t>
      </w:r>
      <w:proofErr w:type="spellStart"/>
      <w:r>
        <w:rPr>
          <w:rFonts w:ascii="Sylfaen" w:hAnsi="Sylfaen"/>
          <w:sz w:val="24"/>
          <w:u w:val="none"/>
        </w:rPr>
        <w:t>rewference</w:t>
      </w:r>
      <w:proofErr w:type="spellEnd"/>
      <w:r>
        <w:rPr>
          <w:rFonts w:ascii="Sylfaen" w:hAnsi="Sylfaen"/>
          <w:sz w:val="24"/>
          <w:u w:val="none"/>
        </w:rPr>
        <w:t xml:space="preserve"> information about:</w:t>
      </w:r>
    </w:p>
    <w:p w:rsidR="00900B81" w:rsidRPr="00814E17" w:rsidRDefault="00900B81" w:rsidP="00814E17">
      <w:pPr>
        <w:pStyle w:val="ListParagraph"/>
        <w:numPr>
          <w:ilvl w:val="0"/>
          <w:numId w:val="10"/>
        </w:numPr>
        <w:spacing w:after="0"/>
        <w:ind w:left="990" w:firstLine="0"/>
        <w:rPr>
          <w:rFonts w:ascii="Sylfaen" w:hAnsi="Sylfaen"/>
          <w:sz w:val="24"/>
          <w:u w:val="none"/>
        </w:rPr>
      </w:pPr>
      <w:r w:rsidRPr="00814E17">
        <w:rPr>
          <w:rFonts w:ascii="Sylfaen" w:hAnsi="Sylfaen"/>
          <w:sz w:val="24"/>
          <w:u w:val="single"/>
        </w:rPr>
        <w:t>Asking for Help from the Office Assistant</w:t>
      </w:r>
    </w:p>
    <w:p w:rsidR="00900B81" w:rsidRPr="00814E17" w:rsidRDefault="00900B81" w:rsidP="00814E17">
      <w:pPr>
        <w:pStyle w:val="ListParagraph"/>
        <w:numPr>
          <w:ilvl w:val="0"/>
          <w:numId w:val="10"/>
        </w:numPr>
        <w:spacing w:after="0"/>
        <w:ind w:left="990" w:firstLine="0"/>
        <w:rPr>
          <w:rFonts w:ascii="Sylfaen" w:hAnsi="Sylfaen"/>
          <w:sz w:val="24"/>
          <w:u w:val="none"/>
        </w:rPr>
      </w:pPr>
      <w:r w:rsidRPr="00814E17">
        <w:rPr>
          <w:rFonts w:ascii="Sylfaen" w:hAnsi="Sylfaen"/>
          <w:sz w:val="24"/>
          <w:u w:val="single"/>
        </w:rPr>
        <w:t>Getting Help from the Help menu</w:t>
      </w:r>
    </w:p>
    <w:p w:rsidR="00814E17" w:rsidRDefault="00814E17" w:rsidP="00814E17">
      <w:pPr>
        <w:pStyle w:val="ListParagraph"/>
        <w:numPr>
          <w:ilvl w:val="0"/>
          <w:numId w:val="8"/>
        </w:numPr>
        <w:spacing w:after="0"/>
        <w:rPr>
          <w:rFonts w:ascii="Sylfaen" w:hAnsi="Sylfaen"/>
          <w:sz w:val="24"/>
          <w:u w:val="single"/>
        </w:rPr>
      </w:pPr>
      <w:r w:rsidRPr="00814E17">
        <w:rPr>
          <w:rFonts w:ascii="Sylfaen" w:hAnsi="Sylfaen"/>
          <w:sz w:val="24"/>
          <w:u w:val="single"/>
        </w:rPr>
        <w:t>Getting Help from the Office Update Web site</w:t>
      </w:r>
    </w:p>
    <w:p w:rsidR="00814E17" w:rsidRDefault="00814E17" w:rsidP="00814E17">
      <w:pPr>
        <w:pStyle w:val="ListParagraph"/>
        <w:numPr>
          <w:ilvl w:val="0"/>
          <w:numId w:val="8"/>
        </w:numPr>
        <w:spacing w:after="0"/>
        <w:rPr>
          <w:rFonts w:ascii="Sylfaen" w:hAnsi="Sylfaen"/>
          <w:sz w:val="24"/>
          <w:u w:val="single"/>
        </w:rPr>
      </w:pPr>
      <w:r>
        <w:rPr>
          <w:rFonts w:ascii="Sylfaen" w:hAnsi="Sylfaen"/>
          <w:sz w:val="24"/>
          <w:u w:val="single"/>
        </w:rPr>
        <w:t>Finding out what’s new in Word 2000</w:t>
      </w:r>
    </w:p>
    <w:p w:rsidR="00814E17" w:rsidRDefault="00814E17" w:rsidP="00814E17">
      <w:pPr>
        <w:pStyle w:val="ListParagraph"/>
        <w:numPr>
          <w:ilvl w:val="0"/>
          <w:numId w:val="8"/>
        </w:numPr>
        <w:spacing w:after="0"/>
        <w:rPr>
          <w:rFonts w:ascii="Sylfaen" w:hAnsi="Sylfaen"/>
          <w:sz w:val="24"/>
          <w:u w:val="single"/>
        </w:rPr>
      </w:pPr>
      <w:r>
        <w:rPr>
          <w:rFonts w:ascii="Sylfaen" w:hAnsi="Sylfaen"/>
          <w:sz w:val="24"/>
          <w:u w:val="single"/>
        </w:rPr>
        <w:t>More information</w:t>
      </w:r>
    </w:p>
    <w:p w:rsidR="00A36FD2" w:rsidRDefault="00A36FD2" w:rsidP="00A36FD2">
      <w:pPr>
        <w:pStyle w:val="ListParagraph"/>
        <w:spacing w:after="0"/>
        <w:rPr>
          <w:rFonts w:ascii="Sylfaen" w:hAnsi="Sylfaen"/>
          <w:sz w:val="24"/>
          <w:u w:val="single"/>
        </w:rPr>
      </w:pPr>
    </w:p>
    <w:p w:rsidR="00A36FD2" w:rsidRDefault="00A36FD2" w:rsidP="00A36FD2">
      <w:pPr>
        <w:pStyle w:val="ListParagraph"/>
        <w:spacing w:after="0"/>
        <w:rPr>
          <w:rFonts w:ascii="Sylfaen" w:hAnsi="Sylfaen"/>
          <w:sz w:val="24"/>
          <w:u w:val="single"/>
        </w:rPr>
      </w:pPr>
    </w:p>
    <w:p w:rsidR="00A36FD2" w:rsidRDefault="00A36FD2" w:rsidP="00A36FD2">
      <w:pPr>
        <w:pStyle w:val="ListParagraph"/>
        <w:spacing w:after="0"/>
        <w:rPr>
          <w:rFonts w:ascii="Sylfaen" w:hAnsi="Sylfaen"/>
          <w:sz w:val="24"/>
          <w:u w:val="single"/>
        </w:rPr>
      </w:pPr>
    </w:p>
    <w:p w:rsidR="00A36FD2" w:rsidRPr="00A36FD2" w:rsidRDefault="00A36FD2" w:rsidP="00A36FD2">
      <w:pPr>
        <w:jc w:val="center"/>
        <w:rPr>
          <w:rFonts w:ascii="Sylfaen" w:hAnsi="Sylfaen"/>
          <w:i/>
          <w:sz w:val="28"/>
          <w:u w:val="none"/>
        </w:rPr>
      </w:pPr>
      <w:r w:rsidRPr="00A36FD2">
        <w:rPr>
          <w:rFonts w:ascii="Sylfaen" w:hAnsi="Sylfaen"/>
          <w:i/>
          <w:sz w:val="28"/>
          <w:u w:val="none"/>
        </w:rPr>
        <w:t>Asking for Help from the Office Assistant</w:t>
      </w:r>
    </w:p>
    <w:p w:rsidR="00A36FD2" w:rsidRDefault="00894298" w:rsidP="00384AAD">
      <w:pPr>
        <w:spacing w:after="0"/>
        <w:ind w:firstLine="540"/>
        <w:jc w:val="both"/>
        <w:rPr>
          <w:rFonts w:ascii="Sylfaen" w:hAnsi="Sylfaen"/>
          <w:sz w:val="24"/>
          <w:u w:val="none"/>
        </w:rPr>
      </w:pPr>
      <w:r>
        <w:rPr>
          <w:rFonts w:ascii="Sylfaen" w:hAnsi="Sylfaen"/>
          <w:noProof/>
          <w:sz w:val="24"/>
          <w:u w:val="none"/>
        </w:rPr>
        <w:pict>
          <v:group id="_x0000_s1051" style="position:absolute;left:0;text-align:left;margin-left:.4pt;margin-top:54.95pt;width:163.85pt;height:105.65pt;z-index:-251644928" coordorigin="2912,11520" coordsize="2961,2218" wrapcoords="11478 -155 -104 932 -104 5905 3235 7304 3339 10878 3861 12432 5739 14763 2191 16317 1461 16783 1461 19424 2817 19735 12000 19735 12209 21445 21600 21445 21809 21445 22435 20201 22435 18026 21600 17871 15652 17249 13252 14763 12104 12276 12730 12276 15339 10256 15339 8236 14922 7304 14504 4817 16174 4817 21496 2953 21600 1243 21287 311 20557 -155 11478 -155">
            <v:roundrect id="_x0000_s1040" style="position:absolute;left:4598;top:13461;width:1275;height:277" arcsize="10923f" o:regroupid="3" filled="f" fillcolor="#d8d8d8 [2732]">
              <v:shadow on="t" color="black [3213]" offset="5pt,-4pt" offset2="-2pt,4pt"/>
              <v:textbox style="mso-next-textbox:#_x0000_s1040">
                <w:txbxContent>
                  <w:p w:rsidR="007210C6" w:rsidRPr="00A04CC5" w:rsidRDefault="007210C6" w:rsidP="007210C6">
                    <w:pPr>
                      <w:jc w:val="center"/>
                      <w:rPr>
                        <w:u w:val="none"/>
                      </w:rPr>
                    </w:pPr>
                  </w:p>
                </w:txbxContent>
              </v:textbox>
            </v:roundrect>
            <v:oval id="_x0000_s1038" style="position:absolute;left:3383;top:12269;width:1215;height:667" wrapcoords="14451 -2670 12017 -2427 5172 485 1217 4611 -152 8737 -152 12863 1521 17231 5476 20629 7758 21357 8214 21357 13234 21357 13690 21357 15668 20629 22208 16746 25099 13106 25099 12863 26163 9222 26011 5097 23730 1213 23882 243 18406 -2427 15972 -2670 14451 -2670" o:regroupid="4" fillcolor="#d8d8d8 [2732]">
              <v:shadow on="t" type="double" color="black [3213]" color2="shadow add(102)" offset="11pt,-4pt" offset2="22pt,-8pt"/>
              <v:textbox style="mso-next-textbox:#_x0000_s1038">
                <w:txbxContent>
                  <w:p w:rsidR="007210C6" w:rsidRPr="00A04CC5" w:rsidRDefault="007210C6" w:rsidP="007210C6">
                    <w:pPr>
                      <w:jc w:val="center"/>
                      <w:rPr>
                        <w:sz w:val="24"/>
                        <w:u w:val="none"/>
                      </w:rPr>
                    </w:pPr>
                  </w:p>
                </w:txbxContent>
              </v:textbox>
            </v:oval>
            <v:roundrect id="_x0000_s1039" style="position:absolute;left:2912;top:11647;width:993;height:472" arcsize="10923f" wrapcoords="580 -584 -145 584 -145 19849 725 22768 1305 22768 21745 22768 22035 22768 22470 18097 22470 4086 22035 1751 20875 -584 580 -584" o:regroupid="4" fillcolor="#d8d8d8 [2732]">
              <v:shadow on="t" color="black [3213]" offset="4pt" offset2="-4pt,-8pt"/>
              <v:textbox style="mso-next-textbox:#_x0000_s1039">
                <w:txbxContent>
                  <w:p w:rsidR="007210C6" w:rsidRPr="00A04CC5" w:rsidRDefault="007210C6" w:rsidP="007210C6">
                    <w:pPr>
                      <w:jc w:val="center"/>
                      <w:rPr>
                        <w:u w:val="none"/>
                      </w:rPr>
                    </w:pPr>
                  </w:p>
                </w:txbxContent>
              </v:textbox>
            </v:roundrect>
            <v:shape id="_x0000_s1041" type="#_x0000_t32" style="position:absolute;left:4478;top:11797;width:702;height:540;flip:y" o:connectortype="straight" o:regroupid="4"/>
            <v:shape id="_x0000_s1042" type="#_x0000_t32" style="position:absolute;left:3306;top:12119;width:162;height:300;flip:x y" o:connectortype="straight" o:regroupid="4"/>
            <v:shape id="_x0000_s1043" type="#_x0000_t32" style="position:absolute;left:4418;top:12831;width:839;height:630;flip:x y" o:connectortype="straight" o:regroupid="4"/>
            <v:shape id="_x0000_s1044" type="#_x0000_t32" style="position:absolute;left:3597;top:12936;width:239;height:285;flip:y" o:connectortype="straight" o:regroupid="4"/>
            <v:roundrect id="_x0000_s1045" style="position:absolute;left:3161;top:13221;width:1275;height:277" arcsize="10923f" wrapcoords="580 -584 -145 584 -145 19849 725 22768 1305 22768 21745 22768 22035 22768 22470 18097 22470 4086 22035 1751 20875 -584 580 -584" o:regroupid="4" fillcolor="#d8d8d8 [2732]">
              <v:shadow on="t" color="black [3213]" offset="4pt" offset2="-4pt,-8pt"/>
              <v:textbox style="mso-next-textbox:#_x0000_s1045">
                <w:txbxContent>
                  <w:p w:rsidR="007210C6" w:rsidRPr="00A04CC5" w:rsidRDefault="007210C6" w:rsidP="007210C6">
                    <w:pPr>
                      <w:jc w:val="center"/>
                      <w:rPr>
                        <w:u w:val="none"/>
                      </w:rPr>
                    </w:pPr>
                  </w:p>
                </w:txbxContent>
              </v:textbox>
            </v:roundrect>
            <v:roundrect id="_x0000_s1046" style="position:absolute;left:4478;top:11520;width:1275;height:277" arcsize="10923f" o:regroupid="4" filled="f" fillcolor="#d8d8d8 [2732]">
              <v:shadow on="t" color="black [3213]" offset="4pt" offset2="-4pt,-8pt"/>
              <v:textbox style="mso-next-textbox:#_x0000_s1046">
                <w:txbxContent>
                  <w:p w:rsidR="007210C6" w:rsidRPr="00A04CC5" w:rsidRDefault="007210C6" w:rsidP="007210C6">
                    <w:pPr>
                      <w:jc w:val="center"/>
                      <w:rPr>
                        <w:u w:val="none"/>
                      </w:rPr>
                    </w:pPr>
                  </w:p>
                </w:txbxContent>
              </v:textbox>
            </v:roundrect>
            <w10:wrap type="tight"/>
          </v:group>
        </w:pict>
      </w:r>
      <w:r w:rsidR="009937B0">
        <w:rPr>
          <w:rFonts w:ascii="Sylfaen" w:hAnsi="Sylfaen"/>
          <w:sz w:val="24"/>
          <w:u w:val="none"/>
        </w:rPr>
        <w:t>When we have a question about a Microsoft Office program, you can ask</w:t>
      </w:r>
      <w:r w:rsidR="0085182F">
        <w:rPr>
          <w:rFonts w:ascii="Sylfaen" w:hAnsi="Sylfaen"/>
          <w:sz w:val="24"/>
          <w:u w:val="none"/>
        </w:rPr>
        <w:t xml:space="preserve"> the Office Assistant. For example, to get Help about how to create a table, type </w:t>
      </w:r>
      <w:proofErr w:type="gramStart"/>
      <w:r w:rsidR="0085182F">
        <w:rPr>
          <w:rFonts w:ascii="Sylfaen" w:hAnsi="Sylfaen"/>
          <w:b/>
          <w:sz w:val="24"/>
          <w:u w:val="none"/>
        </w:rPr>
        <w:t>How</w:t>
      </w:r>
      <w:proofErr w:type="gramEnd"/>
      <w:r w:rsidR="0085182F">
        <w:rPr>
          <w:rFonts w:ascii="Sylfaen" w:hAnsi="Sylfaen"/>
          <w:b/>
          <w:sz w:val="24"/>
          <w:u w:val="none"/>
        </w:rPr>
        <w:t xml:space="preserve"> do I create a table </w:t>
      </w:r>
      <w:r w:rsidR="0085182F">
        <w:rPr>
          <w:rFonts w:ascii="Sylfaen" w:hAnsi="Sylfaen"/>
          <w:sz w:val="24"/>
          <w:u w:val="none"/>
        </w:rPr>
        <w:t>in the Assistant</w:t>
      </w:r>
      <w:r w:rsidR="007210C6">
        <w:rPr>
          <w:rFonts w:ascii="Sylfaen" w:hAnsi="Sylfaen"/>
          <w:sz w:val="24"/>
          <w:u w:val="none"/>
        </w:rPr>
        <w:t>.</w:t>
      </w:r>
    </w:p>
    <w:p w:rsidR="007210C6" w:rsidRDefault="007210C6" w:rsidP="00384AAD">
      <w:pPr>
        <w:spacing w:after="0"/>
        <w:jc w:val="both"/>
        <w:rPr>
          <w:rFonts w:ascii="Sylfaen" w:hAnsi="Sylfaen"/>
          <w:sz w:val="24"/>
          <w:u w:val="none"/>
        </w:rPr>
      </w:pPr>
      <w:r>
        <w:rPr>
          <w:rFonts w:ascii="Sylfaen" w:hAnsi="Sylfaen"/>
          <w:sz w:val="24"/>
          <w:u w:val="none"/>
        </w:rPr>
        <w:t xml:space="preserve">If the correct topic doesn’t appear in the Assistant balloon, click </w:t>
      </w:r>
      <w:proofErr w:type="gramStart"/>
      <w:r>
        <w:rPr>
          <w:rFonts w:ascii="Sylfaen" w:hAnsi="Sylfaen"/>
          <w:sz w:val="24"/>
          <w:u w:val="none"/>
        </w:rPr>
        <w:t>None</w:t>
      </w:r>
      <w:proofErr w:type="gramEnd"/>
      <w:r>
        <w:rPr>
          <w:rFonts w:ascii="Sylfaen" w:hAnsi="Sylfaen"/>
          <w:sz w:val="24"/>
          <w:u w:val="none"/>
        </w:rPr>
        <w:t xml:space="preserve"> of above, look for more help on the Web at the bottom of the list of topics. You will get suggestions on how to phrase a question to the Office Assistant or how to narrow your search by using keywords.</w:t>
      </w:r>
    </w:p>
    <w:p w:rsidR="007A4567" w:rsidRDefault="007A4567" w:rsidP="007A4567">
      <w:pPr>
        <w:spacing w:after="0"/>
        <w:rPr>
          <w:rFonts w:ascii="Sylfaen" w:hAnsi="Sylfaen"/>
          <w:sz w:val="24"/>
          <w:u w:val="none"/>
        </w:rPr>
      </w:pPr>
    </w:p>
    <w:p w:rsidR="00894298" w:rsidRDefault="00894298" w:rsidP="007A4567">
      <w:pPr>
        <w:spacing w:after="0"/>
        <w:rPr>
          <w:rFonts w:ascii="Sylfaen" w:hAnsi="Sylfaen"/>
          <w:sz w:val="24"/>
          <w:u w:val="none"/>
        </w:rPr>
      </w:pPr>
    </w:p>
    <w:tbl>
      <w:tblPr>
        <w:tblStyle w:val="TableGrid"/>
        <w:tblW w:w="9199" w:type="dxa"/>
        <w:jc w:val="center"/>
        <w:tblInd w:w="377"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ook w:val="04A0"/>
      </w:tblPr>
      <w:tblGrid>
        <w:gridCol w:w="1466"/>
        <w:gridCol w:w="904"/>
        <w:gridCol w:w="784"/>
        <w:gridCol w:w="808"/>
        <w:gridCol w:w="808"/>
        <w:gridCol w:w="1097"/>
        <w:gridCol w:w="1978"/>
        <w:gridCol w:w="1354"/>
      </w:tblGrid>
      <w:tr w:rsidR="007F6104" w:rsidTr="002C6804">
        <w:trPr>
          <w:jc w:val="center"/>
        </w:trPr>
        <w:tc>
          <w:tcPr>
            <w:tcW w:w="1466" w:type="dxa"/>
            <w:tcBorders>
              <w:top w:val="single" w:sz="12" w:space="0" w:color="000000" w:themeColor="text1"/>
              <w:left w:val="single" w:sz="12" w:space="0" w:color="000000" w:themeColor="text1"/>
              <w:bottom w:val="double" w:sz="4" w:space="0" w:color="auto"/>
              <w:right w:val="double" w:sz="4" w:space="0" w:color="auto"/>
            </w:tcBorders>
          </w:tcPr>
          <w:p w:rsidR="007F6104" w:rsidRPr="001F0970" w:rsidRDefault="007F6104" w:rsidP="001F0970">
            <w:pPr>
              <w:spacing w:before="120"/>
              <w:jc w:val="center"/>
              <w:rPr>
                <w:rFonts w:ascii="Times New Roman" w:hAnsi="Times New Roman" w:cs="Times New Roman"/>
                <w:i/>
                <w:sz w:val="24"/>
                <w:u w:val="none"/>
              </w:rPr>
            </w:pPr>
            <w:proofErr w:type="spellStart"/>
            <w:r w:rsidRPr="001F0970">
              <w:rPr>
                <w:rFonts w:ascii="Times New Roman" w:hAnsi="Times New Roman" w:cs="Times New Roman"/>
                <w:i/>
                <w:sz w:val="24"/>
                <w:u w:val="none"/>
              </w:rPr>
              <w:t>Студент</w:t>
            </w:r>
            <w:proofErr w:type="spellEnd"/>
          </w:p>
        </w:tc>
        <w:tc>
          <w:tcPr>
            <w:tcW w:w="3314" w:type="dxa"/>
            <w:gridSpan w:val="4"/>
            <w:tcBorders>
              <w:top w:val="single" w:sz="12" w:space="0" w:color="000000" w:themeColor="text1"/>
              <w:left w:val="double" w:sz="4" w:space="0" w:color="auto"/>
              <w:bottom w:val="double" w:sz="4" w:space="0" w:color="auto"/>
              <w:right w:val="double" w:sz="4" w:space="0" w:color="auto"/>
            </w:tcBorders>
          </w:tcPr>
          <w:p w:rsidR="007F6104" w:rsidRPr="001F0970" w:rsidRDefault="00EA4F22" w:rsidP="001F0970">
            <w:pPr>
              <w:spacing w:before="120"/>
              <w:jc w:val="center"/>
              <w:rPr>
                <w:rFonts w:ascii="Sylfaen" w:hAnsi="Sylfaen"/>
                <w:i/>
                <w:sz w:val="24"/>
                <w:u w:val="none"/>
              </w:rPr>
            </w:pPr>
            <w:proofErr w:type="spellStart"/>
            <w:r w:rsidRPr="001F0970">
              <w:rPr>
                <w:rFonts w:ascii="Sylfaen" w:hAnsi="Sylfaen"/>
                <w:i/>
                <w:sz w:val="24"/>
                <w:u w:val="none"/>
              </w:rPr>
              <w:t>Экзамены</w:t>
            </w:r>
            <w:proofErr w:type="spellEnd"/>
          </w:p>
        </w:tc>
        <w:tc>
          <w:tcPr>
            <w:tcW w:w="1080" w:type="dxa"/>
            <w:tcBorders>
              <w:top w:val="single" w:sz="12" w:space="0" w:color="000000" w:themeColor="text1"/>
              <w:left w:val="double" w:sz="4" w:space="0" w:color="auto"/>
              <w:bottom w:val="double" w:sz="4" w:space="0" w:color="auto"/>
              <w:right w:val="single" w:sz="6" w:space="0" w:color="auto"/>
            </w:tcBorders>
          </w:tcPr>
          <w:p w:rsidR="007F6104" w:rsidRPr="001F0970" w:rsidRDefault="001F0970" w:rsidP="001F0970">
            <w:pPr>
              <w:spacing w:before="120"/>
              <w:jc w:val="center"/>
              <w:rPr>
                <w:rFonts w:ascii="Sylfaen" w:hAnsi="Sylfaen"/>
                <w:i/>
                <w:sz w:val="24"/>
                <w:u w:val="none"/>
              </w:rPr>
            </w:pPr>
            <w:proofErr w:type="spellStart"/>
            <w:r w:rsidRPr="001F0970">
              <w:rPr>
                <w:rFonts w:ascii="Sylfaen" w:hAnsi="Sylfaen"/>
                <w:i/>
                <w:sz w:val="24"/>
                <w:u w:val="none"/>
              </w:rPr>
              <w:t>Среднее</w:t>
            </w:r>
            <w:proofErr w:type="spellEnd"/>
          </w:p>
        </w:tc>
        <w:tc>
          <w:tcPr>
            <w:tcW w:w="1980" w:type="dxa"/>
            <w:tcBorders>
              <w:top w:val="single" w:sz="12" w:space="0" w:color="000000" w:themeColor="text1"/>
              <w:left w:val="single" w:sz="6" w:space="0" w:color="auto"/>
              <w:bottom w:val="double" w:sz="4" w:space="0" w:color="auto"/>
              <w:right w:val="single" w:sz="6" w:space="0" w:color="auto"/>
            </w:tcBorders>
          </w:tcPr>
          <w:p w:rsidR="007F6104" w:rsidRPr="001F0970" w:rsidRDefault="001F0970" w:rsidP="001F0970">
            <w:pPr>
              <w:jc w:val="center"/>
              <w:rPr>
                <w:rFonts w:ascii="Sylfaen" w:hAnsi="Sylfaen"/>
                <w:i/>
                <w:sz w:val="24"/>
                <w:u w:val="none"/>
              </w:rPr>
            </w:pPr>
            <w:proofErr w:type="spellStart"/>
            <w:r w:rsidRPr="001F0970">
              <w:rPr>
                <w:rFonts w:ascii="Sylfaen" w:hAnsi="Sylfaen"/>
                <w:i/>
                <w:sz w:val="24"/>
                <w:u w:val="none"/>
              </w:rPr>
              <w:t>Премиальный</w:t>
            </w:r>
            <w:proofErr w:type="spellEnd"/>
            <w:r w:rsidRPr="001F0970">
              <w:rPr>
                <w:rFonts w:ascii="Sylfaen" w:hAnsi="Sylfaen"/>
                <w:i/>
                <w:sz w:val="24"/>
                <w:u w:val="none"/>
              </w:rPr>
              <w:t xml:space="preserve"> </w:t>
            </w:r>
            <w:proofErr w:type="spellStart"/>
            <w:r w:rsidRPr="001F0970">
              <w:rPr>
                <w:rFonts w:ascii="Sylfaen" w:hAnsi="Sylfaen"/>
                <w:i/>
                <w:sz w:val="24"/>
                <w:u w:val="none"/>
              </w:rPr>
              <w:t>бал</w:t>
            </w:r>
            <w:proofErr w:type="spellEnd"/>
          </w:p>
        </w:tc>
        <w:tc>
          <w:tcPr>
            <w:tcW w:w="1359" w:type="dxa"/>
            <w:tcBorders>
              <w:top w:val="single" w:sz="12" w:space="0" w:color="000000" w:themeColor="text1"/>
              <w:left w:val="single" w:sz="6" w:space="0" w:color="auto"/>
              <w:bottom w:val="double" w:sz="4" w:space="0" w:color="auto"/>
              <w:right w:val="single" w:sz="12" w:space="0" w:color="000000" w:themeColor="text1"/>
            </w:tcBorders>
          </w:tcPr>
          <w:p w:rsidR="007F6104" w:rsidRPr="001F0970" w:rsidRDefault="001F0970" w:rsidP="001F0970">
            <w:pPr>
              <w:spacing w:before="120"/>
              <w:jc w:val="center"/>
              <w:rPr>
                <w:rFonts w:ascii="Sylfaen" w:hAnsi="Sylfaen"/>
                <w:i/>
                <w:sz w:val="24"/>
                <w:u w:val="none"/>
              </w:rPr>
            </w:pPr>
            <w:proofErr w:type="spellStart"/>
            <w:r w:rsidRPr="001F0970">
              <w:rPr>
                <w:rFonts w:ascii="Sylfaen" w:hAnsi="Sylfaen"/>
                <w:i/>
                <w:sz w:val="24"/>
                <w:u w:val="none"/>
              </w:rPr>
              <w:t>Итого</w:t>
            </w:r>
            <w:proofErr w:type="spellEnd"/>
          </w:p>
        </w:tc>
      </w:tr>
      <w:tr w:rsidR="001F0970" w:rsidTr="002C6804">
        <w:trPr>
          <w:jc w:val="center"/>
        </w:trPr>
        <w:tc>
          <w:tcPr>
            <w:tcW w:w="1466" w:type="dxa"/>
            <w:tcBorders>
              <w:top w:val="double" w:sz="4" w:space="0" w:color="auto"/>
              <w:left w:val="single" w:sz="12" w:space="0" w:color="000000" w:themeColor="text1"/>
              <w:bottom w:val="single" w:sz="6" w:space="0" w:color="auto"/>
              <w:right w:val="double" w:sz="4" w:space="0" w:color="auto"/>
            </w:tcBorders>
          </w:tcPr>
          <w:p w:rsidR="009A5A28" w:rsidRDefault="00D15A61" w:rsidP="00D15A61">
            <w:pPr>
              <w:jc w:val="center"/>
              <w:rPr>
                <w:rFonts w:ascii="Sylfaen" w:hAnsi="Sylfaen"/>
                <w:sz w:val="24"/>
                <w:u w:val="none"/>
              </w:rPr>
            </w:pPr>
            <w:proofErr w:type="spellStart"/>
            <w:r>
              <w:rPr>
                <w:rFonts w:ascii="Sylfaen" w:hAnsi="Sylfaen"/>
                <w:sz w:val="24"/>
                <w:u w:val="none"/>
              </w:rPr>
              <w:t>Азимов</w:t>
            </w:r>
            <w:proofErr w:type="spellEnd"/>
          </w:p>
        </w:tc>
        <w:tc>
          <w:tcPr>
            <w:tcW w:w="908" w:type="dxa"/>
            <w:tcBorders>
              <w:top w:val="double" w:sz="4" w:space="0" w:color="auto"/>
              <w:left w:val="double" w:sz="4" w:space="0" w:color="auto"/>
              <w:bottom w:val="single" w:sz="6" w:space="0" w:color="auto"/>
              <w:right w:val="single" w:sz="6" w:space="0" w:color="auto"/>
            </w:tcBorders>
          </w:tcPr>
          <w:p w:rsidR="009A5A28" w:rsidRDefault="00D15A61" w:rsidP="00D15A61">
            <w:pPr>
              <w:jc w:val="center"/>
              <w:rPr>
                <w:rFonts w:ascii="Sylfaen" w:hAnsi="Sylfaen"/>
                <w:sz w:val="24"/>
                <w:u w:val="none"/>
              </w:rPr>
            </w:pPr>
            <w:r>
              <w:rPr>
                <w:rFonts w:ascii="Sylfaen" w:hAnsi="Sylfaen"/>
                <w:sz w:val="24"/>
                <w:u w:val="none"/>
              </w:rPr>
              <w:t>87</w:t>
            </w:r>
          </w:p>
        </w:tc>
        <w:tc>
          <w:tcPr>
            <w:tcW w:w="786" w:type="dxa"/>
            <w:tcBorders>
              <w:top w:val="double" w:sz="4" w:space="0" w:color="auto"/>
              <w:left w:val="single" w:sz="6" w:space="0" w:color="auto"/>
              <w:bottom w:val="single" w:sz="6" w:space="0" w:color="auto"/>
              <w:right w:val="single" w:sz="6" w:space="0" w:color="auto"/>
            </w:tcBorders>
          </w:tcPr>
          <w:p w:rsidR="009A5A28" w:rsidRDefault="00D15A61" w:rsidP="00D15A61">
            <w:pPr>
              <w:jc w:val="center"/>
              <w:rPr>
                <w:rFonts w:ascii="Sylfaen" w:hAnsi="Sylfaen"/>
                <w:sz w:val="24"/>
                <w:u w:val="none"/>
              </w:rPr>
            </w:pPr>
            <w:r>
              <w:rPr>
                <w:rFonts w:ascii="Sylfaen" w:hAnsi="Sylfaen"/>
                <w:sz w:val="24"/>
                <w:u w:val="none"/>
              </w:rPr>
              <w:t>90</w:t>
            </w:r>
          </w:p>
        </w:tc>
        <w:tc>
          <w:tcPr>
            <w:tcW w:w="810" w:type="dxa"/>
            <w:tcBorders>
              <w:top w:val="double" w:sz="4" w:space="0" w:color="auto"/>
              <w:left w:val="single" w:sz="6" w:space="0" w:color="auto"/>
              <w:bottom w:val="single" w:sz="6" w:space="0" w:color="auto"/>
              <w:right w:val="single" w:sz="6" w:space="0" w:color="auto"/>
            </w:tcBorders>
          </w:tcPr>
          <w:p w:rsidR="009A5A28" w:rsidRDefault="00D15A61" w:rsidP="00D15A61">
            <w:pPr>
              <w:jc w:val="center"/>
              <w:rPr>
                <w:rFonts w:ascii="Sylfaen" w:hAnsi="Sylfaen"/>
                <w:sz w:val="24"/>
                <w:u w:val="none"/>
              </w:rPr>
            </w:pPr>
            <w:r>
              <w:rPr>
                <w:rFonts w:ascii="Sylfaen" w:hAnsi="Sylfaen"/>
                <w:sz w:val="24"/>
                <w:u w:val="none"/>
              </w:rPr>
              <w:t>79</w:t>
            </w:r>
          </w:p>
        </w:tc>
        <w:tc>
          <w:tcPr>
            <w:tcW w:w="810" w:type="dxa"/>
            <w:tcBorders>
              <w:top w:val="double" w:sz="4" w:space="0" w:color="auto"/>
              <w:left w:val="single" w:sz="6" w:space="0" w:color="auto"/>
              <w:bottom w:val="single" w:sz="6" w:space="0" w:color="auto"/>
              <w:right w:val="double" w:sz="4" w:space="0" w:color="auto"/>
            </w:tcBorders>
          </w:tcPr>
          <w:p w:rsidR="009A5A28" w:rsidRDefault="00D15A61" w:rsidP="00D15A61">
            <w:pPr>
              <w:jc w:val="center"/>
              <w:rPr>
                <w:rFonts w:ascii="Sylfaen" w:hAnsi="Sylfaen"/>
                <w:sz w:val="24"/>
                <w:u w:val="none"/>
              </w:rPr>
            </w:pPr>
            <w:r>
              <w:rPr>
                <w:rFonts w:ascii="Sylfaen" w:hAnsi="Sylfaen"/>
                <w:sz w:val="24"/>
                <w:u w:val="none"/>
              </w:rPr>
              <w:t>96</w:t>
            </w:r>
          </w:p>
        </w:tc>
        <w:tc>
          <w:tcPr>
            <w:tcW w:w="1080" w:type="dxa"/>
            <w:tcBorders>
              <w:top w:val="double" w:sz="4" w:space="0" w:color="auto"/>
              <w:left w:val="double" w:sz="4" w:space="0" w:color="auto"/>
            </w:tcBorders>
          </w:tcPr>
          <w:p w:rsidR="009A5A28" w:rsidRDefault="00281DB7" w:rsidP="007A4567">
            <w:pPr>
              <w:rPr>
                <w:rFonts w:ascii="Sylfaen" w:hAnsi="Sylfaen"/>
                <w:sz w:val="24"/>
                <w:u w:val="none"/>
              </w:rPr>
            </w:pPr>
            <w:r>
              <w:rPr>
                <w:rFonts w:ascii="Sylfaen" w:hAnsi="Sylfaen"/>
                <w:sz w:val="24"/>
                <w:u w:val="none"/>
              </w:rPr>
              <w:fldChar w:fldCharType="begin"/>
            </w:r>
            <w:r>
              <w:rPr>
                <w:rFonts w:ascii="Sylfaen" w:hAnsi="Sylfaen"/>
                <w:sz w:val="24"/>
                <w:u w:val="none"/>
              </w:rPr>
              <w:instrText xml:space="preserve"> =Average(LEFT) </w:instrText>
            </w:r>
            <w:r>
              <w:rPr>
                <w:rFonts w:ascii="Sylfaen" w:hAnsi="Sylfaen"/>
                <w:sz w:val="24"/>
                <w:u w:val="none"/>
              </w:rPr>
              <w:fldChar w:fldCharType="separate"/>
            </w:r>
            <w:r>
              <w:rPr>
                <w:rFonts w:ascii="Sylfaen" w:hAnsi="Sylfaen"/>
                <w:noProof/>
                <w:sz w:val="24"/>
                <w:u w:val="none"/>
              </w:rPr>
              <w:t>88</w:t>
            </w:r>
            <w:r>
              <w:rPr>
                <w:rFonts w:ascii="Sylfaen" w:hAnsi="Sylfaen"/>
                <w:sz w:val="24"/>
                <w:u w:val="none"/>
              </w:rPr>
              <w:fldChar w:fldCharType="end"/>
            </w:r>
          </w:p>
        </w:tc>
        <w:tc>
          <w:tcPr>
            <w:tcW w:w="1980" w:type="dxa"/>
            <w:tcBorders>
              <w:top w:val="double" w:sz="4" w:space="0" w:color="auto"/>
            </w:tcBorders>
          </w:tcPr>
          <w:p w:rsidR="009A5A28" w:rsidRDefault="001F0970" w:rsidP="00281DB7">
            <w:pPr>
              <w:jc w:val="center"/>
              <w:rPr>
                <w:rFonts w:ascii="Sylfaen" w:hAnsi="Sylfaen"/>
                <w:sz w:val="24"/>
                <w:u w:val="none"/>
              </w:rPr>
            </w:pPr>
            <w:r>
              <w:rPr>
                <w:rFonts w:ascii="Sylfaen" w:hAnsi="Sylfaen"/>
                <w:sz w:val="24"/>
                <w:u w:val="none"/>
              </w:rPr>
              <w:t>7</w:t>
            </w:r>
          </w:p>
        </w:tc>
        <w:tc>
          <w:tcPr>
            <w:tcW w:w="1359" w:type="dxa"/>
            <w:tcBorders>
              <w:top w:val="double" w:sz="4" w:space="0" w:color="auto"/>
              <w:right w:val="single" w:sz="12" w:space="0" w:color="000000" w:themeColor="text1"/>
            </w:tcBorders>
          </w:tcPr>
          <w:p w:rsidR="009A5A28" w:rsidRDefault="00281DB7" w:rsidP="007A4567">
            <w:pPr>
              <w:rPr>
                <w:rFonts w:ascii="Sylfaen" w:hAnsi="Sylfaen"/>
                <w:sz w:val="24"/>
                <w:u w:val="none"/>
              </w:rPr>
            </w:pPr>
            <w:r>
              <w:rPr>
                <w:rFonts w:ascii="Sylfaen" w:hAnsi="Sylfaen"/>
                <w:sz w:val="24"/>
                <w:u w:val="none"/>
              </w:rPr>
              <w:fldChar w:fldCharType="begin"/>
            </w:r>
            <w:r>
              <w:rPr>
                <w:rFonts w:ascii="Sylfaen" w:hAnsi="Sylfaen"/>
                <w:sz w:val="24"/>
                <w:u w:val="none"/>
              </w:rPr>
              <w:instrText xml:space="preserve"> =F2+g2 </w:instrText>
            </w:r>
            <w:r>
              <w:rPr>
                <w:rFonts w:ascii="Sylfaen" w:hAnsi="Sylfaen"/>
                <w:sz w:val="24"/>
                <w:u w:val="none"/>
              </w:rPr>
              <w:fldChar w:fldCharType="separate"/>
            </w:r>
            <w:r>
              <w:rPr>
                <w:rFonts w:ascii="Sylfaen" w:hAnsi="Sylfaen"/>
                <w:noProof/>
                <w:sz w:val="24"/>
                <w:u w:val="none"/>
              </w:rPr>
              <w:t>95</w:t>
            </w:r>
            <w:r>
              <w:rPr>
                <w:rFonts w:ascii="Sylfaen" w:hAnsi="Sylfaen"/>
                <w:sz w:val="24"/>
                <w:u w:val="none"/>
              </w:rPr>
              <w:fldChar w:fldCharType="end"/>
            </w:r>
          </w:p>
        </w:tc>
      </w:tr>
      <w:tr w:rsidR="001F0970" w:rsidTr="002C6804">
        <w:trPr>
          <w:jc w:val="center"/>
        </w:trPr>
        <w:tc>
          <w:tcPr>
            <w:tcW w:w="1466" w:type="dxa"/>
            <w:tcBorders>
              <w:top w:val="single" w:sz="6" w:space="0" w:color="auto"/>
              <w:left w:val="single" w:sz="12" w:space="0" w:color="000000" w:themeColor="text1"/>
              <w:bottom w:val="single" w:sz="6" w:space="0" w:color="auto"/>
              <w:right w:val="double" w:sz="4" w:space="0" w:color="auto"/>
            </w:tcBorders>
          </w:tcPr>
          <w:p w:rsidR="009A5A28" w:rsidRDefault="00D15A61" w:rsidP="00D15A61">
            <w:pPr>
              <w:jc w:val="center"/>
              <w:rPr>
                <w:rFonts w:ascii="Sylfaen" w:hAnsi="Sylfaen"/>
                <w:sz w:val="24"/>
                <w:u w:val="none"/>
              </w:rPr>
            </w:pPr>
            <w:proofErr w:type="spellStart"/>
            <w:r>
              <w:rPr>
                <w:rFonts w:ascii="Sylfaen" w:hAnsi="Sylfaen"/>
                <w:sz w:val="24"/>
                <w:u w:val="none"/>
              </w:rPr>
              <w:t>Булавинков</w:t>
            </w:r>
            <w:proofErr w:type="spellEnd"/>
          </w:p>
        </w:tc>
        <w:tc>
          <w:tcPr>
            <w:tcW w:w="908" w:type="dxa"/>
            <w:tcBorders>
              <w:top w:val="single" w:sz="6" w:space="0" w:color="auto"/>
              <w:left w:val="double" w:sz="4" w:space="0" w:color="auto"/>
              <w:bottom w:val="single" w:sz="6" w:space="0" w:color="auto"/>
              <w:right w:val="single" w:sz="6" w:space="0" w:color="auto"/>
            </w:tcBorders>
          </w:tcPr>
          <w:p w:rsidR="009A5A28" w:rsidRDefault="00D15A61" w:rsidP="00D15A61">
            <w:pPr>
              <w:jc w:val="center"/>
              <w:rPr>
                <w:rFonts w:ascii="Sylfaen" w:hAnsi="Sylfaen"/>
                <w:sz w:val="24"/>
                <w:u w:val="none"/>
              </w:rPr>
            </w:pPr>
            <w:r>
              <w:rPr>
                <w:rFonts w:ascii="Sylfaen" w:hAnsi="Sylfaen"/>
                <w:sz w:val="24"/>
                <w:u w:val="none"/>
              </w:rPr>
              <w:t>92</w:t>
            </w:r>
          </w:p>
        </w:tc>
        <w:tc>
          <w:tcPr>
            <w:tcW w:w="786" w:type="dxa"/>
            <w:tcBorders>
              <w:top w:val="single" w:sz="6" w:space="0" w:color="auto"/>
              <w:left w:val="single" w:sz="6" w:space="0" w:color="auto"/>
              <w:bottom w:val="single" w:sz="6" w:space="0" w:color="auto"/>
              <w:right w:val="single" w:sz="6" w:space="0" w:color="auto"/>
            </w:tcBorders>
          </w:tcPr>
          <w:p w:rsidR="009A5A28" w:rsidRDefault="00D15A61" w:rsidP="00D15A61">
            <w:pPr>
              <w:jc w:val="center"/>
              <w:rPr>
                <w:rFonts w:ascii="Sylfaen" w:hAnsi="Sylfaen"/>
                <w:sz w:val="24"/>
                <w:u w:val="none"/>
              </w:rPr>
            </w:pPr>
            <w:r>
              <w:rPr>
                <w:rFonts w:ascii="Sylfaen" w:hAnsi="Sylfaen"/>
                <w:sz w:val="24"/>
                <w:u w:val="none"/>
              </w:rPr>
              <w:t>94</w:t>
            </w:r>
          </w:p>
        </w:tc>
        <w:tc>
          <w:tcPr>
            <w:tcW w:w="810" w:type="dxa"/>
            <w:tcBorders>
              <w:top w:val="single" w:sz="6" w:space="0" w:color="auto"/>
              <w:left w:val="single" w:sz="6" w:space="0" w:color="auto"/>
              <w:bottom w:val="single" w:sz="6" w:space="0" w:color="auto"/>
              <w:right w:val="single" w:sz="6" w:space="0" w:color="auto"/>
            </w:tcBorders>
          </w:tcPr>
          <w:p w:rsidR="009A5A28" w:rsidRDefault="00D15A61" w:rsidP="00D15A61">
            <w:pPr>
              <w:jc w:val="center"/>
              <w:rPr>
                <w:rFonts w:ascii="Sylfaen" w:hAnsi="Sylfaen"/>
                <w:sz w:val="24"/>
                <w:u w:val="none"/>
              </w:rPr>
            </w:pPr>
            <w:r>
              <w:rPr>
                <w:rFonts w:ascii="Sylfaen" w:hAnsi="Sylfaen"/>
                <w:sz w:val="24"/>
                <w:u w:val="none"/>
              </w:rPr>
              <w:t>94</w:t>
            </w:r>
          </w:p>
        </w:tc>
        <w:tc>
          <w:tcPr>
            <w:tcW w:w="810" w:type="dxa"/>
            <w:tcBorders>
              <w:top w:val="single" w:sz="6" w:space="0" w:color="auto"/>
              <w:left w:val="single" w:sz="6" w:space="0" w:color="auto"/>
              <w:bottom w:val="single" w:sz="6" w:space="0" w:color="auto"/>
              <w:right w:val="double" w:sz="4" w:space="0" w:color="auto"/>
            </w:tcBorders>
          </w:tcPr>
          <w:p w:rsidR="009A5A28" w:rsidRDefault="00D15A61" w:rsidP="00D15A61">
            <w:pPr>
              <w:jc w:val="center"/>
              <w:rPr>
                <w:rFonts w:ascii="Sylfaen" w:hAnsi="Sylfaen"/>
                <w:sz w:val="24"/>
                <w:u w:val="none"/>
              </w:rPr>
            </w:pPr>
            <w:r>
              <w:rPr>
                <w:rFonts w:ascii="Sylfaen" w:hAnsi="Sylfaen"/>
                <w:sz w:val="24"/>
                <w:u w:val="none"/>
              </w:rPr>
              <w:t>97</w:t>
            </w:r>
          </w:p>
        </w:tc>
        <w:tc>
          <w:tcPr>
            <w:tcW w:w="1080" w:type="dxa"/>
            <w:tcBorders>
              <w:left w:val="double" w:sz="4" w:space="0" w:color="auto"/>
            </w:tcBorders>
          </w:tcPr>
          <w:p w:rsidR="009A5A28" w:rsidRDefault="00281DB7" w:rsidP="007A4567">
            <w:pPr>
              <w:rPr>
                <w:rFonts w:ascii="Sylfaen" w:hAnsi="Sylfaen"/>
                <w:sz w:val="24"/>
                <w:u w:val="none"/>
              </w:rPr>
            </w:pPr>
            <w:r>
              <w:rPr>
                <w:rFonts w:ascii="Sylfaen" w:hAnsi="Sylfaen"/>
                <w:sz w:val="24"/>
                <w:u w:val="none"/>
              </w:rPr>
              <w:fldChar w:fldCharType="begin"/>
            </w:r>
            <w:r>
              <w:rPr>
                <w:rFonts w:ascii="Sylfaen" w:hAnsi="Sylfaen"/>
                <w:sz w:val="24"/>
                <w:u w:val="none"/>
              </w:rPr>
              <w:instrText xml:space="preserve"> =Average(LEFT) </w:instrText>
            </w:r>
            <w:r>
              <w:rPr>
                <w:rFonts w:ascii="Sylfaen" w:hAnsi="Sylfaen"/>
                <w:sz w:val="24"/>
                <w:u w:val="none"/>
              </w:rPr>
              <w:fldChar w:fldCharType="separate"/>
            </w:r>
            <w:r>
              <w:rPr>
                <w:rFonts w:ascii="Sylfaen" w:hAnsi="Sylfaen"/>
                <w:noProof/>
                <w:sz w:val="24"/>
                <w:u w:val="none"/>
              </w:rPr>
              <w:t>94,25</w:t>
            </w:r>
            <w:r>
              <w:rPr>
                <w:rFonts w:ascii="Sylfaen" w:hAnsi="Sylfaen"/>
                <w:sz w:val="24"/>
                <w:u w:val="none"/>
              </w:rPr>
              <w:fldChar w:fldCharType="end"/>
            </w:r>
          </w:p>
        </w:tc>
        <w:tc>
          <w:tcPr>
            <w:tcW w:w="1980" w:type="dxa"/>
          </w:tcPr>
          <w:p w:rsidR="009A5A28" w:rsidRDefault="001F0970" w:rsidP="00281DB7">
            <w:pPr>
              <w:jc w:val="center"/>
              <w:rPr>
                <w:rFonts w:ascii="Sylfaen" w:hAnsi="Sylfaen"/>
                <w:sz w:val="24"/>
                <w:u w:val="none"/>
              </w:rPr>
            </w:pPr>
            <w:r>
              <w:rPr>
                <w:rFonts w:ascii="Sylfaen" w:hAnsi="Sylfaen"/>
                <w:sz w:val="24"/>
                <w:u w:val="none"/>
              </w:rPr>
              <w:t>3</w:t>
            </w:r>
          </w:p>
        </w:tc>
        <w:tc>
          <w:tcPr>
            <w:tcW w:w="1359" w:type="dxa"/>
            <w:tcBorders>
              <w:right w:val="single" w:sz="12" w:space="0" w:color="000000" w:themeColor="text1"/>
            </w:tcBorders>
          </w:tcPr>
          <w:p w:rsidR="009A5A28" w:rsidRDefault="00281DB7" w:rsidP="007A4567">
            <w:pPr>
              <w:rPr>
                <w:rFonts w:ascii="Sylfaen" w:hAnsi="Sylfaen"/>
                <w:sz w:val="24"/>
                <w:u w:val="none"/>
              </w:rPr>
            </w:pPr>
            <w:r>
              <w:rPr>
                <w:rFonts w:ascii="Sylfaen" w:hAnsi="Sylfaen"/>
                <w:sz w:val="24"/>
                <w:u w:val="none"/>
              </w:rPr>
              <w:fldChar w:fldCharType="begin"/>
            </w:r>
            <w:r>
              <w:rPr>
                <w:rFonts w:ascii="Sylfaen" w:hAnsi="Sylfaen"/>
                <w:sz w:val="24"/>
                <w:u w:val="none"/>
              </w:rPr>
              <w:instrText xml:space="preserve"> =F3+G3 </w:instrText>
            </w:r>
            <w:r>
              <w:rPr>
                <w:rFonts w:ascii="Sylfaen" w:hAnsi="Sylfaen"/>
                <w:sz w:val="24"/>
                <w:u w:val="none"/>
              </w:rPr>
              <w:fldChar w:fldCharType="separate"/>
            </w:r>
            <w:r>
              <w:rPr>
                <w:rFonts w:ascii="Sylfaen" w:hAnsi="Sylfaen"/>
                <w:noProof/>
                <w:sz w:val="24"/>
                <w:u w:val="none"/>
              </w:rPr>
              <w:t>97,25</w:t>
            </w:r>
            <w:r>
              <w:rPr>
                <w:rFonts w:ascii="Sylfaen" w:hAnsi="Sylfaen"/>
                <w:sz w:val="24"/>
                <w:u w:val="none"/>
              </w:rPr>
              <w:fldChar w:fldCharType="end"/>
            </w:r>
          </w:p>
        </w:tc>
      </w:tr>
      <w:tr w:rsidR="001F0970" w:rsidTr="002C6804">
        <w:trPr>
          <w:jc w:val="center"/>
        </w:trPr>
        <w:tc>
          <w:tcPr>
            <w:tcW w:w="1466" w:type="dxa"/>
            <w:tcBorders>
              <w:top w:val="single" w:sz="6" w:space="0" w:color="auto"/>
              <w:left w:val="single" w:sz="12" w:space="0" w:color="000000" w:themeColor="text1"/>
              <w:bottom w:val="single" w:sz="6" w:space="0" w:color="auto"/>
              <w:right w:val="double" w:sz="4" w:space="0" w:color="auto"/>
            </w:tcBorders>
          </w:tcPr>
          <w:p w:rsidR="009A5A28" w:rsidRDefault="00D15A61" w:rsidP="00D15A61">
            <w:pPr>
              <w:jc w:val="center"/>
              <w:rPr>
                <w:rFonts w:ascii="Sylfaen" w:hAnsi="Sylfaen"/>
                <w:sz w:val="24"/>
                <w:u w:val="none"/>
              </w:rPr>
            </w:pPr>
            <w:proofErr w:type="spellStart"/>
            <w:r>
              <w:rPr>
                <w:rFonts w:ascii="Sylfaen" w:hAnsi="Sylfaen"/>
                <w:sz w:val="24"/>
                <w:u w:val="none"/>
              </w:rPr>
              <w:t>Гавриленко</w:t>
            </w:r>
            <w:proofErr w:type="spellEnd"/>
          </w:p>
        </w:tc>
        <w:tc>
          <w:tcPr>
            <w:tcW w:w="908" w:type="dxa"/>
            <w:tcBorders>
              <w:top w:val="single" w:sz="6" w:space="0" w:color="auto"/>
              <w:left w:val="double" w:sz="4" w:space="0" w:color="auto"/>
              <w:bottom w:val="single" w:sz="6" w:space="0" w:color="auto"/>
              <w:right w:val="single" w:sz="6" w:space="0" w:color="auto"/>
            </w:tcBorders>
          </w:tcPr>
          <w:p w:rsidR="009A5A28" w:rsidRDefault="00D15A61" w:rsidP="00D15A61">
            <w:pPr>
              <w:jc w:val="center"/>
              <w:rPr>
                <w:rFonts w:ascii="Sylfaen" w:hAnsi="Sylfaen"/>
                <w:sz w:val="24"/>
                <w:u w:val="none"/>
              </w:rPr>
            </w:pPr>
            <w:r>
              <w:rPr>
                <w:rFonts w:ascii="Sylfaen" w:hAnsi="Sylfaen"/>
                <w:sz w:val="24"/>
                <w:u w:val="none"/>
              </w:rPr>
              <w:t>96</w:t>
            </w:r>
          </w:p>
        </w:tc>
        <w:tc>
          <w:tcPr>
            <w:tcW w:w="786" w:type="dxa"/>
            <w:tcBorders>
              <w:top w:val="single" w:sz="6" w:space="0" w:color="auto"/>
              <w:left w:val="single" w:sz="6" w:space="0" w:color="auto"/>
              <w:bottom w:val="single" w:sz="6" w:space="0" w:color="auto"/>
              <w:right w:val="single" w:sz="6" w:space="0" w:color="auto"/>
            </w:tcBorders>
          </w:tcPr>
          <w:p w:rsidR="009A5A28" w:rsidRDefault="00D15A61" w:rsidP="00D15A61">
            <w:pPr>
              <w:jc w:val="center"/>
              <w:rPr>
                <w:rFonts w:ascii="Sylfaen" w:hAnsi="Sylfaen"/>
                <w:sz w:val="24"/>
                <w:u w:val="none"/>
              </w:rPr>
            </w:pPr>
            <w:r>
              <w:rPr>
                <w:rFonts w:ascii="Sylfaen" w:hAnsi="Sylfaen"/>
                <w:sz w:val="24"/>
                <w:u w:val="none"/>
              </w:rPr>
              <w:t>95</w:t>
            </w:r>
          </w:p>
        </w:tc>
        <w:tc>
          <w:tcPr>
            <w:tcW w:w="810" w:type="dxa"/>
            <w:tcBorders>
              <w:top w:val="single" w:sz="6" w:space="0" w:color="auto"/>
              <w:left w:val="single" w:sz="6" w:space="0" w:color="auto"/>
              <w:bottom w:val="single" w:sz="6" w:space="0" w:color="auto"/>
              <w:right w:val="single" w:sz="6" w:space="0" w:color="auto"/>
            </w:tcBorders>
          </w:tcPr>
          <w:p w:rsidR="009A5A28" w:rsidRDefault="00D15A61" w:rsidP="00D15A61">
            <w:pPr>
              <w:jc w:val="center"/>
              <w:rPr>
                <w:rFonts w:ascii="Sylfaen" w:hAnsi="Sylfaen"/>
                <w:sz w:val="24"/>
                <w:u w:val="none"/>
              </w:rPr>
            </w:pPr>
            <w:r>
              <w:rPr>
                <w:rFonts w:ascii="Sylfaen" w:hAnsi="Sylfaen"/>
                <w:sz w:val="24"/>
                <w:u w:val="none"/>
              </w:rPr>
              <w:t>95</w:t>
            </w:r>
          </w:p>
        </w:tc>
        <w:tc>
          <w:tcPr>
            <w:tcW w:w="810" w:type="dxa"/>
            <w:tcBorders>
              <w:top w:val="single" w:sz="6" w:space="0" w:color="auto"/>
              <w:left w:val="single" w:sz="6" w:space="0" w:color="auto"/>
              <w:bottom w:val="single" w:sz="6" w:space="0" w:color="auto"/>
              <w:right w:val="double" w:sz="4" w:space="0" w:color="auto"/>
            </w:tcBorders>
          </w:tcPr>
          <w:p w:rsidR="009A5A28" w:rsidRDefault="00D15A61" w:rsidP="00D15A61">
            <w:pPr>
              <w:jc w:val="center"/>
              <w:rPr>
                <w:rFonts w:ascii="Sylfaen" w:hAnsi="Sylfaen"/>
                <w:sz w:val="24"/>
                <w:u w:val="none"/>
              </w:rPr>
            </w:pPr>
            <w:r>
              <w:rPr>
                <w:rFonts w:ascii="Sylfaen" w:hAnsi="Sylfaen"/>
                <w:sz w:val="24"/>
                <w:u w:val="none"/>
              </w:rPr>
              <w:t>80</w:t>
            </w:r>
          </w:p>
        </w:tc>
        <w:tc>
          <w:tcPr>
            <w:tcW w:w="1080" w:type="dxa"/>
            <w:tcBorders>
              <w:left w:val="double" w:sz="4" w:space="0" w:color="auto"/>
            </w:tcBorders>
          </w:tcPr>
          <w:p w:rsidR="009A5A28" w:rsidRDefault="00281DB7" w:rsidP="007A4567">
            <w:pPr>
              <w:rPr>
                <w:rFonts w:ascii="Sylfaen" w:hAnsi="Sylfaen"/>
                <w:sz w:val="24"/>
                <w:u w:val="none"/>
              </w:rPr>
            </w:pPr>
            <w:r>
              <w:rPr>
                <w:rFonts w:ascii="Sylfaen" w:hAnsi="Sylfaen"/>
                <w:sz w:val="24"/>
                <w:u w:val="none"/>
              </w:rPr>
              <w:fldChar w:fldCharType="begin"/>
            </w:r>
            <w:r>
              <w:rPr>
                <w:rFonts w:ascii="Sylfaen" w:hAnsi="Sylfaen"/>
                <w:sz w:val="24"/>
                <w:u w:val="none"/>
              </w:rPr>
              <w:instrText xml:space="preserve"> =Average(LEFT) </w:instrText>
            </w:r>
            <w:r>
              <w:rPr>
                <w:rFonts w:ascii="Sylfaen" w:hAnsi="Sylfaen"/>
                <w:sz w:val="24"/>
                <w:u w:val="none"/>
              </w:rPr>
              <w:fldChar w:fldCharType="separate"/>
            </w:r>
            <w:r>
              <w:rPr>
                <w:rFonts w:ascii="Sylfaen" w:hAnsi="Sylfaen"/>
                <w:noProof/>
                <w:sz w:val="24"/>
                <w:u w:val="none"/>
              </w:rPr>
              <w:t>91,5</w:t>
            </w:r>
            <w:r>
              <w:rPr>
                <w:rFonts w:ascii="Sylfaen" w:hAnsi="Sylfaen"/>
                <w:sz w:val="24"/>
                <w:u w:val="none"/>
              </w:rPr>
              <w:fldChar w:fldCharType="end"/>
            </w:r>
          </w:p>
        </w:tc>
        <w:tc>
          <w:tcPr>
            <w:tcW w:w="1980" w:type="dxa"/>
          </w:tcPr>
          <w:p w:rsidR="009A5A28" w:rsidRDefault="001F0970" w:rsidP="00281DB7">
            <w:pPr>
              <w:jc w:val="center"/>
              <w:rPr>
                <w:rFonts w:ascii="Sylfaen" w:hAnsi="Sylfaen"/>
                <w:sz w:val="24"/>
                <w:u w:val="none"/>
              </w:rPr>
            </w:pPr>
            <w:r>
              <w:rPr>
                <w:rFonts w:ascii="Sylfaen" w:hAnsi="Sylfaen"/>
                <w:sz w:val="24"/>
                <w:u w:val="none"/>
              </w:rPr>
              <w:t>4</w:t>
            </w:r>
          </w:p>
        </w:tc>
        <w:tc>
          <w:tcPr>
            <w:tcW w:w="1359" w:type="dxa"/>
            <w:tcBorders>
              <w:right w:val="single" w:sz="12" w:space="0" w:color="000000" w:themeColor="text1"/>
            </w:tcBorders>
          </w:tcPr>
          <w:p w:rsidR="009A5A28" w:rsidRDefault="00281DB7" w:rsidP="007A4567">
            <w:pPr>
              <w:rPr>
                <w:rFonts w:ascii="Sylfaen" w:hAnsi="Sylfaen"/>
                <w:sz w:val="24"/>
                <w:u w:val="none"/>
              </w:rPr>
            </w:pPr>
            <w:r>
              <w:rPr>
                <w:rFonts w:ascii="Sylfaen" w:hAnsi="Sylfaen"/>
                <w:sz w:val="24"/>
                <w:u w:val="none"/>
              </w:rPr>
              <w:fldChar w:fldCharType="begin"/>
            </w:r>
            <w:r>
              <w:rPr>
                <w:rFonts w:ascii="Sylfaen" w:hAnsi="Sylfaen"/>
                <w:sz w:val="24"/>
                <w:u w:val="none"/>
              </w:rPr>
              <w:instrText xml:space="preserve"> =F4+G4 </w:instrText>
            </w:r>
            <w:r>
              <w:rPr>
                <w:rFonts w:ascii="Sylfaen" w:hAnsi="Sylfaen"/>
                <w:sz w:val="24"/>
                <w:u w:val="none"/>
              </w:rPr>
              <w:fldChar w:fldCharType="separate"/>
            </w:r>
            <w:r>
              <w:rPr>
                <w:rFonts w:ascii="Sylfaen" w:hAnsi="Sylfaen"/>
                <w:noProof/>
                <w:sz w:val="24"/>
                <w:u w:val="none"/>
              </w:rPr>
              <w:t>95,5</w:t>
            </w:r>
            <w:r>
              <w:rPr>
                <w:rFonts w:ascii="Sylfaen" w:hAnsi="Sylfaen"/>
                <w:sz w:val="24"/>
                <w:u w:val="none"/>
              </w:rPr>
              <w:fldChar w:fldCharType="end"/>
            </w:r>
          </w:p>
        </w:tc>
      </w:tr>
      <w:tr w:rsidR="001F0970" w:rsidTr="002C6804">
        <w:trPr>
          <w:trHeight w:val="318"/>
          <w:jc w:val="center"/>
        </w:trPr>
        <w:tc>
          <w:tcPr>
            <w:tcW w:w="1466" w:type="dxa"/>
            <w:tcBorders>
              <w:top w:val="single" w:sz="6" w:space="0" w:color="auto"/>
              <w:left w:val="single" w:sz="12" w:space="0" w:color="000000" w:themeColor="text1"/>
              <w:bottom w:val="single" w:sz="6" w:space="0" w:color="auto"/>
              <w:right w:val="double" w:sz="4" w:space="0" w:color="auto"/>
            </w:tcBorders>
          </w:tcPr>
          <w:p w:rsidR="00D15A61" w:rsidRDefault="00D15A61" w:rsidP="00D15A61">
            <w:pPr>
              <w:jc w:val="center"/>
              <w:rPr>
                <w:rFonts w:ascii="Sylfaen" w:hAnsi="Sylfaen"/>
                <w:sz w:val="24"/>
                <w:u w:val="none"/>
              </w:rPr>
            </w:pPr>
            <w:proofErr w:type="spellStart"/>
            <w:r>
              <w:rPr>
                <w:rFonts w:ascii="Sylfaen" w:hAnsi="Sylfaen"/>
                <w:sz w:val="24"/>
                <w:u w:val="none"/>
              </w:rPr>
              <w:t>Пашков</w:t>
            </w:r>
            <w:proofErr w:type="spellEnd"/>
          </w:p>
        </w:tc>
        <w:tc>
          <w:tcPr>
            <w:tcW w:w="908" w:type="dxa"/>
            <w:tcBorders>
              <w:top w:val="single" w:sz="6" w:space="0" w:color="auto"/>
              <w:left w:val="double" w:sz="4" w:space="0" w:color="auto"/>
              <w:bottom w:val="single" w:sz="6" w:space="0" w:color="auto"/>
              <w:right w:val="single" w:sz="6" w:space="0" w:color="auto"/>
            </w:tcBorders>
          </w:tcPr>
          <w:p w:rsidR="009A5A28" w:rsidRDefault="00D15A61" w:rsidP="00D15A61">
            <w:pPr>
              <w:jc w:val="center"/>
              <w:rPr>
                <w:rFonts w:ascii="Sylfaen" w:hAnsi="Sylfaen"/>
                <w:sz w:val="24"/>
                <w:u w:val="none"/>
              </w:rPr>
            </w:pPr>
            <w:r>
              <w:rPr>
                <w:rFonts w:ascii="Sylfaen" w:hAnsi="Sylfaen"/>
                <w:sz w:val="24"/>
                <w:u w:val="none"/>
              </w:rPr>
              <w:t>85</w:t>
            </w:r>
          </w:p>
        </w:tc>
        <w:tc>
          <w:tcPr>
            <w:tcW w:w="786" w:type="dxa"/>
            <w:tcBorders>
              <w:top w:val="single" w:sz="6" w:space="0" w:color="auto"/>
              <w:left w:val="single" w:sz="6" w:space="0" w:color="auto"/>
              <w:bottom w:val="single" w:sz="6" w:space="0" w:color="auto"/>
              <w:right w:val="single" w:sz="6" w:space="0" w:color="auto"/>
            </w:tcBorders>
          </w:tcPr>
          <w:p w:rsidR="009A5A28" w:rsidRDefault="00D15A61" w:rsidP="00D15A61">
            <w:pPr>
              <w:jc w:val="center"/>
              <w:rPr>
                <w:rFonts w:ascii="Sylfaen" w:hAnsi="Sylfaen"/>
                <w:sz w:val="24"/>
                <w:u w:val="none"/>
              </w:rPr>
            </w:pPr>
            <w:r>
              <w:rPr>
                <w:rFonts w:ascii="Sylfaen" w:hAnsi="Sylfaen"/>
                <w:sz w:val="24"/>
                <w:u w:val="none"/>
              </w:rPr>
              <w:t>87</w:t>
            </w:r>
          </w:p>
        </w:tc>
        <w:tc>
          <w:tcPr>
            <w:tcW w:w="810" w:type="dxa"/>
            <w:tcBorders>
              <w:top w:val="single" w:sz="6" w:space="0" w:color="auto"/>
              <w:left w:val="single" w:sz="6" w:space="0" w:color="auto"/>
              <w:bottom w:val="single" w:sz="6" w:space="0" w:color="auto"/>
              <w:right w:val="single" w:sz="6" w:space="0" w:color="auto"/>
            </w:tcBorders>
          </w:tcPr>
          <w:p w:rsidR="009A5A28" w:rsidRDefault="00D15A61" w:rsidP="00D15A61">
            <w:pPr>
              <w:jc w:val="center"/>
              <w:rPr>
                <w:rFonts w:ascii="Sylfaen" w:hAnsi="Sylfaen"/>
                <w:sz w:val="24"/>
                <w:u w:val="none"/>
              </w:rPr>
            </w:pPr>
            <w:r>
              <w:rPr>
                <w:rFonts w:ascii="Sylfaen" w:hAnsi="Sylfaen"/>
                <w:sz w:val="24"/>
                <w:u w:val="none"/>
              </w:rPr>
              <w:t>87</w:t>
            </w:r>
          </w:p>
        </w:tc>
        <w:tc>
          <w:tcPr>
            <w:tcW w:w="810" w:type="dxa"/>
            <w:tcBorders>
              <w:top w:val="single" w:sz="6" w:space="0" w:color="auto"/>
              <w:left w:val="single" w:sz="6" w:space="0" w:color="auto"/>
              <w:bottom w:val="single" w:sz="6" w:space="0" w:color="auto"/>
              <w:right w:val="double" w:sz="4" w:space="0" w:color="auto"/>
            </w:tcBorders>
          </w:tcPr>
          <w:p w:rsidR="009A5A28" w:rsidRDefault="00D15A61" w:rsidP="00D15A61">
            <w:pPr>
              <w:jc w:val="center"/>
              <w:rPr>
                <w:rFonts w:ascii="Sylfaen" w:hAnsi="Sylfaen"/>
                <w:sz w:val="24"/>
                <w:u w:val="none"/>
              </w:rPr>
            </w:pPr>
            <w:r>
              <w:rPr>
                <w:rFonts w:ascii="Sylfaen" w:hAnsi="Sylfaen"/>
                <w:sz w:val="24"/>
                <w:u w:val="none"/>
              </w:rPr>
              <w:t>88</w:t>
            </w:r>
          </w:p>
        </w:tc>
        <w:tc>
          <w:tcPr>
            <w:tcW w:w="1080" w:type="dxa"/>
            <w:tcBorders>
              <w:left w:val="double" w:sz="4" w:space="0" w:color="auto"/>
            </w:tcBorders>
          </w:tcPr>
          <w:p w:rsidR="009A5A28" w:rsidRDefault="00281DB7" w:rsidP="007A4567">
            <w:pPr>
              <w:rPr>
                <w:rFonts w:ascii="Sylfaen" w:hAnsi="Sylfaen"/>
                <w:sz w:val="24"/>
                <w:u w:val="none"/>
              </w:rPr>
            </w:pPr>
            <w:r>
              <w:rPr>
                <w:rFonts w:ascii="Sylfaen" w:hAnsi="Sylfaen"/>
                <w:sz w:val="24"/>
                <w:u w:val="none"/>
              </w:rPr>
              <w:fldChar w:fldCharType="begin"/>
            </w:r>
            <w:r>
              <w:rPr>
                <w:rFonts w:ascii="Sylfaen" w:hAnsi="Sylfaen"/>
                <w:sz w:val="24"/>
                <w:u w:val="none"/>
              </w:rPr>
              <w:instrText xml:space="preserve"> =Average(LEFT) </w:instrText>
            </w:r>
            <w:r>
              <w:rPr>
                <w:rFonts w:ascii="Sylfaen" w:hAnsi="Sylfaen"/>
                <w:sz w:val="24"/>
                <w:u w:val="none"/>
              </w:rPr>
              <w:fldChar w:fldCharType="separate"/>
            </w:r>
            <w:r>
              <w:rPr>
                <w:rFonts w:ascii="Sylfaen" w:hAnsi="Sylfaen"/>
                <w:noProof/>
                <w:sz w:val="24"/>
                <w:u w:val="none"/>
              </w:rPr>
              <w:t>86,75</w:t>
            </w:r>
            <w:r>
              <w:rPr>
                <w:rFonts w:ascii="Sylfaen" w:hAnsi="Sylfaen"/>
                <w:sz w:val="24"/>
                <w:u w:val="none"/>
              </w:rPr>
              <w:fldChar w:fldCharType="end"/>
            </w:r>
          </w:p>
        </w:tc>
        <w:tc>
          <w:tcPr>
            <w:tcW w:w="1980" w:type="dxa"/>
          </w:tcPr>
          <w:p w:rsidR="009A5A28" w:rsidRDefault="001F0970" w:rsidP="00281DB7">
            <w:pPr>
              <w:jc w:val="center"/>
              <w:rPr>
                <w:rFonts w:ascii="Sylfaen" w:hAnsi="Sylfaen"/>
                <w:sz w:val="24"/>
                <w:u w:val="none"/>
              </w:rPr>
            </w:pPr>
            <w:r>
              <w:rPr>
                <w:rFonts w:ascii="Sylfaen" w:hAnsi="Sylfaen"/>
                <w:sz w:val="24"/>
                <w:u w:val="none"/>
              </w:rPr>
              <w:t>2</w:t>
            </w:r>
          </w:p>
        </w:tc>
        <w:tc>
          <w:tcPr>
            <w:tcW w:w="1359" w:type="dxa"/>
            <w:tcBorders>
              <w:right w:val="single" w:sz="12" w:space="0" w:color="000000" w:themeColor="text1"/>
            </w:tcBorders>
          </w:tcPr>
          <w:p w:rsidR="009A5A28" w:rsidRDefault="00281DB7" w:rsidP="007A4567">
            <w:pPr>
              <w:rPr>
                <w:rFonts w:ascii="Sylfaen" w:hAnsi="Sylfaen"/>
                <w:sz w:val="24"/>
                <w:u w:val="none"/>
              </w:rPr>
            </w:pPr>
            <w:r>
              <w:rPr>
                <w:rFonts w:ascii="Sylfaen" w:hAnsi="Sylfaen"/>
                <w:sz w:val="24"/>
                <w:u w:val="none"/>
              </w:rPr>
              <w:fldChar w:fldCharType="begin"/>
            </w:r>
            <w:r>
              <w:rPr>
                <w:rFonts w:ascii="Sylfaen" w:hAnsi="Sylfaen"/>
                <w:sz w:val="24"/>
                <w:u w:val="none"/>
              </w:rPr>
              <w:instrText xml:space="preserve"> =F5+G5 </w:instrText>
            </w:r>
            <w:r>
              <w:rPr>
                <w:rFonts w:ascii="Sylfaen" w:hAnsi="Sylfaen"/>
                <w:sz w:val="24"/>
                <w:u w:val="none"/>
              </w:rPr>
              <w:fldChar w:fldCharType="separate"/>
            </w:r>
            <w:r>
              <w:rPr>
                <w:rFonts w:ascii="Sylfaen" w:hAnsi="Sylfaen"/>
                <w:noProof/>
                <w:sz w:val="24"/>
                <w:u w:val="none"/>
              </w:rPr>
              <w:t>88,75</w:t>
            </w:r>
            <w:r>
              <w:rPr>
                <w:rFonts w:ascii="Sylfaen" w:hAnsi="Sylfaen"/>
                <w:sz w:val="24"/>
                <w:u w:val="none"/>
              </w:rPr>
              <w:fldChar w:fldCharType="end"/>
            </w:r>
          </w:p>
        </w:tc>
      </w:tr>
      <w:tr w:rsidR="002C6804" w:rsidTr="002C6804">
        <w:trPr>
          <w:jc w:val="center"/>
        </w:trPr>
        <w:tc>
          <w:tcPr>
            <w:tcW w:w="1466" w:type="dxa"/>
            <w:tcBorders>
              <w:top w:val="single" w:sz="6" w:space="0" w:color="auto"/>
              <w:left w:val="single" w:sz="12" w:space="0" w:color="000000" w:themeColor="text1"/>
              <w:bottom w:val="double" w:sz="4" w:space="0" w:color="auto"/>
              <w:right w:val="double" w:sz="4" w:space="0" w:color="auto"/>
            </w:tcBorders>
          </w:tcPr>
          <w:p w:rsidR="00D15A61" w:rsidRDefault="001A2C5F" w:rsidP="00D15A61">
            <w:pPr>
              <w:jc w:val="center"/>
              <w:rPr>
                <w:rFonts w:ascii="Sylfaen" w:hAnsi="Sylfaen"/>
                <w:sz w:val="24"/>
                <w:u w:val="none"/>
              </w:rPr>
            </w:pPr>
            <w:proofErr w:type="spellStart"/>
            <w:r>
              <w:rPr>
                <w:rFonts w:ascii="Sylfaen" w:hAnsi="Sylfaen"/>
                <w:sz w:val="24"/>
                <w:u w:val="none"/>
              </w:rPr>
              <w:t>Рейн</w:t>
            </w:r>
            <w:proofErr w:type="spellEnd"/>
          </w:p>
        </w:tc>
        <w:tc>
          <w:tcPr>
            <w:tcW w:w="908" w:type="dxa"/>
            <w:tcBorders>
              <w:top w:val="single" w:sz="6" w:space="0" w:color="auto"/>
              <w:left w:val="double" w:sz="4" w:space="0" w:color="auto"/>
              <w:bottom w:val="double" w:sz="4" w:space="0" w:color="auto"/>
              <w:right w:val="single" w:sz="6" w:space="0" w:color="auto"/>
            </w:tcBorders>
          </w:tcPr>
          <w:p w:rsidR="00D15A61" w:rsidRDefault="00D15A61" w:rsidP="00D15A61">
            <w:pPr>
              <w:jc w:val="center"/>
              <w:rPr>
                <w:rFonts w:ascii="Sylfaen" w:hAnsi="Sylfaen"/>
                <w:sz w:val="24"/>
                <w:u w:val="none"/>
              </w:rPr>
            </w:pPr>
            <w:r>
              <w:rPr>
                <w:rFonts w:ascii="Sylfaen" w:hAnsi="Sylfaen"/>
                <w:sz w:val="24"/>
                <w:u w:val="none"/>
              </w:rPr>
              <w:t>81</w:t>
            </w:r>
          </w:p>
        </w:tc>
        <w:tc>
          <w:tcPr>
            <w:tcW w:w="786" w:type="dxa"/>
            <w:tcBorders>
              <w:top w:val="single" w:sz="6" w:space="0" w:color="auto"/>
              <w:left w:val="single" w:sz="6" w:space="0" w:color="auto"/>
              <w:bottom w:val="double" w:sz="4" w:space="0" w:color="auto"/>
              <w:right w:val="single" w:sz="6" w:space="0" w:color="auto"/>
            </w:tcBorders>
          </w:tcPr>
          <w:p w:rsidR="00D15A61" w:rsidRDefault="00D15A61" w:rsidP="00D15A61">
            <w:pPr>
              <w:jc w:val="center"/>
              <w:rPr>
                <w:rFonts w:ascii="Sylfaen" w:hAnsi="Sylfaen"/>
                <w:sz w:val="24"/>
                <w:u w:val="none"/>
              </w:rPr>
            </w:pPr>
            <w:r>
              <w:rPr>
                <w:rFonts w:ascii="Sylfaen" w:hAnsi="Sylfaen"/>
                <w:sz w:val="24"/>
                <w:u w:val="none"/>
              </w:rPr>
              <w:t>88</w:t>
            </w:r>
          </w:p>
        </w:tc>
        <w:tc>
          <w:tcPr>
            <w:tcW w:w="810" w:type="dxa"/>
            <w:tcBorders>
              <w:top w:val="single" w:sz="6" w:space="0" w:color="auto"/>
              <w:left w:val="single" w:sz="6" w:space="0" w:color="auto"/>
              <w:bottom w:val="double" w:sz="4" w:space="0" w:color="auto"/>
              <w:right w:val="single" w:sz="6" w:space="0" w:color="auto"/>
            </w:tcBorders>
          </w:tcPr>
          <w:p w:rsidR="00D15A61" w:rsidRDefault="00D15A61" w:rsidP="00D15A61">
            <w:pPr>
              <w:jc w:val="center"/>
              <w:rPr>
                <w:rFonts w:ascii="Sylfaen" w:hAnsi="Sylfaen"/>
                <w:sz w:val="24"/>
                <w:u w:val="none"/>
              </w:rPr>
            </w:pPr>
            <w:r>
              <w:rPr>
                <w:rFonts w:ascii="Sylfaen" w:hAnsi="Sylfaen"/>
                <w:sz w:val="24"/>
                <w:u w:val="none"/>
              </w:rPr>
              <w:t>88</w:t>
            </w:r>
          </w:p>
        </w:tc>
        <w:tc>
          <w:tcPr>
            <w:tcW w:w="810" w:type="dxa"/>
            <w:tcBorders>
              <w:top w:val="single" w:sz="6" w:space="0" w:color="auto"/>
              <w:left w:val="single" w:sz="6" w:space="0" w:color="auto"/>
              <w:bottom w:val="double" w:sz="4" w:space="0" w:color="auto"/>
              <w:right w:val="double" w:sz="4" w:space="0" w:color="auto"/>
            </w:tcBorders>
          </w:tcPr>
          <w:p w:rsidR="00D15A61" w:rsidRDefault="00D15A61" w:rsidP="00D15A61">
            <w:pPr>
              <w:jc w:val="center"/>
              <w:rPr>
                <w:rFonts w:ascii="Sylfaen" w:hAnsi="Sylfaen"/>
                <w:sz w:val="24"/>
                <w:u w:val="none"/>
              </w:rPr>
            </w:pPr>
            <w:r>
              <w:rPr>
                <w:rFonts w:ascii="Sylfaen" w:hAnsi="Sylfaen"/>
                <w:sz w:val="24"/>
                <w:u w:val="none"/>
              </w:rPr>
              <w:t>85</w:t>
            </w:r>
          </w:p>
        </w:tc>
        <w:tc>
          <w:tcPr>
            <w:tcW w:w="1080" w:type="dxa"/>
            <w:tcBorders>
              <w:left w:val="double" w:sz="4" w:space="0" w:color="auto"/>
              <w:bottom w:val="double" w:sz="4" w:space="0" w:color="auto"/>
            </w:tcBorders>
          </w:tcPr>
          <w:p w:rsidR="00D15A61" w:rsidRDefault="00281DB7" w:rsidP="007A4567">
            <w:pPr>
              <w:rPr>
                <w:rFonts w:ascii="Sylfaen" w:hAnsi="Sylfaen"/>
                <w:sz w:val="24"/>
                <w:u w:val="none"/>
              </w:rPr>
            </w:pPr>
            <w:r>
              <w:rPr>
                <w:rFonts w:ascii="Sylfaen" w:hAnsi="Sylfaen"/>
                <w:sz w:val="24"/>
                <w:u w:val="none"/>
              </w:rPr>
              <w:fldChar w:fldCharType="begin"/>
            </w:r>
            <w:r>
              <w:rPr>
                <w:rFonts w:ascii="Sylfaen" w:hAnsi="Sylfaen"/>
                <w:sz w:val="24"/>
                <w:u w:val="none"/>
              </w:rPr>
              <w:instrText xml:space="preserve"> =Average(LEFT) </w:instrText>
            </w:r>
            <w:r>
              <w:rPr>
                <w:rFonts w:ascii="Sylfaen" w:hAnsi="Sylfaen"/>
                <w:sz w:val="24"/>
                <w:u w:val="none"/>
              </w:rPr>
              <w:fldChar w:fldCharType="separate"/>
            </w:r>
            <w:r>
              <w:rPr>
                <w:rFonts w:ascii="Sylfaen" w:hAnsi="Sylfaen"/>
                <w:noProof/>
                <w:sz w:val="24"/>
                <w:u w:val="none"/>
              </w:rPr>
              <w:t>85,5</w:t>
            </w:r>
            <w:r>
              <w:rPr>
                <w:rFonts w:ascii="Sylfaen" w:hAnsi="Sylfaen"/>
                <w:sz w:val="24"/>
                <w:u w:val="none"/>
              </w:rPr>
              <w:fldChar w:fldCharType="end"/>
            </w:r>
          </w:p>
        </w:tc>
        <w:tc>
          <w:tcPr>
            <w:tcW w:w="1980" w:type="dxa"/>
            <w:tcBorders>
              <w:bottom w:val="double" w:sz="4" w:space="0" w:color="auto"/>
            </w:tcBorders>
          </w:tcPr>
          <w:p w:rsidR="00D15A61" w:rsidRDefault="001F0970" w:rsidP="00281DB7">
            <w:pPr>
              <w:jc w:val="center"/>
              <w:rPr>
                <w:rFonts w:ascii="Sylfaen" w:hAnsi="Sylfaen"/>
                <w:sz w:val="24"/>
                <w:u w:val="none"/>
              </w:rPr>
            </w:pPr>
            <w:r>
              <w:rPr>
                <w:rFonts w:ascii="Sylfaen" w:hAnsi="Sylfaen"/>
                <w:sz w:val="24"/>
                <w:u w:val="none"/>
              </w:rPr>
              <w:t>3</w:t>
            </w:r>
          </w:p>
        </w:tc>
        <w:tc>
          <w:tcPr>
            <w:tcW w:w="1359" w:type="dxa"/>
            <w:tcBorders>
              <w:bottom w:val="double" w:sz="4" w:space="0" w:color="auto"/>
              <w:right w:val="single" w:sz="12" w:space="0" w:color="000000" w:themeColor="text1"/>
            </w:tcBorders>
          </w:tcPr>
          <w:p w:rsidR="00D15A61" w:rsidRDefault="00281DB7" w:rsidP="007A4567">
            <w:pPr>
              <w:rPr>
                <w:rFonts w:ascii="Sylfaen" w:hAnsi="Sylfaen"/>
                <w:sz w:val="24"/>
                <w:u w:val="none"/>
              </w:rPr>
            </w:pPr>
            <w:r>
              <w:rPr>
                <w:rFonts w:ascii="Sylfaen" w:hAnsi="Sylfaen"/>
                <w:sz w:val="24"/>
                <w:u w:val="none"/>
              </w:rPr>
              <w:fldChar w:fldCharType="begin"/>
            </w:r>
            <w:r>
              <w:rPr>
                <w:rFonts w:ascii="Sylfaen" w:hAnsi="Sylfaen"/>
                <w:sz w:val="24"/>
                <w:u w:val="none"/>
              </w:rPr>
              <w:instrText xml:space="preserve"> =F6+G6 </w:instrText>
            </w:r>
            <w:r>
              <w:rPr>
                <w:rFonts w:ascii="Sylfaen" w:hAnsi="Sylfaen"/>
                <w:sz w:val="24"/>
                <w:u w:val="none"/>
              </w:rPr>
              <w:fldChar w:fldCharType="separate"/>
            </w:r>
            <w:r>
              <w:rPr>
                <w:rFonts w:ascii="Sylfaen" w:hAnsi="Sylfaen"/>
                <w:noProof/>
                <w:sz w:val="24"/>
                <w:u w:val="none"/>
              </w:rPr>
              <w:t>88,5</w:t>
            </w:r>
            <w:r>
              <w:rPr>
                <w:rFonts w:ascii="Sylfaen" w:hAnsi="Sylfaen"/>
                <w:sz w:val="24"/>
                <w:u w:val="none"/>
              </w:rPr>
              <w:fldChar w:fldCharType="end"/>
            </w:r>
          </w:p>
        </w:tc>
      </w:tr>
      <w:tr w:rsidR="000206C9" w:rsidTr="002C6804">
        <w:trPr>
          <w:jc w:val="center"/>
        </w:trPr>
        <w:tc>
          <w:tcPr>
            <w:tcW w:w="1466" w:type="dxa"/>
            <w:tcBorders>
              <w:top w:val="double" w:sz="4" w:space="0" w:color="auto"/>
              <w:left w:val="single" w:sz="12" w:space="0" w:color="000000" w:themeColor="text1"/>
              <w:bottom w:val="single" w:sz="12" w:space="0" w:color="000000" w:themeColor="text1"/>
              <w:right w:val="double" w:sz="4" w:space="0" w:color="auto"/>
            </w:tcBorders>
          </w:tcPr>
          <w:p w:rsidR="00D15A61" w:rsidRPr="00042DC4" w:rsidRDefault="00042DC4" w:rsidP="001E7506">
            <w:pPr>
              <w:jc w:val="center"/>
              <w:rPr>
                <w:rFonts w:ascii="Sylfaen" w:hAnsi="Sylfaen"/>
                <w:b/>
                <w:i/>
                <w:sz w:val="24"/>
                <w:u w:val="none"/>
              </w:rPr>
            </w:pPr>
            <w:proofErr w:type="spellStart"/>
            <w:r w:rsidRPr="00042DC4">
              <w:rPr>
                <w:rFonts w:ascii="Sylfaen" w:hAnsi="Sylfaen"/>
                <w:b/>
                <w:i/>
                <w:sz w:val="24"/>
                <w:u w:val="none"/>
              </w:rPr>
              <w:t>Всего</w:t>
            </w:r>
            <w:proofErr w:type="spellEnd"/>
          </w:p>
        </w:tc>
        <w:tc>
          <w:tcPr>
            <w:tcW w:w="908" w:type="dxa"/>
            <w:tcBorders>
              <w:top w:val="double" w:sz="4" w:space="0" w:color="auto"/>
              <w:left w:val="double" w:sz="4" w:space="0" w:color="auto"/>
              <w:bottom w:val="single" w:sz="12" w:space="0" w:color="000000" w:themeColor="text1"/>
              <w:right w:val="single" w:sz="6" w:space="0" w:color="auto"/>
            </w:tcBorders>
          </w:tcPr>
          <w:p w:rsidR="00D15A61" w:rsidRDefault="00281DB7" w:rsidP="001E7506">
            <w:pPr>
              <w:jc w:val="center"/>
              <w:rPr>
                <w:rFonts w:ascii="Sylfaen" w:hAnsi="Sylfaen"/>
                <w:sz w:val="24"/>
                <w:u w:val="none"/>
              </w:rPr>
            </w:pPr>
            <w:r>
              <w:rPr>
                <w:rFonts w:ascii="Sylfaen" w:hAnsi="Sylfaen"/>
                <w:sz w:val="24"/>
                <w:u w:val="none"/>
              </w:rPr>
              <w:fldChar w:fldCharType="begin"/>
            </w:r>
            <w:r>
              <w:rPr>
                <w:rFonts w:ascii="Sylfaen" w:hAnsi="Sylfaen"/>
                <w:sz w:val="24"/>
                <w:u w:val="none"/>
              </w:rPr>
              <w:instrText xml:space="preserve"> =SUM(ABOVE) </w:instrText>
            </w:r>
            <w:r>
              <w:rPr>
                <w:rFonts w:ascii="Sylfaen" w:hAnsi="Sylfaen"/>
                <w:sz w:val="24"/>
                <w:u w:val="none"/>
              </w:rPr>
              <w:fldChar w:fldCharType="separate"/>
            </w:r>
            <w:r>
              <w:rPr>
                <w:rFonts w:ascii="Sylfaen" w:hAnsi="Sylfaen"/>
                <w:noProof/>
                <w:sz w:val="24"/>
                <w:u w:val="none"/>
              </w:rPr>
              <w:t>441</w:t>
            </w:r>
            <w:r>
              <w:rPr>
                <w:rFonts w:ascii="Sylfaen" w:hAnsi="Sylfaen"/>
                <w:sz w:val="24"/>
                <w:u w:val="none"/>
              </w:rPr>
              <w:fldChar w:fldCharType="end"/>
            </w:r>
          </w:p>
        </w:tc>
        <w:tc>
          <w:tcPr>
            <w:tcW w:w="786" w:type="dxa"/>
            <w:tcBorders>
              <w:top w:val="double" w:sz="4" w:space="0" w:color="auto"/>
              <w:left w:val="single" w:sz="6" w:space="0" w:color="auto"/>
              <w:bottom w:val="single" w:sz="12" w:space="0" w:color="000000" w:themeColor="text1"/>
              <w:right w:val="single" w:sz="6" w:space="0" w:color="auto"/>
            </w:tcBorders>
          </w:tcPr>
          <w:p w:rsidR="00D15A61" w:rsidRDefault="00281DB7" w:rsidP="001E7506">
            <w:pPr>
              <w:jc w:val="center"/>
              <w:rPr>
                <w:rFonts w:ascii="Sylfaen" w:hAnsi="Sylfaen"/>
                <w:sz w:val="24"/>
                <w:u w:val="none"/>
              </w:rPr>
            </w:pPr>
            <w:r>
              <w:rPr>
                <w:rFonts w:ascii="Sylfaen" w:hAnsi="Sylfaen"/>
                <w:sz w:val="24"/>
                <w:u w:val="none"/>
              </w:rPr>
              <w:fldChar w:fldCharType="begin"/>
            </w:r>
            <w:r>
              <w:rPr>
                <w:rFonts w:ascii="Sylfaen" w:hAnsi="Sylfaen"/>
                <w:sz w:val="24"/>
                <w:u w:val="none"/>
              </w:rPr>
              <w:instrText xml:space="preserve"> =SUM(ABOVE) </w:instrText>
            </w:r>
            <w:r>
              <w:rPr>
                <w:rFonts w:ascii="Sylfaen" w:hAnsi="Sylfaen"/>
                <w:sz w:val="24"/>
                <w:u w:val="none"/>
              </w:rPr>
              <w:fldChar w:fldCharType="separate"/>
            </w:r>
            <w:r>
              <w:rPr>
                <w:rFonts w:ascii="Sylfaen" w:hAnsi="Sylfaen"/>
                <w:noProof/>
                <w:sz w:val="24"/>
                <w:u w:val="none"/>
              </w:rPr>
              <w:t>454</w:t>
            </w:r>
            <w:r>
              <w:rPr>
                <w:rFonts w:ascii="Sylfaen" w:hAnsi="Sylfaen"/>
                <w:sz w:val="24"/>
                <w:u w:val="none"/>
              </w:rPr>
              <w:fldChar w:fldCharType="end"/>
            </w:r>
          </w:p>
        </w:tc>
        <w:tc>
          <w:tcPr>
            <w:tcW w:w="810" w:type="dxa"/>
            <w:tcBorders>
              <w:top w:val="double" w:sz="4" w:space="0" w:color="auto"/>
              <w:left w:val="single" w:sz="6" w:space="0" w:color="auto"/>
              <w:bottom w:val="single" w:sz="12" w:space="0" w:color="000000" w:themeColor="text1"/>
              <w:right w:val="single" w:sz="6" w:space="0" w:color="auto"/>
            </w:tcBorders>
          </w:tcPr>
          <w:p w:rsidR="00D15A61" w:rsidRDefault="00281DB7" w:rsidP="001E7506">
            <w:pPr>
              <w:jc w:val="center"/>
              <w:rPr>
                <w:rFonts w:ascii="Sylfaen" w:hAnsi="Sylfaen"/>
                <w:sz w:val="24"/>
                <w:u w:val="none"/>
              </w:rPr>
            </w:pPr>
            <w:r>
              <w:rPr>
                <w:rFonts w:ascii="Sylfaen" w:hAnsi="Sylfaen"/>
                <w:sz w:val="24"/>
                <w:u w:val="none"/>
              </w:rPr>
              <w:fldChar w:fldCharType="begin"/>
            </w:r>
            <w:r>
              <w:rPr>
                <w:rFonts w:ascii="Sylfaen" w:hAnsi="Sylfaen"/>
                <w:sz w:val="24"/>
                <w:u w:val="none"/>
              </w:rPr>
              <w:instrText xml:space="preserve"> =SUM(ABOVE) </w:instrText>
            </w:r>
            <w:r>
              <w:rPr>
                <w:rFonts w:ascii="Sylfaen" w:hAnsi="Sylfaen"/>
                <w:sz w:val="24"/>
                <w:u w:val="none"/>
              </w:rPr>
              <w:fldChar w:fldCharType="separate"/>
            </w:r>
            <w:r>
              <w:rPr>
                <w:rFonts w:ascii="Sylfaen" w:hAnsi="Sylfaen"/>
                <w:noProof/>
                <w:sz w:val="24"/>
                <w:u w:val="none"/>
              </w:rPr>
              <w:t>443</w:t>
            </w:r>
            <w:r>
              <w:rPr>
                <w:rFonts w:ascii="Sylfaen" w:hAnsi="Sylfaen"/>
                <w:sz w:val="24"/>
                <w:u w:val="none"/>
              </w:rPr>
              <w:fldChar w:fldCharType="end"/>
            </w:r>
          </w:p>
        </w:tc>
        <w:tc>
          <w:tcPr>
            <w:tcW w:w="810" w:type="dxa"/>
            <w:tcBorders>
              <w:top w:val="double" w:sz="4" w:space="0" w:color="auto"/>
              <w:left w:val="single" w:sz="6" w:space="0" w:color="auto"/>
              <w:bottom w:val="single" w:sz="12" w:space="0" w:color="000000" w:themeColor="text1"/>
              <w:right w:val="double" w:sz="4" w:space="0" w:color="auto"/>
            </w:tcBorders>
          </w:tcPr>
          <w:p w:rsidR="00D15A61" w:rsidRDefault="00281DB7" w:rsidP="001E7506">
            <w:pPr>
              <w:jc w:val="center"/>
              <w:rPr>
                <w:rFonts w:ascii="Sylfaen" w:hAnsi="Sylfaen"/>
                <w:sz w:val="24"/>
                <w:u w:val="none"/>
              </w:rPr>
            </w:pPr>
            <w:r>
              <w:rPr>
                <w:rFonts w:ascii="Sylfaen" w:hAnsi="Sylfaen"/>
                <w:sz w:val="24"/>
                <w:u w:val="none"/>
              </w:rPr>
              <w:fldChar w:fldCharType="begin"/>
            </w:r>
            <w:r>
              <w:rPr>
                <w:rFonts w:ascii="Sylfaen" w:hAnsi="Sylfaen"/>
                <w:sz w:val="24"/>
                <w:u w:val="none"/>
              </w:rPr>
              <w:instrText xml:space="preserve"> =SUM(ABOVE) </w:instrText>
            </w:r>
            <w:r>
              <w:rPr>
                <w:rFonts w:ascii="Sylfaen" w:hAnsi="Sylfaen"/>
                <w:sz w:val="24"/>
                <w:u w:val="none"/>
              </w:rPr>
              <w:fldChar w:fldCharType="separate"/>
            </w:r>
            <w:r>
              <w:rPr>
                <w:rFonts w:ascii="Sylfaen" w:hAnsi="Sylfaen"/>
                <w:noProof/>
                <w:sz w:val="24"/>
                <w:u w:val="none"/>
              </w:rPr>
              <w:t>446</w:t>
            </w:r>
            <w:r>
              <w:rPr>
                <w:rFonts w:ascii="Sylfaen" w:hAnsi="Sylfaen"/>
                <w:sz w:val="24"/>
                <w:u w:val="none"/>
              </w:rPr>
              <w:fldChar w:fldCharType="end"/>
            </w:r>
          </w:p>
        </w:tc>
        <w:tc>
          <w:tcPr>
            <w:tcW w:w="1080" w:type="dxa"/>
            <w:tcBorders>
              <w:top w:val="double" w:sz="4" w:space="0" w:color="auto"/>
              <w:left w:val="double" w:sz="4" w:space="0" w:color="auto"/>
              <w:bottom w:val="single" w:sz="12" w:space="0" w:color="000000" w:themeColor="text1"/>
              <w:right w:val="single" w:sz="6" w:space="0" w:color="auto"/>
            </w:tcBorders>
          </w:tcPr>
          <w:p w:rsidR="00D15A61" w:rsidRDefault="00D15A61" w:rsidP="007A4567">
            <w:pPr>
              <w:rPr>
                <w:rFonts w:ascii="Sylfaen" w:hAnsi="Sylfaen"/>
                <w:sz w:val="24"/>
                <w:u w:val="none"/>
              </w:rPr>
            </w:pPr>
          </w:p>
        </w:tc>
        <w:tc>
          <w:tcPr>
            <w:tcW w:w="1980" w:type="dxa"/>
            <w:tcBorders>
              <w:top w:val="double" w:sz="4" w:space="0" w:color="auto"/>
              <w:left w:val="single" w:sz="6" w:space="0" w:color="auto"/>
              <w:bottom w:val="single" w:sz="12" w:space="0" w:color="000000" w:themeColor="text1"/>
              <w:right w:val="single" w:sz="6" w:space="0" w:color="auto"/>
            </w:tcBorders>
          </w:tcPr>
          <w:p w:rsidR="00D15A61" w:rsidRDefault="00D15A61" w:rsidP="007A4567">
            <w:pPr>
              <w:rPr>
                <w:rFonts w:ascii="Sylfaen" w:hAnsi="Sylfaen"/>
                <w:sz w:val="24"/>
                <w:u w:val="none"/>
              </w:rPr>
            </w:pPr>
          </w:p>
        </w:tc>
        <w:tc>
          <w:tcPr>
            <w:tcW w:w="1359" w:type="dxa"/>
            <w:tcBorders>
              <w:top w:val="double" w:sz="4" w:space="0" w:color="auto"/>
              <w:left w:val="single" w:sz="6" w:space="0" w:color="auto"/>
              <w:bottom w:val="single" w:sz="12" w:space="0" w:color="000000" w:themeColor="text1"/>
              <w:right w:val="single" w:sz="12" w:space="0" w:color="000000" w:themeColor="text1"/>
            </w:tcBorders>
          </w:tcPr>
          <w:p w:rsidR="00D15A61" w:rsidRDefault="00D15A61" w:rsidP="007A4567">
            <w:pPr>
              <w:rPr>
                <w:rFonts w:ascii="Sylfaen" w:hAnsi="Sylfaen"/>
                <w:sz w:val="24"/>
                <w:u w:val="none"/>
              </w:rPr>
            </w:pPr>
          </w:p>
        </w:tc>
      </w:tr>
    </w:tbl>
    <w:p w:rsidR="007A4567" w:rsidRPr="0085182F" w:rsidRDefault="007A4567" w:rsidP="00174B80">
      <w:pPr>
        <w:spacing w:after="0"/>
        <w:rPr>
          <w:rFonts w:ascii="Sylfaen" w:hAnsi="Sylfaen"/>
          <w:sz w:val="24"/>
          <w:u w:val="none"/>
        </w:rPr>
      </w:pPr>
    </w:p>
    <w:sectPr w:rsidR="007A4567" w:rsidRPr="0085182F" w:rsidSect="00384AAD">
      <w:pgSz w:w="12240" w:h="15840"/>
      <w:pgMar w:top="54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ussian Academy">
    <w:panose1 w:val="020272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01401"/>
    <w:multiLevelType w:val="multilevel"/>
    <w:tmpl w:val="3EF4820C"/>
    <w:lvl w:ilvl="0">
      <w:start w:val="1"/>
      <w:numFmt w:val="decimal"/>
      <w:lvlText w:val="%1."/>
      <w:lvlJc w:val="left"/>
      <w:pPr>
        <w:ind w:left="360" w:hanging="360"/>
      </w:pPr>
      <w:rPr>
        <w:rFonts w:hint="default"/>
      </w:rPr>
    </w:lvl>
    <w:lvl w:ilvl="1">
      <w:start w:val="1"/>
      <w:numFmt w:val="bullet"/>
      <w:lvlText w:val=""/>
      <w:lvlJc w:val="left"/>
      <w:pPr>
        <w:ind w:left="720" w:hanging="288"/>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C25066B"/>
    <w:multiLevelType w:val="multilevel"/>
    <w:tmpl w:val="0B6681AC"/>
    <w:lvl w:ilvl="0">
      <w:start w:val="1"/>
      <w:numFmt w:val="decimal"/>
      <w:lvlText w:val="%1."/>
      <w:lvlJc w:val="left"/>
      <w:pPr>
        <w:ind w:left="360" w:hanging="360"/>
      </w:pPr>
      <w:rPr>
        <w:rFonts w:hint="default"/>
      </w:rPr>
    </w:lvl>
    <w:lvl w:ilvl="1">
      <w:start w:val="1"/>
      <w:numFmt w:val="bullet"/>
      <w:lvlText w:val=""/>
      <w:lvlJc w:val="left"/>
      <w:pPr>
        <w:ind w:left="720" w:hanging="288"/>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3332D63"/>
    <w:multiLevelType w:val="multilevel"/>
    <w:tmpl w:val="0B6681AC"/>
    <w:lvl w:ilvl="0">
      <w:start w:val="1"/>
      <w:numFmt w:val="decimal"/>
      <w:lvlText w:val="%1."/>
      <w:lvlJc w:val="left"/>
      <w:pPr>
        <w:ind w:left="360" w:hanging="360"/>
      </w:pPr>
      <w:rPr>
        <w:rFonts w:hint="default"/>
      </w:rPr>
    </w:lvl>
    <w:lvl w:ilvl="1">
      <w:start w:val="1"/>
      <w:numFmt w:val="bullet"/>
      <w:lvlText w:val=""/>
      <w:lvlJc w:val="left"/>
      <w:pPr>
        <w:ind w:left="720" w:hanging="288"/>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7935183"/>
    <w:multiLevelType w:val="multilevel"/>
    <w:tmpl w:val="A57C0CA0"/>
    <w:lvl w:ilvl="0">
      <w:start w:val="1"/>
      <w:numFmt w:val="decimal"/>
      <w:lvlText w:val="%1."/>
      <w:lvlJc w:val="left"/>
      <w:pPr>
        <w:ind w:left="360" w:hanging="360"/>
      </w:pPr>
      <w:rPr>
        <w:rFonts w:hint="default"/>
      </w:rPr>
    </w:lvl>
    <w:lvl w:ilvl="1">
      <w:start w:val="1"/>
      <w:numFmt w:val="bullet"/>
      <w:lvlText w:val=""/>
      <w:lvlJc w:val="left"/>
      <w:pPr>
        <w:ind w:left="720" w:hanging="288"/>
      </w:pPr>
      <w:rPr>
        <w:rFonts w:ascii="Wingdings" w:hAnsi="Wingding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E254AE9"/>
    <w:multiLevelType w:val="multilevel"/>
    <w:tmpl w:val="A582FA8C"/>
    <w:lvl w:ilvl="0">
      <w:start w:val="1"/>
      <w:numFmt w:val="decimal"/>
      <w:lvlText w:val="%1."/>
      <w:lvlJc w:val="left"/>
      <w:pPr>
        <w:ind w:left="360" w:hanging="360"/>
      </w:pPr>
      <w:rPr>
        <w:rFonts w:hint="default"/>
      </w:rPr>
    </w:lvl>
    <w:lvl w:ilvl="1">
      <w:start w:val="1"/>
      <w:numFmt w:val="decimal"/>
      <w:lvlText w:val="%2."/>
      <w:lvlJc w:val="left"/>
      <w:pPr>
        <w:ind w:left="720" w:hanging="288"/>
      </w:pPr>
      <w:rPr>
        <w:rFont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2F87003"/>
    <w:multiLevelType w:val="multilevel"/>
    <w:tmpl w:val="A57C0CA0"/>
    <w:lvl w:ilvl="0">
      <w:start w:val="1"/>
      <w:numFmt w:val="decimal"/>
      <w:lvlText w:val="%1."/>
      <w:lvlJc w:val="left"/>
      <w:pPr>
        <w:ind w:left="360" w:hanging="360"/>
      </w:pPr>
      <w:rPr>
        <w:rFonts w:hint="default"/>
      </w:rPr>
    </w:lvl>
    <w:lvl w:ilvl="1">
      <w:start w:val="1"/>
      <w:numFmt w:val="bullet"/>
      <w:lvlText w:val=""/>
      <w:lvlJc w:val="left"/>
      <w:pPr>
        <w:ind w:left="720" w:hanging="288"/>
      </w:pPr>
      <w:rPr>
        <w:rFonts w:ascii="Wingdings" w:hAnsi="Wingding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7CD346C"/>
    <w:multiLevelType w:val="multilevel"/>
    <w:tmpl w:val="8924BA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288"/>
      </w:pPr>
      <w:rPr>
        <w:rFonts w:ascii="Wingdings" w:hAnsi="Wingding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F633CD9"/>
    <w:multiLevelType w:val="hybridMultilevel"/>
    <w:tmpl w:val="44D652AE"/>
    <w:lvl w:ilvl="0" w:tplc="E51E6C4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nsid w:val="769625FA"/>
    <w:multiLevelType w:val="hybridMultilevel"/>
    <w:tmpl w:val="2EC22430"/>
    <w:lvl w:ilvl="0" w:tplc="E51E6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707078"/>
    <w:multiLevelType w:val="hybridMultilevel"/>
    <w:tmpl w:val="1B7CD8D6"/>
    <w:lvl w:ilvl="0" w:tplc="E51E6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 w:numId="6">
    <w:abstractNumId w:val="7"/>
  </w:num>
  <w:num w:numId="7">
    <w:abstractNumId w:val="8"/>
  </w:num>
  <w:num w:numId="8">
    <w:abstractNumId w:val="9"/>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96B08"/>
    <w:rsid w:val="000206C9"/>
    <w:rsid w:val="00042DC4"/>
    <w:rsid w:val="00120576"/>
    <w:rsid w:val="00174B80"/>
    <w:rsid w:val="00196B08"/>
    <w:rsid w:val="001A2C5F"/>
    <w:rsid w:val="001E7506"/>
    <w:rsid w:val="001F0970"/>
    <w:rsid w:val="00206832"/>
    <w:rsid w:val="00281DB7"/>
    <w:rsid w:val="002C6804"/>
    <w:rsid w:val="00384AAD"/>
    <w:rsid w:val="00490D0F"/>
    <w:rsid w:val="007210C6"/>
    <w:rsid w:val="007A4567"/>
    <w:rsid w:val="007F6104"/>
    <w:rsid w:val="00814E17"/>
    <w:rsid w:val="00831FC0"/>
    <w:rsid w:val="0085182F"/>
    <w:rsid w:val="00894298"/>
    <w:rsid w:val="00900B81"/>
    <w:rsid w:val="009937B0"/>
    <w:rsid w:val="009A5A28"/>
    <w:rsid w:val="00A04CC5"/>
    <w:rsid w:val="00A36FD2"/>
    <w:rsid w:val="00AC774B"/>
    <w:rsid w:val="00D15A61"/>
    <w:rsid w:val="00EA4F22"/>
    <w:rsid w:val="00F63F5F"/>
    <w:rsid w:val="00FD7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hadowcolor="none [3213]"/>
    </o:shapedefaults>
    <o:shapelayout v:ext="edit">
      <o:idmap v:ext="edit" data="1"/>
      <o:rules v:ext="edit">
        <o:r id="V:Rule2" type="connector" idref="#_x0000_s1029"/>
        <o:r id="V:Rule4" type="connector" idref="#_x0000_s1030"/>
        <o:r id="V:Rule8" type="connector" idref="#_x0000_s1032"/>
        <o:r id="V:Rule10" type="connector" idref="#_x0000_s1033"/>
        <o:r id="V:Rule11" type="connector" idref="#_x0000_s1041"/>
        <o:r id="V:Rule12" type="connector" idref="#_x0000_s1042"/>
        <o:r id="V:Rule13" type="connector" idref="#_x0000_s1043"/>
        <o:r id="V:Rule14" type="connector" idref="#_x0000_s1044"/>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ussian Academy" w:eastAsiaTheme="minorHAnsi" w:hAnsi="Russian Academy" w:cstheme="minorBidi"/>
        <w:sz w:val="22"/>
        <w:szCs w:val="22"/>
        <w:u w:val="dash"/>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F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B81"/>
    <w:pPr>
      <w:ind w:left="720"/>
      <w:contextualSpacing/>
    </w:pPr>
  </w:style>
  <w:style w:type="paragraph" w:styleId="BalloonText">
    <w:name w:val="Balloon Text"/>
    <w:basedOn w:val="Normal"/>
    <w:link w:val="BalloonTextChar"/>
    <w:uiPriority w:val="99"/>
    <w:semiHidden/>
    <w:unhideWhenUsed/>
    <w:rsid w:val="00A04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CC5"/>
    <w:rPr>
      <w:rFonts w:ascii="Tahoma" w:hAnsi="Tahoma" w:cs="Tahoma"/>
      <w:sz w:val="16"/>
      <w:szCs w:val="16"/>
    </w:rPr>
  </w:style>
  <w:style w:type="table" w:styleId="TableGrid">
    <w:name w:val="Table Grid"/>
    <w:basedOn w:val="TableNormal"/>
    <w:uiPriority w:val="59"/>
    <w:rsid w:val="009A5A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user1</cp:lastModifiedBy>
  <cp:revision>21</cp:revision>
  <dcterms:created xsi:type="dcterms:W3CDTF">2019-03-01T06:46:00Z</dcterms:created>
  <dcterms:modified xsi:type="dcterms:W3CDTF">2019-03-01T07:53:00Z</dcterms:modified>
</cp:coreProperties>
</file>