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803" w:rsidRPr="00263F5D" w:rsidRDefault="00263F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6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818E4" w:rsidRPr="00263F5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B818E4" w:rsidRPr="00263F5D">
        <w:rPr>
          <w:rFonts w:ascii="Times New Roman" w:hAnsi="Times New Roman" w:cs="Times New Roman"/>
          <w:sz w:val="24"/>
          <w:szCs w:val="24"/>
        </w:rPr>
        <w:t xml:space="preserve"> Buggy Control Chip</w:t>
      </w:r>
    </w:p>
    <w:p w:rsidR="00B818E4" w:rsidRPr="00263F5D" w:rsidRDefault="00B818E4" w:rsidP="00B818E4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sz w:val="24"/>
          <w:szCs w:val="24"/>
        </w:rPr>
        <w:t>Aim</w:t>
      </w:r>
      <w:r w:rsidRPr="00263F5D">
        <w:rPr>
          <w:rFonts w:ascii="Times New Roman" w:hAnsi="Times New Roman" w:cs="Times New Roman"/>
          <w:sz w:val="24"/>
          <w:szCs w:val="24"/>
        </w:rPr>
        <w:tab/>
        <w:t xml:space="preserve">Write an Arduino sketch that checks all 9 buggy modes of operation, see attached sheet. </w:t>
      </w:r>
      <w:r w:rsidR="000F0C0D" w:rsidRPr="00263F5D">
        <w:rPr>
          <w:rFonts w:ascii="Times New Roman" w:hAnsi="Times New Roman" w:cs="Times New Roman"/>
          <w:sz w:val="24"/>
          <w:szCs w:val="24"/>
        </w:rPr>
        <w:t xml:space="preserve">Each mode of operation should be selected by sending an ASCII character over </w:t>
      </w:r>
      <w:proofErr w:type="spellStart"/>
      <w:r w:rsidR="00670329">
        <w:rPr>
          <w:rFonts w:ascii="Times New Roman" w:hAnsi="Times New Roman" w:cs="Times New Roman"/>
          <w:sz w:val="24"/>
          <w:szCs w:val="24"/>
        </w:rPr>
        <w:t>Xbee</w:t>
      </w:r>
      <w:proofErr w:type="spellEnd"/>
      <w:r w:rsidR="00670329">
        <w:rPr>
          <w:rFonts w:ascii="Times New Roman" w:hAnsi="Times New Roman" w:cs="Times New Roman"/>
          <w:sz w:val="24"/>
          <w:szCs w:val="24"/>
        </w:rPr>
        <w:t xml:space="preserve"> </w:t>
      </w:r>
      <w:r w:rsidR="000F0C0D" w:rsidRPr="00263F5D">
        <w:rPr>
          <w:rFonts w:ascii="Times New Roman" w:hAnsi="Times New Roman" w:cs="Times New Roman"/>
          <w:sz w:val="24"/>
          <w:szCs w:val="24"/>
        </w:rPr>
        <w:t xml:space="preserve">wireless link, </w:t>
      </w:r>
      <w:proofErr w:type="spellStart"/>
      <w:r w:rsidR="000F0C0D" w:rsidRPr="00263F5D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0F0C0D" w:rsidRPr="00263F5D">
        <w:rPr>
          <w:rFonts w:ascii="Times New Roman" w:hAnsi="Times New Roman" w:cs="Times New Roman"/>
          <w:sz w:val="24"/>
          <w:szCs w:val="24"/>
        </w:rPr>
        <w:t xml:space="preserve"> ‘A’ </w:t>
      </w:r>
      <w:r w:rsidR="00670329">
        <w:rPr>
          <w:rFonts w:ascii="Times New Roman" w:hAnsi="Times New Roman" w:cs="Times New Roman"/>
          <w:sz w:val="24"/>
          <w:szCs w:val="24"/>
        </w:rPr>
        <w:t xml:space="preserve">for </w:t>
      </w:r>
      <w:r w:rsidR="000F0C0D" w:rsidRPr="00263F5D">
        <w:rPr>
          <w:rFonts w:ascii="Times New Roman" w:hAnsi="Times New Roman" w:cs="Times New Roman"/>
          <w:sz w:val="24"/>
          <w:szCs w:val="24"/>
        </w:rPr>
        <w:t>Normal line follow. The Arduino should be capable of receiving this character and outputting an appropriate pulse wi</w:t>
      </w:r>
      <w:r w:rsidR="00670329">
        <w:rPr>
          <w:rFonts w:ascii="Times New Roman" w:hAnsi="Times New Roman" w:cs="Times New Roman"/>
          <w:sz w:val="24"/>
          <w:szCs w:val="24"/>
        </w:rPr>
        <w:t>d</w:t>
      </w:r>
      <w:r w:rsidR="000F0C0D" w:rsidRPr="00263F5D">
        <w:rPr>
          <w:rFonts w:ascii="Times New Roman" w:hAnsi="Times New Roman" w:cs="Times New Roman"/>
          <w:sz w:val="24"/>
          <w:szCs w:val="24"/>
        </w:rPr>
        <w:t xml:space="preserve">th to activate the buggy’s selected mode. </w:t>
      </w:r>
      <w:r w:rsidRPr="00263F5D">
        <w:rPr>
          <w:rFonts w:ascii="Times New Roman" w:hAnsi="Times New Roman" w:cs="Times New Roman"/>
          <w:sz w:val="24"/>
          <w:szCs w:val="24"/>
        </w:rPr>
        <w:t>See Figure 1</w:t>
      </w:r>
      <w:r w:rsidR="000F0C0D" w:rsidRPr="00263F5D">
        <w:rPr>
          <w:rFonts w:ascii="Times New Roman" w:hAnsi="Times New Roman" w:cs="Times New Roman"/>
          <w:sz w:val="24"/>
          <w:szCs w:val="24"/>
        </w:rPr>
        <w:t>. A bare bones sketch is available at W:\2E10\</w:t>
      </w:r>
      <w:r w:rsidR="00B72E59">
        <w:rPr>
          <w:rFonts w:ascii="Times New Roman" w:hAnsi="Times New Roman" w:cs="Times New Roman"/>
          <w:sz w:val="24"/>
          <w:szCs w:val="24"/>
        </w:rPr>
        <w:t>Week 6\</w:t>
      </w:r>
      <w:r w:rsidR="000F0C0D" w:rsidRPr="00263F5D">
        <w:rPr>
          <w:rFonts w:ascii="Times New Roman" w:hAnsi="Times New Roman" w:cs="Times New Roman"/>
          <w:sz w:val="24"/>
          <w:szCs w:val="24"/>
        </w:rPr>
        <w:t xml:space="preserve">BCC.ino. Please save this sketch as </w:t>
      </w:r>
      <w:r w:rsidR="008726EA">
        <w:rPr>
          <w:rFonts w:ascii="Times New Roman" w:hAnsi="Times New Roman" w:cs="Times New Roman"/>
          <w:sz w:val="24"/>
          <w:szCs w:val="24"/>
        </w:rPr>
        <w:t>this code can</w:t>
      </w:r>
      <w:r w:rsidR="00670329">
        <w:rPr>
          <w:rFonts w:ascii="Times New Roman" w:hAnsi="Times New Roman" w:cs="Times New Roman"/>
          <w:sz w:val="24"/>
          <w:szCs w:val="24"/>
        </w:rPr>
        <w:t xml:space="preserve"> be used to </w:t>
      </w:r>
      <w:r w:rsidR="000F0C0D" w:rsidRPr="00263F5D">
        <w:rPr>
          <w:rFonts w:ascii="Times New Roman" w:hAnsi="Times New Roman" w:cs="Times New Roman"/>
          <w:sz w:val="24"/>
          <w:szCs w:val="24"/>
        </w:rPr>
        <w:t xml:space="preserve">check </w:t>
      </w:r>
      <w:r w:rsidR="00670329">
        <w:rPr>
          <w:rFonts w:ascii="Times New Roman" w:hAnsi="Times New Roman" w:cs="Times New Roman"/>
          <w:sz w:val="24"/>
          <w:szCs w:val="24"/>
        </w:rPr>
        <w:t xml:space="preserve">a buggy </w:t>
      </w:r>
      <w:r w:rsidR="000F0C0D" w:rsidRPr="00263F5D">
        <w:rPr>
          <w:rFonts w:ascii="Times New Roman" w:hAnsi="Times New Roman" w:cs="Times New Roman"/>
          <w:sz w:val="24"/>
          <w:szCs w:val="24"/>
        </w:rPr>
        <w:t>not behaving as expected.</w:t>
      </w:r>
    </w:p>
    <w:p w:rsidR="00B818E4" w:rsidRDefault="00B818E4" w:rsidP="00B818E4"/>
    <w:p w:rsidR="00B818E4" w:rsidRDefault="00B818E4" w:rsidP="00B818E4">
      <w:pPr>
        <w:ind w:left="1440" w:hanging="1440"/>
      </w:pPr>
    </w:p>
    <w:p w:rsidR="00B818E4" w:rsidRDefault="00B818E4" w:rsidP="003B0C8A">
      <w:pPr>
        <w:ind w:firstLine="720"/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>
            <wp:extent cx="1104900" cy="95191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691" cy="97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n-IE"/>
        </w:rPr>
        <w:tab/>
      </w:r>
      <w:r>
        <w:rPr>
          <w:noProof/>
          <w:lang w:eastAsia="en-IE"/>
        </w:rPr>
        <w:tab/>
      </w:r>
      <w:r>
        <w:rPr>
          <w:noProof/>
          <w:lang w:eastAsia="en-IE"/>
        </w:rPr>
        <w:tab/>
      </w:r>
      <w:r>
        <w:rPr>
          <w:noProof/>
          <w:lang w:eastAsia="en-IE"/>
        </w:rPr>
        <w:tab/>
      </w:r>
      <w:r>
        <w:rPr>
          <w:noProof/>
          <w:lang w:eastAsia="en-IE"/>
        </w:rPr>
        <w:drawing>
          <wp:inline distT="0" distB="0" distL="0" distR="0" wp14:anchorId="4256D037" wp14:editId="177EA86C">
            <wp:extent cx="1362075" cy="90880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940" cy="91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18E4" w:rsidRDefault="00B818E4" w:rsidP="003B0C8A">
      <w:pPr>
        <w:ind w:left="720" w:firstLine="720"/>
      </w:pPr>
      <w:r>
        <w:rPr>
          <w:noProof/>
          <w:lang w:eastAsia="en-IE"/>
        </w:rPr>
        <w:t>Figure 1</w:t>
      </w:r>
    </w:p>
    <w:p w:rsidR="003B0C8A" w:rsidRPr="003B0C8A" w:rsidRDefault="003B0C8A" w:rsidP="003B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B0C8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Using the PC Settings tab in the X-CTU program, select the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virtual </w:t>
      </w:r>
      <w:r w:rsidRPr="003B0C8A">
        <w:rPr>
          <w:rFonts w:ascii="Times New Roman" w:eastAsia="Times New Roman" w:hAnsi="Times New Roman" w:cs="Times New Roman"/>
          <w:sz w:val="24"/>
          <w:szCs w:val="24"/>
          <w:lang w:eastAsia="en-IE"/>
        </w:rPr>
        <w:t>COM port with the circuit connected to it.</w:t>
      </w:r>
      <w:r w:rsidR="004B05A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This may need to be added using the user com ports tab.</w:t>
      </w:r>
    </w:p>
    <w:p w:rsidR="003B0C8A" w:rsidRPr="003B0C8A" w:rsidRDefault="003B0C8A" w:rsidP="003B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B0C8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The default settings are 9600, 8N1 and no flow control. Unless you have changed to another baud rate or configuration on the </w:t>
      </w:r>
      <w:proofErr w:type="spellStart"/>
      <w:r w:rsidRPr="003B0C8A">
        <w:rPr>
          <w:rFonts w:ascii="Times New Roman" w:eastAsia="Times New Roman" w:hAnsi="Times New Roman" w:cs="Times New Roman"/>
          <w:sz w:val="24"/>
          <w:szCs w:val="24"/>
          <w:lang w:eastAsia="en-IE"/>
        </w:rPr>
        <w:t>XBee</w:t>
      </w:r>
      <w:proofErr w:type="spellEnd"/>
      <w:r w:rsidRPr="003B0C8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that you are programming, these default settings should be fine.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See Figure 2</w:t>
      </w:r>
    </w:p>
    <w:p w:rsidR="003B0C8A" w:rsidRDefault="003B0C8A" w:rsidP="003B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B0C8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Test communications by pressing the Test/Query button on the PC Settings panel. </w:t>
      </w:r>
    </w:p>
    <w:p w:rsidR="003B0C8A" w:rsidRPr="003B0C8A" w:rsidRDefault="003B0C8A" w:rsidP="003B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3B0C8A" w:rsidRDefault="003B0C8A" w:rsidP="003B0C8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0C8A">
        <w:rPr>
          <w:rFonts w:ascii="Times New Roman" w:hAnsi="Times New Roman" w:cs="Times New Roman"/>
          <w:sz w:val="24"/>
          <w:szCs w:val="24"/>
        </w:rPr>
        <w:t xml:space="preserve">Using the Modem Configuration tab in the X-CTU program, press the Read button to load the current configuration from your </w:t>
      </w:r>
      <w:proofErr w:type="spellStart"/>
      <w:r w:rsidRPr="003B0C8A">
        <w:rPr>
          <w:rFonts w:ascii="Times New Roman" w:hAnsi="Times New Roman" w:cs="Times New Roman"/>
          <w:sz w:val="24"/>
          <w:szCs w:val="24"/>
        </w:rPr>
        <w:t>XBee</w:t>
      </w:r>
      <w:proofErr w:type="spellEnd"/>
      <w:r w:rsidRPr="003B0C8A">
        <w:rPr>
          <w:rFonts w:ascii="Times New Roman" w:hAnsi="Times New Roman" w:cs="Times New Roman"/>
          <w:sz w:val="24"/>
          <w:szCs w:val="24"/>
        </w:rPr>
        <w:t xml:space="preserve"> radio. (If you would like to reset everything to the factory defaults, press the Show Defaults button.)</w:t>
      </w:r>
      <w:r>
        <w:rPr>
          <w:rFonts w:ascii="Times New Roman" w:hAnsi="Times New Roman" w:cs="Times New Roman"/>
          <w:sz w:val="24"/>
          <w:szCs w:val="24"/>
        </w:rPr>
        <w:t>. Ensure that all settings match settings present in Arduino sketch</w:t>
      </w:r>
      <w:r w:rsidR="00263F5D">
        <w:rPr>
          <w:rFonts w:ascii="Times New Roman" w:hAnsi="Times New Roman" w:cs="Times New Roman"/>
          <w:sz w:val="24"/>
          <w:szCs w:val="24"/>
        </w:rPr>
        <w:t>,</w:t>
      </w:r>
      <w:r w:rsidR="00263F5D" w:rsidRPr="00263F5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263F5D">
        <w:rPr>
          <w:rFonts w:ascii="Times New Roman" w:eastAsia="Times New Roman" w:hAnsi="Times New Roman" w:cs="Times New Roman"/>
          <w:sz w:val="24"/>
          <w:szCs w:val="24"/>
          <w:lang w:eastAsia="en-IE"/>
        </w:rPr>
        <w:t>See Figure 3</w:t>
      </w:r>
      <w:r>
        <w:rPr>
          <w:rFonts w:ascii="Times New Roman" w:hAnsi="Times New Roman" w:cs="Times New Roman"/>
          <w:sz w:val="24"/>
          <w:szCs w:val="24"/>
        </w:rPr>
        <w:t>.</w:t>
      </w:r>
      <w:r w:rsidR="004B05AD">
        <w:rPr>
          <w:rFonts w:ascii="Times New Roman" w:hAnsi="Times New Roman" w:cs="Times New Roman"/>
          <w:sz w:val="24"/>
          <w:szCs w:val="24"/>
        </w:rPr>
        <w:t xml:space="preserve"> Select a unique pan ID with matching settings in the Arduino Sketch. </w:t>
      </w:r>
      <w:r>
        <w:rPr>
          <w:rFonts w:ascii="Times New Roman" w:hAnsi="Times New Roman" w:cs="Times New Roman"/>
          <w:sz w:val="24"/>
          <w:szCs w:val="24"/>
        </w:rPr>
        <w:t>Use the X-CTU terminal to send characters to the buggy Arduino.</w:t>
      </w:r>
      <w:r w:rsidR="004B05AD">
        <w:rPr>
          <w:rFonts w:ascii="Times New Roman" w:hAnsi="Times New Roman" w:cs="Times New Roman"/>
          <w:sz w:val="24"/>
          <w:szCs w:val="24"/>
        </w:rPr>
        <w:t xml:space="preserve"> Check operation of Buggy on track for all command modes.</w:t>
      </w:r>
    </w:p>
    <w:p w:rsidR="003B0C8A" w:rsidRDefault="004B05AD" w:rsidP="003B0C8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1876425</wp:posOffset>
                </wp:positionV>
                <wp:extent cx="2809875" cy="914400"/>
                <wp:effectExtent l="38100" t="38100" r="285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98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6418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in;margin-top:147.75pt;width:221.25pt;height:1in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3B0C8A">
        <w:rPr>
          <w:rFonts w:ascii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>
            <wp:extent cx="3216165" cy="38862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742" cy="390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8A" w:rsidRDefault="003B0C8A" w:rsidP="003B0C8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</w:p>
    <w:p w:rsidR="003B0C8A" w:rsidRDefault="003B0C8A" w:rsidP="003B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>
            <wp:extent cx="3343275" cy="3867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76" cy="387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8A" w:rsidRDefault="003B0C8A" w:rsidP="003B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Figure 3</w:t>
      </w:r>
    </w:p>
    <w:p w:rsidR="003B0C8A" w:rsidRPr="003B0C8A" w:rsidRDefault="003B0C8A" w:rsidP="003B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3B0C8A" w:rsidRPr="003B0C8A" w:rsidRDefault="003B0C8A" w:rsidP="003B0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B818E4" w:rsidRDefault="00B818E4"/>
    <w:tbl>
      <w:tblPr>
        <w:tblpPr w:leftFromText="180" w:rightFromText="180" w:horzAnchor="page" w:tblpX="1" w:tblpY="285"/>
        <w:tblW w:w="14610" w:type="dxa"/>
        <w:tblCellSpacing w:w="75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7305"/>
        <w:gridCol w:w="7305"/>
      </w:tblGrid>
      <w:tr w:rsidR="003B0C8A" w:rsidRPr="003B0C8A" w:rsidTr="003B0C8A">
        <w:trPr>
          <w:trHeight w:val="150"/>
          <w:tblCellSpacing w:w="75" w:type="dxa"/>
        </w:trPr>
        <w:tc>
          <w:tcPr>
            <w:tcW w:w="0" w:type="auto"/>
          </w:tcPr>
          <w:p w:rsidR="003B0C8A" w:rsidRPr="003B0C8A" w:rsidRDefault="003B0C8A" w:rsidP="004B05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</w:tcPr>
          <w:p w:rsidR="003B0C8A" w:rsidRPr="003B0C8A" w:rsidRDefault="003B0C8A" w:rsidP="003B0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3B0C8A" w:rsidRPr="003B0C8A" w:rsidTr="003B0C8A">
        <w:trPr>
          <w:trHeight w:val="150"/>
          <w:tblCellSpacing w:w="75" w:type="dxa"/>
        </w:trPr>
        <w:tc>
          <w:tcPr>
            <w:tcW w:w="0" w:type="auto"/>
          </w:tcPr>
          <w:p w:rsidR="003B0C8A" w:rsidRPr="003B0C8A" w:rsidRDefault="003B0C8A" w:rsidP="003B0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</w:tcPr>
          <w:p w:rsidR="003B0C8A" w:rsidRPr="003B0C8A" w:rsidRDefault="003B0C8A" w:rsidP="003B0C8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3B0C8A" w:rsidRDefault="003B0C8A"/>
    <w:sectPr w:rsidR="003B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E4"/>
    <w:rsid w:val="000F0C0D"/>
    <w:rsid w:val="00263F5D"/>
    <w:rsid w:val="002A0803"/>
    <w:rsid w:val="003B0C8A"/>
    <w:rsid w:val="004B05AD"/>
    <w:rsid w:val="00670329"/>
    <w:rsid w:val="008726EA"/>
    <w:rsid w:val="00B72E59"/>
    <w:rsid w:val="00B8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479E4-BF8F-46D2-93FE-FCDA86DF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C8A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EE, TCD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Hunt</dc:creator>
  <cp:keywords/>
  <dc:description/>
  <cp:lastModifiedBy>Shane Hunt</cp:lastModifiedBy>
  <cp:revision>5</cp:revision>
  <dcterms:created xsi:type="dcterms:W3CDTF">2015-02-16T12:28:00Z</dcterms:created>
  <dcterms:modified xsi:type="dcterms:W3CDTF">2015-02-16T13:52:00Z</dcterms:modified>
</cp:coreProperties>
</file>