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1C14" w14:textId="224F7ED9" w:rsidR="005B40CD" w:rsidRPr="00B14765" w:rsidRDefault="006037C6">
      <w:pPr>
        <w:rPr>
          <w:rFonts w:ascii="Calibri" w:hAnsi="Calibri" w:cs="Calibri"/>
        </w:rPr>
      </w:pPr>
      <w:r w:rsidRPr="00B14765">
        <w:rPr>
          <w:rFonts w:ascii="Calibri" w:hAnsi="Calibri" w:cs="Calibri"/>
        </w:rPr>
        <w:t xml:space="preserve">Full Stack QAP1 </w:t>
      </w:r>
    </w:p>
    <w:p w14:paraId="1447D1FC" w14:textId="77777777" w:rsidR="00B14765" w:rsidRPr="00B14765" w:rsidRDefault="00B14765">
      <w:pPr>
        <w:rPr>
          <w:rFonts w:ascii="Calibri" w:hAnsi="Calibri" w:cs="Calibri"/>
        </w:rPr>
      </w:pPr>
      <w:r w:rsidRPr="00B14765">
        <w:rPr>
          <w:rFonts w:ascii="Calibri" w:hAnsi="Calibri" w:cs="Calibri"/>
        </w:rPr>
        <w:t xml:space="preserve">Submitted by: </w:t>
      </w:r>
      <w:r w:rsidR="006037C6" w:rsidRPr="00B14765">
        <w:rPr>
          <w:rFonts w:ascii="Calibri" w:hAnsi="Calibri" w:cs="Calibri"/>
        </w:rPr>
        <w:t xml:space="preserve">Rob Vatcher  </w:t>
      </w:r>
    </w:p>
    <w:p w14:paraId="39BD83BF" w14:textId="2C01602A" w:rsidR="006037C6" w:rsidRPr="00B14765" w:rsidRDefault="00B14765">
      <w:pPr>
        <w:rPr>
          <w:rFonts w:ascii="Calibri" w:hAnsi="Calibri" w:cs="Calibri"/>
        </w:rPr>
      </w:pPr>
      <w:r w:rsidRPr="00B14765">
        <w:rPr>
          <w:rFonts w:ascii="Calibri" w:hAnsi="Calibri" w:cs="Calibri"/>
        </w:rPr>
        <w:t xml:space="preserve">Date: </w:t>
      </w:r>
      <w:r w:rsidR="006037C6" w:rsidRPr="00B14765">
        <w:rPr>
          <w:rFonts w:ascii="Calibri" w:hAnsi="Calibri" w:cs="Calibri"/>
        </w:rPr>
        <w:t>Jan 2</w:t>
      </w:r>
      <w:r>
        <w:rPr>
          <w:rFonts w:ascii="Calibri" w:hAnsi="Calibri" w:cs="Calibri"/>
        </w:rPr>
        <w:t>6</w:t>
      </w:r>
      <w:r w:rsidR="006037C6" w:rsidRPr="00B14765">
        <w:rPr>
          <w:rFonts w:ascii="Calibri" w:hAnsi="Calibri" w:cs="Calibri"/>
          <w:vertAlign w:val="superscript"/>
        </w:rPr>
        <w:t>th</w:t>
      </w:r>
      <w:r w:rsidR="006037C6" w:rsidRPr="00B14765">
        <w:rPr>
          <w:rFonts w:ascii="Calibri" w:hAnsi="Calibri" w:cs="Calibri"/>
        </w:rPr>
        <w:t>, 2024</w:t>
      </w:r>
    </w:p>
    <w:p w14:paraId="57F49871" w14:textId="77777777" w:rsidR="00B14765" w:rsidRDefault="00B14765"/>
    <w:p w14:paraId="051B4149" w14:textId="31EBA9EA" w:rsidR="006037C6" w:rsidRDefault="006037C6">
      <w:r w:rsidRPr="00B14765">
        <w:rPr>
          <w:b/>
          <w:bCs/>
        </w:rPr>
        <w:t>Task #1:</w:t>
      </w:r>
      <w:r>
        <w:t xml:space="preserve"> Core Global Objects</w:t>
      </w:r>
      <w:r w:rsidR="00236A04">
        <w:t xml:space="preserve"> </w:t>
      </w:r>
      <w:r w:rsidR="00A74D4A">
        <w:t xml:space="preserve">in </w:t>
      </w:r>
      <w:r w:rsidR="00236A04">
        <w:t>Node.js</w:t>
      </w:r>
    </w:p>
    <w:p w14:paraId="02495532" w14:textId="77777777" w:rsidR="00B14765" w:rsidRDefault="00B14765"/>
    <w:p w14:paraId="1B474A16" w14:textId="305B73AA" w:rsidR="006037C6" w:rsidRPr="00236A04" w:rsidRDefault="006037C6" w:rsidP="006037C6">
      <w:pPr>
        <w:pStyle w:val="ListParagraph"/>
        <w:numPr>
          <w:ilvl w:val="0"/>
          <w:numId w:val="2"/>
        </w:numPr>
        <w:rPr>
          <w:b/>
          <w:bCs/>
        </w:rPr>
      </w:pPr>
      <w:r w:rsidRPr="00236A04">
        <w:rPr>
          <w:b/>
          <w:bCs/>
        </w:rPr>
        <w:t>File System (fs)</w:t>
      </w:r>
    </w:p>
    <w:p w14:paraId="76098D08" w14:textId="47B23926" w:rsidR="006037C6" w:rsidRPr="00236A04" w:rsidRDefault="006037C6" w:rsidP="006037C6">
      <w:pPr>
        <w:pStyle w:val="ListParagraph"/>
        <w:rPr>
          <w:sz w:val="20"/>
          <w:szCs w:val="20"/>
        </w:rPr>
      </w:pPr>
      <w:r w:rsidRPr="00236A04">
        <w:rPr>
          <w:sz w:val="20"/>
          <w:szCs w:val="20"/>
        </w:rPr>
        <w:t>Common uses for the File System module include:</w:t>
      </w:r>
    </w:p>
    <w:p w14:paraId="16433DA7" w14:textId="0C783752" w:rsidR="006037C6" w:rsidRPr="00880F66" w:rsidRDefault="00236A04" w:rsidP="006037C6">
      <w:pPr>
        <w:pStyle w:val="ListParagraph"/>
        <w:rPr>
          <w:b/>
          <w:bCs/>
          <w:sz w:val="20"/>
          <w:szCs w:val="20"/>
        </w:rPr>
      </w:pPr>
      <w:r w:rsidRPr="00880F66">
        <w:rPr>
          <w:color w:val="FF0000"/>
          <w:sz w:val="20"/>
          <w:szCs w:val="20"/>
        </w:rPr>
        <w:t>fs.</w:t>
      </w:r>
      <w:r w:rsidRPr="00880F66">
        <w:rPr>
          <w:color w:val="FF0000"/>
          <w:sz w:val="20"/>
          <w:szCs w:val="20"/>
        </w:rPr>
        <w:t>readFile</w:t>
      </w:r>
      <w:r w:rsidRPr="00880F66">
        <w:rPr>
          <w:color w:val="FF0000"/>
          <w:sz w:val="20"/>
          <w:szCs w:val="20"/>
        </w:rPr>
        <w:t>()</w:t>
      </w:r>
      <w:r w:rsidR="00880F66" w:rsidRPr="00880F66">
        <w:rPr>
          <w:color w:val="FF0000"/>
          <w:sz w:val="20"/>
          <w:szCs w:val="20"/>
        </w:rPr>
        <w:t xml:space="preserve"> </w:t>
      </w:r>
      <w:r w:rsidR="00880F66">
        <w:rPr>
          <w:color w:val="FF0000"/>
          <w:sz w:val="20"/>
          <w:szCs w:val="20"/>
        </w:rPr>
        <w:t xml:space="preserve"> </w:t>
      </w:r>
      <w:r w:rsidR="00880F66" w:rsidRPr="00880F66">
        <w:rPr>
          <w:color w:val="000000" w:themeColor="text1"/>
          <w:sz w:val="20"/>
          <w:szCs w:val="20"/>
        </w:rPr>
        <w:t>reading files</w:t>
      </w:r>
    </w:p>
    <w:p w14:paraId="457C5178" w14:textId="4CD9397B" w:rsidR="006037C6" w:rsidRPr="00880F66" w:rsidRDefault="006037C6" w:rsidP="006037C6">
      <w:pPr>
        <w:pStyle w:val="ListParagraph"/>
        <w:rPr>
          <w:color w:val="000000" w:themeColor="text1"/>
          <w:sz w:val="20"/>
          <w:szCs w:val="20"/>
        </w:rPr>
      </w:pPr>
      <w:r w:rsidRPr="00880F66">
        <w:rPr>
          <w:color w:val="FF0000"/>
          <w:sz w:val="20"/>
          <w:szCs w:val="20"/>
        </w:rPr>
        <w:t>fs.open(), fs.writeFile(), fs.appendFile()</w:t>
      </w:r>
      <w:r w:rsidR="00880F66" w:rsidRPr="00880F66">
        <w:rPr>
          <w:color w:val="FF0000"/>
          <w:sz w:val="20"/>
          <w:szCs w:val="20"/>
        </w:rPr>
        <w:t xml:space="preserve">  </w:t>
      </w:r>
      <w:r w:rsidR="00880F66" w:rsidRPr="00880F66">
        <w:rPr>
          <w:color w:val="000000" w:themeColor="text1"/>
          <w:sz w:val="20"/>
          <w:szCs w:val="20"/>
        </w:rPr>
        <w:t>create files</w:t>
      </w:r>
    </w:p>
    <w:p w14:paraId="05A6CC90" w14:textId="447F0D55" w:rsidR="006037C6" w:rsidRPr="00880F66" w:rsidRDefault="006037C6" w:rsidP="006037C6">
      <w:pPr>
        <w:pStyle w:val="ListParagraph"/>
        <w:rPr>
          <w:sz w:val="20"/>
          <w:szCs w:val="20"/>
        </w:rPr>
      </w:pPr>
      <w:r w:rsidRPr="00880F66">
        <w:rPr>
          <w:color w:val="FF0000"/>
          <w:sz w:val="20"/>
          <w:szCs w:val="20"/>
        </w:rPr>
        <w:t>fs.unlink()</w:t>
      </w:r>
      <w:r w:rsidR="00880F66" w:rsidRPr="00880F66">
        <w:rPr>
          <w:color w:val="000000" w:themeColor="text1"/>
          <w:sz w:val="20"/>
          <w:szCs w:val="20"/>
        </w:rPr>
        <w:t xml:space="preserve">  delete </w:t>
      </w:r>
      <w:r w:rsidR="00880F66" w:rsidRPr="00880F66">
        <w:rPr>
          <w:color w:val="000000" w:themeColor="text1"/>
          <w:sz w:val="20"/>
          <w:szCs w:val="20"/>
        </w:rPr>
        <w:t>files</w:t>
      </w:r>
    </w:p>
    <w:p w14:paraId="30269B9E" w14:textId="592F5410" w:rsidR="006037C6" w:rsidRPr="00880F66" w:rsidRDefault="006037C6" w:rsidP="006037C6">
      <w:pPr>
        <w:pStyle w:val="ListParagraph"/>
        <w:rPr>
          <w:color w:val="FF0000"/>
          <w:sz w:val="20"/>
          <w:szCs w:val="20"/>
        </w:rPr>
      </w:pPr>
      <w:r w:rsidRPr="00880F66">
        <w:rPr>
          <w:color w:val="FF0000"/>
          <w:sz w:val="20"/>
          <w:szCs w:val="20"/>
        </w:rPr>
        <w:t>fs.</w:t>
      </w:r>
      <w:r w:rsidRPr="00880F66">
        <w:rPr>
          <w:color w:val="FF0000"/>
          <w:sz w:val="20"/>
          <w:szCs w:val="20"/>
        </w:rPr>
        <w:t>rename</w:t>
      </w:r>
      <w:r w:rsidRPr="00880F66">
        <w:rPr>
          <w:color w:val="FF0000"/>
          <w:sz w:val="20"/>
          <w:szCs w:val="20"/>
        </w:rPr>
        <w:t>()</w:t>
      </w:r>
      <w:r w:rsidR="00880F66" w:rsidRPr="00880F66">
        <w:rPr>
          <w:color w:val="FF0000"/>
          <w:sz w:val="20"/>
          <w:szCs w:val="20"/>
        </w:rPr>
        <w:t xml:space="preserve">  </w:t>
      </w:r>
      <w:r w:rsidR="00880F66" w:rsidRPr="00880F66">
        <w:rPr>
          <w:color w:val="000000" w:themeColor="text1"/>
          <w:sz w:val="20"/>
          <w:szCs w:val="20"/>
        </w:rPr>
        <w:t>renam</w:t>
      </w:r>
      <w:r w:rsidR="00880F66" w:rsidRPr="00880F66">
        <w:rPr>
          <w:color w:val="000000" w:themeColor="text1"/>
          <w:sz w:val="20"/>
          <w:szCs w:val="20"/>
        </w:rPr>
        <w:t>e files</w:t>
      </w:r>
    </w:p>
    <w:p w14:paraId="231E9F39" w14:textId="77777777" w:rsidR="00236A04" w:rsidRPr="00880F66" w:rsidRDefault="00236A04" w:rsidP="006037C6">
      <w:pPr>
        <w:pStyle w:val="ListParagraph"/>
        <w:rPr>
          <w:sz w:val="20"/>
          <w:szCs w:val="20"/>
        </w:rPr>
      </w:pPr>
    </w:p>
    <w:p w14:paraId="6A478468" w14:textId="469CA144" w:rsidR="00236A04" w:rsidRPr="00236A04" w:rsidRDefault="00236A04" w:rsidP="00236A0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36A04">
        <w:rPr>
          <w:rFonts w:ascii="Calibri" w:hAnsi="Calibri" w:cs="Calibri"/>
          <w:b/>
          <w:bCs/>
          <w:color w:val="000000" w:themeColor="text1"/>
        </w:rPr>
        <w:t>Console</w:t>
      </w:r>
    </w:p>
    <w:p w14:paraId="6864F7A9" w14:textId="6C379E22" w:rsidR="00236A04" w:rsidRDefault="00236A04" w:rsidP="006037C6">
      <w:pPr>
        <w:pStyle w:val="ListParagraph"/>
        <w:rPr>
          <w:color w:val="000000" w:themeColor="text1"/>
          <w:sz w:val="20"/>
          <w:szCs w:val="20"/>
        </w:rPr>
      </w:pPr>
      <w:r w:rsidRPr="00236A04">
        <w:rPr>
          <w:color w:val="000000" w:themeColor="text1"/>
          <w:sz w:val="20"/>
          <w:szCs w:val="20"/>
        </w:rPr>
        <w:t xml:space="preserve">Node.js console module is a global object that provides a simple debugging console </w:t>
      </w:r>
      <w:proofErr w:type="gramStart"/>
      <w:r w:rsidRPr="00236A04">
        <w:rPr>
          <w:color w:val="000000" w:themeColor="text1"/>
          <w:sz w:val="20"/>
          <w:szCs w:val="20"/>
        </w:rPr>
        <w:t>similar to</w:t>
      </w:r>
      <w:proofErr w:type="gramEnd"/>
      <w:r w:rsidRPr="00236A04">
        <w:rPr>
          <w:color w:val="000000" w:themeColor="text1"/>
          <w:sz w:val="20"/>
          <w:szCs w:val="20"/>
        </w:rPr>
        <w:t xml:space="preserve"> JavaScript to display different levels of message. It is provided by web browsers.</w:t>
      </w:r>
      <w:r w:rsidRPr="00236A04">
        <w:rPr>
          <w:color w:val="000000" w:themeColor="text1"/>
          <w:sz w:val="20"/>
          <w:szCs w:val="20"/>
        </w:rPr>
        <w:t xml:space="preserve"> </w:t>
      </w:r>
      <w:r w:rsidRPr="00236A04">
        <w:rPr>
          <w:color w:val="000000" w:themeColor="text1"/>
          <w:sz w:val="20"/>
          <w:szCs w:val="20"/>
        </w:rPr>
        <w:t>It allows you to output strings, variables, and other data to the terminal. This module is a global module, which means it's available in all modules without requiring it via require()</w:t>
      </w:r>
      <w:r>
        <w:rPr>
          <w:color w:val="000000" w:themeColor="text1"/>
          <w:sz w:val="20"/>
          <w:szCs w:val="20"/>
        </w:rPr>
        <w:t>.</w:t>
      </w:r>
    </w:p>
    <w:p w14:paraId="7EB530C6" w14:textId="118EDB5B" w:rsidR="00880F66" w:rsidRDefault="00880F66" w:rsidP="006037C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Common uses for the console module include:</w:t>
      </w:r>
    </w:p>
    <w:p w14:paraId="6D1365A2" w14:textId="03FFC57F" w:rsidR="00880F66" w:rsidRPr="00880F66" w:rsidRDefault="00880F66" w:rsidP="006037C6">
      <w:pPr>
        <w:pStyle w:val="ListParagraph"/>
        <w:rPr>
          <w:color w:val="000000" w:themeColor="text1"/>
          <w:sz w:val="20"/>
          <w:szCs w:val="20"/>
          <w:lang w:val="it-IT"/>
        </w:rPr>
      </w:pPr>
      <w:r w:rsidRPr="00880F66">
        <w:rPr>
          <w:color w:val="FF0000"/>
          <w:sz w:val="20"/>
          <w:szCs w:val="20"/>
          <w:lang w:val="it-IT"/>
        </w:rPr>
        <w:t xml:space="preserve">console.log() </w:t>
      </w:r>
      <w:r w:rsidRPr="00880F66">
        <w:rPr>
          <w:color w:val="000000" w:themeColor="text1"/>
          <w:sz w:val="20"/>
          <w:szCs w:val="20"/>
          <w:lang w:val="it-IT"/>
        </w:rPr>
        <w:t>outputs a message</w:t>
      </w:r>
    </w:p>
    <w:p w14:paraId="20D7DBE1" w14:textId="6DCE7125" w:rsidR="00880F66" w:rsidRDefault="00880F66" w:rsidP="006037C6">
      <w:pPr>
        <w:pStyle w:val="ListParagraph"/>
        <w:rPr>
          <w:color w:val="000000" w:themeColor="text1"/>
          <w:sz w:val="20"/>
          <w:szCs w:val="20"/>
        </w:rPr>
      </w:pPr>
      <w:r w:rsidRPr="00880F66">
        <w:rPr>
          <w:color w:val="FF0000"/>
          <w:sz w:val="20"/>
          <w:szCs w:val="20"/>
        </w:rPr>
        <w:t xml:space="preserve">console.error() </w:t>
      </w:r>
      <w:r w:rsidRPr="00880F66">
        <w:rPr>
          <w:color w:val="000000" w:themeColor="text1"/>
          <w:sz w:val="20"/>
          <w:szCs w:val="20"/>
        </w:rPr>
        <w:t>outputs an error message</w:t>
      </w:r>
    </w:p>
    <w:p w14:paraId="202A6D93" w14:textId="44AE539D" w:rsidR="00880F66" w:rsidRDefault="00880F66" w:rsidP="006037C6">
      <w:pPr>
        <w:pStyle w:val="ListParagraph"/>
        <w:rPr>
          <w:color w:val="000000" w:themeColor="text1"/>
          <w:sz w:val="20"/>
          <w:szCs w:val="20"/>
        </w:rPr>
      </w:pPr>
      <w:r w:rsidRPr="00880F66">
        <w:rPr>
          <w:color w:val="FF0000"/>
          <w:sz w:val="20"/>
          <w:szCs w:val="20"/>
        </w:rPr>
        <w:t xml:space="preserve">console.time() </w:t>
      </w:r>
      <w:r>
        <w:rPr>
          <w:color w:val="000000" w:themeColor="text1"/>
          <w:sz w:val="20"/>
          <w:szCs w:val="20"/>
        </w:rPr>
        <w:t>uses a timer to track operation duration</w:t>
      </w:r>
    </w:p>
    <w:p w14:paraId="69EB3822" w14:textId="4A420DE3" w:rsidR="00880F66" w:rsidRDefault="00880F66" w:rsidP="006037C6">
      <w:pPr>
        <w:pStyle w:val="ListParagraph"/>
        <w:rPr>
          <w:color w:val="000000" w:themeColor="text1"/>
          <w:sz w:val="20"/>
          <w:szCs w:val="20"/>
        </w:rPr>
      </w:pPr>
      <w:r w:rsidRPr="00880F66">
        <w:rPr>
          <w:color w:val="FF0000"/>
          <w:sz w:val="20"/>
          <w:szCs w:val="20"/>
        </w:rPr>
        <w:t xml:space="preserve">console.assert() </w:t>
      </w:r>
      <w:r>
        <w:rPr>
          <w:color w:val="000000" w:themeColor="text1"/>
          <w:sz w:val="20"/>
          <w:szCs w:val="20"/>
        </w:rPr>
        <w:t>writes an error message if assertion is false</w:t>
      </w:r>
    </w:p>
    <w:p w14:paraId="7B15C397" w14:textId="77777777" w:rsidR="005B5F36" w:rsidRDefault="005B5F36" w:rsidP="006037C6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</w:p>
    <w:p w14:paraId="1727BB48" w14:textId="598776F8" w:rsidR="005B5F36" w:rsidRPr="005B5F36" w:rsidRDefault="005B5F36" w:rsidP="005B5F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OS</w:t>
      </w:r>
      <w:r w:rsidRPr="00236A04">
        <w:rPr>
          <w:b/>
          <w:bCs/>
        </w:rPr>
        <w:t xml:space="preserve"> </w:t>
      </w:r>
    </w:p>
    <w:p w14:paraId="665D5AEF" w14:textId="77777777" w:rsidR="005B5F36" w:rsidRDefault="005B5F36" w:rsidP="005B5F36">
      <w:pPr>
        <w:pStyle w:val="ListParagraph"/>
        <w:rPr>
          <w:sz w:val="20"/>
          <w:szCs w:val="20"/>
        </w:rPr>
      </w:pPr>
      <w:r w:rsidRPr="005B5F36">
        <w:rPr>
          <w:sz w:val="20"/>
          <w:szCs w:val="20"/>
        </w:rPr>
        <w:t>The OS module provides information about the computer's operating system.</w:t>
      </w:r>
    </w:p>
    <w:p w14:paraId="36629C06" w14:textId="72C0B7F0" w:rsidR="005B5F36" w:rsidRPr="00236A04" w:rsidRDefault="005B5F36" w:rsidP="005B5F36">
      <w:pPr>
        <w:pStyle w:val="ListParagraph"/>
        <w:rPr>
          <w:sz w:val="20"/>
          <w:szCs w:val="20"/>
        </w:rPr>
      </w:pPr>
      <w:r w:rsidRPr="00236A04">
        <w:rPr>
          <w:sz w:val="20"/>
          <w:szCs w:val="20"/>
        </w:rPr>
        <w:t xml:space="preserve">Common uses for the </w:t>
      </w:r>
      <w:r>
        <w:rPr>
          <w:sz w:val="20"/>
          <w:szCs w:val="20"/>
        </w:rPr>
        <w:t>os</w:t>
      </w:r>
      <w:r w:rsidRPr="00236A04">
        <w:rPr>
          <w:sz w:val="20"/>
          <w:szCs w:val="20"/>
        </w:rPr>
        <w:t xml:space="preserve"> module include:</w:t>
      </w:r>
    </w:p>
    <w:p w14:paraId="00085AB7" w14:textId="2D7B8B3B" w:rsidR="005B5F36" w:rsidRPr="005B5F36" w:rsidRDefault="005B5F36" w:rsidP="005B5F36">
      <w:pPr>
        <w:pStyle w:val="ListParagraph"/>
        <w:rPr>
          <w:b/>
          <w:bCs/>
          <w:sz w:val="20"/>
          <w:szCs w:val="20"/>
        </w:rPr>
      </w:pPr>
      <w:r w:rsidRPr="005B5F36">
        <w:rPr>
          <w:color w:val="FF0000"/>
          <w:sz w:val="20"/>
          <w:szCs w:val="20"/>
        </w:rPr>
        <w:t>os.platform</w:t>
      </w:r>
      <w:r w:rsidRPr="005B5F36">
        <w:rPr>
          <w:color w:val="FF0000"/>
          <w:sz w:val="20"/>
          <w:szCs w:val="20"/>
        </w:rPr>
        <w:t xml:space="preserve">()  </w:t>
      </w:r>
      <w:r w:rsidRPr="005B5F36">
        <w:rPr>
          <w:color w:val="000000" w:themeColor="text1"/>
          <w:sz w:val="20"/>
          <w:szCs w:val="20"/>
        </w:rPr>
        <w:t>retrieve operating system platform (ex: linux, win</w:t>
      </w:r>
      <w:r>
        <w:rPr>
          <w:color w:val="000000" w:themeColor="text1"/>
          <w:sz w:val="20"/>
          <w:szCs w:val="20"/>
        </w:rPr>
        <w:t>32)</w:t>
      </w:r>
    </w:p>
    <w:p w14:paraId="5B8CCB5C" w14:textId="6D51B513" w:rsidR="005B5F36" w:rsidRPr="005B5F36" w:rsidRDefault="005B5F36" w:rsidP="005B5F36">
      <w:pPr>
        <w:pStyle w:val="ListParagraph"/>
        <w:rPr>
          <w:color w:val="000000" w:themeColor="text1"/>
          <w:sz w:val="20"/>
          <w:szCs w:val="20"/>
        </w:rPr>
      </w:pPr>
      <w:r w:rsidRPr="005B5F36">
        <w:rPr>
          <w:color w:val="FF0000"/>
          <w:sz w:val="20"/>
          <w:szCs w:val="20"/>
        </w:rPr>
        <w:t>os.totalmem()</w:t>
      </w:r>
      <w:r w:rsidRPr="005B5F36">
        <w:rPr>
          <w:color w:val="FF0000"/>
          <w:sz w:val="20"/>
          <w:szCs w:val="20"/>
        </w:rPr>
        <w:t xml:space="preserve">  </w:t>
      </w:r>
      <w:r w:rsidRPr="005B5F36">
        <w:rPr>
          <w:color w:val="000000" w:themeColor="text1"/>
          <w:sz w:val="20"/>
          <w:szCs w:val="20"/>
        </w:rPr>
        <w:t>retrieve total system memory in b</w:t>
      </w:r>
      <w:r>
        <w:rPr>
          <w:color w:val="000000" w:themeColor="text1"/>
          <w:sz w:val="20"/>
          <w:szCs w:val="20"/>
        </w:rPr>
        <w:t>ytes</w:t>
      </w:r>
    </w:p>
    <w:p w14:paraId="4362810F" w14:textId="0AA16BBB" w:rsidR="005B5F36" w:rsidRPr="005B5F36" w:rsidRDefault="005B5F36" w:rsidP="005B5F36">
      <w:pPr>
        <w:pStyle w:val="ListParagraph"/>
        <w:rPr>
          <w:sz w:val="20"/>
          <w:szCs w:val="20"/>
        </w:rPr>
      </w:pPr>
      <w:r w:rsidRPr="005B5F36">
        <w:rPr>
          <w:color w:val="FF0000"/>
          <w:sz w:val="20"/>
          <w:szCs w:val="20"/>
        </w:rPr>
        <w:t>os.freemem</w:t>
      </w:r>
      <w:r w:rsidRPr="005B5F36">
        <w:rPr>
          <w:color w:val="FF0000"/>
          <w:sz w:val="20"/>
          <w:szCs w:val="20"/>
        </w:rPr>
        <w:t>()</w:t>
      </w:r>
      <w:r w:rsidRPr="005B5F36">
        <w:rPr>
          <w:color w:val="000000" w:themeColor="text1"/>
          <w:sz w:val="20"/>
          <w:szCs w:val="20"/>
        </w:rPr>
        <w:t xml:space="preserve">  </w:t>
      </w:r>
      <w:r w:rsidRPr="005B5F36">
        <w:rPr>
          <w:color w:val="000000" w:themeColor="text1"/>
          <w:sz w:val="20"/>
          <w:szCs w:val="20"/>
        </w:rPr>
        <w:t xml:space="preserve">retrieve </w:t>
      </w:r>
      <w:r>
        <w:rPr>
          <w:color w:val="000000" w:themeColor="text1"/>
          <w:sz w:val="20"/>
          <w:szCs w:val="20"/>
        </w:rPr>
        <w:t>free system memory in bytes</w:t>
      </w:r>
    </w:p>
    <w:p w14:paraId="34FDEE7F" w14:textId="307C3FB4" w:rsidR="005B5F36" w:rsidRDefault="005B5F36" w:rsidP="005B5F36">
      <w:pPr>
        <w:pStyle w:val="ListParagraph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>os.networkInterfaces</w:t>
      </w:r>
      <w:r w:rsidRPr="005B5F36">
        <w:rPr>
          <w:color w:val="FF0000"/>
          <w:sz w:val="20"/>
          <w:szCs w:val="20"/>
        </w:rPr>
        <w:t xml:space="preserve">()  </w:t>
      </w:r>
      <w:r>
        <w:rPr>
          <w:color w:val="000000" w:themeColor="text1"/>
          <w:sz w:val="20"/>
          <w:szCs w:val="20"/>
        </w:rPr>
        <w:t>retrieve network interfaces and their details</w:t>
      </w:r>
    </w:p>
    <w:p w14:paraId="5209EB71" w14:textId="77777777" w:rsidR="005B5F36" w:rsidRDefault="005B5F36" w:rsidP="005B5F36">
      <w:pPr>
        <w:pStyle w:val="ListParagraph"/>
        <w:rPr>
          <w:color w:val="FF0000"/>
          <w:sz w:val="20"/>
          <w:szCs w:val="20"/>
        </w:rPr>
      </w:pPr>
    </w:p>
    <w:p w14:paraId="6F6A31DB" w14:textId="77777777" w:rsidR="005B5F36" w:rsidRPr="005B5F36" w:rsidRDefault="005B5F36" w:rsidP="006037C6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</w:p>
    <w:p w14:paraId="069B720B" w14:textId="77777777" w:rsidR="00880F66" w:rsidRPr="005B5F36" w:rsidRDefault="00880F66" w:rsidP="006037C6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</w:p>
    <w:p w14:paraId="125743E8" w14:textId="77777777" w:rsidR="00880F66" w:rsidRPr="005B5F36" w:rsidRDefault="00880F66" w:rsidP="00880F66">
      <w:pPr>
        <w:pStyle w:val="ListParagrap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5EFACD8" w14:textId="77777777" w:rsidR="00880F66" w:rsidRPr="005B5F36" w:rsidRDefault="00880F66" w:rsidP="006037C6">
      <w:pPr>
        <w:pStyle w:val="ListParagraph"/>
        <w:rPr>
          <w:color w:val="000000" w:themeColor="text1"/>
          <w:sz w:val="20"/>
          <w:szCs w:val="20"/>
        </w:rPr>
      </w:pPr>
    </w:p>
    <w:p w14:paraId="4D794978" w14:textId="77777777" w:rsidR="00880F66" w:rsidRPr="005B5F36" w:rsidRDefault="00880F66" w:rsidP="00880F66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</w:p>
    <w:p w14:paraId="5184E916" w14:textId="77777777" w:rsidR="00880F66" w:rsidRPr="005B5F36" w:rsidRDefault="00880F66" w:rsidP="006037C6">
      <w:pPr>
        <w:pStyle w:val="ListParagraph"/>
        <w:rPr>
          <w:color w:val="000000" w:themeColor="text1"/>
          <w:sz w:val="20"/>
          <w:szCs w:val="20"/>
        </w:rPr>
      </w:pPr>
    </w:p>
    <w:p w14:paraId="0543886F" w14:textId="77777777" w:rsidR="00880F66" w:rsidRPr="005B5F36" w:rsidRDefault="00880F66" w:rsidP="006037C6">
      <w:pPr>
        <w:pStyle w:val="ListParagraph"/>
        <w:rPr>
          <w:color w:val="000000" w:themeColor="text1"/>
          <w:sz w:val="20"/>
          <w:szCs w:val="20"/>
        </w:rPr>
      </w:pPr>
    </w:p>
    <w:p w14:paraId="703CD532" w14:textId="77777777" w:rsidR="00236A04" w:rsidRPr="005B5F36" w:rsidRDefault="00236A04" w:rsidP="006037C6">
      <w:pPr>
        <w:pStyle w:val="ListParagraph"/>
        <w:rPr>
          <w:i/>
          <w:iCs/>
          <w:color w:val="FF0000"/>
          <w:sz w:val="20"/>
          <w:szCs w:val="20"/>
        </w:rPr>
      </w:pPr>
    </w:p>
    <w:p w14:paraId="6D84AA81" w14:textId="77777777" w:rsidR="00236A04" w:rsidRPr="005B5F36" w:rsidRDefault="00236A04" w:rsidP="00236A04">
      <w:pPr>
        <w:rPr>
          <w:i/>
          <w:iCs/>
          <w:color w:val="FF0000"/>
          <w:sz w:val="20"/>
          <w:szCs w:val="20"/>
        </w:rPr>
      </w:pPr>
    </w:p>
    <w:p w14:paraId="3B6C1772" w14:textId="77777777" w:rsidR="00236A04" w:rsidRPr="005B5F36" w:rsidRDefault="00236A04" w:rsidP="006037C6">
      <w:pPr>
        <w:pStyle w:val="ListParagraph"/>
        <w:rPr>
          <w:b/>
          <w:bCs/>
        </w:rPr>
      </w:pPr>
    </w:p>
    <w:p w14:paraId="0371DAFD" w14:textId="77777777" w:rsidR="00236A04" w:rsidRPr="005B5F36" w:rsidRDefault="00236A04" w:rsidP="006037C6">
      <w:pPr>
        <w:pStyle w:val="ListParagraph"/>
        <w:rPr>
          <w:b/>
          <w:bCs/>
        </w:rPr>
      </w:pPr>
    </w:p>
    <w:p w14:paraId="706393B0" w14:textId="77777777" w:rsidR="006037C6" w:rsidRPr="005B5F36" w:rsidRDefault="006037C6" w:rsidP="006037C6">
      <w:pPr>
        <w:pStyle w:val="ListParagraph"/>
        <w:rPr>
          <w:sz w:val="20"/>
          <w:szCs w:val="20"/>
        </w:rPr>
      </w:pPr>
    </w:p>
    <w:p w14:paraId="1607E0AE" w14:textId="77777777" w:rsidR="006037C6" w:rsidRPr="005B5F36" w:rsidRDefault="006037C6">
      <w:pPr>
        <w:rPr>
          <w:rFonts w:ascii="Calibri" w:hAnsi="Calibri" w:cs="Calibri"/>
        </w:rPr>
      </w:pPr>
    </w:p>
    <w:p w14:paraId="2BAA2EE2" w14:textId="77777777" w:rsidR="006037C6" w:rsidRPr="005B5F36" w:rsidRDefault="006037C6"/>
    <w:sectPr w:rsidR="006037C6" w:rsidRPr="005B5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EF6"/>
    <w:multiLevelType w:val="hybridMultilevel"/>
    <w:tmpl w:val="864C9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30DB"/>
    <w:multiLevelType w:val="hybridMultilevel"/>
    <w:tmpl w:val="FBD6D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7353">
    <w:abstractNumId w:val="0"/>
  </w:num>
  <w:num w:numId="2" w16cid:durableId="83021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6"/>
    <w:rsid w:val="00227F7F"/>
    <w:rsid w:val="00236A04"/>
    <w:rsid w:val="003C3896"/>
    <w:rsid w:val="00554C84"/>
    <w:rsid w:val="005B40CD"/>
    <w:rsid w:val="005B5F36"/>
    <w:rsid w:val="006037C6"/>
    <w:rsid w:val="00880F66"/>
    <w:rsid w:val="00A74D4A"/>
    <w:rsid w:val="00B14765"/>
    <w:rsid w:val="00B6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D0E0"/>
  <w15:chartTrackingRefBased/>
  <w15:docId w15:val="{EAB1C78F-B36C-8143-A392-44B7C2A3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C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4765"/>
  </w:style>
  <w:style w:type="character" w:customStyle="1" w:styleId="DateChar">
    <w:name w:val="Date Char"/>
    <w:basedOn w:val="DefaultParagraphFont"/>
    <w:link w:val="Date"/>
    <w:uiPriority w:val="99"/>
    <w:semiHidden/>
    <w:rsid w:val="00B1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Vatcher</dc:creator>
  <cp:keywords/>
  <dc:description/>
  <cp:lastModifiedBy>Rob Vatcher</cp:lastModifiedBy>
  <cp:revision>3</cp:revision>
  <dcterms:created xsi:type="dcterms:W3CDTF">2024-01-25T16:53:00Z</dcterms:created>
  <dcterms:modified xsi:type="dcterms:W3CDTF">2024-01-25T17:43:00Z</dcterms:modified>
</cp:coreProperties>
</file>