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42353" w14:textId="4FA24E93" w:rsidR="00AE5BCD" w:rsidRDefault="000407CB">
      <w:r>
        <w:t>Chapter 3 – Behaviour</w:t>
      </w:r>
    </w:p>
    <w:p w14:paraId="78628E0A" w14:textId="20AD4C60" w:rsidR="000407CB" w:rsidRDefault="000407CB"/>
    <w:p w14:paraId="5EE218FD" w14:textId="21267F19" w:rsidR="000407CB" w:rsidRDefault="000407CB">
      <w:r>
        <w:t>Figures:</w:t>
      </w:r>
    </w:p>
    <w:p w14:paraId="5CE69EC6" w14:textId="5D0F1937" w:rsidR="000407CB" w:rsidRDefault="000407CB" w:rsidP="000407CB">
      <w:pPr>
        <w:pStyle w:val="ListParagraph"/>
        <w:numPr>
          <w:ilvl w:val="0"/>
          <w:numId w:val="1"/>
        </w:numPr>
      </w:pPr>
      <w:r>
        <w:t>BDM monkey bids graphs</w:t>
      </w:r>
    </w:p>
    <w:p w14:paraId="27472BEC" w14:textId="71145ACD" w:rsidR="000407CB" w:rsidRDefault="000407CB" w:rsidP="000407CB">
      <w:pPr>
        <w:pStyle w:val="ListParagraph"/>
        <w:numPr>
          <w:ilvl w:val="1"/>
          <w:numId w:val="1"/>
        </w:numPr>
      </w:pPr>
      <w:r>
        <w:t>Show rank ordering</w:t>
      </w:r>
    </w:p>
    <w:p w14:paraId="34EC5672" w14:textId="679BEBBF" w:rsidR="000407CB" w:rsidRDefault="000407CB" w:rsidP="000407CB">
      <w:pPr>
        <w:pStyle w:val="ListParagraph"/>
        <w:numPr>
          <w:ilvl w:val="1"/>
          <w:numId w:val="1"/>
        </w:numPr>
      </w:pPr>
      <w:r>
        <w:t>Stable-</w:t>
      </w:r>
      <w:proofErr w:type="spellStart"/>
      <w:r>
        <w:t>ish</w:t>
      </w:r>
      <w:proofErr w:type="spellEnd"/>
      <w:r>
        <w:t xml:space="preserve"> across time for same fractal</w:t>
      </w:r>
    </w:p>
    <w:p w14:paraId="63AFEBA1" w14:textId="5ADF2A76" w:rsidR="000407CB" w:rsidRDefault="000407CB" w:rsidP="000407CB">
      <w:pPr>
        <w:pStyle w:val="ListParagraph"/>
        <w:numPr>
          <w:ilvl w:val="1"/>
          <w:numId w:val="1"/>
        </w:numPr>
      </w:pPr>
      <w:r>
        <w:t>But also changes over time within session</w:t>
      </w:r>
    </w:p>
    <w:p w14:paraId="3E6CE275" w14:textId="3AC279DE" w:rsidR="000407CB" w:rsidRDefault="000407CB" w:rsidP="000407CB">
      <w:pPr>
        <w:pStyle w:val="ListParagraph"/>
        <w:numPr>
          <w:ilvl w:val="0"/>
          <w:numId w:val="1"/>
        </w:numPr>
      </w:pPr>
      <w:r>
        <w:t>Binary Choice monkey choices</w:t>
      </w:r>
    </w:p>
    <w:p w14:paraId="51C9FE82" w14:textId="37F52C81" w:rsidR="000407CB" w:rsidRDefault="000407CB" w:rsidP="000407CB">
      <w:pPr>
        <w:pStyle w:val="ListParagraph"/>
        <w:numPr>
          <w:ilvl w:val="1"/>
          <w:numId w:val="1"/>
        </w:numPr>
      </w:pPr>
      <w:r>
        <w:t>Nice rank-ordered (right-shifted) choice curves</w:t>
      </w:r>
    </w:p>
    <w:p w14:paraId="53B91AF7" w14:textId="7E3F7554" w:rsidR="000407CB" w:rsidRDefault="000407CB" w:rsidP="000407CB">
      <w:pPr>
        <w:pStyle w:val="ListParagraph"/>
        <w:numPr>
          <w:ilvl w:val="1"/>
          <w:numId w:val="1"/>
        </w:numPr>
      </w:pPr>
      <w:r>
        <w:t>Indifference point at inferred 50% choice</w:t>
      </w:r>
    </w:p>
    <w:p w14:paraId="63851A30" w14:textId="1F8670EC" w:rsidR="000407CB" w:rsidRDefault="000407CB" w:rsidP="000407CB">
      <w:pPr>
        <w:pStyle w:val="ListParagraph"/>
        <w:numPr>
          <w:ilvl w:val="1"/>
          <w:numId w:val="1"/>
        </w:numPr>
      </w:pPr>
      <w:r>
        <w:t>Compare indifference point to mean monkey bid for same fractal</w:t>
      </w:r>
    </w:p>
    <w:p w14:paraId="03A6CD5A" w14:textId="26A511BB" w:rsidR="000407CB" w:rsidRDefault="000407CB" w:rsidP="000407CB">
      <w:pPr>
        <w:pStyle w:val="ListParagraph"/>
        <w:numPr>
          <w:ilvl w:val="0"/>
          <w:numId w:val="1"/>
        </w:numPr>
      </w:pPr>
      <w:r>
        <w:t>Regression variables for monkey bids</w:t>
      </w:r>
    </w:p>
    <w:p w14:paraId="25A5E91C" w14:textId="67B50B73" w:rsidR="000407CB" w:rsidRDefault="000407CB" w:rsidP="000407CB">
      <w:pPr>
        <w:pStyle w:val="ListParagraph"/>
        <w:numPr>
          <w:ilvl w:val="1"/>
          <w:numId w:val="1"/>
        </w:numPr>
      </w:pPr>
      <w:proofErr w:type="spellStart"/>
      <w:r>
        <w:t>Xgboost</w:t>
      </w:r>
      <w:proofErr w:type="spellEnd"/>
      <w:r>
        <w:t>/random forest/</w:t>
      </w:r>
      <w:proofErr w:type="spellStart"/>
      <w:r>
        <w:t>glm</w:t>
      </w:r>
      <w:proofErr w:type="spellEnd"/>
      <w:r>
        <w:t>/ etc. model for monkey bid vs features</w:t>
      </w:r>
    </w:p>
    <w:p w14:paraId="27851AD6" w14:textId="0AE13C74" w:rsidR="000407CB" w:rsidRDefault="00D9482A" w:rsidP="000407CB">
      <w:pPr>
        <w:pStyle w:val="ListParagraph"/>
        <w:numPr>
          <w:ilvl w:val="1"/>
          <w:numId w:val="1"/>
        </w:numPr>
      </w:pPr>
      <w:r>
        <w:t>Show variable importance from train in bar graph – highlight key variables</w:t>
      </w:r>
    </w:p>
    <w:p w14:paraId="66E45B54" w14:textId="7DD8F3BF" w:rsidR="00D9482A" w:rsidRDefault="00D9482A" w:rsidP="000407CB">
      <w:pPr>
        <w:pStyle w:val="ListParagraph"/>
        <w:numPr>
          <w:ilvl w:val="1"/>
          <w:numId w:val="1"/>
        </w:numPr>
      </w:pPr>
      <w:r>
        <w:t>ROC for predictive model on test</w:t>
      </w:r>
    </w:p>
    <w:p w14:paraId="070BDCC7" w14:textId="3CBC0BC5" w:rsidR="00D9482A" w:rsidRDefault="00D9482A" w:rsidP="000407CB">
      <w:pPr>
        <w:pStyle w:val="ListParagraph"/>
        <w:numPr>
          <w:ilvl w:val="1"/>
          <w:numId w:val="1"/>
        </w:numPr>
      </w:pPr>
      <w:r>
        <w:t>Do the same for binary choices and compare important variables</w:t>
      </w:r>
    </w:p>
    <w:p w14:paraId="151C630E" w14:textId="7F76C37A" w:rsidR="000A03F7" w:rsidRDefault="000A03F7" w:rsidP="000A03F7">
      <w:pPr>
        <w:pStyle w:val="ListParagraph"/>
        <w:numPr>
          <w:ilvl w:val="0"/>
          <w:numId w:val="1"/>
        </w:numPr>
      </w:pPr>
      <w:r>
        <w:t xml:space="preserve">RL model predicting bids </w:t>
      </w:r>
    </w:p>
    <w:p w14:paraId="37DEDFE2" w14:textId="7C3FAA01" w:rsidR="000A03F7" w:rsidRDefault="000A03F7" w:rsidP="000A03F7">
      <w:pPr>
        <w:ind w:left="360"/>
      </w:pPr>
    </w:p>
    <w:p w14:paraId="3169DE74" w14:textId="77777777" w:rsidR="000A03F7" w:rsidRDefault="000A03F7" w:rsidP="000A03F7">
      <w:pPr>
        <w:ind w:left="360"/>
      </w:pPr>
    </w:p>
    <w:sectPr w:rsidR="000A0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086D98"/>
    <w:multiLevelType w:val="hybridMultilevel"/>
    <w:tmpl w:val="6CE874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CB"/>
    <w:rsid w:val="000407CB"/>
    <w:rsid w:val="000A03F7"/>
    <w:rsid w:val="00AE5BCD"/>
    <w:rsid w:val="00D9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8EF3"/>
  <w15:chartTrackingRefBased/>
  <w15:docId w15:val="{0F2060A7-3E8D-459E-AFAE-299CC9CA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dfh27</dc:creator>
  <cp:keywords/>
  <dc:description/>
  <cp:lastModifiedBy>dfh27</cp:lastModifiedBy>
  <cp:revision>1</cp:revision>
  <dcterms:created xsi:type="dcterms:W3CDTF">2020-09-01T14:47:00Z</dcterms:created>
  <dcterms:modified xsi:type="dcterms:W3CDTF">2020-09-01T15:33:00Z</dcterms:modified>
</cp:coreProperties>
</file>