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F5452" w14:textId="77777777" w:rsidR="00CD2F65" w:rsidRPr="00F61D97" w:rsidRDefault="00CD2F65" w:rsidP="00CD2F65">
      <w:pPr>
        <w:rPr>
          <w:b/>
          <w:bCs/>
          <w:sz w:val="22"/>
          <w:szCs w:val="22"/>
        </w:rPr>
      </w:pPr>
      <w:r w:rsidRPr="00F61D97">
        <w:rPr>
          <w:sz w:val="22"/>
          <w:szCs w:val="22"/>
        </w:rPr>
        <w:t xml:space="preserve">Thank you in advance for your participation in the </w:t>
      </w:r>
      <w:r w:rsidR="000965E4" w:rsidRPr="00F61D97">
        <w:rPr>
          <w:sz w:val="22"/>
          <w:szCs w:val="22"/>
        </w:rPr>
        <w:t xml:space="preserve">2016 </w:t>
      </w:r>
      <w:r w:rsidRPr="00F61D97">
        <w:rPr>
          <w:sz w:val="22"/>
          <w:szCs w:val="22"/>
        </w:rPr>
        <w:t xml:space="preserve">ASTHO </w:t>
      </w:r>
      <w:r w:rsidR="00D642D4" w:rsidRPr="00F61D97">
        <w:rPr>
          <w:sz w:val="22"/>
          <w:szCs w:val="22"/>
        </w:rPr>
        <w:t>P</w:t>
      </w:r>
      <w:r w:rsidR="000427E3" w:rsidRPr="00F61D97">
        <w:rPr>
          <w:sz w:val="22"/>
          <w:szCs w:val="22"/>
        </w:rPr>
        <w:t xml:space="preserve">rofile </w:t>
      </w:r>
      <w:r w:rsidRPr="00F61D97">
        <w:rPr>
          <w:sz w:val="22"/>
          <w:szCs w:val="22"/>
        </w:rPr>
        <w:t>Survey. This survey continues ASTHO's efforts to provide a complete and accurate picture of governmental state public health. Since this study is the only source for much of this information, your participation is essential.</w:t>
      </w:r>
      <w:r w:rsidRPr="00F61D97">
        <w:rPr>
          <w:sz w:val="22"/>
          <w:szCs w:val="22"/>
        </w:rPr>
        <w:br/>
      </w:r>
    </w:p>
    <w:p w14:paraId="11D2A4A2" w14:textId="1DD1CBB6" w:rsidR="00CD2F65" w:rsidRPr="00F61D97" w:rsidRDefault="00CD2F65" w:rsidP="00CD2F65">
      <w:pPr>
        <w:rPr>
          <w:b/>
          <w:bCs/>
          <w:sz w:val="22"/>
          <w:szCs w:val="22"/>
        </w:rPr>
      </w:pPr>
      <w:r w:rsidRPr="00F61D97">
        <w:rPr>
          <w:b/>
          <w:bCs/>
          <w:sz w:val="22"/>
          <w:szCs w:val="22"/>
        </w:rPr>
        <w:t xml:space="preserve">Instructions: Please complete the entire questionnaire by </w:t>
      </w:r>
      <w:r w:rsidR="00497C9E" w:rsidRPr="00F61D97">
        <w:rPr>
          <w:b/>
          <w:bCs/>
          <w:sz w:val="22"/>
          <w:szCs w:val="22"/>
        </w:rPr>
        <w:t>Tuesday, May 31</w:t>
      </w:r>
      <w:r w:rsidR="001F3ABD" w:rsidRPr="00F61D97">
        <w:rPr>
          <w:b/>
          <w:bCs/>
          <w:sz w:val="22"/>
          <w:szCs w:val="22"/>
        </w:rPr>
        <w:t>, 2016</w:t>
      </w:r>
      <w:r w:rsidRPr="00F61D97">
        <w:rPr>
          <w:sz w:val="22"/>
          <w:szCs w:val="22"/>
        </w:rPr>
        <w:br/>
      </w:r>
    </w:p>
    <w:p w14:paraId="5902A255" w14:textId="77777777" w:rsidR="00CD2F65" w:rsidRPr="00F61D97" w:rsidRDefault="00AF368C" w:rsidP="00CD2F65">
      <w:pPr>
        <w:spacing w:after="240"/>
        <w:rPr>
          <w:sz w:val="22"/>
          <w:szCs w:val="22"/>
        </w:rPr>
      </w:pPr>
      <w:r w:rsidRPr="00F61D97">
        <w:rPr>
          <w:sz w:val="22"/>
          <w:szCs w:val="22"/>
        </w:rPr>
        <w:t>I</w:t>
      </w:r>
      <w:r w:rsidR="00CD2F65" w:rsidRPr="00F61D97">
        <w:rPr>
          <w:sz w:val="22"/>
          <w:szCs w:val="22"/>
        </w:rPr>
        <w:t>n the Table of Contents below, we have made suggestions as to the most appropriate respondents for each section of the survey.</w:t>
      </w:r>
      <w:r w:rsidR="003735CD" w:rsidRPr="00F61D97">
        <w:rPr>
          <w:sz w:val="22"/>
          <w:szCs w:val="22"/>
        </w:rPr>
        <w:t xml:space="preserve"> </w:t>
      </w:r>
      <w:r w:rsidR="00CD2F65" w:rsidRPr="00F61D97">
        <w:rPr>
          <w:sz w:val="22"/>
          <w:szCs w:val="22"/>
        </w:rPr>
        <w:t xml:space="preserve"> </w:t>
      </w:r>
    </w:p>
    <w:tbl>
      <w:tblPr>
        <w:tblStyle w:val="TableGrid"/>
        <w:tblW w:w="0" w:type="auto"/>
        <w:tblLook w:val="04A0" w:firstRow="1" w:lastRow="0" w:firstColumn="1" w:lastColumn="0" w:noHBand="0" w:noVBand="1"/>
      </w:tblPr>
      <w:tblGrid>
        <w:gridCol w:w="3620"/>
        <w:gridCol w:w="3605"/>
      </w:tblGrid>
      <w:tr w:rsidR="00CD2F65" w:rsidRPr="00F61D97" w14:paraId="7406C1A2" w14:textId="77777777" w:rsidTr="00CD2F65">
        <w:trPr>
          <w:trHeight w:val="432"/>
        </w:trPr>
        <w:tc>
          <w:tcPr>
            <w:tcW w:w="7225" w:type="dxa"/>
            <w:gridSpan w:val="2"/>
          </w:tcPr>
          <w:p w14:paraId="551A7BA8" w14:textId="77777777" w:rsidR="00CD2F65" w:rsidRPr="00F61D97" w:rsidRDefault="00CD2F65" w:rsidP="00CD2F65">
            <w:pPr>
              <w:jc w:val="center"/>
              <w:rPr>
                <w:rFonts w:ascii="Times New Roman" w:hAnsi="Times New Roman" w:cs="Times New Roman"/>
                <w:b/>
                <w:sz w:val="22"/>
                <w:szCs w:val="22"/>
              </w:rPr>
            </w:pPr>
            <w:r w:rsidRPr="00F61D97">
              <w:rPr>
                <w:rFonts w:ascii="Times New Roman" w:hAnsi="Times New Roman" w:cs="Times New Roman"/>
                <w:b/>
                <w:sz w:val="22"/>
                <w:szCs w:val="22"/>
              </w:rPr>
              <w:t>Table of Contents</w:t>
            </w:r>
          </w:p>
        </w:tc>
      </w:tr>
      <w:tr w:rsidR="007B6EA1" w:rsidRPr="00F61D97" w14:paraId="390210A9" w14:textId="77777777" w:rsidTr="00DD7156">
        <w:trPr>
          <w:trHeight w:val="432"/>
        </w:trPr>
        <w:tc>
          <w:tcPr>
            <w:tcW w:w="3620" w:type="dxa"/>
          </w:tcPr>
          <w:p w14:paraId="423F4961" w14:textId="77777777" w:rsidR="007B6EA1" w:rsidRPr="00F61D97" w:rsidRDefault="007B6EA1" w:rsidP="009F3BE5">
            <w:pPr>
              <w:rPr>
                <w:rFonts w:ascii="Times New Roman" w:hAnsi="Times New Roman" w:cs="Times New Roman"/>
                <w:b/>
                <w:sz w:val="22"/>
                <w:szCs w:val="22"/>
              </w:rPr>
            </w:pPr>
            <w:r w:rsidRPr="00F61D97">
              <w:rPr>
                <w:rFonts w:ascii="Times New Roman" w:hAnsi="Times New Roman" w:cs="Times New Roman"/>
                <w:b/>
                <w:sz w:val="22"/>
                <w:szCs w:val="22"/>
              </w:rPr>
              <w:t>Topic</w:t>
            </w:r>
          </w:p>
        </w:tc>
        <w:tc>
          <w:tcPr>
            <w:tcW w:w="3605" w:type="dxa"/>
          </w:tcPr>
          <w:p w14:paraId="10EEECE0" w14:textId="77777777" w:rsidR="007B6EA1" w:rsidRPr="00F61D97" w:rsidRDefault="007B6EA1" w:rsidP="009F3BE5">
            <w:pPr>
              <w:rPr>
                <w:rFonts w:ascii="Times New Roman" w:hAnsi="Times New Roman" w:cs="Times New Roman"/>
                <w:b/>
                <w:sz w:val="22"/>
                <w:szCs w:val="22"/>
              </w:rPr>
            </w:pPr>
            <w:r w:rsidRPr="00F61D97">
              <w:rPr>
                <w:rFonts w:ascii="Times New Roman" w:hAnsi="Times New Roman" w:cs="Times New Roman"/>
                <w:b/>
                <w:sz w:val="22"/>
                <w:szCs w:val="22"/>
              </w:rPr>
              <w:t>Recommended Respondent</w:t>
            </w:r>
          </w:p>
        </w:tc>
      </w:tr>
      <w:tr w:rsidR="007B6EA1" w:rsidRPr="00F61D97" w14:paraId="2775AAA5" w14:textId="77777777" w:rsidTr="00DD7156">
        <w:trPr>
          <w:trHeight w:val="432"/>
        </w:trPr>
        <w:tc>
          <w:tcPr>
            <w:tcW w:w="3620" w:type="dxa"/>
          </w:tcPr>
          <w:p w14:paraId="1F460195" w14:textId="77777777" w:rsidR="007B6EA1" w:rsidRPr="00F61D97" w:rsidRDefault="007B6EA1" w:rsidP="001A4DE4">
            <w:pPr>
              <w:rPr>
                <w:rFonts w:ascii="Times New Roman" w:hAnsi="Times New Roman" w:cs="Times New Roman"/>
                <w:sz w:val="22"/>
                <w:szCs w:val="22"/>
              </w:rPr>
            </w:pPr>
            <w:r w:rsidRPr="00F61D97">
              <w:rPr>
                <w:rFonts w:ascii="Times New Roman" w:hAnsi="Times New Roman" w:cs="Times New Roman"/>
                <w:sz w:val="22"/>
                <w:szCs w:val="22"/>
              </w:rPr>
              <w:t xml:space="preserve">Part </w:t>
            </w:r>
            <w:r w:rsidR="001A4DE4" w:rsidRPr="00F61D97">
              <w:rPr>
                <w:rFonts w:ascii="Times New Roman" w:hAnsi="Times New Roman" w:cs="Times New Roman"/>
                <w:sz w:val="22"/>
                <w:szCs w:val="22"/>
              </w:rPr>
              <w:t>1</w:t>
            </w:r>
            <w:r w:rsidRPr="00F61D97">
              <w:rPr>
                <w:rFonts w:ascii="Times New Roman" w:hAnsi="Times New Roman" w:cs="Times New Roman"/>
                <w:sz w:val="22"/>
                <w:szCs w:val="22"/>
              </w:rPr>
              <w:t>: Contact Information</w:t>
            </w:r>
          </w:p>
        </w:tc>
        <w:tc>
          <w:tcPr>
            <w:tcW w:w="3605" w:type="dxa"/>
          </w:tcPr>
          <w:p w14:paraId="5BB770F7" w14:textId="77777777" w:rsidR="007B6EA1" w:rsidRPr="00F61D97" w:rsidRDefault="007B6EA1" w:rsidP="009F3BE5">
            <w:pPr>
              <w:rPr>
                <w:rFonts w:ascii="Times New Roman" w:hAnsi="Times New Roman" w:cs="Times New Roman"/>
                <w:sz w:val="22"/>
                <w:szCs w:val="22"/>
              </w:rPr>
            </w:pPr>
            <w:r w:rsidRPr="00F61D97">
              <w:rPr>
                <w:rFonts w:ascii="Times New Roman" w:hAnsi="Times New Roman" w:cs="Times New Roman"/>
                <w:sz w:val="22"/>
                <w:szCs w:val="22"/>
              </w:rPr>
              <w:t>Senior Deputy</w:t>
            </w:r>
          </w:p>
        </w:tc>
      </w:tr>
      <w:tr w:rsidR="007B6EA1" w:rsidRPr="00F61D97" w14:paraId="79129E1F" w14:textId="77777777" w:rsidTr="00DD7156">
        <w:trPr>
          <w:trHeight w:val="432"/>
        </w:trPr>
        <w:tc>
          <w:tcPr>
            <w:tcW w:w="3620" w:type="dxa"/>
          </w:tcPr>
          <w:p w14:paraId="68203988" w14:textId="77777777" w:rsidR="007B6EA1" w:rsidRPr="00F61D97" w:rsidRDefault="007B6EA1" w:rsidP="001A4DE4">
            <w:pPr>
              <w:rPr>
                <w:rFonts w:ascii="Times New Roman" w:hAnsi="Times New Roman" w:cs="Times New Roman"/>
                <w:sz w:val="22"/>
                <w:szCs w:val="22"/>
              </w:rPr>
            </w:pPr>
            <w:r w:rsidRPr="00F61D97">
              <w:rPr>
                <w:rFonts w:ascii="Times New Roman" w:hAnsi="Times New Roman" w:cs="Times New Roman"/>
                <w:sz w:val="22"/>
                <w:szCs w:val="22"/>
              </w:rPr>
              <w:t xml:space="preserve">Part </w:t>
            </w:r>
            <w:r w:rsidR="001A4DE4" w:rsidRPr="00F61D97">
              <w:rPr>
                <w:rFonts w:ascii="Times New Roman" w:hAnsi="Times New Roman" w:cs="Times New Roman"/>
                <w:sz w:val="22"/>
                <w:szCs w:val="22"/>
              </w:rPr>
              <w:t>2</w:t>
            </w:r>
            <w:r w:rsidRPr="00F61D97">
              <w:rPr>
                <w:rFonts w:ascii="Times New Roman" w:hAnsi="Times New Roman" w:cs="Times New Roman"/>
                <w:sz w:val="22"/>
                <w:szCs w:val="22"/>
              </w:rPr>
              <w:t>:</w:t>
            </w:r>
            <w:r w:rsidR="009D38A0" w:rsidRPr="00F61D97">
              <w:rPr>
                <w:rFonts w:ascii="Times New Roman" w:hAnsi="Times New Roman" w:cs="Times New Roman"/>
                <w:sz w:val="22"/>
                <w:szCs w:val="22"/>
              </w:rPr>
              <w:t xml:space="preserve"> </w:t>
            </w:r>
            <w:r w:rsidRPr="00F61D97">
              <w:rPr>
                <w:rFonts w:ascii="Times New Roman" w:hAnsi="Times New Roman" w:cs="Times New Roman"/>
                <w:sz w:val="22"/>
                <w:szCs w:val="22"/>
              </w:rPr>
              <w:t>Activities</w:t>
            </w:r>
          </w:p>
        </w:tc>
        <w:tc>
          <w:tcPr>
            <w:tcW w:w="3605" w:type="dxa"/>
          </w:tcPr>
          <w:p w14:paraId="374BFC16" w14:textId="77777777" w:rsidR="007B6EA1" w:rsidRPr="00F61D97" w:rsidRDefault="007B6EA1" w:rsidP="009F3BE5">
            <w:pPr>
              <w:rPr>
                <w:rFonts w:ascii="Times New Roman" w:hAnsi="Times New Roman" w:cs="Times New Roman"/>
                <w:sz w:val="22"/>
                <w:szCs w:val="22"/>
              </w:rPr>
            </w:pPr>
            <w:r w:rsidRPr="00F61D97">
              <w:rPr>
                <w:rFonts w:ascii="Times New Roman" w:hAnsi="Times New Roman" w:cs="Times New Roman"/>
                <w:sz w:val="22"/>
                <w:szCs w:val="22"/>
              </w:rPr>
              <w:t>Senior Deputy</w:t>
            </w:r>
          </w:p>
        </w:tc>
      </w:tr>
      <w:tr w:rsidR="007B6EA1" w:rsidRPr="00F61D97" w14:paraId="79A4974D" w14:textId="77777777" w:rsidTr="00DD7156">
        <w:trPr>
          <w:trHeight w:val="432"/>
        </w:trPr>
        <w:tc>
          <w:tcPr>
            <w:tcW w:w="3620" w:type="dxa"/>
          </w:tcPr>
          <w:p w14:paraId="5A490C10" w14:textId="77777777" w:rsidR="007B6EA1" w:rsidRPr="00F61D97" w:rsidRDefault="007B6EA1" w:rsidP="001A4DE4">
            <w:pPr>
              <w:rPr>
                <w:rFonts w:ascii="Times New Roman" w:hAnsi="Times New Roman" w:cs="Times New Roman"/>
                <w:sz w:val="22"/>
                <w:szCs w:val="22"/>
              </w:rPr>
            </w:pPr>
            <w:r w:rsidRPr="00F61D97">
              <w:rPr>
                <w:rFonts w:ascii="Times New Roman" w:hAnsi="Times New Roman" w:cs="Times New Roman"/>
                <w:sz w:val="22"/>
                <w:szCs w:val="22"/>
              </w:rPr>
              <w:t xml:space="preserve">Part </w:t>
            </w:r>
            <w:r w:rsidR="001A4DE4" w:rsidRPr="00F61D97">
              <w:rPr>
                <w:rFonts w:ascii="Times New Roman" w:hAnsi="Times New Roman" w:cs="Times New Roman"/>
                <w:sz w:val="22"/>
                <w:szCs w:val="22"/>
              </w:rPr>
              <w:t>3</w:t>
            </w:r>
            <w:r w:rsidRPr="00F61D97">
              <w:rPr>
                <w:rFonts w:ascii="Times New Roman" w:hAnsi="Times New Roman" w:cs="Times New Roman"/>
                <w:sz w:val="22"/>
                <w:szCs w:val="22"/>
              </w:rPr>
              <w:t>:</w:t>
            </w:r>
            <w:r w:rsidR="009D38A0" w:rsidRPr="00F61D97">
              <w:rPr>
                <w:rFonts w:ascii="Times New Roman" w:hAnsi="Times New Roman" w:cs="Times New Roman"/>
                <w:sz w:val="22"/>
                <w:szCs w:val="22"/>
              </w:rPr>
              <w:t xml:space="preserve"> </w:t>
            </w:r>
            <w:r w:rsidRPr="00F61D97">
              <w:rPr>
                <w:rFonts w:ascii="Times New Roman" w:hAnsi="Times New Roman" w:cs="Times New Roman"/>
                <w:sz w:val="22"/>
                <w:szCs w:val="22"/>
              </w:rPr>
              <w:t>Agency Structure, Governance and Priorities</w:t>
            </w:r>
          </w:p>
        </w:tc>
        <w:tc>
          <w:tcPr>
            <w:tcW w:w="3605" w:type="dxa"/>
          </w:tcPr>
          <w:p w14:paraId="3F60A4F1" w14:textId="77777777" w:rsidR="007B6EA1" w:rsidRPr="00F61D97" w:rsidRDefault="007B6EA1" w:rsidP="00DD7156">
            <w:pPr>
              <w:rPr>
                <w:rFonts w:ascii="Times New Roman" w:hAnsi="Times New Roman" w:cs="Times New Roman"/>
                <w:sz w:val="22"/>
                <w:szCs w:val="22"/>
              </w:rPr>
            </w:pPr>
            <w:r w:rsidRPr="00F61D97">
              <w:rPr>
                <w:rFonts w:ascii="Times New Roman" w:hAnsi="Times New Roman" w:cs="Times New Roman"/>
                <w:sz w:val="22"/>
                <w:szCs w:val="22"/>
              </w:rPr>
              <w:t>Senior Deputy</w:t>
            </w:r>
          </w:p>
        </w:tc>
      </w:tr>
      <w:tr w:rsidR="007B6EA1" w:rsidRPr="00F61D97" w14:paraId="631EC4A9" w14:textId="77777777" w:rsidTr="00DD7156">
        <w:trPr>
          <w:trHeight w:val="432"/>
        </w:trPr>
        <w:tc>
          <w:tcPr>
            <w:tcW w:w="3620" w:type="dxa"/>
          </w:tcPr>
          <w:p w14:paraId="3A4D5870" w14:textId="77777777" w:rsidR="007B6EA1" w:rsidRPr="00F61D97" w:rsidRDefault="007B6EA1" w:rsidP="001A4DE4">
            <w:pPr>
              <w:rPr>
                <w:rFonts w:ascii="Times New Roman" w:hAnsi="Times New Roman" w:cs="Times New Roman"/>
                <w:sz w:val="22"/>
                <w:szCs w:val="22"/>
              </w:rPr>
            </w:pPr>
            <w:r w:rsidRPr="00F61D97">
              <w:rPr>
                <w:rFonts w:ascii="Times New Roman" w:hAnsi="Times New Roman" w:cs="Times New Roman"/>
                <w:sz w:val="22"/>
                <w:szCs w:val="22"/>
              </w:rPr>
              <w:t xml:space="preserve">Part </w:t>
            </w:r>
            <w:r w:rsidR="001A4DE4" w:rsidRPr="00F61D97">
              <w:rPr>
                <w:rFonts w:ascii="Times New Roman" w:hAnsi="Times New Roman" w:cs="Times New Roman"/>
                <w:sz w:val="22"/>
                <w:szCs w:val="22"/>
              </w:rPr>
              <w:t>4</w:t>
            </w:r>
            <w:r w:rsidRPr="00F61D97">
              <w:rPr>
                <w:rFonts w:ascii="Times New Roman" w:hAnsi="Times New Roman" w:cs="Times New Roman"/>
                <w:sz w:val="22"/>
                <w:szCs w:val="22"/>
              </w:rPr>
              <w:t>: Workforce</w:t>
            </w:r>
          </w:p>
        </w:tc>
        <w:tc>
          <w:tcPr>
            <w:tcW w:w="3605" w:type="dxa"/>
          </w:tcPr>
          <w:p w14:paraId="44469714" w14:textId="77777777" w:rsidR="007B6EA1" w:rsidRPr="00F61D97" w:rsidRDefault="007B6EA1" w:rsidP="009F3BE5">
            <w:pPr>
              <w:rPr>
                <w:rFonts w:ascii="Times New Roman" w:hAnsi="Times New Roman" w:cs="Times New Roman"/>
                <w:sz w:val="22"/>
                <w:szCs w:val="22"/>
              </w:rPr>
            </w:pPr>
            <w:r w:rsidRPr="00F61D97">
              <w:rPr>
                <w:rFonts w:ascii="Times New Roman" w:hAnsi="Times New Roman" w:cs="Times New Roman"/>
                <w:sz w:val="22"/>
                <w:szCs w:val="22"/>
              </w:rPr>
              <w:t>Human Resources Director</w:t>
            </w:r>
          </w:p>
        </w:tc>
      </w:tr>
      <w:tr w:rsidR="007B6EA1" w:rsidRPr="00F61D97" w14:paraId="519E14F0" w14:textId="77777777" w:rsidTr="00DD7156">
        <w:trPr>
          <w:trHeight w:val="432"/>
        </w:trPr>
        <w:tc>
          <w:tcPr>
            <w:tcW w:w="3620" w:type="dxa"/>
          </w:tcPr>
          <w:p w14:paraId="2E6B84E7" w14:textId="77777777" w:rsidR="007B6EA1" w:rsidRPr="00F61D97" w:rsidRDefault="007B6EA1" w:rsidP="001A4DE4">
            <w:pPr>
              <w:rPr>
                <w:rFonts w:ascii="Times New Roman" w:hAnsi="Times New Roman" w:cs="Times New Roman"/>
                <w:sz w:val="22"/>
                <w:szCs w:val="22"/>
              </w:rPr>
            </w:pPr>
            <w:r w:rsidRPr="00F61D97">
              <w:rPr>
                <w:rFonts w:ascii="Times New Roman" w:hAnsi="Times New Roman" w:cs="Times New Roman"/>
                <w:sz w:val="22"/>
                <w:szCs w:val="22"/>
              </w:rPr>
              <w:t xml:space="preserve">Part </w:t>
            </w:r>
            <w:r w:rsidR="001A4DE4" w:rsidRPr="00F61D97">
              <w:rPr>
                <w:rFonts w:ascii="Times New Roman" w:hAnsi="Times New Roman" w:cs="Times New Roman"/>
                <w:sz w:val="22"/>
                <w:szCs w:val="22"/>
              </w:rPr>
              <w:t>5</w:t>
            </w:r>
            <w:r w:rsidRPr="00F61D97">
              <w:rPr>
                <w:rFonts w:ascii="Times New Roman" w:hAnsi="Times New Roman" w:cs="Times New Roman"/>
                <w:sz w:val="22"/>
                <w:szCs w:val="22"/>
              </w:rPr>
              <w:t>: Finance</w:t>
            </w:r>
          </w:p>
        </w:tc>
        <w:tc>
          <w:tcPr>
            <w:tcW w:w="3605" w:type="dxa"/>
          </w:tcPr>
          <w:p w14:paraId="6DD64EE8" w14:textId="77777777" w:rsidR="007B6EA1" w:rsidRPr="00F61D97" w:rsidRDefault="007B6EA1" w:rsidP="00311E7B">
            <w:pPr>
              <w:rPr>
                <w:rFonts w:ascii="Times New Roman" w:hAnsi="Times New Roman" w:cs="Times New Roman"/>
                <w:sz w:val="22"/>
                <w:szCs w:val="22"/>
              </w:rPr>
            </w:pPr>
            <w:r w:rsidRPr="00F61D97">
              <w:rPr>
                <w:rFonts w:ascii="Times New Roman" w:hAnsi="Times New Roman" w:cs="Times New Roman"/>
                <w:sz w:val="22"/>
                <w:szCs w:val="22"/>
              </w:rPr>
              <w:t xml:space="preserve">Chief </w:t>
            </w:r>
            <w:r w:rsidR="00311E7B" w:rsidRPr="00F61D97">
              <w:rPr>
                <w:rFonts w:ascii="Times New Roman" w:hAnsi="Times New Roman" w:cs="Times New Roman"/>
                <w:sz w:val="22"/>
                <w:szCs w:val="22"/>
              </w:rPr>
              <w:t xml:space="preserve">Financial </w:t>
            </w:r>
            <w:r w:rsidRPr="00F61D97">
              <w:rPr>
                <w:rFonts w:ascii="Times New Roman" w:hAnsi="Times New Roman" w:cs="Times New Roman"/>
                <w:sz w:val="22"/>
                <w:szCs w:val="22"/>
              </w:rPr>
              <w:t>Officer</w:t>
            </w:r>
          </w:p>
        </w:tc>
      </w:tr>
      <w:tr w:rsidR="007B6EA1" w:rsidRPr="00F61D97" w14:paraId="115FDAE9" w14:textId="77777777" w:rsidTr="00DD7156">
        <w:trPr>
          <w:trHeight w:val="432"/>
        </w:trPr>
        <w:tc>
          <w:tcPr>
            <w:tcW w:w="3620" w:type="dxa"/>
          </w:tcPr>
          <w:p w14:paraId="3896225D" w14:textId="77777777" w:rsidR="007B6EA1" w:rsidRPr="00F61D97" w:rsidRDefault="007B6EA1" w:rsidP="001A4DE4">
            <w:pPr>
              <w:rPr>
                <w:rFonts w:ascii="Times New Roman" w:hAnsi="Times New Roman" w:cs="Times New Roman"/>
                <w:sz w:val="22"/>
                <w:szCs w:val="22"/>
              </w:rPr>
            </w:pPr>
            <w:r w:rsidRPr="00F61D97">
              <w:rPr>
                <w:rFonts w:ascii="Times New Roman" w:hAnsi="Times New Roman" w:cs="Times New Roman"/>
                <w:sz w:val="22"/>
                <w:szCs w:val="22"/>
              </w:rPr>
              <w:t xml:space="preserve">Part </w:t>
            </w:r>
            <w:r w:rsidR="001A4DE4" w:rsidRPr="00F61D97">
              <w:rPr>
                <w:rFonts w:ascii="Times New Roman" w:hAnsi="Times New Roman" w:cs="Times New Roman"/>
                <w:sz w:val="22"/>
                <w:szCs w:val="22"/>
              </w:rPr>
              <w:t>6</w:t>
            </w:r>
            <w:r w:rsidRPr="00F61D97">
              <w:rPr>
                <w:rFonts w:ascii="Times New Roman" w:hAnsi="Times New Roman" w:cs="Times New Roman"/>
                <w:sz w:val="22"/>
                <w:szCs w:val="22"/>
              </w:rPr>
              <w:t>: Planning and Quality Improvement</w:t>
            </w:r>
          </w:p>
        </w:tc>
        <w:tc>
          <w:tcPr>
            <w:tcW w:w="3605" w:type="dxa"/>
          </w:tcPr>
          <w:p w14:paraId="72B12831" w14:textId="77777777" w:rsidR="007B6EA1" w:rsidRPr="00F61D97" w:rsidRDefault="007B6EA1" w:rsidP="009F3BE5">
            <w:pPr>
              <w:rPr>
                <w:rFonts w:ascii="Times New Roman" w:hAnsi="Times New Roman" w:cs="Times New Roman"/>
                <w:sz w:val="22"/>
                <w:szCs w:val="22"/>
              </w:rPr>
            </w:pPr>
            <w:r w:rsidRPr="00F61D97">
              <w:rPr>
                <w:rFonts w:ascii="Times New Roman" w:hAnsi="Times New Roman" w:cs="Times New Roman"/>
                <w:sz w:val="22"/>
                <w:szCs w:val="22"/>
              </w:rPr>
              <w:t>Performance Improvement Officer or equivalent</w:t>
            </w:r>
          </w:p>
        </w:tc>
      </w:tr>
      <w:tr w:rsidR="007B6EA1" w:rsidRPr="00F61D97" w14:paraId="4EE17FB9" w14:textId="77777777" w:rsidTr="00DD7156">
        <w:trPr>
          <w:trHeight w:val="432"/>
        </w:trPr>
        <w:tc>
          <w:tcPr>
            <w:tcW w:w="3620" w:type="dxa"/>
          </w:tcPr>
          <w:p w14:paraId="255DE0E8" w14:textId="77777777" w:rsidR="007B6EA1" w:rsidRPr="00F61D97" w:rsidRDefault="007B6EA1" w:rsidP="0056713C">
            <w:pPr>
              <w:rPr>
                <w:rFonts w:ascii="Times New Roman" w:hAnsi="Times New Roman" w:cs="Times New Roman"/>
                <w:sz w:val="22"/>
                <w:szCs w:val="22"/>
              </w:rPr>
            </w:pPr>
            <w:r w:rsidRPr="00F61D97">
              <w:rPr>
                <w:rFonts w:ascii="Times New Roman" w:hAnsi="Times New Roman" w:cs="Times New Roman"/>
                <w:sz w:val="22"/>
                <w:szCs w:val="22"/>
              </w:rPr>
              <w:t xml:space="preserve">Part </w:t>
            </w:r>
            <w:r w:rsidR="001A4DE4" w:rsidRPr="00F61D97">
              <w:rPr>
                <w:rFonts w:ascii="Times New Roman" w:hAnsi="Times New Roman" w:cs="Times New Roman"/>
                <w:sz w:val="22"/>
                <w:szCs w:val="22"/>
              </w:rPr>
              <w:t>7</w:t>
            </w:r>
            <w:r w:rsidRPr="00F61D97">
              <w:rPr>
                <w:rFonts w:ascii="Times New Roman" w:hAnsi="Times New Roman" w:cs="Times New Roman"/>
                <w:sz w:val="22"/>
                <w:szCs w:val="22"/>
              </w:rPr>
              <w:t>:</w:t>
            </w:r>
            <w:r w:rsidR="009D38A0" w:rsidRPr="00F61D97">
              <w:rPr>
                <w:rFonts w:ascii="Times New Roman" w:hAnsi="Times New Roman" w:cs="Times New Roman"/>
                <w:sz w:val="22"/>
                <w:szCs w:val="22"/>
              </w:rPr>
              <w:t xml:space="preserve"> </w:t>
            </w:r>
            <w:r w:rsidRPr="00F61D97">
              <w:rPr>
                <w:rFonts w:ascii="Times New Roman" w:hAnsi="Times New Roman" w:cs="Times New Roman"/>
                <w:sz w:val="22"/>
                <w:szCs w:val="22"/>
              </w:rPr>
              <w:t xml:space="preserve">Health Information </w:t>
            </w:r>
            <w:r w:rsidR="0056713C" w:rsidRPr="00F61D97">
              <w:rPr>
                <w:rFonts w:ascii="Times New Roman" w:hAnsi="Times New Roman" w:cs="Times New Roman"/>
                <w:sz w:val="22"/>
                <w:szCs w:val="22"/>
              </w:rPr>
              <w:t>Management</w:t>
            </w:r>
          </w:p>
        </w:tc>
        <w:tc>
          <w:tcPr>
            <w:tcW w:w="3605" w:type="dxa"/>
          </w:tcPr>
          <w:p w14:paraId="1D89E9F8" w14:textId="77777777" w:rsidR="007B6EA1" w:rsidRPr="00F61D97" w:rsidRDefault="00BE1048" w:rsidP="009F3BE5">
            <w:pPr>
              <w:rPr>
                <w:rFonts w:ascii="Times New Roman" w:hAnsi="Times New Roman" w:cs="Times New Roman"/>
                <w:sz w:val="22"/>
                <w:szCs w:val="22"/>
              </w:rPr>
            </w:pPr>
            <w:r w:rsidRPr="00F61D97">
              <w:rPr>
                <w:rFonts w:ascii="Times New Roman" w:hAnsi="Times New Roman" w:cs="Times New Roman"/>
                <w:sz w:val="22"/>
                <w:szCs w:val="22"/>
              </w:rPr>
              <w:t xml:space="preserve"> Informatics Director</w:t>
            </w:r>
            <w:r w:rsidR="007B6EA1" w:rsidRPr="00F61D97">
              <w:rPr>
                <w:rFonts w:ascii="Times New Roman" w:hAnsi="Times New Roman" w:cs="Times New Roman"/>
                <w:sz w:val="22"/>
                <w:szCs w:val="22"/>
              </w:rPr>
              <w:t xml:space="preserve"> or equivalent</w:t>
            </w:r>
          </w:p>
        </w:tc>
      </w:tr>
      <w:tr w:rsidR="00CD2F65" w:rsidRPr="00F61D97" w14:paraId="0798F0C0" w14:textId="77777777" w:rsidTr="00DD7156">
        <w:trPr>
          <w:trHeight w:val="432"/>
        </w:trPr>
        <w:tc>
          <w:tcPr>
            <w:tcW w:w="3620" w:type="dxa"/>
          </w:tcPr>
          <w:p w14:paraId="3BEDB1A0" w14:textId="77777777" w:rsidR="00CD2F65" w:rsidRPr="00F61D97" w:rsidRDefault="000B45C7" w:rsidP="00217E7C">
            <w:pPr>
              <w:rPr>
                <w:rFonts w:ascii="Times New Roman" w:hAnsi="Times New Roman" w:cs="Times New Roman"/>
                <w:sz w:val="22"/>
                <w:szCs w:val="22"/>
              </w:rPr>
            </w:pPr>
            <w:r w:rsidRPr="00F61D97">
              <w:rPr>
                <w:rFonts w:ascii="Times New Roman" w:hAnsi="Times New Roman" w:cs="Times New Roman"/>
                <w:sz w:val="22"/>
                <w:szCs w:val="22"/>
              </w:rPr>
              <w:t xml:space="preserve">Part 8: </w:t>
            </w:r>
            <w:r w:rsidR="00217E7C" w:rsidRPr="00F61D97">
              <w:rPr>
                <w:rFonts w:ascii="Times New Roman" w:hAnsi="Times New Roman" w:cs="Times New Roman"/>
                <w:sz w:val="22"/>
                <w:szCs w:val="22"/>
              </w:rPr>
              <w:t>Profile</w:t>
            </w:r>
            <w:r w:rsidRPr="00F61D97">
              <w:rPr>
                <w:rFonts w:ascii="Times New Roman" w:hAnsi="Times New Roman" w:cs="Times New Roman"/>
                <w:sz w:val="22"/>
                <w:szCs w:val="22"/>
              </w:rPr>
              <w:t xml:space="preserve"> Evaluation</w:t>
            </w:r>
          </w:p>
        </w:tc>
        <w:tc>
          <w:tcPr>
            <w:tcW w:w="3605" w:type="dxa"/>
          </w:tcPr>
          <w:p w14:paraId="28C423AA" w14:textId="77777777" w:rsidR="00CD2F65" w:rsidRPr="00F61D97" w:rsidRDefault="00CD2F65" w:rsidP="009F3BE5">
            <w:pPr>
              <w:rPr>
                <w:rFonts w:ascii="Times New Roman" w:hAnsi="Times New Roman" w:cs="Times New Roman"/>
                <w:sz w:val="22"/>
                <w:szCs w:val="22"/>
              </w:rPr>
            </w:pPr>
            <w:r w:rsidRPr="00F61D97">
              <w:rPr>
                <w:rFonts w:ascii="Times New Roman" w:hAnsi="Times New Roman" w:cs="Times New Roman"/>
                <w:sz w:val="22"/>
                <w:szCs w:val="22"/>
              </w:rPr>
              <w:t>Senior Deputy</w:t>
            </w:r>
          </w:p>
        </w:tc>
      </w:tr>
    </w:tbl>
    <w:p w14:paraId="1158ADE0" w14:textId="77777777" w:rsidR="005D3A29" w:rsidRPr="00F61D97" w:rsidRDefault="005D3A29" w:rsidP="00217E7C">
      <w:pPr>
        <w:spacing w:after="240"/>
        <w:rPr>
          <w:sz w:val="22"/>
          <w:szCs w:val="22"/>
        </w:rPr>
      </w:pPr>
    </w:p>
    <w:p w14:paraId="12131FBA" w14:textId="77777777" w:rsidR="00217E7C" w:rsidRPr="00F61D97" w:rsidRDefault="00217E7C" w:rsidP="00217E7C">
      <w:pPr>
        <w:spacing w:after="240"/>
        <w:rPr>
          <w:sz w:val="22"/>
          <w:szCs w:val="22"/>
        </w:rPr>
      </w:pPr>
      <w:r w:rsidRPr="00F61D97">
        <w:rPr>
          <w:sz w:val="22"/>
          <w:szCs w:val="22"/>
        </w:rPr>
        <w:t xml:space="preserve">This questionnaire is designed so that it can be completed in multiple sittings and/or by several people. </w:t>
      </w:r>
      <w:r w:rsidRPr="00F61D97">
        <w:rPr>
          <w:sz w:val="22"/>
          <w:szCs w:val="22"/>
          <w:u w:val="single"/>
        </w:rPr>
        <w:t>The survey cannot, however, be completed by two individuals simultaneously</w:t>
      </w:r>
      <w:r w:rsidRPr="00F61D97">
        <w:rPr>
          <w:sz w:val="22"/>
          <w:szCs w:val="22"/>
        </w:rPr>
        <w:t>.  Some state public health agencies will want different staff members to complete various section of the questionnaire. There are two ways you can accomplish this:</w:t>
      </w:r>
    </w:p>
    <w:p w14:paraId="02B4E2A3" w14:textId="4E64D4E5" w:rsidR="00217E7C" w:rsidRPr="00F61D97" w:rsidRDefault="00217E7C" w:rsidP="00217E7C">
      <w:pPr>
        <w:numPr>
          <w:ilvl w:val="0"/>
          <w:numId w:val="2"/>
        </w:numPr>
        <w:rPr>
          <w:sz w:val="22"/>
          <w:szCs w:val="22"/>
        </w:rPr>
      </w:pPr>
      <w:r w:rsidRPr="00F61D97">
        <w:rPr>
          <w:sz w:val="22"/>
          <w:szCs w:val="22"/>
        </w:rPr>
        <w:t>The Senior Deputy, or the designated Primary Contact for the survey (if different from the Primary Senior Deputy), can forward the survey link received via email to the appropriate staff members and ask them to enter the information directly into the web-based survey.  As mentioned above, it will be important that individuals coordinate when they are entering information so that two individuals do not try and complete the survey simultaneously.  </w:t>
      </w:r>
    </w:p>
    <w:p w14:paraId="7067464D" w14:textId="77777777" w:rsidR="00217E7C" w:rsidRPr="00F61D97" w:rsidRDefault="00217E7C" w:rsidP="00217E7C">
      <w:pPr>
        <w:ind w:left="720"/>
        <w:rPr>
          <w:sz w:val="22"/>
          <w:szCs w:val="22"/>
        </w:rPr>
      </w:pPr>
    </w:p>
    <w:p w14:paraId="4500F5EE" w14:textId="0D4845AA" w:rsidR="00217E7C" w:rsidRPr="00F61D97" w:rsidRDefault="00217E7C" w:rsidP="00217E7C">
      <w:pPr>
        <w:numPr>
          <w:ilvl w:val="0"/>
          <w:numId w:val="2"/>
        </w:numPr>
        <w:rPr>
          <w:sz w:val="22"/>
          <w:szCs w:val="22"/>
        </w:rPr>
      </w:pPr>
      <w:r w:rsidRPr="00F61D97">
        <w:rPr>
          <w:sz w:val="22"/>
          <w:szCs w:val="22"/>
        </w:rPr>
        <w:lastRenderedPageBreak/>
        <w:t>The Senior Deputy or the designated Primary Contact can print out a blank questionnaire (see instructions below), distribute hard copies to the appropriate individuals, and then go online to enter the information they provide.</w:t>
      </w:r>
    </w:p>
    <w:p w14:paraId="50E782E7" w14:textId="77777777" w:rsidR="00217E7C" w:rsidRPr="00F61D97" w:rsidRDefault="00217E7C" w:rsidP="00217E7C">
      <w:pPr>
        <w:spacing w:after="240"/>
        <w:rPr>
          <w:sz w:val="22"/>
          <w:szCs w:val="22"/>
        </w:rPr>
      </w:pPr>
    </w:p>
    <w:p w14:paraId="5C95B0C8" w14:textId="77777777" w:rsidR="00704777" w:rsidRPr="00F61D97" w:rsidRDefault="00704777" w:rsidP="00704777">
      <w:pPr>
        <w:spacing w:after="240"/>
        <w:rPr>
          <w:b/>
          <w:sz w:val="22"/>
          <w:szCs w:val="22"/>
        </w:rPr>
      </w:pPr>
      <w:r w:rsidRPr="00F61D97">
        <w:rPr>
          <w:b/>
          <w:sz w:val="22"/>
          <w:szCs w:val="22"/>
        </w:rPr>
        <w:t>Contact Info</w:t>
      </w:r>
      <w:r w:rsidR="00311E7B" w:rsidRPr="00F61D97">
        <w:rPr>
          <w:b/>
          <w:sz w:val="22"/>
          <w:szCs w:val="22"/>
        </w:rPr>
        <w:t>rmation</w:t>
      </w:r>
    </w:p>
    <w:p w14:paraId="75ABD2D4" w14:textId="77777777" w:rsidR="00704777" w:rsidRPr="00F61D97" w:rsidRDefault="00704777" w:rsidP="00704777">
      <w:pPr>
        <w:spacing w:after="240"/>
        <w:rPr>
          <w:sz w:val="22"/>
          <w:szCs w:val="22"/>
        </w:rPr>
      </w:pPr>
      <w:r w:rsidRPr="00F61D97">
        <w:rPr>
          <w:sz w:val="22"/>
          <w:szCs w:val="22"/>
        </w:rPr>
        <w:t xml:space="preserve">On the top of the first page of each section, we have made suggestions as to the most appropriate respondents for each section of the survey (e.g. Part </w:t>
      </w:r>
      <w:r w:rsidR="004E0611" w:rsidRPr="00F61D97">
        <w:rPr>
          <w:sz w:val="22"/>
          <w:szCs w:val="22"/>
        </w:rPr>
        <w:t>5</w:t>
      </w:r>
      <w:r w:rsidRPr="00F61D97">
        <w:rPr>
          <w:sz w:val="22"/>
          <w:szCs w:val="22"/>
        </w:rPr>
        <w:t>: Finance. To be completed by the Chief Financial Officer).</w:t>
      </w:r>
    </w:p>
    <w:p w14:paraId="5BC3F79D" w14:textId="603901DC" w:rsidR="00704777" w:rsidRPr="00F61D97" w:rsidRDefault="00704777" w:rsidP="00704777">
      <w:pPr>
        <w:spacing w:after="240"/>
        <w:rPr>
          <w:sz w:val="22"/>
          <w:szCs w:val="22"/>
        </w:rPr>
      </w:pPr>
      <w:r w:rsidRPr="00F61D97">
        <w:rPr>
          <w:sz w:val="22"/>
          <w:szCs w:val="22"/>
        </w:rPr>
        <w:t xml:space="preserve">We request that the contact information of the person completing each part of the survey be entered on the first page of each section in case ASTHO needs to follow up on the responses provided.  </w:t>
      </w:r>
      <w:r w:rsidR="000A2197" w:rsidRPr="00F61D97">
        <w:rPr>
          <w:sz w:val="22"/>
          <w:szCs w:val="22"/>
        </w:rPr>
        <w:t>T</w:t>
      </w:r>
      <w:r w:rsidRPr="00F61D97">
        <w:rPr>
          <w:sz w:val="22"/>
          <w:szCs w:val="22"/>
        </w:rPr>
        <w:t xml:space="preserve">o edit the contact information, or to view the instructions at any time, click on the name of the section on the left panel. </w:t>
      </w:r>
    </w:p>
    <w:p w14:paraId="07FF31C2" w14:textId="77777777" w:rsidR="00704777" w:rsidRPr="00F61D97" w:rsidRDefault="00704777" w:rsidP="00704777">
      <w:pPr>
        <w:spacing w:after="240"/>
        <w:rPr>
          <w:b/>
          <w:sz w:val="22"/>
          <w:szCs w:val="22"/>
        </w:rPr>
      </w:pPr>
      <w:r w:rsidRPr="00F61D97">
        <w:rPr>
          <w:b/>
          <w:sz w:val="22"/>
          <w:szCs w:val="22"/>
        </w:rPr>
        <w:t>Saving Data</w:t>
      </w:r>
    </w:p>
    <w:p w14:paraId="64248C48" w14:textId="16709232" w:rsidR="00704777" w:rsidRPr="00F61D97" w:rsidRDefault="00704777" w:rsidP="00704777">
      <w:pPr>
        <w:spacing w:after="240"/>
        <w:rPr>
          <w:sz w:val="22"/>
          <w:szCs w:val="22"/>
        </w:rPr>
      </w:pPr>
      <w:r w:rsidRPr="00F61D97">
        <w:rPr>
          <w:sz w:val="22"/>
          <w:szCs w:val="22"/>
        </w:rPr>
        <w:t xml:space="preserve">As you complete the questionnaire, your responses will be saved when you click on </w:t>
      </w:r>
      <w:r w:rsidR="00512842" w:rsidRPr="00F61D97">
        <w:rPr>
          <w:sz w:val="22"/>
          <w:szCs w:val="22"/>
        </w:rPr>
        <w:t xml:space="preserve">the Next button </w:t>
      </w:r>
      <w:r w:rsidRPr="00F61D97">
        <w:rPr>
          <w:sz w:val="22"/>
          <w:szCs w:val="22"/>
        </w:rPr>
        <w:t>the bottom of each page. Responses can be changed at any time</w:t>
      </w:r>
      <w:r w:rsidR="002907C1" w:rsidRPr="00F61D97">
        <w:rPr>
          <w:sz w:val="22"/>
          <w:szCs w:val="22"/>
        </w:rPr>
        <w:t xml:space="preserve"> until the survey is submitted using the “Submit Survey” </w:t>
      </w:r>
      <w:r w:rsidR="00512842" w:rsidRPr="00F61D97">
        <w:rPr>
          <w:sz w:val="22"/>
          <w:szCs w:val="22"/>
        </w:rPr>
        <w:t>button</w:t>
      </w:r>
      <w:r w:rsidRPr="00F61D97">
        <w:rPr>
          <w:sz w:val="22"/>
          <w:szCs w:val="22"/>
        </w:rPr>
        <w:t xml:space="preserve">. </w:t>
      </w:r>
    </w:p>
    <w:p w14:paraId="692697D2" w14:textId="77777777" w:rsidR="0084745A" w:rsidRPr="00F61D97" w:rsidRDefault="0084745A" w:rsidP="0084745A">
      <w:pPr>
        <w:spacing w:after="240"/>
        <w:rPr>
          <w:b/>
          <w:sz w:val="22"/>
          <w:szCs w:val="22"/>
        </w:rPr>
      </w:pPr>
      <w:r w:rsidRPr="00F61D97">
        <w:rPr>
          <w:b/>
          <w:sz w:val="22"/>
          <w:szCs w:val="22"/>
        </w:rPr>
        <w:t>Printing a Blank Survey</w:t>
      </w:r>
    </w:p>
    <w:p w14:paraId="089B4230" w14:textId="7C509A9E" w:rsidR="0084745A" w:rsidRPr="00F61D97" w:rsidRDefault="0084745A" w:rsidP="0084745A">
      <w:pPr>
        <w:spacing w:after="240"/>
        <w:rPr>
          <w:b/>
          <w:sz w:val="22"/>
          <w:szCs w:val="22"/>
        </w:rPr>
      </w:pPr>
      <w:r w:rsidRPr="00F61D97">
        <w:rPr>
          <w:sz w:val="22"/>
          <w:szCs w:val="22"/>
        </w:rPr>
        <w:t xml:space="preserve">You may print a blank version of the survey by clicking on the following link: </w:t>
      </w:r>
      <w:r w:rsidR="00512842" w:rsidRPr="00F61D97">
        <w:rPr>
          <w:sz w:val="22"/>
          <w:szCs w:val="22"/>
        </w:rPr>
        <w:t>Click Here</w:t>
      </w:r>
    </w:p>
    <w:p w14:paraId="4746D852" w14:textId="77777777" w:rsidR="00704777" w:rsidRPr="00F61D97" w:rsidRDefault="00704777" w:rsidP="00704777">
      <w:pPr>
        <w:spacing w:after="240"/>
        <w:rPr>
          <w:b/>
          <w:sz w:val="22"/>
          <w:szCs w:val="22"/>
        </w:rPr>
      </w:pPr>
      <w:r w:rsidRPr="00F61D97">
        <w:rPr>
          <w:b/>
          <w:sz w:val="22"/>
          <w:szCs w:val="22"/>
        </w:rPr>
        <w:t>Navigating the Survey</w:t>
      </w:r>
    </w:p>
    <w:p w14:paraId="076C33EC" w14:textId="28C632B8" w:rsidR="00A01DBF" w:rsidRPr="00F61D97" w:rsidRDefault="004D6AAE" w:rsidP="00704777">
      <w:pPr>
        <w:pStyle w:val="PlainText"/>
        <w:rPr>
          <w:rFonts w:ascii="Times New Roman" w:eastAsia="Times New Roman" w:hAnsi="Times New Roman"/>
          <w:sz w:val="22"/>
          <w:szCs w:val="22"/>
        </w:rPr>
      </w:pPr>
      <w:r w:rsidRPr="00F61D97">
        <w:rPr>
          <w:rFonts w:ascii="Times New Roman" w:eastAsia="Times New Roman" w:hAnsi="Times New Roman"/>
          <w:sz w:val="22"/>
          <w:szCs w:val="22"/>
        </w:rPr>
        <w:t xml:space="preserve">Depending on your responses to some questions, related follow-up questions may or may not appear. </w:t>
      </w:r>
      <w:r w:rsidR="00A01DBF" w:rsidRPr="00F61D97">
        <w:rPr>
          <w:rFonts w:ascii="Times New Roman" w:eastAsia="Times New Roman" w:hAnsi="Times New Roman"/>
          <w:sz w:val="22"/>
          <w:szCs w:val="22"/>
        </w:rPr>
        <w:t xml:space="preserve">To go to a specific section of the survey, you can click on the Table of Contents at any time (the icon with three horizontal lines on the upper left-hand corner of your screen). To return to a previous question or skip ahead, simply click on the name of the section on the left panel and then the link that includes the question number (e.g. to view/edit question 2.2, click on “Part 2: Activities” and then click on “2.1-2.5”). To access the table of contents select the three horizontal lines available in the upper left corner of every survey page. Do not use the back button in the web browser.  </w:t>
      </w:r>
    </w:p>
    <w:p w14:paraId="639A7687" w14:textId="77777777" w:rsidR="00A01DBF" w:rsidRPr="00F61D97" w:rsidRDefault="00A01DBF" w:rsidP="00704777">
      <w:pPr>
        <w:pStyle w:val="PlainText"/>
        <w:rPr>
          <w:rFonts w:ascii="Times New Roman" w:eastAsia="Times New Roman" w:hAnsi="Times New Roman"/>
          <w:sz w:val="22"/>
          <w:szCs w:val="22"/>
        </w:rPr>
      </w:pPr>
    </w:p>
    <w:p w14:paraId="79ECFDAA" w14:textId="50A06517" w:rsidR="00A95C3C" w:rsidRPr="00F61D97" w:rsidRDefault="00C81187" w:rsidP="00704777">
      <w:pPr>
        <w:pStyle w:val="PlainText"/>
        <w:rPr>
          <w:rFonts w:ascii="Times New Roman" w:eastAsia="Times New Roman" w:hAnsi="Times New Roman"/>
          <w:sz w:val="22"/>
          <w:szCs w:val="22"/>
        </w:rPr>
      </w:pPr>
      <w:r w:rsidRPr="00F61D97">
        <w:rPr>
          <w:rFonts w:ascii="Times New Roman" w:eastAsia="Times New Roman" w:hAnsi="Times New Roman"/>
          <w:iCs/>
          <w:sz w:val="22"/>
          <w:szCs w:val="22"/>
        </w:rPr>
        <w:t>Upon viewing a page of the survey, a check mark will appear beside the corresponding section within the Table of Contents. This check mark will appear whether or not you have completed the whole section of the survey, so we recommend reviewing each section manually for completion rather than relying upon checkmark placement.</w:t>
      </w:r>
      <w:r w:rsidRPr="00F61D97">
        <w:rPr>
          <w:rFonts w:ascii="Times New Roman" w:eastAsia="Times New Roman" w:hAnsi="Times New Roman"/>
          <w:i/>
          <w:iCs/>
          <w:sz w:val="22"/>
          <w:szCs w:val="22"/>
        </w:rPr>
        <w:t xml:space="preserve"> </w:t>
      </w:r>
      <w:r w:rsidR="00A95C3C" w:rsidRPr="00F61D97">
        <w:rPr>
          <w:rFonts w:ascii="Times New Roman" w:eastAsia="Times New Roman" w:hAnsi="Times New Roman"/>
          <w:sz w:val="22"/>
          <w:szCs w:val="22"/>
        </w:rPr>
        <w:t>While this survey can be completed using Internet Explorer, we strongly recommend using Google Chrome for best functionality.</w:t>
      </w:r>
    </w:p>
    <w:p w14:paraId="645ABD14" w14:textId="77777777" w:rsidR="00A95C3C" w:rsidRPr="00F61D97" w:rsidRDefault="00A95C3C" w:rsidP="00704777">
      <w:pPr>
        <w:pStyle w:val="PlainText"/>
        <w:rPr>
          <w:rFonts w:ascii="Times New Roman" w:hAnsi="Times New Roman"/>
          <w:b/>
          <w:sz w:val="22"/>
          <w:szCs w:val="22"/>
        </w:rPr>
      </w:pPr>
    </w:p>
    <w:p w14:paraId="196DEE3A" w14:textId="5D10ABC4" w:rsidR="009D38A0" w:rsidRPr="00F61D97" w:rsidRDefault="00C71A3F" w:rsidP="00704777">
      <w:pPr>
        <w:pStyle w:val="PlainText"/>
        <w:rPr>
          <w:rFonts w:ascii="Times New Roman" w:hAnsi="Times New Roman"/>
          <w:b/>
          <w:sz w:val="22"/>
          <w:szCs w:val="22"/>
        </w:rPr>
      </w:pPr>
      <w:r w:rsidRPr="00F61D97">
        <w:rPr>
          <w:rFonts w:ascii="Times New Roman" w:hAnsi="Times New Roman"/>
          <w:b/>
          <w:sz w:val="22"/>
          <w:szCs w:val="22"/>
        </w:rPr>
        <w:t xml:space="preserve">Individual State </w:t>
      </w:r>
      <w:r w:rsidR="00704777" w:rsidRPr="00F61D97">
        <w:rPr>
          <w:rFonts w:ascii="Times New Roman" w:hAnsi="Times New Roman"/>
          <w:b/>
          <w:sz w:val="22"/>
          <w:szCs w:val="22"/>
        </w:rPr>
        <w:t>Profile</w:t>
      </w:r>
    </w:p>
    <w:p w14:paraId="2958D454" w14:textId="77777777" w:rsidR="0084745A" w:rsidRPr="00F61D97" w:rsidRDefault="0084745A" w:rsidP="00704777">
      <w:pPr>
        <w:pStyle w:val="PlainText"/>
        <w:rPr>
          <w:rFonts w:ascii="Times New Roman" w:hAnsi="Times New Roman"/>
          <w:b/>
          <w:sz w:val="22"/>
          <w:szCs w:val="22"/>
        </w:rPr>
      </w:pPr>
    </w:p>
    <w:p w14:paraId="4FD66944" w14:textId="66BD7E0B" w:rsidR="009D38A0" w:rsidRPr="00F61D97" w:rsidRDefault="008E7749" w:rsidP="00704777">
      <w:pPr>
        <w:pStyle w:val="PlainText"/>
        <w:rPr>
          <w:rFonts w:ascii="Times New Roman" w:eastAsia="Times New Roman" w:hAnsi="Times New Roman"/>
          <w:sz w:val="22"/>
          <w:szCs w:val="22"/>
        </w:rPr>
      </w:pPr>
      <w:r w:rsidRPr="00F61D97">
        <w:rPr>
          <w:rFonts w:ascii="Times New Roman" w:hAnsi="Times New Roman"/>
          <w:sz w:val="22"/>
          <w:szCs w:val="22"/>
          <w:lang w:val="en"/>
        </w:rPr>
        <w:lastRenderedPageBreak/>
        <w:t xml:space="preserve">You will be able to view your agency's State Profile prior to submitting the survey. The State Profile is generated from a limited set of data from the larger Profile Survey; question numbers next to each section of the individual State Profile indicate where each piece of information is drawn from in the Profile. </w:t>
      </w:r>
      <w:r w:rsidR="00C71A3F" w:rsidRPr="00F61D97">
        <w:rPr>
          <w:rFonts w:ascii="Times New Roman" w:hAnsi="Times New Roman"/>
          <w:sz w:val="22"/>
          <w:szCs w:val="22"/>
          <w:lang w:val="en"/>
        </w:rPr>
        <w:t>Please review the Profile to ensure that the information you have entered is accurate. To edit any responses, you will need to return to the original question using the table of contents and revise your response.</w:t>
      </w:r>
    </w:p>
    <w:p w14:paraId="6F912BDE" w14:textId="77777777" w:rsidR="00993E94" w:rsidRPr="00F61D97" w:rsidRDefault="00993E94" w:rsidP="00704777">
      <w:pPr>
        <w:pStyle w:val="PlainText"/>
        <w:rPr>
          <w:rFonts w:ascii="Times New Roman" w:hAnsi="Times New Roman"/>
          <w:b/>
          <w:sz w:val="22"/>
          <w:szCs w:val="22"/>
        </w:rPr>
      </w:pPr>
    </w:p>
    <w:p w14:paraId="2F4CDF82" w14:textId="77777777" w:rsidR="00704777" w:rsidRPr="00F61D97" w:rsidRDefault="00704777" w:rsidP="00704777">
      <w:pPr>
        <w:pStyle w:val="PlainText"/>
        <w:rPr>
          <w:rFonts w:ascii="Times New Roman" w:hAnsi="Times New Roman"/>
          <w:b/>
          <w:sz w:val="22"/>
          <w:szCs w:val="22"/>
        </w:rPr>
      </w:pPr>
      <w:r w:rsidRPr="00F61D97">
        <w:rPr>
          <w:rFonts w:ascii="Times New Roman" w:hAnsi="Times New Roman"/>
          <w:b/>
          <w:sz w:val="22"/>
          <w:szCs w:val="22"/>
        </w:rPr>
        <w:t>Submitting Completed Survey</w:t>
      </w:r>
    </w:p>
    <w:p w14:paraId="33273B72" w14:textId="77777777" w:rsidR="00704777" w:rsidRPr="00F61D97" w:rsidRDefault="00704777" w:rsidP="00704777">
      <w:pPr>
        <w:pStyle w:val="PlainText"/>
        <w:rPr>
          <w:rFonts w:ascii="Times New Roman" w:hAnsi="Times New Roman"/>
          <w:sz w:val="22"/>
          <w:szCs w:val="22"/>
        </w:rPr>
      </w:pPr>
    </w:p>
    <w:p w14:paraId="03204741" w14:textId="64434D22" w:rsidR="00993E94" w:rsidRPr="00F61D97" w:rsidRDefault="00375FAF" w:rsidP="00EB6FEE">
      <w:pPr>
        <w:autoSpaceDE w:val="0"/>
        <w:autoSpaceDN w:val="0"/>
        <w:adjustRightInd w:val="0"/>
        <w:rPr>
          <w:sz w:val="22"/>
          <w:szCs w:val="22"/>
        </w:rPr>
      </w:pPr>
      <w:r w:rsidRPr="00F61D97">
        <w:rPr>
          <w:sz w:val="22"/>
          <w:szCs w:val="22"/>
        </w:rPr>
        <w:t>Senior Deputies will receive an email with a pin number, which will be necessary to submit the completed survey for your agency.  We request that the Senior Deputy,</w:t>
      </w:r>
      <w:r w:rsidR="001E0CDA" w:rsidRPr="00F61D97">
        <w:rPr>
          <w:sz w:val="22"/>
          <w:szCs w:val="22"/>
        </w:rPr>
        <w:t xml:space="preserve"> State Health Official,</w:t>
      </w:r>
      <w:r w:rsidRPr="00F61D97">
        <w:rPr>
          <w:sz w:val="22"/>
          <w:szCs w:val="22"/>
        </w:rPr>
        <w:t xml:space="preserve"> or the designated Primary Contact for the survey</w:t>
      </w:r>
      <w:r w:rsidR="001E0CDA" w:rsidRPr="00F61D97">
        <w:rPr>
          <w:sz w:val="22"/>
          <w:szCs w:val="22"/>
        </w:rPr>
        <w:t xml:space="preserve"> </w:t>
      </w:r>
      <w:r w:rsidRPr="00F61D97">
        <w:rPr>
          <w:sz w:val="22"/>
          <w:szCs w:val="22"/>
        </w:rPr>
        <w:t>check the entries prior to final submission of your survey to ensure that all sections are completed and information is correct. To submit the completed survey, click on the “Submit Survey” button at the end of the survey.</w:t>
      </w:r>
    </w:p>
    <w:p w14:paraId="085A3CFE" w14:textId="77777777" w:rsidR="00704777" w:rsidRPr="00F61D97" w:rsidRDefault="00704777" w:rsidP="00EB6FEE">
      <w:pPr>
        <w:autoSpaceDE w:val="0"/>
        <w:autoSpaceDN w:val="0"/>
        <w:adjustRightInd w:val="0"/>
        <w:rPr>
          <w:b/>
          <w:sz w:val="22"/>
          <w:szCs w:val="22"/>
        </w:rPr>
      </w:pPr>
      <w:r w:rsidRPr="00F61D97">
        <w:rPr>
          <w:sz w:val="22"/>
          <w:szCs w:val="22"/>
        </w:rPr>
        <w:br/>
      </w:r>
      <w:r w:rsidRPr="00F61D97">
        <w:rPr>
          <w:b/>
          <w:sz w:val="22"/>
          <w:szCs w:val="22"/>
        </w:rPr>
        <w:t>Print</w:t>
      </w:r>
      <w:r w:rsidR="00FB35DA" w:rsidRPr="00F61D97">
        <w:rPr>
          <w:b/>
          <w:sz w:val="22"/>
          <w:szCs w:val="22"/>
        </w:rPr>
        <w:t>ing a</w:t>
      </w:r>
      <w:r w:rsidRPr="00F61D97">
        <w:rPr>
          <w:b/>
          <w:sz w:val="22"/>
          <w:szCs w:val="22"/>
        </w:rPr>
        <w:t xml:space="preserve"> Completed Survey</w:t>
      </w:r>
    </w:p>
    <w:p w14:paraId="08E28E7B" w14:textId="77777777" w:rsidR="00704777" w:rsidRPr="00F61D97" w:rsidRDefault="00704777" w:rsidP="00704777">
      <w:pPr>
        <w:pStyle w:val="PlainText"/>
        <w:rPr>
          <w:rFonts w:ascii="Times New Roman" w:hAnsi="Times New Roman"/>
          <w:sz w:val="22"/>
          <w:szCs w:val="22"/>
        </w:rPr>
      </w:pPr>
    </w:p>
    <w:p w14:paraId="6E68644C" w14:textId="77777777" w:rsidR="00A01DBF" w:rsidRPr="00F61D97" w:rsidRDefault="00A01DBF" w:rsidP="00704777">
      <w:pPr>
        <w:spacing w:after="240"/>
        <w:rPr>
          <w:sz w:val="22"/>
          <w:szCs w:val="22"/>
        </w:rPr>
      </w:pPr>
      <w:r w:rsidRPr="00F61D97">
        <w:rPr>
          <w:sz w:val="22"/>
          <w:szCs w:val="22"/>
        </w:rPr>
        <w:t>You will have the option to print out a copy of your responses upon submission of the survey.</w:t>
      </w:r>
    </w:p>
    <w:p w14:paraId="44DD3ECC" w14:textId="35DCB737" w:rsidR="00704777" w:rsidRPr="00F61D97" w:rsidRDefault="00704777" w:rsidP="00704777">
      <w:pPr>
        <w:spacing w:after="240"/>
        <w:rPr>
          <w:sz w:val="22"/>
          <w:szCs w:val="22"/>
        </w:rPr>
      </w:pPr>
      <w:r w:rsidRPr="00F61D97">
        <w:rPr>
          <w:b/>
          <w:bCs/>
          <w:sz w:val="22"/>
          <w:szCs w:val="22"/>
        </w:rPr>
        <w:t>Report Findings:</w:t>
      </w:r>
    </w:p>
    <w:p w14:paraId="76BEE61B" w14:textId="77777777" w:rsidR="00704777" w:rsidRPr="00F61D97" w:rsidRDefault="00704777" w:rsidP="00B05C17">
      <w:pPr>
        <w:numPr>
          <w:ilvl w:val="0"/>
          <w:numId w:val="1"/>
        </w:numPr>
        <w:spacing w:before="100" w:beforeAutospacing="1" w:after="100" w:afterAutospacing="1"/>
        <w:rPr>
          <w:sz w:val="22"/>
          <w:szCs w:val="22"/>
        </w:rPr>
      </w:pPr>
      <w:r w:rsidRPr="00F61D97">
        <w:rPr>
          <w:sz w:val="22"/>
          <w:szCs w:val="22"/>
        </w:rPr>
        <w:t>Data from this survey will be analyzed and published. ASTHO anticipates publications be</w:t>
      </w:r>
      <w:r w:rsidR="006F511A" w:rsidRPr="00F61D97">
        <w:rPr>
          <w:sz w:val="22"/>
          <w:szCs w:val="22"/>
        </w:rPr>
        <w:t xml:space="preserve">ing available in </w:t>
      </w:r>
      <w:r w:rsidR="001F3ABD" w:rsidRPr="00F61D97">
        <w:rPr>
          <w:sz w:val="22"/>
          <w:szCs w:val="22"/>
        </w:rPr>
        <w:t>2017</w:t>
      </w:r>
      <w:r w:rsidR="006F511A" w:rsidRPr="00F61D97">
        <w:rPr>
          <w:sz w:val="22"/>
          <w:szCs w:val="22"/>
        </w:rPr>
        <w:t>.</w:t>
      </w:r>
    </w:p>
    <w:p w14:paraId="148E9D63" w14:textId="77777777" w:rsidR="00704777" w:rsidRPr="00F61D97" w:rsidRDefault="00704777" w:rsidP="00B05C17">
      <w:pPr>
        <w:numPr>
          <w:ilvl w:val="0"/>
          <w:numId w:val="1"/>
        </w:numPr>
        <w:spacing w:before="100" w:beforeAutospacing="1" w:after="100" w:afterAutospacing="1"/>
        <w:rPr>
          <w:sz w:val="22"/>
          <w:szCs w:val="22"/>
        </w:rPr>
      </w:pPr>
      <w:r w:rsidRPr="00F61D97">
        <w:rPr>
          <w:sz w:val="22"/>
          <w:szCs w:val="22"/>
        </w:rPr>
        <w:t>A report that highlights key findings will be available on ASTHO's web site.</w:t>
      </w:r>
    </w:p>
    <w:p w14:paraId="3E3890F1" w14:textId="77777777" w:rsidR="00704777" w:rsidRPr="00F61D97" w:rsidRDefault="0084745A" w:rsidP="00B05C17">
      <w:pPr>
        <w:numPr>
          <w:ilvl w:val="0"/>
          <w:numId w:val="1"/>
        </w:numPr>
        <w:spacing w:before="100" w:beforeAutospacing="1" w:after="100" w:afterAutospacing="1"/>
        <w:rPr>
          <w:sz w:val="22"/>
          <w:szCs w:val="22"/>
        </w:rPr>
      </w:pPr>
      <w:r w:rsidRPr="00F61D97">
        <w:rPr>
          <w:sz w:val="22"/>
          <w:szCs w:val="22"/>
        </w:rPr>
        <w:t>ASTHO will make state</w:t>
      </w:r>
      <w:r w:rsidR="00704777" w:rsidRPr="00F61D97">
        <w:rPr>
          <w:sz w:val="22"/>
          <w:szCs w:val="22"/>
        </w:rPr>
        <w:t>-specific information available to the public as required by our funding agreements with the Robert Wood Johnson Foundation and the Centers for Disease Control and Prevention.</w:t>
      </w:r>
    </w:p>
    <w:p w14:paraId="4E2BAEC8" w14:textId="6CAFC3F6" w:rsidR="00704777" w:rsidRPr="00F61D97" w:rsidRDefault="00A95C3C" w:rsidP="00B05C17">
      <w:pPr>
        <w:numPr>
          <w:ilvl w:val="0"/>
          <w:numId w:val="1"/>
        </w:numPr>
        <w:spacing w:before="100" w:beforeAutospacing="1" w:after="100" w:afterAutospacing="1"/>
        <w:rPr>
          <w:sz w:val="22"/>
          <w:szCs w:val="22"/>
        </w:rPr>
      </w:pPr>
      <w:r w:rsidRPr="00F61D97">
        <w:rPr>
          <w:sz w:val="22"/>
          <w:szCs w:val="22"/>
        </w:rPr>
        <w:t>ASTHO will make this</w:t>
      </w:r>
      <w:r w:rsidR="00704777" w:rsidRPr="00F61D97">
        <w:rPr>
          <w:sz w:val="22"/>
          <w:szCs w:val="22"/>
        </w:rPr>
        <w:t xml:space="preserve"> data available to researchers who agree to ASTHO's data use policy and whose research will benefit public health practice.</w:t>
      </w:r>
    </w:p>
    <w:p w14:paraId="50EB3450" w14:textId="4EFC0076" w:rsidR="00800F6A" w:rsidRPr="00F61D97" w:rsidRDefault="00800F6A" w:rsidP="00800F6A">
      <w:pPr>
        <w:numPr>
          <w:ilvl w:val="0"/>
          <w:numId w:val="1"/>
        </w:numPr>
        <w:spacing w:before="100" w:beforeAutospacing="1" w:after="100" w:afterAutospacing="1"/>
        <w:rPr>
          <w:sz w:val="22"/>
          <w:szCs w:val="22"/>
        </w:rPr>
      </w:pPr>
      <w:r w:rsidRPr="00F61D97">
        <w:rPr>
          <w:sz w:val="22"/>
          <w:szCs w:val="22"/>
        </w:rPr>
        <w:t>Individual state responses for the finance section will not be available to the public; individual state financial information will only be made available to researchers who agree to ASTHO's data use policy.</w:t>
      </w:r>
    </w:p>
    <w:p w14:paraId="7CDD1BC0" w14:textId="3DA068BA" w:rsidR="0084745A" w:rsidRPr="00F61D97" w:rsidRDefault="00704777" w:rsidP="0084745A">
      <w:pPr>
        <w:numPr>
          <w:ilvl w:val="0"/>
          <w:numId w:val="1"/>
        </w:numPr>
        <w:spacing w:before="100" w:beforeAutospacing="1" w:after="100" w:afterAutospacing="1"/>
        <w:rPr>
          <w:sz w:val="22"/>
          <w:szCs w:val="22"/>
        </w:rPr>
      </w:pPr>
      <w:r w:rsidRPr="00F61D97">
        <w:rPr>
          <w:sz w:val="22"/>
          <w:szCs w:val="22"/>
        </w:rPr>
        <w:t xml:space="preserve">Visit ASTHO's data and analysis web page for more information about the survey data use agreement and publicly available data at: </w:t>
      </w:r>
      <w:hyperlink r:id="rId8" w:history="1">
        <w:r w:rsidR="00A95C3C" w:rsidRPr="00F61D97">
          <w:rPr>
            <w:rStyle w:val="Hyperlink"/>
            <w:sz w:val="22"/>
            <w:szCs w:val="22"/>
          </w:rPr>
          <w:t>http://www.astho.org/Research.aspx</w:t>
        </w:r>
      </w:hyperlink>
      <w:r w:rsidR="00A95C3C" w:rsidRPr="00F61D97">
        <w:rPr>
          <w:sz w:val="22"/>
          <w:szCs w:val="22"/>
        </w:rPr>
        <w:t>.</w:t>
      </w:r>
      <w:r w:rsidRPr="00F61D97">
        <w:rPr>
          <w:sz w:val="22"/>
          <w:szCs w:val="22"/>
        </w:rPr>
        <w:t> </w:t>
      </w:r>
      <w:r w:rsidR="00A95C3C" w:rsidRPr="00F61D97">
        <w:rPr>
          <w:sz w:val="22"/>
          <w:szCs w:val="22"/>
        </w:rPr>
        <w:t xml:space="preserve"> </w:t>
      </w:r>
    </w:p>
    <w:p w14:paraId="497E8092" w14:textId="77777777" w:rsidR="00704777" w:rsidRPr="00F61D97" w:rsidRDefault="0084745A" w:rsidP="00704777">
      <w:pPr>
        <w:spacing w:after="240"/>
        <w:rPr>
          <w:b/>
          <w:bCs/>
          <w:sz w:val="22"/>
          <w:szCs w:val="22"/>
        </w:rPr>
      </w:pPr>
      <w:r w:rsidRPr="00F61D97">
        <w:rPr>
          <w:sz w:val="22"/>
          <w:szCs w:val="22"/>
        </w:rPr>
        <w:t xml:space="preserve">Your </w:t>
      </w:r>
      <w:r w:rsidR="0075671F" w:rsidRPr="00F61D97">
        <w:rPr>
          <w:sz w:val="22"/>
          <w:szCs w:val="22"/>
        </w:rPr>
        <w:t>pa</w:t>
      </w:r>
      <w:r w:rsidR="00704777" w:rsidRPr="00F61D97">
        <w:rPr>
          <w:sz w:val="22"/>
          <w:szCs w:val="22"/>
        </w:rPr>
        <w:t>rticipation and effort are sincerely appreciated!</w:t>
      </w:r>
      <w:r w:rsidR="00704777" w:rsidRPr="00F61D97">
        <w:rPr>
          <w:sz w:val="22"/>
          <w:szCs w:val="22"/>
        </w:rPr>
        <w:br/>
      </w:r>
    </w:p>
    <w:p w14:paraId="15174991" w14:textId="77777777" w:rsidR="00FC1468" w:rsidRPr="00F61D97" w:rsidRDefault="00704777" w:rsidP="00704777">
      <w:pPr>
        <w:spacing w:after="240"/>
        <w:rPr>
          <w:sz w:val="22"/>
          <w:szCs w:val="22"/>
        </w:rPr>
      </w:pPr>
      <w:r w:rsidRPr="00F61D97">
        <w:rPr>
          <w:b/>
          <w:bCs/>
          <w:sz w:val="22"/>
          <w:szCs w:val="22"/>
        </w:rPr>
        <w:t>Technical Assistance</w:t>
      </w:r>
      <w:proofErr w:type="gramStart"/>
      <w:r w:rsidRPr="00F61D97">
        <w:rPr>
          <w:b/>
          <w:bCs/>
          <w:sz w:val="22"/>
          <w:szCs w:val="22"/>
        </w:rPr>
        <w:t>:</w:t>
      </w:r>
      <w:proofErr w:type="gramEnd"/>
      <w:r w:rsidRPr="00F61D97">
        <w:rPr>
          <w:sz w:val="22"/>
          <w:szCs w:val="22"/>
        </w:rPr>
        <w:br/>
      </w:r>
      <w:r w:rsidRPr="00F61D97">
        <w:rPr>
          <w:sz w:val="22"/>
          <w:szCs w:val="22"/>
        </w:rPr>
        <w:br/>
        <w:t xml:space="preserve">If you experience problems navigating the questionnaire or if you have questions related to the survey questions, please contact the Survey Research Team at (571) </w:t>
      </w:r>
      <w:r w:rsidR="001441C2" w:rsidRPr="00F61D97">
        <w:rPr>
          <w:sz w:val="22"/>
          <w:szCs w:val="22"/>
        </w:rPr>
        <w:t>318-5404</w:t>
      </w:r>
      <w:r w:rsidRPr="00F61D97">
        <w:rPr>
          <w:sz w:val="22"/>
          <w:szCs w:val="22"/>
        </w:rPr>
        <w:t xml:space="preserve"> or surveyresearch@astho.org.</w:t>
      </w:r>
    </w:p>
    <w:p w14:paraId="396E0210" w14:textId="77777777" w:rsidR="00FC1468" w:rsidRPr="00F61D97" w:rsidRDefault="00FC1468">
      <w:pPr>
        <w:rPr>
          <w:sz w:val="22"/>
          <w:szCs w:val="22"/>
        </w:rPr>
      </w:pPr>
      <w:r w:rsidRPr="00F61D97">
        <w:rPr>
          <w:sz w:val="22"/>
          <w:szCs w:val="22"/>
        </w:rPr>
        <w:br w:type="page"/>
      </w:r>
    </w:p>
    <w:p w14:paraId="4C51F71B" w14:textId="77777777" w:rsidR="00DB3B8F" w:rsidRPr="00F61D97" w:rsidRDefault="00E55F20" w:rsidP="00FC1468">
      <w:pPr>
        <w:spacing w:after="240"/>
        <w:rPr>
          <w:sz w:val="22"/>
          <w:szCs w:val="22"/>
        </w:rPr>
      </w:pPr>
      <w:r w:rsidRPr="00F61D97">
        <w:rPr>
          <w:b/>
          <w:sz w:val="22"/>
          <w:szCs w:val="22"/>
        </w:rPr>
        <w:lastRenderedPageBreak/>
        <w:t xml:space="preserve">Part </w:t>
      </w:r>
      <w:r w:rsidR="001A4DE4" w:rsidRPr="00F61D97">
        <w:rPr>
          <w:b/>
          <w:sz w:val="22"/>
          <w:szCs w:val="22"/>
        </w:rPr>
        <w:t>1</w:t>
      </w:r>
      <w:r w:rsidRPr="00F61D97">
        <w:rPr>
          <w:b/>
          <w:sz w:val="22"/>
          <w:szCs w:val="22"/>
        </w:rPr>
        <w:t xml:space="preserve">: </w:t>
      </w:r>
      <w:r w:rsidR="00311E7B" w:rsidRPr="00F61D97">
        <w:rPr>
          <w:b/>
          <w:sz w:val="22"/>
          <w:szCs w:val="22"/>
        </w:rPr>
        <w:t>Contact Information</w:t>
      </w:r>
    </w:p>
    <w:p w14:paraId="7F8191BC" w14:textId="77777777" w:rsidR="00DB3B8F" w:rsidRPr="00F61D97" w:rsidRDefault="00DB3B8F">
      <w:pPr>
        <w:widowControl w:val="0"/>
        <w:autoSpaceDE w:val="0"/>
        <w:autoSpaceDN w:val="0"/>
        <w:adjustRightInd w:val="0"/>
        <w:rPr>
          <w:b/>
          <w:sz w:val="22"/>
          <w:szCs w:val="22"/>
        </w:rPr>
      </w:pPr>
    </w:p>
    <w:p w14:paraId="28C0CBB7" w14:textId="77777777" w:rsidR="00DB3B8F" w:rsidRPr="00F61D97" w:rsidRDefault="00DB3B8F">
      <w:pPr>
        <w:widowControl w:val="0"/>
        <w:autoSpaceDE w:val="0"/>
        <w:autoSpaceDN w:val="0"/>
        <w:adjustRightInd w:val="0"/>
        <w:rPr>
          <w:sz w:val="22"/>
          <w:szCs w:val="22"/>
        </w:rPr>
      </w:pPr>
    </w:p>
    <w:p w14:paraId="0753ED0C" w14:textId="38017AB6" w:rsidR="00377D5C" w:rsidRPr="00F61D97" w:rsidRDefault="00377D5C">
      <w:pPr>
        <w:widowControl w:val="0"/>
        <w:autoSpaceDE w:val="0"/>
        <w:autoSpaceDN w:val="0"/>
        <w:adjustRightInd w:val="0"/>
        <w:rPr>
          <w:b/>
          <w:bCs/>
          <w:sz w:val="22"/>
          <w:szCs w:val="22"/>
        </w:rPr>
      </w:pPr>
      <w:r w:rsidRPr="00F61D97">
        <w:rPr>
          <w:b/>
          <w:bCs/>
          <w:sz w:val="22"/>
          <w:szCs w:val="22"/>
        </w:rPr>
        <w:t xml:space="preserve">Name of </w:t>
      </w:r>
      <w:r w:rsidR="00DA5996" w:rsidRPr="00F61D97">
        <w:rPr>
          <w:b/>
          <w:bCs/>
          <w:sz w:val="22"/>
          <w:szCs w:val="22"/>
        </w:rPr>
        <w:t>s</w:t>
      </w:r>
      <w:r w:rsidRPr="00F61D97">
        <w:rPr>
          <w:b/>
          <w:bCs/>
          <w:sz w:val="22"/>
          <w:szCs w:val="22"/>
        </w:rPr>
        <w:t xml:space="preserve">tate </w:t>
      </w:r>
      <w:r w:rsidR="00DA5996" w:rsidRPr="00F61D97">
        <w:rPr>
          <w:b/>
          <w:bCs/>
          <w:sz w:val="22"/>
          <w:szCs w:val="22"/>
        </w:rPr>
        <w:t>p</w:t>
      </w:r>
      <w:r w:rsidRPr="00F61D97">
        <w:rPr>
          <w:b/>
          <w:bCs/>
          <w:sz w:val="22"/>
          <w:szCs w:val="22"/>
        </w:rPr>
        <w:t xml:space="preserve">ublic </w:t>
      </w:r>
      <w:r w:rsidR="00DA5996" w:rsidRPr="00F61D97">
        <w:rPr>
          <w:b/>
          <w:bCs/>
          <w:sz w:val="22"/>
          <w:szCs w:val="22"/>
        </w:rPr>
        <w:t>h</w:t>
      </w:r>
      <w:r w:rsidRPr="00F61D97">
        <w:rPr>
          <w:b/>
          <w:bCs/>
          <w:sz w:val="22"/>
          <w:szCs w:val="22"/>
        </w:rPr>
        <w:t xml:space="preserve">ealth </w:t>
      </w:r>
      <w:r w:rsidR="00DA5996" w:rsidRPr="00F61D97">
        <w:rPr>
          <w:b/>
          <w:bCs/>
          <w:sz w:val="22"/>
          <w:szCs w:val="22"/>
        </w:rPr>
        <w:t>a</w:t>
      </w:r>
      <w:r w:rsidRPr="00F61D97">
        <w:rPr>
          <w:b/>
          <w:bCs/>
          <w:sz w:val="22"/>
          <w:szCs w:val="22"/>
        </w:rPr>
        <w:t>gency:</w:t>
      </w:r>
      <w:r w:rsidR="00E47745" w:rsidRPr="00F61D97">
        <w:rPr>
          <w:b/>
          <w:bCs/>
          <w:sz w:val="22"/>
          <w:szCs w:val="22"/>
        </w:rPr>
        <w:t xml:space="preserve">  </w:t>
      </w:r>
      <w:r w:rsidR="00420ECC" w:rsidRPr="00F61D97">
        <w:rPr>
          <w:b/>
          <w:bCs/>
          <w:color w:val="00B0F0"/>
          <w:sz w:val="22"/>
          <w:szCs w:val="22"/>
        </w:rPr>
        <w:t>CSHANAM</w:t>
      </w:r>
    </w:p>
    <w:p w14:paraId="39B9965D" w14:textId="77777777" w:rsidR="00377D5C" w:rsidRPr="00F61D97" w:rsidRDefault="00377D5C">
      <w:pPr>
        <w:widowControl w:val="0"/>
        <w:autoSpaceDE w:val="0"/>
        <w:autoSpaceDN w:val="0"/>
        <w:adjustRightInd w:val="0"/>
        <w:rPr>
          <w:b/>
          <w:bCs/>
          <w:sz w:val="22"/>
          <w:szCs w:val="22"/>
        </w:rPr>
      </w:pPr>
    </w:p>
    <w:p w14:paraId="1FCA3FAF" w14:textId="1E6DBBE5" w:rsidR="00B575B7" w:rsidRPr="00F61D97" w:rsidRDefault="00B575B7">
      <w:pPr>
        <w:widowControl w:val="0"/>
        <w:autoSpaceDE w:val="0"/>
        <w:autoSpaceDN w:val="0"/>
        <w:adjustRightInd w:val="0"/>
        <w:rPr>
          <w:b/>
          <w:bCs/>
          <w:sz w:val="22"/>
          <w:szCs w:val="22"/>
        </w:rPr>
      </w:pPr>
      <w:r w:rsidRPr="00F61D97">
        <w:rPr>
          <w:b/>
          <w:bCs/>
          <w:sz w:val="22"/>
          <w:szCs w:val="22"/>
        </w:rPr>
        <w:t xml:space="preserve">Please </w:t>
      </w:r>
      <w:r w:rsidR="00C2300E" w:rsidRPr="00F61D97">
        <w:rPr>
          <w:b/>
          <w:bCs/>
          <w:sz w:val="22"/>
          <w:szCs w:val="22"/>
        </w:rPr>
        <w:t>indicate the two letter abbreviation of</w:t>
      </w:r>
      <w:r w:rsidRPr="00F61D97">
        <w:rPr>
          <w:b/>
          <w:bCs/>
          <w:sz w:val="22"/>
          <w:szCs w:val="22"/>
        </w:rPr>
        <w:t xml:space="preserve"> the state </w:t>
      </w:r>
      <w:r w:rsidR="000A639B" w:rsidRPr="00F61D97">
        <w:rPr>
          <w:b/>
          <w:bCs/>
          <w:sz w:val="22"/>
          <w:szCs w:val="22"/>
        </w:rPr>
        <w:t>your</w:t>
      </w:r>
      <w:r w:rsidRPr="00F61D97">
        <w:rPr>
          <w:b/>
          <w:bCs/>
          <w:sz w:val="22"/>
          <w:szCs w:val="22"/>
        </w:rPr>
        <w:t xml:space="preserve"> agency represents:</w:t>
      </w:r>
      <w:r w:rsidR="00E546CE" w:rsidRPr="00F61D97">
        <w:rPr>
          <w:b/>
          <w:bCs/>
          <w:sz w:val="22"/>
          <w:szCs w:val="22"/>
        </w:rPr>
        <w:t xml:space="preserve"> </w:t>
      </w:r>
      <w:r w:rsidR="00420ECC" w:rsidRPr="00F61D97">
        <w:rPr>
          <w:b/>
          <w:bCs/>
          <w:color w:val="00B0F0"/>
          <w:sz w:val="22"/>
          <w:szCs w:val="22"/>
        </w:rPr>
        <w:t>CSHASTA</w:t>
      </w:r>
    </w:p>
    <w:p w14:paraId="2CF9E482" w14:textId="77777777" w:rsidR="00B575B7" w:rsidRPr="00F61D97" w:rsidRDefault="00B575B7">
      <w:pPr>
        <w:widowControl w:val="0"/>
        <w:autoSpaceDE w:val="0"/>
        <w:autoSpaceDN w:val="0"/>
        <w:adjustRightInd w:val="0"/>
        <w:rPr>
          <w:b/>
          <w:bCs/>
          <w:sz w:val="22"/>
          <w:szCs w:val="22"/>
        </w:rPr>
      </w:pPr>
    </w:p>
    <w:p w14:paraId="09C01118" w14:textId="77777777" w:rsidR="004C6E26" w:rsidRPr="00F61D97" w:rsidRDefault="004C6E26">
      <w:pPr>
        <w:widowControl w:val="0"/>
        <w:autoSpaceDE w:val="0"/>
        <w:autoSpaceDN w:val="0"/>
        <w:adjustRightInd w:val="0"/>
        <w:rPr>
          <w:b/>
          <w:bCs/>
          <w:sz w:val="22"/>
          <w:szCs w:val="22"/>
        </w:rPr>
      </w:pPr>
    </w:p>
    <w:p w14:paraId="285C6C3C" w14:textId="77777777" w:rsidR="00311E7B" w:rsidRPr="00F61D97" w:rsidRDefault="00311E7B">
      <w:pPr>
        <w:widowControl w:val="0"/>
        <w:autoSpaceDE w:val="0"/>
        <w:autoSpaceDN w:val="0"/>
        <w:adjustRightInd w:val="0"/>
        <w:rPr>
          <w:b/>
          <w:bCs/>
          <w:sz w:val="22"/>
          <w:szCs w:val="22"/>
        </w:rPr>
      </w:pPr>
    </w:p>
    <w:p w14:paraId="7CB0FB35" w14:textId="77777777" w:rsidR="00311E7B" w:rsidRPr="00F61D97" w:rsidRDefault="00311E7B">
      <w:pPr>
        <w:widowControl w:val="0"/>
        <w:autoSpaceDE w:val="0"/>
        <w:autoSpaceDN w:val="0"/>
        <w:adjustRightInd w:val="0"/>
        <w:rPr>
          <w:b/>
          <w:bCs/>
          <w:sz w:val="22"/>
          <w:szCs w:val="22"/>
        </w:rPr>
      </w:pPr>
      <w:r w:rsidRPr="00F61D97">
        <w:rPr>
          <w:b/>
          <w:sz w:val="22"/>
          <w:szCs w:val="22"/>
        </w:rPr>
        <w:t>Respondent Information for Primary Contact</w:t>
      </w:r>
    </w:p>
    <w:p w14:paraId="2CA2100C" w14:textId="77777777" w:rsidR="00377D5C" w:rsidRPr="00F61D97" w:rsidRDefault="00377D5C">
      <w:pPr>
        <w:widowControl w:val="0"/>
        <w:autoSpaceDE w:val="0"/>
        <w:autoSpaceDN w:val="0"/>
        <w:adjustRightInd w:val="0"/>
        <w:rPr>
          <w:b/>
          <w:bCs/>
          <w:sz w:val="22"/>
          <w:szCs w:val="22"/>
        </w:rPr>
      </w:pPr>
    </w:p>
    <w:p w14:paraId="604E767F" w14:textId="63C49043" w:rsidR="00DB3B8F" w:rsidRPr="00F61D97" w:rsidRDefault="00DB3B8F">
      <w:pPr>
        <w:widowControl w:val="0"/>
        <w:autoSpaceDE w:val="0"/>
        <w:autoSpaceDN w:val="0"/>
        <w:adjustRightInd w:val="0"/>
        <w:rPr>
          <w:b/>
          <w:bCs/>
          <w:sz w:val="22"/>
          <w:szCs w:val="22"/>
        </w:rPr>
      </w:pPr>
      <w:r w:rsidRPr="00F61D97">
        <w:rPr>
          <w:b/>
          <w:bCs/>
          <w:sz w:val="22"/>
          <w:szCs w:val="22"/>
        </w:rPr>
        <w:t xml:space="preserve">Name </w:t>
      </w:r>
      <w:r w:rsidR="00B575B7" w:rsidRPr="00F61D97">
        <w:rPr>
          <w:b/>
          <w:bCs/>
          <w:sz w:val="22"/>
          <w:szCs w:val="22"/>
        </w:rPr>
        <w:t>of Primary Contact for this survey</w:t>
      </w:r>
      <w:r w:rsidRPr="00F61D97">
        <w:rPr>
          <w:b/>
          <w:bCs/>
          <w:sz w:val="22"/>
          <w:szCs w:val="22"/>
        </w:rPr>
        <w:t>:</w:t>
      </w:r>
      <w:r w:rsidR="00E546CE" w:rsidRPr="00F61D97">
        <w:rPr>
          <w:b/>
          <w:bCs/>
          <w:sz w:val="22"/>
          <w:szCs w:val="22"/>
        </w:rPr>
        <w:t xml:space="preserve"> </w:t>
      </w:r>
      <w:r w:rsidR="00420ECC" w:rsidRPr="00F61D97">
        <w:rPr>
          <w:b/>
          <w:bCs/>
          <w:color w:val="00B0F0"/>
          <w:sz w:val="22"/>
          <w:szCs w:val="22"/>
        </w:rPr>
        <w:t>CPRMNAM</w:t>
      </w:r>
    </w:p>
    <w:p w14:paraId="3D24D3AF" w14:textId="77777777" w:rsidR="00DB3B8F" w:rsidRPr="00F61D97" w:rsidRDefault="00DB3B8F">
      <w:pPr>
        <w:widowControl w:val="0"/>
        <w:autoSpaceDE w:val="0"/>
        <w:autoSpaceDN w:val="0"/>
        <w:adjustRightInd w:val="0"/>
        <w:rPr>
          <w:sz w:val="22"/>
          <w:szCs w:val="22"/>
        </w:rPr>
      </w:pPr>
      <w:r w:rsidRPr="00F61D97">
        <w:rPr>
          <w:sz w:val="22"/>
          <w:szCs w:val="22"/>
        </w:rPr>
        <w:t xml:space="preserve"> </w:t>
      </w:r>
    </w:p>
    <w:p w14:paraId="48D9A97B" w14:textId="685CABE8" w:rsidR="00DB3B8F" w:rsidRPr="00F61D97" w:rsidRDefault="00DB3B8F">
      <w:pPr>
        <w:widowControl w:val="0"/>
        <w:autoSpaceDE w:val="0"/>
        <w:autoSpaceDN w:val="0"/>
        <w:adjustRightInd w:val="0"/>
        <w:rPr>
          <w:b/>
          <w:bCs/>
          <w:sz w:val="22"/>
          <w:szCs w:val="22"/>
        </w:rPr>
      </w:pPr>
      <w:r w:rsidRPr="00F61D97">
        <w:rPr>
          <w:b/>
          <w:bCs/>
          <w:sz w:val="22"/>
          <w:szCs w:val="22"/>
        </w:rPr>
        <w:t>Title:</w:t>
      </w:r>
      <w:r w:rsidR="00E546CE" w:rsidRPr="00F61D97">
        <w:rPr>
          <w:b/>
          <w:bCs/>
          <w:sz w:val="22"/>
          <w:szCs w:val="22"/>
        </w:rPr>
        <w:t xml:space="preserve"> </w:t>
      </w:r>
      <w:r w:rsidR="00420ECC" w:rsidRPr="00F61D97">
        <w:rPr>
          <w:b/>
          <w:bCs/>
          <w:color w:val="00B0F0"/>
          <w:sz w:val="22"/>
          <w:szCs w:val="22"/>
        </w:rPr>
        <w:t>CPRMTIT</w:t>
      </w:r>
    </w:p>
    <w:p w14:paraId="6147A368" w14:textId="77777777" w:rsidR="00DB3B8F" w:rsidRPr="00F61D97" w:rsidRDefault="00DB3B8F">
      <w:pPr>
        <w:widowControl w:val="0"/>
        <w:autoSpaceDE w:val="0"/>
        <w:autoSpaceDN w:val="0"/>
        <w:adjustRightInd w:val="0"/>
        <w:rPr>
          <w:sz w:val="22"/>
          <w:szCs w:val="22"/>
        </w:rPr>
      </w:pPr>
      <w:r w:rsidRPr="00F61D97">
        <w:rPr>
          <w:sz w:val="22"/>
          <w:szCs w:val="22"/>
        </w:rPr>
        <w:t xml:space="preserve"> </w:t>
      </w:r>
    </w:p>
    <w:p w14:paraId="1454B0D0" w14:textId="77777777" w:rsidR="00DB3B8F" w:rsidRPr="00F61D97" w:rsidRDefault="00DB3B8F">
      <w:pPr>
        <w:widowControl w:val="0"/>
        <w:autoSpaceDE w:val="0"/>
        <w:autoSpaceDN w:val="0"/>
        <w:adjustRightInd w:val="0"/>
        <w:rPr>
          <w:sz w:val="22"/>
          <w:szCs w:val="22"/>
        </w:rPr>
      </w:pPr>
    </w:p>
    <w:p w14:paraId="100FE1D9" w14:textId="7ACE886D" w:rsidR="00DB3B8F" w:rsidRPr="00F61D97" w:rsidRDefault="00B575B7">
      <w:pPr>
        <w:widowControl w:val="0"/>
        <w:autoSpaceDE w:val="0"/>
        <w:autoSpaceDN w:val="0"/>
        <w:adjustRightInd w:val="0"/>
        <w:rPr>
          <w:b/>
          <w:bCs/>
          <w:sz w:val="22"/>
          <w:szCs w:val="22"/>
        </w:rPr>
      </w:pPr>
      <w:r w:rsidRPr="00F61D97">
        <w:rPr>
          <w:b/>
          <w:bCs/>
          <w:sz w:val="22"/>
          <w:szCs w:val="22"/>
        </w:rPr>
        <w:t>Email</w:t>
      </w:r>
      <w:r w:rsidR="00DB3B8F" w:rsidRPr="00F61D97">
        <w:rPr>
          <w:b/>
          <w:bCs/>
          <w:sz w:val="22"/>
          <w:szCs w:val="22"/>
        </w:rPr>
        <w:t>:</w:t>
      </w:r>
      <w:r w:rsidR="00E546CE" w:rsidRPr="00F61D97">
        <w:rPr>
          <w:b/>
          <w:bCs/>
          <w:sz w:val="22"/>
          <w:szCs w:val="22"/>
        </w:rPr>
        <w:t xml:space="preserve"> </w:t>
      </w:r>
      <w:r w:rsidR="00420ECC" w:rsidRPr="00F61D97">
        <w:rPr>
          <w:b/>
          <w:bCs/>
          <w:color w:val="00B0F0"/>
          <w:sz w:val="22"/>
          <w:szCs w:val="22"/>
        </w:rPr>
        <w:t>CPRMEMA</w:t>
      </w:r>
    </w:p>
    <w:p w14:paraId="4C5803D8" w14:textId="77777777" w:rsidR="00DB3B8F" w:rsidRPr="00F61D97" w:rsidRDefault="00DB3B8F">
      <w:pPr>
        <w:widowControl w:val="0"/>
        <w:autoSpaceDE w:val="0"/>
        <w:autoSpaceDN w:val="0"/>
        <w:adjustRightInd w:val="0"/>
        <w:rPr>
          <w:sz w:val="22"/>
          <w:szCs w:val="22"/>
        </w:rPr>
      </w:pPr>
      <w:r w:rsidRPr="00F61D97">
        <w:rPr>
          <w:sz w:val="22"/>
          <w:szCs w:val="22"/>
        </w:rPr>
        <w:t xml:space="preserve"> </w:t>
      </w:r>
    </w:p>
    <w:p w14:paraId="67985048" w14:textId="3A57FEEB" w:rsidR="00B575B7" w:rsidRPr="00F61D97" w:rsidRDefault="00B575B7">
      <w:pPr>
        <w:widowControl w:val="0"/>
        <w:autoSpaceDE w:val="0"/>
        <w:autoSpaceDN w:val="0"/>
        <w:adjustRightInd w:val="0"/>
        <w:rPr>
          <w:b/>
          <w:bCs/>
          <w:sz w:val="22"/>
          <w:szCs w:val="22"/>
        </w:rPr>
      </w:pPr>
      <w:r w:rsidRPr="00F61D97">
        <w:rPr>
          <w:b/>
          <w:bCs/>
          <w:sz w:val="22"/>
          <w:szCs w:val="22"/>
        </w:rPr>
        <w:t>Telephone:</w:t>
      </w:r>
      <w:r w:rsidR="00E546CE" w:rsidRPr="00F61D97">
        <w:rPr>
          <w:b/>
          <w:bCs/>
          <w:sz w:val="22"/>
          <w:szCs w:val="22"/>
        </w:rPr>
        <w:t xml:space="preserve"> </w:t>
      </w:r>
      <w:r w:rsidR="00420ECC" w:rsidRPr="00F61D97">
        <w:rPr>
          <w:b/>
          <w:bCs/>
          <w:color w:val="00B0F0"/>
          <w:sz w:val="22"/>
          <w:szCs w:val="22"/>
        </w:rPr>
        <w:t>CPRMTEL</w:t>
      </w:r>
    </w:p>
    <w:p w14:paraId="594CB9B0" w14:textId="77777777" w:rsidR="00B575B7" w:rsidRPr="00F61D97" w:rsidRDefault="00B575B7">
      <w:pPr>
        <w:widowControl w:val="0"/>
        <w:autoSpaceDE w:val="0"/>
        <w:autoSpaceDN w:val="0"/>
        <w:adjustRightInd w:val="0"/>
        <w:rPr>
          <w:b/>
          <w:bCs/>
          <w:sz w:val="22"/>
          <w:szCs w:val="22"/>
        </w:rPr>
      </w:pPr>
    </w:p>
    <w:p w14:paraId="6F7C857A" w14:textId="77777777" w:rsidR="00FC1468" w:rsidRPr="00F61D97" w:rsidRDefault="00FC1468">
      <w:pPr>
        <w:rPr>
          <w:sz w:val="22"/>
          <w:szCs w:val="22"/>
        </w:rPr>
      </w:pPr>
      <w:r w:rsidRPr="00F61D97">
        <w:rPr>
          <w:sz w:val="22"/>
          <w:szCs w:val="22"/>
        </w:rPr>
        <w:br w:type="page"/>
      </w:r>
    </w:p>
    <w:p w14:paraId="171992C8" w14:textId="77777777" w:rsidR="00DB3B8F" w:rsidRPr="00F61D97" w:rsidRDefault="00DB3B8F">
      <w:pPr>
        <w:widowControl w:val="0"/>
        <w:autoSpaceDE w:val="0"/>
        <w:autoSpaceDN w:val="0"/>
        <w:adjustRightInd w:val="0"/>
        <w:rPr>
          <w:sz w:val="22"/>
          <w:szCs w:val="22"/>
        </w:rPr>
      </w:pPr>
    </w:p>
    <w:p w14:paraId="4B20C711" w14:textId="77777777" w:rsidR="00DB3B8F" w:rsidRPr="00F61D97" w:rsidRDefault="00E55F20">
      <w:pPr>
        <w:widowControl w:val="0"/>
        <w:autoSpaceDE w:val="0"/>
        <w:autoSpaceDN w:val="0"/>
        <w:adjustRightInd w:val="0"/>
        <w:rPr>
          <w:b/>
          <w:sz w:val="22"/>
          <w:szCs w:val="22"/>
        </w:rPr>
      </w:pPr>
      <w:r w:rsidRPr="00F61D97">
        <w:rPr>
          <w:b/>
          <w:sz w:val="22"/>
          <w:szCs w:val="22"/>
        </w:rPr>
        <w:t xml:space="preserve">Part </w:t>
      </w:r>
      <w:r w:rsidR="001A4DE4" w:rsidRPr="00F61D97">
        <w:rPr>
          <w:b/>
          <w:sz w:val="22"/>
          <w:szCs w:val="22"/>
        </w:rPr>
        <w:t>2</w:t>
      </w:r>
      <w:r w:rsidRPr="00F61D97">
        <w:rPr>
          <w:b/>
          <w:sz w:val="22"/>
          <w:szCs w:val="22"/>
        </w:rPr>
        <w:t xml:space="preserve">: </w:t>
      </w:r>
      <w:r w:rsidR="00DB3B8F" w:rsidRPr="00F61D97">
        <w:rPr>
          <w:b/>
          <w:sz w:val="22"/>
          <w:szCs w:val="22"/>
        </w:rPr>
        <w:t>Activities</w:t>
      </w:r>
    </w:p>
    <w:p w14:paraId="4381AACC" w14:textId="77777777" w:rsidR="00DB3B8F" w:rsidRPr="00F61D97" w:rsidRDefault="00DB3B8F">
      <w:pPr>
        <w:widowControl w:val="0"/>
        <w:autoSpaceDE w:val="0"/>
        <w:autoSpaceDN w:val="0"/>
        <w:adjustRightInd w:val="0"/>
        <w:rPr>
          <w:sz w:val="22"/>
          <w:szCs w:val="22"/>
        </w:rPr>
      </w:pPr>
    </w:p>
    <w:p w14:paraId="608222DB" w14:textId="77777777" w:rsidR="007B159E" w:rsidRPr="00F61D97" w:rsidRDefault="007B159E" w:rsidP="007B159E">
      <w:pPr>
        <w:rPr>
          <w:sz w:val="22"/>
          <w:szCs w:val="22"/>
        </w:rPr>
      </w:pPr>
      <w:r w:rsidRPr="00F61D97">
        <w:rPr>
          <w:sz w:val="22"/>
          <w:szCs w:val="22"/>
        </w:rPr>
        <w:t xml:space="preserve">To be completed by the Senior Deputy. </w:t>
      </w:r>
    </w:p>
    <w:p w14:paraId="7B802816" w14:textId="77777777" w:rsidR="007B159E" w:rsidRPr="00F61D97" w:rsidRDefault="007B159E" w:rsidP="007B159E">
      <w:pPr>
        <w:rPr>
          <w:sz w:val="22"/>
          <w:szCs w:val="22"/>
        </w:rPr>
      </w:pPr>
    </w:p>
    <w:p w14:paraId="7E8ECFD8" w14:textId="77777777" w:rsidR="007B159E" w:rsidRPr="00F61D97" w:rsidRDefault="007B159E" w:rsidP="007B159E">
      <w:pPr>
        <w:rPr>
          <w:b/>
          <w:sz w:val="22"/>
          <w:szCs w:val="22"/>
          <w:u w:val="single"/>
        </w:rPr>
      </w:pPr>
      <w:r w:rsidRPr="00F61D97">
        <w:rPr>
          <w:b/>
          <w:sz w:val="22"/>
          <w:szCs w:val="22"/>
          <w:u w:val="single"/>
        </w:rPr>
        <w:t>Contact Information</w:t>
      </w:r>
    </w:p>
    <w:p w14:paraId="47C89B69" w14:textId="77777777" w:rsidR="001410FB" w:rsidRPr="00F61D97" w:rsidRDefault="001410FB" w:rsidP="007B159E">
      <w:pPr>
        <w:rPr>
          <w:b/>
          <w:sz w:val="22"/>
          <w:szCs w:val="22"/>
          <w:u w:val="single"/>
        </w:rPr>
      </w:pPr>
    </w:p>
    <w:p w14:paraId="75FEF46A" w14:textId="77777777" w:rsidR="007B159E" w:rsidRPr="00F61D97" w:rsidRDefault="007B159E" w:rsidP="007B159E">
      <w:pPr>
        <w:rPr>
          <w:sz w:val="22"/>
          <w:szCs w:val="22"/>
        </w:rPr>
      </w:pPr>
      <w:r w:rsidRPr="00F61D97">
        <w:rPr>
          <w:sz w:val="22"/>
          <w:szCs w:val="22"/>
        </w:rPr>
        <w:t>Please provide a contact for the following activities questions should ASTHO need to follow</w:t>
      </w:r>
      <w:r w:rsidR="00E55F20" w:rsidRPr="00F61D97">
        <w:rPr>
          <w:sz w:val="22"/>
          <w:szCs w:val="22"/>
        </w:rPr>
        <w:t xml:space="preserve"> </w:t>
      </w:r>
      <w:r w:rsidRPr="00F61D97">
        <w:rPr>
          <w:sz w:val="22"/>
          <w:szCs w:val="22"/>
        </w:rPr>
        <w:t xml:space="preserve">up </w:t>
      </w:r>
      <w:r w:rsidR="00E55F20" w:rsidRPr="00F61D97">
        <w:rPr>
          <w:sz w:val="22"/>
          <w:szCs w:val="22"/>
        </w:rPr>
        <w:t>regarding</w:t>
      </w:r>
      <w:r w:rsidRPr="00F61D97">
        <w:rPr>
          <w:sz w:val="22"/>
          <w:szCs w:val="22"/>
        </w:rPr>
        <w:t xml:space="preserve"> this information. </w:t>
      </w:r>
    </w:p>
    <w:p w14:paraId="50F38E94" w14:textId="77777777" w:rsidR="007B159E" w:rsidRPr="00F61D97" w:rsidRDefault="007B159E" w:rsidP="007B159E">
      <w:pPr>
        <w:rPr>
          <w:sz w:val="22"/>
          <w:szCs w:val="22"/>
        </w:rPr>
      </w:pPr>
    </w:p>
    <w:p w14:paraId="2AB19836" w14:textId="77777777" w:rsidR="007B159E" w:rsidRPr="00F61D97" w:rsidRDefault="007B159E" w:rsidP="007B159E">
      <w:pPr>
        <w:rPr>
          <w:sz w:val="22"/>
          <w:szCs w:val="22"/>
        </w:rPr>
      </w:pPr>
      <w:r w:rsidRPr="00F61D97">
        <w:rPr>
          <w:sz w:val="22"/>
          <w:szCs w:val="22"/>
        </w:rPr>
        <w:t xml:space="preserve"> Check here if the respondent information for this section is the same as that of the Primary Contact for the survey. </w:t>
      </w:r>
      <w:r w:rsidR="007D108E" w:rsidRPr="00F61D97">
        <w:rPr>
          <w:sz w:val="22"/>
          <w:szCs w:val="22"/>
        </w:rPr>
        <w:t xml:space="preserve">(Please note: the Primary Contact information will not appear until you </w:t>
      </w:r>
      <w:r w:rsidR="00993E94" w:rsidRPr="00F61D97">
        <w:rPr>
          <w:sz w:val="22"/>
          <w:szCs w:val="22"/>
        </w:rPr>
        <w:t xml:space="preserve">check </w:t>
      </w:r>
      <w:r w:rsidR="007D108E" w:rsidRPr="00F61D97">
        <w:rPr>
          <w:sz w:val="22"/>
          <w:szCs w:val="22"/>
        </w:rPr>
        <w:t xml:space="preserve">this </w:t>
      </w:r>
      <w:r w:rsidR="00993E94" w:rsidRPr="00F61D97">
        <w:rPr>
          <w:sz w:val="22"/>
          <w:szCs w:val="22"/>
        </w:rPr>
        <w:t>box</w:t>
      </w:r>
      <w:r w:rsidR="007D108E" w:rsidRPr="00F61D97">
        <w:rPr>
          <w:sz w:val="22"/>
          <w:szCs w:val="22"/>
        </w:rPr>
        <w:t>.)</w:t>
      </w:r>
    </w:p>
    <w:p w14:paraId="7A291E4A" w14:textId="77777777" w:rsidR="007B159E" w:rsidRPr="00F61D97" w:rsidRDefault="007B159E" w:rsidP="007B159E">
      <w:pPr>
        <w:rPr>
          <w:sz w:val="22"/>
          <w:szCs w:val="22"/>
        </w:rPr>
      </w:pPr>
    </w:p>
    <w:p w14:paraId="167BF273" w14:textId="11283DA9" w:rsidR="00FB0843" w:rsidRPr="00F61D97" w:rsidRDefault="007B159E" w:rsidP="007B159E">
      <w:pPr>
        <w:rPr>
          <w:b/>
          <w:sz w:val="22"/>
          <w:szCs w:val="22"/>
        </w:rPr>
      </w:pPr>
      <w:r w:rsidRPr="00F61D97">
        <w:rPr>
          <w:sz w:val="22"/>
          <w:szCs w:val="22"/>
        </w:rPr>
        <w:t xml:space="preserve">Name _________________________________________ </w:t>
      </w:r>
      <w:r w:rsidR="00FB0843" w:rsidRPr="00F61D97">
        <w:rPr>
          <w:sz w:val="22"/>
          <w:szCs w:val="22"/>
        </w:rPr>
        <w:t>______________________________________________</w:t>
      </w:r>
      <w:r w:rsidR="00506D4D" w:rsidRPr="00F61D97">
        <w:rPr>
          <w:sz w:val="22"/>
          <w:szCs w:val="22"/>
        </w:rPr>
        <w:t xml:space="preserve"> </w:t>
      </w:r>
      <w:r w:rsidR="00420ECC" w:rsidRPr="00F61D97">
        <w:rPr>
          <w:b/>
          <w:color w:val="00B0F0"/>
          <w:sz w:val="22"/>
          <w:szCs w:val="22"/>
        </w:rPr>
        <w:t>ASRDNAM</w:t>
      </w:r>
    </w:p>
    <w:p w14:paraId="2C10D91B" w14:textId="77777777" w:rsidR="00FB0843" w:rsidRPr="00F61D97" w:rsidRDefault="00FB0843" w:rsidP="007B159E">
      <w:pPr>
        <w:rPr>
          <w:sz w:val="22"/>
          <w:szCs w:val="22"/>
        </w:rPr>
      </w:pPr>
    </w:p>
    <w:p w14:paraId="1D65A48C" w14:textId="437BAA07" w:rsidR="00A67DAB" w:rsidRPr="00F61D97" w:rsidRDefault="00A67DAB" w:rsidP="00A67DAB">
      <w:pPr>
        <w:rPr>
          <w:b/>
          <w:sz w:val="22"/>
          <w:szCs w:val="22"/>
        </w:rPr>
      </w:pPr>
      <w:r w:rsidRPr="00F61D97">
        <w:rPr>
          <w:sz w:val="22"/>
          <w:szCs w:val="22"/>
        </w:rPr>
        <w:t>Position or Title ___________________________________________________________</w:t>
      </w:r>
      <w:r w:rsidR="00506D4D" w:rsidRPr="00F61D97">
        <w:rPr>
          <w:sz w:val="22"/>
          <w:szCs w:val="22"/>
        </w:rPr>
        <w:t xml:space="preserve"> </w:t>
      </w:r>
      <w:r w:rsidR="00420ECC" w:rsidRPr="00F61D97">
        <w:rPr>
          <w:b/>
          <w:color w:val="00B0F0"/>
          <w:sz w:val="22"/>
          <w:szCs w:val="22"/>
        </w:rPr>
        <w:t>ASRDTIT</w:t>
      </w:r>
    </w:p>
    <w:p w14:paraId="5F664A20" w14:textId="77777777" w:rsidR="007B159E" w:rsidRPr="00F61D97" w:rsidRDefault="007B159E" w:rsidP="007B159E">
      <w:pPr>
        <w:rPr>
          <w:sz w:val="22"/>
          <w:szCs w:val="22"/>
        </w:rPr>
      </w:pPr>
    </w:p>
    <w:p w14:paraId="7236A176" w14:textId="2007CA75" w:rsidR="007B159E" w:rsidRPr="00F61D97" w:rsidRDefault="007B159E" w:rsidP="007B159E">
      <w:pPr>
        <w:rPr>
          <w:b/>
          <w:sz w:val="22"/>
          <w:szCs w:val="22"/>
        </w:rPr>
      </w:pPr>
      <w:r w:rsidRPr="00F61D97">
        <w:rPr>
          <w:sz w:val="22"/>
          <w:szCs w:val="22"/>
        </w:rPr>
        <w:t>Telephone _____________________________________________________________</w:t>
      </w:r>
      <w:r w:rsidR="00420ECC" w:rsidRPr="00F61D97">
        <w:rPr>
          <w:sz w:val="22"/>
          <w:szCs w:val="22"/>
        </w:rPr>
        <w:t xml:space="preserve"> </w:t>
      </w:r>
      <w:r w:rsidR="00420ECC" w:rsidRPr="00F61D97">
        <w:rPr>
          <w:b/>
          <w:color w:val="00B0F0"/>
          <w:sz w:val="22"/>
          <w:szCs w:val="22"/>
        </w:rPr>
        <w:t>ASRDTEL</w:t>
      </w:r>
    </w:p>
    <w:p w14:paraId="34DD2507" w14:textId="77777777" w:rsidR="007B159E" w:rsidRPr="00F61D97" w:rsidRDefault="007B159E" w:rsidP="007B159E">
      <w:pPr>
        <w:rPr>
          <w:sz w:val="22"/>
          <w:szCs w:val="22"/>
        </w:rPr>
      </w:pPr>
    </w:p>
    <w:p w14:paraId="22E24C72" w14:textId="44E901D6" w:rsidR="007B159E" w:rsidRPr="00F61D97" w:rsidRDefault="007B159E" w:rsidP="007B159E">
      <w:pPr>
        <w:rPr>
          <w:b/>
          <w:sz w:val="22"/>
          <w:szCs w:val="22"/>
        </w:rPr>
      </w:pPr>
      <w:r w:rsidRPr="00F61D97">
        <w:rPr>
          <w:sz w:val="22"/>
          <w:szCs w:val="22"/>
        </w:rPr>
        <w:t>E-mail address_____________________________________________________________</w:t>
      </w:r>
      <w:r w:rsidR="00420ECC" w:rsidRPr="00F61D97">
        <w:rPr>
          <w:sz w:val="22"/>
          <w:szCs w:val="22"/>
        </w:rPr>
        <w:t xml:space="preserve"> </w:t>
      </w:r>
      <w:r w:rsidR="00420ECC" w:rsidRPr="00F61D97">
        <w:rPr>
          <w:b/>
          <w:color w:val="00B0F0"/>
          <w:sz w:val="22"/>
          <w:szCs w:val="22"/>
        </w:rPr>
        <w:t>ASRDEMA</w:t>
      </w:r>
    </w:p>
    <w:p w14:paraId="5E9B6F27" w14:textId="77777777" w:rsidR="007B159E" w:rsidRPr="00F61D97" w:rsidRDefault="007B159E" w:rsidP="007B159E">
      <w:pPr>
        <w:rPr>
          <w:sz w:val="22"/>
          <w:szCs w:val="22"/>
        </w:rPr>
      </w:pPr>
    </w:p>
    <w:p w14:paraId="0C041EC9" w14:textId="77777777" w:rsidR="007B159E" w:rsidRPr="00F61D97" w:rsidRDefault="007B159E" w:rsidP="007B159E">
      <w:pPr>
        <w:rPr>
          <w:b/>
          <w:sz w:val="22"/>
          <w:szCs w:val="22"/>
        </w:rPr>
      </w:pPr>
      <w:r w:rsidRPr="00F61D97">
        <w:rPr>
          <w:b/>
          <w:sz w:val="22"/>
          <w:szCs w:val="22"/>
        </w:rPr>
        <w:t xml:space="preserve">Instructions: </w:t>
      </w:r>
    </w:p>
    <w:p w14:paraId="151DC2EA" w14:textId="77777777" w:rsidR="007B159E" w:rsidRPr="00F61D97" w:rsidRDefault="007B159E" w:rsidP="007B159E">
      <w:pPr>
        <w:rPr>
          <w:b/>
          <w:sz w:val="22"/>
          <w:szCs w:val="22"/>
        </w:rPr>
      </w:pPr>
    </w:p>
    <w:p w14:paraId="31CB3FD5" w14:textId="77777777" w:rsidR="008B4DEE" w:rsidRPr="00F61D97" w:rsidRDefault="008B4DEE" w:rsidP="008B4DEE">
      <w:pPr>
        <w:rPr>
          <w:sz w:val="22"/>
          <w:szCs w:val="22"/>
        </w:rPr>
      </w:pPr>
      <w:r w:rsidRPr="00F61D97">
        <w:rPr>
          <w:sz w:val="22"/>
          <w:szCs w:val="22"/>
        </w:rPr>
        <w:t xml:space="preserve">Part </w:t>
      </w:r>
      <w:r w:rsidR="001A4DE4" w:rsidRPr="00F61D97">
        <w:rPr>
          <w:sz w:val="22"/>
          <w:szCs w:val="22"/>
        </w:rPr>
        <w:t xml:space="preserve">2 </w:t>
      </w:r>
      <w:r w:rsidRPr="00F61D97">
        <w:rPr>
          <w:sz w:val="22"/>
          <w:szCs w:val="22"/>
        </w:rPr>
        <w:t>is the longest and most detailed section of the survey.  The information collected in the following questions will allow ASTHO to d</w:t>
      </w:r>
      <w:r w:rsidR="00D057F1" w:rsidRPr="00F61D97">
        <w:rPr>
          <w:sz w:val="22"/>
          <w:szCs w:val="22"/>
        </w:rPr>
        <w:t>escribe the full range of state</w:t>
      </w:r>
      <w:r w:rsidRPr="00F61D97">
        <w:rPr>
          <w:sz w:val="22"/>
          <w:szCs w:val="22"/>
        </w:rPr>
        <w:t xml:space="preserve"> public health agency responsibilities. </w:t>
      </w:r>
    </w:p>
    <w:p w14:paraId="5D5CAA64" w14:textId="77777777" w:rsidR="008B4DEE" w:rsidRPr="00F61D97" w:rsidRDefault="008B4DEE" w:rsidP="008B4DEE">
      <w:pPr>
        <w:rPr>
          <w:sz w:val="22"/>
          <w:szCs w:val="22"/>
        </w:rPr>
      </w:pPr>
    </w:p>
    <w:p w14:paraId="47019A44" w14:textId="77777777" w:rsidR="0084745A" w:rsidRPr="00F61D97" w:rsidRDefault="008B4DEE" w:rsidP="008B4DEE">
      <w:pPr>
        <w:rPr>
          <w:iCs/>
          <w:sz w:val="22"/>
          <w:szCs w:val="22"/>
        </w:rPr>
      </w:pPr>
      <w:r w:rsidRPr="00F61D97">
        <w:rPr>
          <w:iCs/>
          <w:sz w:val="22"/>
          <w:szCs w:val="22"/>
        </w:rPr>
        <w:t xml:space="preserve">We are interested in who conducts various public </w:t>
      </w:r>
      <w:r w:rsidR="00D057F1" w:rsidRPr="00F61D97">
        <w:rPr>
          <w:iCs/>
          <w:sz w:val="22"/>
          <w:szCs w:val="22"/>
        </w:rPr>
        <w:t xml:space="preserve">health activities </w:t>
      </w:r>
      <w:r w:rsidR="000B45C7" w:rsidRPr="00F61D97">
        <w:rPr>
          <w:iCs/>
          <w:sz w:val="22"/>
          <w:szCs w:val="22"/>
        </w:rPr>
        <w:t>in your state</w:t>
      </w:r>
      <w:r w:rsidRPr="00F61D97">
        <w:rPr>
          <w:iCs/>
          <w:sz w:val="22"/>
          <w:szCs w:val="22"/>
        </w:rPr>
        <w:t xml:space="preserve">. For each activity in the charts below and on the following pages, </w:t>
      </w:r>
      <w:r w:rsidR="00043EAE" w:rsidRPr="00F61D97">
        <w:rPr>
          <w:iCs/>
          <w:sz w:val="22"/>
          <w:szCs w:val="22"/>
        </w:rPr>
        <w:t>select Yes or No for each cell to</w:t>
      </w:r>
      <w:r w:rsidRPr="00F61D97">
        <w:rPr>
          <w:iCs/>
          <w:sz w:val="22"/>
          <w:szCs w:val="22"/>
        </w:rPr>
        <w:t xml:space="preserve"> describe who has directly provided that service or activity in your jurisdiction during the past year.</w:t>
      </w:r>
      <w:r w:rsidR="005676FF" w:rsidRPr="00F61D97">
        <w:rPr>
          <w:iCs/>
          <w:sz w:val="22"/>
          <w:szCs w:val="22"/>
        </w:rPr>
        <w:t xml:space="preserve">  </w:t>
      </w:r>
    </w:p>
    <w:p w14:paraId="2387F7AD" w14:textId="77777777" w:rsidR="0084745A" w:rsidRPr="00F61D97" w:rsidRDefault="0084745A" w:rsidP="008B4DEE">
      <w:pPr>
        <w:rPr>
          <w:iCs/>
          <w:sz w:val="22"/>
          <w:szCs w:val="22"/>
        </w:rPr>
      </w:pPr>
    </w:p>
    <w:p w14:paraId="32355A93" w14:textId="77777777" w:rsidR="008B4DEE" w:rsidRPr="00F61D97" w:rsidRDefault="005676FF" w:rsidP="008B4DEE">
      <w:pPr>
        <w:rPr>
          <w:iCs/>
          <w:sz w:val="22"/>
          <w:szCs w:val="22"/>
        </w:rPr>
      </w:pPr>
      <w:r w:rsidRPr="00F61D97">
        <w:rPr>
          <w:sz w:val="22"/>
          <w:szCs w:val="22"/>
        </w:rPr>
        <w:t>If any activities are performed by local health departments and there is no financial responsibility on the part of the state health agency, please select No for both performed directly and contracted out.</w:t>
      </w:r>
      <w:r w:rsidR="008B4DEE" w:rsidRPr="00F61D97">
        <w:rPr>
          <w:iCs/>
          <w:sz w:val="22"/>
          <w:szCs w:val="22"/>
        </w:rPr>
        <w:br/>
      </w:r>
    </w:p>
    <w:p w14:paraId="43E0921E" w14:textId="77777777" w:rsidR="008B4DEE" w:rsidRPr="00F61D97" w:rsidRDefault="008B4DEE" w:rsidP="008B4DEE">
      <w:pPr>
        <w:rPr>
          <w:iCs/>
          <w:sz w:val="22"/>
          <w:szCs w:val="22"/>
        </w:rPr>
      </w:pPr>
    </w:p>
    <w:p w14:paraId="19526523" w14:textId="77777777" w:rsidR="00E3241C" w:rsidRPr="00F61D97" w:rsidRDefault="00E3241C" w:rsidP="008B4DEE">
      <w:pPr>
        <w:rPr>
          <w:iCs/>
          <w:sz w:val="22"/>
          <w:szCs w:val="22"/>
        </w:rPr>
      </w:pPr>
    </w:p>
    <w:p w14:paraId="08FEBA32" w14:textId="77777777" w:rsidR="00E3241C" w:rsidRPr="00F61D97" w:rsidRDefault="00E3241C" w:rsidP="008B4DEE">
      <w:pPr>
        <w:rPr>
          <w:iCs/>
          <w:sz w:val="22"/>
          <w:szCs w:val="22"/>
        </w:rPr>
      </w:pPr>
    </w:p>
    <w:p w14:paraId="2F39D8C5" w14:textId="77777777" w:rsidR="008B4DEE" w:rsidRPr="00F61D97" w:rsidRDefault="008B4DEE" w:rsidP="008B4DEE">
      <w:pPr>
        <w:rPr>
          <w:sz w:val="22"/>
          <w:szCs w:val="22"/>
        </w:rPr>
      </w:pPr>
    </w:p>
    <w:p w14:paraId="593DD7C7" w14:textId="77777777" w:rsidR="000E30C6" w:rsidRPr="00F61D97" w:rsidRDefault="000E30C6" w:rsidP="000E30C6">
      <w:pPr>
        <w:widowControl w:val="0"/>
        <w:autoSpaceDE w:val="0"/>
        <w:autoSpaceDN w:val="0"/>
        <w:adjustRightInd w:val="0"/>
        <w:rPr>
          <w:i/>
          <w:iCs/>
          <w:sz w:val="22"/>
          <w:szCs w:val="22"/>
        </w:rPr>
      </w:pPr>
    </w:p>
    <w:p w14:paraId="348BE1CF" w14:textId="77777777" w:rsidR="00BE1048" w:rsidRPr="00F61D97" w:rsidRDefault="00376A17" w:rsidP="00376A17">
      <w:pPr>
        <w:rPr>
          <w:b/>
          <w:bCs/>
          <w:sz w:val="22"/>
          <w:szCs w:val="22"/>
        </w:rPr>
      </w:pPr>
      <w:bookmarkStart w:id="0" w:name="OLE_LINK1"/>
      <w:r w:rsidRPr="00F61D97">
        <w:rPr>
          <w:b/>
          <w:bCs/>
          <w:sz w:val="22"/>
          <w:szCs w:val="22"/>
        </w:rPr>
        <w:br w:type="page"/>
      </w:r>
    </w:p>
    <w:p w14:paraId="756286FB" w14:textId="77777777" w:rsidR="00DB3B8F" w:rsidRPr="00F61D97" w:rsidRDefault="001A4DE4">
      <w:pPr>
        <w:widowControl w:val="0"/>
        <w:autoSpaceDE w:val="0"/>
        <w:autoSpaceDN w:val="0"/>
        <w:adjustRightInd w:val="0"/>
        <w:rPr>
          <w:bCs/>
          <w:iCs/>
          <w:sz w:val="22"/>
          <w:szCs w:val="22"/>
        </w:rPr>
      </w:pPr>
      <w:commentRangeStart w:id="1"/>
      <w:r w:rsidRPr="00F61D97">
        <w:rPr>
          <w:b/>
          <w:bCs/>
          <w:sz w:val="22"/>
          <w:szCs w:val="22"/>
        </w:rPr>
        <w:lastRenderedPageBreak/>
        <w:t>2.1</w:t>
      </w:r>
      <w:r w:rsidR="00DB3B8F" w:rsidRPr="00F61D97">
        <w:rPr>
          <w:b/>
          <w:bCs/>
          <w:sz w:val="22"/>
          <w:szCs w:val="22"/>
        </w:rPr>
        <w:t xml:space="preserve">. Immunizations—vaccine order management and inventory distribution. </w:t>
      </w:r>
      <w:r w:rsidR="00207B29" w:rsidRPr="00F61D97">
        <w:rPr>
          <w:bCs/>
          <w:sz w:val="22"/>
          <w:szCs w:val="22"/>
        </w:rPr>
        <w:t>(</w:t>
      </w:r>
      <w:proofErr w:type="gramStart"/>
      <w:r w:rsidR="009A4240" w:rsidRPr="00F61D97">
        <w:rPr>
          <w:bCs/>
          <w:sz w:val="22"/>
          <w:szCs w:val="22"/>
        </w:rPr>
        <w:t>for</w:t>
      </w:r>
      <w:proofErr w:type="gramEnd"/>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207B29" w:rsidRPr="00F61D97">
        <w:rPr>
          <w:bCs/>
          <w:iCs/>
          <w:sz w:val="22"/>
          <w:szCs w:val="22"/>
        </w:rPr>
        <w:t>s</w:t>
      </w:r>
      <w:r w:rsidR="00DB3B8F" w:rsidRPr="00F61D97">
        <w:rPr>
          <w:bCs/>
          <w:iCs/>
          <w:sz w:val="22"/>
          <w:szCs w:val="22"/>
        </w:rPr>
        <w:t xml:space="preserve">elect </w:t>
      </w:r>
      <w:r w:rsidR="009A4240" w:rsidRPr="00F61D97">
        <w:rPr>
          <w:bCs/>
          <w:iCs/>
          <w:sz w:val="22"/>
          <w:szCs w:val="22"/>
        </w:rPr>
        <w:t>Yes or No</w:t>
      </w:r>
      <w:r w:rsidR="00310A6D" w:rsidRPr="00F61D97">
        <w:rPr>
          <w:bCs/>
          <w:iCs/>
          <w:sz w:val="22"/>
          <w:szCs w:val="22"/>
        </w:rPr>
        <w:t>)</w:t>
      </w:r>
      <w:commentRangeEnd w:id="1"/>
      <w:r w:rsidR="00420ECC" w:rsidRPr="00F61D97">
        <w:rPr>
          <w:rStyle w:val="CommentReference"/>
        </w:rPr>
        <w:commentReference w:id="1"/>
      </w:r>
    </w:p>
    <w:p w14:paraId="5FE141A5" w14:textId="77777777" w:rsidR="00310A6D" w:rsidRPr="00F61D97" w:rsidRDefault="00310A6D">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3369"/>
        <w:gridCol w:w="4481"/>
        <w:gridCol w:w="4192"/>
      </w:tblGrid>
      <w:tr w:rsidR="00667285" w:rsidRPr="00F61D97" w14:paraId="1816A1C2" w14:textId="77777777" w:rsidTr="00753470">
        <w:trPr>
          <w:trHeight w:val="400"/>
          <w:tblHeader/>
        </w:trPr>
        <w:tc>
          <w:tcPr>
            <w:tcW w:w="3369" w:type="dxa"/>
            <w:tcBorders>
              <w:top w:val="nil"/>
              <w:left w:val="nil"/>
              <w:bottom w:val="single" w:sz="4" w:space="0" w:color="auto"/>
              <w:right w:val="single" w:sz="12" w:space="0" w:color="auto"/>
            </w:tcBorders>
            <w:vAlign w:val="center"/>
          </w:tcPr>
          <w:p w14:paraId="5FA03786" w14:textId="77777777" w:rsidR="00667285" w:rsidRPr="00F61D97" w:rsidRDefault="00667285" w:rsidP="00487718">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207EEEB1" w14:textId="77777777" w:rsidR="00667285" w:rsidRPr="00F61D97" w:rsidRDefault="008E725D" w:rsidP="00487718">
            <w:pPr>
              <w:autoSpaceDE w:val="0"/>
              <w:autoSpaceDN w:val="0"/>
              <w:jc w:val="center"/>
              <w:rPr>
                <w:sz w:val="22"/>
                <w:szCs w:val="22"/>
              </w:rPr>
            </w:pPr>
            <w:r w:rsidRPr="00F61D97">
              <w:rPr>
                <w:sz w:val="22"/>
                <w:szCs w:val="22"/>
              </w:rPr>
              <w:t>Performed by state</w:t>
            </w:r>
            <w:r w:rsidR="00667285" w:rsidRPr="00F61D97">
              <w:rPr>
                <w:sz w:val="22"/>
                <w:szCs w:val="22"/>
              </w:rPr>
              <w:t xml:space="preserve"> public health agency directly</w:t>
            </w:r>
          </w:p>
        </w:tc>
        <w:tc>
          <w:tcPr>
            <w:tcW w:w="4192" w:type="dxa"/>
            <w:tcBorders>
              <w:top w:val="nil"/>
              <w:left w:val="nil"/>
              <w:bottom w:val="single" w:sz="4" w:space="0" w:color="auto"/>
              <w:right w:val="single" w:sz="4" w:space="0" w:color="auto"/>
            </w:tcBorders>
            <w:vAlign w:val="center"/>
          </w:tcPr>
          <w:p w14:paraId="4097BC11" w14:textId="77777777" w:rsidR="00667285" w:rsidRPr="00F61D97" w:rsidRDefault="008E725D" w:rsidP="00D26A4C">
            <w:pPr>
              <w:autoSpaceDE w:val="0"/>
              <w:autoSpaceDN w:val="0"/>
              <w:jc w:val="center"/>
              <w:rPr>
                <w:sz w:val="22"/>
                <w:szCs w:val="22"/>
              </w:rPr>
            </w:pPr>
            <w:r w:rsidRPr="00F61D97">
              <w:rPr>
                <w:sz w:val="22"/>
                <w:szCs w:val="22"/>
              </w:rPr>
              <w:t>Contracted out by state</w:t>
            </w:r>
            <w:r w:rsidR="00667285" w:rsidRPr="00F61D97">
              <w:rPr>
                <w:sz w:val="22"/>
                <w:szCs w:val="22"/>
              </w:rPr>
              <w:t xml:space="preserve"> public health agency</w:t>
            </w:r>
          </w:p>
        </w:tc>
      </w:tr>
      <w:tr w:rsidR="00667285" w:rsidRPr="00F61D97" w14:paraId="70A4B0F7" w14:textId="77777777" w:rsidTr="00753470">
        <w:trPr>
          <w:trHeight w:val="400"/>
          <w:tblHeader/>
        </w:trPr>
        <w:tc>
          <w:tcPr>
            <w:tcW w:w="3369" w:type="dxa"/>
            <w:tcBorders>
              <w:top w:val="nil"/>
              <w:left w:val="nil"/>
              <w:bottom w:val="single" w:sz="4" w:space="0" w:color="auto"/>
              <w:right w:val="single" w:sz="12" w:space="0" w:color="auto"/>
            </w:tcBorders>
            <w:vAlign w:val="center"/>
          </w:tcPr>
          <w:p w14:paraId="37485131" w14:textId="77777777" w:rsidR="00667285" w:rsidRPr="00F61D97" w:rsidRDefault="00667285" w:rsidP="00487718">
            <w:pPr>
              <w:autoSpaceDE w:val="0"/>
              <w:autoSpaceDN w:val="0"/>
              <w:rPr>
                <w:sz w:val="22"/>
                <w:szCs w:val="22"/>
              </w:rPr>
            </w:pPr>
            <w:r w:rsidRPr="00F61D97">
              <w:rPr>
                <w:sz w:val="22"/>
                <w:szCs w:val="22"/>
              </w:rPr>
              <w:t>Adult immunizations</w:t>
            </w:r>
          </w:p>
        </w:tc>
        <w:tc>
          <w:tcPr>
            <w:tcW w:w="0" w:type="auto"/>
            <w:tcBorders>
              <w:top w:val="nil"/>
              <w:left w:val="nil"/>
              <w:bottom w:val="single" w:sz="4" w:space="0" w:color="auto"/>
              <w:right w:val="single" w:sz="4" w:space="0" w:color="auto"/>
            </w:tcBorders>
            <w:vAlign w:val="center"/>
          </w:tcPr>
          <w:p w14:paraId="6C5F83BD" w14:textId="499D784B" w:rsidR="001827B1" w:rsidRPr="00F61D97" w:rsidRDefault="00667285" w:rsidP="00476E78">
            <w:pPr>
              <w:spacing w:line="276" w:lineRule="auto"/>
              <w:rPr>
                <w:b/>
                <w:sz w:val="22"/>
                <w:szCs w:val="22"/>
              </w:rPr>
            </w:pPr>
            <w:r w:rsidRPr="00F61D97">
              <w:rPr>
                <w:sz w:val="22"/>
                <w:szCs w:val="22"/>
              </w:rPr>
              <w:t>Yes</w:t>
            </w:r>
            <w:r w:rsidR="00374DFD" w:rsidRPr="00F61D97">
              <w:rPr>
                <w:sz w:val="22"/>
                <w:szCs w:val="22"/>
              </w:rPr>
              <w:t xml:space="preserve">     </w:t>
            </w:r>
            <w:r w:rsidR="00DB71BC" w:rsidRPr="00F61D97">
              <w:rPr>
                <w:sz w:val="22"/>
                <w:szCs w:val="22"/>
              </w:rPr>
              <w:t xml:space="preserve"> </w:t>
            </w:r>
            <w:r w:rsidRPr="00F61D97">
              <w:rPr>
                <w:sz w:val="22"/>
                <w:szCs w:val="22"/>
              </w:rPr>
              <w:t>No</w:t>
            </w:r>
            <w:r w:rsidR="00506D4D" w:rsidRPr="00F61D97">
              <w:rPr>
                <w:sz w:val="22"/>
                <w:szCs w:val="22"/>
              </w:rPr>
              <w:t xml:space="preserve">     </w:t>
            </w:r>
            <w:r w:rsidR="00420ECC" w:rsidRPr="00F61D97">
              <w:rPr>
                <w:b/>
                <w:color w:val="00B0F0"/>
                <w:sz w:val="22"/>
                <w:szCs w:val="22"/>
              </w:rPr>
              <w:t>AIMMVAD01</w:t>
            </w:r>
          </w:p>
        </w:tc>
        <w:tc>
          <w:tcPr>
            <w:tcW w:w="4192" w:type="dxa"/>
            <w:tcBorders>
              <w:top w:val="nil"/>
              <w:left w:val="nil"/>
              <w:bottom w:val="single" w:sz="4" w:space="0" w:color="auto"/>
              <w:right w:val="single" w:sz="4" w:space="0" w:color="auto"/>
            </w:tcBorders>
            <w:vAlign w:val="center"/>
          </w:tcPr>
          <w:p w14:paraId="274DD9AE" w14:textId="1CF1D195" w:rsidR="001827B1" w:rsidRPr="00F61D97" w:rsidRDefault="00667285" w:rsidP="00476E78">
            <w:pPr>
              <w:spacing w:line="276" w:lineRule="auto"/>
              <w:rPr>
                <w:sz w:val="22"/>
                <w:szCs w:val="22"/>
              </w:rPr>
            </w:pPr>
            <w:r w:rsidRPr="00F61D97">
              <w:rPr>
                <w:sz w:val="22"/>
                <w:szCs w:val="22"/>
              </w:rPr>
              <w:t>Yes</w:t>
            </w:r>
            <w:r w:rsidR="00374DFD" w:rsidRPr="00F61D97">
              <w:rPr>
                <w:sz w:val="22"/>
                <w:szCs w:val="22"/>
              </w:rPr>
              <w:t xml:space="preserve">     </w:t>
            </w:r>
            <w:r w:rsidRPr="00F61D97">
              <w:rPr>
                <w:sz w:val="22"/>
                <w:szCs w:val="22"/>
              </w:rPr>
              <w:t>No</w:t>
            </w:r>
            <w:r w:rsidR="00506D4D" w:rsidRPr="00F61D97">
              <w:rPr>
                <w:sz w:val="22"/>
                <w:szCs w:val="22"/>
              </w:rPr>
              <w:t xml:space="preserve">    </w:t>
            </w:r>
            <w:r w:rsidR="00420ECC" w:rsidRPr="00F61D97">
              <w:rPr>
                <w:b/>
                <w:color w:val="00B0F0"/>
                <w:sz w:val="22"/>
                <w:szCs w:val="22"/>
              </w:rPr>
              <w:t>AIMMVAD02</w:t>
            </w:r>
          </w:p>
        </w:tc>
      </w:tr>
      <w:tr w:rsidR="00667285" w:rsidRPr="00F61D97" w14:paraId="5659D9D5" w14:textId="77777777" w:rsidTr="00753470">
        <w:trPr>
          <w:trHeight w:val="400"/>
          <w:tblHeader/>
        </w:trPr>
        <w:tc>
          <w:tcPr>
            <w:tcW w:w="3369" w:type="dxa"/>
            <w:tcBorders>
              <w:top w:val="nil"/>
              <w:left w:val="nil"/>
              <w:bottom w:val="single" w:sz="4" w:space="0" w:color="auto"/>
              <w:right w:val="single" w:sz="12" w:space="0" w:color="auto"/>
            </w:tcBorders>
            <w:vAlign w:val="center"/>
          </w:tcPr>
          <w:p w14:paraId="7925DBE1" w14:textId="77777777" w:rsidR="00667285" w:rsidRPr="00F61D97" w:rsidRDefault="00667285" w:rsidP="00487718">
            <w:pPr>
              <w:autoSpaceDE w:val="0"/>
              <w:autoSpaceDN w:val="0"/>
              <w:rPr>
                <w:sz w:val="22"/>
                <w:szCs w:val="22"/>
              </w:rPr>
            </w:pPr>
            <w:r w:rsidRPr="00F61D97">
              <w:rPr>
                <w:sz w:val="22"/>
                <w:szCs w:val="22"/>
              </w:rPr>
              <w:t>Childhood immunizations</w:t>
            </w:r>
          </w:p>
        </w:tc>
        <w:tc>
          <w:tcPr>
            <w:tcW w:w="0" w:type="auto"/>
            <w:tcBorders>
              <w:top w:val="nil"/>
              <w:left w:val="nil"/>
              <w:bottom w:val="single" w:sz="4" w:space="0" w:color="auto"/>
              <w:right w:val="single" w:sz="4" w:space="0" w:color="auto"/>
            </w:tcBorders>
            <w:vAlign w:val="center"/>
          </w:tcPr>
          <w:p w14:paraId="3C713329" w14:textId="0268C93E" w:rsidR="001827B1" w:rsidRPr="00F61D97" w:rsidRDefault="00667285" w:rsidP="00476E78">
            <w:pPr>
              <w:spacing w:line="276" w:lineRule="auto"/>
              <w:rPr>
                <w:sz w:val="22"/>
                <w:szCs w:val="22"/>
              </w:rPr>
            </w:pPr>
            <w:r w:rsidRPr="00F61D97">
              <w:rPr>
                <w:sz w:val="22"/>
                <w:szCs w:val="22"/>
              </w:rPr>
              <w:t>Yes</w:t>
            </w:r>
            <w:r w:rsidR="00374DFD" w:rsidRPr="00F61D97">
              <w:rPr>
                <w:sz w:val="22"/>
                <w:szCs w:val="22"/>
              </w:rPr>
              <w:t xml:space="preserve">     </w:t>
            </w:r>
            <w:r w:rsidR="00DB71BC" w:rsidRPr="00F61D97">
              <w:rPr>
                <w:sz w:val="22"/>
                <w:szCs w:val="22"/>
              </w:rPr>
              <w:t xml:space="preserve"> </w:t>
            </w:r>
            <w:r w:rsidRPr="00F61D97">
              <w:rPr>
                <w:sz w:val="22"/>
                <w:szCs w:val="22"/>
              </w:rPr>
              <w:t>No</w:t>
            </w:r>
            <w:r w:rsidR="00506D4D" w:rsidRPr="00F61D97">
              <w:rPr>
                <w:sz w:val="22"/>
                <w:szCs w:val="22"/>
              </w:rPr>
              <w:t xml:space="preserve">     </w:t>
            </w:r>
            <w:r w:rsidR="00420ECC" w:rsidRPr="00F61D97">
              <w:rPr>
                <w:b/>
                <w:color w:val="00B0F0"/>
                <w:sz w:val="22"/>
                <w:szCs w:val="22"/>
              </w:rPr>
              <w:t>AIMMVCH01</w:t>
            </w:r>
          </w:p>
        </w:tc>
        <w:tc>
          <w:tcPr>
            <w:tcW w:w="4192" w:type="dxa"/>
            <w:tcBorders>
              <w:top w:val="nil"/>
              <w:left w:val="nil"/>
              <w:bottom w:val="single" w:sz="4" w:space="0" w:color="auto"/>
              <w:right w:val="single" w:sz="4" w:space="0" w:color="auto"/>
            </w:tcBorders>
            <w:vAlign w:val="center"/>
          </w:tcPr>
          <w:p w14:paraId="5DC47F70" w14:textId="48B67DE1" w:rsidR="001827B1" w:rsidRPr="00F61D97" w:rsidRDefault="00667285" w:rsidP="00476E78">
            <w:pPr>
              <w:spacing w:line="276" w:lineRule="auto"/>
              <w:rPr>
                <w:sz w:val="22"/>
                <w:szCs w:val="22"/>
              </w:rPr>
            </w:pPr>
            <w:r w:rsidRPr="00F61D97">
              <w:rPr>
                <w:sz w:val="22"/>
                <w:szCs w:val="22"/>
              </w:rPr>
              <w:t>Yes</w:t>
            </w:r>
            <w:r w:rsidR="00374DFD" w:rsidRPr="00F61D97">
              <w:rPr>
                <w:sz w:val="22"/>
                <w:szCs w:val="22"/>
              </w:rPr>
              <w:t xml:space="preserve">    </w:t>
            </w:r>
            <w:r w:rsidR="00DB71BC" w:rsidRPr="00F61D97">
              <w:rPr>
                <w:sz w:val="22"/>
                <w:szCs w:val="22"/>
              </w:rPr>
              <w:t xml:space="preserve"> </w:t>
            </w:r>
            <w:r w:rsidRPr="00F61D97">
              <w:rPr>
                <w:sz w:val="22"/>
                <w:szCs w:val="22"/>
              </w:rPr>
              <w:t>No</w:t>
            </w:r>
            <w:r w:rsidR="00B64970" w:rsidRPr="00F61D97">
              <w:rPr>
                <w:sz w:val="22"/>
                <w:szCs w:val="22"/>
              </w:rPr>
              <w:t xml:space="preserve">    </w:t>
            </w:r>
            <w:r w:rsidR="00420ECC" w:rsidRPr="00F61D97">
              <w:rPr>
                <w:b/>
                <w:color w:val="00B0F0"/>
                <w:sz w:val="22"/>
                <w:szCs w:val="22"/>
              </w:rPr>
              <w:t>AIMMVCH02</w:t>
            </w:r>
          </w:p>
        </w:tc>
      </w:tr>
      <w:tr w:rsidR="00667285" w:rsidRPr="00F61D97" w14:paraId="5EBBDFE9" w14:textId="77777777" w:rsidTr="00753470">
        <w:trPr>
          <w:trHeight w:val="400"/>
          <w:tblHeader/>
        </w:trPr>
        <w:tc>
          <w:tcPr>
            <w:tcW w:w="3369" w:type="dxa"/>
            <w:tcBorders>
              <w:top w:val="nil"/>
              <w:left w:val="nil"/>
              <w:bottom w:val="single" w:sz="4" w:space="0" w:color="auto"/>
              <w:right w:val="single" w:sz="12" w:space="0" w:color="auto"/>
            </w:tcBorders>
            <w:vAlign w:val="center"/>
          </w:tcPr>
          <w:p w14:paraId="50069AAB" w14:textId="77777777" w:rsidR="00667285" w:rsidRPr="00F61D97" w:rsidRDefault="00667285" w:rsidP="00487718">
            <w:pPr>
              <w:autoSpaceDE w:val="0"/>
              <w:autoSpaceDN w:val="0"/>
              <w:rPr>
                <w:sz w:val="22"/>
                <w:szCs w:val="22"/>
              </w:rPr>
            </w:pPr>
            <w:r w:rsidRPr="00F61D97">
              <w:rPr>
                <w:sz w:val="22"/>
                <w:szCs w:val="22"/>
              </w:rPr>
              <w:t>International travel immunizations</w:t>
            </w:r>
          </w:p>
        </w:tc>
        <w:tc>
          <w:tcPr>
            <w:tcW w:w="0" w:type="auto"/>
            <w:tcBorders>
              <w:top w:val="nil"/>
              <w:left w:val="nil"/>
              <w:bottom w:val="single" w:sz="4" w:space="0" w:color="auto"/>
              <w:right w:val="single" w:sz="4" w:space="0" w:color="auto"/>
            </w:tcBorders>
            <w:vAlign w:val="center"/>
          </w:tcPr>
          <w:p w14:paraId="2868673E" w14:textId="798C9ACA" w:rsidR="001827B1" w:rsidRPr="00F61D97" w:rsidRDefault="00667285" w:rsidP="00476E78">
            <w:pPr>
              <w:spacing w:line="276" w:lineRule="auto"/>
              <w:rPr>
                <w:sz w:val="22"/>
                <w:szCs w:val="22"/>
              </w:rPr>
            </w:pPr>
            <w:r w:rsidRPr="00F61D97">
              <w:rPr>
                <w:sz w:val="22"/>
                <w:szCs w:val="22"/>
              </w:rPr>
              <w:t>Yes</w:t>
            </w:r>
            <w:r w:rsidR="00374DFD" w:rsidRPr="00F61D97">
              <w:rPr>
                <w:sz w:val="22"/>
                <w:szCs w:val="22"/>
              </w:rPr>
              <w:t xml:space="preserve">      </w:t>
            </w:r>
            <w:r w:rsidRPr="00F61D97">
              <w:rPr>
                <w:sz w:val="22"/>
                <w:szCs w:val="22"/>
              </w:rPr>
              <w:t>No</w:t>
            </w:r>
            <w:r w:rsidR="00B64970" w:rsidRPr="00F61D97">
              <w:rPr>
                <w:sz w:val="22"/>
                <w:szCs w:val="22"/>
              </w:rPr>
              <w:t xml:space="preserve">     </w:t>
            </w:r>
            <w:r w:rsidR="00420ECC" w:rsidRPr="00F61D97">
              <w:rPr>
                <w:b/>
                <w:color w:val="00B0F0"/>
                <w:sz w:val="22"/>
                <w:szCs w:val="22"/>
              </w:rPr>
              <w:t>AIMMVIN01</w:t>
            </w:r>
          </w:p>
        </w:tc>
        <w:tc>
          <w:tcPr>
            <w:tcW w:w="4192" w:type="dxa"/>
            <w:tcBorders>
              <w:top w:val="nil"/>
              <w:left w:val="nil"/>
              <w:bottom w:val="single" w:sz="4" w:space="0" w:color="auto"/>
              <w:right w:val="single" w:sz="4" w:space="0" w:color="auto"/>
            </w:tcBorders>
            <w:vAlign w:val="center"/>
          </w:tcPr>
          <w:p w14:paraId="484D7630" w14:textId="249C4BA7" w:rsidR="001827B1" w:rsidRPr="00F61D97" w:rsidRDefault="00667285" w:rsidP="00476E78">
            <w:pPr>
              <w:spacing w:line="276" w:lineRule="auto"/>
              <w:rPr>
                <w:sz w:val="22"/>
                <w:szCs w:val="22"/>
              </w:rPr>
            </w:pPr>
            <w:r w:rsidRPr="00F61D97">
              <w:rPr>
                <w:sz w:val="22"/>
                <w:szCs w:val="22"/>
              </w:rPr>
              <w:t>Yes</w:t>
            </w:r>
            <w:r w:rsidR="00374DFD" w:rsidRPr="00F61D97">
              <w:rPr>
                <w:sz w:val="22"/>
                <w:szCs w:val="22"/>
              </w:rPr>
              <w:t xml:space="preserve">     </w:t>
            </w:r>
            <w:r w:rsidRPr="00F61D97">
              <w:rPr>
                <w:sz w:val="22"/>
                <w:szCs w:val="22"/>
              </w:rPr>
              <w:t>No</w:t>
            </w:r>
            <w:r w:rsidR="00B64970" w:rsidRPr="00F61D97">
              <w:rPr>
                <w:sz w:val="22"/>
                <w:szCs w:val="22"/>
              </w:rPr>
              <w:t xml:space="preserve">    </w:t>
            </w:r>
            <w:r w:rsidR="00420ECC" w:rsidRPr="00F61D97">
              <w:rPr>
                <w:b/>
                <w:color w:val="00B0F0"/>
                <w:sz w:val="22"/>
                <w:szCs w:val="22"/>
              </w:rPr>
              <w:t>AIMMVIN02</w:t>
            </w:r>
          </w:p>
        </w:tc>
      </w:tr>
    </w:tbl>
    <w:p w14:paraId="6889CAA1" w14:textId="77777777" w:rsidR="00DB3B8F" w:rsidRPr="00F61D97" w:rsidRDefault="00DB3B8F">
      <w:pPr>
        <w:widowControl w:val="0"/>
        <w:autoSpaceDE w:val="0"/>
        <w:autoSpaceDN w:val="0"/>
        <w:adjustRightInd w:val="0"/>
        <w:rPr>
          <w:sz w:val="22"/>
          <w:szCs w:val="22"/>
        </w:rPr>
      </w:pPr>
    </w:p>
    <w:p w14:paraId="092F6C4A" w14:textId="77777777" w:rsidR="009F3BE5" w:rsidRPr="00F61D97" w:rsidRDefault="009F3BE5">
      <w:pPr>
        <w:rPr>
          <w:b/>
          <w:bCs/>
          <w:sz w:val="22"/>
          <w:szCs w:val="22"/>
        </w:rPr>
      </w:pPr>
    </w:p>
    <w:bookmarkEnd w:id="0"/>
    <w:p w14:paraId="7B5A18A3" w14:textId="77777777" w:rsidR="00DB3B8F" w:rsidRPr="00F61D97" w:rsidRDefault="001A4DE4">
      <w:pPr>
        <w:widowControl w:val="0"/>
        <w:autoSpaceDE w:val="0"/>
        <w:autoSpaceDN w:val="0"/>
        <w:adjustRightInd w:val="0"/>
        <w:rPr>
          <w:sz w:val="22"/>
          <w:szCs w:val="22"/>
        </w:rPr>
      </w:pPr>
      <w:r w:rsidRPr="00F61D97">
        <w:rPr>
          <w:b/>
          <w:bCs/>
          <w:sz w:val="22"/>
          <w:szCs w:val="22"/>
        </w:rPr>
        <w:t>2.2</w:t>
      </w:r>
      <w:r w:rsidR="00D057F1" w:rsidRPr="00F61D97">
        <w:rPr>
          <w:b/>
          <w:bCs/>
          <w:sz w:val="22"/>
          <w:szCs w:val="22"/>
        </w:rPr>
        <w:t xml:space="preserve">. </w:t>
      </w:r>
      <w:r w:rsidR="00DB3B8F" w:rsidRPr="00F61D97">
        <w:rPr>
          <w:b/>
          <w:bCs/>
          <w:sz w:val="22"/>
          <w:szCs w:val="22"/>
        </w:rPr>
        <w:t xml:space="preserve">Immunizations—administration of vaccine to population.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r w:rsidR="00207B29" w:rsidRPr="00F61D97">
        <w:rPr>
          <w:bCs/>
          <w:iCs/>
          <w:sz w:val="22"/>
          <w:szCs w:val="22"/>
        </w:rPr>
        <w:t>)</w:t>
      </w:r>
    </w:p>
    <w:p w14:paraId="4A70298A"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3312"/>
        <w:gridCol w:w="4590"/>
        <w:gridCol w:w="4140"/>
      </w:tblGrid>
      <w:tr w:rsidR="00374DFD" w:rsidRPr="00F61D97" w14:paraId="62F7CDC0" w14:textId="77777777" w:rsidTr="00753470">
        <w:trPr>
          <w:trHeight w:val="400"/>
          <w:tblHeader/>
        </w:trPr>
        <w:tc>
          <w:tcPr>
            <w:tcW w:w="3312" w:type="dxa"/>
            <w:tcBorders>
              <w:top w:val="nil"/>
              <w:left w:val="nil"/>
              <w:bottom w:val="single" w:sz="4" w:space="0" w:color="auto"/>
              <w:right w:val="single" w:sz="12" w:space="0" w:color="auto"/>
            </w:tcBorders>
            <w:vAlign w:val="center"/>
          </w:tcPr>
          <w:p w14:paraId="4BF66494" w14:textId="77777777" w:rsidR="00374DFD" w:rsidRPr="00F61D97" w:rsidRDefault="00374DFD">
            <w:pPr>
              <w:autoSpaceDE w:val="0"/>
              <w:autoSpaceDN w:val="0"/>
              <w:rPr>
                <w:sz w:val="22"/>
                <w:szCs w:val="22"/>
              </w:rPr>
            </w:pPr>
          </w:p>
        </w:tc>
        <w:tc>
          <w:tcPr>
            <w:tcW w:w="4590" w:type="dxa"/>
            <w:tcBorders>
              <w:top w:val="nil"/>
              <w:left w:val="nil"/>
              <w:bottom w:val="single" w:sz="4" w:space="0" w:color="auto"/>
              <w:right w:val="single" w:sz="4" w:space="0" w:color="auto"/>
            </w:tcBorders>
            <w:vAlign w:val="center"/>
          </w:tcPr>
          <w:p w14:paraId="467D6C9D" w14:textId="77777777" w:rsidR="00374DFD" w:rsidRPr="00F61D97" w:rsidRDefault="008E725D" w:rsidP="00753470">
            <w:pPr>
              <w:autoSpaceDE w:val="0"/>
              <w:autoSpaceDN w:val="0"/>
              <w:rPr>
                <w:sz w:val="22"/>
                <w:szCs w:val="22"/>
              </w:rPr>
            </w:pPr>
            <w:r w:rsidRPr="00F61D97">
              <w:rPr>
                <w:sz w:val="22"/>
                <w:szCs w:val="22"/>
              </w:rPr>
              <w:t>Performed by state</w:t>
            </w:r>
            <w:r w:rsidR="00374DFD" w:rsidRPr="00F61D97">
              <w:rPr>
                <w:sz w:val="22"/>
                <w:szCs w:val="22"/>
              </w:rPr>
              <w:t xml:space="preserve"> public health agency</w:t>
            </w:r>
            <w:r w:rsidR="00DB71BC" w:rsidRPr="00F61D97">
              <w:rPr>
                <w:sz w:val="22"/>
                <w:szCs w:val="22"/>
              </w:rPr>
              <w:t xml:space="preserve"> </w:t>
            </w:r>
            <w:r w:rsidR="00374DFD" w:rsidRPr="00F61D97">
              <w:rPr>
                <w:sz w:val="22"/>
                <w:szCs w:val="22"/>
              </w:rPr>
              <w:t>directly</w:t>
            </w:r>
          </w:p>
        </w:tc>
        <w:tc>
          <w:tcPr>
            <w:tcW w:w="4140" w:type="dxa"/>
            <w:tcBorders>
              <w:top w:val="nil"/>
              <w:left w:val="nil"/>
              <w:bottom w:val="single" w:sz="4" w:space="0" w:color="auto"/>
              <w:right w:val="single" w:sz="4" w:space="0" w:color="auto"/>
            </w:tcBorders>
            <w:vAlign w:val="center"/>
          </w:tcPr>
          <w:p w14:paraId="54BC9D9F" w14:textId="77777777" w:rsidR="00374DFD" w:rsidRPr="00F61D97" w:rsidRDefault="008E725D" w:rsidP="00D26A4C">
            <w:pPr>
              <w:autoSpaceDE w:val="0"/>
              <w:autoSpaceDN w:val="0"/>
              <w:jc w:val="center"/>
              <w:rPr>
                <w:sz w:val="22"/>
                <w:szCs w:val="22"/>
              </w:rPr>
            </w:pPr>
            <w:r w:rsidRPr="00F61D97">
              <w:rPr>
                <w:sz w:val="22"/>
                <w:szCs w:val="22"/>
              </w:rPr>
              <w:t>Contracted out by state</w:t>
            </w:r>
            <w:r w:rsidR="00374DFD" w:rsidRPr="00F61D97">
              <w:rPr>
                <w:sz w:val="22"/>
                <w:szCs w:val="22"/>
              </w:rPr>
              <w:t xml:space="preserve"> public health agency</w:t>
            </w:r>
          </w:p>
        </w:tc>
      </w:tr>
      <w:tr w:rsidR="00374DFD" w:rsidRPr="00F61D97" w14:paraId="276C4D72" w14:textId="77777777" w:rsidTr="00753470">
        <w:trPr>
          <w:trHeight w:val="400"/>
          <w:tblHeader/>
        </w:trPr>
        <w:tc>
          <w:tcPr>
            <w:tcW w:w="3312" w:type="dxa"/>
            <w:tcBorders>
              <w:top w:val="nil"/>
              <w:left w:val="nil"/>
              <w:bottom w:val="single" w:sz="4" w:space="0" w:color="auto"/>
              <w:right w:val="single" w:sz="12" w:space="0" w:color="auto"/>
            </w:tcBorders>
            <w:vAlign w:val="center"/>
          </w:tcPr>
          <w:p w14:paraId="579D3BA8" w14:textId="77777777" w:rsidR="00374DFD" w:rsidRPr="00F61D97" w:rsidRDefault="00374DFD">
            <w:pPr>
              <w:autoSpaceDE w:val="0"/>
              <w:autoSpaceDN w:val="0"/>
              <w:rPr>
                <w:sz w:val="22"/>
                <w:szCs w:val="22"/>
              </w:rPr>
            </w:pPr>
            <w:r w:rsidRPr="00F61D97">
              <w:rPr>
                <w:sz w:val="22"/>
                <w:szCs w:val="22"/>
              </w:rPr>
              <w:t>Adult immunizations</w:t>
            </w:r>
          </w:p>
        </w:tc>
        <w:tc>
          <w:tcPr>
            <w:tcW w:w="4590" w:type="dxa"/>
            <w:tcBorders>
              <w:top w:val="nil"/>
              <w:left w:val="nil"/>
              <w:bottom w:val="single" w:sz="4" w:space="0" w:color="auto"/>
              <w:right w:val="single" w:sz="4" w:space="0" w:color="auto"/>
            </w:tcBorders>
            <w:vAlign w:val="center"/>
          </w:tcPr>
          <w:p w14:paraId="46066E01" w14:textId="57194AF8" w:rsidR="001827B1" w:rsidRPr="00F61D97" w:rsidRDefault="00374DFD" w:rsidP="00476E78">
            <w:pPr>
              <w:spacing w:line="276" w:lineRule="auto"/>
              <w:rPr>
                <w:b/>
                <w:bCs/>
                <w:sz w:val="22"/>
                <w:szCs w:val="22"/>
              </w:rPr>
            </w:pPr>
            <w:r w:rsidRPr="00F61D97">
              <w:rPr>
                <w:sz w:val="22"/>
                <w:szCs w:val="22"/>
              </w:rPr>
              <w:t>Yes</w:t>
            </w:r>
            <w:r w:rsidRPr="00F61D97">
              <w:rPr>
                <w:b/>
                <w:bCs/>
                <w:sz w:val="22"/>
                <w:szCs w:val="22"/>
              </w:rPr>
              <w:t xml:space="preserve">     </w:t>
            </w:r>
            <w:r w:rsidRPr="00F61D97">
              <w:rPr>
                <w:sz w:val="22"/>
                <w:szCs w:val="22"/>
              </w:rPr>
              <w:t>No</w:t>
            </w:r>
            <w:r w:rsidR="00B64970" w:rsidRPr="00F61D97">
              <w:rPr>
                <w:sz w:val="22"/>
                <w:szCs w:val="22"/>
              </w:rPr>
              <w:t xml:space="preserve">    </w:t>
            </w:r>
            <w:r w:rsidR="00420ECC" w:rsidRPr="00F61D97">
              <w:rPr>
                <w:b/>
                <w:color w:val="00B0F0"/>
                <w:sz w:val="22"/>
                <w:szCs w:val="22"/>
              </w:rPr>
              <w:t>AIMMAAD01</w:t>
            </w:r>
          </w:p>
        </w:tc>
        <w:tc>
          <w:tcPr>
            <w:tcW w:w="4140" w:type="dxa"/>
            <w:tcBorders>
              <w:top w:val="nil"/>
              <w:left w:val="nil"/>
              <w:bottom w:val="single" w:sz="4" w:space="0" w:color="auto"/>
              <w:right w:val="single" w:sz="4" w:space="0" w:color="auto"/>
            </w:tcBorders>
          </w:tcPr>
          <w:p w14:paraId="7FB6EB42" w14:textId="78864FF8" w:rsidR="001827B1" w:rsidRPr="00F61D97" w:rsidRDefault="00374DFD" w:rsidP="00476E78">
            <w:pPr>
              <w:spacing w:line="276" w:lineRule="auto"/>
              <w:rPr>
                <w:b/>
                <w:bCs/>
                <w:sz w:val="22"/>
                <w:szCs w:val="22"/>
              </w:rPr>
            </w:pPr>
            <w:r w:rsidRPr="00F61D97">
              <w:rPr>
                <w:sz w:val="22"/>
                <w:szCs w:val="22"/>
              </w:rPr>
              <w:t>Yes</w:t>
            </w:r>
            <w:r w:rsidRPr="00F61D97">
              <w:rPr>
                <w:b/>
                <w:bCs/>
                <w:sz w:val="22"/>
                <w:szCs w:val="22"/>
              </w:rPr>
              <w:t xml:space="preserve">     </w:t>
            </w:r>
            <w:r w:rsidRPr="00F61D97">
              <w:rPr>
                <w:sz w:val="22"/>
                <w:szCs w:val="22"/>
              </w:rPr>
              <w:t>No</w:t>
            </w:r>
            <w:r w:rsidR="00B64970" w:rsidRPr="00F61D97">
              <w:rPr>
                <w:b/>
                <w:sz w:val="22"/>
                <w:szCs w:val="22"/>
              </w:rPr>
              <w:t xml:space="preserve">     </w:t>
            </w:r>
            <w:r w:rsidR="00420ECC" w:rsidRPr="00F61D97">
              <w:rPr>
                <w:b/>
                <w:color w:val="00B0F0"/>
                <w:sz w:val="22"/>
                <w:szCs w:val="22"/>
              </w:rPr>
              <w:t>AIMMAAD02</w:t>
            </w:r>
          </w:p>
        </w:tc>
      </w:tr>
      <w:tr w:rsidR="00374DFD" w:rsidRPr="00F61D97" w14:paraId="3791F645" w14:textId="77777777" w:rsidTr="00753470">
        <w:trPr>
          <w:trHeight w:val="400"/>
          <w:tblHeader/>
        </w:trPr>
        <w:tc>
          <w:tcPr>
            <w:tcW w:w="3312" w:type="dxa"/>
            <w:tcBorders>
              <w:top w:val="nil"/>
              <w:left w:val="nil"/>
              <w:bottom w:val="single" w:sz="4" w:space="0" w:color="auto"/>
              <w:right w:val="single" w:sz="12" w:space="0" w:color="auto"/>
            </w:tcBorders>
            <w:vAlign w:val="center"/>
          </w:tcPr>
          <w:p w14:paraId="00E3DBAB" w14:textId="77777777" w:rsidR="00374DFD" w:rsidRPr="00F61D97" w:rsidRDefault="00374DFD">
            <w:pPr>
              <w:autoSpaceDE w:val="0"/>
              <w:autoSpaceDN w:val="0"/>
              <w:rPr>
                <w:sz w:val="22"/>
                <w:szCs w:val="22"/>
              </w:rPr>
            </w:pPr>
            <w:r w:rsidRPr="00F61D97">
              <w:rPr>
                <w:sz w:val="22"/>
                <w:szCs w:val="22"/>
              </w:rPr>
              <w:t>Childhood immunizations</w:t>
            </w:r>
          </w:p>
        </w:tc>
        <w:tc>
          <w:tcPr>
            <w:tcW w:w="4590" w:type="dxa"/>
            <w:tcBorders>
              <w:top w:val="nil"/>
              <w:left w:val="nil"/>
              <w:bottom w:val="single" w:sz="4" w:space="0" w:color="auto"/>
              <w:right w:val="single" w:sz="4" w:space="0" w:color="auto"/>
            </w:tcBorders>
          </w:tcPr>
          <w:p w14:paraId="406EED03" w14:textId="3C5A1EA3" w:rsidR="001827B1" w:rsidRPr="00F61D97" w:rsidRDefault="00374DFD" w:rsidP="00476E78">
            <w:pPr>
              <w:spacing w:line="276" w:lineRule="auto"/>
              <w:rPr>
                <w:b/>
                <w:bCs/>
                <w:sz w:val="22"/>
                <w:szCs w:val="22"/>
              </w:rPr>
            </w:pPr>
            <w:r w:rsidRPr="00F61D97">
              <w:rPr>
                <w:sz w:val="22"/>
                <w:szCs w:val="22"/>
              </w:rPr>
              <w:t>Yes</w:t>
            </w:r>
            <w:r w:rsidRPr="00F61D97">
              <w:rPr>
                <w:b/>
                <w:bCs/>
                <w:sz w:val="22"/>
                <w:szCs w:val="22"/>
              </w:rPr>
              <w:t xml:space="preserve">     </w:t>
            </w:r>
            <w:r w:rsidRPr="00F61D97">
              <w:rPr>
                <w:sz w:val="22"/>
                <w:szCs w:val="22"/>
              </w:rPr>
              <w:t>No</w:t>
            </w:r>
            <w:r w:rsidR="00B64970" w:rsidRPr="00F61D97">
              <w:rPr>
                <w:sz w:val="22"/>
                <w:szCs w:val="22"/>
              </w:rPr>
              <w:t xml:space="preserve">    </w:t>
            </w:r>
            <w:r w:rsidR="00420ECC" w:rsidRPr="00F61D97">
              <w:rPr>
                <w:b/>
                <w:color w:val="00B0F0"/>
                <w:sz w:val="22"/>
                <w:szCs w:val="22"/>
              </w:rPr>
              <w:t>AIMMACH01</w:t>
            </w:r>
          </w:p>
        </w:tc>
        <w:tc>
          <w:tcPr>
            <w:tcW w:w="4140" w:type="dxa"/>
            <w:tcBorders>
              <w:top w:val="nil"/>
              <w:left w:val="nil"/>
              <w:bottom w:val="single" w:sz="4" w:space="0" w:color="auto"/>
              <w:right w:val="single" w:sz="4" w:space="0" w:color="auto"/>
            </w:tcBorders>
          </w:tcPr>
          <w:p w14:paraId="7A876747" w14:textId="29BE83A2" w:rsidR="001827B1" w:rsidRPr="00F61D97" w:rsidRDefault="00374DFD" w:rsidP="00476E78">
            <w:pPr>
              <w:spacing w:line="276" w:lineRule="auto"/>
              <w:rPr>
                <w:b/>
                <w:bCs/>
                <w:sz w:val="22"/>
                <w:szCs w:val="22"/>
              </w:rPr>
            </w:pPr>
            <w:r w:rsidRPr="00F61D97">
              <w:rPr>
                <w:sz w:val="22"/>
                <w:szCs w:val="22"/>
              </w:rPr>
              <w:t>Yes</w:t>
            </w:r>
            <w:r w:rsidRPr="00F61D97">
              <w:rPr>
                <w:b/>
                <w:bCs/>
                <w:sz w:val="22"/>
                <w:szCs w:val="22"/>
              </w:rPr>
              <w:t xml:space="preserve">     </w:t>
            </w:r>
            <w:r w:rsidRPr="00F61D97">
              <w:rPr>
                <w:sz w:val="22"/>
                <w:szCs w:val="22"/>
              </w:rPr>
              <w:t>No</w:t>
            </w:r>
            <w:r w:rsidR="00B64970" w:rsidRPr="00F61D97">
              <w:rPr>
                <w:sz w:val="22"/>
                <w:szCs w:val="22"/>
              </w:rPr>
              <w:t xml:space="preserve">     </w:t>
            </w:r>
            <w:r w:rsidR="00420ECC" w:rsidRPr="00F61D97">
              <w:rPr>
                <w:b/>
                <w:color w:val="00B0F0"/>
                <w:sz w:val="22"/>
                <w:szCs w:val="22"/>
              </w:rPr>
              <w:t>AIMMACH02</w:t>
            </w:r>
          </w:p>
        </w:tc>
      </w:tr>
      <w:tr w:rsidR="00374DFD" w:rsidRPr="00F61D97" w14:paraId="01F1D652" w14:textId="77777777" w:rsidTr="00753470">
        <w:trPr>
          <w:trHeight w:val="400"/>
          <w:tblHeader/>
        </w:trPr>
        <w:tc>
          <w:tcPr>
            <w:tcW w:w="3312" w:type="dxa"/>
            <w:tcBorders>
              <w:top w:val="nil"/>
              <w:left w:val="nil"/>
              <w:bottom w:val="single" w:sz="4" w:space="0" w:color="auto"/>
              <w:right w:val="single" w:sz="12" w:space="0" w:color="auto"/>
            </w:tcBorders>
            <w:vAlign w:val="center"/>
          </w:tcPr>
          <w:p w14:paraId="75A1890F" w14:textId="77777777" w:rsidR="00374DFD" w:rsidRPr="00F61D97" w:rsidRDefault="00374DFD">
            <w:pPr>
              <w:autoSpaceDE w:val="0"/>
              <w:autoSpaceDN w:val="0"/>
              <w:rPr>
                <w:sz w:val="22"/>
                <w:szCs w:val="22"/>
              </w:rPr>
            </w:pPr>
            <w:r w:rsidRPr="00F61D97">
              <w:rPr>
                <w:sz w:val="22"/>
                <w:szCs w:val="22"/>
              </w:rPr>
              <w:t>International travel immunizations</w:t>
            </w:r>
          </w:p>
        </w:tc>
        <w:tc>
          <w:tcPr>
            <w:tcW w:w="4590" w:type="dxa"/>
            <w:tcBorders>
              <w:top w:val="nil"/>
              <w:left w:val="nil"/>
              <w:bottom w:val="single" w:sz="4" w:space="0" w:color="auto"/>
              <w:right w:val="single" w:sz="4" w:space="0" w:color="auto"/>
            </w:tcBorders>
          </w:tcPr>
          <w:p w14:paraId="5113F60A" w14:textId="0D007F5F" w:rsidR="001827B1" w:rsidRPr="00F61D97" w:rsidRDefault="00374DFD" w:rsidP="00476E78">
            <w:pPr>
              <w:spacing w:line="276" w:lineRule="auto"/>
              <w:rPr>
                <w:b/>
                <w:bCs/>
                <w:sz w:val="22"/>
                <w:szCs w:val="22"/>
              </w:rPr>
            </w:pPr>
            <w:r w:rsidRPr="00F61D97">
              <w:rPr>
                <w:sz w:val="22"/>
                <w:szCs w:val="22"/>
              </w:rPr>
              <w:t>Yes</w:t>
            </w:r>
            <w:r w:rsidRPr="00F61D97">
              <w:rPr>
                <w:b/>
                <w:bCs/>
                <w:sz w:val="22"/>
                <w:szCs w:val="22"/>
              </w:rPr>
              <w:t xml:space="preserve">     </w:t>
            </w:r>
            <w:r w:rsidRPr="00F61D97">
              <w:rPr>
                <w:sz w:val="22"/>
                <w:szCs w:val="22"/>
              </w:rPr>
              <w:t>No</w:t>
            </w:r>
            <w:r w:rsidR="00B64970" w:rsidRPr="00F61D97">
              <w:rPr>
                <w:sz w:val="22"/>
                <w:szCs w:val="22"/>
              </w:rPr>
              <w:t xml:space="preserve">    </w:t>
            </w:r>
            <w:r w:rsidR="00420ECC" w:rsidRPr="00F61D97">
              <w:rPr>
                <w:b/>
                <w:color w:val="00B0F0"/>
                <w:sz w:val="22"/>
                <w:szCs w:val="22"/>
              </w:rPr>
              <w:t>AIMMAIN01</w:t>
            </w:r>
          </w:p>
        </w:tc>
        <w:tc>
          <w:tcPr>
            <w:tcW w:w="4140" w:type="dxa"/>
            <w:tcBorders>
              <w:top w:val="nil"/>
              <w:left w:val="nil"/>
              <w:bottom w:val="single" w:sz="4" w:space="0" w:color="auto"/>
              <w:right w:val="single" w:sz="4" w:space="0" w:color="auto"/>
            </w:tcBorders>
          </w:tcPr>
          <w:p w14:paraId="05D2C590" w14:textId="208581E6" w:rsidR="001827B1" w:rsidRPr="00F61D97" w:rsidRDefault="00374DFD" w:rsidP="00476E78">
            <w:pPr>
              <w:spacing w:line="276" w:lineRule="auto"/>
              <w:rPr>
                <w:b/>
                <w:bCs/>
                <w:sz w:val="22"/>
                <w:szCs w:val="22"/>
              </w:rPr>
            </w:pPr>
            <w:r w:rsidRPr="00F61D97">
              <w:rPr>
                <w:sz w:val="22"/>
                <w:szCs w:val="22"/>
              </w:rPr>
              <w:t>Yes</w:t>
            </w:r>
            <w:r w:rsidRPr="00F61D97">
              <w:rPr>
                <w:b/>
                <w:bCs/>
                <w:sz w:val="22"/>
                <w:szCs w:val="22"/>
              </w:rPr>
              <w:t xml:space="preserve">     </w:t>
            </w:r>
            <w:r w:rsidRPr="00F61D97">
              <w:rPr>
                <w:sz w:val="22"/>
                <w:szCs w:val="22"/>
              </w:rPr>
              <w:t>No</w:t>
            </w:r>
            <w:r w:rsidR="00B64970" w:rsidRPr="00F61D97">
              <w:rPr>
                <w:sz w:val="22"/>
                <w:szCs w:val="22"/>
              </w:rPr>
              <w:t xml:space="preserve">     </w:t>
            </w:r>
            <w:r w:rsidR="00420ECC" w:rsidRPr="00F61D97">
              <w:rPr>
                <w:b/>
                <w:color w:val="00B0F0"/>
                <w:sz w:val="22"/>
                <w:szCs w:val="22"/>
              </w:rPr>
              <w:t>AIMMAIN02</w:t>
            </w:r>
          </w:p>
        </w:tc>
      </w:tr>
    </w:tbl>
    <w:p w14:paraId="35B7B353" w14:textId="77777777" w:rsidR="00DB3B8F" w:rsidRPr="00F61D97" w:rsidRDefault="00DB3B8F">
      <w:pPr>
        <w:widowControl w:val="0"/>
        <w:autoSpaceDE w:val="0"/>
        <w:autoSpaceDN w:val="0"/>
        <w:adjustRightInd w:val="0"/>
        <w:rPr>
          <w:sz w:val="22"/>
          <w:szCs w:val="22"/>
        </w:rPr>
      </w:pPr>
    </w:p>
    <w:p w14:paraId="63673F16" w14:textId="77777777" w:rsidR="00955197" w:rsidRPr="00F61D97" w:rsidRDefault="00955197" w:rsidP="001441C2">
      <w:pPr>
        <w:rPr>
          <w:sz w:val="22"/>
          <w:szCs w:val="22"/>
        </w:rPr>
      </w:pPr>
    </w:p>
    <w:p w14:paraId="0AEC07DC" w14:textId="77777777" w:rsidR="00BE1048" w:rsidRPr="00F61D97" w:rsidRDefault="00BE1048" w:rsidP="00DF0CFE">
      <w:pPr>
        <w:rPr>
          <w:b/>
          <w:bCs/>
          <w:sz w:val="22"/>
          <w:szCs w:val="22"/>
        </w:rPr>
      </w:pPr>
    </w:p>
    <w:p w14:paraId="1BF646BC" w14:textId="77777777" w:rsidR="00BE1048" w:rsidRPr="00F61D97" w:rsidRDefault="00BE1048" w:rsidP="00DF0CFE">
      <w:pPr>
        <w:rPr>
          <w:b/>
          <w:bCs/>
          <w:sz w:val="22"/>
          <w:szCs w:val="22"/>
        </w:rPr>
      </w:pPr>
    </w:p>
    <w:p w14:paraId="52045C88" w14:textId="77777777" w:rsidR="00BE1048" w:rsidRPr="00F61D97" w:rsidRDefault="00BE1048" w:rsidP="00DF0CFE">
      <w:pPr>
        <w:rPr>
          <w:b/>
          <w:bCs/>
          <w:sz w:val="22"/>
          <w:szCs w:val="22"/>
        </w:rPr>
      </w:pPr>
    </w:p>
    <w:p w14:paraId="0C5EBD21" w14:textId="77777777" w:rsidR="00BE1048" w:rsidRPr="00F61D97" w:rsidRDefault="00BE1048" w:rsidP="00DF0CFE">
      <w:pPr>
        <w:rPr>
          <w:b/>
          <w:bCs/>
          <w:sz w:val="22"/>
          <w:szCs w:val="22"/>
        </w:rPr>
      </w:pPr>
    </w:p>
    <w:p w14:paraId="298A47CC" w14:textId="77777777" w:rsidR="00BE1048" w:rsidRPr="00F61D97" w:rsidRDefault="00BE1048" w:rsidP="00DF0CFE">
      <w:pPr>
        <w:rPr>
          <w:b/>
          <w:bCs/>
          <w:sz w:val="22"/>
          <w:szCs w:val="22"/>
        </w:rPr>
      </w:pPr>
    </w:p>
    <w:p w14:paraId="38F1286A" w14:textId="77777777" w:rsidR="00BE1048" w:rsidRPr="00F61D97" w:rsidRDefault="00BE1048" w:rsidP="00DF0CFE">
      <w:pPr>
        <w:rPr>
          <w:b/>
          <w:bCs/>
          <w:sz w:val="22"/>
          <w:szCs w:val="22"/>
        </w:rPr>
      </w:pPr>
    </w:p>
    <w:p w14:paraId="16A8330B" w14:textId="77777777" w:rsidR="00BE1048" w:rsidRPr="00F61D97" w:rsidRDefault="00BE1048" w:rsidP="00DF0CFE">
      <w:pPr>
        <w:rPr>
          <w:b/>
          <w:bCs/>
          <w:sz w:val="22"/>
          <w:szCs w:val="22"/>
        </w:rPr>
      </w:pPr>
    </w:p>
    <w:p w14:paraId="4DBAD9E1" w14:textId="77777777" w:rsidR="00BE1048" w:rsidRPr="00F61D97" w:rsidRDefault="00BE1048" w:rsidP="00DF0CFE">
      <w:pPr>
        <w:rPr>
          <w:b/>
          <w:bCs/>
          <w:sz w:val="22"/>
          <w:szCs w:val="22"/>
        </w:rPr>
      </w:pPr>
    </w:p>
    <w:p w14:paraId="14455F03" w14:textId="77777777" w:rsidR="00BE1048" w:rsidRPr="00F61D97" w:rsidRDefault="00BE1048" w:rsidP="00DF0CFE">
      <w:pPr>
        <w:rPr>
          <w:b/>
          <w:bCs/>
          <w:sz w:val="22"/>
          <w:szCs w:val="22"/>
        </w:rPr>
      </w:pPr>
    </w:p>
    <w:p w14:paraId="445ABA80" w14:textId="77777777" w:rsidR="00BE1048" w:rsidRPr="00F61D97" w:rsidRDefault="00BE1048" w:rsidP="00DF0CFE">
      <w:pPr>
        <w:rPr>
          <w:b/>
          <w:bCs/>
          <w:sz w:val="22"/>
          <w:szCs w:val="22"/>
        </w:rPr>
      </w:pPr>
    </w:p>
    <w:p w14:paraId="67B1941E" w14:textId="77777777" w:rsidR="00BE1048" w:rsidRPr="00F61D97" w:rsidRDefault="00BE1048" w:rsidP="00DF0CFE">
      <w:pPr>
        <w:rPr>
          <w:b/>
          <w:bCs/>
          <w:sz w:val="22"/>
          <w:szCs w:val="22"/>
        </w:rPr>
      </w:pPr>
    </w:p>
    <w:p w14:paraId="228C3803" w14:textId="77777777" w:rsidR="00BE1048" w:rsidRPr="00F61D97" w:rsidRDefault="00BE1048" w:rsidP="00DF0CFE">
      <w:pPr>
        <w:rPr>
          <w:b/>
          <w:bCs/>
          <w:sz w:val="22"/>
          <w:szCs w:val="22"/>
        </w:rPr>
      </w:pPr>
    </w:p>
    <w:p w14:paraId="784DA141" w14:textId="77777777" w:rsidR="00BE1048" w:rsidRPr="00F61D97" w:rsidRDefault="00BE1048" w:rsidP="00DF0CFE">
      <w:pPr>
        <w:rPr>
          <w:b/>
          <w:bCs/>
          <w:sz w:val="22"/>
          <w:szCs w:val="22"/>
        </w:rPr>
      </w:pPr>
    </w:p>
    <w:p w14:paraId="55303678" w14:textId="77777777" w:rsidR="00BE1048" w:rsidRPr="00F61D97" w:rsidRDefault="00BE1048" w:rsidP="00DF0CFE">
      <w:pPr>
        <w:rPr>
          <w:b/>
          <w:bCs/>
          <w:sz w:val="22"/>
          <w:szCs w:val="22"/>
        </w:rPr>
      </w:pPr>
    </w:p>
    <w:p w14:paraId="35A67D2D" w14:textId="77777777" w:rsidR="00BE1048" w:rsidRPr="00F61D97" w:rsidRDefault="00BE1048" w:rsidP="00DF0CFE">
      <w:pPr>
        <w:rPr>
          <w:b/>
          <w:bCs/>
          <w:sz w:val="22"/>
          <w:szCs w:val="22"/>
        </w:rPr>
      </w:pPr>
    </w:p>
    <w:p w14:paraId="4F1CEA2F" w14:textId="77777777" w:rsidR="00376A17" w:rsidRPr="00F61D97" w:rsidRDefault="00376A17">
      <w:pPr>
        <w:rPr>
          <w:b/>
          <w:bCs/>
          <w:sz w:val="22"/>
          <w:szCs w:val="22"/>
        </w:rPr>
      </w:pPr>
      <w:r w:rsidRPr="00F61D97">
        <w:rPr>
          <w:b/>
          <w:bCs/>
          <w:sz w:val="22"/>
          <w:szCs w:val="22"/>
        </w:rPr>
        <w:br w:type="page"/>
      </w:r>
    </w:p>
    <w:p w14:paraId="2350E7D1" w14:textId="77777777" w:rsidR="00DB3B8F" w:rsidRPr="00F61D97" w:rsidRDefault="001A4DE4" w:rsidP="00DF0CFE">
      <w:pPr>
        <w:rPr>
          <w:sz w:val="22"/>
          <w:szCs w:val="22"/>
        </w:rPr>
      </w:pPr>
      <w:r w:rsidRPr="00F61D97">
        <w:rPr>
          <w:b/>
          <w:bCs/>
          <w:sz w:val="22"/>
          <w:szCs w:val="22"/>
        </w:rPr>
        <w:lastRenderedPageBreak/>
        <w:t>2.3</w:t>
      </w:r>
      <w:r w:rsidR="00DB3B8F" w:rsidRPr="00F61D97">
        <w:rPr>
          <w:b/>
          <w:bCs/>
          <w:sz w:val="22"/>
          <w:szCs w:val="22"/>
        </w:rPr>
        <w:t xml:space="preserve">. Screening for diseases/conditions.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71D9EF20" w14:textId="77777777" w:rsidR="00DF0CFE" w:rsidRPr="00F61D97" w:rsidRDefault="00DF0CFE" w:rsidP="00DF0CFE">
      <w:pPr>
        <w:rPr>
          <w:sz w:val="22"/>
          <w:szCs w:val="22"/>
        </w:rPr>
      </w:pPr>
    </w:p>
    <w:tbl>
      <w:tblPr>
        <w:tblW w:w="0" w:type="auto"/>
        <w:tblInd w:w="108" w:type="dxa"/>
        <w:tblLook w:val="0000" w:firstRow="0" w:lastRow="0" w:firstColumn="0" w:lastColumn="0" w:noHBand="0" w:noVBand="0"/>
      </w:tblPr>
      <w:tblGrid>
        <w:gridCol w:w="4527"/>
        <w:gridCol w:w="4601"/>
        <w:gridCol w:w="4599"/>
      </w:tblGrid>
      <w:tr w:rsidR="001048FF" w:rsidRPr="00F61D97" w14:paraId="28F32068" w14:textId="77777777" w:rsidTr="0076492E">
        <w:trPr>
          <w:trHeight w:val="400"/>
          <w:tblHeader/>
        </w:trPr>
        <w:tc>
          <w:tcPr>
            <w:tcW w:w="4590" w:type="dxa"/>
            <w:tcBorders>
              <w:top w:val="nil"/>
              <w:left w:val="nil"/>
              <w:bottom w:val="single" w:sz="4" w:space="0" w:color="auto"/>
              <w:right w:val="single" w:sz="12" w:space="0" w:color="auto"/>
            </w:tcBorders>
            <w:vAlign w:val="center"/>
          </w:tcPr>
          <w:p w14:paraId="50B7934A" w14:textId="77777777" w:rsidR="00374DFD" w:rsidRPr="00F61D97" w:rsidRDefault="00374DFD">
            <w:pPr>
              <w:autoSpaceDE w:val="0"/>
              <w:autoSpaceDN w:val="0"/>
              <w:rPr>
                <w:sz w:val="22"/>
                <w:szCs w:val="22"/>
              </w:rPr>
            </w:pPr>
          </w:p>
        </w:tc>
        <w:tc>
          <w:tcPr>
            <w:tcW w:w="4680" w:type="dxa"/>
            <w:tcBorders>
              <w:top w:val="nil"/>
              <w:left w:val="nil"/>
              <w:bottom w:val="single" w:sz="4" w:space="0" w:color="auto"/>
              <w:right w:val="single" w:sz="4" w:space="0" w:color="auto"/>
            </w:tcBorders>
            <w:vAlign w:val="center"/>
          </w:tcPr>
          <w:p w14:paraId="2D9A50AE" w14:textId="77777777" w:rsidR="00374DFD" w:rsidRPr="00F61D97" w:rsidRDefault="00374DFD" w:rsidP="008E725D">
            <w:pPr>
              <w:autoSpaceDE w:val="0"/>
              <w:autoSpaceDN w:val="0"/>
              <w:jc w:val="center"/>
              <w:rPr>
                <w:sz w:val="22"/>
                <w:szCs w:val="22"/>
              </w:rPr>
            </w:pPr>
            <w:r w:rsidRPr="00F61D97">
              <w:rPr>
                <w:sz w:val="22"/>
                <w:szCs w:val="22"/>
              </w:rPr>
              <w:t>Performed by state public health agency directly</w:t>
            </w:r>
          </w:p>
        </w:tc>
        <w:tc>
          <w:tcPr>
            <w:tcW w:w="4678" w:type="dxa"/>
            <w:tcBorders>
              <w:top w:val="nil"/>
              <w:left w:val="nil"/>
              <w:bottom w:val="single" w:sz="4" w:space="0" w:color="auto"/>
              <w:right w:val="single" w:sz="4" w:space="0" w:color="auto"/>
            </w:tcBorders>
            <w:vAlign w:val="center"/>
          </w:tcPr>
          <w:p w14:paraId="1415F20A" w14:textId="77777777" w:rsidR="00374DFD" w:rsidRPr="00F61D97" w:rsidRDefault="00374DFD" w:rsidP="00D26A4C">
            <w:pPr>
              <w:autoSpaceDE w:val="0"/>
              <w:autoSpaceDN w:val="0"/>
              <w:jc w:val="center"/>
              <w:rPr>
                <w:sz w:val="22"/>
                <w:szCs w:val="22"/>
              </w:rPr>
            </w:pPr>
            <w:r w:rsidRPr="00F61D97">
              <w:rPr>
                <w:sz w:val="22"/>
                <w:szCs w:val="22"/>
              </w:rPr>
              <w:t>C</w:t>
            </w:r>
            <w:r w:rsidR="008E725D" w:rsidRPr="00F61D97">
              <w:rPr>
                <w:sz w:val="22"/>
                <w:szCs w:val="22"/>
              </w:rPr>
              <w:t>ontracted out by state</w:t>
            </w:r>
            <w:r w:rsidRPr="00F61D97">
              <w:rPr>
                <w:sz w:val="22"/>
                <w:szCs w:val="22"/>
              </w:rPr>
              <w:t xml:space="preserve"> public health agency</w:t>
            </w:r>
          </w:p>
        </w:tc>
      </w:tr>
      <w:tr w:rsidR="001048FF" w:rsidRPr="00F61D97" w14:paraId="54AA5ACB" w14:textId="77777777" w:rsidTr="0076492E">
        <w:trPr>
          <w:trHeight w:val="400"/>
          <w:tblHeader/>
        </w:trPr>
        <w:tc>
          <w:tcPr>
            <w:tcW w:w="4590" w:type="dxa"/>
            <w:tcBorders>
              <w:top w:val="nil"/>
              <w:left w:val="nil"/>
              <w:bottom w:val="single" w:sz="4" w:space="0" w:color="auto"/>
              <w:right w:val="single" w:sz="12" w:space="0" w:color="auto"/>
            </w:tcBorders>
            <w:vAlign w:val="center"/>
          </w:tcPr>
          <w:p w14:paraId="122F0728" w14:textId="77777777" w:rsidR="00374DFD" w:rsidRPr="00F61D97" w:rsidRDefault="00374DFD">
            <w:pPr>
              <w:autoSpaceDE w:val="0"/>
              <w:autoSpaceDN w:val="0"/>
              <w:rPr>
                <w:sz w:val="22"/>
                <w:szCs w:val="22"/>
              </w:rPr>
            </w:pPr>
            <w:r w:rsidRPr="00F61D97">
              <w:rPr>
                <w:sz w:val="22"/>
                <w:szCs w:val="22"/>
              </w:rPr>
              <w:t>Asthma</w:t>
            </w:r>
          </w:p>
        </w:tc>
        <w:tc>
          <w:tcPr>
            <w:tcW w:w="4680" w:type="dxa"/>
            <w:tcBorders>
              <w:top w:val="nil"/>
              <w:left w:val="nil"/>
              <w:bottom w:val="single" w:sz="4" w:space="0" w:color="auto"/>
              <w:right w:val="single" w:sz="4" w:space="0" w:color="auto"/>
            </w:tcBorders>
            <w:vAlign w:val="center"/>
          </w:tcPr>
          <w:p w14:paraId="3132470C" w14:textId="5E9FACE8" w:rsidR="00626C0C" w:rsidRPr="00F61D97" w:rsidRDefault="00374DFD" w:rsidP="002F490C">
            <w:pPr>
              <w:spacing w:line="276" w:lineRule="auto"/>
              <w:rPr>
                <w:b/>
                <w:bCs/>
                <w:sz w:val="22"/>
                <w:szCs w:val="22"/>
              </w:rPr>
            </w:pPr>
            <w:r w:rsidRPr="00F61D97">
              <w:rPr>
                <w:sz w:val="22"/>
                <w:szCs w:val="22"/>
              </w:rPr>
              <w:t>Yes</w:t>
            </w:r>
            <w:r w:rsidR="00D62C32" w:rsidRPr="00F61D97">
              <w:rPr>
                <w:b/>
                <w:bCs/>
                <w:sz w:val="22"/>
                <w:szCs w:val="22"/>
              </w:rPr>
              <w:t xml:space="preserve">     </w:t>
            </w:r>
            <w:r w:rsidRPr="00F61D97">
              <w:rPr>
                <w:sz w:val="22"/>
                <w:szCs w:val="22"/>
              </w:rPr>
              <w:t>No</w:t>
            </w:r>
            <w:r w:rsidR="00DD63A0" w:rsidRPr="00F61D97">
              <w:rPr>
                <w:sz w:val="22"/>
                <w:szCs w:val="22"/>
              </w:rPr>
              <w:t xml:space="preserve">     </w:t>
            </w:r>
            <w:r w:rsidR="007D6F7B" w:rsidRPr="00F61D97">
              <w:rPr>
                <w:b/>
                <w:color w:val="00B0F0"/>
                <w:sz w:val="22"/>
                <w:szCs w:val="22"/>
              </w:rPr>
              <w:t>ASCRAST01</w:t>
            </w:r>
          </w:p>
        </w:tc>
        <w:tc>
          <w:tcPr>
            <w:tcW w:w="4678" w:type="dxa"/>
            <w:tcBorders>
              <w:top w:val="nil"/>
              <w:left w:val="nil"/>
              <w:bottom w:val="single" w:sz="4" w:space="0" w:color="auto"/>
              <w:right w:val="single" w:sz="4" w:space="0" w:color="auto"/>
            </w:tcBorders>
            <w:vAlign w:val="center"/>
          </w:tcPr>
          <w:p w14:paraId="70DC7611" w14:textId="59346C63" w:rsidR="00626C0C" w:rsidRPr="00F61D97" w:rsidRDefault="00374DFD" w:rsidP="002F490C">
            <w:pPr>
              <w:spacing w:line="276" w:lineRule="auto"/>
              <w:rPr>
                <w:b/>
                <w:bCs/>
                <w:sz w:val="22"/>
                <w:szCs w:val="22"/>
              </w:rPr>
            </w:pPr>
            <w:r w:rsidRPr="00F61D97">
              <w:rPr>
                <w:sz w:val="22"/>
                <w:szCs w:val="22"/>
              </w:rPr>
              <w:t>Yes</w:t>
            </w:r>
            <w:r w:rsidR="00D62C32" w:rsidRPr="00F61D97">
              <w:rPr>
                <w:b/>
                <w:bCs/>
                <w:sz w:val="22"/>
                <w:szCs w:val="22"/>
              </w:rPr>
              <w:t xml:space="preserve">     </w:t>
            </w:r>
            <w:r w:rsidRPr="00F61D97">
              <w:rPr>
                <w:sz w:val="22"/>
                <w:szCs w:val="22"/>
              </w:rPr>
              <w:t>No</w:t>
            </w:r>
            <w:r w:rsidR="00DD63A0" w:rsidRPr="00F61D97">
              <w:rPr>
                <w:sz w:val="22"/>
                <w:szCs w:val="22"/>
              </w:rPr>
              <w:t xml:space="preserve">     </w:t>
            </w:r>
            <w:r w:rsidR="007D6F7B" w:rsidRPr="00F61D97">
              <w:rPr>
                <w:b/>
                <w:color w:val="00B0F0"/>
                <w:sz w:val="22"/>
                <w:szCs w:val="22"/>
              </w:rPr>
              <w:t>ASCRAST02</w:t>
            </w:r>
          </w:p>
        </w:tc>
      </w:tr>
      <w:tr w:rsidR="001048FF" w:rsidRPr="00F61D97" w14:paraId="057F8258" w14:textId="77777777" w:rsidTr="0076492E">
        <w:trPr>
          <w:trHeight w:val="400"/>
          <w:tblHeader/>
        </w:trPr>
        <w:tc>
          <w:tcPr>
            <w:tcW w:w="4590" w:type="dxa"/>
            <w:tcBorders>
              <w:top w:val="nil"/>
              <w:left w:val="nil"/>
              <w:bottom w:val="single" w:sz="4" w:space="0" w:color="auto"/>
              <w:right w:val="single" w:sz="12" w:space="0" w:color="auto"/>
            </w:tcBorders>
            <w:vAlign w:val="center"/>
          </w:tcPr>
          <w:p w14:paraId="2669F7E3" w14:textId="77777777" w:rsidR="00374DFD" w:rsidRPr="00F61D97" w:rsidRDefault="00374DFD">
            <w:pPr>
              <w:autoSpaceDE w:val="0"/>
              <w:autoSpaceDN w:val="0"/>
              <w:rPr>
                <w:sz w:val="22"/>
                <w:szCs w:val="22"/>
              </w:rPr>
            </w:pPr>
            <w:r w:rsidRPr="00F61D97">
              <w:rPr>
                <w:sz w:val="22"/>
                <w:szCs w:val="22"/>
              </w:rPr>
              <w:t>Blood lead</w:t>
            </w:r>
          </w:p>
        </w:tc>
        <w:tc>
          <w:tcPr>
            <w:tcW w:w="4680" w:type="dxa"/>
            <w:tcBorders>
              <w:top w:val="nil"/>
              <w:left w:val="nil"/>
              <w:bottom w:val="single" w:sz="4" w:space="0" w:color="auto"/>
              <w:right w:val="single" w:sz="4" w:space="0" w:color="auto"/>
            </w:tcBorders>
            <w:vAlign w:val="center"/>
          </w:tcPr>
          <w:p w14:paraId="4A5786A5" w14:textId="13F50D6F" w:rsidR="001827B1" w:rsidRPr="00F61D97" w:rsidRDefault="00374DFD" w:rsidP="002F490C">
            <w:pPr>
              <w:spacing w:line="276" w:lineRule="auto"/>
              <w:rPr>
                <w:b/>
                <w:bCs/>
                <w:sz w:val="22"/>
                <w:szCs w:val="22"/>
              </w:rPr>
            </w:pPr>
            <w:r w:rsidRPr="00F61D97">
              <w:rPr>
                <w:sz w:val="22"/>
                <w:szCs w:val="22"/>
              </w:rPr>
              <w:t>Yes</w:t>
            </w:r>
            <w:r w:rsidR="00D62C32" w:rsidRPr="00F61D97">
              <w:rPr>
                <w:b/>
                <w:bCs/>
                <w:sz w:val="22"/>
                <w:szCs w:val="22"/>
              </w:rPr>
              <w:t xml:space="preserve">     </w:t>
            </w:r>
            <w:r w:rsidRPr="00F61D97">
              <w:rPr>
                <w:sz w:val="22"/>
                <w:szCs w:val="22"/>
              </w:rPr>
              <w:t>No</w:t>
            </w:r>
            <w:r w:rsidR="00DD63A0" w:rsidRPr="00F61D97">
              <w:rPr>
                <w:sz w:val="22"/>
                <w:szCs w:val="22"/>
              </w:rPr>
              <w:t xml:space="preserve">     </w:t>
            </w:r>
            <w:r w:rsidR="007D6F7B" w:rsidRPr="00F61D97">
              <w:rPr>
                <w:b/>
                <w:color w:val="00B0F0"/>
                <w:sz w:val="22"/>
                <w:szCs w:val="22"/>
              </w:rPr>
              <w:t>ASCRBLL01</w:t>
            </w:r>
          </w:p>
        </w:tc>
        <w:tc>
          <w:tcPr>
            <w:tcW w:w="4678" w:type="dxa"/>
            <w:tcBorders>
              <w:top w:val="nil"/>
              <w:left w:val="nil"/>
              <w:bottom w:val="single" w:sz="4" w:space="0" w:color="auto"/>
              <w:right w:val="single" w:sz="4" w:space="0" w:color="auto"/>
            </w:tcBorders>
            <w:vAlign w:val="center"/>
          </w:tcPr>
          <w:p w14:paraId="1AD55736" w14:textId="28F8C4D9" w:rsidR="001827B1" w:rsidRPr="00F61D97" w:rsidRDefault="00374DFD" w:rsidP="002F490C">
            <w:pPr>
              <w:spacing w:line="276" w:lineRule="auto"/>
              <w:rPr>
                <w:b/>
                <w:bCs/>
                <w:sz w:val="22"/>
                <w:szCs w:val="22"/>
              </w:rPr>
            </w:pPr>
            <w:r w:rsidRPr="00F61D97">
              <w:rPr>
                <w:sz w:val="22"/>
                <w:szCs w:val="22"/>
              </w:rPr>
              <w:t>Yes</w:t>
            </w:r>
            <w:r w:rsidR="00D62C32" w:rsidRPr="00F61D97">
              <w:rPr>
                <w:b/>
                <w:bCs/>
                <w:sz w:val="22"/>
                <w:szCs w:val="22"/>
              </w:rPr>
              <w:t xml:space="preserve">     </w:t>
            </w:r>
            <w:r w:rsidRPr="00F61D97">
              <w:rPr>
                <w:sz w:val="22"/>
                <w:szCs w:val="22"/>
              </w:rPr>
              <w:t>No</w:t>
            </w:r>
            <w:r w:rsidR="00DD63A0" w:rsidRPr="00F61D97">
              <w:rPr>
                <w:sz w:val="22"/>
                <w:szCs w:val="22"/>
              </w:rPr>
              <w:t xml:space="preserve">     </w:t>
            </w:r>
            <w:r w:rsidR="007D6F7B" w:rsidRPr="00F61D97">
              <w:rPr>
                <w:b/>
                <w:color w:val="00B0F0"/>
                <w:sz w:val="22"/>
                <w:szCs w:val="22"/>
              </w:rPr>
              <w:t>ASCRBLL02</w:t>
            </w:r>
          </w:p>
        </w:tc>
      </w:tr>
      <w:tr w:rsidR="001048FF" w:rsidRPr="00F61D97" w14:paraId="31477A67" w14:textId="77777777" w:rsidTr="0076492E">
        <w:trPr>
          <w:trHeight w:val="400"/>
          <w:tblHeader/>
        </w:trPr>
        <w:tc>
          <w:tcPr>
            <w:tcW w:w="4590" w:type="dxa"/>
            <w:tcBorders>
              <w:top w:val="nil"/>
              <w:left w:val="nil"/>
              <w:bottom w:val="single" w:sz="4" w:space="0" w:color="auto"/>
              <w:right w:val="single" w:sz="12" w:space="0" w:color="auto"/>
            </w:tcBorders>
            <w:vAlign w:val="center"/>
          </w:tcPr>
          <w:p w14:paraId="07B827A3" w14:textId="77777777" w:rsidR="00D97FAA" w:rsidRPr="00F61D97" w:rsidRDefault="00D97FAA">
            <w:pPr>
              <w:autoSpaceDE w:val="0"/>
              <w:autoSpaceDN w:val="0"/>
              <w:rPr>
                <w:sz w:val="22"/>
                <w:szCs w:val="22"/>
              </w:rPr>
            </w:pPr>
            <w:r w:rsidRPr="00F61D97">
              <w:rPr>
                <w:sz w:val="22"/>
                <w:szCs w:val="22"/>
              </w:rPr>
              <w:t>Body Mass Index (Obesity)</w:t>
            </w:r>
          </w:p>
        </w:tc>
        <w:tc>
          <w:tcPr>
            <w:tcW w:w="4680" w:type="dxa"/>
            <w:tcBorders>
              <w:top w:val="nil"/>
              <w:left w:val="nil"/>
              <w:bottom w:val="single" w:sz="4" w:space="0" w:color="auto"/>
              <w:right w:val="single" w:sz="4" w:space="0" w:color="auto"/>
            </w:tcBorders>
            <w:vAlign w:val="center"/>
          </w:tcPr>
          <w:p w14:paraId="3ED55E7F" w14:textId="11098074" w:rsidR="00D97FAA" w:rsidRPr="00F61D97" w:rsidRDefault="006F511A" w:rsidP="002F490C">
            <w:pPr>
              <w:spacing w:line="276" w:lineRule="auto"/>
              <w:rPr>
                <w:b/>
                <w:bCs/>
                <w:sz w:val="22"/>
                <w:szCs w:val="22"/>
              </w:rPr>
            </w:pPr>
            <w:r w:rsidRPr="00F61D97">
              <w:rPr>
                <w:sz w:val="22"/>
                <w:szCs w:val="22"/>
              </w:rPr>
              <w:t xml:space="preserve">Yes     </w:t>
            </w:r>
            <w:r w:rsidRPr="00F61D97">
              <w:rPr>
                <w:sz w:val="22"/>
                <w:szCs w:val="22"/>
              </w:rPr>
              <w:t xml:space="preserve">No     </w:t>
            </w:r>
            <w:r w:rsidR="00A341C7" w:rsidRPr="00F61D97">
              <w:rPr>
                <w:b/>
                <w:color w:val="00B0F0"/>
                <w:sz w:val="22"/>
                <w:szCs w:val="22"/>
              </w:rPr>
              <w:t>ASCRBMI01</w:t>
            </w:r>
          </w:p>
        </w:tc>
        <w:tc>
          <w:tcPr>
            <w:tcW w:w="4678" w:type="dxa"/>
            <w:tcBorders>
              <w:top w:val="nil"/>
              <w:left w:val="nil"/>
              <w:bottom w:val="single" w:sz="4" w:space="0" w:color="auto"/>
              <w:right w:val="single" w:sz="4" w:space="0" w:color="auto"/>
            </w:tcBorders>
            <w:vAlign w:val="center"/>
          </w:tcPr>
          <w:p w14:paraId="1A971684" w14:textId="305ED495" w:rsidR="00D97FAA" w:rsidRPr="00F61D97" w:rsidRDefault="006F511A" w:rsidP="002F490C">
            <w:pPr>
              <w:spacing w:line="276" w:lineRule="auto"/>
              <w:rPr>
                <w:b/>
                <w:bCs/>
                <w:sz w:val="22"/>
                <w:szCs w:val="22"/>
              </w:rPr>
            </w:pPr>
            <w:r w:rsidRPr="00F61D97">
              <w:rPr>
                <w:sz w:val="22"/>
                <w:szCs w:val="22"/>
              </w:rPr>
              <w:t xml:space="preserve">Yes     </w:t>
            </w:r>
            <w:r w:rsidRPr="00F61D97">
              <w:rPr>
                <w:sz w:val="22"/>
                <w:szCs w:val="22"/>
              </w:rPr>
              <w:t xml:space="preserve">No     </w:t>
            </w:r>
            <w:r w:rsidR="00A341C7" w:rsidRPr="00F61D97">
              <w:rPr>
                <w:b/>
                <w:color w:val="00B0F0"/>
                <w:sz w:val="22"/>
                <w:szCs w:val="22"/>
              </w:rPr>
              <w:t>ASCRBMI02</w:t>
            </w:r>
          </w:p>
        </w:tc>
      </w:tr>
      <w:tr w:rsidR="001048FF" w:rsidRPr="00F61D97" w14:paraId="2874A34D" w14:textId="77777777" w:rsidTr="0076492E">
        <w:trPr>
          <w:trHeight w:val="400"/>
          <w:tblHeader/>
        </w:trPr>
        <w:tc>
          <w:tcPr>
            <w:tcW w:w="4590" w:type="dxa"/>
            <w:tcBorders>
              <w:top w:val="nil"/>
              <w:left w:val="nil"/>
              <w:bottom w:val="single" w:sz="4" w:space="0" w:color="auto"/>
              <w:right w:val="single" w:sz="12" w:space="0" w:color="auto"/>
            </w:tcBorders>
            <w:vAlign w:val="center"/>
          </w:tcPr>
          <w:p w14:paraId="1E2FA0F4" w14:textId="77777777" w:rsidR="00374DFD" w:rsidRPr="00F61D97" w:rsidRDefault="00374DFD">
            <w:pPr>
              <w:autoSpaceDE w:val="0"/>
              <w:autoSpaceDN w:val="0"/>
              <w:rPr>
                <w:sz w:val="22"/>
                <w:szCs w:val="22"/>
              </w:rPr>
            </w:pPr>
            <w:r w:rsidRPr="00F61D97">
              <w:rPr>
                <w:sz w:val="22"/>
                <w:szCs w:val="22"/>
              </w:rPr>
              <w:t>Breast and cervical cancer</w:t>
            </w:r>
          </w:p>
        </w:tc>
        <w:tc>
          <w:tcPr>
            <w:tcW w:w="4680" w:type="dxa"/>
            <w:tcBorders>
              <w:top w:val="nil"/>
              <w:left w:val="nil"/>
              <w:bottom w:val="single" w:sz="4" w:space="0" w:color="auto"/>
              <w:right w:val="single" w:sz="4" w:space="0" w:color="auto"/>
            </w:tcBorders>
            <w:vAlign w:val="center"/>
          </w:tcPr>
          <w:p w14:paraId="243E7AD2" w14:textId="62B93F9F"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ASCRBCC01</w:t>
            </w:r>
          </w:p>
        </w:tc>
        <w:tc>
          <w:tcPr>
            <w:tcW w:w="4678" w:type="dxa"/>
            <w:tcBorders>
              <w:top w:val="nil"/>
              <w:left w:val="nil"/>
              <w:bottom w:val="single" w:sz="4" w:space="0" w:color="auto"/>
              <w:right w:val="single" w:sz="4" w:space="0" w:color="auto"/>
            </w:tcBorders>
            <w:vAlign w:val="center"/>
          </w:tcPr>
          <w:p w14:paraId="0BFA9D63" w14:textId="1E35E742"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ASCRBCC02</w:t>
            </w:r>
          </w:p>
        </w:tc>
      </w:tr>
      <w:tr w:rsidR="001048FF" w:rsidRPr="00F61D97" w14:paraId="00689DFB" w14:textId="77777777" w:rsidTr="0076492E">
        <w:trPr>
          <w:trHeight w:val="400"/>
          <w:tblHeader/>
        </w:trPr>
        <w:tc>
          <w:tcPr>
            <w:tcW w:w="4590" w:type="dxa"/>
            <w:tcBorders>
              <w:top w:val="nil"/>
              <w:left w:val="nil"/>
              <w:bottom w:val="single" w:sz="4" w:space="0" w:color="auto"/>
              <w:right w:val="single" w:sz="12" w:space="0" w:color="auto"/>
            </w:tcBorders>
            <w:vAlign w:val="center"/>
          </w:tcPr>
          <w:p w14:paraId="1DA98DA0" w14:textId="77777777" w:rsidR="00374DFD" w:rsidRPr="00F61D97" w:rsidRDefault="00374DFD">
            <w:pPr>
              <w:autoSpaceDE w:val="0"/>
              <w:autoSpaceDN w:val="0"/>
              <w:rPr>
                <w:sz w:val="22"/>
                <w:szCs w:val="22"/>
              </w:rPr>
            </w:pPr>
            <w:r w:rsidRPr="00F61D97">
              <w:rPr>
                <w:sz w:val="22"/>
                <w:szCs w:val="22"/>
              </w:rPr>
              <w:t>Colon/rectum cancer</w:t>
            </w:r>
          </w:p>
        </w:tc>
        <w:tc>
          <w:tcPr>
            <w:tcW w:w="4680" w:type="dxa"/>
            <w:tcBorders>
              <w:top w:val="nil"/>
              <w:left w:val="nil"/>
              <w:bottom w:val="single" w:sz="4" w:space="0" w:color="auto"/>
              <w:right w:val="single" w:sz="4" w:space="0" w:color="auto"/>
            </w:tcBorders>
            <w:vAlign w:val="center"/>
          </w:tcPr>
          <w:p w14:paraId="0CAB0600" w14:textId="6084587C"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ASCRCRC01</w:t>
            </w:r>
          </w:p>
        </w:tc>
        <w:tc>
          <w:tcPr>
            <w:tcW w:w="4678" w:type="dxa"/>
            <w:tcBorders>
              <w:top w:val="nil"/>
              <w:left w:val="nil"/>
              <w:bottom w:val="single" w:sz="4" w:space="0" w:color="auto"/>
              <w:right w:val="single" w:sz="4" w:space="0" w:color="auto"/>
            </w:tcBorders>
            <w:vAlign w:val="center"/>
          </w:tcPr>
          <w:p w14:paraId="1811DD6F" w14:textId="42E07327"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ASCRCRC02</w:t>
            </w:r>
          </w:p>
        </w:tc>
      </w:tr>
      <w:tr w:rsidR="001048FF" w:rsidRPr="00F61D97" w14:paraId="3F01152C" w14:textId="77777777" w:rsidTr="0076492E">
        <w:trPr>
          <w:trHeight w:val="400"/>
          <w:tblHeader/>
        </w:trPr>
        <w:tc>
          <w:tcPr>
            <w:tcW w:w="4590" w:type="dxa"/>
            <w:tcBorders>
              <w:top w:val="nil"/>
              <w:left w:val="nil"/>
              <w:bottom w:val="single" w:sz="4" w:space="0" w:color="auto"/>
              <w:right w:val="single" w:sz="12" w:space="0" w:color="auto"/>
            </w:tcBorders>
            <w:vAlign w:val="center"/>
          </w:tcPr>
          <w:p w14:paraId="48815191" w14:textId="77777777" w:rsidR="00374DFD" w:rsidRPr="00F61D97" w:rsidRDefault="00374DFD">
            <w:pPr>
              <w:autoSpaceDE w:val="0"/>
              <w:autoSpaceDN w:val="0"/>
              <w:rPr>
                <w:sz w:val="22"/>
                <w:szCs w:val="22"/>
              </w:rPr>
            </w:pPr>
            <w:r w:rsidRPr="00F61D97">
              <w:rPr>
                <w:sz w:val="22"/>
                <w:szCs w:val="22"/>
              </w:rPr>
              <w:t>Other cancers</w:t>
            </w:r>
          </w:p>
        </w:tc>
        <w:tc>
          <w:tcPr>
            <w:tcW w:w="4680" w:type="dxa"/>
            <w:tcBorders>
              <w:top w:val="nil"/>
              <w:left w:val="nil"/>
              <w:bottom w:val="single" w:sz="4" w:space="0" w:color="auto"/>
              <w:right w:val="single" w:sz="4" w:space="0" w:color="auto"/>
            </w:tcBorders>
            <w:vAlign w:val="center"/>
          </w:tcPr>
          <w:p w14:paraId="24230809" w14:textId="50F41762"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ASCROTC01</w:t>
            </w:r>
          </w:p>
        </w:tc>
        <w:tc>
          <w:tcPr>
            <w:tcW w:w="4678" w:type="dxa"/>
            <w:tcBorders>
              <w:top w:val="nil"/>
              <w:left w:val="nil"/>
              <w:bottom w:val="single" w:sz="4" w:space="0" w:color="auto"/>
              <w:right w:val="single" w:sz="4" w:space="0" w:color="auto"/>
            </w:tcBorders>
            <w:vAlign w:val="center"/>
          </w:tcPr>
          <w:p w14:paraId="6EF819C2" w14:textId="5704580F"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ASCROTC02</w:t>
            </w:r>
          </w:p>
        </w:tc>
      </w:tr>
      <w:tr w:rsidR="001048FF" w:rsidRPr="00F61D97" w14:paraId="3ECCE99C" w14:textId="77777777" w:rsidTr="0076492E">
        <w:trPr>
          <w:trHeight w:val="400"/>
          <w:tblHeader/>
        </w:trPr>
        <w:tc>
          <w:tcPr>
            <w:tcW w:w="4590" w:type="dxa"/>
            <w:tcBorders>
              <w:top w:val="nil"/>
              <w:left w:val="nil"/>
              <w:bottom w:val="single" w:sz="4" w:space="0" w:color="auto"/>
              <w:right w:val="single" w:sz="12" w:space="0" w:color="auto"/>
            </w:tcBorders>
            <w:vAlign w:val="center"/>
          </w:tcPr>
          <w:p w14:paraId="27960FD4" w14:textId="77777777" w:rsidR="00374DFD" w:rsidRPr="00F61D97" w:rsidRDefault="00374DFD">
            <w:pPr>
              <w:autoSpaceDE w:val="0"/>
              <w:autoSpaceDN w:val="0"/>
              <w:rPr>
                <w:sz w:val="22"/>
                <w:szCs w:val="22"/>
              </w:rPr>
            </w:pPr>
            <w:r w:rsidRPr="00F61D97">
              <w:rPr>
                <w:sz w:val="22"/>
                <w:szCs w:val="22"/>
              </w:rPr>
              <w:t>Cardiovascular disease</w:t>
            </w:r>
          </w:p>
        </w:tc>
        <w:tc>
          <w:tcPr>
            <w:tcW w:w="4680" w:type="dxa"/>
            <w:tcBorders>
              <w:top w:val="nil"/>
              <w:left w:val="nil"/>
              <w:bottom w:val="single" w:sz="4" w:space="0" w:color="auto"/>
              <w:right w:val="single" w:sz="4" w:space="0" w:color="auto"/>
            </w:tcBorders>
            <w:vAlign w:val="center"/>
          </w:tcPr>
          <w:p w14:paraId="42E9FF7F" w14:textId="167FF7DE"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ASCRCVD01</w:t>
            </w:r>
          </w:p>
        </w:tc>
        <w:tc>
          <w:tcPr>
            <w:tcW w:w="4678" w:type="dxa"/>
            <w:tcBorders>
              <w:top w:val="nil"/>
              <w:left w:val="nil"/>
              <w:bottom w:val="single" w:sz="4" w:space="0" w:color="auto"/>
              <w:right w:val="single" w:sz="4" w:space="0" w:color="auto"/>
            </w:tcBorders>
            <w:vAlign w:val="center"/>
          </w:tcPr>
          <w:p w14:paraId="25FB8FEB" w14:textId="76EE15A3"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ASCRCVD02</w:t>
            </w:r>
          </w:p>
        </w:tc>
      </w:tr>
      <w:tr w:rsidR="001048FF" w:rsidRPr="00F61D97" w14:paraId="631BD0CA" w14:textId="77777777" w:rsidTr="0076492E">
        <w:trPr>
          <w:trHeight w:val="400"/>
          <w:tblHeader/>
        </w:trPr>
        <w:tc>
          <w:tcPr>
            <w:tcW w:w="4590" w:type="dxa"/>
            <w:tcBorders>
              <w:top w:val="nil"/>
              <w:left w:val="nil"/>
              <w:bottom w:val="single" w:sz="4" w:space="0" w:color="auto"/>
              <w:right w:val="single" w:sz="12" w:space="0" w:color="auto"/>
            </w:tcBorders>
            <w:vAlign w:val="center"/>
          </w:tcPr>
          <w:p w14:paraId="562AEB33" w14:textId="77777777" w:rsidR="00374DFD" w:rsidRPr="00F61D97" w:rsidRDefault="00374DFD">
            <w:pPr>
              <w:autoSpaceDE w:val="0"/>
              <w:autoSpaceDN w:val="0"/>
              <w:rPr>
                <w:sz w:val="22"/>
                <w:szCs w:val="22"/>
              </w:rPr>
            </w:pPr>
            <w:r w:rsidRPr="00F61D97">
              <w:rPr>
                <w:sz w:val="22"/>
                <w:szCs w:val="22"/>
              </w:rPr>
              <w:t>Diabetes</w:t>
            </w:r>
          </w:p>
        </w:tc>
        <w:tc>
          <w:tcPr>
            <w:tcW w:w="4680" w:type="dxa"/>
            <w:tcBorders>
              <w:top w:val="nil"/>
              <w:left w:val="nil"/>
              <w:bottom w:val="single" w:sz="4" w:space="0" w:color="auto"/>
              <w:right w:val="single" w:sz="4" w:space="0" w:color="auto"/>
            </w:tcBorders>
            <w:vAlign w:val="center"/>
          </w:tcPr>
          <w:p w14:paraId="478DE216" w14:textId="68A6F7EA"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ASCRDIA01</w:t>
            </w:r>
          </w:p>
        </w:tc>
        <w:tc>
          <w:tcPr>
            <w:tcW w:w="4678" w:type="dxa"/>
            <w:tcBorders>
              <w:top w:val="nil"/>
              <w:left w:val="nil"/>
              <w:bottom w:val="single" w:sz="4" w:space="0" w:color="auto"/>
              <w:right w:val="single" w:sz="4" w:space="0" w:color="auto"/>
            </w:tcBorders>
            <w:vAlign w:val="center"/>
          </w:tcPr>
          <w:p w14:paraId="292748AD" w14:textId="23C76510"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8076BA" w:rsidRPr="00F61D97">
              <w:rPr>
                <w:sz w:val="22"/>
                <w:szCs w:val="22"/>
              </w:rPr>
              <w:t xml:space="preserve"> </w:t>
            </w:r>
            <w:r w:rsidR="00A341C7" w:rsidRPr="00F61D97">
              <w:rPr>
                <w:b/>
                <w:color w:val="00B0F0"/>
                <w:sz w:val="22"/>
                <w:szCs w:val="22"/>
              </w:rPr>
              <w:t>ASCRDIA02</w:t>
            </w:r>
          </w:p>
        </w:tc>
      </w:tr>
      <w:tr w:rsidR="001048FF" w:rsidRPr="00F61D97" w14:paraId="207B503C" w14:textId="77777777" w:rsidTr="0076492E">
        <w:trPr>
          <w:trHeight w:val="400"/>
          <w:tblHeader/>
        </w:trPr>
        <w:tc>
          <w:tcPr>
            <w:tcW w:w="4590" w:type="dxa"/>
            <w:tcBorders>
              <w:top w:val="nil"/>
              <w:left w:val="nil"/>
              <w:bottom w:val="single" w:sz="4" w:space="0" w:color="auto"/>
              <w:right w:val="single" w:sz="12" w:space="0" w:color="auto"/>
            </w:tcBorders>
            <w:vAlign w:val="center"/>
          </w:tcPr>
          <w:p w14:paraId="3D25BB36" w14:textId="77777777" w:rsidR="00374DFD" w:rsidRPr="00F61D97" w:rsidRDefault="00374DFD">
            <w:pPr>
              <w:autoSpaceDE w:val="0"/>
              <w:autoSpaceDN w:val="0"/>
              <w:rPr>
                <w:sz w:val="22"/>
                <w:szCs w:val="22"/>
              </w:rPr>
            </w:pPr>
            <w:r w:rsidRPr="00F61D97">
              <w:rPr>
                <w:sz w:val="22"/>
                <w:szCs w:val="22"/>
              </w:rPr>
              <w:t>High blood pressure</w:t>
            </w:r>
          </w:p>
        </w:tc>
        <w:tc>
          <w:tcPr>
            <w:tcW w:w="4680" w:type="dxa"/>
            <w:tcBorders>
              <w:top w:val="nil"/>
              <w:left w:val="nil"/>
              <w:bottom w:val="single" w:sz="4" w:space="0" w:color="auto"/>
              <w:right w:val="single" w:sz="4" w:space="0" w:color="auto"/>
            </w:tcBorders>
            <w:vAlign w:val="center"/>
          </w:tcPr>
          <w:p w14:paraId="6B8BDAAF" w14:textId="51AF3801"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00A91792" w:rsidRPr="00F61D97">
              <w:rPr>
                <w:sz w:val="22"/>
                <w:szCs w:val="22"/>
              </w:rPr>
              <w:t xml:space="preserve"> </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ASCRHBP01</w:t>
            </w:r>
          </w:p>
        </w:tc>
        <w:tc>
          <w:tcPr>
            <w:tcW w:w="4678" w:type="dxa"/>
            <w:tcBorders>
              <w:top w:val="nil"/>
              <w:left w:val="nil"/>
              <w:bottom w:val="single" w:sz="4" w:space="0" w:color="auto"/>
              <w:right w:val="single" w:sz="4" w:space="0" w:color="auto"/>
            </w:tcBorders>
            <w:vAlign w:val="center"/>
          </w:tcPr>
          <w:p w14:paraId="6F516422" w14:textId="65A0D377"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ASCRHBP02</w:t>
            </w:r>
          </w:p>
        </w:tc>
      </w:tr>
      <w:tr w:rsidR="001048FF" w:rsidRPr="00F61D97" w14:paraId="30535F5A" w14:textId="77777777" w:rsidTr="0076492E">
        <w:trPr>
          <w:trHeight w:val="400"/>
          <w:tblHeader/>
        </w:trPr>
        <w:tc>
          <w:tcPr>
            <w:tcW w:w="4590" w:type="dxa"/>
            <w:tcBorders>
              <w:top w:val="nil"/>
              <w:left w:val="nil"/>
              <w:bottom w:val="single" w:sz="4" w:space="0" w:color="auto"/>
              <w:right w:val="single" w:sz="12" w:space="0" w:color="auto"/>
            </w:tcBorders>
            <w:vAlign w:val="center"/>
          </w:tcPr>
          <w:p w14:paraId="35C1C638" w14:textId="77777777" w:rsidR="00374DFD" w:rsidRPr="00F61D97" w:rsidRDefault="00374DFD">
            <w:pPr>
              <w:autoSpaceDE w:val="0"/>
              <w:autoSpaceDN w:val="0"/>
              <w:rPr>
                <w:sz w:val="22"/>
                <w:szCs w:val="22"/>
              </w:rPr>
            </w:pPr>
            <w:r w:rsidRPr="00F61D97">
              <w:rPr>
                <w:sz w:val="22"/>
                <w:szCs w:val="22"/>
              </w:rPr>
              <w:t>HIV/AIDS</w:t>
            </w:r>
          </w:p>
        </w:tc>
        <w:tc>
          <w:tcPr>
            <w:tcW w:w="4680" w:type="dxa"/>
            <w:tcBorders>
              <w:top w:val="nil"/>
              <w:left w:val="nil"/>
              <w:bottom w:val="single" w:sz="4" w:space="0" w:color="auto"/>
              <w:right w:val="single" w:sz="4" w:space="0" w:color="auto"/>
            </w:tcBorders>
            <w:vAlign w:val="center"/>
          </w:tcPr>
          <w:p w14:paraId="65DE2390" w14:textId="602D6000" w:rsidR="001827B1" w:rsidRPr="00F61D97" w:rsidRDefault="00374DFD" w:rsidP="002F490C">
            <w:pPr>
              <w:spacing w:line="276" w:lineRule="auto"/>
              <w:rPr>
                <w:sz w:val="22"/>
                <w:szCs w:val="22"/>
              </w:rPr>
            </w:pPr>
            <w:r w:rsidRPr="00F61D97">
              <w:rPr>
                <w:sz w:val="22"/>
                <w:szCs w:val="22"/>
              </w:rPr>
              <w:t xml:space="preserve">Yes     </w:t>
            </w:r>
            <w:r w:rsidRPr="00F61D97">
              <w:rPr>
                <w:sz w:val="22"/>
                <w:szCs w:val="22"/>
              </w:rPr>
              <w:t>No</w:t>
            </w:r>
            <w:r w:rsidR="00DD63A0" w:rsidRPr="00F61D97">
              <w:rPr>
                <w:sz w:val="22"/>
                <w:szCs w:val="22"/>
              </w:rPr>
              <w:t xml:space="preserve">     </w:t>
            </w:r>
            <w:r w:rsidR="00A341C7" w:rsidRPr="00F61D97">
              <w:rPr>
                <w:b/>
                <w:color w:val="00B0F0"/>
                <w:sz w:val="22"/>
                <w:szCs w:val="22"/>
              </w:rPr>
              <w:t>ASCRHIV01</w:t>
            </w:r>
          </w:p>
        </w:tc>
        <w:tc>
          <w:tcPr>
            <w:tcW w:w="4678" w:type="dxa"/>
            <w:tcBorders>
              <w:top w:val="nil"/>
              <w:left w:val="nil"/>
              <w:bottom w:val="single" w:sz="4" w:space="0" w:color="auto"/>
              <w:right w:val="single" w:sz="4" w:space="0" w:color="auto"/>
            </w:tcBorders>
            <w:vAlign w:val="center"/>
          </w:tcPr>
          <w:p w14:paraId="1607479F" w14:textId="0A67FC1A"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ASCRHIV02</w:t>
            </w:r>
          </w:p>
        </w:tc>
      </w:tr>
      <w:tr w:rsidR="001048FF" w:rsidRPr="00F61D97" w14:paraId="40843713" w14:textId="77777777" w:rsidTr="0076492E">
        <w:trPr>
          <w:trHeight w:val="400"/>
          <w:tblHeader/>
        </w:trPr>
        <w:tc>
          <w:tcPr>
            <w:tcW w:w="4590" w:type="dxa"/>
            <w:tcBorders>
              <w:top w:val="nil"/>
              <w:left w:val="nil"/>
              <w:bottom w:val="single" w:sz="4" w:space="0" w:color="auto"/>
              <w:right w:val="single" w:sz="12" w:space="0" w:color="auto"/>
            </w:tcBorders>
            <w:vAlign w:val="center"/>
          </w:tcPr>
          <w:p w14:paraId="097DC934" w14:textId="77777777" w:rsidR="00374DFD" w:rsidRPr="00F61D97" w:rsidRDefault="00374DFD">
            <w:pPr>
              <w:autoSpaceDE w:val="0"/>
              <w:autoSpaceDN w:val="0"/>
              <w:rPr>
                <w:sz w:val="22"/>
                <w:szCs w:val="22"/>
              </w:rPr>
            </w:pPr>
            <w:r w:rsidRPr="00F61D97">
              <w:rPr>
                <w:sz w:val="22"/>
                <w:szCs w:val="22"/>
              </w:rPr>
              <w:t>Other STDs</w:t>
            </w:r>
          </w:p>
        </w:tc>
        <w:tc>
          <w:tcPr>
            <w:tcW w:w="4680" w:type="dxa"/>
            <w:tcBorders>
              <w:top w:val="nil"/>
              <w:left w:val="nil"/>
              <w:bottom w:val="single" w:sz="4" w:space="0" w:color="auto"/>
              <w:right w:val="single" w:sz="4" w:space="0" w:color="auto"/>
            </w:tcBorders>
            <w:vAlign w:val="center"/>
          </w:tcPr>
          <w:p w14:paraId="399C8AA3" w14:textId="3D8B770C" w:rsidR="001827B1" w:rsidRPr="00F61D97" w:rsidRDefault="00374DFD" w:rsidP="002F490C">
            <w:pPr>
              <w:spacing w:line="276" w:lineRule="auto"/>
              <w:rPr>
                <w:sz w:val="22"/>
                <w:szCs w:val="22"/>
              </w:rPr>
            </w:pPr>
            <w:r w:rsidRPr="00F61D97">
              <w:rPr>
                <w:sz w:val="22"/>
                <w:szCs w:val="22"/>
              </w:rPr>
              <w:t xml:space="preserve">Yes     </w:t>
            </w:r>
            <w:r w:rsidRPr="00F61D97">
              <w:rPr>
                <w:sz w:val="22"/>
                <w:szCs w:val="22"/>
              </w:rPr>
              <w:t>No</w:t>
            </w:r>
            <w:r w:rsidR="00DD63A0" w:rsidRPr="00F61D97">
              <w:rPr>
                <w:sz w:val="22"/>
                <w:szCs w:val="22"/>
              </w:rPr>
              <w:t xml:space="preserve">     </w:t>
            </w:r>
            <w:r w:rsidR="00A341C7" w:rsidRPr="00F61D97">
              <w:rPr>
                <w:b/>
                <w:color w:val="00B0F0"/>
                <w:sz w:val="22"/>
                <w:szCs w:val="22"/>
              </w:rPr>
              <w:t>ASCRSTD01</w:t>
            </w:r>
          </w:p>
        </w:tc>
        <w:tc>
          <w:tcPr>
            <w:tcW w:w="4678" w:type="dxa"/>
            <w:tcBorders>
              <w:top w:val="nil"/>
              <w:left w:val="nil"/>
              <w:bottom w:val="single" w:sz="4" w:space="0" w:color="auto"/>
              <w:right w:val="single" w:sz="4" w:space="0" w:color="auto"/>
            </w:tcBorders>
            <w:vAlign w:val="center"/>
          </w:tcPr>
          <w:p w14:paraId="457F5247" w14:textId="337CD501" w:rsidR="001827B1" w:rsidRPr="00F61D97" w:rsidRDefault="00374DFD" w:rsidP="002F490C">
            <w:pPr>
              <w:spacing w:line="276" w:lineRule="auto"/>
              <w:rPr>
                <w:sz w:val="22"/>
                <w:szCs w:val="22"/>
              </w:rPr>
            </w:pPr>
            <w:r w:rsidRPr="00F61D97">
              <w:rPr>
                <w:sz w:val="22"/>
                <w:szCs w:val="22"/>
              </w:rPr>
              <w:t xml:space="preserve">Yes     </w:t>
            </w:r>
            <w:r w:rsidRPr="00F61D97">
              <w:rPr>
                <w:sz w:val="22"/>
                <w:szCs w:val="22"/>
              </w:rPr>
              <w:t>No</w:t>
            </w:r>
            <w:r w:rsidR="00DD63A0" w:rsidRPr="00F61D97">
              <w:rPr>
                <w:sz w:val="22"/>
                <w:szCs w:val="22"/>
              </w:rPr>
              <w:t xml:space="preserve">     </w:t>
            </w:r>
            <w:r w:rsidR="00A341C7" w:rsidRPr="00F61D97">
              <w:rPr>
                <w:b/>
                <w:color w:val="00B0F0"/>
                <w:sz w:val="22"/>
                <w:szCs w:val="22"/>
              </w:rPr>
              <w:t>ASCRSTD02</w:t>
            </w:r>
          </w:p>
        </w:tc>
      </w:tr>
      <w:tr w:rsidR="001048FF" w:rsidRPr="00F61D97" w14:paraId="418B0B68" w14:textId="77777777" w:rsidTr="0076492E">
        <w:trPr>
          <w:trHeight w:val="400"/>
          <w:tblHeader/>
        </w:trPr>
        <w:tc>
          <w:tcPr>
            <w:tcW w:w="4590" w:type="dxa"/>
            <w:tcBorders>
              <w:top w:val="nil"/>
              <w:left w:val="nil"/>
              <w:bottom w:val="single" w:sz="4" w:space="0" w:color="auto"/>
              <w:right w:val="single" w:sz="12" w:space="0" w:color="auto"/>
            </w:tcBorders>
            <w:vAlign w:val="center"/>
          </w:tcPr>
          <w:p w14:paraId="2B41A01B" w14:textId="77777777" w:rsidR="00374DFD" w:rsidRPr="00F61D97" w:rsidRDefault="00374DFD">
            <w:pPr>
              <w:autoSpaceDE w:val="0"/>
              <w:autoSpaceDN w:val="0"/>
              <w:rPr>
                <w:sz w:val="22"/>
                <w:szCs w:val="22"/>
              </w:rPr>
            </w:pPr>
            <w:r w:rsidRPr="00F61D97">
              <w:rPr>
                <w:sz w:val="22"/>
                <w:szCs w:val="22"/>
              </w:rPr>
              <w:t>Newborn screening</w:t>
            </w:r>
          </w:p>
        </w:tc>
        <w:tc>
          <w:tcPr>
            <w:tcW w:w="4680" w:type="dxa"/>
            <w:tcBorders>
              <w:top w:val="nil"/>
              <w:left w:val="nil"/>
              <w:bottom w:val="single" w:sz="4" w:space="0" w:color="auto"/>
              <w:right w:val="single" w:sz="4" w:space="0" w:color="auto"/>
            </w:tcBorders>
            <w:vAlign w:val="center"/>
          </w:tcPr>
          <w:p w14:paraId="0FA7FB3C" w14:textId="6F1D8B74" w:rsidR="001827B1" w:rsidRPr="00F61D97" w:rsidRDefault="00374DFD" w:rsidP="002F490C">
            <w:pPr>
              <w:spacing w:line="276" w:lineRule="auto"/>
              <w:rPr>
                <w:sz w:val="22"/>
                <w:szCs w:val="22"/>
              </w:rPr>
            </w:pPr>
            <w:r w:rsidRPr="00F61D97">
              <w:rPr>
                <w:sz w:val="22"/>
                <w:szCs w:val="22"/>
              </w:rPr>
              <w:t>Yes</w:t>
            </w:r>
            <w:r w:rsidR="00D62C32" w:rsidRPr="00F61D97">
              <w:rPr>
                <w:sz w:val="22"/>
                <w:szCs w:val="22"/>
              </w:rPr>
              <w:t xml:space="preserve">     </w:t>
            </w:r>
            <w:r w:rsidRPr="00F61D97">
              <w:rPr>
                <w:sz w:val="22"/>
                <w:szCs w:val="22"/>
              </w:rPr>
              <w:t>No</w:t>
            </w:r>
            <w:r w:rsidR="00DD63A0" w:rsidRPr="00F61D97">
              <w:rPr>
                <w:sz w:val="22"/>
                <w:szCs w:val="22"/>
              </w:rPr>
              <w:t xml:space="preserve">     </w:t>
            </w:r>
            <w:r w:rsidR="00A341C7" w:rsidRPr="00F61D97">
              <w:rPr>
                <w:b/>
                <w:color w:val="00B0F0"/>
                <w:sz w:val="22"/>
                <w:szCs w:val="22"/>
              </w:rPr>
              <w:t>ASCRNEW01</w:t>
            </w:r>
          </w:p>
        </w:tc>
        <w:tc>
          <w:tcPr>
            <w:tcW w:w="4678" w:type="dxa"/>
            <w:tcBorders>
              <w:top w:val="nil"/>
              <w:left w:val="nil"/>
              <w:bottom w:val="single" w:sz="4" w:space="0" w:color="auto"/>
              <w:right w:val="single" w:sz="4" w:space="0" w:color="auto"/>
            </w:tcBorders>
            <w:vAlign w:val="center"/>
          </w:tcPr>
          <w:p w14:paraId="3A5DF4F4" w14:textId="70C3FCCB" w:rsidR="001827B1" w:rsidRPr="00F61D97" w:rsidRDefault="00374DFD" w:rsidP="002F490C">
            <w:pPr>
              <w:spacing w:line="276" w:lineRule="auto"/>
              <w:rPr>
                <w:sz w:val="22"/>
                <w:szCs w:val="22"/>
              </w:rPr>
            </w:pPr>
            <w:r w:rsidRPr="00F61D97">
              <w:rPr>
                <w:sz w:val="22"/>
                <w:szCs w:val="22"/>
              </w:rPr>
              <w:t xml:space="preserve">Yes     </w:t>
            </w:r>
            <w:r w:rsidRPr="00F61D97">
              <w:rPr>
                <w:sz w:val="22"/>
                <w:szCs w:val="22"/>
              </w:rPr>
              <w:t>No</w:t>
            </w:r>
            <w:r w:rsidR="00DD63A0" w:rsidRPr="00F61D97">
              <w:rPr>
                <w:sz w:val="22"/>
                <w:szCs w:val="22"/>
              </w:rPr>
              <w:t xml:space="preserve">     </w:t>
            </w:r>
            <w:r w:rsidR="00A341C7" w:rsidRPr="00F61D97">
              <w:rPr>
                <w:b/>
                <w:color w:val="00B0F0"/>
                <w:sz w:val="22"/>
                <w:szCs w:val="22"/>
              </w:rPr>
              <w:t>ASCRNEW02</w:t>
            </w:r>
          </w:p>
        </w:tc>
      </w:tr>
      <w:tr w:rsidR="001048FF" w:rsidRPr="00F61D97" w14:paraId="1ACC1FFE" w14:textId="77777777" w:rsidTr="0076492E">
        <w:trPr>
          <w:trHeight w:val="400"/>
          <w:tblHeader/>
        </w:trPr>
        <w:tc>
          <w:tcPr>
            <w:tcW w:w="4590" w:type="dxa"/>
            <w:tcBorders>
              <w:top w:val="nil"/>
              <w:left w:val="nil"/>
              <w:bottom w:val="single" w:sz="4" w:space="0" w:color="auto"/>
              <w:right w:val="single" w:sz="12" w:space="0" w:color="auto"/>
            </w:tcBorders>
            <w:vAlign w:val="center"/>
          </w:tcPr>
          <w:p w14:paraId="0E417BA9" w14:textId="77777777" w:rsidR="00D97FAA" w:rsidRPr="00F61D97" w:rsidRDefault="00D97FAA">
            <w:pPr>
              <w:autoSpaceDE w:val="0"/>
              <w:autoSpaceDN w:val="0"/>
              <w:rPr>
                <w:sz w:val="22"/>
                <w:szCs w:val="22"/>
              </w:rPr>
            </w:pPr>
            <w:r w:rsidRPr="00F61D97">
              <w:rPr>
                <w:sz w:val="22"/>
                <w:szCs w:val="22"/>
              </w:rPr>
              <w:t>Prediabetes</w:t>
            </w:r>
          </w:p>
        </w:tc>
        <w:tc>
          <w:tcPr>
            <w:tcW w:w="4680" w:type="dxa"/>
            <w:tcBorders>
              <w:top w:val="nil"/>
              <w:left w:val="nil"/>
              <w:bottom w:val="single" w:sz="4" w:space="0" w:color="auto"/>
              <w:right w:val="single" w:sz="4" w:space="0" w:color="auto"/>
            </w:tcBorders>
            <w:vAlign w:val="center"/>
          </w:tcPr>
          <w:p w14:paraId="0131C4EF" w14:textId="13884E5A" w:rsidR="00D97FAA" w:rsidRPr="00F61D97" w:rsidRDefault="006F511A" w:rsidP="002F490C">
            <w:pPr>
              <w:spacing w:line="276" w:lineRule="auto"/>
              <w:rPr>
                <w:b/>
                <w:bCs/>
                <w:sz w:val="22"/>
                <w:szCs w:val="22"/>
              </w:rPr>
            </w:pPr>
            <w:r w:rsidRPr="00F61D97">
              <w:rPr>
                <w:sz w:val="22"/>
                <w:szCs w:val="22"/>
              </w:rPr>
              <w:t xml:space="preserve">Yes     </w:t>
            </w:r>
            <w:r w:rsidRPr="00F61D97">
              <w:rPr>
                <w:sz w:val="22"/>
                <w:szCs w:val="22"/>
              </w:rPr>
              <w:t xml:space="preserve">No     </w:t>
            </w:r>
            <w:r w:rsidR="00A341C7" w:rsidRPr="00F61D97">
              <w:rPr>
                <w:b/>
                <w:color w:val="00B0F0"/>
                <w:sz w:val="22"/>
                <w:szCs w:val="22"/>
              </w:rPr>
              <w:t>ASCRPDI01</w:t>
            </w:r>
          </w:p>
        </w:tc>
        <w:tc>
          <w:tcPr>
            <w:tcW w:w="4678" w:type="dxa"/>
            <w:tcBorders>
              <w:top w:val="nil"/>
              <w:left w:val="nil"/>
              <w:bottom w:val="single" w:sz="4" w:space="0" w:color="auto"/>
              <w:right w:val="single" w:sz="4" w:space="0" w:color="auto"/>
            </w:tcBorders>
            <w:vAlign w:val="center"/>
          </w:tcPr>
          <w:p w14:paraId="6D5CC3B0" w14:textId="3AF04C75" w:rsidR="00D97FAA" w:rsidRPr="00F61D97" w:rsidRDefault="006F511A" w:rsidP="002F490C">
            <w:pPr>
              <w:spacing w:line="276" w:lineRule="auto"/>
              <w:rPr>
                <w:b/>
                <w:bCs/>
                <w:sz w:val="22"/>
                <w:szCs w:val="22"/>
              </w:rPr>
            </w:pPr>
            <w:r w:rsidRPr="00F61D97">
              <w:rPr>
                <w:sz w:val="22"/>
                <w:szCs w:val="22"/>
              </w:rPr>
              <w:t xml:space="preserve">Yes     </w:t>
            </w:r>
            <w:r w:rsidRPr="00F61D97">
              <w:rPr>
                <w:sz w:val="22"/>
                <w:szCs w:val="22"/>
              </w:rPr>
              <w:t xml:space="preserve">No     </w:t>
            </w:r>
            <w:r w:rsidR="00A341C7" w:rsidRPr="00F61D97">
              <w:rPr>
                <w:b/>
                <w:color w:val="00B0F0"/>
                <w:sz w:val="22"/>
                <w:szCs w:val="22"/>
              </w:rPr>
              <w:t>ASCRPDI02</w:t>
            </w:r>
          </w:p>
        </w:tc>
      </w:tr>
      <w:tr w:rsidR="001048FF" w:rsidRPr="00F61D97" w14:paraId="7D81194B" w14:textId="77777777" w:rsidTr="0076492E">
        <w:trPr>
          <w:trHeight w:val="400"/>
          <w:tblHeader/>
        </w:trPr>
        <w:tc>
          <w:tcPr>
            <w:tcW w:w="4590" w:type="dxa"/>
            <w:tcBorders>
              <w:top w:val="nil"/>
              <w:left w:val="nil"/>
              <w:bottom w:val="single" w:sz="4" w:space="0" w:color="auto"/>
              <w:right w:val="single" w:sz="12" w:space="0" w:color="auto"/>
            </w:tcBorders>
            <w:vAlign w:val="center"/>
          </w:tcPr>
          <w:p w14:paraId="23F40541" w14:textId="77777777" w:rsidR="00374DFD" w:rsidRPr="00F61D97" w:rsidRDefault="00374DFD">
            <w:pPr>
              <w:autoSpaceDE w:val="0"/>
              <w:autoSpaceDN w:val="0"/>
              <w:rPr>
                <w:sz w:val="22"/>
                <w:szCs w:val="22"/>
              </w:rPr>
            </w:pPr>
            <w:r w:rsidRPr="00F61D97">
              <w:rPr>
                <w:sz w:val="22"/>
                <w:szCs w:val="22"/>
              </w:rPr>
              <w:t>Tuberculosis</w:t>
            </w:r>
          </w:p>
        </w:tc>
        <w:tc>
          <w:tcPr>
            <w:tcW w:w="4680" w:type="dxa"/>
            <w:tcBorders>
              <w:top w:val="nil"/>
              <w:left w:val="nil"/>
              <w:bottom w:val="single" w:sz="4" w:space="0" w:color="auto"/>
              <w:right w:val="single" w:sz="4" w:space="0" w:color="auto"/>
            </w:tcBorders>
            <w:vAlign w:val="center"/>
          </w:tcPr>
          <w:p w14:paraId="637A4802" w14:textId="7A0BB647" w:rsidR="001827B1" w:rsidRPr="00F61D97" w:rsidRDefault="00374DFD" w:rsidP="002F490C">
            <w:pPr>
              <w:spacing w:line="276" w:lineRule="auto"/>
              <w:rPr>
                <w:sz w:val="22"/>
                <w:szCs w:val="22"/>
              </w:rPr>
            </w:pPr>
            <w:r w:rsidRPr="00F61D97">
              <w:rPr>
                <w:sz w:val="22"/>
                <w:szCs w:val="22"/>
              </w:rPr>
              <w:t xml:space="preserve">Yes     </w:t>
            </w:r>
            <w:r w:rsidRPr="00F61D97">
              <w:rPr>
                <w:sz w:val="22"/>
                <w:szCs w:val="22"/>
              </w:rPr>
              <w:t>No</w:t>
            </w:r>
            <w:r w:rsidR="00DD63A0" w:rsidRPr="00F61D97">
              <w:rPr>
                <w:sz w:val="22"/>
                <w:szCs w:val="22"/>
              </w:rPr>
              <w:t xml:space="preserve">     </w:t>
            </w:r>
            <w:r w:rsidR="00A341C7" w:rsidRPr="00F61D97">
              <w:rPr>
                <w:b/>
                <w:color w:val="00B0F0"/>
                <w:sz w:val="22"/>
                <w:szCs w:val="22"/>
              </w:rPr>
              <w:t>ASCRTUB01</w:t>
            </w:r>
          </w:p>
        </w:tc>
        <w:tc>
          <w:tcPr>
            <w:tcW w:w="4678" w:type="dxa"/>
            <w:tcBorders>
              <w:top w:val="nil"/>
              <w:left w:val="nil"/>
              <w:bottom w:val="single" w:sz="4" w:space="0" w:color="auto"/>
              <w:right w:val="single" w:sz="4" w:space="0" w:color="auto"/>
            </w:tcBorders>
            <w:vAlign w:val="center"/>
          </w:tcPr>
          <w:p w14:paraId="652953CF" w14:textId="29B17105" w:rsidR="001827B1" w:rsidRPr="00F61D97" w:rsidRDefault="00374DFD" w:rsidP="002F490C">
            <w:pPr>
              <w:spacing w:line="276" w:lineRule="auto"/>
              <w:rPr>
                <w:sz w:val="22"/>
                <w:szCs w:val="22"/>
              </w:rPr>
            </w:pPr>
            <w:r w:rsidRPr="00F61D97">
              <w:rPr>
                <w:sz w:val="22"/>
                <w:szCs w:val="22"/>
              </w:rPr>
              <w:t xml:space="preserve">Yes     </w:t>
            </w:r>
            <w:r w:rsidRPr="00F61D97">
              <w:rPr>
                <w:sz w:val="22"/>
                <w:szCs w:val="22"/>
              </w:rPr>
              <w:t>No</w:t>
            </w:r>
            <w:r w:rsidR="00DD63A0" w:rsidRPr="00F61D97">
              <w:rPr>
                <w:sz w:val="22"/>
                <w:szCs w:val="22"/>
              </w:rPr>
              <w:t xml:space="preserve">     </w:t>
            </w:r>
            <w:r w:rsidR="00A341C7" w:rsidRPr="00F61D97">
              <w:rPr>
                <w:b/>
                <w:color w:val="00B0F0"/>
                <w:sz w:val="22"/>
                <w:szCs w:val="22"/>
              </w:rPr>
              <w:t>ASCRTUB02</w:t>
            </w:r>
          </w:p>
        </w:tc>
      </w:tr>
      <w:tr w:rsidR="001048FF" w:rsidRPr="00F61D97" w14:paraId="4C16E296" w14:textId="77777777" w:rsidTr="0076492E">
        <w:trPr>
          <w:trHeight w:val="400"/>
          <w:tblHeader/>
        </w:trPr>
        <w:tc>
          <w:tcPr>
            <w:tcW w:w="4590" w:type="dxa"/>
            <w:tcBorders>
              <w:top w:val="nil"/>
              <w:left w:val="nil"/>
              <w:bottom w:val="nil"/>
              <w:right w:val="single" w:sz="12" w:space="0" w:color="auto"/>
            </w:tcBorders>
            <w:vAlign w:val="center"/>
          </w:tcPr>
          <w:p w14:paraId="5CB43E11" w14:textId="77777777" w:rsidR="00374DFD" w:rsidRPr="00F61D97" w:rsidRDefault="00374DFD" w:rsidP="0076492E">
            <w:pPr>
              <w:autoSpaceDE w:val="0"/>
              <w:autoSpaceDN w:val="0"/>
              <w:rPr>
                <w:sz w:val="22"/>
                <w:szCs w:val="22"/>
              </w:rPr>
            </w:pPr>
            <w:r w:rsidRPr="00F61D97">
              <w:rPr>
                <w:sz w:val="22"/>
                <w:szCs w:val="22"/>
              </w:rPr>
              <w:t xml:space="preserve">Other public health screening </w:t>
            </w:r>
            <w:r w:rsidR="002F490C" w:rsidRPr="00F61D97">
              <w:rPr>
                <w:sz w:val="22"/>
                <w:szCs w:val="22"/>
              </w:rPr>
              <w:t>(</w:t>
            </w:r>
            <w:r w:rsidR="002F490C" w:rsidRPr="00F61D97">
              <w:rPr>
                <w:color w:val="00B0F0"/>
                <w:sz w:val="22"/>
                <w:szCs w:val="22"/>
              </w:rPr>
              <w:t>specify</w:t>
            </w:r>
            <w:r w:rsidR="002F490C" w:rsidRPr="00F61D97">
              <w:rPr>
                <w:sz w:val="22"/>
                <w:szCs w:val="22"/>
              </w:rPr>
              <w:t>):</w:t>
            </w:r>
          </w:p>
        </w:tc>
        <w:tc>
          <w:tcPr>
            <w:tcW w:w="4680" w:type="dxa"/>
            <w:tcBorders>
              <w:top w:val="nil"/>
              <w:left w:val="nil"/>
              <w:bottom w:val="nil"/>
              <w:right w:val="single" w:sz="4" w:space="0" w:color="auto"/>
            </w:tcBorders>
            <w:vAlign w:val="center"/>
          </w:tcPr>
          <w:p w14:paraId="09BDFAB4" w14:textId="6122FF17" w:rsidR="001827B1" w:rsidRPr="00F61D97" w:rsidRDefault="00374DFD" w:rsidP="002F490C">
            <w:pPr>
              <w:spacing w:line="276" w:lineRule="auto"/>
              <w:rPr>
                <w:sz w:val="22"/>
                <w:szCs w:val="22"/>
              </w:rPr>
            </w:pPr>
            <w:r w:rsidRPr="00F61D97">
              <w:rPr>
                <w:sz w:val="22"/>
                <w:szCs w:val="22"/>
              </w:rPr>
              <w:t xml:space="preserve">Yes     </w:t>
            </w:r>
            <w:r w:rsidRPr="00F61D97">
              <w:rPr>
                <w:sz w:val="22"/>
                <w:szCs w:val="22"/>
              </w:rPr>
              <w:t>No</w:t>
            </w:r>
            <w:r w:rsidR="00DD63A0" w:rsidRPr="00F61D97">
              <w:rPr>
                <w:sz w:val="22"/>
                <w:szCs w:val="22"/>
              </w:rPr>
              <w:t xml:space="preserve">    </w:t>
            </w:r>
            <w:r w:rsidR="00A341C7" w:rsidRPr="00F61D97">
              <w:rPr>
                <w:b/>
                <w:color w:val="00B0F0"/>
                <w:sz w:val="22"/>
                <w:szCs w:val="22"/>
              </w:rPr>
              <w:t>ASCROTH01</w:t>
            </w:r>
          </w:p>
        </w:tc>
        <w:tc>
          <w:tcPr>
            <w:tcW w:w="4678" w:type="dxa"/>
            <w:tcBorders>
              <w:top w:val="nil"/>
              <w:left w:val="nil"/>
              <w:bottom w:val="nil"/>
              <w:right w:val="single" w:sz="4" w:space="0" w:color="auto"/>
            </w:tcBorders>
            <w:vAlign w:val="center"/>
          </w:tcPr>
          <w:p w14:paraId="58478DC7" w14:textId="77623266" w:rsidR="001827B1" w:rsidRPr="00F61D97" w:rsidRDefault="00374DFD" w:rsidP="002F490C">
            <w:pPr>
              <w:spacing w:line="276" w:lineRule="auto"/>
              <w:rPr>
                <w:sz w:val="22"/>
                <w:szCs w:val="22"/>
              </w:rPr>
            </w:pPr>
            <w:r w:rsidRPr="00F61D97">
              <w:rPr>
                <w:sz w:val="22"/>
                <w:szCs w:val="22"/>
              </w:rPr>
              <w:t xml:space="preserve">Yes     </w:t>
            </w:r>
            <w:r w:rsidRPr="00F61D97">
              <w:rPr>
                <w:sz w:val="22"/>
                <w:szCs w:val="22"/>
              </w:rPr>
              <w:t>No</w:t>
            </w:r>
            <w:r w:rsidR="00DD63A0" w:rsidRPr="00F61D97">
              <w:rPr>
                <w:sz w:val="22"/>
                <w:szCs w:val="22"/>
              </w:rPr>
              <w:t xml:space="preserve">     </w:t>
            </w:r>
            <w:r w:rsidR="00A341C7" w:rsidRPr="00F61D97">
              <w:rPr>
                <w:b/>
                <w:color w:val="00B0F0"/>
                <w:sz w:val="22"/>
                <w:szCs w:val="22"/>
              </w:rPr>
              <w:t>ASCROTH02</w:t>
            </w:r>
          </w:p>
        </w:tc>
      </w:tr>
      <w:tr w:rsidR="001048FF" w:rsidRPr="00F61D97" w14:paraId="7919730E" w14:textId="77777777" w:rsidTr="0076492E">
        <w:trPr>
          <w:trHeight w:val="400"/>
          <w:tblHeader/>
        </w:trPr>
        <w:tc>
          <w:tcPr>
            <w:tcW w:w="4590" w:type="dxa"/>
            <w:tcBorders>
              <w:top w:val="nil"/>
              <w:left w:val="nil"/>
              <w:bottom w:val="single" w:sz="4" w:space="0" w:color="auto"/>
              <w:right w:val="single" w:sz="12" w:space="0" w:color="auto"/>
            </w:tcBorders>
            <w:vAlign w:val="center"/>
          </w:tcPr>
          <w:p w14:paraId="24FF5F6C" w14:textId="069B5E34" w:rsidR="001048FF" w:rsidRPr="00F61D97" w:rsidRDefault="00A341C7" w:rsidP="00F81DEA">
            <w:pPr>
              <w:autoSpaceDE w:val="0"/>
              <w:autoSpaceDN w:val="0"/>
              <w:rPr>
                <w:sz w:val="22"/>
                <w:szCs w:val="22"/>
              </w:rPr>
            </w:pPr>
            <w:commentRangeStart w:id="2"/>
            <w:r w:rsidRPr="00F61D97">
              <w:rPr>
                <w:b/>
                <w:color w:val="00B0F0"/>
                <w:sz w:val="22"/>
                <w:szCs w:val="22"/>
              </w:rPr>
              <w:t>ASCRNOTH03</w:t>
            </w:r>
            <w:commentRangeEnd w:id="2"/>
            <w:r w:rsidRPr="00F61D97">
              <w:rPr>
                <w:rStyle w:val="CommentReference"/>
                <w:color w:val="00B0F0"/>
              </w:rPr>
              <w:commentReference w:id="2"/>
            </w:r>
          </w:p>
        </w:tc>
        <w:tc>
          <w:tcPr>
            <w:tcW w:w="4680" w:type="dxa"/>
            <w:tcBorders>
              <w:top w:val="nil"/>
              <w:left w:val="nil"/>
              <w:bottom w:val="single" w:sz="4" w:space="0" w:color="auto"/>
              <w:right w:val="single" w:sz="4" w:space="0" w:color="auto"/>
            </w:tcBorders>
            <w:vAlign w:val="center"/>
          </w:tcPr>
          <w:p w14:paraId="73FC7E49" w14:textId="77777777" w:rsidR="001048FF" w:rsidRPr="00F61D97" w:rsidRDefault="001048FF" w:rsidP="00314F36">
            <w:pPr>
              <w:spacing w:line="276" w:lineRule="auto"/>
              <w:rPr>
                <w:b/>
                <w:bCs/>
                <w:sz w:val="22"/>
                <w:szCs w:val="22"/>
              </w:rPr>
            </w:pPr>
          </w:p>
        </w:tc>
        <w:tc>
          <w:tcPr>
            <w:tcW w:w="4678" w:type="dxa"/>
            <w:tcBorders>
              <w:top w:val="nil"/>
              <w:left w:val="nil"/>
              <w:bottom w:val="single" w:sz="4" w:space="0" w:color="auto"/>
              <w:right w:val="single" w:sz="4" w:space="0" w:color="auto"/>
            </w:tcBorders>
            <w:vAlign w:val="center"/>
          </w:tcPr>
          <w:p w14:paraId="38859E5F" w14:textId="77777777" w:rsidR="001048FF" w:rsidRPr="00F61D97" w:rsidRDefault="001048FF" w:rsidP="00DD63A0">
            <w:pPr>
              <w:spacing w:line="276" w:lineRule="auto"/>
              <w:rPr>
                <w:b/>
                <w:bCs/>
                <w:sz w:val="22"/>
                <w:szCs w:val="22"/>
              </w:rPr>
            </w:pPr>
          </w:p>
        </w:tc>
      </w:tr>
    </w:tbl>
    <w:p w14:paraId="605FEA67" w14:textId="77777777" w:rsidR="00DB3B8F" w:rsidRPr="00F61D97" w:rsidRDefault="00DB3B8F">
      <w:pPr>
        <w:widowControl w:val="0"/>
        <w:autoSpaceDE w:val="0"/>
        <w:autoSpaceDN w:val="0"/>
        <w:adjustRightInd w:val="0"/>
        <w:rPr>
          <w:sz w:val="22"/>
          <w:szCs w:val="22"/>
        </w:rPr>
      </w:pPr>
    </w:p>
    <w:p w14:paraId="5AB0573F" w14:textId="77777777" w:rsidR="00955197" w:rsidRPr="00F61D97" w:rsidRDefault="00955197" w:rsidP="00955197">
      <w:pPr>
        <w:rPr>
          <w:b/>
          <w:bCs/>
          <w:sz w:val="22"/>
          <w:szCs w:val="22"/>
        </w:rPr>
      </w:pPr>
    </w:p>
    <w:p w14:paraId="3A0FDFF5" w14:textId="77777777" w:rsidR="00BE1048" w:rsidRPr="00F61D97" w:rsidRDefault="00BE1048" w:rsidP="00955197">
      <w:pPr>
        <w:rPr>
          <w:b/>
          <w:bCs/>
          <w:sz w:val="22"/>
          <w:szCs w:val="22"/>
        </w:rPr>
      </w:pPr>
    </w:p>
    <w:p w14:paraId="0E0F8C34" w14:textId="77777777" w:rsidR="00BE1048" w:rsidRPr="00F61D97" w:rsidRDefault="00BE1048" w:rsidP="00955197">
      <w:pPr>
        <w:rPr>
          <w:b/>
          <w:bCs/>
          <w:sz w:val="22"/>
          <w:szCs w:val="22"/>
        </w:rPr>
      </w:pPr>
    </w:p>
    <w:p w14:paraId="05826456" w14:textId="77777777" w:rsidR="00BE1048" w:rsidRPr="00F61D97" w:rsidRDefault="00BE1048" w:rsidP="00955197">
      <w:pPr>
        <w:rPr>
          <w:b/>
          <w:bCs/>
          <w:sz w:val="22"/>
          <w:szCs w:val="22"/>
        </w:rPr>
      </w:pPr>
    </w:p>
    <w:p w14:paraId="764FE89E" w14:textId="77777777" w:rsidR="00BE1048" w:rsidRPr="00F61D97" w:rsidRDefault="00BE1048" w:rsidP="00955197">
      <w:pPr>
        <w:rPr>
          <w:b/>
          <w:bCs/>
          <w:sz w:val="22"/>
          <w:szCs w:val="22"/>
        </w:rPr>
      </w:pPr>
    </w:p>
    <w:p w14:paraId="729BEA22" w14:textId="77777777" w:rsidR="00BE1048" w:rsidRPr="00F61D97" w:rsidRDefault="00BE1048" w:rsidP="00955197">
      <w:pPr>
        <w:rPr>
          <w:b/>
          <w:bCs/>
          <w:sz w:val="22"/>
          <w:szCs w:val="22"/>
        </w:rPr>
      </w:pPr>
    </w:p>
    <w:p w14:paraId="62721A8D" w14:textId="77777777" w:rsidR="00376A17" w:rsidRPr="00F61D97" w:rsidRDefault="00376A17">
      <w:pPr>
        <w:rPr>
          <w:b/>
          <w:bCs/>
          <w:sz w:val="22"/>
          <w:szCs w:val="22"/>
        </w:rPr>
      </w:pPr>
      <w:r w:rsidRPr="00F61D97">
        <w:rPr>
          <w:b/>
          <w:bCs/>
          <w:sz w:val="22"/>
          <w:szCs w:val="22"/>
        </w:rPr>
        <w:br w:type="page"/>
      </w:r>
    </w:p>
    <w:p w14:paraId="4E718B55" w14:textId="77777777" w:rsidR="00310A6D" w:rsidRPr="00F61D97" w:rsidRDefault="001A4DE4" w:rsidP="00955197">
      <w:pPr>
        <w:rPr>
          <w:sz w:val="22"/>
          <w:szCs w:val="22"/>
        </w:rPr>
      </w:pPr>
      <w:r w:rsidRPr="00F61D97">
        <w:rPr>
          <w:b/>
          <w:bCs/>
          <w:sz w:val="22"/>
          <w:szCs w:val="22"/>
        </w:rPr>
        <w:lastRenderedPageBreak/>
        <w:t>2.4</w:t>
      </w:r>
      <w:r w:rsidR="00DB3B8F" w:rsidRPr="00F61D97">
        <w:rPr>
          <w:b/>
          <w:bCs/>
          <w:sz w:val="22"/>
          <w:szCs w:val="22"/>
        </w:rPr>
        <w:t>. State laboratory services.</w:t>
      </w:r>
      <w:r w:rsidR="009A4240" w:rsidRPr="00F61D97">
        <w:rPr>
          <w:bCs/>
          <w:sz w:val="22"/>
          <w:szCs w:val="22"/>
        </w:rPr>
        <w:t xml:space="preserve"> (</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74FB1C3C"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426"/>
        <w:gridCol w:w="4481"/>
        <w:gridCol w:w="4126"/>
      </w:tblGrid>
      <w:tr w:rsidR="00374DFD" w:rsidRPr="00F61D97" w14:paraId="28FDACE9" w14:textId="77777777" w:rsidTr="00895983">
        <w:trPr>
          <w:trHeight w:val="400"/>
          <w:tblHeader/>
        </w:trPr>
        <w:tc>
          <w:tcPr>
            <w:tcW w:w="0" w:type="auto"/>
            <w:tcBorders>
              <w:top w:val="nil"/>
              <w:left w:val="nil"/>
              <w:bottom w:val="single" w:sz="4" w:space="0" w:color="auto"/>
              <w:right w:val="single" w:sz="12" w:space="0" w:color="auto"/>
            </w:tcBorders>
            <w:vAlign w:val="center"/>
          </w:tcPr>
          <w:p w14:paraId="60771A43" w14:textId="77777777" w:rsidR="00374DFD" w:rsidRPr="00F61D97" w:rsidRDefault="00374DFD">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54376EE7" w14:textId="77777777" w:rsidR="00374DFD" w:rsidRPr="00F61D97" w:rsidRDefault="008E725D" w:rsidP="00351FE5">
            <w:pPr>
              <w:autoSpaceDE w:val="0"/>
              <w:autoSpaceDN w:val="0"/>
              <w:jc w:val="center"/>
              <w:rPr>
                <w:sz w:val="22"/>
                <w:szCs w:val="22"/>
              </w:rPr>
            </w:pPr>
            <w:r w:rsidRPr="00F61D97">
              <w:rPr>
                <w:sz w:val="22"/>
                <w:szCs w:val="22"/>
              </w:rPr>
              <w:t>Performed by state</w:t>
            </w:r>
            <w:r w:rsidR="00374DFD" w:rsidRPr="00F61D97">
              <w:rPr>
                <w:sz w:val="22"/>
                <w:szCs w:val="22"/>
              </w:rPr>
              <w:t xml:space="preserve"> public health agency directly</w:t>
            </w:r>
          </w:p>
        </w:tc>
        <w:tc>
          <w:tcPr>
            <w:tcW w:w="0" w:type="auto"/>
            <w:tcBorders>
              <w:top w:val="nil"/>
              <w:left w:val="nil"/>
              <w:bottom w:val="single" w:sz="4" w:space="0" w:color="auto"/>
              <w:right w:val="single" w:sz="4" w:space="0" w:color="auto"/>
            </w:tcBorders>
            <w:vAlign w:val="center"/>
          </w:tcPr>
          <w:p w14:paraId="6DA689B4" w14:textId="77777777" w:rsidR="00374DFD" w:rsidRPr="00F61D97" w:rsidRDefault="008E725D" w:rsidP="00D26A4C">
            <w:pPr>
              <w:autoSpaceDE w:val="0"/>
              <w:autoSpaceDN w:val="0"/>
              <w:jc w:val="center"/>
              <w:rPr>
                <w:sz w:val="22"/>
                <w:szCs w:val="22"/>
              </w:rPr>
            </w:pPr>
            <w:r w:rsidRPr="00F61D97">
              <w:rPr>
                <w:sz w:val="22"/>
                <w:szCs w:val="22"/>
              </w:rPr>
              <w:t>Contracted out by state</w:t>
            </w:r>
            <w:r w:rsidR="00374DFD" w:rsidRPr="00F61D97">
              <w:rPr>
                <w:sz w:val="22"/>
                <w:szCs w:val="22"/>
              </w:rPr>
              <w:t xml:space="preserve"> public health agency</w:t>
            </w:r>
          </w:p>
        </w:tc>
      </w:tr>
      <w:tr w:rsidR="00374DFD" w:rsidRPr="00F61D97" w14:paraId="7531D5E9" w14:textId="77777777" w:rsidTr="00BD4AA6">
        <w:trPr>
          <w:trHeight w:val="400"/>
          <w:tblHeader/>
        </w:trPr>
        <w:tc>
          <w:tcPr>
            <w:tcW w:w="0" w:type="auto"/>
            <w:tcBorders>
              <w:top w:val="nil"/>
              <w:left w:val="nil"/>
              <w:bottom w:val="single" w:sz="4" w:space="0" w:color="auto"/>
              <w:right w:val="single" w:sz="12" w:space="0" w:color="auto"/>
            </w:tcBorders>
            <w:vAlign w:val="center"/>
          </w:tcPr>
          <w:p w14:paraId="26DF3D7D" w14:textId="77777777" w:rsidR="00374DFD" w:rsidRPr="00F61D97" w:rsidRDefault="00374DFD">
            <w:pPr>
              <w:autoSpaceDE w:val="0"/>
              <w:autoSpaceDN w:val="0"/>
              <w:rPr>
                <w:sz w:val="22"/>
                <w:szCs w:val="22"/>
              </w:rPr>
            </w:pPr>
            <w:r w:rsidRPr="00F61D97">
              <w:rPr>
                <w:sz w:val="22"/>
                <w:szCs w:val="22"/>
              </w:rPr>
              <w:t>Likely bioterrorism agents testing (e.g. anthrax)</w:t>
            </w:r>
          </w:p>
        </w:tc>
        <w:tc>
          <w:tcPr>
            <w:tcW w:w="0" w:type="auto"/>
            <w:tcBorders>
              <w:top w:val="nil"/>
              <w:left w:val="nil"/>
              <w:bottom w:val="single" w:sz="4" w:space="0" w:color="auto"/>
              <w:right w:val="single" w:sz="4" w:space="0" w:color="auto"/>
            </w:tcBorders>
            <w:vAlign w:val="center"/>
          </w:tcPr>
          <w:p w14:paraId="5D46ABE4" w14:textId="1F41F0A7"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A8237A" w:rsidRPr="00F61D97">
              <w:rPr>
                <w:sz w:val="22"/>
                <w:szCs w:val="22"/>
              </w:rPr>
              <w:t xml:space="preserve">     </w:t>
            </w:r>
            <w:r w:rsidR="00390512" w:rsidRPr="00F61D97">
              <w:rPr>
                <w:b/>
                <w:color w:val="00B0F0"/>
                <w:sz w:val="22"/>
                <w:szCs w:val="22"/>
              </w:rPr>
              <w:t>ALABBIO01</w:t>
            </w:r>
          </w:p>
        </w:tc>
        <w:tc>
          <w:tcPr>
            <w:tcW w:w="0" w:type="auto"/>
            <w:tcBorders>
              <w:top w:val="nil"/>
              <w:left w:val="nil"/>
              <w:bottom w:val="single" w:sz="4" w:space="0" w:color="auto"/>
              <w:right w:val="single" w:sz="4" w:space="0" w:color="auto"/>
            </w:tcBorders>
            <w:vAlign w:val="center"/>
          </w:tcPr>
          <w:p w14:paraId="7B3D2E9A" w14:textId="46272372"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A8237A" w:rsidRPr="00F61D97">
              <w:rPr>
                <w:sz w:val="22"/>
                <w:szCs w:val="22"/>
              </w:rPr>
              <w:t xml:space="preserve">     </w:t>
            </w:r>
            <w:r w:rsidR="00390512" w:rsidRPr="00F61D97">
              <w:rPr>
                <w:b/>
                <w:color w:val="00B0F0"/>
                <w:sz w:val="22"/>
                <w:szCs w:val="22"/>
              </w:rPr>
              <w:t>ALABBIO02</w:t>
            </w:r>
          </w:p>
        </w:tc>
      </w:tr>
      <w:tr w:rsidR="00374DFD" w:rsidRPr="00F61D97" w14:paraId="3CFA208B" w14:textId="77777777" w:rsidTr="00BD4AA6">
        <w:trPr>
          <w:trHeight w:val="400"/>
          <w:tblHeader/>
        </w:trPr>
        <w:tc>
          <w:tcPr>
            <w:tcW w:w="0" w:type="auto"/>
            <w:tcBorders>
              <w:top w:val="nil"/>
              <w:left w:val="nil"/>
              <w:bottom w:val="single" w:sz="4" w:space="0" w:color="auto"/>
              <w:right w:val="single" w:sz="12" w:space="0" w:color="auto"/>
            </w:tcBorders>
            <w:vAlign w:val="center"/>
          </w:tcPr>
          <w:p w14:paraId="13E8312D" w14:textId="77777777" w:rsidR="00374DFD" w:rsidRPr="00F61D97" w:rsidRDefault="00374DFD">
            <w:pPr>
              <w:autoSpaceDE w:val="0"/>
              <w:autoSpaceDN w:val="0"/>
              <w:rPr>
                <w:sz w:val="22"/>
                <w:szCs w:val="22"/>
              </w:rPr>
            </w:pPr>
            <w:r w:rsidRPr="00F61D97">
              <w:rPr>
                <w:sz w:val="22"/>
                <w:szCs w:val="22"/>
              </w:rPr>
              <w:t>Blood lead screening</w:t>
            </w:r>
          </w:p>
        </w:tc>
        <w:tc>
          <w:tcPr>
            <w:tcW w:w="0" w:type="auto"/>
            <w:tcBorders>
              <w:top w:val="nil"/>
              <w:left w:val="nil"/>
              <w:bottom w:val="single" w:sz="4" w:space="0" w:color="auto"/>
              <w:right w:val="single" w:sz="4" w:space="0" w:color="auto"/>
            </w:tcBorders>
            <w:vAlign w:val="center"/>
          </w:tcPr>
          <w:p w14:paraId="4DB3439E" w14:textId="20845670"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A8237A" w:rsidRPr="00F61D97">
              <w:rPr>
                <w:sz w:val="22"/>
                <w:szCs w:val="22"/>
              </w:rPr>
              <w:t xml:space="preserve">     </w:t>
            </w:r>
            <w:r w:rsidR="00390512" w:rsidRPr="00F61D97">
              <w:rPr>
                <w:b/>
                <w:color w:val="00B0F0"/>
                <w:sz w:val="22"/>
                <w:szCs w:val="22"/>
              </w:rPr>
              <w:t>ALABBLL01</w:t>
            </w:r>
          </w:p>
        </w:tc>
        <w:tc>
          <w:tcPr>
            <w:tcW w:w="0" w:type="auto"/>
            <w:tcBorders>
              <w:top w:val="nil"/>
              <w:left w:val="nil"/>
              <w:bottom w:val="single" w:sz="4" w:space="0" w:color="auto"/>
              <w:right w:val="single" w:sz="4" w:space="0" w:color="auto"/>
            </w:tcBorders>
            <w:vAlign w:val="center"/>
          </w:tcPr>
          <w:p w14:paraId="7135EE0B" w14:textId="2DC3E85C"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A8237A" w:rsidRPr="00F61D97">
              <w:rPr>
                <w:sz w:val="22"/>
                <w:szCs w:val="22"/>
              </w:rPr>
              <w:t xml:space="preserve">     </w:t>
            </w:r>
            <w:r w:rsidR="00390512" w:rsidRPr="00F61D97">
              <w:rPr>
                <w:b/>
                <w:color w:val="00B0F0"/>
                <w:sz w:val="22"/>
                <w:szCs w:val="22"/>
              </w:rPr>
              <w:t>ALABBLL02</w:t>
            </w:r>
          </w:p>
        </w:tc>
      </w:tr>
      <w:tr w:rsidR="00374DFD" w:rsidRPr="00F61D97" w14:paraId="757AF4F0" w14:textId="77777777" w:rsidTr="00BD4AA6">
        <w:trPr>
          <w:trHeight w:val="400"/>
          <w:tblHeader/>
        </w:trPr>
        <w:tc>
          <w:tcPr>
            <w:tcW w:w="0" w:type="auto"/>
            <w:tcBorders>
              <w:top w:val="nil"/>
              <w:left w:val="nil"/>
              <w:bottom w:val="single" w:sz="4" w:space="0" w:color="auto"/>
              <w:right w:val="single" w:sz="12" w:space="0" w:color="auto"/>
            </w:tcBorders>
            <w:vAlign w:val="center"/>
          </w:tcPr>
          <w:p w14:paraId="62BF5AC5" w14:textId="77777777" w:rsidR="00374DFD" w:rsidRPr="00F61D97" w:rsidRDefault="00374DFD">
            <w:pPr>
              <w:autoSpaceDE w:val="0"/>
              <w:autoSpaceDN w:val="0"/>
              <w:rPr>
                <w:sz w:val="22"/>
                <w:szCs w:val="22"/>
              </w:rPr>
            </w:pPr>
            <w:r w:rsidRPr="00F61D97">
              <w:rPr>
                <w:sz w:val="22"/>
                <w:szCs w:val="22"/>
              </w:rPr>
              <w:t>Cholesterol screening</w:t>
            </w:r>
          </w:p>
        </w:tc>
        <w:tc>
          <w:tcPr>
            <w:tcW w:w="0" w:type="auto"/>
            <w:tcBorders>
              <w:top w:val="nil"/>
              <w:left w:val="nil"/>
              <w:bottom w:val="single" w:sz="4" w:space="0" w:color="auto"/>
              <w:right w:val="single" w:sz="4" w:space="0" w:color="auto"/>
            </w:tcBorders>
            <w:vAlign w:val="center"/>
          </w:tcPr>
          <w:p w14:paraId="620A3572" w14:textId="4E18F6EB"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A8237A" w:rsidRPr="00F61D97">
              <w:rPr>
                <w:sz w:val="22"/>
                <w:szCs w:val="22"/>
              </w:rPr>
              <w:t xml:space="preserve">     </w:t>
            </w:r>
            <w:r w:rsidR="00390512" w:rsidRPr="00F61D97">
              <w:rPr>
                <w:b/>
                <w:color w:val="00B0F0"/>
                <w:sz w:val="22"/>
                <w:szCs w:val="22"/>
              </w:rPr>
              <w:t>ALABCHO01</w:t>
            </w:r>
          </w:p>
        </w:tc>
        <w:tc>
          <w:tcPr>
            <w:tcW w:w="0" w:type="auto"/>
            <w:tcBorders>
              <w:top w:val="nil"/>
              <w:left w:val="nil"/>
              <w:bottom w:val="single" w:sz="4" w:space="0" w:color="auto"/>
              <w:right w:val="single" w:sz="4" w:space="0" w:color="auto"/>
            </w:tcBorders>
            <w:vAlign w:val="center"/>
          </w:tcPr>
          <w:p w14:paraId="3CB1363F" w14:textId="7CB0E87D"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A8237A" w:rsidRPr="00F61D97">
              <w:rPr>
                <w:sz w:val="22"/>
                <w:szCs w:val="22"/>
              </w:rPr>
              <w:t xml:space="preserve">     </w:t>
            </w:r>
            <w:r w:rsidR="00390512" w:rsidRPr="00F61D97">
              <w:rPr>
                <w:b/>
                <w:color w:val="00B0F0"/>
                <w:sz w:val="22"/>
                <w:szCs w:val="22"/>
              </w:rPr>
              <w:t>ALABCHO02</w:t>
            </w:r>
          </w:p>
        </w:tc>
      </w:tr>
      <w:tr w:rsidR="00374DFD" w:rsidRPr="00F61D97" w14:paraId="083EAF97" w14:textId="77777777" w:rsidTr="00BD4AA6">
        <w:trPr>
          <w:trHeight w:val="400"/>
          <w:tblHeader/>
        </w:trPr>
        <w:tc>
          <w:tcPr>
            <w:tcW w:w="0" w:type="auto"/>
            <w:tcBorders>
              <w:top w:val="nil"/>
              <w:left w:val="nil"/>
              <w:bottom w:val="single" w:sz="4" w:space="0" w:color="auto"/>
              <w:right w:val="single" w:sz="12" w:space="0" w:color="auto"/>
            </w:tcBorders>
            <w:vAlign w:val="center"/>
          </w:tcPr>
          <w:p w14:paraId="0913842A" w14:textId="77777777" w:rsidR="00374DFD" w:rsidRPr="00F61D97" w:rsidRDefault="00374DFD">
            <w:pPr>
              <w:autoSpaceDE w:val="0"/>
              <w:autoSpaceDN w:val="0"/>
              <w:rPr>
                <w:sz w:val="22"/>
                <w:szCs w:val="22"/>
              </w:rPr>
            </w:pPr>
            <w:r w:rsidRPr="00F61D97">
              <w:rPr>
                <w:sz w:val="22"/>
                <w:szCs w:val="22"/>
              </w:rPr>
              <w:t>Food borne illness testing</w:t>
            </w:r>
          </w:p>
        </w:tc>
        <w:tc>
          <w:tcPr>
            <w:tcW w:w="0" w:type="auto"/>
            <w:tcBorders>
              <w:top w:val="nil"/>
              <w:left w:val="nil"/>
              <w:bottom w:val="single" w:sz="4" w:space="0" w:color="auto"/>
              <w:right w:val="single" w:sz="4" w:space="0" w:color="auto"/>
            </w:tcBorders>
            <w:vAlign w:val="center"/>
          </w:tcPr>
          <w:p w14:paraId="4CC2052A" w14:textId="5CB32957"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A8237A" w:rsidRPr="00F61D97">
              <w:rPr>
                <w:sz w:val="22"/>
                <w:szCs w:val="22"/>
              </w:rPr>
              <w:t xml:space="preserve">   </w:t>
            </w:r>
            <w:r w:rsidR="008076BA" w:rsidRPr="00F61D97">
              <w:rPr>
                <w:sz w:val="22"/>
                <w:szCs w:val="22"/>
              </w:rPr>
              <w:t xml:space="preserve"> </w:t>
            </w:r>
            <w:r w:rsidR="00A8237A" w:rsidRPr="00F61D97">
              <w:rPr>
                <w:sz w:val="22"/>
                <w:szCs w:val="22"/>
              </w:rPr>
              <w:t xml:space="preserve"> </w:t>
            </w:r>
            <w:r w:rsidR="00390512" w:rsidRPr="00F61D97">
              <w:rPr>
                <w:b/>
                <w:color w:val="00B0F0"/>
                <w:sz w:val="22"/>
                <w:szCs w:val="22"/>
              </w:rPr>
              <w:t>ALABFDB01</w:t>
            </w:r>
          </w:p>
        </w:tc>
        <w:tc>
          <w:tcPr>
            <w:tcW w:w="0" w:type="auto"/>
            <w:tcBorders>
              <w:top w:val="nil"/>
              <w:left w:val="nil"/>
              <w:bottom w:val="single" w:sz="4" w:space="0" w:color="auto"/>
              <w:right w:val="single" w:sz="4" w:space="0" w:color="auto"/>
            </w:tcBorders>
            <w:vAlign w:val="center"/>
          </w:tcPr>
          <w:p w14:paraId="4A4D0827" w14:textId="7E592886"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A8237A" w:rsidRPr="00F61D97">
              <w:rPr>
                <w:sz w:val="22"/>
                <w:szCs w:val="22"/>
              </w:rPr>
              <w:t xml:space="preserve">     </w:t>
            </w:r>
            <w:r w:rsidR="00390512" w:rsidRPr="00F61D97">
              <w:rPr>
                <w:b/>
                <w:color w:val="00B0F0"/>
                <w:sz w:val="22"/>
                <w:szCs w:val="22"/>
              </w:rPr>
              <w:t>ALABFDB02</w:t>
            </w:r>
          </w:p>
        </w:tc>
      </w:tr>
      <w:tr w:rsidR="00374DFD" w:rsidRPr="00F61D97" w14:paraId="71992299" w14:textId="77777777" w:rsidTr="00BD4AA6">
        <w:trPr>
          <w:trHeight w:val="400"/>
          <w:tblHeader/>
        </w:trPr>
        <w:tc>
          <w:tcPr>
            <w:tcW w:w="0" w:type="auto"/>
            <w:tcBorders>
              <w:top w:val="nil"/>
              <w:left w:val="nil"/>
              <w:bottom w:val="single" w:sz="4" w:space="0" w:color="auto"/>
              <w:right w:val="single" w:sz="12" w:space="0" w:color="auto"/>
            </w:tcBorders>
            <w:vAlign w:val="center"/>
          </w:tcPr>
          <w:p w14:paraId="67E2EB27" w14:textId="77777777" w:rsidR="00374DFD" w:rsidRPr="00F61D97" w:rsidRDefault="00374DFD">
            <w:pPr>
              <w:autoSpaceDE w:val="0"/>
              <w:autoSpaceDN w:val="0"/>
              <w:rPr>
                <w:sz w:val="22"/>
                <w:szCs w:val="22"/>
              </w:rPr>
            </w:pPr>
            <w:r w:rsidRPr="00F61D97">
              <w:rPr>
                <w:sz w:val="22"/>
                <w:szCs w:val="22"/>
              </w:rPr>
              <w:t>Influenza typing</w:t>
            </w:r>
          </w:p>
        </w:tc>
        <w:tc>
          <w:tcPr>
            <w:tcW w:w="0" w:type="auto"/>
            <w:tcBorders>
              <w:top w:val="nil"/>
              <w:left w:val="nil"/>
              <w:bottom w:val="single" w:sz="4" w:space="0" w:color="auto"/>
              <w:right w:val="single" w:sz="4" w:space="0" w:color="auto"/>
            </w:tcBorders>
            <w:vAlign w:val="center"/>
          </w:tcPr>
          <w:p w14:paraId="076412F5" w14:textId="46477F1C"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A8237A" w:rsidRPr="00F61D97">
              <w:rPr>
                <w:sz w:val="22"/>
                <w:szCs w:val="22"/>
              </w:rPr>
              <w:t xml:space="preserve">     </w:t>
            </w:r>
            <w:r w:rsidR="00390512" w:rsidRPr="00F61D97">
              <w:rPr>
                <w:b/>
                <w:color w:val="00B0F0"/>
                <w:sz w:val="22"/>
                <w:szCs w:val="22"/>
              </w:rPr>
              <w:t>ALABFLU01</w:t>
            </w:r>
          </w:p>
        </w:tc>
        <w:tc>
          <w:tcPr>
            <w:tcW w:w="0" w:type="auto"/>
            <w:tcBorders>
              <w:top w:val="nil"/>
              <w:left w:val="nil"/>
              <w:bottom w:val="single" w:sz="4" w:space="0" w:color="auto"/>
              <w:right w:val="single" w:sz="4" w:space="0" w:color="auto"/>
            </w:tcBorders>
            <w:vAlign w:val="center"/>
          </w:tcPr>
          <w:p w14:paraId="2538080A" w14:textId="192DE772"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390512" w:rsidRPr="00F61D97">
              <w:rPr>
                <w:b/>
                <w:color w:val="00B0F0"/>
                <w:sz w:val="22"/>
                <w:szCs w:val="22"/>
              </w:rPr>
              <w:t>ALABFLU02</w:t>
            </w:r>
          </w:p>
        </w:tc>
      </w:tr>
      <w:tr w:rsidR="00374DFD" w:rsidRPr="00F61D97" w14:paraId="7D1CA93C" w14:textId="77777777" w:rsidTr="00BD4AA6">
        <w:trPr>
          <w:trHeight w:val="400"/>
          <w:tblHeader/>
        </w:trPr>
        <w:tc>
          <w:tcPr>
            <w:tcW w:w="0" w:type="auto"/>
            <w:tcBorders>
              <w:top w:val="nil"/>
              <w:left w:val="nil"/>
              <w:bottom w:val="single" w:sz="4" w:space="0" w:color="auto"/>
              <w:right w:val="single" w:sz="12" w:space="0" w:color="auto"/>
            </w:tcBorders>
            <w:vAlign w:val="center"/>
          </w:tcPr>
          <w:p w14:paraId="1AD145EA" w14:textId="77777777" w:rsidR="00374DFD" w:rsidRPr="00F61D97" w:rsidRDefault="00374DFD">
            <w:pPr>
              <w:autoSpaceDE w:val="0"/>
              <w:autoSpaceDN w:val="0"/>
              <w:rPr>
                <w:sz w:val="22"/>
                <w:szCs w:val="22"/>
              </w:rPr>
            </w:pPr>
            <w:r w:rsidRPr="00F61D97">
              <w:rPr>
                <w:sz w:val="22"/>
                <w:szCs w:val="22"/>
              </w:rPr>
              <w:t>Newborn screening</w:t>
            </w:r>
          </w:p>
        </w:tc>
        <w:tc>
          <w:tcPr>
            <w:tcW w:w="0" w:type="auto"/>
            <w:tcBorders>
              <w:top w:val="nil"/>
              <w:left w:val="nil"/>
              <w:bottom w:val="single" w:sz="4" w:space="0" w:color="auto"/>
              <w:right w:val="single" w:sz="4" w:space="0" w:color="auto"/>
            </w:tcBorders>
            <w:vAlign w:val="center"/>
          </w:tcPr>
          <w:p w14:paraId="6973DF12" w14:textId="093DB4F3"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390512" w:rsidRPr="00F61D97">
              <w:rPr>
                <w:b/>
                <w:color w:val="00B0F0"/>
                <w:sz w:val="22"/>
                <w:szCs w:val="22"/>
              </w:rPr>
              <w:t>ALABNEW01</w:t>
            </w:r>
          </w:p>
        </w:tc>
        <w:tc>
          <w:tcPr>
            <w:tcW w:w="0" w:type="auto"/>
            <w:tcBorders>
              <w:top w:val="nil"/>
              <w:left w:val="nil"/>
              <w:bottom w:val="single" w:sz="4" w:space="0" w:color="auto"/>
              <w:right w:val="single" w:sz="4" w:space="0" w:color="auto"/>
            </w:tcBorders>
            <w:vAlign w:val="center"/>
          </w:tcPr>
          <w:p w14:paraId="1D41B72B" w14:textId="508F3945"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390512" w:rsidRPr="00F61D97">
              <w:rPr>
                <w:b/>
                <w:color w:val="00B0F0"/>
                <w:sz w:val="22"/>
                <w:szCs w:val="22"/>
              </w:rPr>
              <w:t>ALABNEW02</w:t>
            </w:r>
          </w:p>
        </w:tc>
      </w:tr>
      <w:tr w:rsidR="00374DFD" w:rsidRPr="00F61D97" w14:paraId="5963B520" w14:textId="77777777" w:rsidTr="00BD4AA6">
        <w:trPr>
          <w:trHeight w:val="400"/>
          <w:tblHeader/>
        </w:trPr>
        <w:tc>
          <w:tcPr>
            <w:tcW w:w="0" w:type="auto"/>
            <w:tcBorders>
              <w:top w:val="nil"/>
              <w:left w:val="nil"/>
              <w:bottom w:val="single" w:sz="4" w:space="0" w:color="auto"/>
              <w:right w:val="single" w:sz="12" w:space="0" w:color="auto"/>
            </w:tcBorders>
            <w:vAlign w:val="center"/>
          </w:tcPr>
          <w:p w14:paraId="4F9560FA" w14:textId="77777777" w:rsidR="00374DFD" w:rsidRPr="00F61D97" w:rsidRDefault="00D47942">
            <w:pPr>
              <w:autoSpaceDE w:val="0"/>
              <w:autoSpaceDN w:val="0"/>
              <w:rPr>
                <w:sz w:val="22"/>
                <w:szCs w:val="22"/>
              </w:rPr>
            </w:pPr>
            <w:r w:rsidRPr="00F61D97">
              <w:rPr>
                <w:sz w:val="22"/>
                <w:szCs w:val="22"/>
              </w:rPr>
              <w:t>Biomonitoring</w:t>
            </w:r>
          </w:p>
        </w:tc>
        <w:tc>
          <w:tcPr>
            <w:tcW w:w="0" w:type="auto"/>
            <w:tcBorders>
              <w:top w:val="nil"/>
              <w:left w:val="nil"/>
              <w:bottom w:val="single" w:sz="4" w:space="0" w:color="auto"/>
              <w:right w:val="single" w:sz="4" w:space="0" w:color="auto"/>
            </w:tcBorders>
            <w:vAlign w:val="center"/>
          </w:tcPr>
          <w:p w14:paraId="30B62C2A" w14:textId="592FA3B2"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390512" w:rsidRPr="00F61D97">
              <w:rPr>
                <w:b/>
                <w:color w:val="00B0F0"/>
                <w:sz w:val="22"/>
                <w:szCs w:val="22"/>
              </w:rPr>
              <w:t>ALABBMN01</w:t>
            </w:r>
          </w:p>
        </w:tc>
        <w:tc>
          <w:tcPr>
            <w:tcW w:w="0" w:type="auto"/>
            <w:tcBorders>
              <w:top w:val="nil"/>
              <w:left w:val="nil"/>
              <w:bottom w:val="single" w:sz="4" w:space="0" w:color="auto"/>
              <w:right w:val="single" w:sz="4" w:space="0" w:color="auto"/>
            </w:tcBorders>
            <w:vAlign w:val="center"/>
          </w:tcPr>
          <w:p w14:paraId="57C91CD3" w14:textId="0372320E"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390512" w:rsidRPr="00F61D97">
              <w:rPr>
                <w:b/>
                <w:color w:val="00B0F0"/>
                <w:sz w:val="22"/>
                <w:szCs w:val="22"/>
              </w:rPr>
              <w:t>ALABBMN02</w:t>
            </w:r>
          </w:p>
        </w:tc>
      </w:tr>
      <w:tr w:rsidR="000965E4" w:rsidRPr="00F61D97" w14:paraId="10170F7C" w14:textId="77777777" w:rsidTr="00BD4AA6">
        <w:trPr>
          <w:trHeight w:val="400"/>
          <w:tblHeader/>
        </w:trPr>
        <w:tc>
          <w:tcPr>
            <w:tcW w:w="0" w:type="auto"/>
            <w:tcBorders>
              <w:top w:val="nil"/>
              <w:left w:val="nil"/>
              <w:bottom w:val="single" w:sz="4" w:space="0" w:color="auto"/>
              <w:right w:val="single" w:sz="12" w:space="0" w:color="auto"/>
            </w:tcBorders>
            <w:vAlign w:val="center"/>
          </w:tcPr>
          <w:p w14:paraId="61286ABC" w14:textId="77777777" w:rsidR="000965E4" w:rsidRPr="00F61D97" w:rsidRDefault="000965E4">
            <w:pPr>
              <w:autoSpaceDE w:val="0"/>
              <w:autoSpaceDN w:val="0"/>
              <w:rPr>
                <w:sz w:val="22"/>
                <w:szCs w:val="22"/>
              </w:rPr>
            </w:pPr>
            <w:r w:rsidRPr="00F61D97">
              <w:rPr>
                <w:sz w:val="22"/>
                <w:szCs w:val="22"/>
              </w:rPr>
              <w:t>Vector-borne illness testing</w:t>
            </w:r>
          </w:p>
        </w:tc>
        <w:tc>
          <w:tcPr>
            <w:tcW w:w="0" w:type="auto"/>
            <w:tcBorders>
              <w:top w:val="nil"/>
              <w:left w:val="nil"/>
              <w:bottom w:val="single" w:sz="4" w:space="0" w:color="auto"/>
              <w:right w:val="single" w:sz="4" w:space="0" w:color="auto"/>
            </w:tcBorders>
            <w:vAlign w:val="center"/>
          </w:tcPr>
          <w:p w14:paraId="66938D87" w14:textId="410960E0" w:rsidR="000965E4" w:rsidRPr="00F61D97" w:rsidRDefault="000965E4" w:rsidP="00D2065C">
            <w:pPr>
              <w:spacing w:line="276" w:lineRule="auto"/>
              <w:rPr>
                <w:sz w:val="22"/>
                <w:szCs w:val="22"/>
              </w:rPr>
            </w:pPr>
            <w:r w:rsidRPr="00F61D97">
              <w:rPr>
                <w:sz w:val="22"/>
                <w:szCs w:val="22"/>
              </w:rPr>
              <w:t xml:space="preserve">Yes     </w:t>
            </w:r>
            <w:r w:rsidRPr="00F61D97">
              <w:rPr>
                <w:sz w:val="22"/>
                <w:szCs w:val="22"/>
              </w:rPr>
              <w:t xml:space="preserve">No     </w:t>
            </w:r>
            <w:r w:rsidR="005F41C1" w:rsidRPr="00F61D97">
              <w:rPr>
                <w:sz w:val="22"/>
                <w:szCs w:val="22"/>
              </w:rPr>
              <w:t xml:space="preserve"> </w:t>
            </w:r>
            <w:r w:rsidR="005F41C1" w:rsidRPr="00F61D97">
              <w:rPr>
                <w:b/>
                <w:color w:val="00B0F0"/>
                <w:sz w:val="22"/>
                <w:szCs w:val="22"/>
              </w:rPr>
              <w:t>ALABVBI01</w:t>
            </w:r>
          </w:p>
        </w:tc>
        <w:tc>
          <w:tcPr>
            <w:tcW w:w="0" w:type="auto"/>
            <w:tcBorders>
              <w:top w:val="nil"/>
              <w:left w:val="nil"/>
              <w:bottom w:val="single" w:sz="4" w:space="0" w:color="auto"/>
              <w:right w:val="single" w:sz="4" w:space="0" w:color="auto"/>
            </w:tcBorders>
            <w:vAlign w:val="center"/>
          </w:tcPr>
          <w:p w14:paraId="45A96F13" w14:textId="0613544E" w:rsidR="000965E4" w:rsidRPr="00F61D97" w:rsidRDefault="000965E4" w:rsidP="00D2065C">
            <w:pPr>
              <w:spacing w:line="276" w:lineRule="auto"/>
              <w:rPr>
                <w:sz w:val="22"/>
                <w:szCs w:val="22"/>
              </w:rPr>
            </w:pPr>
            <w:r w:rsidRPr="00F61D97">
              <w:rPr>
                <w:sz w:val="22"/>
                <w:szCs w:val="22"/>
              </w:rPr>
              <w:t xml:space="preserve">Yes     </w:t>
            </w:r>
            <w:r w:rsidRPr="00F61D97">
              <w:rPr>
                <w:sz w:val="22"/>
                <w:szCs w:val="22"/>
              </w:rPr>
              <w:t xml:space="preserve">No     </w:t>
            </w:r>
            <w:r w:rsidR="005F41C1" w:rsidRPr="00F61D97">
              <w:rPr>
                <w:b/>
                <w:color w:val="00B0F0"/>
                <w:sz w:val="22"/>
                <w:szCs w:val="22"/>
              </w:rPr>
              <w:t>ALABVBI02</w:t>
            </w:r>
          </w:p>
        </w:tc>
      </w:tr>
      <w:tr w:rsidR="00374DFD" w:rsidRPr="00F61D97" w14:paraId="4ADCCEEF" w14:textId="77777777" w:rsidTr="00753470">
        <w:trPr>
          <w:trHeight w:val="400"/>
          <w:tblHeader/>
        </w:trPr>
        <w:tc>
          <w:tcPr>
            <w:tcW w:w="0" w:type="auto"/>
            <w:tcBorders>
              <w:top w:val="nil"/>
              <w:left w:val="nil"/>
              <w:bottom w:val="nil"/>
              <w:right w:val="single" w:sz="12" w:space="0" w:color="auto"/>
            </w:tcBorders>
            <w:vAlign w:val="center"/>
          </w:tcPr>
          <w:p w14:paraId="5FB9CAE2" w14:textId="77777777" w:rsidR="00374DFD" w:rsidRPr="00F61D97" w:rsidRDefault="00374DFD">
            <w:pPr>
              <w:autoSpaceDE w:val="0"/>
              <w:autoSpaceDN w:val="0"/>
              <w:rPr>
                <w:sz w:val="22"/>
                <w:szCs w:val="22"/>
              </w:rPr>
            </w:pPr>
            <w:r w:rsidRPr="00F61D97">
              <w:rPr>
                <w:sz w:val="22"/>
                <w:szCs w:val="22"/>
              </w:rPr>
              <w:t>Other screening (</w:t>
            </w:r>
            <w:r w:rsidRPr="00F61D97">
              <w:rPr>
                <w:color w:val="00B0F0"/>
                <w:sz w:val="22"/>
                <w:szCs w:val="22"/>
              </w:rPr>
              <w:t>specify</w:t>
            </w:r>
            <w:r w:rsidRPr="00F61D97">
              <w:rPr>
                <w:sz w:val="22"/>
                <w:szCs w:val="22"/>
              </w:rPr>
              <w:t>)</w:t>
            </w:r>
            <w:r w:rsidR="00E00105" w:rsidRPr="00F61D97">
              <w:rPr>
                <w:sz w:val="22"/>
                <w:szCs w:val="22"/>
              </w:rPr>
              <w:t>:</w:t>
            </w:r>
          </w:p>
        </w:tc>
        <w:tc>
          <w:tcPr>
            <w:tcW w:w="0" w:type="auto"/>
            <w:tcBorders>
              <w:top w:val="nil"/>
              <w:left w:val="nil"/>
              <w:bottom w:val="nil"/>
              <w:right w:val="single" w:sz="4" w:space="0" w:color="auto"/>
            </w:tcBorders>
            <w:vAlign w:val="center"/>
          </w:tcPr>
          <w:p w14:paraId="75A91AD6" w14:textId="7D31B637"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A024BD" w:rsidRPr="00F61D97">
              <w:rPr>
                <w:b/>
                <w:color w:val="00B0F0"/>
                <w:sz w:val="22"/>
                <w:szCs w:val="22"/>
              </w:rPr>
              <w:t>ALABOTH01</w:t>
            </w:r>
          </w:p>
        </w:tc>
        <w:tc>
          <w:tcPr>
            <w:tcW w:w="0" w:type="auto"/>
            <w:tcBorders>
              <w:top w:val="nil"/>
              <w:left w:val="nil"/>
              <w:bottom w:val="nil"/>
              <w:right w:val="single" w:sz="4" w:space="0" w:color="auto"/>
            </w:tcBorders>
            <w:vAlign w:val="center"/>
          </w:tcPr>
          <w:p w14:paraId="737782AB" w14:textId="6045CC0A" w:rsidR="00626C0C" w:rsidRPr="00F61D97" w:rsidRDefault="00206F8C" w:rsidP="002F490C">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8076BA" w:rsidRPr="00F61D97">
              <w:rPr>
                <w:sz w:val="22"/>
                <w:szCs w:val="22"/>
              </w:rPr>
              <w:t xml:space="preserve"> </w:t>
            </w:r>
            <w:r w:rsidR="00A024BD" w:rsidRPr="00F61D97">
              <w:rPr>
                <w:b/>
                <w:color w:val="00B0F0"/>
                <w:sz w:val="22"/>
                <w:szCs w:val="22"/>
              </w:rPr>
              <w:t>ALABOTH02</w:t>
            </w:r>
          </w:p>
        </w:tc>
      </w:tr>
      <w:tr w:rsidR="00BE1048" w:rsidRPr="00F61D97" w14:paraId="6A266193" w14:textId="77777777" w:rsidTr="00BD4AA6">
        <w:trPr>
          <w:trHeight w:val="400"/>
          <w:tblHeader/>
        </w:trPr>
        <w:tc>
          <w:tcPr>
            <w:tcW w:w="0" w:type="auto"/>
            <w:tcBorders>
              <w:top w:val="nil"/>
              <w:left w:val="nil"/>
              <w:bottom w:val="single" w:sz="4" w:space="0" w:color="auto"/>
              <w:right w:val="single" w:sz="12" w:space="0" w:color="auto"/>
            </w:tcBorders>
            <w:vAlign w:val="center"/>
          </w:tcPr>
          <w:p w14:paraId="13FB878F" w14:textId="17BAC17A" w:rsidR="00BE1048" w:rsidRPr="00F61D97" w:rsidRDefault="00A024BD" w:rsidP="00A024BD">
            <w:pPr>
              <w:pStyle w:val="CommentText"/>
            </w:pPr>
            <w:commentRangeStart w:id="3"/>
            <w:r w:rsidRPr="00F61D97">
              <w:rPr>
                <w:b/>
                <w:color w:val="00B0F0"/>
                <w:sz w:val="22"/>
                <w:szCs w:val="22"/>
              </w:rPr>
              <w:t>ALABOTH03</w:t>
            </w:r>
            <w:commentRangeEnd w:id="3"/>
            <w:r w:rsidRPr="00F61D97">
              <w:rPr>
                <w:rStyle w:val="CommentReference"/>
                <w:color w:val="00B0F0"/>
              </w:rPr>
              <w:commentReference w:id="3"/>
            </w:r>
          </w:p>
        </w:tc>
        <w:tc>
          <w:tcPr>
            <w:tcW w:w="0" w:type="auto"/>
            <w:tcBorders>
              <w:top w:val="nil"/>
              <w:left w:val="nil"/>
              <w:bottom w:val="single" w:sz="4" w:space="0" w:color="auto"/>
              <w:right w:val="single" w:sz="4" w:space="0" w:color="auto"/>
            </w:tcBorders>
            <w:vAlign w:val="center"/>
          </w:tcPr>
          <w:p w14:paraId="338C3F88" w14:textId="77777777" w:rsidR="00BE1048" w:rsidRPr="00F61D97" w:rsidRDefault="00BE1048" w:rsidP="002F490C">
            <w:pPr>
              <w:spacing w:line="276" w:lineRule="auto"/>
              <w:rPr>
                <w:sz w:val="22"/>
                <w:szCs w:val="22"/>
              </w:rPr>
            </w:pPr>
          </w:p>
        </w:tc>
        <w:tc>
          <w:tcPr>
            <w:tcW w:w="0" w:type="auto"/>
            <w:tcBorders>
              <w:top w:val="nil"/>
              <w:left w:val="nil"/>
              <w:bottom w:val="single" w:sz="4" w:space="0" w:color="auto"/>
              <w:right w:val="single" w:sz="4" w:space="0" w:color="auto"/>
            </w:tcBorders>
            <w:vAlign w:val="center"/>
          </w:tcPr>
          <w:p w14:paraId="266E224B" w14:textId="77777777" w:rsidR="00BE1048" w:rsidRPr="00F61D97" w:rsidRDefault="00BE1048" w:rsidP="002F490C">
            <w:pPr>
              <w:spacing w:line="276" w:lineRule="auto"/>
              <w:rPr>
                <w:sz w:val="22"/>
                <w:szCs w:val="22"/>
              </w:rPr>
            </w:pPr>
          </w:p>
        </w:tc>
      </w:tr>
    </w:tbl>
    <w:p w14:paraId="5D7A256F" w14:textId="77777777" w:rsidR="00DB3B8F" w:rsidRPr="00F61D97" w:rsidRDefault="00DB3B8F">
      <w:pPr>
        <w:widowControl w:val="0"/>
        <w:autoSpaceDE w:val="0"/>
        <w:autoSpaceDN w:val="0"/>
        <w:adjustRightInd w:val="0"/>
        <w:rPr>
          <w:sz w:val="22"/>
          <w:szCs w:val="22"/>
        </w:rPr>
      </w:pPr>
    </w:p>
    <w:p w14:paraId="31FAF5C8" w14:textId="77777777" w:rsidR="00976869" w:rsidRPr="00F61D97" w:rsidRDefault="001A4DE4" w:rsidP="00753470">
      <w:pPr>
        <w:rPr>
          <w:b/>
          <w:bCs/>
          <w:sz w:val="22"/>
          <w:szCs w:val="22"/>
        </w:rPr>
      </w:pPr>
      <w:r w:rsidRPr="00F61D97">
        <w:rPr>
          <w:b/>
          <w:bCs/>
          <w:sz w:val="22"/>
          <w:szCs w:val="22"/>
        </w:rPr>
        <w:t>2.5</w:t>
      </w:r>
      <w:r w:rsidR="00DB3B8F" w:rsidRPr="00F61D97">
        <w:rPr>
          <w:b/>
          <w:bCs/>
          <w:sz w:val="22"/>
          <w:szCs w:val="22"/>
        </w:rPr>
        <w:t xml:space="preserve">. Registry maintenance.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03B3C710" w14:textId="77777777" w:rsidR="00BE1048" w:rsidRPr="00F61D97" w:rsidRDefault="00BE1048">
      <w:pPr>
        <w:widowControl w:val="0"/>
        <w:autoSpaceDE w:val="0"/>
        <w:autoSpaceDN w:val="0"/>
        <w:adjustRightInd w:val="0"/>
        <w:rPr>
          <w:sz w:val="22"/>
          <w:szCs w:val="22"/>
        </w:rPr>
      </w:pPr>
    </w:p>
    <w:tbl>
      <w:tblPr>
        <w:tblW w:w="4748" w:type="pct"/>
        <w:tblLook w:val="0000" w:firstRow="0" w:lastRow="0" w:firstColumn="0" w:lastColumn="0" w:noHBand="0" w:noVBand="0"/>
      </w:tblPr>
      <w:tblGrid>
        <w:gridCol w:w="4501"/>
        <w:gridCol w:w="4496"/>
        <w:gridCol w:w="4141"/>
      </w:tblGrid>
      <w:tr w:rsidR="00A91792" w:rsidRPr="00F61D97" w14:paraId="4B506B21" w14:textId="77777777" w:rsidTr="00753470">
        <w:trPr>
          <w:trHeight w:val="400"/>
          <w:tblHeader/>
        </w:trPr>
        <w:tc>
          <w:tcPr>
            <w:tcW w:w="1713" w:type="pct"/>
            <w:tcBorders>
              <w:top w:val="nil"/>
              <w:left w:val="nil"/>
              <w:bottom w:val="single" w:sz="4" w:space="0" w:color="auto"/>
              <w:right w:val="single" w:sz="12" w:space="0" w:color="auto"/>
            </w:tcBorders>
            <w:vAlign w:val="center"/>
          </w:tcPr>
          <w:p w14:paraId="22E85647" w14:textId="77777777" w:rsidR="00374DFD" w:rsidRPr="00F61D97" w:rsidRDefault="00374DFD">
            <w:pPr>
              <w:autoSpaceDE w:val="0"/>
              <w:autoSpaceDN w:val="0"/>
              <w:rPr>
                <w:sz w:val="22"/>
                <w:szCs w:val="22"/>
              </w:rPr>
            </w:pPr>
          </w:p>
        </w:tc>
        <w:tc>
          <w:tcPr>
            <w:tcW w:w="1711" w:type="pct"/>
            <w:tcBorders>
              <w:top w:val="nil"/>
              <w:left w:val="nil"/>
              <w:bottom w:val="single" w:sz="4" w:space="0" w:color="auto"/>
              <w:right w:val="single" w:sz="4" w:space="0" w:color="auto"/>
            </w:tcBorders>
            <w:vAlign w:val="center"/>
          </w:tcPr>
          <w:p w14:paraId="4642B4BD" w14:textId="77777777" w:rsidR="00374DFD" w:rsidRPr="00F61D97" w:rsidRDefault="008E725D" w:rsidP="00351FE5">
            <w:pPr>
              <w:autoSpaceDE w:val="0"/>
              <w:autoSpaceDN w:val="0"/>
              <w:jc w:val="center"/>
              <w:rPr>
                <w:sz w:val="22"/>
                <w:szCs w:val="22"/>
              </w:rPr>
            </w:pPr>
            <w:r w:rsidRPr="00F61D97">
              <w:rPr>
                <w:sz w:val="22"/>
                <w:szCs w:val="22"/>
              </w:rPr>
              <w:t>Performed by state</w:t>
            </w:r>
            <w:r w:rsidR="00D62C32" w:rsidRPr="00F61D97">
              <w:rPr>
                <w:sz w:val="22"/>
                <w:szCs w:val="22"/>
              </w:rPr>
              <w:t xml:space="preserve"> public health agency directly</w:t>
            </w:r>
          </w:p>
        </w:tc>
        <w:tc>
          <w:tcPr>
            <w:tcW w:w="1576" w:type="pct"/>
            <w:tcBorders>
              <w:top w:val="nil"/>
              <w:left w:val="nil"/>
              <w:bottom w:val="single" w:sz="4" w:space="0" w:color="auto"/>
              <w:right w:val="single" w:sz="4" w:space="0" w:color="auto"/>
            </w:tcBorders>
            <w:vAlign w:val="center"/>
          </w:tcPr>
          <w:p w14:paraId="081C936D" w14:textId="77777777" w:rsidR="00374DFD" w:rsidRPr="00F61D97" w:rsidRDefault="00D62C32" w:rsidP="00D26A4C">
            <w:pPr>
              <w:autoSpaceDE w:val="0"/>
              <w:autoSpaceDN w:val="0"/>
              <w:jc w:val="center"/>
              <w:rPr>
                <w:sz w:val="22"/>
                <w:szCs w:val="22"/>
              </w:rPr>
            </w:pPr>
            <w:r w:rsidRPr="00F61D97">
              <w:rPr>
                <w:sz w:val="22"/>
                <w:szCs w:val="22"/>
              </w:rPr>
              <w:t>Contracted out by</w:t>
            </w:r>
            <w:r w:rsidR="00D26A4C" w:rsidRPr="00F61D97">
              <w:rPr>
                <w:sz w:val="22"/>
                <w:szCs w:val="22"/>
              </w:rPr>
              <w:t xml:space="preserve"> </w:t>
            </w:r>
            <w:r w:rsidR="008E725D" w:rsidRPr="00F61D97">
              <w:rPr>
                <w:sz w:val="22"/>
                <w:szCs w:val="22"/>
              </w:rPr>
              <w:t>state</w:t>
            </w:r>
            <w:r w:rsidRPr="00F61D97">
              <w:rPr>
                <w:sz w:val="22"/>
                <w:szCs w:val="22"/>
              </w:rPr>
              <w:t xml:space="preserve"> public health agency</w:t>
            </w:r>
          </w:p>
        </w:tc>
      </w:tr>
      <w:tr w:rsidR="00A91792" w:rsidRPr="00F61D97" w14:paraId="187FECDC" w14:textId="77777777" w:rsidTr="00753470">
        <w:trPr>
          <w:trHeight w:val="400"/>
          <w:tblHeader/>
        </w:trPr>
        <w:tc>
          <w:tcPr>
            <w:tcW w:w="1713" w:type="pct"/>
            <w:tcBorders>
              <w:top w:val="nil"/>
              <w:left w:val="nil"/>
              <w:bottom w:val="single" w:sz="4" w:space="0" w:color="auto"/>
              <w:right w:val="single" w:sz="12" w:space="0" w:color="auto"/>
            </w:tcBorders>
            <w:vAlign w:val="center"/>
          </w:tcPr>
          <w:p w14:paraId="672AA31C" w14:textId="77777777" w:rsidR="00374DFD" w:rsidRPr="00F61D97" w:rsidRDefault="00374DFD">
            <w:pPr>
              <w:autoSpaceDE w:val="0"/>
              <w:autoSpaceDN w:val="0"/>
              <w:rPr>
                <w:sz w:val="22"/>
                <w:szCs w:val="22"/>
              </w:rPr>
            </w:pPr>
            <w:r w:rsidRPr="00F61D97">
              <w:rPr>
                <w:sz w:val="22"/>
                <w:szCs w:val="22"/>
              </w:rPr>
              <w:t>Birth defects</w:t>
            </w:r>
          </w:p>
        </w:tc>
        <w:tc>
          <w:tcPr>
            <w:tcW w:w="1711" w:type="pct"/>
            <w:tcBorders>
              <w:top w:val="nil"/>
              <w:left w:val="nil"/>
              <w:bottom w:val="single" w:sz="4" w:space="0" w:color="auto"/>
              <w:right w:val="single" w:sz="4" w:space="0" w:color="auto"/>
            </w:tcBorders>
            <w:vAlign w:val="center"/>
          </w:tcPr>
          <w:p w14:paraId="69C04601" w14:textId="1C7EC68F" w:rsidR="00626C0C" w:rsidRPr="00F61D97" w:rsidRDefault="00206F8C" w:rsidP="00476E78">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A024BD" w:rsidRPr="00F61D97">
              <w:rPr>
                <w:b/>
                <w:color w:val="00B0F0"/>
                <w:sz w:val="22"/>
                <w:szCs w:val="22"/>
              </w:rPr>
              <w:t>AREGBIR01</w:t>
            </w:r>
          </w:p>
        </w:tc>
        <w:tc>
          <w:tcPr>
            <w:tcW w:w="1576" w:type="pct"/>
            <w:tcBorders>
              <w:top w:val="nil"/>
              <w:left w:val="nil"/>
              <w:bottom w:val="single" w:sz="4" w:space="0" w:color="auto"/>
              <w:right w:val="single" w:sz="4" w:space="0" w:color="auto"/>
            </w:tcBorders>
            <w:vAlign w:val="center"/>
          </w:tcPr>
          <w:p w14:paraId="104A9698" w14:textId="44084423" w:rsidR="00626C0C" w:rsidRPr="00F61D97" w:rsidRDefault="00206F8C" w:rsidP="00476E78">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A024BD" w:rsidRPr="00F61D97">
              <w:rPr>
                <w:b/>
                <w:color w:val="00B0F0"/>
                <w:sz w:val="22"/>
                <w:szCs w:val="22"/>
              </w:rPr>
              <w:t>AREGBIR02</w:t>
            </w:r>
          </w:p>
        </w:tc>
      </w:tr>
      <w:tr w:rsidR="00A91792" w:rsidRPr="00F61D97" w14:paraId="25DBE997" w14:textId="77777777" w:rsidTr="00753470">
        <w:trPr>
          <w:trHeight w:val="400"/>
          <w:tblHeader/>
        </w:trPr>
        <w:tc>
          <w:tcPr>
            <w:tcW w:w="1713" w:type="pct"/>
            <w:tcBorders>
              <w:top w:val="nil"/>
              <w:left w:val="nil"/>
              <w:bottom w:val="single" w:sz="4" w:space="0" w:color="auto"/>
              <w:right w:val="single" w:sz="12" w:space="0" w:color="auto"/>
            </w:tcBorders>
            <w:vAlign w:val="center"/>
          </w:tcPr>
          <w:p w14:paraId="7EAE6AC4" w14:textId="77777777" w:rsidR="00374DFD" w:rsidRPr="00F61D97" w:rsidRDefault="00374DFD">
            <w:pPr>
              <w:autoSpaceDE w:val="0"/>
              <w:autoSpaceDN w:val="0"/>
              <w:rPr>
                <w:sz w:val="22"/>
                <w:szCs w:val="22"/>
              </w:rPr>
            </w:pPr>
            <w:r w:rsidRPr="00F61D97">
              <w:rPr>
                <w:sz w:val="22"/>
                <w:szCs w:val="22"/>
              </w:rPr>
              <w:t>Cancer</w:t>
            </w:r>
          </w:p>
        </w:tc>
        <w:tc>
          <w:tcPr>
            <w:tcW w:w="1711" w:type="pct"/>
            <w:tcBorders>
              <w:top w:val="nil"/>
              <w:left w:val="nil"/>
              <w:bottom w:val="single" w:sz="4" w:space="0" w:color="auto"/>
              <w:right w:val="single" w:sz="4" w:space="0" w:color="auto"/>
            </w:tcBorders>
            <w:vAlign w:val="center"/>
          </w:tcPr>
          <w:p w14:paraId="0442DFE9" w14:textId="584DF9AF" w:rsidR="00626C0C" w:rsidRPr="00F61D97" w:rsidRDefault="00206F8C" w:rsidP="00476E78">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A024BD" w:rsidRPr="00F61D97">
              <w:rPr>
                <w:b/>
                <w:color w:val="00B0F0"/>
                <w:sz w:val="22"/>
                <w:szCs w:val="22"/>
              </w:rPr>
              <w:t>AREGCAN01</w:t>
            </w:r>
          </w:p>
        </w:tc>
        <w:tc>
          <w:tcPr>
            <w:tcW w:w="1576" w:type="pct"/>
            <w:tcBorders>
              <w:top w:val="nil"/>
              <w:left w:val="nil"/>
              <w:bottom w:val="single" w:sz="4" w:space="0" w:color="auto"/>
              <w:right w:val="single" w:sz="4" w:space="0" w:color="auto"/>
            </w:tcBorders>
            <w:vAlign w:val="center"/>
          </w:tcPr>
          <w:p w14:paraId="1494A71E" w14:textId="740DED9C" w:rsidR="00626C0C" w:rsidRPr="00F61D97" w:rsidRDefault="00206F8C" w:rsidP="00476E78">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A024BD" w:rsidRPr="00F61D97">
              <w:rPr>
                <w:b/>
                <w:color w:val="00B0F0"/>
                <w:sz w:val="22"/>
                <w:szCs w:val="22"/>
              </w:rPr>
              <w:t>AREGCAN02</w:t>
            </w:r>
          </w:p>
        </w:tc>
      </w:tr>
      <w:tr w:rsidR="00A91792" w:rsidRPr="00F61D97" w14:paraId="134ED6B9" w14:textId="77777777" w:rsidTr="00753470">
        <w:trPr>
          <w:trHeight w:val="400"/>
          <w:tblHeader/>
        </w:trPr>
        <w:tc>
          <w:tcPr>
            <w:tcW w:w="1713" w:type="pct"/>
            <w:tcBorders>
              <w:top w:val="nil"/>
              <w:left w:val="nil"/>
              <w:bottom w:val="single" w:sz="4" w:space="0" w:color="auto"/>
              <w:right w:val="single" w:sz="12" w:space="0" w:color="auto"/>
            </w:tcBorders>
            <w:vAlign w:val="center"/>
          </w:tcPr>
          <w:p w14:paraId="009D0879" w14:textId="77777777" w:rsidR="00374DFD" w:rsidRPr="00F61D97" w:rsidRDefault="00374DFD">
            <w:pPr>
              <w:autoSpaceDE w:val="0"/>
              <w:autoSpaceDN w:val="0"/>
              <w:rPr>
                <w:sz w:val="22"/>
                <w:szCs w:val="22"/>
              </w:rPr>
            </w:pPr>
            <w:r w:rsidRPr="00F61D97">
              <w:rPr>
                <w:sz w:val="22"/>
                <w:szCs w:val="22"/>
              </w:rPr>
              <w:t>Childhood immunization</w:t>
            </w:r>
          </w:p>
        </w:tc>
        <w:tc>
          <w:tcPr>
            <w:tcW w:w="1711" w:type="pct"/>
            <w:tcBorders>
              <w:top w:val="nil"/>
              <w:left w:val="nil"/>
              <w:bottom w:val="single" w:sz="4" w:space="0" w:color="auto"/>
              <w:right w:val="single" w:sz="4" w:space="0" w:color="auto"/>
            </w:tcBorders>
            <w:vAlign w:val="center"/>
          </w:tcPr>
          <w:p w14:paraId="235AA96E" w14:textId="67930DED" w:rsidR="00626C0C" w:rsidRPr="00F61D97" w:rsidRDefault="00206F8C" w:rsidP="00476E78">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A024BD" w:rsidRPr="00F61D97">
              <w:rPr>
                <w:b/>
                <w:color w:val="00B0F0"/>
                <w:sz w:val="22"/>
                <w:szCs w:val="22"/>
              </w:rPr>
              <w:t>AREGIMM01</w:t>
            </w:r>
          </w:p>
        </w:tc>
        <w:tc>
          <w:tcPr>
            <w:tcW w:w="1576" w:type="pct"/>
            <w:tcBorders>
              <w:top w:val="nil"/>
              <w:left w:val="nil"/>
              <w:bottom w:val="single" w:sz="4" w:space="0" w:color="auto"/>
              <w:right w:val="single" w:sz="4" w:space="0" w:color="auto"/>
            </w:tcBorders>
            <w:vAlign w:val="center"/>
          </w:tcPr>
          <w:p w14:paraId="68229F86" w14:textId="5B4DC504" w:rsidR="00626C0C" w:rsidRPr="00F61D97" w:rsidRDefault="00206F8C" w:rsidP="00476E78">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C26EA1" w:rsidRPr="00F61D97">
              <w:rPr>
                <w:sz w:val="22"/>
                <w:szCs w:val="22"/>
              </w:rPr>
              <w:t xml:space="preserve"> </w:t>
            </w:r>
            <w:r w:rsidR="00A024BD" w:rsidRPr="00F61D97">
              <w:rPr>
                <w:b/>
                <w:color w:val="00B0F0"/>
                <w:sz w:val="22"/>
                <w:szCs w:val="22"/>
              </w:rPr>
              <w:t>AREGIMM02</w:t>
            </w:r>
          </w:p>
        </w:tc>
      </w:tr>
      <w:tr w:rsidR="00A91792" w:rsidRPr="00F61D97" w14:paraId="116B49E4" w14:textId="77777777" w:rsidTr="00753470">
        <w:trPr>
          <w:trHeight w:val="400"/>
          <w:tblHeader/>
        </w:trPr>
        <w:tc>
          <w:tcPr>
            <w:tcW w:w="1713" w:type="pct"/>
            <w:tcBorders>
              <w:top w:val="single" w:sz="4" w:space="0" w:color="auto"/>
              <w:left w:val="nil"/>
              <w:bottom w:val="single" w:sz="4" w:space="0" w:color="auto"/>
              <w:right w:val="single" w:sz="12" w:space="0" w:color="auto"/>
            </w:tcBorders>
            <w:vAlign w:val="center"/>
          </w:tcPr>
          <w:p w14:paraId="52903CBD" w14:textId="77777777" w:rsidR="00374DFD" w:rsidRPr="00F61D97" w:rsidRDefault="00374DFD">
            <w:pPr>
              <w:autoSpaceDE w:val="0"/>
              <w:autoSpaceDN w:val="0"/>
              <w:rPr>
                <w:sz w:val="22"/>
                <w:szCs w:val="22"/>
              </w:rPr>
            </w:pPr>
            <w:r w:rsidRPr="00F61D97">
              <w:rPr>
                <w:sz w:val="22"/>
                <w:szCs w:val="22"/>
              </w:rPr>
              <w:t>Diabetes</w:t>
            </w:r>
          </w:p>
        </w:tc>
        <w:tc>
          <w:tcPr>
            <w:tcW w:w="1711" w:type="pct"/>
            <w:tcBorders>
              <w:top w:val="single" w:sz="4" w:space="0" w:color="auto"/>
              <w:left w:val="nil"/>
              <w:bottom w:val="single" w:sz="4" w:space="0" w:color="auto"/>
              <w:right w:val="single" w:sz="4" w:space="0" w:color="auto"/>
            </w:tcBorders>
            <w:vAlign w:val="center"/>
          </w:tcPr>
          <w:p w14:paraId="02770E15" w14:textId="6D88DE96" w:rsidR="00626C0C" w:rsidRPr="00F61D97" w:rsidRDefault="00206F8C" w:rsidP="00476E78">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A024BD" w:rsidRPr="00F61D97">
              <w:rPr>
                <w:b/>
                <w:color w:val="00B0F0"/>
                <w:sz w:val="22"/>
                <w:szCs w:val="22"/>
              </w:rPr>
              <w:t>AREGDIA01</w:t>
            </w:r>
          </w:p>
        </w:tc>
        <w:tc>
          <w:tcPr>
            <w:tcW w:w="1576" w:type="pct"/>
            <w:tcBorders>
              <w:top w:val="single" w:sz="4" w:space="0" w:color="auto"/>
              <w:left w:val="nil"/>
              <w:bottom w:val="single" w:sz="4" w:space="0" w:color="auto"/>
              <w:right w:val="single" w:sz="4" w:space="0" w:color="auto"/>
            </w:tcBorders>
            <w:vAlign w:val="center"/>
          </w:tcPr>
          <w:p w14:paraId="2C63F2ED" w14:textId="0E2E257E" w:rsidR="00626C0C" w:rsidRPr="00F61D97" w:rsidRDefault="00206F8C" w:rsidP="00476E78">
            <w:pPr>
              <w:spacing w:line="276" w:lineRule="auto"/>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A024BD" w:rsidRPr="00F61D97">
              <w:rPr>
                <w:b/>
                <w:color w:val="00B0F0"/>
                <w:sz w:val="22"/>
                <w:szCs w:val="22"/>
              </w:rPr>
              <w:t>AREGDIA02</w:t>
            </w:r>
          </w:p>
        </w:tc>
      </w:tr>
      <w:tr w:rsidR="00A91792" w:rsidRPr="00F61D97" w14:paraId="19B5A77B" w14:textId="77777777" w:rsidTr="00753470">
        <w:trPr>
          <w:trHeight w:val="400"/>
          <w:tblHeader/>
        </w:trPr>
        <w:tc>
          <w:tcPr>
            <w:tcW w:w="1713" w:type="pct"/>
            <w:tcBorders>
              <w:top w:val="single" w:sz="4" w:space="0" w:color="auto"/>
              <w:left w:val="nil"/>
              <w:bottom w:val="single" w:sz="4" w:space="0" w:color="auto"/>
              <w:right w:val="single" w:sz="12" w:space="0" w:color="auto"/>
            </w:tcBorders>
            <w:vAlign w:val="center"/>
          </w:tcPr>
          <w:p w14:paraId="5BFE6780" w14:textId="77777777" w:rsidR="000965E4" w:rsidRPr="00F61D97" w:rsidRDefault="000965E4">
            <w:pPr>
              <w:autoSpaceDE w:val="0"/>
              <w:autoSpaceDN w:val="0"/>
              <w:rPr>
                <w:sz w:val="22"/>
                <w:szCs w:val="22"/>
              </w:rPr>
            </w:pPr>
            <w:r w:rsidRPr="00F61D97">
              <w:rPr>
                <w:sz w:val="22"/>
                <w:szCs w:val="22"/>
              </w:rPr>
              <w:t>Hepatitis C</w:t>
            </w:r>
          </w:p>
        </w:tc>
        <w:tc>
          <w:tcPr>
            <w:tcW w:w="1711" w:type="pct"/>
            <w:tcBorders>
              <w:top w:val="single" w:sz="4" w:space="0" w:color="auto"/>
              <w:left w:val="nil"/>
              <w:bottom w:val="single" w:sz="4" w:space="0" w:color="auto"/>
              <w:right w:val="single" w:sz="4" w:space="0" w:color="auto"/>
            </w:tcBorders>
            <w:vAlign w:val="center"/>
          </w:tcPr>
          <w:p w14:paraId="49D571C4" w14:textId="77F27FB5" w:rsidR="000965E4" w:rsidRPr="00F61D97" w:rsidRDefault="000965E4" w:rsidP="00360D2B">
            <w:pPr>
              <w:spacing w:line="276" w:lineRule="auto"/>
              <w:rPr>
                <w:sz w:val="22"/>
                <w:szCs w:val="22"/>
              </w:rPr>
            </w:pPr>
            <w:r w:rsidRPr="00F61D97">
              <w:rPr>
                <w:sz w:val="22"/>
                <w:szCs w:val="22"/>
              </w:rPr>
              <w:t xml:space="preserve">Yes     </w:t>
            </w:r>
            <w:r w:rsidRPr="00F61D97">
              <w:rPr>
                <w:sz w:val="22"/>
                <w:szCs w:val="22"/>
              </w:rPr>
              <w:t xml:space="preserve">No     </w:t>
            </w:r>
            <w:r w:rsidR="005F41C1" w:rsidRPr="00F61D97">
              <w:rPr>
                <w:b/>
                <w:color w:val="00B0F0"/>
                <w:sz w:val="22"/>
                <w:szCs w:val="22"/>
              </w:rPr>
              <w:t>AREGHPC01</w:t>
            </w:r>
          </w:p>
        </w:tc>
        <w:tc>
          <w:tcPr>
            <w:tcW w:w="1576" w:type="pct"/>
            <w:tcBorders>
              <w:top w:val="single" w:sz="4" w:space="0" w:color="auto"/>
              <w:left w:val="nil"/>
              <w:bottom w:val="single" w:sz="4" w:space="0" w:color="auto"/>
              <w:right w:val="single" w:sz="4" w:space="0" w:color="auto"/>
            </w:tcBorders>
            <w:vAlign w:val="center"/>
          </w:tcPr>
          <w:p w14:paraId="1C7A44FF" w14:textId="12611EC8" w:rsidR="000965E4" w:rsidRPr="00F61D97" w:rsidRDefault="000965E4" w:rsidP="00360D2B">
            <w:pPr>
              <w:spacing w:line="276" w:lineRule="auto"/>
              <w:rPr>
                <w:sz w:val="22"/>
                <w:szCs w:val="22"/>
              </w:rPr>
            </w:pPr>
            <w:r w:rsidRPr="00F61D97">
              <w:rPr>
                <w:sz w:val="22"/>
                <w:szCs w:val="22"/>
              </w:rPr>
              <w:t xml:space="preserve">Yes     </w:t>
            </w:r>
            <w:r w:rsidRPr="00F61D97">
              <w:rPr>
                <w:sz w:val="22"/>
                <w:szCs w:val="22"/>
              </w:rPr>
              <w:t xml:space="preserve">No     </w:t>
            </w:r>
            <w:r w:rsidR="005F41C1" w:rsidRPr="00F61D97">
              <w:rPr>
                <w:sz w:val="22"/>
                <w:szCs w:val="22"/>
              </w:rPr>
              <w:t xml:space="preserve"> </w:t>
            </w:r>
            <w:r w:rsidR="005F41C1" w:rsidRPr="00F61D97">
              <w:rPr>
                <w:b/>
                <w:color w:val="00B0F0"/>
                <w:sz w:val="22"/>
                <w:szCs w:val="22"/>
              </w:rPr>
              <w:t>AREGHPC02</w:t>
            </w:r>
          </w:p>
        </w:tc>
      </w:tr>
      <w:tr w:rsidR="00A91792" w:rsidRPr="00F61D97" w14:paraId="76E13892" w14:textId="77777777" w:rsidTr="00753470">
        <w:trPr>
          <w:trHeight w:val="400"/>
          <w:tblHeader/>
        </w:trPr>
        <w:tc>
          <w:tcPr>
            <w:tcW w:w="1713" w:type="pct"/>
            <w:tcBorders>
              <w:top w:val="single" w:sz="4" w:space="0" w:color="auto"/>
              <w:left w:val="nil"/>
              <w:right w:val="single" w:sz="12" w:space="0" w:color="auto"/>
            </w:tcBorders>
            <w:vAlign w:val="center"/>
          </w:tcPr>
          <w:p w14:paraId="68E6E00A" w14:textId="77777777" w:rsidR="00D97FAA" w:rsidRPr="00F61D97" w:rsidRDefault="00D97FAA">
            <w:pPr>
              <w:autoSpaceDE w:val="0"/>
              <w:autoSpaceDN w:val="0"/>
              <w:rPr>
                <w:sz w:val="22"/>
                <w:szCs w:val="22"/>
              </w:rPr>
            </w:pPr>
            <w:r w:rsidRPr="00F61D97">
              <w:rPr>
                <w:sz w:val="22"/>
                <w:szCs w:val="22"/>
              </w:rPr>
              <w:t>Other</w:t>
            </w:r>
            <w:r w:rsidR="00BE1048" w:rsidRPr="00F61D97">
              <w:rPr>
                <w:sz w:val="22"/>
                <w:szCs w:val="22"/>
              </w:rPr>
              <w:t xml:space="preserve"> (</w:t>
            </w:r>
            <w:r w:rsidR="00BE1048" w:rsidRPr="00F61D97">
              <w:rPr>
                <w:color w:val="00B0F0"/>
                <w:sz w:val="22"/>
                <w:szCs w:val="22"/>
              </w:rPr>
              <w:t>specify</w:t>
            </w:r>
            <w:r w:rsidR="00BE1048" w:rsidRPr="00F61D97">
              <w:rPr>
                <w:sz w:val="22"/>
                <w:szCs w:val="22"/>
              </w:rPr>
              <w:t>)</w:t>
            </w:r>
            <w:r w:rsidR="00E00105" w:rsidRPr="00F61D97">
              <w:rPr>
                <w:sz w:val="22"/>
                <w:szCs w:val="22"/>
              </w:rPr>
              <w:t>:</w:t>
            </w:r>
          </w:p>
        </w:tc>
        <w:tc>
          <w:tcPr>
            <w:tcW w:w="1711" w:type="pct"/>
            <w:tcBorders>
              <w:top w:val="single" w:sz="4" w:space="0" w:color="auto"/>
              <w:left w:val="nil"/>
              <w:right w:val="single" w:sz="4" w:space="0" w:color="auto"/>
            </w:tcBorders>
            <w:vAlign w:val="center"/>
          </w:tcPr>
          <w:p w14:paraId="7C2DCEF9" w14:textId="37F3D371" w:rsidR="00D97FAA" w:rsidRPr="00F61D97" w:rsidRDefault="006F511A" w:rsidP="00476E78">
            <w:pPr>
              <w:spacing w:line="276" w:lineRule="auto"/>
              <w:rPr>
                <w:b/>
                <w:bCs/>
                <w:sz w:val="22"/>
                <w:szCs w:val="22"/>
              </w:rPr>
            </w:pPr>
            <w:r w:rsidRPr="00F61D97">
              <w:rPr>
                <w:sz w:val="22"/>
                <w:szCs w:val="22"/>
              </w:rPr>
              <w:t xml:space="preserve">Yes     </w:t>
            </w:r>
            <w:r w:rsidRPr="00F61D97">
              <w:rPr>
                <w:sz w:val="22"/>
                <w:szCs w:val="22"/>
              </w:rPr>
              <w:t xml:space="preserve">No     </w:t>
            </w:r>
            <w:r w:rsidR="00360D2B" w:rsidRPr="00F61D97">
              <w:rPr>
                <w:b/>
                <w:color w:val="00B0F0"/>
                <w:sz w:val="22"/>
                <w:szCs w:val="22"/>
              </w:rPr>
              <w:t>AREGOTH01</w:t>
            </w:r>
          </w:p>
        </w:tc>
        <w:tc>
          <w:tcPr>
            <w:tcW w:w="1576" w:type="pct"/>
            <w:tcBorders>
              <w:top w:val="single" w:sz="4" w:space="0" w:color="auto"/>
              <w:left w:val="nil"/>
              <w:right w:val="single" w:sz="4" w:space="0" w:color="auto"/>
            </w:tcBorders>
            <w:vAlign w:val="center"/>
          </w:tcPr>
          <w:p w14:paraId="046A2384" w14:textId="0495F706" w:rsidR="00D97FAA" w:rsidRPr="00F61D97" w:rsidRDefault="006F511A" w:rsidP="00476E78">
            <w:pPr>
              <w:spacing w:line="276" w:lineRule="auto"/>
              <w:rPr>
                <w:b/>
                <w:bCs/>
                <w:sz w:val="22"/>
                <w:szCs w:val="22"/>
              </w:rPr>
            </w:pPr>
            <w:r w:rsidRPr="00F61D97">
              <w:rPr>
                <w:sz w:val="22"/>
                <w:szCs w:val="22"/>
              </w:rPr>
              <w:t xml:space="preserve">Yes     </w:t>
            </w:r>
            <w:r w:rsidRPr="00F61D97">
              <w:rPr>
                <w:sz w:val="22"/>
                <w:szCs w:val="22"/>
              </w:rPr>
              <w:t xml:space="preserve">No    </w:t>
            </w:r>
            <w:r w:rsidR="00C26EA1" w:rsidRPr="00F61D97">
              <w:rPr>
                <w:sz w:val="22"/>
                <w:szCs w:val="22"/>
              </w:rPr>
              <w:t xml:space="preserve">  </w:t>
            </w:r>
            <w:r w:rsidR="00360D2B" w:rsidRPr="00F61D97">
              <w:rPr>
                <w:b/>
                <w:color w:val="00B0F0"/>
                <w:sz w:val="22"/>
                <w:szCs w:val="22"/>
              </w:rPr>
              <w:t>AREGOTH02</w:t>
            </w:r>
          </w:p>
        </w:tc>
      </w:tr>
      <w:tr w:rsidR="00A91792" w:rsidRPr="00F61D97" w14:paraId="3DBDB8C3" w14:textId="77777777" w:rsidTr="00753470">
        <w:trPr>
          <w:trHeight w:val="400"/>
          <w:tblHeader/>
        </w:trPr>
        <w:tc>
          <w:tcPr>
            <w:tcW w:w="1713" w:type="pct"/>
            <w:tcBorders>
              <w:left w:val="nil"/>
              <w:bottom w:val="single" w:sz="4" w:space="0" w:color="auto"/>
              <w:right w:val="single" w:sz="12" w:space="0" w:color="auto"/>
            </w:tcBorders>
            <w:vAlign w:val="center"/>
          </w:tcPr>
          <w:p w14:paraId="39442D07" w14:textId="2E613B3B" w:rsidR="001048FF" w:rsidRPr="00F61D97" w:rsidRDefault="00A024BD" w:rsidP="00A024BD">
            <w:pPr>
              <w:pStyle w:val="CommentText"/>
            </w:pPr>
            <w:commentRangeStart w:id="4"/>
            <w:r w:rsidRPr="00F61D97">
              <w:rPr>
                <w:b/>
                <w:color w:val="00B0F0"/>
                <w:sz w:val="22"/>
                <w:szCs w:val="22"/>
              </w:rPr>
              <w:t>AREGOTH03</w:t>
            </w:r>
            <w:commentRangeEnd w:id="4"/>
            <w:r w:rsidRPr="00F61D97">
              <w:rPr>
                <w:rStyle w:val="CommentReference"/>
                <w:color w:val="00B0F0"/>
              </w:rPr>
              <w:commentReference w:id="4"/>
            </w:r>
          </w:p>
        </w:tc>
        <w:tc>
          <w:tcPr>
            <w:tcW w:w="1711" w:type="pct"/>
            <w:tcBorders>
              <w:left w:val="nil"/>
              <w:bottom w:val="single" w:sz="4" w:space="0" w:color="auto"/>
              <w:right w:val="single" w:sz="4" w:space="0" w:color="auto"/>
            </w:tcBorders>
            <w:vAlign w:val="center"/>
          </w:tcPr>
          <w:p w14:paraId="07804647" w14:textId="77777777" w:rsidR="001048FF" w:rsidRPr="00F61D97" w:rsidRDefault="001048FF" w:rsidP="001048FF">
            <w:pPr>
              <w:spacing w:line="276" w:lineRule="auto"/>
              <w:rPr>
                <w:b/>
                <w:sz w:val="22"/>
                <w:szCs w:val="22"/>
              </w:rPr>
            </w:pPr>
          </w:p>
        </w:tc>
        <w:tc>
          <w:tcPr>
            <w:tcW w:w="1576" w:type="pct"/>
            <w:tcBorders>
              <w:left w:val="nil"/>
              <w:bottom w:val="single" w:sz="4" w:space="0" w:color="auto"/>
              <w:right w:val="single" w:sz="4" w:space="0" w:color="auto"/>
            </w:tcBorders>
            <w:vAlign w:val="center"/>
          </w:tcPr>
          <w:p w14:paraId="5F14D860" w14:textId="77777777" w:rsidR="001048FF" w:rsidRPr="00F61D97" w:rsidRDefault="001048FF" w:rsidP="00D2065C">
            <w:pPr>
              <w:spacing w:line="276" w:lineRule="auto"/>
              <w:rPr>
                <w:b/>
                <w:sz w:val="22"/>
                <w:szCs w:val="22"/>
              </w:rPr>
            </w:pPr>
          </w:p>
        </w:tc>
      </w:tr>
    </w:tbl>
    <w:p w14:paraId="3265DB2B" w14:textId="77777777" w:rsidR="00976869" w:rsidRPr="00F61D97" w:rsidRDefault="00976869">
      <w:pPr>
        <w:widowControl w:val="0"/>
        <w:autoSpaceDE w:val="0"/>
        <w:autoSpaceDN w:val="0"/>
        <w:adjustRightInd w:val="0"/>
        <w:rPr>
          <w:sz w:val="22"/>
          <w:szCs w:val="22"/>
        </w:rPr>
      </w:pPr>
    </w:p>
    <w:p w14:paraId="0895E1A8" w14:textId="77777777" w:rsidR="00A91792" w:rsidRPr="00F61D97" w:rsidRDefault="00A91792">
      <w:pPr>
        <w:rPr>
          <w:sz w:val="22"/>
          <w:szCs w:val="22"/>
        </w:rPr>
      </w:pPr>
      <w:r w:rsidRPr="00F61D97">
        <w:rPr>
          <w:sz w:val="22"/>
          <w:szCs w:val="22"/>
        </w:rPr>
        <w:br w:type="page"/>
      </w:r>
    </w:p>
    <w:p w14:paraId="78FEA61F" w14:textId="77777777" w:rsidR="00310A6D" w:rsidRPr="00F61D97" w:rsidRDefault="001A4DE4" w:rsidP="00753470">
      <w:pPr>
        <w:rPr>
          <w:b/>
          <w:bCs/>
          <w:sz w:val="22"/>
          <w:szCs w:val="22"/>
        </w:rPr>
      </w:pPr>
      <w:r w:rsidRPr="00F61D97">
        <w:rPr>
          <w:b/>
          <w:bCs/>
          <w:sz w:val="22"/>
          <w:szCs w:val="22"/>
        </w:rPr>
        <w:lastRenderedPageBreak/>
        <w:t>2.6</w:t>
      </w:r>
      <w:r w:rsidR="00DB3B8F" w:rsidRPr="00F61D97">
        <w:rPr>
          <w:b/>
          <w:bCs/>
          <w:sz w:val="22"/>
          <w:szCs w:val="22"/>
        </w:rPr>
        <w:t>. Treatment</w:t>
      </w:r>
      <w:r w:rsidR="007049AE" w:rsidRPr="00F61D97">
        <w:rPr>
          <w:b/>
          <w:bCs/>
          <w:sz w:val="22"/>
          <w:szCs w:val="22"/>
        </w:rPr>
        <w:t xml:space="preserve"> for diseases</w:t>
      </w:r>
      <w:r w:rsidR="00DB3B8F" w:rsidRPr="00F61D97">
        <w:rPr>
          <w:b/>
          <w:bCs/>
          <w:sz w:val="22"/>
          <w:szCs w:val="22"/>
        </w:rPr>
        <w:t xml:space="preserve">.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5C37E706"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3698"/>
        <w:gridCol w:w="4481"/>
        <w:gridCol w:w="4126"/>
      </w:tblGrid>
      <w:tr w:rsidR="00D62C32" w:rsidRPr="00F61D97" w14:paraId="76579CCC" w14:textId="77777777" w:rsidTr="00895983">
        <w:trPr>
          <w:trHeight w:val="400"/>
          <w:tblHeader/>
        </w:trPr>
        <w:tc>
          <w:tcPr>
            <w:tcW w:w="0" w:type="auto"/>
            <w:tcBorders>
              <w:top w:val="nil"/>
              <w:left w:val="nil"/>
              <w:bottom w:val="single" w:sz="4" w:space="0" w:color="auto"/>
              <w:right w:val="single" w:sz="12" w:space="0" w:color="auto"/>
            </w:tcBorders>
            <w:vAlign w:val="center"/>
          </w:tcPr>
          <w:p w14:paraId="67A6C371" w14:textId="77777777" w:rsidR="00D62C32" w:rsidRPr="00F61D97"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03A4C655" w14:textId="77777777" w:rsidR="00D62C32" w:rsidRPr="00F61D97" w:rsidRDefault="008E725D" w:rsidP="00351FE5">
            <w:pPr>
              <w:autoSpaceDE w:val="0"/>
              <w:autoSpaceDN w:val="0"/>
              <w:jc w:val="center"/>
              <w:rPr>
                <w:sz w:val="22"/>
                <w:szCs w:val="22"/>
              </w:rPr>
            </w:pPr>
            <w:r w:rsidRPr="00F61D97">
              <w:rPr>
                <w:sz w:val="22"/>
                <w:szCs w:val="22"/>
              </w:rPr>
              <w:t>Performed by state</w:t>
            </w:r>
            <w:r w:rsidR="00206F8C" w:rsidRPr="00F61D97">
              <w:rPr>
                <w:sz w:val="22"/>
                <w:szCs w:val="22"/>
              </w:rPr>
              <w:t xml:space="preserve"> public health agency directly</w:t>
            </w:r>
          </w:p>
        </w:tc>
        <w:tc>
          <w:tcPr>
            <w:tcW w:w="0" w:type="auto"/>
            <w:tcBorders>
              <w:top w:val="nil"/>
              <w:left w:val="nil"/>
              <w:bottom w:val="single" w:sz="4" w:space="0" w:color="auto"/>
              <w:right w:val="single" w:sz="4" w:space="0" w:color="auto"/>
            </w:tcBorders>
            <w:vAlign w:val="center"/>
          </w:tcPr>
          <w:p w14:paraId="63595D27" w14:textId="77777777" w:rsidR="00D62C32" w:rsidRPr="00F61D97" w:rsidRDefault="008E725D" w:rsidP="008B4DEE">
            <w:pPr>
              <w:autoSpaceDE w:val="0"/>
              <w:autoSpaceDN w:val="0"/>
              <w:jc w:val="center"/>
              <w:rPr>
                <w:sz w:val="22"/>
                <w:szCs w:val="22"/>
              </w:rPr>
            </w:pPr>
            <w:r w:rsidRPr="00F61D97">
              <w:rPr>
                <w:sz w:val="22"/>
                <w:szCs w:val="22"/>
              </w:rPr>
              <w:t>Contracted out by state</w:t>
            </w:r>
            <w:r w:rsidR="00206F8C" w:rsidRPr="00F61D97">
              <w:rPr>
                <w:sz w:val="22"/>
                <w:szCs w:val="22"/>
              </w:rPr>
              <w:t xml:space="preserve"> public health agency</w:t>
            </w:r>
          </w:p>
        </w:tc>
      </w:tr>
      <w:tr w:rsidR="00D62C32" w:rsidRPr="00F61D97" w14:paraId="1D1F5EA4" w14:textId="77777777" w:rsidTr="001761E9">
        <w:trPr>
          <w:trHeight w:val="400"/>
          <w:tblHeader/>
        </w:trPr>
        <w:tc>
          <w:tcPr>
            <w:tcW w:w="0" w:type="auto"/>
            <w:tcBorders>
              <w:top w:val="nil"/>
              <w:left w:val="nil"/>
              <w:bottom w:val="single" w:sz="4" w:space="0" w:color="auto"/>
              <w:right w:val="single" w:sz="12" w:space="0" w:color="auto"/>
            </w:tcBorders>
            <w:vAlign w:val="center"/>
          </w:tcPr>
          <w:p w14:paraId="1A273313" w14:textId="77777777" w:rsidR="00D62C32" w:rsidRPr="00F61D97" w:rsidRDefault="00D62C32">
            <w:pPr>
              <w:autoSpaceDE w:val="0"/>
              <w:autoSpaceDN w:val="0"/>
              <w:rPr>
                <w:sz w:val="22"/>
                <w:szCs w:val="22"/>
              </w:rPr>
            </w:pPr>
            <w:r w:rsidRPr="00F61D97">
              <w:rPr>
                <w:sz w:val="22"/>
                <w:szCs w:val="22"/>
              </w:rPr>
              <w:t>Asthma</w:t>
            </w:r>
          </w:p>
        </w:tc>
        <w:tc>
          <w:tcPr>
            <w:tcW w:w="0" w:type="auto"/>
            <w:tcBorders>
              <w:top w:val="nil"/>
              <w:left w:val="nil"/>
              <w:bottom w:val="single" w:sz="4" w:space="0" w:color="auto"/>
              <w:right w:val="single" w:sz="4" w:space="0" w:color="auto"/>
            </w:tcBorders>
            <w:vAlign w:val="center"/>
          </w:tcPr>
          <w:p w14:paraId="6CDF2835" w14:textId="5F4D958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ATRTAST01</w:t>
            </w:r>
          </w:p>
        </w:tc>
        <w:tc>
          <w:tcPr>
            <w:tcW w:w="0" w:type="auto"/>
            <w:tcBorders>
              <w:top w:val="nil"/>
              <w:left w:val="nil"/>
              <w:bottom w:val="single" w:sz="4" w:space="0" w:color="auto"/>
              <w:right w:val="single" w:sz="4" w:space="0" w:color="auto"/>
            </w:tcBorders>
            <w:vAlign w:val="center"/>
          </w:tcPr>
          <w:p w14:paraId="48165DF5" w14:textId="24955BD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ATRTAST02</w:t>
            </w:r>
          </w:p>
        </w:tc>
      </w:tr>
      <w:tr w:rsidR="00D62C32" w:rsidRPr="00F61D97" w14:paraId="134867A9" w14:textId="77777777" w:rsidTr="001761E9">
        <w:trPr>
          <w:trHeight w:val="400"/>
          <w:tblHeader/>
        </w:trPr>
        <w:tc>
          <w:tcPr>
            <w:tcW w:w="0" w:type="auto"/>
            <w:tcBorders>
              <w:top w:val="nil"/>
              <w:left w:val="nil"/>
              <w:bottom w:val="single" w:sz="4" w:space="0" w:color="auto"/>
              <w:right w:val="single" w:sz="12" w:space="0" w:color="auto"/>
            </w:tcBorders>
            <w:vAlign w:val="center"/>
          </w:tcPr>
          <w:p w14:paraId="577E7CDD" w14:textId="77777777" w:rsidR="00D62C32" w:rsidRPr="00F61D97" w:rsidRDefault="00D62C32">
            <w:pPr>
              <w:autoSpaceDE w:val="0"/>
              <w:autoSpaceDN w:val="0"/>
              <w:rPr>
                <w:sz w:val="22"/>
                <w:szCs w:val="22"/>
              </w:rPr>
            </w:pPr>
            <w:r w:rsidRPr="00F61D97">
              <w:rPr>
                <w:sz w:val="22"/>
                <w:szCs w:val="22"/>
              </w:rPr>
              <w:t>Blood lead</w:t>
            </w:r>
          </w:p>
        </w:tc>
        <w:tc>
          <w:tcPr>
            <w:tcW w:w="0" w:type="auto"/>
            <w:tcBorders>
              <w:top w:val="nil"/>
              <w:left w:val="nil"/>
              <w:bottom w:val="single" w:sz="4" w:space="0" w:color="auto"/>
              <w:right w:val="single" w:sz="4" w:space="0" w:color="auto"/>
            </w:tcBorders>
            <w:vAlign w:val="center"/>
          </w:tcPr>
          <w:p w14:paraId="2A890879" w14:textId="61E74FC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ATRTBLL01</w:t>
            </w:r>
          </w:p>
        </w:tc>
        <w:tc>
          <w:tcPr>
            <w:tcW w:w="0" w:type="auto"/>
            <w:tcBorders>
              <w:top w:val="nil"/>
              <w:left w:val="nil"/>
              <w:bottom w:val="single" w:sz="4" w:space="0" w:color="auto"/>
              <w:right w:val="single" w:sz="4" w:space="0" w:color="auto"/>
            </w:tcBorders>
            <w:vAlign w:val="center"/>
          </w:tcPr>
          <w:p w14:paraId="6616C9CB" w14:textId="53D6149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ATRTBLL02</w:t>
            </w:r>
          </w:p>
        </w:tc>
      </w:tr>
      <w:tr w:rsidR="00D62C32" w:rsidRPr="00F61D97" w14:paraId="2DE1F855" w14:textId="77777777" w:rsidTr="001761E9">
        <w:trPr>
          <w:trHeight w:val="400"/>
          <w:tblHeader/>
        </w:trPr>
        <w:tc>
          <w:tcPr>
            <w:tcW w:w="0" w:type="auto"/>
            <w:tcBorders>
              <w:top w:val="nil"/>
              <w:left w:val="nil"/>
              <w:bottom w:val="single" w:sz="4" w:space="0" w:color="auto"/>
              <w:right w:val="single" w:sz="12" w:space="0" w:color="auto"/>
            </w:tcBorders>
            <w:vAlign w:val="center"/>
          </w:tcPr>
          <w:p w14:paraId="5BBD7BFC" w14:textId="77777777" w:rsidR="00D62C32" w:rsidRPr="00F61D97" w:rsidRDefault="00D62C32">
            <w:pPr>
              <w:autoSpaceDE w:val="0"/>
              <w:autoSpaceDN w:val="0"/>
              <w:rPr>
                <w:sz w:val="22"/>
                <w:szCs w:val="22"/>
              </w:rPr>
            </w:pPr>
            <w:r w:rsidRPr="00F61D97">
              <w:rPr>
                <w:sz w:val="22"/>
                <w:szCs w:val="22"/>
              </w:rPr>
              <w:t>Breast and cervical cancer</w:t>
            </w:r>
          </w:p>
        </w:tc>
        <w:tc>
          <w:tcPr>
            <w:tcW w:w="0" w:type="auto"/>
            <w:tcBorders>
              <w:top w:val="nil"/>
              <w:left w:val="nil"/>
              <w:bottom w:val="single" w:sz="4" w:space="0" w:color="auto"/>
              <w:right w:val="single" w:sz="4" w:space="0" w:color="auto"/>
            </w:tcBorders>
            <w:vAlign w:val="center"/>
          </w:tcPr>
          <w:p w14:paraId="0F4A583A" w14:textId="0DEE3AC4"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ATRTBCC01</w:t>
            </w:r>
          </w:p>
        </w:tc>
        <w:tc>
          <w:tcPr>
            <w:tcW w:w="0" w:type="auto"/>
            <w:tcBorders>
              <w:top w:val="nil"/>
              <w:left w:val="nil"/>
              <w:bottom w:val="single" w:sz="4" w:space="0" w:color="auto"/>
              <w:right w:val="single" w:sz="4" w:space="0" w:color="auto"/>
            </w:tcBorders>
            <w:vAlign w:val="center"/>
          </w:tcPr>
          <w:p w14:paraId="32276F34" w14:textId="794C3CD6"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ATRTBCC02</w:t>
            </w:r>
          </w:p>
        </w:tc>
      </w:tr>
      <w:tr w:rsidR="00D62C32" w:rsidRPr="00F61D97" w14:paraId="12628652" w14:textId="77777777" w:rsidTr="001761E9">
        <w:trPr>
          <w:trHeight w:val="400"/>
          <w:tblHeader/>
        </w:trPr>
        <w:tc>
          <w:tcPr>
            <w:tcW w:w="0" w:type="auto"/>
            <w:tcBorders>
              <w:top w:val="nil"/>
              <w:left w:val="nil"/>
              <w:bottom w:val="single" w:sz="4" w:space="0" w:color="auto"/>
              <w:right w:val="single" w:sz="12" w:space="0" w:color="auto"/>
            </w:tcBorders>
            <w:vAlign w:val="center"/>
          </w:tcPr>
          <w:p w14:paraId="51009192" w14:textId="77777777" w:rsidR="00D62C32" w:rsidRPr="00F61D97" w:rsidRDefault="00D62C32">
            <w:pPr>
              <w:autoSpaceDE w:val="0"/>
              <w:autoSpaceDN w:val="0"/>
              <w:rPr>
                <w:sz w:val="22"/>
                <w:szCs w:val="22"/>
              </w:rPr>
            </w:pPr>
            <w:r w:rsidRPr="00F61D97">
              <w:rPr>
                <w:sz w:val="22"/>
                <w:szCs w:val="22"/>
              </w:rPr>
              <w:t>Colon/rectum cancer</w:t>
            </w:r>
          </w:p>
        </w:tc>
        <w:tc>
          <w:tcPr>
            <w:tcW w:w="0" w:type="auto"/>
            <w:tcBorders>
              <w:top w:val="nil"/>
              <w:left w:val="nil"/>
              <w:bottom w:val="single" w:sz="4" w:space="0" w:color="auto"/>
              <w:right w:val="single" w:sz="4" w:space="0" w:color="auto"/>
            </w:tcBorders>
            <w:vAlign w:val="center"/>
          </w:tcPr>
          <w:p w14:paraId="1DDD6CD3" w14:textId="3C3B775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ATRTCRC01</w:t>
            </w:r>
          </w:p>
        </w:tc>
        <w:tc>
          <w:tcPr>
            <w:tcW w:w="0" w:type="auto"/>
            <w:tcBorders>
              <w:top w:val="nil"/>
              <w:left w:val="nil"/>
              <w:bottom w:val="single" w:sz="4" w:space="0" w:color="auto"/>
              <w:right w:val="single" w:sz="4" w:space="0" w:color="auto"/>
            </w:tcBorders>
            <w:vAlign w:val="center"/>
          </w:tcPr>
          <w:p w14:paraId="52A4ABE0" w14:textId="51EA5C6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ATRTCRC02</w:t>
            </w:r>
          </w:p>
        </w:tc>
      </w:tr>
      <w:tr w:rsidR="00D62C32" w:rsidRPr="00F61D97" w14:paraId="7A178769" w14:textId="77777777" w:rsidTr="001761E9">
        <w:trPr>
          <w:trHeight w:val="400"/>
          <w:tblHeader/>
        </w:trPr>
        <w:tc>
          <w:tcPr>
            <w:tcW w:w="0" w:type="auto"/>
            <w:tcBorders>
              <w:top w:val="nil"/>
              <w:left w:val="nil"/>
              <w:bottom w:val="single" w:sz="4" w:space="0" w:color="auto"/>
              <w:right w:val="single" w:sz="12" w:space="0" w:color="auto"/>
            </w:tcBorders>
            <w:vAlign w:val="center"/>
          </w:tcPr>
          <w:p w14:paraId="68C7B860" w14:textId="77777777" w:rsidR="00D62C32" w:rsidRPr="00F61D97" w:rsidRDefault="00D62C32">
            <w:pPr>
              <w:autoSpaceDE w:val="0"/>
              <w:autoSpaceDN w:val="0"/>
              <w:rPr>
                <w:sz w:val="22"/>
                <w:szCs w:val="22"/>
              </w:rPr>
            </w:pPr>
            <w:r w:rsidRPr="00F61D97">
              <w:rPr>
                <w:sz w:val="22"/>
                <w:szCs w:val="22"/>
              </w:rPr>
              <w:t>Coronary heart disease</w:t>
            </w:r>
          </w:p>
        </w:tc>
        <w:tc>
          <w:tcPr>
            <w:tcW w:w="0" w:type="auto"/>
            <w:tcBorders>
              <w:top w:val="nil"/>
              <w:left w:val="nil"/>
              <w:bottom w:val="single" w:sz="4" w:space="0" w:color="auto"/>
              <w:right w:val="single" w:sz="4" w:space="0" w:color="auto"/>
            </w:tcBorders>
            <w:vAlign w:val="center"/>
          </w:tcPr>
          <w:p w14:paraId="50F92ABE" w14:textId="3A7A01D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ATRTCHD01</w:t>
            </w:r>
          </w:p>
        </w:tc>
        <w:tc>
          <w:tcPr>
            <w:tcW w:w="0" w:type="auto"/>
            <w:tcBorders>
              <w:top w:val="nil"/>
              <w:left w:val="nil"/>
              <w:bottom w:val="single" w:sz="4" w:space="0" w:color="auto"/>
              <w:right w:val="single" w:sz="4" w:space="0" w:color="auto"/>
            </w:tcBorders>
            <w:vAlign w:val="center"/>
          </w:tcPr>
          <w:p w14:paraId="01E99C22" w14:textId="04B5188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ATRTCHD02</w:t>
            </w:r>
          </w:p>
        </w:tc>
      </w:tr>
      <w:tr w:rsidR="00D62C32" w:rsidRPr="00F61D97" w14:paraId="129CB1BA" w14:textId="77777777" w:rsidTr="001761E9">
        <w:trPr>
          <w:trHeight w:val="400"/>
          <w:tblHeader/>
        </w:trPr>
        <w:tc>
          <w:tcPr>
            <w:tcW w:w="0" w:type="auto"/>
            <w:tcBorders>
              <w:top w:val="nil"/>
              <w:left w:val="nil"/>
              <w:bottom w:val="single" w:sz="4" w:space="0" w:color="auto"/>
              <w:right w:val="single" w:sz="12" w:space="0" w:color="auto"/>
            </w:tcBorders>
            <w:vAlign w:val="center"/>
          </w:tcPr>
          <w:p w14:paraId="73B2B6CA" w14:textId="77777777" w:rsidR="00D62C32" w:rsidRPr="00F61D97" w:rsidRDefault="00D62C32">
            <w:pPr>
              <w:autoSpaceDE w:val="0"/>
              <w:autoSpaceDN w:val="0"/>
              <w:rPr>
                <w:sz w:val="22"/>
                <w:szCs w:val="22"/>
              </w:rPr>
            </w:pPr>
            <w:r w:rsidRPr="00F61D97">
              <w:rPr>
                <w:sz w:val="22"/>
                <w:szCs w:val="22"/>
              </w:rPr>
              <w:t>Diabetes</w:t>
            </w:r>
          </w:p>
        </w:tc>
        <w:tc>
          <w:tcPr>
            <w:tcW w:w="0" w:type="auto"/>
            <w:tcBorders>
              <w:top w:val="nil"/>
              <w:left w:val="nil"/>
              <w:bottom w:val="single" w:sz="4" w:space="0" w:color="auto"/>
              <w:right w:val="single" w:sz="4" w:space="0" w:color="auto"/>
            </w:tcBorders>
            <w:vAlign w:val="center"/>
          </w:tcPr>
          <w:p w14:paraId="2A1B46AA" w14:textId="2C6E4BDE"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ATRTDIA01</w:t>
            </w:r>
          </w:p>
        </w:tc>
        <w:tc>
          <w:tcPr>
            <w:tcW w:w="0" w:type="auto"/>
            <w:tcBorders>
              <w:top w:val="nil"/>
              <w:left w:val="nil"/>
              <w:bottom w:val="single" w:sz="4" w:space="0" w:color="auto"/>
              <w:right w:val="single" w:sz="4" w:space="0" w:color="auto"/>
            </w:tcBorders>
            <w:vAlign w:val="center"/>
          </w:tcPr>
          <w:p w14:paraId="7372B528" w14:textId="5920946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ATRTDIA02</w:t>
            </w:r>
          </w:p>
        </w:tc>
      </w:tr>
      <w:tr w:rsidR="00D62C32" w:rsidRPr="00F61D97" w14:paraId="0174292F" w14:textId="77777777" w:rsidTr="001761E9">
        <w:trPr>
          <w:trHeight w:val="400"/>
          <w:tblHeader/>
        </w:trPr>
        <w:tc>
          <w:tcPr>
            <w:tcW w:w="0" w:type="auto"/>
            <w:tcBorders>
              <w:top w:val="nil"/>
              <w:left w:val="nil"/>
              <w:bottom w:val="single" w:sz="4" w:space="0" w:color="auto"/>
              <w:right w:val="single" w:sz="12" w:space="0" w:color="auto"/>
            </w:tcBorders>
            <w:vAlign w:val="center"/>
          </w:tcPr>
          <w:p w14:paraId="205AD928" w14:textId="77777777" w:rsidR="00D62C32" w:rsidRPr="00F61D97" w:rsidRDefault="00D62C32">
            <w:pPr>
              <w:autoSpaceDE w:val="0"/>
              <w:autoSpaceDN w:val="0"/>
              <w:rPr>
                <w:sz w:val="22"/>
                <w:szCs w:val="22"/>
              </w:rPr>
            </w:pPr>
            <w:r w:rsidRPr="00F61D97">
              <w:rPr>
                <w:sz w:val="22"/>
                <w:szCs w:val="22"/>
              </w:rPr>
              <w:t>High blood pressure</w:t>
            </w:r>
          </w:p>
        </w:tc>
        <w:tc>
          <w:tcPr>
            <w:tcW w:w="0" w:type="auto"/>
            <w:tcBorders>
              <w:top w:val="nil"/>
              <w:left w:val="nil"/>
              <w:bottom w:val="single" w:sz="4" w:space="0" w:color="auto"/>
              <w:right w:val="single" w:sz="4" w:space="0" w:color="auto"/>
            </w:tcBorders>
            <w:vAlign w:val="center"/>
          </w:tcPr>
          <w:p w14:paraId="584989EE" w14:textId="4F0DDFD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ATRTHBP01</w:t>
            </w:r>
          </w:p>
        </w:tc>
        <w:tc>
          <w:tcPr>
            <w:tcW w:w="0" w:type="auto"/>
            <w:tcBorders>
              <w:top w:val="nil"/>
              <w:left w:val="nil"/>
              <w:bottom w:val="single" w:sz="4" w:space="0" w:color="auto"/>
              <w:right w:val="single" w:sz="4" w:space="0" w:color="auto"/>
            </w:tcBorders>
            <w:vAlign w:val="center"/>
          </w:tcPr>
          <w:p w14:paraId="183D445C" w14:textId="45FD7033"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ATRTHBP02</w:t>
            </w:r>
          </w:p>
        </w:tc>
      </w:tr>
      <w:tr w:rsidR="00D62C32" w:rsidRPr="00F61D97" w14:paraId="069DE9AF" w14:textId="77777777" w:rsidTr="001761E9">
        <w:trPr>
          <w:trHeight w:val="400"/>
          <w:tblHeader/>
        </w:trPr>
        <w:tc>
          <w:tcPr>
            <w:tcW w:w="0" w:type="auto"/>
            <w:tcBorders>
              <w:top w:val="nil"/>
              <w:left w:val="nil"/>
              <w:bottom w:val="single" w:sz="4" w:space="0" w:color="auto"/>
              <w:right w:val="single" w:sz="12" w:space="0" w:color="auto"/>
            </w:tcBorders>
            <w:vAlign w:val="center"/>
          </w:tcPr>
          <w:p w14:paraId="605CA68C" w14:textId="77777777" w:rsidR="00D62C32" w:rsidRPr="00F61D97" w:rsidRDefault="00D62C32">
            <w:pPr>
              <w:autoSpaceDE w:val="0"/>
              <w:autoSpaceDN w:val="0"/>
              <w:rPr>
                <w:sz w:val="22"/>
                <w:szCs w:val="22"/>
              </w:rPr>
            </w:pPr>
            <w:r w:rsidRPr="00F61D97">
              <w:rPr>
                <w:sz w:val="22"/>
                <w:szCs w:val="22"/>
              </w:rPr>
              <w:t>HIV/AIDS</w:t>
            </w:r>
          </w:p>
        </w:tc>
        <w:tc>
          <w:tcPr>
            <w:tcW w:w="0" w:type="auto"/>
            <w:tcBorders>
              <w:top w:val="nil"/>
              <w:left w:val="nil"/>
              <w:bottom w:val="single" w:sz="4" w:space="0" w:color="auto"/>
              <w:right w:val="single" w:sz="4" w:space="0" w:color="auto"/>
            </w:tcBorders>
            <w:vAlign w:val="center"/>
          </w:tcPr>
          <w:p w14:paraId="5D6E24B9" w14:textId="40FB25C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ATRTHIV01</w:t>
            </w:r>
          </w:p>
        </w:tc>
        <w:tc>
          <w:tcPr>
            <w:tcW w:w="0" w:type="auto"/>
            <w:tcBorders>
              <w:top w:val="nil"/>
              <w:left w:val="nil"/>
              <w:bottom w:val="single" w:sz="4" w:space="0" w:color="auto"/>
              <w:right w:val="single" w:sz="4" w:space="0" w:color="auto"/>
            </w:tcBorders>
            <w:vAlign w:val="center"/>
          </w:tcPr>
          <w:p w14:paraId="6583A6AB" w14:textId="209AB66E"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ATRTHIV02</w:t>
            </w:r>
          </w:p>
        </w:tc>
      </w:tr>
      <w:tr w:rsidR="00D97FAA" w:rsidRPr="00F61D97" w14:paraId="3315FC74" w14:textId="77777777" w:rsidTr="001761E9">
        <w:trPr>
          <w:trHeight w:val="400"/>
          <w:tblHeader/>
        </w:trPr>
        <w:tc>
          <w:tcPr>
            <w:tcW w:w="0" w:type="auto"/>
            <w:tcBorders>
              <w:top w:val="nil"/>
              <w:left w:val="nil"/>
              <w:bottom w:val="single" w:sz="4" w:space="0" w:color="auto"/>
              <w:right w:val="single" w:sz="12" w:space="0" w:color="auto"/>
            </w:tcBorders>
            <w:vAlign w:val="center"/>
          </w:tcPr>
          <w:p w14:paraId="731A7FD7" w14:textId="77777777" w:rsidR="00D97FAA" w:rsidRPr="00F61D97" w:rsidRDefault="00D97FAA">
            <w:pPr>
              <w:autoSpaceDE w:val="0"/>
              <w:autoSpaceDN w:val="0"/>
              <w:rPr>
                <w:sz w:val="22"/>
                <w:szCs w:val="22"/>
              </w:rPr>
            </w:pPr>
            <w:r w:rsidRPr="00F61D97">
              <w:rPr>
                <w:sz w:val="22"/>
                <w:szCs w:val="22"/>
              </w:rPr>
              <w:t>Obesity</w:t>
            </w:r>
          </w:p>
        </w:tc>
        <w:tc>
          <w:tcPr>
            <w:tcW w:w="0" w:type="auto"/>
            <w:tcBorders>
              <w:top w:val="nil"/>
              <w:left w:val="nil"/>
              <w:bottom w:val="single" w:sz="4" w:space="0" w:color="auto"/>
              <w:right w:val="single" w:sz="4" w:space="0" w:color="auto"/>
            </w:tcBorders>
            <w:vAlign w:val="center"/>
          </w:tcPr>
          <w:p w14:paraId="5AA74DD2" w14:textId="72C7E800" w:rsidR="00D97FAA" w:rsidRPr="00F61D97" w:rsidRDefault="002F490C" w:rsidP="00B71F7B">
            <w:pPr>
              <w:autoSpaceDE w:val="0"/>
              <w:autoSpaceDN w:val="0"/>
              <w:rPr>
                <w:b/>
                <w:bCs/>
                <w:sz w:val="22"/>
                <w:szCs w:val="22"/>
              </w:rPr>
            </w:pPr>
            <w:r w:rsidRPr="00F61D97">
              <w:rPr>
                <w:sz w:val="22"/>
                <w:szCs w:val="22"/>
              </w:rPr>
              <w:t xml:space="preserve">Yes     </w:t>
            </w:r>
            <w:r w:rsidRPr="00F61D97">
              <w:rPr>
                <w:sz w:val="22"/>
                <w:szCs w:val="22"/>
              </w:rPr>
              <w:t xml:space="preserve">No  </w:t>
            </w:r>
            <w:r w:rsidR="00B71F7B" w:rsidRPr="00F61D97">
              <w:rPr>
                <w:sz w:val="22"/>
                <w:szCs w:val="22"/>
              </w:rPr>
              <w:t xml:space="preserve">   </w:t>
            </w:r>
            <w:r w:rsidR="00B71F7B" w:rsidRPr="00F61D97">
              <w:rPr>
                <w:b/>
                <w:color w:val="00B0F0"/>
                <w:sz w:val="22"/>
                <w:szCs w:val="22"/>
              </w:rPr>
              <w:t>ATRTOBE01</w:t>
            </w:r>
          </w:p>
        </w:tc>
        <w:tc>
          <w:tcPr>
            <w:tcW w:w="0" w:type="auto"/>
            <w:tcBorders>
              <w:top w:val="nil"/>
              <w:left w:val="nil"/>
              <w:bottom w:val="single" w:sz="4" w:space="0" w:color="auto"/>
              <w:right w:val="single" w:sz="4" w:space="0" w:color="auto"/>
            </w:tcBorders>
            <w:vAlign w:val="center"/>
          </w:tcPr>
          <w:p w14:paraId="5F614EB9" w14:textId="3D7C276F" w:rsidR="00D97FAA" w:rsidRPr="00F61D97" w:rsidRDefault="006F511A">
            <w:pPr>
              <w:autoSpaceDE w:val="0"/>
              <w:autoSpaceDN w:val="0"/>
              <w:rPr>
                <w:b/>
                <w:bCs/>
                <w:sz w:val="22"/>
                <w:szCs w:val="22"/>
              </w:rPr>
            </w:pPr>
            <w:r w:rsidRPr="00F61D97">
              <w:rPr>
                <w:sz w:val="22"/>
                <w:szCs w:val="22"/>
              </w:rPr>
              <w:t xml:space="preserve">Yes     </w:t>
            </w:r>
            <w:r w:rsidRPr="00F61D97">
              <w:rPr>
                <w:sz w:val="22"/>
                <w:szCs w:val="22"/>
              </w:rPr>
              <w:t xml:space="preserve">No     </w:t>
            </w:r>
            <w:r w:rsidR="00B71F7B" w:rsidRPr="00F61D97">
              <w:rPr>
                <w:b/>
                <w:color w:val="00B0F0"/>
                <w:sz w:val="22"/>
                <w:szCs w:val="22"/>
              </w:rPr>
              <w:t>ATRTOBE02</w:t>
            </w:r>
          </w:p>
        </w:tc>
      </w:tr>
      <w:tr w:rsidR="00D62C32" w:rsidRPr="00F61D97" w14:paraId="22354A11" w14:textId="77777777" w:rsidTr="001761E9">
        <w:trPr>
          <w:trHeight w:val="400"/>
          <w:tblHeader/>
        </w:trPr>
        <w:tc>
          <w:tcPr>
            <w:tcW w:w="0" w:type="auto"/>
            <w:tcBorders>
              <w:top w:val="nil"/>
              <w:left w:val="nil"/>
              <w:bottom w:val="single" w:sz="4" w:space="0" w:color="auto"/>
              <w:right w:val="single" w:sz="12" w:space="0" w:color="auto"/>
            </w:tcBorders>
            <w:vAlign w:val="center"/>
          </w:tcPr>
          <w:p w14:paraId="6D82C189" w14:textId="77777777" w:rsidR="00D62C32" w:rsidRPr="00F61D97" w:rsidRDefault="00D62C32">
            <w:pPr>
              <w:autoSpaceDE w:val="0"/>
              <w:autoSpaceDN w:val="0"/>
              <w:rPr>
                <w:sz w:val="22"/>
                <w:szCs w:val="22"/>
              </w:rPr>
            </w:pPr>
            <w:r w:rsidRPr="00F61D97">
              <w:rPr>
                <w:sz w:val="22"/>
                <w:szCs w:val="22"/>
              </w:rPr>
              <w:t>Other cancers</w:t>
            </w:r>
          </w:p>
        </w:tc>
        <w:tc>
          <w:tcPr>
            <w:tcW w:w="0" w:type="auto"/>
            <w:tcBorders>
              <w:top w:val="nil"/>
              <w:left w:val="nil"/>
              <w:bottom w:val="single" w:sz="4" w:space="0" w:color="auto"/>
              <w:right w:val="single" w:sz="4" w:space="0" w:color="auto"/>
            </w:tcBorders>
            <w:vAlign w:val="center"/>
          </w:tcPr>
          <w:p w14:paraId="4C4784FA" w14:textId="3AFED4B4"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ATRTOTC01</w:t>
            </w:r>
          </w:p>
        </w:tc>
        <w:tc>
          <w:tcPr>
            <w:tcW w:w="0" w:type="auto"/>
            <w:tcBorders>
              <w:top w:val="nil"/>
              <w:left w:val="nil"/>
              <w:bottom w:val="single" w:sz="4" w:space="0" w:color="auto"/>
              <w:right w:val="single" w:sz="4" w:space="0" w:color="auto"/>
            </w:tcBorders>
            <w:vAlign w:val="center"/>
          </w:tcPr>
          <w:p w14:paraId="6EC54D59" w14:textId="78DE0EF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ATRTOTC02</w:t>
            </w:r>
          </w:p>
        </w:tc>
      </w:tr>
      <w:tr w:rsidR="00D62C32" w:rsidRPr="00F61D97" w14:paraId="313B52C2" w14:textId="77777777" w:rsidTr="001761E9">
        <w:trPr>
          <w:trHeight w:val="400"/>
          <w:tblHeader/>
        </w:trPr>
        <w:tc>
          <w:tcPr>
            <w:tcW w:w="0" w:type="auto"/>
            <w:tcBorders>
              <w:top w:val="nil"/>
              <w:left w:val="nil"/>
              <w:bottom w:val="single" w:sz="4" w:space="0" w:color="auto"/>
              <w:right w:val="single" w:sz="12" w:space="0" w:color="auto"/>
            </w:tcBorders>
            <w:vAlign w:val="center"/>
          </w:tcPr>
          <w:p w14:paraId="71673608" w14:textId="77777777" w:rsidR="00D62C32" w:rsidRPr="00F61D97" w:rsidRDefault="00D62C32">
            <w:pPr>
              <w:autoSpaceDE w:val="0"/>
              <w:autoSpaceDN w:val="0"/>
              <w:rPr>
                <w:sz w:val="22"/>
                <w:szCs w:val="22"/>
              </w:rPr>
            </w:pPr>
            <w:r w:rsidRPr="00F61D97">
              <w:rPr>
                <w:sz w:val="22"/>
                <w:szCs w:val="22"/>
              </w:rPr>
              <w:t>Other STDs</w:t>
            </w:r>
          </w:p>
        </w:tc>
        <w:tc>
          <w:tcPr>
            <w:tcW w:w="0" w:type="auto"/>
            <w:tcBorders>
              <w:top w:val="nil"/>
              <w:left w:val="nil"/>
              <w:bottom w:val="single" w:sz="4" w:space="0" w:color="auto"/>
              <w:right w:val="single" w:sz="4" w:space="0" w:color="auto"/>
            </w:tcBorders>
            <w:vAlign w:val="center"/>
          </w:tcPr>
          <w:p w14:paraId="1F90B22A" w14:textId="6E4862AD"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ATRTSTD01</w:t>
            </w:r>
          </w:p>
        </w:tc>
        <w:tc>
          <w:tcPr>
            <w:tcW w:w="0" w:type="auto"/>
            <w:tcBorders>
              <w:top w:val="nil"/>
              <w:left w:val="nil"/>
              <w:bottom w:val="single" w:sz="4" w:space="0" w:color="auto"/>
              <w:right w:val="single" w:sz="4" w:space="0" w:color="auto"/>
            </w:tcBorders>
            <w:vAlign w:val="center"/>
          </w:tcPr>
          <w:p w14:paraId="0D0FC669" w14:textId="439BD8CB"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ATRTSTD02</w:t>
            </w:r>
          </w:p>
        </w:tc>
      </w:tr>
      <w:tr w:rsidR="00D62C32" w:rsidRPr="00F61D97" w14:paraId="5EBCBA00" w14:textId="77777777" w:rsidTr="001761E9">
        <w:trPr>
          <w:trHeight w:val="400"/>
          <w:tblHeader/>
        </w:trPr>
        <w:tc>
          <w:tcPr>
            <w:tcW w:w="0" w:type="auto"/>
            <w:tcBorders>
              <w:top w:val="nil"/>
              <w:left w:val="nil"/>
              <w:bottom w:val="single" w:sz="4" w:space="0" w:color="auto"/>
              <w:right w:val="single" w:sz="12" w:space="0" w:color="auto"/>
            </w:tcBorders>
            <w:vAlign w:val="center"/>
          </w:tcPr>
          <w:p w14:paraId="4BE2A12F" w14:textId="77777777" w:rsidR="00D62C32" w:rsidRPr="00F61D97" w:rsidRDefault="00D62C32">
            <w:pPr>
              <w:autoSpaceDE w:val="0"/>
              <w:autoSpaceDN w:val="0"/>
              <w:rPr>
                <w:sz w:val="22"/>
                <w:szCs w:val="22"/>
              </w:rPr>
            </w:pPr>
            <w:r w:rsidRPr="00F61D97">
              <w:rPr>
                <w:sz w:val="22"/>
                <w:szCs w:val="22"/>
              </w:rPr>
              <w:t>Tuberculosis</w:t>
            </w:r>
          </w:p>
        </w:tc>
        <w:tc>
          <w:tcPr>
            <w:tcW w:w="0" w:type="auto"/>
            <w:tcBorders>
              <w:top w:val="nil"/>
              <w:left w:val="nil"/>
              <w:bottom w:val="single" w:sz="4" w:space="0" w:color="auto"/>
              <w:right w:val="single" w:sz="4" w:space="0" w:color="auto"/>
            </w:tcBorders>
            <w:vAlign w:val="center"/>
          </w:tcPr>
          <w:p w14:paraId="504E7791" w14:textId="4EAEB58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sz w:val="22"/>
                <w:szCs w:val="22"/>
              </w:rPr>
              <w:t xml:space="preserve"> </w:t>
            </w:r>
            <w:r w:rsidR="00D2065C" w:rsidRPr="00F61D97">
              <w:rPr>
                <w:sz w:val="22"/>
                <w:szCs w:val="22"/>
              </w:rPr>
              <w:t xml:space="preserve"> </w:t>
            </w:r>
            <w:r w:rsidR="00B71F7B" w:rsidRPr="00F61D97">
              <w:rPr>
                <w:b/>
                <w:color w:val="00B0F0"/>
                <w:sz w:val="22"/>
                <w:szCs w:val="22"/>
              </w:rPr>
              <w:t>ATRTTUB01</w:t>
            </w:r>
          </w:p>
        </w:tc>
        <w:tc>
          <w:tcPr>
            <w:tcW w:w="0" w:type="auto"/>
            <w:tcBorders>
              <w:top w:val="nil"/>
              <w:left w:val="nil"/>
              <w:bottom w:val="single" w:sz="4" w:space="0" w:color="auto"/>
              <w:right w:val="single" w:sz="4" w:space="0" w:color="auto"/>
            </w:tcBorders>
            <w:vAlign w:val="center"/>
          </w:tcPr>
          <w:p w14:paraId="6D4DDA4D" w14:textId="26E6E61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ATRTTUB02</w:t>
            </w:r>
          </w:p>
        </w:tc>
      </w:tr>
      <w:tr w:rsidR="00D62C32" w:rsidRPr="00F61D97" w14:paraId="02A04525" w14:textId="77777777" w:rsidTr="00753470">
        <w:trPr>
          <w:trHeight w:val="400"/>
          <w:tblHeader/>
        </w:trPr>
        <w:tc>
          <w:tcPr>
            <w:tcW w:w="0" w:type="auto"/>
            <w:tcBorders>
              <w:top w:val="nil"/>
              <w:left w:val="nil"/>
              <w:bottom w:val="nil"/>
              <w:right w:val="single" w:sz="12" w:space="0" w:color="auto"/>
            </w:tcBorders>
            <w:vAlign w:val="center"/>
          </w:tcPr>
          <w:p w14:paraId="09387FEC" w14:textId="77777777" w:rsidR="00D62C32" w:rsidRPr="00F61D97" w:rsidRDefault="00D62C32">
            <w:pPr>
              <w:autoSpaceDE w:val="0"/>
              <w:autoSpaceDN w:val="0"/>
              <w:rPr>
                <w:sz w:val="22"/>
                <w:szCs w:val="22"/>
              </w:rPr>
            </w:pPr>
            <w:r w:rsidRPr="00F61D97">
              <w:rPr>
                <w:sz w:val="22"/>
                <w:szCs w:val="22"/>
              </w:rPr>
              <w:t>Other public health treatment (</w:t>
            </w:r>
            <w:r w:rsidRPr="00F61D97">
              <w:rPr>
                <w:color w:val="00B0F0"/>
                <w:sz w:val="22"/>
                <w:szCs w:val="22"/>
              </w:rPr>
              <w:t>specify</w:t>
            </w:r>
            <w:r w:rsidRPr="00F61D97">
              <w:rPr>
                <w:sz w:val="22"/>
                <w:szCs w:val="22"/>
              </w:rPr>
              <w:t>)</w:t>
            </w:r>
            <w:r w:rsidR="00E00105" w:rsidRPr="00F61D97">
              <w:rPr>
                <w:sz w:val="22"/>
                <w:szCs w:val="22"/>
              </w:rPr>
              <w:t>:</w:t>
            </w:r>
          </w:p>
        </w:tc>
        <w:tc>
          <w:tcPr>
            <w:tcW w:w="0" w:type="auto"/>
            <w:tcBorders>
              <w:top w:val="nil"/>
              <w:left w:val="nil"/>
              <w:bottom w:val="nil"/>
              <w:right w:val="single" w:sz="4" w:space="0" w:color="auto"/>
            </w:tcBorders>
            <w:vAlign w:val="center"/>
          </w:tcPr>
          <w:p w14:paraId="5790461E" w14:textId="4C0E9E1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ATRTOTH01</w:t>
            </w:r>
          </w:p>
        </w:tc>
        <w:tc>
          <w:tcPr>
            <w:tcW w:w="0" w:type="auto"/>
            <w:tcBorders>
              <w:top w:val="nil"/>
              <w:left w:val="nil"/>
              <w:bottom w:val="nil"/>
              <w:right w:val="single" w:sz="4" w:space="0" w:color="auto"/>
            </w:tcBorders>
            <w:vAlign w:val="center"/>
          </w:tcPr>
          <w:p w14:paraId="54DECE61" w14:textId="64A5C13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2065C" w:rsidRPr="00F61D97">
              <w:rPr>
                <w:sz w:val="22"/>
                <w:szCs w:val="22"/>
              </w:rPr>
              <w:t xml:space="preserve">     </w:t>
            </w:r>
            <w:r w:rsidR="00B71F7B" w:rsidRPr="00F61D97">
              <w:rPr>
                <w:b/>
                <w:color w:val="00B0F0"/>
                <w:sz w:val="22"/>
                <w:szCs w:val="22"/>
              </w:rPr>
              <w:t>ATRTOTH02</w:t>
            </w:r>
          </w:p>
        </w:tc>
      </w:tr>
      <w:tr w:rsidR="00BE1048" w:rsidRPr="00F61D97" w14:paraId="7733DEBA" w14:textId="77777777" w:rsidTr="001761E9">
        <w:trPr>
          <w:trHeight w:val="400"/>
          <w:tblHeader/>
        </w:trPr>
        <w:tc>
          <w:tcPr>
            <w:tcW w:w="0" w:type="auto"/>
            <w:tcBorders>
              <w:top w:val="nil"/>
              <w:left w:val="nil"/>
              <w:bottom w:val="single" w:sz="4" w:space="0" w:color="auto"/>
              <w:right w:val="single" w:sz="12" w:space="0" w:color="auto"/>
            </w:tcBorders>
            <w:vAlign w:val="center"/>
          </w:tcPr>
          <w:p w14:paraId="5989511D" w14:textId="2DF7AFBB" w:rsidR="00BE1048" w:rsidRPr="00F61D97" w:rsidRDefault="00B71F7B">
            <w:pPr>
              <w:autoSpaceDE w:val="0"/>
              <w:autoSpaceDN w:val="0"/>
              <w:rPr>
                <w:sz w:val="22"/>
                <w:szCs w:val="22"/>
              </w:rPr>
            </w:pPr>
            <w:commentRangeStart w:id="5"/>
            <w:r w:rsidRPr="00F61D97">
              <w:rPr>
                <w:b/>
                <w:color w:val="00B0F0"/>
                <w:sz w:val="22"/>
                <w:szCs w:val="22"/>
              </w:rPr>
              <w:t>ATRTOTH03</w:t>
            </w:r>
            <w:commentRangeEnd w:id="5"/>
            <w:r w:rsidRPr="00F61D97">
              <w:rPr>
                <w:rStyle w:val="CommentReference"/>
                <w:color w:val="00B0F0"/>
              </w:rPr>
              <w:commentReference w:id="5"/>
            </w:r>
          </w:p>
        </w:tc>
        <w:tc>
          <w:tcPr>
            <w:tcW w:w="0" w:type="auto"/>
            <w:tcBorders>
              <w:top w:val="nil"/>
              <w:left w:val="nil"/>
              <w:bottom w:val="single" w:sz="4" w:space="0" w:color="auto"/>
              <w:right w:val="single" w:sz="4" w:space="0" w:color="auto"/>
            </w:tcBorders>
            <w:vAlign w:val="center"/>
          </w:tcPr>
          <w:p w14:paraId="03F9B9FB" w14:textId="77777777" w:rsidR="00BE1048" w:rsidRPr="00F61D97" w:rsidRDefault="00BE1048" w:rsidP="00753470">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1E6080A4" w14:textId="77777777" w:rsidR="00BE1048" w:rsidRPr="00F61D97" w:rsidRDefault="00BE1048" w:rsidP="00753470">
            <w:pPr>
              <w:autoSpaceDE w:val="0"/>
              <w:autoSpaceDN w:val="0"/>
              <w:rPr>
                <w:sz w:val="22"/>
                <w:szCs w:val="22"/>
              </w:rPr>
            </w:pPr>
          </w:p>
        </w:tc>
      </w:tr>
    </w:tbl>
    <w:p w14:paraId="1BF48CE5" w14:textId="77777777" w:rsidR="00DB3B8F" w:rsidRPr="00F61D97" w:rsidRDefault="00DB3B8F">
      <w:pPr>
        <w:widowControl w:val="0"/>
        <w:autoSpaceDE w:val="0"/>
        <w:autoSpaceDN w:val="0"/>
        <w:adjustRightInd w:val="0"/>
        <w:rPr>
          <w:sz w:val="22"/>
          <w:szCs w:val="22"/>
        </w:rPr>
      </w:pPr>
    </w:p>
    <w:p w14:paraId="0FCDE278" w14:textId="77777777" w:rsidR="00DB3B8F" w:rsidRPr="00F61D97" w:rsidRDefault="00DB3B8F">
      <w:pPr>
        <w:widowControl w:val="0"/>
        <w:autoSpaceDE w:val="0"/>
        <w:autoSpaceDN w:val="0"/>
        <w:adjustRightInd w:val="0"/>
        <w:rPr>
          <w:sz w:val="22"/>
          <w:szCs w:val="22"/>
        </w:rPr>
      </w:pPr>
    </w:p>
    <w:p w14:paraId="6875CEB0" w14:textId="77777777" w:rsidR="00BE1048" w:rsidRPr="00F61D97" w:rsidRDefault="00BE1048" w:rsidP="00310A6D">
      <w:pPr>
        <w:widowControl w:val="0"/>
        <w:autoSpaceDE w:val="0"/>
        <w:autoSpaceDN w:val="0"/>
        <w:adjustRightInd w:val="0"/>
        <w:rPr>
          <w:b/>
          <w:bCs/>
          <w:sz w:val="22"/>
          <w:szCs w:val="22"/>
        </w:rPr>
      </w:pPr>
    </w:p>
    <w:p w14:paraId="0A871F84" w14:textId="77777777" w:rsidR="00BE1048" w:rsidRPr="00F61D97" w:rsidRDefault="00BE1048" w:rsidP="00310A6D">
      <w:pPr>
        <w:widowControl w:val="0"/>
        <w:autoSpaceDE w:val="0"/>
        <w:autoSpaceDN w:val="0"/>
        <w:adjustRightInd w:val="0"/>
        <w:rPr>
          <w:b/>
          <w:bCs/>
          <w:sz w:val="22"/>
          <w:szCs w:val="22"/>
        </w:rPr>
      </w:pPr>
    </w:p>
    <w:p w14:paraId="7CD0BBCE" w14:textId="77777777" w:rsidR="00BE1048" w:rsidRPr="00F61D97" w:rsidRDefault="00BE1048" w:rsidP="00310A6D">
      <w:pPr>
        <w:widowControl w:val="0"/>
        <w:autoSpaceDE w:val="0"/>
        <w:autoSpaceDN w:val="0"/>
        <w:adjustRightInd w:val="0"/>
        <w:rPr>
          <w:b/>
          <w:bCs/>
          <w:sz w:val="22"/>
          <w:szCs w:val="22"/>
        </w:rPr>
      </w:pPr>
    </w:p>
    <w:p w14:paraId="6EC1B828" w14:textId="77777777" w:rsidR="00BE1048" w:rsidRPr="00F61D97" w:rsidRDefault="00BE1048" w:rsidP="00310A6D">
      <w:pPr>
        <w:widowControl w:val="0"/>
        <w:autoSpaceDE w:val="0"/>
        <w:autoSpaceDN w:val="0"/>
        <w:adjustRightInd w:val="0"/>
        <w:rPr>
          <w:b/>
          <w:bCs/>
          <w:sz w:val="22"/>
          <w:szCs w:val="22"/>
        </w:rPr>
      </w:pPr>
    </w:p>
    <w:p w14:paraId="18C2CD25" w14:textId="77777777" w:rsidR="00BE1048" w:rsidRPr="00F61D97" w:rsidRDefault="00BE1048" w:rsidP="00310A6D">
      <w:pPr>
        <w:widowControl w:val="0"/>
        <w:autoSpaceDE w:val="0"/>
        <w:autoSpaceDN w:val="0"/>
        <w:adjustRightInd w:val="0"/>
        <w:rPr>
          <w:b/>
          <w:bCs/>
          <w:sz w:val="22"/>
          <w:szCs w:val="22"/>
        </w:rPr>
      </w:pPr>
    </w:p>
    <w:p w14:paraId="0444CC9A" w14:textId="77777777" w:rsidR="00BE1048" w:rsidRPr="00F61D97" w:rsidRDefault="00BE1048" w:rsidP="00310A6D">
      <w:pPr>
        <w:widowControl w:val="0"/>
        <w:autoSpaceDE w:val="0"/>
        <w:autoSpaceDN w:val="0"/>
        <w:adjustRightInd w:val="0"/>
        <w:rPr>
          <w:b/>
          <w:bCs/>
          <w:sz w:val="22"/>
          <w:szCs w:val="22"/>
        </w:rPr>
      </w:pPr>
    </w:p>
    <w:p w14:paraId="5E69E059" w14:textId="77777777" w:rsidR="00BE1048" w:rsidRPr="00F61D97" w:rsidRDefault="00BE1048" w:rsidP="00310A6D">
      <w:pPr>
        <w:widowControl w:val="0"/>
        <w:autoSpaceDE w:val="0"/>
        <w:autoSpaceDN w:val="0"/>
        <w:adjustRightInd w:val="0"/>
        <w:rPr>
          <w:b/>
          <w:bCs/>
          <w:sz w:val="22"/>
          <w:szCs w:val="22"/>
        </w:rPr>
      </w:pPr>
    </w:p>
    <w:p w14:paraId="1ED09D36" w14:textId="77777777" w:rsidR="00BE1048" w:rsidRPr="00F61D97" w:rsidRDefault="00BE1048" w:rsidP="00310A6D">
      <w:pPr>
        <w:widowControl w:val="0"/>
        <w:autoSpaceDE w:val="0"/>
        <w:autoSpaceDN w:val="0"/>
        <w:adjustRightInd w:val="0"/>
        <w:rPr>
          <w:b/>
          <w:bCs/>
          <w:sz w:val="22"/>
          <w:szCs w:val="22"/>
        </w:rPr>
      </w:pPr>
    </w:p>
    <w:p w14:paraId="442BE327" w14:textId="77777777" w:rsidR="00376A17" w:rsidRPr="00F61D97" w:rsidRDefault="00376A17">
      <w:pPr>
        <w:rPr>
          <w:b/>
          <w:bCs/>
          <w:sz w:val="22"/>
          <w:szCs w:val="22"/>
        </w:rPr>
      </w:pPr>
      <w:r w:rsidRPr="00F61D97">
        <w:rPr>
          <w:b/>
          <w:bCs/>
          <w:sz w:val="22"/>
          <w:szCs w:val="22"/>
        </w:rPr>
        <w:br w:type="page"/>
      </w:r>
    </w:p>
    <w:p w14:paraId="62B63465" w14:textId="77777777" w:rsidR="00310A6D" w:rsidRPr="00F61D97" w:rsidRDefault="001A4DE4" w:rsidP="00310A6D">
      <w:pPr>
        <w:widowControl w:val="0"/>
        <w:autoSpaceDE w:val="0"/>
        <w:autoSpaceDN w:val="0"/>
        <w:adjustRightInd w:val="0"/>
        <w:rPr>
          <w:sz w:val="22"/>
          <w:szCs w:val="22"/>
        </w:rPr>
      </w:pPr>
      <w:r w:rsidRPr="00F61D97">
        <w:rPr>
          <w:b/>
          <w:bCs/>
          <w:sz w:val="22"/>
          <w:szCs w:val="22"/>
        </w:rPr>
        <w:lastRenderedPageBreak/>
        <w:t>2.7</w:t>
      </w:r>
      <w:r w:rsidR="00DB3B8F" w:rsidRPr="00F61D97">
        <w:rPr>
          <w:b/>
          <w:bCs/>
          <w:sz w:val="22"/>
          <w:szCs w:val="22"/>
        </w:rPr>
        <w:t xml:space="preserve">. Maternal and child health services.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0304EFBF"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841"/>
        <w:gridCol w:w="4481"/>
        <w:gridCol w:w="4126"/>
      </w:tblGrid>
      <w:tr w:rsidR="00D62C32" w:rsidRPr="00F61D97" w14:paraId="67A675E0" w14:textId="77777777" w:rsidTr="001224B1">
        <w:trPr>
          <w:trHeight w:val="400"/>
          <w:tblHeader/>
        </w:trPr>
        <w:tc>
          <w:tcPr>
            <w:tcW w:w="0" w:type="auto"/>
            <w:tcBorders>
              <w:top w:val="nil"/>
              <w:left w:val="nil"/>
              <w:bottom w:val="single" w:sz="4" w:space="0" w:color="auto"/>
              <w:right w:val="single" w:sz="12" w:space="0" w:color="auto"/>
            </w:tcBorders>
            <w:vAlign w:val="center"/>
          </w:tcPr>
          <w:p w14:paraId="6F6E18D3" w14:textId="77777777" w:rsidR="00D62C32" w:rsidRPr="00F61D97"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6DBB3776" w14:textId="77777777" w:rsidR="00D62C32" w:rsidRPr="00F61D97" w:rsidRDefault="008E725D" w:rsidP="00351FE5">
            <w:pPr>
              <w:autoSpaceDE w:val="0"/>
              <w:autoSpaceDN w:val="0"/>
              <w:jc w:val="center"/>
              <w:rPr>
                <w:sz w:val="22"/>
                <w:szCs w:val="22"/>
              </w:rPr>
            </w:pPr>
            <w:r w:rsidRPr="00F61D97">
              <w:rPr>
                <w:sz w:val="22"/>
                <w:szCs w:val="22"/>
              </w:rPr>
              <w:t>Performed by state</w:t>
            </w:r>
            <w:r w:rsidR="00206F8C" w:rsidRPr="00F61D97">
              <w:rPr>
                <w:sz w:val="22"/>
                <w:szCs w:val="22"/>
              </w:rPr>
              <w:t xml:space="preserve"> public health agency directly</w:t>
            </w:r>
          </w:p>
        </w:tc>
        <w:tc>
          <w:tcPr>
            <w:tcW w:w="0" w:type="auto"/>
            <w:tcBorders>
              <w:top w:val="nil"/>
              <w:left w:val="nil"/>
              <w:bottom w:val="single" w:sz="4" w:space="0" w:color="auto"/>
              <w:right w:val="single" w:sz="4" w:space="0" w:color="auto"/>
            </w:tcBorders>
            <w:vAlign w:val="center"/>
          </w:tcPr>
          <w:p w14:paraId="424B8E7F" w14:textId="77777777" w:rsidR="00D62C32" w:rsidRPr="00F61D97" w:rsidRDefault="008E725D" w:rsidP="008B4DEE">
            <w:pPr>
              <w:autoSpaceDE w:val="0"/>
              <w:autoSpaceDN w:val="0"/>
              <w:jc w:val="center"/>
              <w:rPr>
                <w:sz w:val="22"/>
                <w:szCs w:val="22"/>
              </w:rPr>
            </w:pPr>
            <w:r w:rsidRPr="00F61D97">
              <w:rPr>
                <w:sz w:val="22"/>
                <w:szCs w:val="22"/>
              </w:rPr>
              <w:t>Contracted out by state</w:t>
            </w:r>
            <w:r w:rsidR="00206F8C" w:rsidRPr="00F61D97">
              <w:rPr>
                <w:sz w:val="22"/>
                <w:szCs w:val="22"/>
              </w:rPr>
              <w:t xml:space="preserve"> public health agency</w:t>
            </w:r>
          </w:p>
        </w:tc>
      </w:tr>
      <w:tr w:rsidR="00D62C32" w:rsidRPr="00F61D97" w14:paraId="6C2D2969" w14:textId="77777777" w:rsidTr="001761E9">
        <w:trPr>
          <w:trHeight w:val="400"/>
          <w:tblHeader/>
        </w:trPr>
        <w:tc>
          <w:tcPr>
            <w:tcW w:w="0" w:type="auto"/>
            <w:tcBorders>
              <w:top w:val="nil"/>
              <w:left w:val="nil"/>
              <w:bottom w:val="single" w:sz="4" w:space="0" w:color="auto"/>
              <w:right w:val="single" w:sz="12" w:space="0" w:color="auto"/>
            </w:tcBorders>
            <w:vAlign w:val="center"/>
          </w:tcPr>
          <w:p w14:paraId="7805071C" w14:textId="77777777" w:rsidR="00D62C32" w:rsidRPr="00F61D97" w:rsidRDefault="00D62C32">
            <w:pPr>
              <w:autoSpaceDE w:val="0"/>
              <w:autoSpaceDN w:val="0"/>
              <w:rPr>
                <w:sz w:val="22"/>
                <w:szCs w:val="22"/>
              </w:rPr>
            </w:pPr>
            <w:r w:rsidRPr="00F61D97">
              <w:rPr>
                <w:sz w:val="22"/>
                <w:szCs w:val="22"/>
              </w:rPr>
              <w:t>Child nutrition (daycare providers)</w:t>
            </w:r>
          </w:p>
        </w:tc>
        <w:tc>
          <w:tcPr>
            <w:tcW w:w="0" w:type="auto"/>
            <w:tcBorders>
              <w:top w:val="nil"/>
              <w:left w:val="nil"/>
              <w:bottom w:val="single" w:sz="4" w:space="0" w:color="auto"/>
              <w:right w:val="single" w:sz="4" w:space="0" w:color="auto"/>
            </w:tcBorders>
            <w:vAlign w:val="center"/>
          </w:tcPr>
          <w:p w14:paraId="73EEBD39" w14:textId="57AD388B" w:rsidR="00D62C32" w:rsidRPr="00F61D97" w:rsidRDefault="00206F8C" w:rsidP="00753470">
            <w:pPr>
              <w:autoSpaceDE w:val="0"/>
              <w:autoSpaceDN w:val="0"/>
              <w:rPr>
                <w:b/>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9B29F4" w:rsidRPr="00F61D97">
              <w:rPr>
                <w:b/>
                <w:color w:val="00B0F0"/>
                <w:sz w:val="22"/>
                <w:szCs w:val="22"/>
              </w:rPr>
              <w:t>AMCHNUT01</w:t>
            </w:r>
          </w:p>
        </w:tc>
        <w:tc>
          <w:tcPr>
            <w:tcW w:w="0" w:type="auto"/>
            <w:tcBorders>
              <w:top w:val="nil"/>
              <w:left w:val="nil"/>
              <w:bottom w:val="single" w:sz="4" w:space="0" w:color="auto"/>
              <w:right w:val="single" w:sz="4" w:space="0" w:color="auto"/>
            </w:tcBorders>
            <w:vAlign w:val="center"/>
          </w:tcPr>
          <w:p w14:paraId="28DE1DE2" w14:textId="3FE3090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9B29F4" w:rsidRPr="00F61D97">
              <w:rPr>
                <w:b/>
                <w:color w:val="00B0F0"/>
                <w:sz w:val="22"/>
                <w:szCs w:val="22"/>
              </w:rPr>
              <w:t>AMCHNUT02</w:t>
            </w:r>
          </w:p>
        </w:tc>
      </w:tr>
      <w:tr w:rsidR="00D62C32" w:rsidRPr="00F61D97" w14:paraId="33BF2097" w14:textId="77777777" w:rsidTr="001761E9">
        <w:trPr>
          <w:trHeight w:val="400"/>
          <w:tblHeader/>
        </w:trPr>
        <w:tc>
          <w:tcPr>
            <w:tcW w:w="0" w:type="auto"/>
            <w:tcBorders>
              <w:top w:val="nil"/>
              <w:left w:val="nil"/>
              <w:bottom w:val="single" w:sz="4" w:space="0" w:color="auto"/>
              <w:right w:val="single" w:sz="12" w:space="0" w:color="auto"/>
            </w:tcBorders>
            <w:vAlign w:val="center"/>
          </w:tcPr>
          <w:p w14:paraId="1B9A97D5" w14:textId="77777777" w:rsidR="00D62C32" w:rsidRPr="00F61D97" w:rsidRDefault="00D62C32">
            <w:pPr>
              <w:autoSpaceDE w:val="0"/>
              <w:autoSpaceDN w:val="0"/>
              <w:rPr>
                <w:sz w:val="22"/>
                <w:szCs w:val="22"/>
              </w:rPr>
            </w:pPr>
            <w:r w:rsidRPr="00F61D97">
              <w:rPr>
                <w:sz w:val="22"/>
                <w:szCs w:val="22"/>
              </w:rPr>
              <w:t xml:space="preserve">Children </w:t>
            </w:r>
            <w:r w:rsidR="000965E4" w:rsidRPr="00F61D97">
              <w:rPr>
                <w:sz w:val="22"/>
                <w:szCs w:val="22"/>
              </w:rPr>
              <w:t xml:space="preserve">and/or youth </w:t>
            </w:r>
            <w:r w:rsidRPr="00F61D97">
              <w:rPr>
                <w:sz w:val="22"/>
                <w:szCs w:val="22"/>
              </w:rPr>
              <w:t>with special health care needs</w:t>
            </w:r>
          </w:p>
        </w:tc>
        <w:tc>
          <w:tcPr>
            <w:tcW w:w="0" w:type="auto"/>
            <w:tcBorders>
              <w:top w:val="nil"/>
              <w:left w:val="nil"/>
              <w:bottom w:val="single" w:sz="4" w:space="0" w:color="auto"/>
              <w:right w:val="single" w:sz="4" w:space="0" w:color="auto"/>
            </w:tcBorders>
            <w:vAlign w:val="center"/>
          </w:tcPr>
          <w:p w14:paraId="14BF956E" w14:textId="494192C8"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9B29F4" w:rsidRPr="00F61D97">
              <w:rPr>
                <w:b/>
                <w:color w:val="00B0F0"/>
                <w:sz w:val="22"/>
                <w:szCs w:val="22"/>
              </w:rPr>
              <w:t>AMCHSPN01</w:t>
            </w:r>
          </w:p>
        </w:tc>
        <w:tc>
          <w:tcPr>
            <w:tcW w:w="0" w:type="auto"/>
            <w:tcBorders>
              <w:top w:val="nil"/>
              <w:left w:val="nil"/>
              <w:bottom w:val="single" w:sz="4" w:space="0" w:color="auto"/>
              <w:right w:val="single" w:sz="4" w:space="0" w:color="auto"/>
            </w:tcBorders>
            <w:vAlign w:val="center"/>
          </w:tcPr>
          <w:p w14:paraId="14D468A4" w14:textId="31CA06D3"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9B29F4" w:rsidRPr="00F61D97">
              <w:rPr>
                <w:b/>
                <w:color w:val="00B0F0"/>
                <w:sz w:val="22"/>
                <w:szCs w:val="22"/>
              </w:rPr>
              <w:t>AMCHSPN02</w:t>
            </w:r>
          </w:p>
        </w:tc>
      </w:tr>
      <w:tr w:rsidR="00D62C32" w:rsidRPr="00F61D97" w14:paraId="0623177A" w14:textId="77777777" w:rsidTr="001761E9">
        <w:trPr>
          <w:trHeight w:val="400"/>
          <w:tblHeader/>
        </w:trPr>
        <w:tc>
          <w:tcPr>
            <w:tcW w:w="0" w:type="auto"/>
            <w:tcBorders>
              <w:top w:val="nil"/>
              <w:left w:val="nil"/>
              <w:bottom w:val="single" w:sz="4" w:space="0" w:color="auto"/>
              <w:right w:val="single" w:sz="12" w:space="0" w:color="auto"/>
            </w:tcBorders>
            <w:vAlign w:val="center"/>
          </w:tcPr>
          <w:p w14:paraId="4651FF7F" w14:textId="77777777" w:rsidR="00D62C32" w:rsidRPr="00F61D97" w:rsidRDefault="00D62C32">
            <w:pPr>
              <w:autoSpaceDE w:val="0"/>
              <w:autoSpaceDN w:val="0"/>
              <w:rPr>
                <w:sz w:val="22"/>
                <w:szCs w:val="22"/>
              </w:rPr>
            </w:pPr>
            <w:r w:rsidRPr="00F61D97">
              <w:rPr>
                <w:sz w:val="22"/>
                <w:szCs w:val="22"/>
              </w:rPr>
              <w:t>Comprehensive school health clinical services</w:t>
            </w:r>
          </w:p>
        </w:tc>
        <w:tc>
          <w:tcPr>
            <w:tcW w:w="0" w:type="auto"/>
            <w:tcBorders>
              <w:top w:val="nil"/>
              <w:left w:val="nil"/>
              <w:bottom w:val="single" w:sz="4" w:space="0" w:color="auto"/>
              <w:right w:val="single" w:sz="4" w:space="0" w:color="auto"/>
            </w:tcBorders>
            <w:vAlign w:val="center"/>
          </w:tcPr>
          <w:p w14:paraId="52C37F48" w14:textId="2A27042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9B29F4" w:rsidRPr="00F61D97">
              <w:rPr>
                <w:b/>
                <w:color w:val="00B0F0"/>
                <w:sz w:val="22"/>
                <w:szCs w:val="22"/>
              </w:rPr>
              <w:t>AMCHSCS01</w:t>
            </w:r>
          </w:p>
        </w:tc>
        <w:tc>
          <w:tcPr>
            <w:tcW w:w="0" w:type="auto"/>
            <w:tcBorders>
              <w:top w:val="nil"/>
              <w:left w:val="nil"/>
              <w:bottom w:val="single" w:sz="4" w:space="0" w:color="auto"/>
              <w:right w:val="single" w:sz="4" w:space="0" w:color="auto"/>
            </w:tcBorders>
            <w:vAlign w:val="center"/>
          </w:tcPr>
          <w:p w14:paraId="30F6C652" w14:textId="5E4B06A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9B29F4" w:rsidRPr="00F61D97">
              <w:rPr>
                <w:b/>
                <w:color w:val="00B0F0"/>
                <w:sz w:val="22"/>
                <w:szCs w:val="22"/>
              </w:rPr>
              <w:t>AMCHSCS02</w:t>
            </w:r>
          </w:p>
        </w:tc>
      </w:tr>
      <w:tr w:rsidR="00D62C32" w:rsidRPr="00F61D97" w14:paraId="60AF1912" w14:textId="77777777" w:rsidTr="001761E9">
        <w:trPr>
          <w:trHeight w:val="400"/>
          <w:tblHeader/>
        </w:trPr>
        <w:tc>
          <w:tcPr>
            <w:tcW w:w="0" w:type="auto"/>
            <w:tcBorders>
              <w:top w:val="nil"/>
              <w:left w:val="nil"/>
              <w:bottom w:val="single" w:sz="4" w:space="0" w:color="auto"/>
              <w:right w:val="single" w:sz="12" w:space="0" w:color="auto"/>
            </w:tcBorders>
            <w:vAlign w:val="center"/>
          </w:tcPr>
          <w:p w14:paraId="0B485514" w14:textId="77777777" w:rsidR="00D62C32" w:rsidRPr="00F61D97" w:rsidRDefault="00D62C32">
            <w:pPr>
              <w:autoSpaceDE w:val="0"/>
              <w:autoSpaceDN w:val="0"/>
              <w:rPr>
                <w:sz w:val="22"/>
                <w:szCs w:val="22"/>
              </w:rPr>
            </w:pPr>
            <w:r w:rsidRPr="00F61D97">
              <w:rPr>
                <w:sz w:val="22"/>
                <w:szCs w:val="22"/>
              </w:rPr>
              <w:t>Early intervention services for children</w:t>
            </w:r>
          </w:p>
        </w:tc>
        <w:tc>
          <w:tcPr>
            <w:tcW w:w="0" w:type="auto"/>
            <w:tcBorders>
              <w:top w:val="nil"/>
              <w:left w:val="nil"/>
              <w:bottom w:val="single" w:sz="4" w:space="0" w:color="auto"/>
              <w:right w:val="single" w:sz="4" w:space="0" w:color="auto"/>
            </w:tcBorders>
            <w:vAlign w:val="center"/>
          </w:tcPr>
          <w:p w14:paraId="70F484C1" w14:textId="1F903CBE"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sz w:val="22"/>
                <w:szCs w:val="22"/>
              </w:rPr>
              <w:t xml:space="preserve"> </w:t>
            </w:r>
            <w:r w:rsidR="00BF3B3B" w:rsidRPr="00F61D97">
              <w:rPr>
                <w:b/>
                <w:color w:val="00B0F0"/>
                <w:sz w:val="22"/>
                <w:szCs w:val="22"/>
              </w:rPr>
              <w:t>AMCHEIS01</w:t>
            </w:r>
          </w:p>
        </w:tc>
        <w:tc>
          <w:tcPr>
            <w:tcW w:w="0" w:type="auto"/>
            <w:tcBorders>
              <w:top w:val="nil"/>
              <w:left w:val="nil"/>
              <w:bottom w:val="single" w:sz="4" w:space="0" w:color="auto"/>
              <w:right w:val="single" w:sz="4" w:space="0" w:color="auto"/>
            </w:tcBorders>
            <w:vAlign w:val="center"/>
          </w:tcPr>
          <w:p w14:paraId="6F95CB8F" w14:textId="29758B8B"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b/>
                <w:color w:val="00B0F0"/>
                <w:sz w:val="22"/>
                <w:szCs w:val="22"/>
              </w:rPr>
              <w:t>AMCHEIS02</w:t>
            </w:r>
          </w:p>
        </w:tc>
      </w:tr>
      <w:tr w:rsidR="00D62C32" w:rsidRPr="00F61D97" w14:paraId="7DCDB5D9" w14:textId="77777777" w:rsidTr="001761E9">
        <w:trPr>
          <w:trHeight w:val="400"/>
          <w:tblHeader/>
        </w:trPr>
        <w:tc>
          <w:tcPr>
            <w:tcW w:w="0" w:type="auto"/>
            <w:tcBorders>
              <w:top w:val="nil"/>
              <w:left w:val="nil"/>
              <w:bottom w:val="single" w:sz="4" w:space="0" w:color="auto"/>
              <w:right w:val="single" w:sz="12" w:space="0" w:color="auto"/>
            </w:tcBorders>
            <w:vAlign w:val="center"/>
          </w:tcPr>
          <w:p w14:paraId="3861A593" w14:textId="77777777" w:rsidR="00D62C32" w:rsidRPr="00F61D97" w:rsidRDefault="00D62C32">
            <w:pPr>
              <w:autoSpaceDE w:val="0"/>
              <w:autoSpaceDN w:val="0"/>
              <w:rPr>
                <w:sz w:val="22"/>
                <w:szCs w:val="22"/>
              </w:rPr>
            </w:pPr>
            <w:r w:rsidRPr="00F61D97">
              <w:rPr>
                <w:sz w:val="22"/>
                <w:szCs w:val="22"/>
              </w:rPr>
              <w:t>EPSDT</w:t>
            </w:r>
          </w:p>
        </w:tc>
        <w:tc>
          <w:tcPr>
            <w:tcW w:w="0" w:type="auto"/>
            <w:tcBorders>
              <w:top w:val="nil"/>
              <w:left w:val="nil"/>
              <w:bottom w:val="single" w:sz="4" w:space="0" w:color="auto"/>
              <w:right w:val="single" w:sz="4" w:space="0" w:color="auto"/>
            </w:tcBorders>
            <w:vAlign w:val="center"/>
          </w:tcPr>
          <w:p w14:paraId="1519D0AC" w14:textId="1EF319C5"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sz w:val="22"/>
                <w:szCs w:val="22"/>
              </w:rPr>
              <w:t xml:space="preserve"> </w:t>
            </w:r>
            <w:r w:rsidR="00BF3B3B" w:rsidRPr="00F61D97">
              <w:rPr>
                <w:b/>
                <w:color w:val="00B0F0"/>
                <w:sz w:val="22"/>
                <w:szCs w:val="22"/>
              </w:rPr>
              <w:t>AMCHEPS01</w:t>
            </w:r>
          </w:p>
        </w:tc>
        <w:tc>
          <w:tcPr>
            <w:tcW w:w="0" w:type="auto"/>
            <w:tcBorders>
              <w:top w:val="nil"/>
              <w:left w:val="nil"/>
              <w:bottom w:val="single" w:sz="4" w:space="0" w:color="auto"/>
              <w:right w:val="single" w:sz="4" w:space="0" w:color="auto"/>
            </w:tcBorders>
            <w:vAlign w:val="center"/>
          </w:tcPr>
          <w:p w14:paraId="1A6708EA" w14:textId="6EB5B292"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b/>
                <w:color w:val="00B0F0"/>
                <w:sz w:val="22"/>
                <w:szCs w:val="22"/>
              </w:rPr>
              <w:t>AMCHEPS02</w:t>
            </w:r>
          </w:p>
        </w:tc>
      </w:tr>
      <w:tr w:rsidR="00D62C32" w:rsidRPr="00F61D97" w14:paraId="2DF396F3" w14:textId="77777777" w:rsidTr="001761E9">
        <w:trPr>
          <w:trHeight w:val="400"/>
          <w:tblHeader/>
        </w:trPr>
        <w:tc>
          <w:tcPr>
            <w:tcW w:w="0" w:type="auto"/>
            <w:tcBorders>
              <w:top w:val="nil"/>
              <w:left w:val="nil"/>
              <w:bottom w:val="single" w:sz="4" w:space="0" w:color="auto"/>
              <w:right w:val="single" w:sz="12" w:space="0" w:color="auto"/>
            </w:tcBorders>
            <w:vAlign w:val="center"/>
          </w:tcPr>
          <w:p w14:paraId="57C6328D" w14:textId="77777777" w:rsidR="00D62C32" w:rsidRPr="00F61D97" w:rsidRDefault="00D62C32" w:rsidP="00586A94">
            <w:pPr>
              <w:autoSpaceDE w:val="0"/>
              <w:autoSpaceDN w:val="0"/>
              <w:rPr>
                <w:sz w:val="22"/>
                <w:szCs w:val="22"/>
              </w:rPr>
            </w:pPr>
            <w:r w:rsidRPr="00F61D97">
              <w:rPr>
                <w:sz w:val="22"/>
                <w:szCs w:val="22"/>
              </w:rPr>
              <w:t xml:space="preserve">Family planning </w:t>
            </w:r>
          </w:p>
        </w:tc>
        <w:tc>
          <w:tcPr>
            <w:tcW w:w="0" w:type="auto"/>
            <w:tcBorders>
              <w:top w:val="nil"/>
              <w:left w:val="nil"/>
              <w:bottom w:val="single" w:sz="4" w:space="0" w:color="auto"/>
              <w:right w:val="single" w:sz="4" w:space="0" w:color="auto"/>
            </w:tcBorders>
            <w:vAlign w:val="center"/>
          </w:tcPr>
          <w:p w14:paraId="698E3AA4" w14:textId="2E22F93F"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b/>
                <w:color w:val="00B0F0"/>
                <w:sz w:val="22"/>
                <w:szCs w:val="22"/>
              </w:rPr>
              <w:t>AMCHFMP01</w:t>
            </w:r>
          </w:p>
        </w:tc>
        <w:tc>
          <w:tcPr>
            <w:tcW w:w="0" w:type="auto"/>
            <w:tcBorders>
              <w:top w:val="nil"/>
              <w:left w:val="nil"/>
              <w:bottom w:val="single" w:sz="4" w:space="0" w:color="auto"/>
              <w:right w:val="single" w:sz="4" w:space="0" w:color="auto"/>
            </w:tcBorders>
            <w:vAlign w:val="center"/>
          </w:tcPr>
          <w:p w14:paraId="106C833E" w14:textId="27AF1429"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b/>
                <w:color w:val="00B0F0"/>
                <w:sz w:val="22"/>
                <w:szCs w:val="22"/>
              </w:rPr>
              <w:t>AMCHFMP02</w:t>
            </w:r>
          </w:p>
        </w:tc>
      </w:tr>
      <w:tr w:rsidR="00D62C32" w:rsidRPr="00F61D97" w14:paraId="717CB329" w14:textId="77777777" w:rsidTr="001761E9">
        <w:trPr>
          <w:trHeight w:val="400"/>
          <w:tblHeader/>
        </w:trPr>
        <w:tc>
          <w:tcPr>
            <w:tcW w:w="0" w:type="auto"/>
            <w:tcBorders>
              <w:top w:val="nil"/>
              <w:left w:val="nil"/>
              <w:bottom w:val="single" w:sz="4" w:space="0" w:color="auto"/>
              <w:right w:val="single" w:sz="12" w:space="0" w:color="auto"/>
            </w:tcBorders>
            <w:vAlign w:val="center"/>
          </w:tcPr>
          <w:p w14:paraId="74F2AF4E" w14:textId="77777777" w:rsidR="00D62C32" w:rsidRPr="00F61D97" w:rsidRDefault="00D62C32">
            <w:pPr>
              <w:autoSpaceDE w:val="0"/>
              <w:autoSpaceDN w:val="0"/>
              <w:rPr>
                <w:sz w:val="22"/>
                <w:szCs w:val="22"/>
              </w:rPr>
            </w:pPr>
            <w:r w:rsidRPr="00F61D97">
              <w:rPr>
                <w:sz w:val="22"/>
                <w:szCs w:val="22"/>
              </w:rPr>
              <w:t>MCH home visits</w:t>
            </w:r>
          </w:p>
        </w:tc>
        <w:tc>
          <w:tcPr>
            <w:tcW w:w="0" w:type="auto"/>
            <w:tcBorders>
              <w:top w:val="nil"/>
              <w:left w:val="nil"/>
              <w:bottom w:val="single" w:sz="4" w:space="0" w:color="auto"/>
              <w:right w:val="single" w:sz="4" w:space="0" w:color="auto"/>
            </w:tcBorders>
            <w:vAlign w:val="center"/>
          </w:tcPr>
          <w:p w14:paraId="1D3C4B09" w14:textId="32FAE71D"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sz w:val="22"/>
                <w:szCs w:val="22"/>
              </w:rPr>
              <w:t xml:space="preserve"> </w:t>
            </w:r>
            <w:r w:rsidR="00BF3B3B" w:rsidRPr="00F61D97">
              <w:rPr>
                <w:b/>
                <w:color w:val="00B0F0"/>
                <w:sz w:val="22"/>
                <w:szCs w:val="22"/>
              </w:rPr>
              <w:t>AMCHHMV01</w:t>
            </w:r>
          </w:p>
        </w:tc>
        <w:tc>
          <w:tcPr>
            <w:tcW w:w="0" w:type="auto"/>
            <w:tcBorders>
              <w:top w:val="nil"/>
              <w:left w:val="nil"/>
              <w:bottom w:val="single" w:sz="4" w:space="0" w:color="auto"/>
              <w:right w:val="single" w:sz="4" w:space="0" w:color="auto"/>
            </w:tcBorders>
            <w:vAlign w:val="center"/>
          </w:tcPr>
          <w:p w14:paraId="2D1749F3" w14:textId="0AEB1B8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b/>
                <w:color w:val="00B0F0"/>
                <w:sz w:val="22"/>
                <w:szCs w:val="22"/>
              </w:rPr>
              <w:t>AMCHHMV02</w:t>
            </w:r>
          </w:p>
        </w:tc>
      </w:tr>
      <w:tr w:rsidR="00D62C32" w:rsidRPr="00F61D97" w14:paraId="570F7CF7" w14:textId="77777777" w:rsidTr="001761E9">
        <w:trPr>
          <w:trHeight w:val="400"/>
          <w:tblHeader/>
        </w:trPr>
        <w:tc>
          <w:tcPr>
            <w:tcW w:w="0" w:type="auto"/>
            <w:tcBorders>
              <w:top w:val="nil"/>
              <w:left w:val="nil"/>
              <w:bottom w:val="single" w:sz="4" w:space="0" w:color="auto"/>
              <w:right w:val="single" w:sz="12" w:space="0" w:color="auto"/>
            </w:tcBorders>
            <w:vAlign w:val="center"/>
          </w:tcPr>
          <w:p w14:paraId="57F21B76" w14:textId="77777777" w:rsidR="00D62C32" w:rsidRPr="00F61D97" w:rsidRDefault="00D62C32">
            <w:pPr>
              <w:autoSpaceDE w:val="0"/>
              <w:autoSpaceDN w:val="0"/>
              <w:rPr>
                <w:sz w:val="22"/>
                <w:szCs w:val="22"/>
              </w:rPr>
            </w:pPr>
            <w:r w:rsidRPr="00F61D97">
              <w:rPr>
                <w:sz w:val="22"/>
                <w:szCs w:val="22"/>
              </w:rPr>
              <w:t>Non-WIC nutrition assessment and counseling</w:t>
            </w:r>
          </w:p>
        </w:tc>
        <w:tc>
          <w:tcPr>
            <w:tcW w:w="0" w:type="auto"/>
            <w:tcBorders>
              <w:top w:val="nil"/>
              <w:left w:val="nil"/>
              <w:bottom w:val="single" w:sz="4" w:space="0" w:color="auto"/>
              <w:right w:val="single" w:sz="4" w:space="0" w:color="auto"/>
            </w:tcBorders>
            <w:vAlign w:val="center"/>
          </w:tcPr>
          <w:p w14:paraId="7E146989" w14:textId="427BC8F7"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sz w:val="22"/>
                <w:szCs w:val="22"/>
              </w:rPr>
              <w:t xml:space="preserve"> </w:t>
            </w:r>
            <w:r w:rsidR="00BF3B3B" w:rsidRPr="00F61D97">
              <w:rPr>
                <w:b/>
                <w:color w:val="00B0F0"/>
                <w:sz w:val="22"/>
                <w:szCs w:val="22"/>
              </w:rPr>
              <w:t>AMCHNAC01</w:t>
            </w:r>
          </w:p>
        </w:tc>
        <w:tc>
          <w:tcPr>
            <w:tcW w:w="0" w:type="auto"/>
            <w:tcBorders>
              <w:top w:val="nil"/>
              <w:left w:val="nil"/>
              <w:bottom w:val="single" w:sz="4" w:space="0" w:color="auto"/>
              <w:right w:val="single" w:sz="4" w:space="0" w:color="auto"/>
            </w:tcBorders>
            <w:vAlign w:val="center"/>
          </w:tcPr>
          <w:p w14:paraId="7021ADA5" w14:textId="0B5239A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BF3B3B" w:rsidRPr="00F61D97">
              <w:rPr>
                <w:b/>
                <w:color w:val="00B0F0"/>
                <w:sz w:val="22"/>
                <w:szCs w:val="22"/>
              </w:rPr>
              <w:t>AMCHNAC02</w:t>
            </w:r>
          </w:p>
        </w:tc>
      </w:tr>
      <w:tr w:rsidR="00D62C32" w:rsidRPr="00F61D97" w14:paraId="40B29DE3" w14:textId="77777777" w:rsidTr="001761E9">
        <w:trPr>
          <w:trHeight w:val="400"/>
          <w:tblHeader/>
        </w:trPr>
        <w:tc>
          <w:tcPr>
            <w:tcW w:w="0" w:type="auto"/>
            <w:tcBorders>
              <w:top w:val="nil"/>
              <w:left w:val="nil"/>
              <w:bottom w:val="single" w:sz="4" w:space="0" w:color="auto"/>
              <w:right w:val="single" w:sz="12" w:space="0" w:color="auto"/>
            </w:tcBorders>
            <w:vAlign w:val="center"/>
          </w:tcPr>
          <w:p w14:paraId="0839EA79" w14:textId="77777777" w:rsidR="00D62C32" w:rsidRPr="00F61D97" w:rsidRDefault="00D62C32">
            <w:pPr>
              <w:autoSpaceDE w:val="0"/>
              <w:autoSpaceDN w:val="0"/>
              <w:rPr>
                <w:sz w:val="22"/>
                <w:szCs w:val="22"/>
              </w:rPr>
            </w:pPr>
            <w:r w:rsidRPr="00F61D97">
              <w:rPr>
                <w:sz w:val="22"/>
                <w:szCs w:val="22"/>
              </w:rPr>
              <w:t>Obstetrical care</w:t>
            </w:r>
          </w:p>
        </w:tc>
        <w:tc>
          <w:tcPr>
            <w:tcW w:w="0" w:type="auto"/>
            <w:tcBorders>
              <w:top w:val="nil"/>
              <w:left w:val="nil"/>
              <w:bottom w:val="single" w:sz="4" w:space="0" w:color="auto"/>
              <w:right w:val="single" w:sz="4" w:space="0" w:color="auto"/>
            </w:tcBorders>
            <w:vAlign w:val="center"/>
          </w:tcPr>
          <w:p w14:paraId="30E4D629" w14:textId="51A147C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b/>
                <w:color w:val="00B0F0"/>
                <w:sz w:val="22"/>
                <w:szCs w:val="22"/>
              </w:rPr>
              <w:t>AMCHOBS01</w:t>
            </w:r>
          </w:p>
        </w:tc>
        <w:tc>
          <w:tcPr>
            <w:tcW w:w="0" w:type="auto"/>
            <w:tcBorders>
              <w:top w:val="nil"/>
              <w:left w:val="nil"/>
              <w:bottom w:val="single" w:sz="4" w:space="0" w:color="auto"/>
              <w:right w:val="single" w:sz="4" w:space="0" w:color="auto"/>
            </w:tcBorders>
            <w:vAlign w:val="center"/>
          </w:tcPr>
          <w:p w14:paraId="55F8B132" w14:textId="176AD9AA"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b/>
                <w:color w:val="00B0F0"/>
                <w:sz w:val="22"/>
                <w:szCs w:val="22"/>
              </w:rPr>
              <w:t>AMCHOBS02</w:t>
            </w:r>
          </w:p>
        </w:tc>
      </w:tr>
      <w:tr w:rsidR="00D62C32" w:rsidRPr="00F61D97" w14:paraId="15807F76" w14:textId="77777777" w:rsidTr="001761E9">
        <w:trPr>
          <w:trHeight w:val="400"/>
          <w:tblHeader/>
        </w:trPr>
        <w:tc>
          <w:tcPr>
            <w:tcW w:w="0" w:type="auto"/>
            <w:tcBorders>
              <w:top w:val="nil"/>
              <w:left w:val="nil"/>
              <w:bottom w:val="single" w:sz="4" w:space="0" w:color="auto"/>
              <w:right w:val="single" w:sz="12" w:space="0" w:color="auto"/>
            </w:tcBorders>
            <w:vAlign w:val="center"/>
          </w:tcPr>
          <w:p w14:paraId="1F5FD553" w14:textId="77777777" w:rsidR="00D62C32" w:rsidRPr="00F61D97" w:rsidRDefault="00D62C32">
            <w:pPr>
              <w:autoSpaceDE w:val="0"/>
              <w:autoSpaceDN w:val="0"/>
              <w:rPr>
                <w:sz w:val="22"/>
                <w:szCs w:val="22"/>
              </w:rPr>
            </w:pPr>
            <w:r w:rsidRPr="00F61D97">
              <w:rPr>
                <w:sz w:val="22"/>
                <w:szCs w:val="22"/>
              </w:rPr>
              <w:t>Prenatal care</w:t>
            </w:r>
          </w:p>
        </w:tc>
        <w:tc>
          <w:tcPr>
            <w:tcW w:w="0" w:type="auto"/>
            <w:tcBorders>
              <w:top w:val="nil"/>
              <w:left w:val="nil"/>
              <w:bottom w:val="single" w:sz="4" w:space="0" w:color="auto"/>
              <w:right w:val="single" w:sz="4" w:space="0" w:color="auto"/>
            </w:tcBorders>
            <w:vAlign w:val="center"/>
          </w:tcPr>
          <w:p w14:paraId="3A878C0C" w14:textId="250198BA"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sz w:val="22"/>
                <w:szCs w:val="22"/>
              </w:rPr>
              <w:t xml:space="preserve"> </w:t>
            </w:r>
            <w:r w:rsidR="00050282" w:rsidRPr="00F61D97">
              <w:rPr>
                <w:b/>
                <w:color w:val="00B0F0"/>
                <w:sz w:val="22"/>
                <w:szCs w:val="22"/>
              </w:rPr>
              <w:t>AMCHPRE01</w:t>
            </w:r>
          </w:p>
        </w:tc>
        <w:tc>
          <w:tcPr>
            <w:tcW w:w="0" w:type="auto"/>
            <w:tcBorders>
              <w:top w:val="nil"/>
              <w:left w:val="nil"/>
              <w:bottom w:val="single" w:sz="4" w:space="0" w:color="auto"/>
              <w:right w:val="single" w:sz="4" w:space="0" w:color="auto"/>
            </w:tcBorders>
            <w:vAlign w:val="center"/>
          </w:tcPr>
          <w:p w14:paraId="7D14795A" w14:textId="67F3A45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b/>
                <w:color w:val="00B0F0"/>
                <w:sz w:val="22"/>
                <w:szCs w:val="22"/>
              </w:rPr>
              <w:t>AMCHPRE02</w:t>
            </w:r>
          </w:p>
        </w:tc>
      </w:tr>
      <w:tr w:rsidR="00D62C32" w:rsidRPr="00F61D97" w14:paraId="4B82DB13" w14:textId="77777777" w:rsidTr="001761E9">
        <w:trPr>
          <w:trHeight w:val="400"/>
          <w:tblHeader/>
        </w:trPr>
        <w:tc>
          <w:tcPr>
            <w:tcW w:w="0" w:type="auto"/>
            <w:tcBorders>
              <w:top w:val="nil"/>
              <w:left w:val="nil"/>
              <w:bottom w:val="single" w:sz="4" w:space="0" w:color="auto"/>
              <w:right w:val="single" w:sz="12" w:space="0" w:color="auto"/>
            </w:tcBorders>
            <w:vAlign w:val="center"/>
          </w:tcPr>
          <w:p w14:paraId="7DA69ED1" w14:textId="77777777" w:rsidR="00D62C32" w:rsidRPr="00F61D97" w:rsidRDefault="00D62C32">
            <w:pPr>
              <w:autoSpaceDE w:val="0"/>
              <w:autoSpaceDN w:val="0"/>
              <w:rPr>
                <w:sz w:val="22"/>
                <w:szCs w:val="22"/>
              </w:rPr>
            </w:pPr>
            <w:r w:rsidRPr="00F61D97">
              <w:rPr>
                <w:sz w:val="22"/>
                <w:szCs w:val="22"/>
              </w:rPr>
              <w:t>Comprehensive primary care clinics for children</w:t>
            </w:r>
          </w:p>
        </w:tc>
        <w:tc>
          <w:tcPr>
            <w:tcW w:w="0" w:type="auto"/>
            <w:tcBorders>
              <w:top w:val="nil"/>
              <w:left w:val="nil"/>
              <w:bottom w:val="single" w:sz="4" w:space="0" w:color="auto"/>
              <w:right w:val="single" w:sz="4" w:space="0" w:color="auto"/>
            </w:tcBorders>
            <w:vAlign w:val="center"/>
          </w:tcPr>
          <w:p w14:paraId="7C27A6AB" w14:textId="43BD157E"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b/>
                <w:color w:val="00B0F0"/>
                <w:sz w:val="22"/>
                <w:szCs w:val="22"/>
              </w:rPr>
              <w:t>AMCHPCC01</w:t>
            </w:r>
          </w:p>
        </w:tc>
        <w:tc>
          <w:tcPr>
            <w:tcW w:w="0" w:type="auto"/>
            <w:tcBorders>
              <w:top w:val="nil"/>
              <w:left w:val="nil"/>
              <w:bottom w:val="single" w:sz="4" w:space="0" w:color="auto"/>
              <w:right w:val="single" w:sz="4" w:space="0" w:color="auto"/>
            </w:tcBorders>
            <w:vAlign w:val="center"/>
          </w:tcPr>
          <w:p w14:paraId="1831D9F2" w14:textId="5770AD3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b/>
                <w:color w:val="00B0F0"/>
                <w:sz w:val="22"/>
                <w:szCs w:val="22"/>
              </w:rPr>
              <w:t>AMCHPCC02</w:t>
            </w:r>
          </w:p>
        </w:tc>
      </w:tr>
      <w:tr w:rsidR="00D62C32" w:rsidRPr="00F61D97" w14:paraId="18012C89" w14:textId="77777777" w:rsidTr="001761E9">
        <w:trPr>
          <w:trHeight w:val="400"/>
          <w:tblHeader/>
        </w:trPr>
        <w:tc>
          <w:tcPr>
            <w:tcW w:w="0" w:type="auto"/>
            <w:tcBorders>
              <w:top w:val="nil"/>
              <w:left w:val="nil"/>
              <w:bottom w:val="single" w:sz="4" w:space="0" w:color="auto"/>
              <w:right w:val="single" w:sz="12" w:space="0" w:color="auto"/>
            </w:tcBorders>
            <w:vAlign w:val="center"/>
          </w:tcPr>
          <w:p w14:paraId="761B50A6" w14:textId="77777777" w:rsidR="00D62C32" w:rsidRPr="00F61D97" w:rsidRDefault="00D62C32">
            <w:pPr>
              <w:autoSpaceDE w:val="0"/>
              <w:autoSpaceDN w:val="0"/>
              <w:rPr>
                <w:sz w:val="22"/>
                <w:szCs w:val="22"/>
              </w:rPr>
            </w:pPr>
            <w:r w:rsidRPr="00F61D97">
              <w:rPr>
                <w:sz w:val="22"/>
                <w:szCs w:val="22"/>
              </w:rPr>
              <w:t>School health services (non-clinical)</w:t>
            </w:r>
          </w:p>
        </w:tc>
        <w:tc>
          <w:tcPr>
            <w:tcW w:w="0" w:type="auto"/>
            <w:tcBorders>
              <w:top w:val="nil"/>
              <w:left w:val="nil"/>
              <w:bottom w:val="single" w:sz="4" w:space="0" w:color="auto"/>
              <w:right w:val="single" w:sz="4" w:space="0" w:color="auto"/>
            </w:tcBorders>
            <w:vAlign w:val="center"/>
          </w:tcPr>
          <w:p w14:paraId="10F1EDF6" w14:textId="10D72D53"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b/>
                <w:color w:val="00B0F0"/>
                <w:sz w:val="22"/>
                <w:szCs w:val="22"/>
              </w:rPr>
              <w:t>AMCHSHS01</w:t>
            </w:r>
          </w:p>
        </w:tc>
        <w:tc>
          <w:tcPr>
            <w:tcW w:w="0" w:type="auto"/>
            <w:tcBorders>
              <w:top w:val="nil"/>
              <w:left w:val="nil"/>
              <w:bottom w:val="single" w:sz="4" w:space="0" w:color="auto"/>
              <w:right w:val="single" w:sz="4" w:space="0" w:color="auto"/>
            </w:tcBorders>
            <w:vAlign w:val="center"/>
          </w:tcPr>
          <w:p w14:paraId="2C42C15F" w14:textId="18B33A48"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sz w:val="22"/>
                <w:szCs w:val="22"/>
              </w:rPr>
              <w:t xml:space="preserve"> </w:t>
            </w:r>
            <w:r w:rsidR="00050282" w:rsidRPr="00F61D97">
              <w:rPr>
                <w:b/>
                <w:color w:val="00B0F0"/>
                <w:sz w:val="22"/>
                <w:szCs w:val="22"/>
              </w:rPr>
              <w:t>AMCHSHS02</w:t>
            </w:r>
          </w:p>
        </w:tc>
      </w:tr>
      <w:tr w:rsidR="00D62C32" w:rsidRPr="00F61D97" w14:paraId="620BF04E" w14:textId="77777777" w:rsidTr="001761E9">
        <w:trPr>
          <w:trHeight w:val="400"/>
          <w:tblHeader/>
        </w:trPr>
        <w:tc>
          <w:tcPr>
            <w:tcW w:w="0" w:type="auto"/>
            <w:tcBorders>
              <w:top w:val="nil"/>
              <w:left w:val="nil"/>
              <w:bottom w:val="single" w:sz="4" w:space="0" w:color="auto"/>
              <w:right w:val="single" w:sz="12" w:space="0" w:color="auto"/>
            </w:tcBorders>
            <w:vAlign w:val="center"/>
          </w:tcPr>
          <w:p w14:paraId="00164124" w14:textId="77777777" w:rsidR="00D62C32" w:rsidRPr="00F61D97" w:rsidRDefault="00D62C32">
            <w:pPr>
              <w:autoSpaceDE w:val="0"/>
              <w:autoSpaceDN w:val="0"/>
              <w:rPr>
                <w:sz w:val="22"/>
                <w:szCs w:val="22"/>
              </w:rPr>
            </w:pPr>
            <w:r w:rsidRPr="00F61D97">
              <w:rPr>
                <w:sz w:val="22"/>
                <w:szCs w:val="22"/>
              </w:rPr>
              <w:t>Well child services</w:t>
            </w:r>
          </w:p>
        </w:tc>
        <w:tc>
          <w:tcPr>
            <w:tcW w:w="0" w:type="auto"/>
            <w:tcBorders>
              <w:top w:val="nil"/>
              <w:left w:val="nil"/>
              <w:bottom w:val="single" w:sz="4" w:space="0" w:color="auto"/>
              <w:right w:val="single" w:sz="4" w:space="0" w:color="auto"/>
            </w:tcBorders>
            <w:vAlign w:val="center"/>
          </w:tcPr>
          <w:p w14:paraId="70CDAC7C" w14:textId="509E8B44"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b/>
                <w:color w:val="00B0F0"/>
                <w:sz w:val="22"/>
                <w:szCs w:val="22"/>
              </w:rPr>
              <w:t>AMCHWCS01</w:t>
            </w:r>
          </w:p>
        </w:tc>
        <w:tc>
          <w:tcPr>
            <w:tcW w:w="0" w:type="auto"/>
            <w:tcBorders>
              <w:top w:val="nil"/>
              <w:left w:val="nil"/>
              <w:bottom w:val="single" w:sz="4" w:space="0" w:color="auto"/>
              <w:right w:val="single" w:sz="4" w:space="0" w:color="auto"/>
            </w:tcBorders>
            <w:vAlign w:val="center"/>
          </w:tcPr>
          <w:p w14:paraId="1D5F09E9" w14:textId="3A6114CA"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b/>
                <w:color w:val="00B0F0"/>
                <w:sz w:val="22"/>
                <w:szCs w:val="22"/>
              </w:rPr>
              <w:t>AMCHWCS02</w:t>
            </w:r>
          </w:p>
        </w:tc>
      </w:tr>
      <w:tr w:rsidR="00D62C32" w:rsidRPr="00F61D97" w14:paraId="5E6124E5" w14:textId="77777777" w:rsidTr="001761E9">
        <w:trPr>
          <w:trHeight w:val="400"/>
          <w:tblHeader/>
        </w:trPr>
        <w:tc>
          <w:tcPr>
            <w:tcW w:w="0" w:type="auto"/>
            <w:tcBorders>
              <w:top w:val="nil"/>
              <w:left w:val="nil"/>
              <w:bottom w:val="single" w:sz="4" w:space="0" w:color="auto"/>
              <w:right w:val="single" w:sz="12" w:space="0" w:color="auto"/>
            </w:tcBorders>
            <w:vAlign w:val="center"/>
          </w:tcPr>
          <w:p w14:paraId="7F0ED72B" w14:textId="77777777" w:rsidR="00D62C32" w:rsidRPr="00F61D97" w:rsidRDefault="00D62C32">
            <w:pPr>
              <w:autoSpaceDE w:val="0"/>
              <w:autoSpaceDN w:val="0"/>
              <w:rPr>
                <w:sz w:val="22"/>
                <w:szCs w:val="22"/>
              </w:rPr>
            </w:pPr>
            <w:r w:rsidRPr="00F61D97">
              <w:rPr>
                <w:sz w:val="22"/>
                <w:szCs w:val="22"/>
              </w:rPr>
              <w:t>WIC</w:t>
            </w:r>
          </w:p>
        </w:tc>
        <w:tc>
          <w:tcPr>
            <w:tcW w:w="0" w:type="auto"/>
            <w:tcBorders>
              <w:top w:val="nil"/>
              <w:left w:val="nil"/>
              <w:bottom w:val="single" w:sz="4" w:space="0" w:color="auto"/>
              <w:right w:val="single" w:sz="4" w:space="0" w:color="auto"/>
            </w:tcBorders>
            <w:vAlign w:val="center"/>
          </w:tcPr>
          <w:p w14:paraId="77618FF8" w14:textId="20528C0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b/>
                <w:color w:val="00B0F0"/>
                <w:sz w:val="22"/>
                <w:szCs w:val="22"/>
              </w:rPr>
              <w:t>AMCHWIC01</w:t>
            </w:r>
          </w:p>
        </w:tc>
        <w:tc>
          <w:tcPr>
            <w:tcW w:w="0" w:type="auto"/>
            <w:tcBorders>
              <w:top w:val="nil"/>
              <w:left w:val="nil"/>
              <w:bottom w:val="single" w:sz="4" w:space="0" w:color="auto"/>
              <w:right w:val="single" w:sz="4" w:space="0" w:color="auto"/>
            </w:tcBorders>
            <w:vAlign w:val="center"/>
          </w:tcPr>
          <w:p w14:paraId="74DD06F7" w14:textId="179E5DE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50282" w:rsidRPr="00F61D97">
              <w:rPr>
                <w:sz w:val="22"/>
                <w:szCs w:val="22"/>
              </w:rPr>
              <w:t xml:space="preserve"> </w:t>
            </w:r>
            <w:r w:rsidR="00050282" w:rsidRPr="00F61D97">
              <w:rPr>
                <w:b/>
                <w:color w:val="00B0F0"/>
                <w:sz w:val="22"/>
                <w:szCs w:val="22"/>
              </w:rPr>
              <w:t>AMCHWIC02</w:t>
            </w:r>
          </w:p>
        </w:tc>
      </w:tr>
    </w:tbl>
    <w:p w14:paraId="4FD14613" w14:textId="77777777" w:rsidR="004806C8" w:rsidRPr="00F61D97" w:rsidRDefault="004806C8" w:rsidP="00310A6D">
      <w:pPr>
        <w:widowControl w:val="0"/>
        <w:autoSpaceDE w:val="0"/>
        <w:autoSpaceDN w:val="0"/>
        <w:adjustRightInd w:val="0"/>
        <w:rPr>
          <w:b/>
          <w:bCs/>
          <w:sz w:val="22"/>
          <w:szCs w:val="22"/>
        </w:rPr>
      </w:pPr>
    </w:p>
    <w:p w14:paraId="2A7A1B6C" w14:textId="77777777" w:rsidR="00BE1048" w:rsidRPr="00F61D97" w:rsidRDefault="00BE1048" w:rsidP="00310A6D">
      <w:pPr>
        <w:widowControl w:val="0"/>
        <w:autoSpaceDE w:val="0"/>
        <w:autoSpaceDN w:val="0"/>
        <w:adjustRightInd w:val="0"/>
        <w:rPr>
          <w:b/>
          <w:bCs/>
          <w:sz w:val="22"/>
          <w:szCs w:val="22"/>
        </w:rPr>
      </w:pPr>
    </w:p>
    <w:p w14:paraId="297AD3E1" w14:textId="77777777" w:rsidR="00BE1048" w:rsidRPr="00F61D97" w:rsidRDefault="00BE1048" w:rsidP="00310A6D">
      <w:pPr>
        <w:widowControl w:val="0"/>
        <w:autoSpaceDE w:val="0"/>
        <w:autoSpaceDN w:val="0"/>
        <w:adjustRightInd w:val="0"/>
        <w:rPr>
          <w:b/>
          <w:bCs/>
          <w:sz w:val="22"/>
          <w:szCs w:val="22"/>
        </w:rPr>
      </w:pPr>
    </w:p>
    <w:p w14:paraId="681F29D0" w14:textId="77777777" w:rsidR="00BE1048" w:rsidRPr="00F61D97" w:rsidRDefault="00BE1048" w:rsidP="00310A6D">
      <w:pPr>
        <w:widowControl w:val="0"/>
        <w:autoSpaceDE w:val="0"/>
        <w:autoSpaceDN w:val="0"/>
        <w:adjustRightInd w:val="0"/>
        <w:rPr>
          <w:b/>
          <w:bCs/>
          <w:sz w:val="22"/>
          <w:szCs w:val="22"/>
        </w:rPr>
      </w:pPr>
    </w:p>
    <w:p w14:paraId="0E9410EB" w14:textId="77777777" w:rsidR="00BE1048" w:rsidRPr="00F61D97" w:rsidRDefault="00BE1048" w:rsidP="00310A6D">
      <w:pPr>
        <w:widowControl w:val="0"/>
        <w:autoSpaceDE w:val="0"/>
        <w:autoSpaceDN w:val="0"/>
        <w:adjustRightInd w:val="0"/>
        <w:rPr>
          <w:b/>
          <w:bCs/>
          <w:sz w:val="22"/>
          <w:szCs w:val="22"/>
        </w:rPr>
      </w:pPr>
    </w:p>
    <w:p w14:paraId="6159C09D" w14:textId="77777777" w:rsidR="00BE1048" w:rsidRPr="00F61D97" w:rsidRDefault="00BE1048" w:rsidP="00310A6D">
      <w:pPr>
        <w:widowControl w:val="0"/>
        <w:autoSpaceDE w:val="0"/>
        <w:autoSpaceDN w:val="0"/>
        <w:adjustRightInd w:val="0"/>
        <w:rPr>
          <w:b/>
          <w:bCs/>
          <w:sz w:val="22"/>
          <w:szCs w:val="22"/>
        </w:rPr>
      </w:pPr>
    </w:p>
    <w:p w14:paraId="4B3F3E8C" w14:textId="77777777" w:rsidR="00BE1048" w:rsidRPr="00F61D97" w:rsidRDefault="00BE1048" w:rsidP="00310A6D">
      <w:pPr>
        <w:widowControl w:val="0"/>
        <w:autoSpaceDE w:val="0"/>
        <w:autoSpaceDN w:val="0"/>
        <w:adjustRightInd w:val="0"/>
        <w:rPr>
          <w:b/>
          <w:bCs/>
          <w:sz w:val="22"/>
          <w:szCs w:val="22"/>
        </w:rPr>
      </w:pPr>
    </w:p>
    <w:p w14:paraId="544F4FD5" w14:textId="77777777" w:rsidR="00BE1048" w:rsidRPr="00F61D97" w:rsidRDefault="00BE1048" w:rsidP="00310A6D">
      <w:pPr>
        <w:widowControl w:val="0"/>
        <w:autoSpaceDE w:val="0"/>
        <w:autoSpaceDN w:val="0"/>
        <w:adjustRightInd w:val="0"/>
        <w:rPr>
          <w:b/>
          <w:bCs/>
          <w:sz w:val="22"/>
          <w:szCs w:val="22"/>
        </w:rPr>
      </w:pPr>
    </w:p>
    <w:p w14:paraId="01B68975" w14:textId="77777777" w:rsidR="00BE1048" w:rsidRPr="00F61D97" w:rsidRDefault="00BE1048" w:rsidP="00310A6D">
      <w:pPr>
        <w:widowControl w:val="0"/>
        <w:autoSpaceDE w:val="0"/>
        <w:autoSpaceDN w:val="0"/>
        <w:adjustRightInd w:val="0"/>
        <w:rPr>
          <w:b/>
          <w:bCs/>
          <w:sz w:val="22"/>
          <w:szCs w:val="22"/>
        </w:rPr>
      </w:pPr>
    </w:p>
    <w:p w14:paraId="52C3F045" w14:textId="77777777" w:rsidR="00BE1048" w:rsidRPr="00F61D97" w:rsidRDefault="00BE1048" w:rsidP="00310A6D">
      <w:pPr>
        <w:widowControl w:val="0"/>
        <w:autoSpaceDE w:val="0"/>
        <w:autoSpaceDN w:val="0"/>
        <w:adjustRightInd w:val="0"/>
        <w:rPr>
          <w:b/>
          <w:bCs/>
          <w:sz w:val="22"/>
          <w:szCs w:val="22"/>
        </w:rPr>
      </w:pPr>
    </w:p>
    <w:p w14:paraId="41E56BB3" w14:textId="77777777" w:rsidR="00376A17" w:rsidRPr="00F61D97" w:rsidRDefault="00376A17">
      <w:pPr>
        <w:rPr>
          <w:b/>
          <w:bCs/>
          <w:sz w:val="22"/>
          <w:szCs w:val="22"/>
        </w:rPr>
      </w:pPr>
      <w:r w:rsidRPr="00F61D97">
        <w:rPr>
          <w:b/>
          <w:bCs/>
          <w:sz w:val="22"/>
          <w:szCs w:val="22"/>
        </w:rPr>
        <w:br w:type="page"/>
      </w:r>
    </w:p>
    <w:p w14:paraId="19617A56" w14:textId="77777777" w:rsidR="00310A6D" w:rsidRPr="00F61D97" w:rsidRDefault="001A4DE4" w:rsidP="00310A6D">
      <w:pPr>
        <w:widowControl w:val="0"/>
        <w:autoSpaceDE w:val="0"/>
        <w:autoSpaceDN w:val="0"/>
        <w:adjustRightInd w:val="0"/>
        <w:rPr>
          <w:sz w:val="22"/>
          <w:szCs w:val="22"/>
        </w:rPr>
      </w:pPr>
      <w:r w:rsidRPr="00F61D97">
        <w:rPr>
          <w:b/>
          <w:bCs/>
          <w:sz w:val="22"/>
          <w:szCs w:val="22"/>
        </w:rPr>
        <w:lastRenderedPageBreak/>
        <w:t>2.8</w:t>
      </w:r>
      <w:r w:rsidR="00DB3B8F" w:rsidRPr="00F61D97">
        <w:rPr>
          <w:b/>
          <w:bCs/>
          <w:sz w:val="22"/>
          <w:szCs w:val="22"/>
        </w:rPr>
        <w:t xml:space="preserve">. Other clinical health services provided to individuals.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4B9EF395"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707"/>
        <w:gridCol w:w="4481"/>
        <w:gridCol w:w="4126"/>
      </w:tblGrid>
      <w:tr w:rsidR="00D62C32" w:rsidRPr="00F61D97" w14:paraId="40CC516C" w14:textId="77777777" w:rsidTr="001224B1">
        <w:trPr>
          <w:trHeight w:val="400"/>
          <w:tblHeader/>
        </w:trPr>
        <w:tc>
          <w:tcPr>
            <w:tcW w:w="0" w:type="auto"/>
            <w:tcBorders>
              <w:top w:val="nil"/>
              <w:left w:val="nil"/>
              <w:bottom w:val="single" w:sz="4" w:space="0" w:color="auto"/>
              <w:right w:val="single" w:sz="12" w:space="0" w:color="auto"/>
            </w:tcBorders>
            <w:vAlign w:val="center"/>
          </w:tcPr>
          <w:p w14:paraId="2BF379C4" w14:textId="77777777" w:rsidR="00D62C32" w:rsidRPr="00F61D97"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3693177D" w14:textId="77777777" w:rsidR="00D62C32" w:rsidRPr="00F61D97" w:rsidRDefault="008E725D" w:rsidP="00351FE5">
            <w:pPr>
              <w:autoSpaceDE w:val="0"/>
              <w:autoSpaceDN w:val="0"/>
              <w:jc w:val="center"/>
              <w:rPr>
                <w:sz w:val="22"/>
                <w:szCs w:val="22"/>
              </w:rPr>
            </w:pPr>
            <w:r w:rsidRPr="00F61D97">
              <w:rPr>
                <w:sz w:val="22"/>
                <w:szCs w:val="22"/>
              </w:rPr>
              <w:t>Performed by state</w:t>
            </w:r>
            <w:r w:rsidR="00206F8C" w:rsidRPr="00F61D97">
              <w:rPr>
                <w:sz w:val="22"/>
                <w:szCs w:val="22"/>
              </w:rPr>
              <w:t xml:space="preserve"> public health agency directly</w:t>
            </w:r>
          </w:p>
        </w:tc>
        <w:tc>
          <w:tcPr>
            <w:tcW w:w="0" w:type="auto"/>
            <w:tcBorders>
              <w:top w:val="nil"/>
              <w:left w:val="nil"/>
              <w:bottom w:val="single" w:sz="4" w:space="0" w:color="auto"/>
              <w:right w:val="single" w:sz="4" w:space="0" w:color="auto"/>
            </w:tcBorders>
            <w:vAlign w:val="center"/>
          </w:tcPr>
          <w:p w14:paraId="43F8F498" w14:textId="77777777" w:rsidR="00D62C32" w:rsidRPr="00F61D97" w:rsidRDefault="008E725D" w:rsidP="008B4DEE">
            <w:pPr>
              <w:autoSpaceDE w:val="0"/>
              <w:autoSpaceDN w:val="0"/>
              <w:jc w:val="center"/>
              <w:rPr>
                <w:sz w:val="22"/>
                <w:szCs w:val="22"/>
              </w:rPr>
            </w:pPr>
            <w:r w:rsidRPr="00F61D97">
              <w:rPr>
                <w:sz w:val="22"/>
                <w:szCs w:val="22"/>
              </w:rPr>
              <w:t>Contracted out by state</w:t>
            </w:r>
            <w:r w:rsidR="009149F6" w:rsidRPr="00F61D97">
              <w:rPr>
                <w:sz w:val="22"/>
                <w:szCs w:val="22"/>
              </w:rPr>
              <w:t xml:space="preserve"> public health agency</w:t>
            </w:r>
          </w:p>
        </w:tc>
      </w:tr>
      <w:tr w:rsidR="00D62C32" w:rsidRPr="00F61D97" w14:paraId="0DF24893" w14:textId="77777777" w:rsidTr="006D3938">
        <w:trPr>
          <w:trHeight w:val="400"/>
          <w:tblHeader/>
        </w:trPr>
        <w:tc>
          <w:tcPr>
            <w:tcW w:w="0" w:type="auto"/>
            <w:tcBorders>
              <w:top w:val="nil"/>
              <w:left w:val="nil"/>
              <w:bottom w:val="single" w:sz="4" w:space="0" w:color="auto"/>
              <w:right w:val="single" w:sz="12" w:space="0" w:color="auto"/>
            </w:tcBorders>
            <w:vAlign w:val="center"/>
          </w:tcPr>
          <w:p w14:paraId="795C6CC7" w14:textId="77777777" w:rsidR="00D62C32" w:rsidRPr="00F61D97" w:rsidRDefault="00D62C32">
            <w:pPr>
              <w:autoSpaceDE w:val="0"/>
              <w:autoSpaceDN w:val="0"/>
              <w:rPr>
                <w:sz w:val="22"/>
                <w:szCs w:val="22"/>
              </w:rPr>
            </w:pPr>
            <w:r w:rsidRPr="00F61D97">
              <w:rPr>
                <w:sz w:val="22"/>
                <w:szCs w:val="22"/>
              </w:rPr>
              <w:t>Child protection services/medical evaluation</w:t>
            </w:r>
          </w:p>
        </w:tc>
        <w:tc>
          <w:tcPr>
            <w:tcW w:w="0" w:type="auto"/>
            <w:tcBorders>
              <w:top w:val="nil"/>
              <w:left w:val="nil"/>
              <w:bottom w:val="single" w:sz="4" w:space="0" w:color="auto"/>
              <w:right w:val="single" w:sz="4" w:space="0" w:color="auto"/>
            </w:tcBorders>
            <w:vAlign w:val="center"/>
          </w:tcPr>
          <w:p w14:paraId="69C6189C" w14:textId="048C506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ACLNCPS01</w:t>
            </w:r>
          </w:p>
        </w:tc>
        <w:tc>
          <w:tcPr>
            <w:tcW w:w="0" w:type="auto"/>
            <w:tcBorders>
              <w:top w:val="nil"/>
              <w:left w:val="nil"/>
              <w:bottom w:val="single" w:sz="4" w:space="0" w:color="auto"/>
              <w:right w:val="single" w:sz="4" w:space="0" w:color="auto"/>
            </w:tcBorders>
            <w:vAlign w:val="center"/>
          </w:tcPr>
          <w:p w14:paraId="6FAAFE7F" w14:textId="45BD45E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ACLNCPS02</w:t>
            </w:r>
          </w:p>
        </w:tc>
      </w:tr>
      <w:tr w:rsidR="00D62C32" w:rsidRPr="00F61D97" w14:paraId="27431DB8" w14:textId="77777777" w:rsidTr="006D3938">
        <w:trPr>
          <w:trHeight w:val="400"/>
          <w:tblHeader/>
        </w:trPr>
        <w:tc>
          <w:tcPr>
            <w:tcW w:w="0" w:type="auto"/>
            <w:tcBorders>
              <w:top w:val="nil"/>
              <w:left w:val="nil"/>
              <w:bottom w:val="single" w:sz="4" w:space="0" w:color="auto"/>
              <w:right w:val="single" w:sz="12" w:space="0" w:color="auto"/>
            </w:tcBorders>
            <w:vAlign w:val="center"/>
          </w:tcPr>
          <w:p w14:paraId="22D6DB63" w14:textId="77777777" w:rsidR="00D62C32" w:rsidRPr="00F61D97" w:rsidRDefault="00D62C32">
            <w:pPr>
              <w:autoSpaceDE w:val="0"/>
              <w:autoSpaceDN w:val="0"/>
              <w:rPr>
                <w:sz w:val="22"/>
                <w:szCs w:val="22"/>
              </w:rPr>
            </w:pPr>
            <w:r w:rsidRPr="00F61D97">
              <w:rPr>
                <w:sz w:val="22"/>
                <w:szCs w:val="22"/>
              </w:rPr>
              <w:t>Comprehensive primary care clinics for adults</w:t>
            </w:r>
          </w:p>
        </w:tc>
        <w:tc>
          <w:tcPr>
            <w:tcW w:w="0" w:type="auto"/>
            <w:tcBorders>
              <w:top w:val="nil"/>
              <w:left w:val="nil"/>
              <w:bottom w:val="single" w:sz="4" w:space="0" w:color="auto"/>
              <w:right w:val="single" w:sz="4" w:space="0" w:color="auto"/>
            </w:tcBorders>
            <w:vAlign w:val="center"/>
          </w:tcPr>
          <w:p w14:paraId="27AB3058" w14:textId="36CF85E1" w:rsidR="00D62C32" w:rsidRPr="00F61D97" w:rsidRDefault="00206F8C" w:rsidP="00753470">
            <w:pPr>
              <w:autoSpaceDE w:val="0"/>
              <w:autoSpaceDN w:val="0"/>
              <w:rPr>
                <w:color w:val="FF0000"/>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ACLNPCC01</w:t>
            </w:r>
          </w:p>
        </w:tc>
        <w:tc>
          <w:tcPr>
            <w:tcW w:w="0" w:type="auto"/>
            <w:tcBorders>
              <w:top w:val="nil"/>
              <w:left w:val="nil"/>
              <w:bottom w:val="single" w:sz="4" w:space="0" w:color="auto"/>
              <w:right w:val="single" w:sz="4" w:space="0" w:color="auto"/>
            </w:tcBorders>
            <w:vAlign w:val="center"/>
          </w:tcPr>
          <w:p w14:paraId="6D6A6F77" w14:textId="2478647F" w:rsidR="00D62C32" w:rsidRPr="00F61D97" w:rsidRDefault="00206F8C" w:rsidP="00753470">
            <w:pPr>
              <w:autoSpaceDE w:val="0"/>
              <w:autoSpaceDN w:val="0"/>
              <w:rPr>
                <w:color w:val="FF0000"/>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ACLNPCC02</w:t>
            </w:r>
          </w:p>
        </w:tc>
      </w:tr>
      <w:tr w:rsidR="00D62C32" w:rsidRPr="00F61D97" w14:paraId="2CF4ACA1" w14:textId="77777777" w:rsidTr="006D3938">
        <w:trPr>
          <w:trHeight w:val="400"/>
          <w:tblHeader/>
        </w:trPr>
        <w:tc>
          <w:tcPr>
            <w:tcW w:w="0" w:type="auto"/>
            <w:tcBorders>
              <w:top w:val="nil"/>
              <w:left w:val="nil"/>
              <w:bottom w:val="single" w:sz="4" w:space="0" w:color="auto"/>
              <w:right w:val="single" w:sz="12" w:space="0" w:color="auto"/>
            </w:tcBorders>
            <w:vAlign w:val="center"/>
          </w:tcPr>
          <w:p w14:paraId="54D7EE7D" w14:textId="77777777" w:rsidR="00D62C32" w:rsidRPr="00F61D97" w:rsidRDefault="00D62C32">
            <w:pPr>
              <w:autoSpaceDE w:val="0"/>
              <w:autoSpaceDN w:val="0"/>
              <w:rPr>
                <w:sz w:val="22"/>
                <w:szCs w:val="22"/>
              </w:rPr>
            </w:pPr>
            <w:r w:rsidRPr="00F61D97">
              <w:rPr>
                <w:sz w:val="22"/>
                <w:szCs w:val="22"/>
              </w:rPr>
              <w:t>Correctional health</w:t>
            </w:r>
          </w:p>
        </w:tc>
        <w:tc>
          <w:tcPr>
            <w:tcW w:w="0" w:type="auto"/>
            <w:tcBorders>
              <w:top w:val="nil"/>
              <w:left w:val="nil"/>
              <w:bottom w:val="single" w:sz="4" w:space="0" w:color="auto"/>
              <w:right w:val="single" w:sz="4" w:space="0" w:color="auto"/>
            </w:tcBorders>
            <w:vAlign w:val="center"/>
          </w:tcPr>
          <w:p w14:paraId="7AE518A8" w14:textId="7A2E92E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ACLNCOR01</w:t>
            </w:r>
          </w:p>
        </w:tc>
        <w:tc>
          <w:tcPr>
            <w:tcW w:w="0" w:type="auto"/>
            <w:tcBorders>
              <w:top w:val="nil"/>
              <w:left w:val="nil"/>
              <w:bottom w:val="single" w:sz="4" w:space="0" w:color="auto"/>
              <w:right w:val="single" w:sz="4" w:space="0" w:color="auto"/>
            </w:tcBorders>
            <w:vAlign w:val="center"/>
          </w:tcPr>
          <w:p w14:paraId="41EFF0C6" w14:textId="2CF717C8"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ACLNCOR02</w:t>
            </w:r>
          </w:p>
        </w:tc>
      </w:tr>
      <w:tr w:rsidR="00D62C32" w:rsidRPr="00F61D97" w14:paraId="33B85483" w14:textId="77777777" w:rsidTr="006D3938">
        <w:trPr>
          <w:trHeight w:val="400"/>
          <w:tblHeader/>
        </w:trPr>
        <w:tc>
          <w:tcPr>
            <w:tcW w:w="0" w:type="auto"/>
            <w:tcBorders>
              <w:top w:val="nil"/>
              <w:left w:val="nil"/>
              <w:bottom w:val="single" w:sz="4" w:space="0" w:color="auto"/>
              <w:right w:val="single" w:sz="12" w:space="0" w:color="auto"/>
            </w:tcBorders>
            <w:vAlign w:val="center"/>
          </w:tcPr>
          <w:p w14:paraId="418F6804" w14:textId="77777777" w:rsidR="00D62C32" w:rsidRPr="00F61D97" w:rsidRDefault="00D62C32">
            <w:pPr>
              <w:autoSpaceDE w:val="0"/>
              <w:autoSpaceDN w:val="0"/>
              <w:rPr>
                <w:sz w:val="22"/>
                <w:szCs w:val="22"/>
              </w:rPr>
            </w:pPr>
            <w:r w:rsidRPr="00F61D97">
              <w:rPr>
                <w:sz w:val="22"/>
                <w:szCs w:val="22"/>
              </w:rPr>
              <w:t>Disability</w:t>
            </w:r>
          </w:p>
        </w:tc>
        <w:tc>
          <w:tcPr>
            <w:tcW w:w="0" w:type="auto"/>
            <w:tcBorders>
              <w:top w:val="nil"/>
              <w:left w:val="nil"/>
              <w:bottom w:val="single" w:sz="4" w:space="0" w:color="auto"/>
              <w:right w:val="single" w:sz="4" w:space="0" w:color="auto"/>
            </w:tcBorders>
            <w:vAlign w:val="center"/>
          </w:tcPr>
          <w:p w14:paraId="35963EE4" w14:textId="1A3E01A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ACLNDIS01</w:t>
            </w:r>
          </w:p>
        </w:tc>
        <w:tc>
          <w:tcPr>
            <w:tcW w:w="0" w:type="auto"/>
            <w:tcBorders>
              <w:top w:val="nil"/>
              <w:left w:val="nil"/>
              <w:bottom w:val="single" w:sz="4" w:space="0" w:color="auto"/>
              <w:right w:val="single" w:sz="4" w:space="0" w:color="auto"/>
            </w:tcBorders>
            <w:vAlign w:val="center"/>
          </w:tcPr>
          <w:p w14:paraId="5FF777B5" w14:textId="3AD2009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sz w:val="22"/>
                <w:szCs w:val="22"/>
              </w:rPr>
              <w:t xml:space="preserve"> </w:t>
            </w:r>
            <w:r w:rsidR="004806C8" w:rsidRPr="00F61D97">
              <w:rPr>
                <w:sz w:val="22"/>
                <w:szCs w:val="22"/>
              </w:rPr>
              <w:t xml:space="preserve"> </w:t>
            </w:r>
            <w:r w:rsidR="000363A7" w:rsidRPr="00F61D97">
              <w:rPr>
                <w:b/>
                <w:color w:val="00B0F0"/>
                <w:sz w:val="22"/>
                <w:szCs w:val="22"/>
              </w:rPr>
              <w:t>ACLNDIS02</w:t>
            </w:r>
          </w:p>
        </w:tc>
      </w:tr>
      <w:tr w:rsidR="00D62C32" w:rsidRPr="00F61D97" w14:paraId="1D86C9FC" w14:textId="77777777" w:rsidTr="006D3938">
        <w:trPr>
          <w:trHeight w:val="400"/>
          <w:tblHeader/>
        </w:trPr>
        <w:tc>
          <w:tcPr>
            <w:tcW w:w="0" w:type="auto"/>
            <w:tcBorders>
              <w:top w:val="nil"/>
              <w:left w:val="nil"/>
              <w:bottom w:val="single" w:sz="4" w:space="0" w:color="auto"/>
              <w:right w:val="single" w:sz="12" w:space="0" w:color="auto"/>
            </w:tcBorders>
            <w:vAlign w:val="center"/>
          </w:tcPr>
          <w:p w14:paraId="418F05CC" w14:textId="77777777" w:rsidR="00D62C32" w:rsidRPr="00F61D97" w:rsidRDefault="00D62C32">
            <w:pPr>
              <w:autoSpaceDE w:val="0"/>
              <w:autoSpaceDN w:val="0"/>
              <w:rPr>
                <w:sz w:val="22"/>
                <w:szCs w:val="22"/>
              </w:rPr>
            </w:pPr>
            <w:r w:rsidRPr="00F61D97">
              <w:rPr>
                <w:sz w:val="22"/>
                <w:szCs w:val="22"/>
              </w:rPr>
              <w:t>Disability determination</w:t>
            </w:r>
          </w:p>
        </w:tc>
        <w:tc>
          <w:tcPr>
            <w:tcW w:w="0" w:type="auto"/>
            <w:tcBorders>
              <w:top w:val="nil"/>
              <w:left w:val="nil"/>
              <w:bottom w:val="single" w:sz="4" w:space="0" w:color="auto"/>
              <w:right w:val="single" w:sz="4" w:space="0" w:color="auto"/>
            </w:tcBorders>
            <w:vAlign w:val="center"/>
          </w:tcPr>
          <w:p w14:paraId="26DE45A4" w14:textId="72827D3A"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ACLNDSD01</w:t>
            </w:r>
          </w:p>
        </w:tc>
        <w:tc>
          <w:tcPr>
            <w:tcW w:w="0" w:type="auto"/>
            <w:tcBorders>
              <w:top w:val="nil"/>
              <w:left w:val="nil"/>
              <w:bottom w:val="single" w:sz="4" w:space="0" w:color="auto"/>
              <w:right w:val="single" w:sz="4" w:space="0" w:color="auto"/>
            </w:tcBorders>
            <w:vAlign w:val="center"/>
          </w:tcPr>
          <w:p w14:paraId="382278F3" w14:textId="246C201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sz w:val="22"/>
                <w:szCs w:val="22"/>
              </w:rPr>
              <w:t xml:space="preserve"> </w:t>
            </w:r>
            <w:r w:rsidR="000363A7" w:rsidRPr="00F61D97">
              <w:rPr>
                <w:b/>
                <w:color w:val="00B0F0"/>
                <w:sz w:val="22"/>
                <w:szCs w:val="22"/>
              </w:rPr>
              <w:t>ACLNDSD02</w:t>
            </w:r>
          </w:p>
        </w:tc>
      </w:tr>
      <w:tr w:rsidR="00D62C32" w:rsidRPr="00F61D97" w14:paraId="1CB27DE5" w14:textId="77777777" w:rsidTr="006D3938">
        <w:trPr>
          <w:trHeight w:val="400"/>
          <w:tblHeader/>
        </w:trPr>
        <w:tc>
          <w:tcPr>
            <w:tcW w:w="0" w:type="auto"/>
            <w:tcBorders>
              <w:top w:val="nil"/>
              <w:left w:val="nil"/>
              <w:bottom w:val="single" w:sz="4" w:space="0" w:color="auto"/>
              <w:right w:val="single" w:sz="12" w:space="0" w:color="auto"/>
            </w:tcBorders>
            <w:vAlign w:val="center"/>
          </w:tcPr>
          <w:p w14:paraId="56FF9BDE" w14:textId="77777777" w:rsidR="00D62C32" w:rsidRPr="00F61D97" w:rsidRDefault="00D62C32">
            <w:pPr>
              <w:autoSpaceDE w:val="0"/>
              <w:autoSpaceDN w:val="0"/>
              <w:rPr>
                <w:sz w:val="22"/>
                <w:szCs w:val="22"/>
              </w:rPr>
            </w:pPr>
            <w:r w:rsidRPr="00F61D97">
              <w:rPr>
                <w:sz w:val="22"/>
                <w:szCs w:val="22"/>
              </w:rPr>
              <w:t>Domestic violence victims services</w:t>
            </w:r>
          </w:p>
        </w:tc>
        <w:tc>
          <w:tcPr>
            <w:tcW w:w="0" w:type="auto"/>
            <w:tcBorders>
              <w:top w:val="nil"/>
              <w:left w:val="nil"/>
              <w:bottom w:val="single" w:sz="4" w:space="0" w:color="auto"/>
              <w:right w:val="single" w:sz="4" w:space="0" w:color="auto"/>
            </w:tcBorders>
            <w:vAlign w:val="center"/>
          </w:tcPr>
          <w:p w14:paraId="270B6CE4" w14:textId="11E48CD6"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ACLNDVV01</w:t>
            </w:r>
          </w:p>
        </w:tc>
        <w:tc>
          <w:tcPr>
            <w:tcW w:w="0" w:type="auto"/>
            <w:tcBorders>
              <w:top w:val="nil"/>
              <w:left w:val="nil"/>
              <w:bottom w:val="single" w:sz="4" w:space="0" w:color="auto"/>
              <w:right w:val="single" w:sz="4" w:space="0" w:color="auto"/>
            </w:tcBorders>
            <w:vAlign w:val="center"/>
          </w:tcPr>
          <w:p w14:paraId="7C5D271D" w14:textId="1D63F64E"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ACLNDVV02</w:t>
            </w:r>
          </w:p>
        </w:tc>
      </w:tr>
      <w:tr w:rsidR="00D62C32" w:rsidRPr="00F61D97" w14:paraId="6D7D986B" w14:textId="77777777" w:rsidTr="006D3938">
        <w:trPr>
          <w:trHeight w:val="400"/>
          <w:tblHeader/>
        </w:trPr>
        <w:tc>
          <w:tcPr>
            <w:tcW w:w="0" w:type="auto"/>
            <w:tcBorders>
              <w:top w:val="nil"/>
              <w:left w:val="nil"/>
              <w:bottom w:val="single" w:sz="4" w:space="0" w:color="auto"/>
              <w:right w:val="single" w:sz="12" w:space="0" w:color="auto"/>
            </w:tcBorders>
            <w:vAlign w:val="center"/>
          </w:tcPr>
          <w:p w14:paraId="06948580" w14:textId="77777777" w:rsidR="00D62C32" w:rsidRPr="00F61D97" w:rsidRDefault="00D62C32">
            <w:pPr>
              <w:autoSpaceDE w:val="0"/>
              <w:autoSpaceDN w:val="0"/>
              <w:rPr>
                <w:sz w:val="22"/>
                <w:szCs w:val="22"/>
              </w:rPr>
            </w:pPr>
            <w:r w:rsidRPr="00F61D97">
              <w:rPr>
                <w:sz w:val="22"/>
                <w:szCs w:val="22"/>
              </w:rPr>
              <w:t>Home health care</w:t>
            </w:r>
          </w:p>
        </w:tc>
        <w:tc>
          <w:tcPr>
            <w:tcW w:w="0" w:type="auto"/>
            <w:tcBorders>
              <w:top w:val="nil"/>
              <w:left w:val="nil"/>
              <w:bottom w:val="single" w:sz="4" w:space="0" w:color="auto"/>
              <w:right w:val="single" w:sz="4" w:space="0" w:color="auto"/>
            </w:tcBorders>
            <w:vAlign w:val="center"/>
          </w:tcPr>
          <w:p w14:paraId="0AD221AC" w14:textId="0E76D26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ACLNHHC01</w:t>
            </w:r>
          </w:p>
        </w:tc>
        <w:tc>
          <w:tcPr>
            <w:tcW w:w="0" w:type="auto"/>
            <w:tcBorders>
              <w:top w:val="nil"/>
              <w:left w:val="nil"/>
              <w:bottom w:val="single" w:sz="4" w:space="0" w:color="auto"/>
              <w:right w:val="single" w:sz="4" w:space="0" w:color="auto"/>
            </w:tcBorders>
            <w:vAlign w:val="center"/>
          </w:tcPr>
          <w:p w14:paraId="3A62705E" w14:textId="6693B6B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sz w:val="22"/>
                <w:szCs w:val="22"/>
              </w:rPr>
              <w:t xml:space="preserve"> </w:t>
            </w:r>
            <w:r w:rsidR="000363A7" w:rsidRPr="00F61D97">
              <w:rPr>
                <w:b/>
                <w:color w:val="00B0F0"/>
                <w:sz w:val="22"/>
                <w:szCs w:val="22"/>
              </w:rPr>
              <w:t>ACLNHHC02</w:t>
            </w:r>
          </w:p>
        </w:tc>
      </w:tr>
      <w:tr w:rsidR="00D62C32" w:rsidRPr="00F61D97" w14:paraId="163428E0" w14:textId="77777777" w:rsidTr="006D3938">
        <w:trPr>
          <w:trHeight w:val="400"/>
          <w:tblHeader/>
        </w:trPr>
        <w:tc>
          <w:tcPr>
            <w:tcW w:w="0" w:type="auto"/>
            <w:tcBorders>
              <w:top w:val="nil"/>
              <w:left w:val="nil"/>
              <w:bottom w:val="single" w:sz="4" w:space="0" w:color="auto"/>
              <w:right w:val="single" w:sz="12" w:space="0" w:color="auto"/>
            </w:tcBorders>
            <w:vAlign w:val="center"/>
          </w:tcPr>
          <w:p w14:paraId="064D2BA6" w14:textId="77777777" w:rsidR="00D62C32" w:rsidRPr="00F61D97" w:rsidRDefault="00D62C32">
            <w:pPr>
              <w:autoSpaceDE w:val="0"/>
              <w:autoSpaceDN w:val="0"/>
              <w:rPr>
                <w:sz w:val="22"/>
                <w:szCs w:val="22"/>
              </w:rPr>
            </w:pPr>
            <w:r w:rsidRPr="00F61D97">
              <w:rPr>
                <w:sz w:val="22"/>
                <w:szCs w:val="22"/>
              </w:rPr>
              <w:t>Managed care (</w:t>
            </w:r>
            <w:r w:rsidR="00A628D8" w:rsidRPr="00F61D97">
              <w:rPr>
                <w:sz w:val="22"/>
                <w:szCs w:val="22"/>
              </w:rPr>
              <w:t>Patient Centered M</w:t>
            </w:r>
            <w:r w:rsidRPr="00F61D97">
              <w:rPr>
                <w:sz w:val="22"/>
                <w:szCs w:val="22"/>
              </w:rPr>
              <w:t xml:space="preserve">edical </w:t>
            </w:r>
            <w:r w:rsidR="00A628D8" w:rsidRPr="00F61D97">
              <w:rPr>
                <w:sz w:val="22"/>
                <w:szCs w:val="22"/>
              </w:rPr>
              <w:t>H</w:t>
            </w:r>
            <w:r w:rsidRPr="00F61D97">
              <w:rPr>
                <w:sz w:val="22"/>
                <w:szCs w:val="22"/>
              </w:rPr>
              <w:t>omes)</w:t>
            </w:r>
          </w:p>
        </w:tc>
        <w:tc>
          <w:tcPr>
            <w:tcW w:w="0" w:type="auto"/>
            <w:tcBorders>
              <w:top w:val="nil"/>
              <w:left w:val="nil"/>
              <w:bottom w:val="single" w:sz="4" w:space="0" w:color="auto"/>
              <w:right w:val="single" w:sz="4" w:space="0" w:color="auto"/>
            </w:tcBorders>
            <w:vAlign w:val="center"/>
          </w:tcPr>
          <w:p w14:paraId="59902CA3" w14:textId="1F7CD33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ACLNMNC01</w:t>
            </w:r>
          </w:p>
        </w:tc>
        <w:tc>
          <w:tcPr>
            <w:tcW w:w="0" w:type="auto"/>
            <w:tcBorders>
              <w:top w:val="nil"/>
              <w:left w:val="nil"/>
              <w:bottom w:val="single" w:sz="4" w:space="0" w:color="auto"/>
              <w:right w:val="single" w:sz="4" w:space="0" w:color="auto"/>
            </w:tcBorders>
            <w:vAlign w:val="center"/>
          </w:tcPr>
          <w:p w14:paraId="0B0D3EF0" w14:textId="7C0676E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sz w:val="22"/>
                <w:szCs w:val="22"/>
              </w:rPr>
              <w:t xml:space="preserve"> </w:t>
            </w:r>
            <w:r w:rsidR="000363A7" w:rsidRPr="00F61D97">
              <w:rPr>
                <w:b/>
                <w:color w:val="00B0F0"/>
                <w:sz w:val="22"/>
                <w:szCs w:val="22"/>
              </w:rPr>
              <w:t>ACLNMNC02</w:t>
            </w:r>
          </w:p>
        </w:tc>
      </w:tr>
      <w:tr w:rsidR="00D62C32" w:rsidRPr="00F61D97" w14:paraId="696CF11C" w14:textId="77777777" w:rsidTr="006D3938">
        <w:trPr>
          <w:trHeight w:val="400"/>
          <w:tblHeader/>
        </w:trPr>
        <w:tc>
          <w:tcPr>
            <w:tcW w:w="0" w:type="auto"/>
            <w:tcBorders>
              <w:top w:val="nil"/>
              <w:left w:val="nil"/>
              <w:bottom w:val="single" w:sz="4" w:space="0" w:color="auto"/>
              <w:right w:val="single" w:sz="12" w:space="0" w:color="auto"/>
            </w:tcBorders>
            <w:vAlign w:val="center"/>
          </w:tcPr>
          <w:p w14:paraId="6A10C8E1" w14:textId="77777777" w:rsidR="00D62C32" w:rsidRPr="00F61D97" w:rsidRDefault="00D62C32">
            <w:pPr>
              <w:autoSpaceDE w:val="0"/>
              <w:autoSpaceDN w:val="0"/>
              <w:rPr>
                <w:sz w:val="22"/>
                <w:szCs w:val="22"/>
              </w:rPr>
            </w:pPr>
            <w:r w:rsidRPr="00F61D97">
              <w:rPr>
                <w:sz w:val="22"/>
                <w:szCs w:val="22"/>
              </w:rPr>
              <w:t>Mental health education and prevention services</w:t>
            </w:r>
          </w:p>
        </w:tc>
        <w:tc>
          <w:tcPr>
            <w:tcW w:w="0" w:type="auto"/>
            <w:tcBorders>
              <w:top w:val="nil"/>
              <w:left w:val="nil"/>
              <w:bottom w:val="single" w:sz="4" w:space="0" w:color="auto"/>
              <w:right w:val="single" w:sz="4" w:space="0" w:color="auto"/>
            </w:tcBorders>
            <w:vAlign w:val="center"/>
          </w:tcPr>
          <w:p w14:paraId="20F73FB9" w14:textId="765F0EF4"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sz w:val="22"/>
                <w:szCs w:val="22"/>
              </w:rPr>
              <w:t xml:space="preserve"> </w:t>
            </w:r>
            <w:r w:rsidR="000363A7" w:rsidRPr="00F61D97">
              <w:rPr>
                <w:b/>
                <w:color w:val="00B0F0"/>
                <w:sz w:val="22"/>
                <w:szCs w:val="22"/>
              </w:rPr>
              <w:t>ACLNMHE01</w:t>
            </w:r>
          </w:p>
        </w:tc>
        <w:tc>
          <w:tcPr>
            <w:tcW w:w="0" w:type="auto"/>
            <w:tcBorders>
              <w:top w:val="nil"/>
              <w:left w:val="nil"/>
              <w:bottom w:val="single" w:sz="4" w:space="0" w:color="auto"/>
              <w:right w:val="single" w:sz="4" w:space="0" w:color="auto"/>
            </w:tcBorders>
            <w:vAlign w:val="center"/>
          </w:tcPr>
          <w:p w14:paraId="485469D5" w14:textId="11E9859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ACLNMHE02</w:t>
            </w:r>
          </w:p>
        </w:tc>
      </w:tr>
      <w:tr w:rsidR="00D62C32" w:rsidRPr="00F61D97" w14:paraId="0949745E" w14:textId="77777777" w:rsidTr="006D3938">
        <w:trPr>
          <w:trHeight w:val="400"/>
          <w:tblHeader/>
        </w:trPr>
        <w:tc>
          <w:tcPr>
            <w:tcW w:w="0" w:type="auto"/>
            <w:tcBorders>
              <w:top w:val="nil"/>
              <w:left w:val="nil"/>
              <w:bottom w:val="single" w:sz="4" w:space="0" w:color="auto"/>
              <w:right w:val="single" w:sz="12" w:space="0" w:color="auto"/>
            </w:tcBorders>
            <w:vAlign w:val="center"/>
          </w:tcPr>
          <w:p w14:paraId="136AAC1F" w14:textId="77777777" w:rsidR="00D62C32" w:rsidRPr="00F61D97" w:rsidRDefault="00D62C32">
            <w:pPr>
              <w:autoSpaceDE w:val="0"/>
              <w:autoSpaceDN w:val="0"/>
              <w:rPr>
                <w:sz w:val="22"/>
                <w:szCs w:val="22"/>
              </w:rPr>
            </w:pPr>
            <w:r w:rsidRPr="00F61D97">
              <w:rPr>
                <w:sz w:val="22"/>
                <w:szCs w:val="22"/>
              </w:rPr>
              <w:t>Mental health treatment services</w:t>
            </w:r>
          </w:p>
        </w:tc>
        <w:tc>
          <w:tcPr>
            <w:tcW w:w="0" w:type="auto"/>
            <w:tcBorders>
              <w:top w:val="nil"/>
              <w:left w:val="nil"/>
              <w:bottom w:val="single" w:sz="4" w:space="0" w:color="auto"/>
              <w:right w:val="single" w:sz="4" w:space="0" w:color="auto"/>
            </w:tcBorders>
            <w:vAlign w:val="center"/>
          </w:tcPr>
          <w:p w14:paraId="7E59D8C8" w14:textId="76409FD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ACLNMHT01</w:t>
            </w:r>
          </w:p>
        </w:tc>
        <w:tc>
          <w:tcPr>
            <w:tcW w:w="0" w:type="auto"/>
            <w:tcBorders>
              <w:top w:val="nil"/>
              <w:left w:val="nil"/>
              <w:bottom w:val="single" w:sz="4" w:space="0" w:color="auto"/>
              <w:right w:val="single" w:sz="4" w:space="0" w:color="auto"/>
            </w:tcBorders>
            <w:vAlign w:val="center"/>
          </w:tcPr>
          <w:p w14:paraId="57DE6159" w14:textId="432154D2"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sz w:val="22"/>
                <w:szCs w:val="22"/>
              </w:rPr>
              <w:t xml:space="preserve"> </w:t>
            </w:r>
            <w:r w:rsidR="000363A7" w:rsidRPr="00F61D97">
              <w:rPr>
                <w:b/>
                <w:color w:val="00B0F0"/>
                <w:sz w:val="22"/>
                <w:szCs w:val="22"/>
              </w:rPr>
              <w:t>ACLNMHT02</w:t>
            </w:r>
          </w:p>
        </w:tc>
      </w:tr>
      <w:tr w:rsidR="00D62C32" w:rsidRPr="00F61D97" w14:paraId="1803E70C" w14:textId="77777777" w:rsidTr="006D3938">
        <w:trPr>
          <w:trHeight w:val="400"/>
          <w:tblHeader/>
        </w:trPr>
        <w:tc>
          <w:tcPr>
            <w:tcW w:w="0" w:type="auto"/>
            <w:tcBorders>
              <w:top w:val="nil"/>
              <w:left w:val="nil"/>
              <w:bottom w:val="single" w:sz="4" w:space="0" w:color="auto"/>
              <w:right w:val="single" w:sz="12" w:space="0" w:color="auto"/>
            </w:tcBorders>
            <w:vAlign w:val="center"/>
          </w:tcPr>
          <w:p w14:paraId="6201F63D" w14:textId="77777777" w:rsidR="00D62C32" w:rsidRPr="00F61D97" w:rsidRDefault="00D62C32">
            <w:pPr>
              <w:autoSpaceDE w:val="0"/>
              <w:autoSpaceDN w:val="0"/>
              <w:rPr>
                <w:sz w:val="22"/>
                <w:szCs w:val="22"/>
              </w:rPr>
            </w:pPr>
            <w:r w:rsidRPr="00F61D97">
              <w:rPr>
                <w:sz w:val="22"/>
                <w:szCs w:val="22"/>
              </w:rPr>
              <w:t>Oral health</w:t>
            </w:r>
          </w:p>
        </w:tc>
        <w:tc>
          <w:tcPr>
            <w:tcW w:w="0" w:type="auto"/>
            <w:tcBorders>
              <w:top w:val="nil"/>
              <w:left w:val="nil"/>
              <w:bottom w:val="single" w:sz="4" w:space="0" w:color="auto"/>
              <w:right w:val="single" w:sz="4" w:space="0" w:color="auto"/>
            </w:tcBorders>
            <w:vAlign w:val="center"/>
          </w:tcPr>
          <w:p w14:paraId="005075EE" w14:textId="3D320FA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4806C8" w:rsidRPr="00F61D97">
              <w:rPr>
                <w:sz w:val="22"/>
                <w:szCs w:val="22"/>
              </w:rPr>
              <w:t xml:space="preserve">    </w:t>
            </w:r>
            <w:r w:rsidR="000363A7" w:rsidRPr="00F61D97">
              <w:rPr>
                <w:b/>
                <w:color w:val="00B0F0"/>
                <w:sz w:val="22"/>
                <w:szCs w:val="22"/>
              </w:rPr>
              <w:t>ACLNORL01</w:t>
            </w:r>
          </w:p>
        </w:tc>
        <w:tc>
          <w:tcPr>
            <w:tcW w:w="0" w:type="auto"/>
            <w:tcBorders>
              <w:top w:val="nil"/>
              <w:left w:val="nil"/>
              <w:bottom w:val="single" w:sz="4" w:space="0" w:color="auto"/>
              <w:right w:val="single" w:sz="4" w:space="0" w:color="auto"/>
            </w:tcBorders>
            <w:vAlign w:val="center"/>
          </w:tcPr>
          <w:p w14:paraId="29C8D0ED" w14:textId="6720B26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0363A7" w:rsidRPr="00F61D97">
              <w:rPr>
                <w:b/>
                <w:color w:val="00B0F0"/>
                <w:sz w:val="22"/>
                <w:szCs w:val="22"/>
              </w:rPr>
              <w:t>ACLNORL02</w:t>
            </w:r>
          </w:p>
        </w:tc>
      </w:tr>
      <w:tr w:rsidR="00D62C32" w:rsidRPr="00F61D97" w14:paraId="1DB3E09F" w14:textId="77777777" w:rsidTr="006D3938">
        <w:trPr>
          <w:trHeight w:val="400"/>
          <w:tblHeader/>
        </w:trPr>
        <w:tc>
          <w:tcPr>
            <w:tcW w:w="0" w:type="auto"/>
            <w:tcBorders>
              <w:top w:val="nil"/>
              <w:left w:val="nil"/>
              <w:bottom w:val="single" w:sz="4" w:space="0" w:color="auto"/>
              <w:right w:val="single" w:sz="12" w:space="0" w:color="auto"/>
            </w:tcBorders>
            <w:vAlign w:val="center"/>
          </w:tcPr>
          <w:p w14:paraId="68C37C24" w14:textId="77777777" w:rsidR="00D62C32" w:rsidRPr="00F61D97" w:rsidRDefault="00D62C32">
            <w:pPr>
              <w:autoSpaceDE w:val="0"/>
              <w:autoSpaceDN w:val="0"/>
              <w:rPr>
                <w:sz w:val="22"/>
                <w:szCs w:val="22"/>
              </w:rPr>
            </w:pPr>
            <w:r w:rsidRPr="00F61D97">
              <w:rPr>
                <w:sz w:val="22"/>
                <w:szCs w:val="22"/>
              </w:rPr>
              <w:t>Pharmacy</w:t>
            </w:r>
          </w:p>
        </w:tc>
        <w:tc>
          <w:tcPr>
            <w:tcW w:w="0" w:type="auto"/>
            <w:tcBorders>
              <w:top w:val="nil"/>
              <w:left w:val="nil"/>
              <w:bottom w:val="single" w:sz="4" w:space="0" w:color="auto"/>
              <w:right w:val="single" w:sz="4" w:space="0" w:color="auto"/>
            </w:tcBorders>
            <w:vAlign w:val="center"/>
          </w:tcPr>
          <w:p w14:paraId="2E7E678B" w14:textId="66D71744"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ACLNPHM01</w:t>
            </w:r>
          </w:p>
        </w:tc>
        <w:tc>
          <w:tcPr>
            <w:tcW w:w="0" w:type="auto"/>
            <w:tcBorders>
              <w:top w:val="nil"/>
              <w:left w:val="nil"/>
              <w:bottom w:val="single" w:sz="4" w:space="0" w:color="auto"/>
              <w:right w:val="single" w:sz="4" w:space="0" w:color="auto"/>
            </w:tcBorders>
            <w:vAlign w:val="center"/>
          </w:tcPr>
          <w:p w14:paraId="4256F9A4" w14:textId="4FB6CC25"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sz w:val="22"/>
                <w:szCs w:val="22"/>
              </w:rPr>
              <w:t xml:space="preserve">  </w:t>
            </w:r>
            <w:r w:rsidR="00925AA6" w:rsidRPr="00F61D97">
              <w:rPr>
                <w:b/>
                <w:color w:val="00B0F0"/>
                <w:sz w:val="22"/>
                <w:szCs w:val="22"/>
              </w:rPr>
              <w:t>ACLNPHM02</w:t>
            </w:r>
          </w:p>
        </w:tc>
      </w:tr>
      <w:tr w:rsidR="00D62C32" w:rsidRPr="00F61D97" w14:paraId="2C150433" w14:textId="77777777" w:rsidTr="006D3938">
        <w:trPr>
          <w:trHeight w:val="400"/>
          <w:tblHeader/>
        </w:trPr>
        <w:tc>
          <w:tcPr>
            <w:tcW w:w="0" w:type="auto"/>
            <w:tcBorders>
              <w:top w:val="nil"/>
              <w:left w:val="nil"/>
              <w:bottom w:val="single" w:sz="4" w:space="0" w:color="auto"/>
              <w:right w:val="single" w:sz="12" w:space="0" w:color="auto"/>
            </w:tcBorders>
            <w:vAlign w:val="center"/>
          </w:tcPr>
          <w:p w14:paraId="18BCF7A6" w14:textId="77777777" w:rsidR="00D62C32" w:rsidRPr="00F61D97" w:rsidRDefault="00D62C32">
            <w:pPr>
              <w:autoSpaceDE w:val="0"/>
              <w:autoSpaceDN w:val="0"/>
              <w:rPr>
                <w:sz w:val="22"/>
                <w:szCs w:val="22"/>
              </w:rPr>
            </w:pPr>
            <w:r w:rsidRPr="00F61D97">
              <w:rPr>
                <w:sz w:val="22"/>
                <w:szCs w:val="22"/>
              </w:rPr>
              <w:t>Physical therapy</w:t>
            </w:r>
          </w:p>
        </w:tc>
        <w:tc>
          <w:tcPr>
            <w:tcW w:w="0" w:type="auto"/>
            <w:tcBorders>
              <w:top w:val="nil"/>
              <w:left w:val="nil"/>
              <w:bottom w:val="single" w:sz="4" w:space="0" w:color="auto"/>
              <w:right w:val="single" w:sz="4" w:space="0" w:color="auto"/>
            </w:tcBorders>
            <w:vAlign w:val="center"/>
          </w:tcPr>
          <w:p w14:paraId="24756483" w14:textId="53EA1128"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ACLNPHT01</w:t>
            </w:r>
          </w:p>
        </w:tc>
        <w:tc>
          <w:tcPr>
            <w:tcW w:w="0" w:type="auto"/>
            <w:tcBorders>
              <w:top w:val="nil"/>
              <w:left w:val="nil"/>
              <w:bottom w:val="single" w:sz="4" w:space="0" w:color="auto"/>
              <w:right w:val="single" w:sz="4" w:space="0" w:color="auto"/>
            </w:tcBorders>
            <w:vAlign w:val="center"/>
          </w:tcPr>
          <w:p w14:paraId="469DBAD3" w14:textId="5AC17A0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ACLNPHT02</w:t>
            </w:r>
          </w:p>
        </w:tc>
      </w:tr>
      <w:tr w:rsidR="00D62C32" w:rsidRPr="00F61D97" w14:paraId="46B3E692" w14:textId="77777777" w:rsidTr="006D3938">
        <w:trPr>
          <w:trHeight w:val="400"/>
          <w:tblHeader/>
        </w:trPr>
        <w:tc>
          <w:tcPr>
            <w:tcW w:w="0" w:type="auto"/>
            <w:tcBorders>
              <w:top w:val="nil"/>
              <w:left w:val="nil"/>
              <w:bottom w:val="single" w:sz="4" w:space="0" w:color="auto"/>
              <w:right w:val="single" w:sz="12" w:space="0" w:color="auto"/>
            </w:tcBorders>
            <w:vAlign w:val="center"/>
          </w:tcPr>
          <w:p w14:paraId="3D4EE04F" w14:textId="77777777" w:rsidR="00D62C32" w:rsidRPr="00F61D97" w:rsidRDefault="00D62C32">
            <w:pPr>
              <w:autoSpaceDE w:val="0"/>
              <w:autoSpaceDN w:val="0"/>
              <w:rPr>
                <w:sz w:val="22"/>
                <w:szCs w:val="22"/>
              </w:rPr>
            </w:pPr>
            <w:r w:rsidRPr="00F61D97">
              <w:rPr>
                <w:sz w:val="22"/>
                <w:szCs w:val="22"/>
              </w:rPr>
              <w:t>Rural health</w:t>
            </w:r>
          </w:p>
        </w:tc>
        <w:tc>
          <w:tcPr>
            <w:tcW w:w="0" w:type="auto"/>
            <w:tcBorders>
              <w:top w:val="nil"/>
              <w:left w:val="nil"/>
              <w:bottom w:val="single" w:sz="4" w:space="0" w:color="auto"/>
              <w:right w:val="single" w:sz="4" w:space="0" w:color="auto"/>
            </w:tcBorders>
            <w:vAlign w:val="center"/>
          </w:tcPr>
          <w:p w14:paraId="160010FE" w14:textId="343D4BC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ACLNRUR01</w:t>
            </w:r>
          </w:p>
        </w:tc>
        <w:tc>
          <w:tcPr>
            <w:tcW w:w="0" w:type="auto"/>
            <w:tcBorders>
              <w:top w:val="nil"/>
              <w:left w:val="nil"/>
              <w:bottom w:val="single" w:sz="4" w:space="0" w:color="auto"/>
              <w:right w:val="single" w:sz="4" w:space="0" w:color="auto"/>
            </w:tcBorders>
            <w:vAlign w:val="center"/>
          </w:tcPr>
          <w:p w14:paraId="1B988F08" w14:textId="7C6076D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ACLNRUR02</w:t>
            </w:r>
          </w:p>
        </w:tc>
      </w:tr>
      <w:tr w:rsidR="00D62C32" w:rsidRPr="00F61D97" w14:paraId="51762685" w14:textId="77777777" w:rsidTr="006D3938">
        <w:trPr>
          <w:trHeight w:val="400"/>
          <w:tblHeader/>
        </w:trPr>
        <w:tc>
          <w:tcPr>
            <w:tcW w:w="0" w:type="auto"/>
            <w:tcBorders>
              <w:top w:val="nil"/>
              <w:left w:val="nil"/>
              <w:bottom w:val="single" w:sz="4" w:space="0" w:color="auto"/>
              <w:right w:val="single" w:sz="12" w:space="0" w:color="auto"/>
            </w:tcBorders>
            <w:vAlign w:val="center"/>
          </w:tcPr>
          <w:p w14:paraId="7EA13F82" w14:textId="77777777" w:rsidR="00D62C32" w:rsidRPr="00F61D97" w:rsidRDefault="00D62C32">
            <w:pPr>
              <w:autoSpaceDE w:val="0"/>
              <w:autoSpaceDN w:val="0"/>
              <w:rPr>
                <w:sz w:val="22"/>
                <w:szCs w:val="22"/>
              </w:rPr>
            </w:pPr>
            <w:r w:rsidRPr="00F61D97">
              <w:rPr>
                <w:sz w:val="22"/>
                <w:szCs w:val="22"/>
              </w:rPr>
              <w:t>Sexual assault victims services</w:t>
            </w:r>
          </w:p>
        </w:tc>
        <w:tc>
          <w:tcPr>
            <w:tcW w:w="0" w:type="auto"/>
            <w:tcBorders>
              <w:top w:val="nil"/>
              <w:left w:val="nil"/>
              <w:bottom w:val="single" w:sz="4" w:space="0" w:color="auto"/>
              <w:right w:val="single" w:sz="4" w:space="0" w:color="auto"/>
            </w:tcBorders>
            <w:vAlign w:val="center"/>
          </w:tcPr>
          <w:p w14:paraId="0B0E6194" w14:textId="0267E709"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w:t>
            </w:r>
            <w:r w:rsidR="002F490C" w:rsidRPr="00F61D97">
              <w:rPr>
                <w:sz w:val="22"/>
                <w:szCs w:val="22"/>
              </w:rPr>
              <w:t>No</w:t>
            </w:r>
            <w:r w:rsidR="00925AA6" w:rsidRPr="00F61D97">
              <w:rPr>
                <w:sz w:val="22"/>
                <w:szCs w:val="22"/>
              </w:rPr>
              <w:t xml:space="preserve">    </w:t>
            </w:r>
            <w:r w:rsidR="00925AA6" w:rsidRPr="00F61D97">
              <w:rPr>
                <w:b/>
                <w:color w:val="00B0F0"/>
                <w:sz w:val="22"/>
                <w:szCs w:val="22"/>
              </w:rPr>
              <w:t>ACLNSAV01</w:t>
            </w:r>
          </w:p>
        </w:tc>
        <w:tc>
          <w:tcPr>
            <w:tcW w:w="0" w:type="auto"/>
            <w:tcBorders>
              <w:top w:val="nil"/>
              <w:left w:val="nil"/>
              <w:bottom w:val="single" w:sz="4" w:space="0" w:color="auto"/>
              <w:right w:val="single" w:sz="4" w:space="0" w:color="auto"/>
            </w:tcBorders>
            <w:vAlign w:val="center"/>
          </w:tcPr>
          <w:p w14:paraId="41C22E47" w14:textId="0712E06B"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ACLNSAV02</w:t>
            </w:r>
          </w:p>
        </w:tc>
      </w:tr>
      <w:tr w:rsidR="00D62C32" w:rsidRPr="00F61D97" w14:paraId="1DE76A62" w14:textId="77777777" w:rsidTr="006D3938">
        <w:trPr>
          <w:trHeight w:val="400"/>
          <w:tblHeader/>
        </w:trPr>
        <w:tc>
          <w:tcPr>
            <w:tcW w:w="0" w:type="auto"/>
            <w:tcBorders>
              <w:top w:val="nil"/>
              <w:left w:val="nil"/>
              <w:bottom w:val="single" w:sz="4" w:space="0" w:color="auto"/>
              <w:right w:val="single" w:sz="12" w:space="0" w:color="auto"/>
            </w:tcBorders>
            <w:vAlign w:val="center"/>
          </w:tcPr>
          <w:p w14:paraId="3CB09628" w14:textId="77777777" w:rsidR="00D62C32" w:rsidRPr="00F61D97" w:rsidRDefault="00B24F8F">
            <w:pPr>
              <w:autoSpaceDE w:val="0"/>
              <w:autoSpaceDN w:val="0"/>
              <w:rPr>
                <w:sz w:val="22"/>
                <w:szCs w:val="22"/>
              </w:rPr>
            </w:pPr>
            <w:r w:rsidRPr="00F61D97">
              <w:rPr>
                <w:sz w:val="22"/>
                <w:szCs w:val="22"/>
              </w:rPr>
              <w:t>State</w:t>
            </w:r>
            <w:r w:rsidR="00D62C32" w:rsidRPr="00F61D97">
              <w:rPr>
                <w:sz w:val="22"/>
                <w:szCs w:val="22"/>
              </w:rPr>
              <w:t xml:space="preserve"> nursing home eligibility determination</w:t>
            </w:r>
          </w:p>
        </w:tc>
        <w:tc>
          <w:tcPr>
            <w:tcW w:w="0" w:type="auto"/>
            <w:tcBorders>
              <w:top w:val="nil"/>
              <w:left w:val="nil"/>
              <w:bottom w:val="single" w:sz="4" w:space="0" w:color="auto"/>
              <w:right w:val="single" w:sz="4" w:space="0" w:color="auto"/>
            </w:tcBorders>
            <w:vAlign w:val="center"/>
          </w:tcPr>
          <w:p w14:paraId="5D7D4E34" w14:textId="0A7B8393"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ACLNNHE01</w:t>
            </w:r>
          </w:p>
        </w:tc>
        <w:tc>
          <w:tcPr>
            <w:tcW w:w="0" w:type="auto"/>
            <w:tcBorders>
              <w:top w:val="nil"/>
              <w:left w:val="nil"/>
              <w:bottom w:val="single" w:sz="4" w:space="0" w:color="auto"/>
              <w:right w:val="single" w:sz="4" w:space="0" w:color="auto"/>
            </w:tcBorders>
            <w:vAlign w:val="center"/>
          </w:tcPr>
          <w:p w14:paraId="2B2DFA48" w14:textId="132DDB0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ACLNNHE02</w:t>
            </w:r>
          </w:p>
        </w:tc>
      </w:tr>
      <w:tr w:rsidR="00D62C32" w:rsidRPr="00F61D97" w14:paraId="4EC2D6C3" w14:textId="77777777" w:rsidTr="006D3938">
        <w:trPr>
          <w:trHeight w:val="400"/>
          <w:tblHeader/>
        </w:trPr>
        <w:tc>
          <w:tcPr>
            <w:tcW w:w="0" w:type="auto"/>
            <w:tcBorders>
              <w:top w:val="nil"/>
              <w:left w:val="nil"/>
              <w:bottom w:val="single" w:sz="4" w:space="0" w:color="auto"/>
              <w:right w:val="single" w:sz="12" w:space="0" w:color="auto"/>
            </w:tcBorders>
            <w:vAlign w:val="center"/>
          </w:tcPr>
          <w:p w14:paraId="51E8FD5A" w14:textId="77777777" w:rsidR="00D62C32" w:rsidRPr="00F61D97" w:rsidRDefault="00D62C32">
            <w:pPr>
              <w:autoSpaceDE w:val="0"/>
              <w:autoSpaceDN w:val="0"/>
              <w:rPr>
                <w:sz w:val="22"/>
                <w:szCs w:val="22"/>
              </w:rPr>
            </w:pPr>
            <w:r w:rsidRPr="00F61D97">
              <w:rPr>
                <w:sz w:val="22"/>
                <w:szCs w:val="22"/>
              </w:rPr>
              <w:t>Substance abuse education and prevention services</w:t>
            </w:r>
          </w:p>
        </w:tc>
        <w:tc>
          <w:tcPr>
            <w:tcW w:w="0" w:type="auto"/>
            <w:tcBorders>
              <w:top w:val="nil"/>
              <w:left w:val="nil"/>
              <w:bottom w:val="single" w:sz="4" w:space="0" w:color="auto"/>
              <w:right w:val="single" w:sz="4" w:space="0" w:color="auto"/>
            </w:tcBorders>
            <w:vAlign w:val="center"/>
          </w:tcPr>
          <w:p w14:paraId="724C5808" w14:textId="5EB0297E"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ACLNSAE01</w:t>
            </w:r>
          </w:p>
        </w:tc>
        <w:tc>
          <w:tcPr>
            <w:tcW w:w="0" w:type="auto"/>
            <w:tcBorders>
              <w:top w:val="nil"/>
              <w:left w:val="nil"/>
              <w:bottom w:val="single" w:sz="4" w:space="0" w:color="auto"/>
              <w:right w:val="single" w:sz="4" w:space="0" w:color="auto"/>
            </w:tcBorders>
            <w:vAlign w:val="center"/>
          </w:tcPr>
          <w:p w14:paraId="75DA3226" w14:textId="5C7A38A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ACLNSAE02</w:t>
            </w:r>
          </w:p>
        </w:tc>
      </w:tr>
      <w:tr w:rsidR="00D62C32" w:rsidRPr="00F61D97" w14:paraId="388026B4" w14:textId="77777777" w:rsidTr="006D3938">
        <w:trPr>
          <w:trHeight w:val="400"/>
          <w:tblHeader/>
        </w:trPr>
        <w:tc>
          <w:tcPr>
            <w:tcW w:w="0" w:type="auto"/>
            <w:tcBorders>
              <w:top w:val="nil"/>
              <w:left w:val="nil"/>
              <w:bottom w:val="single" w:sz="4" w:space="0" w:color="auto"/>
              <w:right w:val="single" w:sz="12" w:space="0" w:color="auto"/>
            </w:tcBorders>
            <w:vAlign w:val="center"/>
          </w:tcPr>
          <w:p w14:paraId="23B5D387" w14:textId="77777777" w:rsidR="00D62C32" w:rsidRPr="00F61D97" w:rsidRDefault="00D62C32">
            <w:pPr>
              <w:autoSpaceDE w:val="0"/>
              <w:autoSpaceDN w:val="0"/>
              <w:rPr>
                <w:sz w:val="22"/>
                <w:szCs w:val="22"/>
              </w:rPr>
            </w:pPr>
            <w:r w:rsidRPr="00F61D97">
              <w:rPr>
                <w:sz w:val="22"/>
                <w:szCs w:val="22"/>
              </w:rPr>
              <w:t>Substance abuse treatment services</w:t>
            </w:r>
          </w:p>
        </w:tc>
        <w:tc>
          <w:tcPr>
            <w:tcW w:w="0" w:type="auto"/>
            <w:tcBorders>
              <w:top w:val="nil"/>
              <w:left w:val="nil"/>
              <w:bottom w:val="single" w:sz="4" w:space="0" w:color="auto"/>
              <w:right w:val="single" w:sz="4" w:space="0" w:color="auto"/>
            </w:tcBorders>
            <w:vAlign w:val="center"/>
          </w:tcPr>
          <w:p w14:paraId="1180AFF9" w14:textId="30387D6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ACLNSAT01</w:t>
            </w:r>
          </w:p>
        </w:tc>
        <w:tc>
          <w:tcPr>
            <w:tcW w:w="0" w:type="auto"/>
            <w:tcBorders>
              <w:top w:val="nil"/>
              <w:left w:val="nil"/>
              <w:bottom w:val="single" w:sz="4" w:space="0" w:color="auto"/>
              <w:right w:val="single" w:sz="4" w:space="0" w:color="auto"/>
            </w:tcBorders>
            <w:vAlign w:val="center"/>
          </w:tcPr>
          <w:p w14:paraId="10EB9357" w14:textId="288651E1"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6C1D14" w:rsidRPr="00F61D97">
              <w:rPr>
                <w:sz w:val="22"/>
                <w:szCs w:val="22"/>
              </w:rPr>
              <w:t xml:space="preserve">      </w:t>
            </w:r>
            <w:r w:rsidR="00925AA6" w:rsidRPr="00F61D97">
              <w:rPr>
                <w:b/>
                <w:color w:val="00B0F0"/>
                <w:sz w:val="22"/>
                <w:szCs w:val="22"/>
              </w:rPr>
              <w:t>ACLNSAT02</w:t>
            </w:r>
          </w:p>
        </w:tc>
      </w:tr>
    </w:tbl>
    <w:p w14:paraId="2759A6C7" w14:textId="77777777" w:rsidR="00376A17" w:rsidRPr="00F61D97" w:rsidRDefault="00376A17" w:rsidP="00376A17">
      <w:pPr>
        <w:rPr>
          <w:sz w:val="22"/>
          <w:szCs w:val="22"/>
        </w:rPr>
      </w:pPr>
    </w:p>
    <w:p w14:paraId="355FDC89" w14:textId="77777777" w:rsidR="00376A17" w:rsidRPr="00F61D97" w:rsidRDefault="00376A17">
      <w:pPr>
        <w:rPr>
          <w:sz w:val="22"/>
          <w:szCs w:val="22"/>
        </w:rPr>
      </w:pPr>
      <w:r w:rsidRPr="00F61D97">
        <w:rPr>
          <w:sz w:val="22"/>
          <w:szCs w:val="22"/>
        </w:rPr>
        <w:br w:type="page"/>
      </w:r>
    </w:p>
    <w:p w14:paraId="399C4F1C" w14:textId="77777777" w:rsidR="00DB3B8F" w:rsidRPr="00F61D97" w:rsidRDefault="00DB3B8F" w:rsidP="00753470">
      <w:pPr>
        <w:rPr>
          <w:sz w:val="22"/>
          <w:szCs w:val="22"/>
        </w:rPr>
        <w:sectPr w:rsidR="00DB3B8F" w:rsidRPr="00F61D97" w:rsidSect="00753470">
          <w:headerReference w:type="default" r:id="rId11"/>
          <w:footerReference w:type="default" r:id="rId12"/>
          <w:pgSz w:w="15840" w:h="12240" w:orient="landscape"/>
          <w:pgMar w:top="1440" w:right="1000" w:bottom="1170" w:left="1000" w:header="520" w:footer="420" w:gutter="0"/>
          <w:cols w:space="720"/>
          <w:noEndnote/>
        </w:sectPr>
      </w:pPr>
    </w:p>
    <w:p w14:paraId="3C93A8C2" w14:textId="77777777" w:rsidR="00310A6D" w:rsidRPr="00F61D97" w:rsidRDefault="001A4DE4" w:rsidP="00310A6D">
      <w:pPr>
        <w:widowControl w:val="0"/>
        <w:autoSpaceDE w:val="0"/>
        <w:autoSpaceDN w:val="0"/>
        <w:adjustRightInd w:val="0"/>
        <w:rPr>
          <w:sz w:val="22"/>
          <w:szCs w:val="22"/>
        </w:rPr>
      </w:pPr>
      <w:r w:rsidRPr="00F61D97">
        <w:rPr>
          <w:b/>
          <w:bCs/>
          <w:sz w:val="22"/>
          <w:szCs w:val="22"/>
        </w:rPr>
        <w:lastRenderedPageBreak/>
        <w:t>2.9</w:t>
      </w:r>
      <w:r w:rsidR="00DB3B8F" w:rsidRPr="00F61D97">
        <w:rPr>
          <w:b/>
          <w:bCs/>
          <w:sz w:val="22"/>
          <w:szCs w:val="22"/>
        </w:rPr>
        <w:t xml:space="preserve">. </w:t>
      </w:r>
      <w:r w:rsidR="00C84B9C" w:rsidRPr="00F61D97">
        <w:rPr>
          <w:b/>
          <w:bCs/>
          <w:sz w:val="22"/>
          <w:szCs w:val="22"/>
        </w:rPr>
        <w:t>Data collection, e</w:t>
      </w:r>
      <w:r w:rsidR="00DB3B8F" w:rsidRPr="00F61D97">
        <w:rPr>
          <w:b/>
          <w:bCs/>
          <w:sz w:val="22"/>
          <w:szCs w:val="22"/>
        </w:rPr>
        <w:t xml:space="preserve">pidemiology and surveillance activities.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07BDEE2D"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6711"/>
        <w:gridCol w:w="3633"/>
        <w:gridCol w:w="3383"/>
      </w:tblGrid>
      <w:tr w:rsidR="000965E4" w:rsidRPr="00F61D97" w14:paraId="0AD05F93" w14:textId="77777777" w:rsidTr="001224B1">
        <w:trPr>
          <w:trHeight w:val="400"/>
          <w:tblHeader/>
        </w:trPr>
        <w:tc>
          <w:tcPr>
            <w:tcW w:w="0" w:type="auto"/>
            <w:tcBorders>
              <w:top w:val="nil"/>
              <w:left w:val="nil"/>
              <w:bottom w:val="single" w:sz="4" w:space="0" w:color="auto"/>
              <w:right w:val="single" w:sz="12" w:space="0" w:color="auto"/>
            </w:tcBorders>
            <w:vAlign w:val="center"/>
          </w:tcPr>
          <w:p w14:paraId="1C66E3B4" w14:textId="77777777" w:rsidR="00D62C32" w:rsidRPr="00F61D97"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323A4270" w14:textId="77777777" w:rsidR="00D62C32" w:rsidRPr="00F61D97" w:rsidRDefault="008E725D" w:rsidP="00351FE5">
            <w:pPr>
              <w:autoSpaceDE w:val="0"/>
              <w:autoSpaceDN w:val="0"/>
              <w:jc w:val="center"/>
              <w:rPr>
                <w:sz w:val="22"/>
                <w:szCs w:val="22"/>
              </w:rPr>
            </w:pPr>
            <w:r w:rsidRPr="00F61D97">
              <w:rPr>
                <w:sz w:val="22"/>
                <w:szCs w:val="22"/>
              </w:rPr>
              <w:t>Performed by state</w:t>
            </w:r>
            <w:r w:rsidR="00206F8C" w:rsidRPr="00F61D97">
              <w:rPr>
                <w:sz w:val="22"/>
                <w:szCs w:val="22"/>
              </w:rPr>
              <w:t xml:space="preserve"> public health agency directly</w:t>
            </w:r>
          </w:p>
        </w:tc>
        <w:tc>
          <w:tcPr>
            <w:tcW w:w="0" w:type="auto"/>
            <w:tcBorders>
              <w:top w:val="nil"/>
              <w:left w:val="nil"/>
              <w:bottom w:val="single" w:sz="4" w:space="0" w:color="auto"/>
              <w:right w:val="single" w:sz="4" w:space="0" w:color="auto"/>
            </w:tcBorders>
            <w:vAlign w:val="center"/>
          </w:tcPr>
          <w:p w14:paraId="0013988F" w14:textId="77777777" w:rsidR="00D62C32" w:rsidRPr="00F61D97" w:rsidRDefault="008E725D" w:rsidP="008B4DEE">
            <w:pPr>
              <w:autoSpaceDE w:val="0"/>
              <w:autoSpaceDN w:val="0"/>
              <w:jc w:val="center"/>
              <w:rPr>
                <w:sz w:val="22"/>
                <w:szCs w:val="22"/>
              </w:rPr>
            </w:pPr>
            <w:r w:rsidRPr="00F61D97">
              <w:rPr>
                <w:sz w:val="22"/>
                <w:szCs w:val="22"/>
              </w:rPr>
              <w:t>Contracted out by state</w:t>
            </w:r>
            <w:r w:rsidR="009149F6" w:rsidRPr="00F61D97">
              <w:rPr>
                <w:sz w:val="22"/>
                <w:szCs w:val="22"/>
              </w:rPr>
              <w:t xml:space="preserve"> public health agency</w:t>
            </w:r>
          </w:p>
        </w:tc>
      </w:tr>
      <w:tr w:rsidR="000965E4" w:rsidRPr="00F61D97" w14:paraId="05B3124B" w14:textId="77777777" w:rsidTr="006D3938">
        <w:trPr>
          <w:trHeight w:val="400"/>
          <w:tblHeader/>
        </w:trPr>
        <w:tc>
          <w:tcPr>
            <w:tcW w:w="0" w:type="auto"/>
            <w:tcBorders>
              <w:top w:val="nil"/>
              <w:left w:val="nil"/>
              <w:bottom w:val="single" w:sz="4" w:space="0" w:color="auto"/>
              <w:right w:val="single" w:sz="12" w:space="0" w:color="auto"/>
            </w:tcBorders>
            <w:vAlign w:val="center"/>
          </w:tcPr>
          <w:p w14:paraId="76EF31AA" w14:textId="77777777" w:rsidR="00D62C32" w:rsidRPr="00F61D97" w:rsidRDefault="00D62C32">
            <w:pPr>
              <w:autoSpaceDE w:val="0"/>
              <w:autoSpaceDN w:val="0"/>
              <w:rPr>
                <w:sz w:val="22"/>
                <w:szCs w:val="22"/>
              </w:rPr>
            </w:pPr>
            <w:r w:rsidRPr="00F61D97">
              <w:rPr>
                <w:sz w:val="22"/>
                <w:szCs w:val="22"/>
              </w:rPr>
              <w:t>Adolescent behavior</w:t>
            </w:r>
          </w:p>
        </w:tc>
        <w:tc>
          <w:tcPr>
            <w:tcW w:w="0" w:type="auto"/>
            <w:tcBorders>
              <w:top w:val="nil"/>
              <w:left w:val="nil"/>
              <w:bottom w:val="single" w:sz="4" w:space="0" w:color="auto"/>
              <w:right w:val="single" w:sz="4" w:space="0" w:color="auto"/>
            </w:tcBorders>
            <w:vAlign w:val="center"/>
          </w:tcPr>
          <w:p w14:paraId="51513525" w14:textId="460ADEE8"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b/>
                <w:color w:val="00B0F0"/>
                <w:sz w:val="22"/>
                <w:szCs w:val="22"/>
              </w:rPr>
              <w:t>ADATADB01</w:t>
            </w:r>
          </w:p>
        </w:tc>
        <w:tc>
          <w:tcPr>
            <w:tcW w:w="0" w:type="auto"/>
            <w:tcBorders>
              <w:top w:val="nil"/>
              <w:left w:val="nil"/>
              <w:bottom w:val="single" w:sz="4" w:space="0" w:color="auto"/>
              <w:right w:val="single" w:sz="4" w:space="0" w:color="auto"/>
            </w:tcBorders>
            <w:vAlign w:val="center"/>
          </w:tcPr>
          <w:p w14:paraId="3370B3EB" w14:textId="3EB279B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sz w:val="22"/>
                <w:szCs w:val="22"/>
              </w:rPr>
              <w:t xml:space="preserve"> </w:t>
            </w:r>
            <w:r w:rsidR="00AB54DF" w:rsidRPr="00F61D97">
              <w:rPr>
                <w:b/>
                <w:color w:val="00B0F0"/>
                <w:sz w:val="22"/>
                <w:szCs w:val="22"/>
              </w:rPr>
              <w:t>ADATADB02</w:t>
            </w:r>
          </w:p>
        </w:tc>
      </w:tr>
      <w:tr w:rsidR="000965E4" w:rsidRPr="00F61D97" w14:paraId="7C6656A1" w14:textId="77777777" w:rsidTr="006D3938">
        <w:trPr>
          <w:trHeight w:val="400"/>
          <w:tblHeader/>
        </w:trPr>
        <w:tc>
          <w:tcPr>
            <w:tcW w:w="0" w:type="auto"/>
            <w:tcBorders>
              <w:top w:val="nil"/>
              <w:left w:val="nil"/>
              <w:bottom w:val="single" w:sz="4" w:space="0" w:color="auto"/>
              <w:right w:val="single" w:sz="12" w:space="0" w:color="auto"/>
            </w:tcBorders>
            <w:vAlign w:val="center"/>
          </w:tcPr>
          <w:p w14:paraId="41D18B82" w14:textId="77777777" w:rsidR="00D62C32" w:rsidRPr="00F61D97" w:rsidRDefault="00D62C32">
            <w:pPr>
              <w:autoSpaceDE w:val="0"/>
              <w:autoSpaceDN w:val="0"/>
              <w:rPr>
                <w:sz w:val="22"/>
                <w:szCs w:val="22"/>
              </w:rPr>
            </w:pPr>
            <w:r w:rsidRPr="00F61D97">
              <w:rPr>
                <w:sz w:val="22"/>
                <w:szCs w:val="22"/>
              </w:rPr>
              <w:t>Behavioral risk factors</w:t>
            </w:r>
          </w:p>
        </w:tc>
        <w:tc>
          <w:tcPr>
            <w:tcW w:w="0" w:type="auto"/>
            <w:tcBorders>
              <w:top w:val="nil"/>
              <w:left w:val="nil"/>
              <w:bottom w:val="single" w:sz="4" w:space="0" w:color="auto"/>
              <w:right w:val="single" w:sz="4" w:space="0" w:color="auto"/>
            </w:tcBorders>
            <w:vAlign w:val="center"/>
          </w:tcPr>
          <w:p w14:paraId="1EE1BFEA" w14:textId="3B48F019"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b/>
                <w:color w:val="00B0F0"/>
                <w:sz w:val="22"/>
                <w:szCs w:val="22"/>
              </w:rPr>
              <w:t>ADATBRF01</w:t>
            </w:r>
          </w:p>
        </w:tc>
        <w:tc>
          <w:tcPr>
            <w:tcW w:w="0" w:type="auto"/>
            <w:tcBorders>
              <w:top w:val="nil"/>
              <w:left w:val="nil"/>
              <w:bottom w:val="single" w:sz="4" w:space="0" w:color="auto"/>
              <w:right w:val="single" w:sz="4" w:space="0" w:color="auto"/>
            </w:tcBorders>
            <w:vAlign w:val="center"/>
          </w:tcPr>
          <w:p w14:paraId="558C24A3" w14:textId="1758A4A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sz w:val="22"/>
                <w:szCs w:val="22"/>
              </w:rPr>
              <w:t xml:space="preserve"> </w:t>
            </w:r>
            <w:r w:rsidR="00AB54DF" w:rsidRPr="00F61D97">
              <w:rPr>
                <w:b/>
                <w:color w:val="00B0F0"/>
                <w:sz w:val="22"/>
                <w:szCs w:val="22"/>
              </w:rPr>
              <w:t>ADATBRF02</w:t>
            </w:r>
          </w:p>
        </w:tc>
      </w:tr>
      <w:tr w:rsidR="000965E4" w:rsidRPr="00F61D97" w14:paraId="7E7EEE1D" w14:textId="77777777" w:rsidTr="006D3938">
        <w:trPr>
          <w:trHeight w:val="400"/>
          <w:tblHeader/>
        </w:trPr>
        <w:tc>
          <w:tcPr>
            <w:tcW w:w="0" w:type="auto"/>
            <w:tcBorders>
              <w:top w:val="nil"/>
              <w:left w:val="nil"/>
              <w:bottom w:val="single" w:sz="4" w:space="0" w:color="auto"/>
              <w:right w:val="single" w:sz="12" w:space="0" w:color="auto"/>
            </w:tcBorders>
            <w:vAlign w:val="center"/>
          </w:tcPr>
          <w:p w14:paraId="7D166162" w14:textId="77777777" w:rsidR="00D62C32" w:rsidRPr="00F61D97" w:rsidRDefault="00D62C32">
            <w:pPr>
              <w:autoSpaceDE w:val="0"/>
              <w:autoSpaceDN w:val="0"/>
              <w:rPr>
                <w:sz w:val="22"/>
                <w:szCs w:val="22"/>
              </w:rPr>
            </w:pPr>
            <w:r w:rsidRPr="00F61D97">
              <w:rPr>
                <w:sz w:val="22"/>
                <w:szCs w:val="22"/>
              </w:rPr>
              <w:t>Cancer incidence</w:t>
            </w:r>
          </w:p>
        </w:tc>
        <w:tc>
          <w:tcPr>
            <w:tcW w:w="0" w:type="auto"/>
            <w:tcBorders>
              <w:top w:val="nil"/>
              <w:left w:val="nil"/>
              <w:bottom w:val="single" w:sz="4" w:space="0" w:color="auto"/>
              <w:right w:val="single" w:sz="4" w:space="0" w:color="auto"/>
            </w:tcBorders>
            <w:vAlign w:val="center"/>
          </w:tcPr>
          <w:p w14:paraId="5EA2F964" w14:textId="71E6B139"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sz w:val="22"/>
                <w:szCs w:val="22"/>
              </w:rPr>
              <w:t xml:space="preserve">  </w:t>
            </w:r>
            <w:r w:rsidR="00AB54DF" w:rsidRPr="00F61D97">
              <w:rPr>
                <w:b/>
                <w:color w:val="00B0F0"/>
                <w:sz w:val="22"/>
                <w:szCs w:val="22"/>
              </w:rPr>
              <w:t>ADATCAI01</w:t>
            </w:r>
          </w:p>
        </w:tc>
        <w:tc>
          <w:tcPr>
            <w:tcW w:w="0" w:type="auto"/>
            <w:tcBorders>
              <w:top w:val="nil"/>
              <w:left w:val="nil"/>
              <w:bottom w:val="single" w:sz="4" w:space="0" w:color="auto"/>
              <w:right w:val="single" w:sz="4" w:space="0" w:color="auto"/>
            </w:tcBorders>
            <w:vAlign w:val="center"/>
          </w:tcPr>
          <w:p w14:paraId="2D4656DC" w14:textId="2C6323E8"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b/>
                <w:color w:val="00B0F0"/>
                <w:sz w:val="22"/>
                <w:szCs w:val="22"/>
              </w:rPr>
              <w:t>ADATCAI02</w:t>
            </w:r>
          </w:p>
        </w:tc>
      </w:tr>
      <w:tr w:rsidR="000965E4" w:rsidRPr="00F61D97" w14:paraId="75744F1B" w14:textId="77777777" w:rsidTr="006D3938">
        <w:trPr>
          <w:trHeight w:val="400"/>
          <w:tblHeader/>
        </w:trPr>
        <w:tc>
          <w:tcPr>
            <w:tcW w:w="0" w:type="auto"/>
            <w:tcBorders>
              <w:top w:val="nil"/>
              <w:left w:val="nil"/>
              <w:bottom w:val="single" w:sz="4" w:space="0" w:color="auto"/>
              <w:right w:val="single" w:sz="12" w:space="0" w:color="auto"/>
            </w:tcBorders>
            <w:vAlign w:val="center"/>
          </w:tcPr>
          <w:p w14:paraId="6681D794" w14:textId="77777777" w:rsidR="00D62C32" w:rsidRPr="00F61D97" w:rsidRDefault="00D62C32">
            <w:pPr>
              <w:autoSpaceDE w:val="0"/>
              <w:autoSpaceDN w:val="0"/>
              <w:rPr>
                <w:sz w:val="22"/>
                <w:szCs w:val="22"/>
              </w:rPr>
            </w:pPr>
            <w:r w:rsidRPr="00F61D97">
              <w:rPr>
                <w:sz w:val="22"/>
                <w:szCs w:val="22"/>
              </w:rPr>
              <w:t>Chronic diseases</w:t>
            </w:r>
          </w:p>
        </w:tc>
        <w:tc>
          <w:tcPr>
            <w:tcW w:w="0" w:type="auto"/>
            <w:tcBorders>
              <w:top w:val="nil"/>
              <w:left w:val="nil"/>
              <w:bottom w:val="single" w:sz="4" w:space="0" w:color="auto"/>
              <w:right w:val="single" w:sz="4" w:space="0" w:color="auto"/>
            </w:tcBorders>
            <w:vAlign w:val="center"/>
          </w:tcPr>
          <w:p w14:paraId="1E382B26" w14:textId="4FDA456B"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b/>
                <w:color w:val="00B0F0"/>
                <w:sz w:val="22"/>
                <w:szCs w:val="22"/>
              </w:rPr>
              <w:t>ADATCHD01</w:t>
            </w:r>
          </w:p>
        </w:tc>
        <w:tc>
          <w:tcPr>
            <w:tcW w:w="0" w:type="auto"/>
            <w:tcBorders>
              <w:top w:val="nil"/>
              <w:left w:val="nil"/>
              <w:bottom w:val="single" w:sz="4" w:space="0" w:color="auto"/>
              <w:right w:val="single" w:sz="4" w:space="0" w:color="auto"/>
            </w:tcBorders>
            <w:vAlign w:val="center"/>
          </w:tcPr>
          <w:p w14:paraId="6BDC173C" w14:textId="6169150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sz w:val="22"/>
                <w:szCs w:val="22"/>
              </w:rPr>
              <w:t xml:space="preserve">  </w:t>
            </w:r>
            <w:r w:rsidR="00AB54DF" w:rsidRPr="00F61D97">
              <w:rPr>
                <w:b/>
                <w:color w:val="00B0F0"/>
                <w:sz w:val="22"/>
                <w:szCs w:val="22"/>
              </w:rPr>
              <w:t>ADATCHD02</w:t>
            </w:r>
          </w:p>
        </w:tc>
      </w:tr>
      <w:tr w:rsidR="000965E4" w:rsidRPr="00F61D97" w14:paraId="7AC3A53B" w14:textId="77777777" w:rsidTr="006D3938">
        <w:trPr>
          <w:trHeight w:val="400"/>
          <w:tblHeader/>
        </w:trPr>
        <w:tc>
          <w:tcPr>
            <w:tcW w:w="0" w:type="auto"/>
            <w:tcBorders>
              <w:top w:val="nil"/>
              <w:left w:val="nil"/>
              <w:bottom w:val="single" w:sz="4" w:space="0" w:color="auto"/>
              <w:right w:val="single" w:sz="12" w:space="0" w:color="auto"/>
            </w:tcBorders>
            <w:vAlign w:val="center"/>
          </w:tcPr>
          <w:p w14:paraId="0A0BB7D2" w14:textId="77777777" w:rsidR="00D62C32" w:rsidRPr="00F61D97" w:rsidRDefault="00D62C32">
            <w:pPr>
              <w:autoSpaceDE w:val="0"/>
              <w:autoSpaceDN w:val="0"/>
              <w:rPr>
                <w:sz w:val="22"/>
                <w:szCs w:val="22"/>
              </w:rPr>
            </w:pPr>
            <w:r w:rsidRPr="00F61D97">
              <w:rPr>
                <w:sz w:val="22"/>
                <w:szCs w:val="22"/>
              </w:rPr>
              <w:t>Communicable/infectious diseases</w:t>
            </w:r>
          </w:p>
        </w:tc>
        <w:tc>
          <w:tcPr>
            <w:tcW w:w="0" w:type="auto"/>
            <w:tcBorders>
              <w:top w:val="nil"/>
              <w:left w:val="nil"/>
              <w:bottom w:val="single" w:sz="4" w:space="0" w:color="auto"/>
              <w:right w:val="single" w:sz="4" w:space="0" w:color="auto"/>
            </w:tcBorders>
            <w:vAlign w:val="center"/>
          </w:tcPr>
          <w:p w14:paraId="7E97B440" w14:textId="3AFC34FC"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b/>
                <w:color w:val="00B0F0"/>
                <w:sz w:val="22"/>
                <w:szCs w:val="22"/>
              </w:rPr>
              <w:t>ADATCID01</w:t>
            </w:r>
          </w:p>
        </w:tc>
        <w:tc>
          <w:tcPr>
            <w:tcW w:w="0" w:type="auto"/>
            <w:tcBorders>
              <w:top w:val="nil"/>
              <w:left w:val="nil"/>
              <w:bottom w:val="single" w:sz="4" w:space="0" w:color="auto"/>
              <w:right w:val="single" w:sz="4" w:space="0" w:color="auto"/>
            </w:tcBorders>
            <w:vAlign w:val="center"/>
          </w:tcPr>
          <w:p w14:paraId="1CEAE799" w14:textId="1DEBA36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b/>
                <w:color w:val="00B0F0"/>
                <w:sz w:val="22"/>
                <w:szCs w:val="22"/>
              </w:rPr>
              <w:t>ADATCID02</w:t>
            </w:r>
          </w:p>
        </w:tc>
      </w:tr>
      <w:tr w:rsidR="000965E4" w:rsidRPr="00F61D97" w14:paraId="085B2FB6" w14:textId="77777777" w:rsidTr="006D3938">
        <w:trPr>
          <w:trHeight w:val="400"/>
          <w:tblHeader/>
        </w:trPr>
        <w:tc>
          <w:tcPr>
            <w:tcW w:w="0" w:type="auto"/>
            <w:tcBorders>
              <w:top w:val="nil"/>
              <w:left w:val="nil"/>
              <w:bottom w:val="single" w:sz="4" w:space="0" w:color="auto"/>
              <w:right w:val="single" w:sz="12" w:space="0" w:color="auto"/>
            </w:tcBorders>
            <w:vAlign w:val="center"/>
          </w:tcPr>
          <w:p w14:paraId="3EA6C1AB" w14:textId="77777777" w:rsidR="00D62C32" w:rsidRPr="00F61D97" w:rsidRDefault="00D62C32">
            <w:pPr>
              <w:autoSpaceDE w:val="0"/>
              <w:autoSpaceDN w:val="0"/>
              <w:rPr>
                <w:sz w:val="22"/>
                <w:szCs w:val="22"/>
              </w:rPr>
            </w:pPr>
            <w:r w:rsidRPr="00F61D97">
              <w:rPr>
                <w:sz w:val="22"/>
                <w:szCs w:val="22"/>
              </w:rPr>
              <w:t>Environmental health</w:t>
            </w:r>
          </w:p>
        </w:tc>
        <w:tc>
          <w:tcPr>
            <w:tcW w:w="0" w:type="auto"/>
            <w:tcBorders>
              <w:top w:val="nil"/>
              <w:left w:val="nil"/>
              <w:bottom w:val="single" w:sz="4" w:space="0" w:color="auto"/>
              <w:right w:val="single" w:sz="4" w:space="0" w:color="auto"/>
            </w:tcBorders>
            <w:vAlign w:val="center"/>
          </w:tcPr>
          <w:p w14:paraId="1E609311" w14:textId="6D6C5D6F"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sz w:val="22"/>
                <w:szCs w:val="22"/>
              </w:rPr>
              <w:t xml:space="preserve">  </w:t>
            </w:r>
            <w:r w:rsidR="00FB015C" w:rsidRPr="00F61D97">
              <w:rPr>
                <w:sz w:val="22"/>
                <w:szCs w:val="22"/>
              </w:rPr>
              <w:t xml:space="preserve"> </w:t>
            </w:r>
            <w:r w:rsidR="00AB54DF" w:rsidRPr="00F61D97">
              <w:rPr>
                <w:b/>
                <w:color w:val="00B0F0"/>
                <w:sz w:val="22"/>
                <w:szCs w:val="22"/>
              </w:rPr>
              <w:t>ADATENV01</w:t>
            </w:r>
          </w:p>
        </w:tc>
        <w:tc>
          <w:tcPr>
            <w:tcW w:w="0" w:type="auto"/>
            <w:tcBorders>
              <w:top w:val="nil"/>
              <w:left w:val="nil"/>
              <w:bottom w:val="single" w:sz="4" w:space="0" w:color="auto"/>
              <w:right w:val="single" w:sz="4" w:space="0" w:color="auto"/>
            </w:tcBorders>
            <w:vAlign w:val="center"/>
          </w:tcPr>
          <w:p w14:paraId="79F6B3C3" w14:textId="0935D2F2"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sz w:val="22"/>
                <w:szCs w:val="22"/>
              </w:rPr>
              <w:t xml:space="preserve"> </w:t>
            </w:r>
            <w:r w:rsidR="00AB54DF" w:rsidRPr="00F61D97">
              <w:rPr>
                <w:b/>
                <w:color w:val="00B0F0"/>
                <w:sz w:val="22"/>
                <w:szCs w:val="22"/>
              </w:rPr>
              <w:t>ADATENV02</w:t>
            </w:r>
          </w:p>
        </w:tc>
      </w:tr>
      <w:tr w:rsidR="000965E4" w:rsidRPr="00F61D97" w14:paraId="16CCEE71" w14:textId="77777777" w:rsidTr="006D3938">
        <w:trPr>
          <w:trHeight w:val="400"/>
          <w:tblHeader/>
        </w:trPr>
        <w:tc>
          <w:tcPr>
            <w:tcW w:w="0" w:type="auto"/>
            <w:tcBorders>
              <w:top w:val="nil"/>
              <w:left w:val="nil"/>
              <w:bottom w:val="single" w:sz="4" w:space="0" w:color="auto"/>
              <w:right w:val="single" w:sz="12" w:space="0" w:color="auto"/>
            </w:tcBorders>
            <w:vAlign w:val="center"/>
          </w:tcPr>
          <w:p w14:paraId="2D4213F0" w14:textId="77777777" w:rsidR="00D62C32" w:rsidRPr="00F61D97" w:rsidRDefault="00D62C32" w:rsidP="005E2F06">
            <w:pPr>
              <w:autoSpaceDE w:val="0"/>
              <w:autoSpaceDN w:val="0"/>
              <w:rPr>
                <w:sz w:val="22"/>
                <w:szCs w:val="22"/>
              </w:rPr>
            </w:pPr>
            <w:r w:rsidRPr="00F61D97">
              <w:rPr>
                <w:sz w:val="22"/>
                <w:szCs w:val="22"/>
              </w:rPr>
              <w:t>Foodborne illness</w:t>
            </w:r>
          </w:p>
        </w:tc>
        <w:tc>
          <w:tcPr>
            <w:tcW w:w="0" w:type="auto"/>
            <w:tcBorders>
              <w:top w:val="nil"/>
              <w:left w:val="nil"/>
              <w:bottom w:val="single" w:sz="4" w:space="0" w:color="auto"/>
              <w:right w:val="single" w:sz="4" w:space="0" w:color="auto"/>
            </w:tcBorders>
            <w:vAlign w:val="center"/>
          </w:tcPr>
          <w:p w14:paraId="5B03A837" w14:textId="15E62915"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sz w:val="22"/>
                <w:szCs w:val="22"/>
              </w:rPr>
              <w:t xml:space="preserve">  </w:t>
            </w:r>
            <w:r w:rsidR="00AB54DF" w:rsidRPr="00F61D97">
              <w:rPr>
                <w:b/>
                <w:color w:val="00B0F0"/>
                <w:sz w:val="22"/>
                <w:szCs w:val="22"/>
              </w:rPr>
              <w:t>ADATFDB01</w:t>
            </w:r>
          </w:p>
        </w:tc>
        <w:tc>
          <w:tcPr>
            <w:tcW w:w="0" w:type="auto"/>
            <w:tcBorders>
              <w:top w:val="nil"/>
              <w:left w:val="nil"/>
              <w:bottom w:val="single" w:sz="4" w:space="0" w:color="auto"/>
              <w:right w:val="single" w:sz="4" w:space="0" w:color="auto"/>
            </w:tcBorders>
            <w:vAlign w:val="center"/>
          </w:tcPr>
          <w:p w14:paraId="36593181" w14:textId="0A2F485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b/>
                <w:color w:val="00B0F0"/>
                <w:sz w:val="22"/>
                <w:szCs w:val="22"/>
              </w:rPr>
              <w:t>ADATFDB02</w:t>
            </w:r>
          </w:p>
        </w:tc>
      </w:tr>
      <w:tr w:rsidR="000965E4" w:rsidRPr="00F61D97" w14:paraId="523E5057" w14:textId="77777777" w:rsidTr="006D3938">
        <w:trPr>
          <w:trHeight w:val="400"/>
          <w:tblHeader/>
        </w:trPr>
        <w:tc>
          <w:tcPr>
            <w:tcW w:w="0" w:type="auto"/>
            <w:tcBorders>
              <w:top w:val="nil"/>
              <w:left w:val="nil"/>
              <w:bottom w:val="single" w:sz="4" w:space="0" w:color="auto"/>
              <w:right w:val="single" w:sz="12" w:space="0" w:color="auto"/>
            </w:tcBorders>
            <w:vAlign w:val="center"/>
          </w:tcPr>
          <w:p w14:paraId="4EE430F4" w14:textId="77777777" w:rsidR="00D62C32" w:rsidRPr="00F61D97" w:rsidRDefault="00D62C32">
            <w:pPr>
              <w:autoSpaceDE w:val="0"/>
              <w:autoSpaceDN w:val="0"/>
              <w:rPr>
                <w:sz w:val="22"/>
                <w:szCs w:val="22"/>
              </w:rPr>
            </w:pPr>
            <w:r w:rsidRPr="00F61D97">
              <w:rPr>
                <w:sz w:val="22"/>
                <w:szCs w:val="22"/>
              </w:rPr>
              <w:t>Injury</w:t>
            </w:r>
          </w:p>
        </w:tc>
        <w:tc>
          <w:tcPr>
            <w:tcW w:w="0" w:type="auto"/>
            <w:tcBorders>
              <w:top w:val="nil"/>
              <w:left w:val="nil"/>
              <w:bottom w:val="single" w:sz="4" w:space="0" w:color="auto"/>
              <w:right w:val="single" w:sz="4" w:space="0" w:color="auto"/>
            </w:tcBorders>
            <w:vAlign w:val="center"/>
          </w:tcPr>
          <w:p w14:paraId="2336DA8F" w14:textId="174BA1D7"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sz w:val="22"/>
                <w:szCs w:val="22"/>
              </w:rPr>
              <w:t xml:space="preserve">  </w:t>
            </w:r>
            <w:r w:rsidR="00AB54DF" w:rsidRPr="00F61D97">
              <w:rPr>
                <w:b/>
                <w:color w:val="00B0F0"/>
                <w:sz w:val="22"/>
                <w:szCs w:val="22"/>
              </w:rPr>
              <w:t>ADATINJ01</w:t>
            </w:r>
          </w:p>
        </w:tc>
        <w:tc>
          <w:tcPr>
            <w:tcW w:w="0" w:type="auto"/>
            <w:tcBorders>
              <w:top w:val="nil"/>
              <w:left w:val="nil"/>
              <w:bottom w:val="single" w:sz="4" w:space="0" w:color="auto"/>
              <w:right w:val="single" w:sz="4" w:space="0" w:color="auto"/>
            </w:tcBorders>
            <w:vAlign w:val="center"/>
          </w:tcPr>
          <w:p w14:paraId="0A6B523B" w14:textId="00CB8B5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b/>
                <w:color w:val="00B0F0"/>
                <w:sz w:val="22"/>
                <w:szCs w:val="22"/>
              </w:rPr>
              <w:t>ADATINJ02</w:t>
            </w:r>
          </w:p>
        </w:tc>
      </w:tr>
      <w:tr w:rsidR="000965E4" w:rsidRPr="00F61D97" w14:paraId="2EAE0E6A" w14:textId="77777777" w:rsidTr="006D3938">
        <w:trPr>
          <w:trHeight w:val="400"/>
          <w:tblHeader/>
        </w:trPr>
        <w:tc>
          <w:tcPr>
            <w:tcW w:w="0" w:type="auto"/>
            <w:tcBorders>
              <w:top w:val="nil"/>
              <w:left w:val="nil"/>
              <w:bottom w:val="single" w:sz="4" w:space="0" w:color="auto"/>
              <w:right w:val="single" w:sz="12" w:space="0" w:color="auto"/>
            </w:tcBorders>
            <w:vAlign w:val="center"/>
          </w:tcPr>
          <w:p w14:paraId="3B9CE835" w14:textId="77777777" w:rsidR="00D62C32" w:rsidRPr="00F61D97" w:rsidRDefault="00D62C32">
            <w:pPr>
              <w:autoSpaceDE w:val="0"/>
              <w:autoSpaceDN w:val="0"/>
              <w:rPr>
                <w:sz w:val="22"/>
                <w:szCs w:val="22"/>
              </w:rPr>
            </w:pPr>
            <w:r w:rsidRPr="00F61D97">
              <w:rPr>
                <w:sz w:val="22"/>
                <w:szCs w:val="22"/>
              </w:rPr>
              <w:t>Morbidity data</w:t>
            </w:r>
            <w:r w:rsidR="000965E4" w:rsidRPr="00F61D97">
              <w:rPr>
                <w:sz w:val="22"/>
                <w:szCs w:val="22"/>
              </w:rPr>
              <w:t xml:space="preserve"> (e.g.</w:t>
            </w:r>
            <w:r w:rsidR="001F3ABD" w:rsidRPr="00F61D97">
              <w:rPr>
                <w:sz w:val="22"/>
                <w:szCs w:val="22"/>
              </w:rPr>
              <w:t>,</w:t>
            </w:r>
            <w:r w:rsidR="000965E4" w:rsidRPr="00F61D97">
              <w:rPr>
                <w:sz w:val="22"/>
                <w:szCs w:val="22"/>
              </w:rPr>
              <w:t xml:space="preserve"> healthcare utilization data, hospitalization data, all-payer databases, etc</w:t>
            </w:r>
            <w:r w:rsidR="001F3ABD" w:rsidRPr="00F61D97">
              <w:rPr>
                <w:sz w:val="22"/>
                <w:szCs w:val="22"/>
              </w:rPr>
              <w:t>.</w:t>
            </w:r>
            <w:r w:rsidR="000965E4" w:rsidRPr="00F61D97">
              <w:rPr>
                <w:sz w:val="22"/>
                <w:szCs w:val="22"/>
              </w:rPr>
              <w:t>)</w:t>
            </w:r>
          </w:p>
        </w:tc>
        <w:tc>
          <w:tcPr>
            <w:tcW w:w="0" w:type="auto"/>
            <w:tcBorders>
              <w:top w:val="nil"/>
              <w:left w:val="nil"/>
              <w:bottom w:val="single" w:sz="4" w:space="0" w:color="auto"/>
              <w:right w:val="single" w:sz="4" w:space="0" w:color="auto"/>
            </w:tcBorders>
            <w:vAlign w:val="center"/>
          </w:tcPr>
          <w:p w14:paraId="0D85017D" w14:textId="1D71FFEE"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sz w:val="22"/>
                <w:szCs w:val="22"/>
              </w:rPr>
              <w:t xml:space="preserve">  </w:t>
            </w:r>
            <w:r w:rsidR="00AB54DF" w:rsidRPr="00F61D97">
              <w:rPr>
                <w:b/>
                <w:color w:val="00B0F0"/>
                <w:sz w:val="22"/>
                <w:szCs w:val="22"/>
              </w:rPr>
              <w:t>ADATMOR01</w:t>
            </w:r>
          </w:p>
        </w:tc>
        <w:tc>
          <w:tcPr>
            <w:tcW w:w="0" w:type="auto"/>
            <w:tcBorders>
              <w:top w:val="nil"/>
              <w:left w:val="nil"/>
              <w:bottom w:val="single" w:sz="4" w:space="0" w:color="auto"/>
              <w:right w:val="single" w:sz="4" w:space="0" w:color="auto"/>
            </w:tcBorders>
            <w:vAlign w:val="center"/>
          </w:tcPr>
          <w:p w14:paraId="4296CFC8" w14:textId="172ABF2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B54DF" w:rsidRPr="00F61D97">
              <w:rPr>
                <w:b/>
                <w:color w:val="00B0F0"/>
                <w:sz w:val="22"/>
                <w:szCs w:val="22"/>
              </w:rPr>
              <w:t>ADATMOR02</w:t>
            </w:r>
          </w:p>
        </w:tc>
      </w:tr>
      <w:tr w:rsidR="000965E4" w:rsidRPr="00F61D97" w14:paraId="2CC1014B" w14:textId="77777777" w:rsidTr="006D3938">
        <w:trPr>
          <w:trHeight w:val="400"/>
          <w:tblHeader/>
        </w:trPr>
        <w:tc>
          <w:tcPr>
            <w:tcW w:w="0" w:type="auto"/>
            <w:tcBorders>
              <w:top w:val="nil"/>
              <w:left w:val="nil"/>
              <w:bottom w:val="single" w:sz="4" w:space="0" w:color="auto"/>
              <w:right w:val="single" w:sz="12" w:space="0" w:color="auto"/>
            </w:tcBorders>
            <w:vAlign w:val="center"/>
          </w:tcPr>
          <w:p w14:paraId="666BBB6B" w14:textId="77777777" w:rsidR="00D62C32" w:rsidRPr="00F61D97" w:rsidRDefault="00D62C32">
            <w:pPr>
              <w:autoSpaceDE w:val="0"/>
              <w:autoSpaceDN w:val="0"/>
              <w:rPr>
                <w:sz w:val="22"/>
                <w:szCs w:val="22"/>
              </w:rPr>
            </w:pPr>
            <w:r w:rsidRPr="00F61D97">
              <w:rPr>
                <w:sz w:val="22"/>
                <w:szCs w:val="22"/>
              </w:rPr>
              <w:t>Perinatal events or risk factors</w:t>
            </w:r>
          </w:p>
        </w:tc>
        <w:tc>
          <w:tcPr>
            <w:tcW w:w="0" w:type="auto"/>
            <w:tcBorders>
              <w:top w:val="nil"/>
              <w:left w:val="nil"/>
              <w:bottom w:val="single" w:sz="4" w:space="0" w:color="auto"/>
              <w:right w:val="single" w:sz="4" w:space="0" w:color="auto"/>
            </w:tcBorders>
            <w:vAlign w:val="center"/>
          </w:tcPr>
          <w:p w14:paraId="4E01D994" w14:textId="5012456F"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70A38" w:rsidRPr="00F61D97">
              <w:rPr>
                <w:sz w:val="22"/>
                <w:szCs w:val="22"/>
              </w:rPr>
              <w:t xml:space="preserve">  </w:t>
            </w:r>
            <w:r w:rsidR="00A70A38" w:rsidRPr="00F61D97">
              <w:rPr>
                <w:b/>
                <w:color w:val="00B0F0"/>
                <w:sz w:val="22"/>
                <w:szCs w:val="22"/>
              </w:rPr>
              <w:t>ADATPRF01</w:t>
            </w:r>
          </w:p>
        </w:tc>
        <w:tc>
          <w:tcPr>
            <w:tcW w:w="0" w:type="auto"/>
            <w:tcBorders>
              <w:top w:val="nil"/>
              <w:left w:val="nil"/>
              <w:bottom w:val="single" w:sz="4" w:space="0" w:color="auto"/>
              <w:right w:val="single" w:sz="4" w:space="0" w:color="auto"/>
            </w:tcBorders>
            <w:vAlign w:val="center"/>
          </w:tcPr>
          <w:p w14:paraId="3804D736" w14:textId="0359980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70A38" w:rsidRPr="00F61D97">
              <w:rPr>
                <w:b/>
                <w:color w:val="00B0F0"/>
                <w:sz w:val="22"/>
                <w:szCs w:val="22"/>
              </w:rPr>
              <w:t>ADATPRF02</w:t>
            </w:r>
          </w:p>
        </w:tc>
      </w:tr>
      <w:tr w:rsidR="000965E4" w:rsidRPr="00F61D97" w14:paraId="3B75333D" w14:textId="77777777" w:rsidTr="006D3938">
        <w:trPr>
          <w:trHeight w:val="400"/>
          <w:tblHeader/>
        </w:trPr>
        <w:tc>
          <w:tcPr>
            <w:tcW w:w="0" w:type="auto"/>
            <w:tcBorders>
              <w:top w:val="nil"/>
              <w:left w:val="nil"/>
              <w:bottom w:val="single" w:sz="4" w:space="0" w:color="auto"/>
              <w:right w:val="single" w:sz="12" w:space="0" w:color="auto"/>
            </w:tcBorders>
            <w:vAlign w:val="center"/>
          </w:tcPr>
          <w:p w14:paraId="035B6973" w14:textId="77777777" w:rsidR="00D62C32" w:rsidRPr="00F61D97" w:rsidRDefault="00D62C32">
            <w:pPr>
              <w:autoSpaceDE w:val="0"/>
              <w:autoSpaceDN w:val="0"/>
              <w:rPr>
                <w:sz w:val="22"/>
                <w:szCs w:val="22"/>
              </w:rPr>
            </w:pPr>
            <w:r w:rsidRPr="00F61D97">
              <w:rPr>
                <w:sz w:val="22"/>
                <w:szCs w:val="22"/>
              </w:rPr>
              <w:t>Syndromic surveillance</w:t>
            </w:r>
          </w:p>
        </w:tc>
        <w:tc>
          <w:tcPr>
            <w:tcW w:w="0" w:type="auto"/>
            <w:tcBorders>
              <w:top w:val="nil"/>
              <w:left w:val="nil"/>
              <w:bottom w:val="single" w:sz="4" w:space="0" w:color="auto"/>
              <w:right w:val="single" w:sz="4" w:space="0" w:color="auto"/>
            </w:tcBorders>
            <w:vAlign w:val="center"/>
          </w:tcPr>
          <w:p w14:paraId="64E91407" w14:textId="1CC3F82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70A38" w:rsidRPr="00F61D97">
              <w:rPr>
                <w:sz w:val="22"/>
                <w:szCs w:val="22"/>
              </w:rPr>
              <w:t xml:space="preserve">   </w:t>
            </w:r>
            <w:r w:rsidR="00A70A38" w:rsidRPr="00F61D97">
              <w:rPr>
                <w:b/>
                <w:color w:val="00B0F0"/>
                <w:sz w:val="22"/>
                <w:szCs w:val="22"/>
              </w:rPr>
              <w:t>ADATSYS01</w:t>
            </w:r>
          </w:p>
        </w:tc>
        <w:tc>
          <w:tcPr>
            <w:tcW w:w="0" w:type="auto"/>
            <w:tcBorders>
              <w:top w:val="nil"/>
              <w:left w:val="nil"/>
              <w:bottom w:val="single" w:sz="4" w:space="0" w:color="auto"/>
              <w:right w:val="single" w:sz="4" w:space="0" w:color="auto"/>
            </w:tcBorders>
            <w:vAlign w:val="center"/>
          </w:tcPr>
          <w:p w14:paraId="5CB233AC" w14:textId="5C3B721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70A38" w:rsidRPr="00F61D97">
              <w:rPr>
                <w:sz w:val="22"/>
                <w:szCs w:val="22"/>
              </w:rPr>
              <w:t xml:space="preserve"> </w:t>
            </w:r>
            <w:r w:rsidR="00A70A38" w:rsidRPr="00F61D97">
              <w:rPr>
                <w:b/>
                <w:color w:val="00B0F0"/>
                <w:sz w:val="22"/>
                <w:szCs w:val="22"/>
              </w:rPr>
              <w:t>ADATSYS02</w:t>
            </w:r>
          </w:p>
        </w:tc>
      </w:tr>
      <w:tr w:rsidR="000965E4" w:rsidRPr="00F61D97" w14:paraId="0D1518DA" w14:textId="77777777" w:rsidTr="006D3938">
        <w:trPr>
          <w:trHeight w:val="400"/>
          <w:tblHeader/>
        </w:trPr>
        <w:tc>
          <w:tcPr>
            <w:tcW w:w="0" w:type="auto"/>
            <w:tcBorders>
              <w:top w:val="nil"/>
              <w:left w:val="nil"/>
              <w:bottom w:val="single" w:sz="4" w:space="0" w:color="auto"/>
              <w:right w:val="single" w:sz="12" w:space="0" w:color="auto"/>
            </w:tcBorders>
            <w:vAlign w:val="center"/>
          </w:tcPr>
          <w:p w14:paraId="36A2BED7" w14:textId="77777777" w:rsidR="00D62C32" w:rsidRPr="00F61D97" w:rsidRDefault="00D62C32">
            <w:pPr>
              <w:autoSpaceDE w:val="0"/>
              <w:autoSpaceDN w:val="0"/>
              <w:rPr>
                <w:sz w:val="22"/>
                <w:szCs w:val="22"/>
              </w:rPr>
            </w:pPr>
            <w:r w:rsidRPr="00F61D97">
              <w:rPr>
                <w:sz w:val="22"/>
                <w:szCs w:val="22"/>
              </w:rPr>
              <w:t>Vital statistics</w:t>
            </w:r>
          </w:p>
        </w:tc>
        <w:tc>
          <w:tcPr>
            <w:tcW w:w="0" w:type="auto"/>
            <w:tcBorders>
              <w:top w:val="nil"/>
              <w:left w:val="nil"/>
              <w:bottom w:val="single" w:sz="4" w:space="0" w:color="auto"/>
              <w:right w:val="single" w:sz="4" w:space="0" w:color="auto"/>
            </w:tcBorders>
            <w:vAlign w:val="center"/>
          </w:tcPr>
          <w:p w14:paraId="1C8011CE" w14:textId="02ADEF9B"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70A38" w:rsidRPr="00F61D97">
              <w:rPr>
                <w:sz w:val="22"/>
                <w:szCs w:val="22"/>
              </w:rPr>
              <w:t xml:space="preserve">  </w:t>
            </w:r>
            <w:r w:rsidR="00A70A38" w:rsidRPr="00F61D97">
              <w:rPr>
                <w:b/>
                <w:color w:val="00B0F0"/>
                <w:sz w:val="22"/>
                <w:szCs w:val="22"/>
              </w:rPr>
              <w:t>ADATVTS01</w:t>
            </w:r>
          </w:p>
        </w:tc>
        <w:tc>
          <w:tcPr>
            <w:tcW w:w="0" w:type="auto"/>
            <w:tcBorders>
              <w:top w:val="nil"/>
              <w:left w:val="nil"/>
              <w:bottom w:val="single" w:sz="4" w:space="0" w:color="auto"/>
              <w:right w:val="single" w:sz="4" w:space="0" w:color="auto"/>
            </w:tcBorders>
            <w:vAlign w:val="center"/>
          </w:tcPr>
          <w:p w14:paraId="7837BB30" w14:textId="667117C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B015C" w:rsidRPr="00F61D97">
              <w:rPr>
                <w:sz w:val="22"/>
                <w:szCs w:val="22"/>
              </w:rPr>
              <w:t xml:space="preserve">  </w:t>
            </w:r>
            <w:r w:rsidR="00A70A38" w:rsidRPr="00F61D97">
              <w:rPr>
                <w:sz w:val="22"/>
                <w:szCs w:val="22"/>
              </w:rPr>
              <w:t xml:space="preserve"> </w:t>
            </w:r>
            <w:r w:rsidR="00A70A38" w:rsidRPr="00F61D97">
              <w:rPr>
                <w:b/>
                <w:color w:val="00B0F0"/>
                <w:sz w:val="22"/>
                <w:szCs w:val="22"/>
              </w:rPr>
              <w:t>ADATVTS</w:t>
            </w:r>
            <w:r w:rsidR="00B21D76" w:rsidRPr="00F61D97">
              <w:rPr>
                <w:b/>
                <w:color w:val="00B0F0"/>
                <w:sz w:val="22"/>
                <w:szCs w:val="22"/>
              </w:rPr>
              <w:t>0</w:t>
            </w:r>
            <w:r w:rsidR="00A70A38" w:rsidRPr="00F61D97">
              <w:rPr>
                <w:b/>
                <w:color w:val="00B0F0"/>
                <w:sz w:val="22"/>
                <w:szCs w:val="22"/>
              </w:rPr>
              <w:t>2</w:t>
            </w:r>
          </w:p>
        </w:tc>
      </w:tr>
    </w:tbl>
    <w:p w14:paraId="7D6712C5" w14:textId="77777777" w:rsidR="00376A17" w:rsidRPr="00F61D97" w:rsidRDefault="00376A17">
      <w:pPr>
        <w:widowControl w:val="0"/>
        <w:autoSpaceDE w:val="0"/>
        <w:autoSpaceDN w:val="0"/>
        <w:adjustRightInd w:val="0"/>
        <w:rPr>
          <w:sz w:val="22"/>
          <w:szCs w:val="22"/>
        </w:rPr>
      </w:pPr>
    </w:p>
    <w:p w14:paraId="76481CE1" w14:textId="77777777" w:rsidR="00376A17" w:rsidRPr="00F61D97" w:rsidRDefault="00376A17" w:rsidP="00376A17">
      <w:pPr>
        <w:rPr>
          <w:sz w:val="22"/>
          <w:szCs w:val="22"/>
        </w:rPr>
      </w:pPr>
    </w:p>
    <w:p w14:paraId="4788D3C2" w14:textId="77777777" w:rsidR="00376A17" w:rsidRPr="00F61D97" w:rsidRDefault="00376A17" w:rsidP="00376A17">
      <w:pPr>
        <w:rPr>
          <w:sz w:val="22"/>
          <w:szCs w:val="22"/>
        </w:rPr>
      </w:pPr>
    </w:p>
    <w:p w14:paraId="6730823B" w14:textId="77777777" w:rsidR="00376A17" w:rsidRPr="00F61D97" w:rsidRDefault="00376A17" w:rsidP="00376A17">
      <w:pPr>
        <w:rPr>
          <w:sz w:val="22"/>
          <w:szCs w:val="22"/>
        </w:rPr>
      </w:pPr>
    </w:p>
    <w:p w14:paraId="4B00F995" w14:textId="77777777" w:rsidR="00DB3B8F" w:rsidRPr="00F61D97" w:rsidRDefault="00376A17" w:rsidP="00376A17">
      <w:pPr>
        <w:rPr>
          <w:sz w:val="22"/>
          <w:szCs w:val="22"/>
        </w:rPr>
        <w:sectPr w:rsidR="00DB3B8F" w:rsidRPr="00F61D97" w:rsidSect="0056690B">
          <w:pgSz w:w="15840" w:h="12240" w:orient="landscape"/>
          <w:pgMar w:top="1440" w:right="1000" w:bottom="1440" w:left="1000" w:header="520" w:footer="420" w:gutter="0"/>
          <w:cols w:space="720"/>
          <w:noEndnote/>
        </w:sectPr>
      </w:pPr>
      <w:r w:rsidRPr="00F61D97">
        <w:rPr>
          <w:sz w:val="22"/>
          <w:szCs w:val="22"/>
        </w:rPr>
        <w:br w:type="page"/>
      </w:r>
    </w:p>
    <w:p w14:paraId="7F73B566" w14:textId="77777777" w:rsidR="00310A6D" w:rsidRPr="00F61D97" w:rsidRDefault="001A4DE4" w:rsidP="00310A6D">
      <w:pPr>
        <w:widowControl w:val="0"/>
        <w:autoSpaceDE w:val="0"/>
        <w:autoSpaceDN w:val="0"/>
        <w:adjustRightInd w:val="0"/>
        <w:rPr>
          <w:sz w:val="22"/>
          <w:szCs w:val="22"/>
        </w:rPr>
      </w:pPr>
      <w:r w:rsidRPr="00F61D97">
        <w:rPr>
          <w:b/>
          <w:bCs/>
          <w:sz w:val="22"/>
          <w:szCs w:val="22"/>
        </w:rPr>
        <w:lastRenderedPageBreak/>
        <w:t>2.10</w:t>
      </w:r>
      <w:r w:rsidR="00DB3B8F" w:rsidRPr="00F61D97">
        <w:rPr>
          <w:b/>
          <w:bCs/>
          <w:sz w:val="22"/>
          <w:szCs w:val="22"/>
        </w:rPr>
        <w:t xml:space="preserve">. Population-based primary prevention services.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1502F5F4"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5529"/>
        <w:gridCol w:w="4270"/>
        <w:gridCol w:w="3940"/>
      </w:tblGrid>
      <w:tr w:rsidR="00D62C32" w:rsidRPr="00F61D97" w14:paraId="15EC3F96" w14:textId="77777777" w:rsidTr="001224B1">
        <w:trPr>
          <w:trHeight w:val="400"/>
          <w:tblHeader/>
        </w:trPr>
        <w:tc>
          <w:tcPr>
            <w:tcW w:w="0" w:type="auto"/>
            <w:tcBorders>
              <w:top w:val="nil"/>
              <w:left w:val="nil"/>
              <w:bottom w:val="single" w:sz="4" w:space="0" w:color="auto"/>
              <w:right w:val="single" w:sz="12" w:space="0" w:color="auto"/>
            </w:tcBorders>
            <w:vAlign w:val="center"/>
          </w:tcPr>
          <w:p w14:paraId="2DA25AB2" w14:textId="77777777" w:rsidR="00D62C32" w:rsidRPr="00F61D97"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487E3C53" w14:textId="77777777" w:rsidR="00D62C32" w:rsidRPr="00F61D97" w:rsidRDefault="008E725D" w:rsidP="00351FE5">
            <w:pPr>
              <w:autoSpaceDE w:val="0"/>
              <w:autoSpaceDN w:val="0"/>
              <w:jc w:val="center"/>
              <w:rPr>
                <w:sz w:val="22"/>
                <w:szCs w:val="22"/>
              </w:rPr>
            </w:pPr>
            <w:r w:rsidRPr="00F61D97">
              <w:rPr>
                <w:sz w:val="22"/>
                <w:szCs w:val="22"/>
              </w:rPr>
              <w:t>Performed by state</w:t>
            </w:r>
            <w:r w:rsidR="00206F8C" w:rsidRPr="00F61D97">
              <w:rPr>
                <w:sz w:val="22"/>
                <w:szCs w:val="22"/>
              </w:rPr>
              <w:t xml:space="preserve"> public health agency directly</w:t>
            </w:r>
          </w:p>
        </w:tc>
        <w:tc>
          <w:tcPr>
            <w:tcW w:w="0" w:type="auto"/>
            <w:tcBorders>
              <w:top w:val="nil"/>
              <w:left w:val="nil"/>
              <w:bottom w:val="single" w:sz="4" w:space="0" w:color="auto"/>
              <w:right w:val="single" w:sz="4" w:space="0" w:color="auto"/>
            </w:tcBorders>
            <w:vAlign w:val="center"/>
          </w:tcPr>
          <w:p w14:paraId="2DDD17F1" w14:textId="77777777" w:rsidR="00D62C32" w:rsidRPr="00F61D97" w:rsidRDefault="008E725D" w:rsidP="008B4DEE">
            <w:pPr>
              <w:autoSpaceDE w:val="0"/>
              <w:autoSpaceDN w:val="0"/>
              <w:jc w:val="center"/>
              <w:rPr>
                <w:sz w:val="22"/>
                <w:szCs w:val="22"/>
              </w:rPr>
            </w:pPr>
            <w:r w:rsidRPr="00F61D97">
              <w:rPr>
                <w:sz w:val="22"/>
                <w:szCs w:val="22"/>
              </w:rPr>
              <w:t>Contracted out by state</w:t>
            </w:r>
            <w:r w:rsidR="009149F6" w:rsidRPr="00F61D97">
              <w:rPr>
                <w:sz w:val="22"/>
                <w:szCs w:val="22"/>
              </w:rPr>
              <w:t xml:space="preserve"> public health agency</w:t>
            </w:r>
          </w:p>
        </w:tc>
      </w:tr>
      <w:tr w:rsidR="00D62C32" w:rsidRPr="00F61D97" w14:paraId="7A36A4B8" w14:textId="77777777" w:rsidTr="001224B1">
        <w:trPr>
          <w:trHeight w:val="400"/>
          <w:tblHeader/>
        </w:trPr>
        <w:tc>
          <w:tcPr>
            <w:tcW w:w="0" w:type="auto"/>
            <w:tcBorders>
              <w:top w:val="nil"/>
              <w:left w:val="nil"/>
              <w:bottom w:val="single" w:sz="4" w:space="0" w:color="auto"/>
              <w:right w:val="single" w:sz="12" w:space="0" w:color="auto"/>
            </w:tcBorders>
            <w:vAlign w:val="center"/>
          </w:tcPr>
          <w:p w14:paraId="23501876" w14:textId="77777777" w:rsidR="00D62C32" w:rsidRPr="00F61D97" w:rsidRDefault="00D62C32">
            <w:pPr>
              <w:autoSpaceDE w:val="0"/>
              <w:autoSpaceDN w:val="0"/>
              <w:rPr>
                <w:sz w:val="22"/>
                <w:szCs w:val="22"/>
              </w:rPr>
            </w:pPr>
            <w:r w:rsidRPr="00F61D97">
              <w:rPr>
                <w:sz w:val="22"/>
                <w:szCs w:val="22"/>
              </w:rPr>
              <w:t>Abstinence only education</w:t>
            </w:r>
          </w:p>
        </w:tc>
        <w:tc>
          <w:tcPr>
            <w:tcW w:w="0" w:type="auto"/>
            <w:tcBorders>
              <w:top w:val="nil"/>
              <w:left w:val="nil"/>
              <w:bottom w:val="single" w:sz="4" w:space="0" w:color="auto"/>
              <w:right w:val="single" w:sz="4" w:space="0" w:color="auto"/>
            </w:tcBorders>
            <w:vAlign w:val="center"/>
          </w:tcPr>
          <w:p w14:paraId="52C73ED5" w14:textId="016F8318" w:rsidR="00D62C32" w:rsidRPr="00F61D97" w:rsidRDefault="00206F8C" w:rsidP="00753470">
            <w:pPr>
              <w:autoSpaceDE w:val="0"/>
              <w:autoSpaceDN w:val="0"/>
              <w:rPr>
                <w:b/>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APOPABS01</w:t>
            </w:r>
          </w:p>
        </w:tc>
        <w:tc>
          <w:tcPr>
            <w:tcW w:w="0" w:type="auto"/>
            <w:tcBorders>
              <w:top w:val="nil"/>
              <w:left w:val="nil"/>
              <w:bottom w:val="single" w:sz="4" w:space="0" w:color="auto"/>
              <w:right w:val="single" w:sz="4" w:space="0" w:color="auto"/>
            </w:tcBorders>
            <w:vAlign w:val="center"/>
          </w:tcPr>
          <w:p w14:paraId="40C254A9" w14:textId="668D0C3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APOPABS02</w:t>
            </w:r>
          </w:p>
        </w:tc>
      </w:tr>
      <w:tr w:rsidR="00D62C32" w:rsidRPr="00F61D97" w14:paraId="69240FF3" w14:textId="77777777" w:rsidTr="001224B1">
        <w:trPr>
          <w:trHeight w:val="360"/>
          <w:tblHeader/>
        </w:trPr>
        <w:tc>
          <w:tcPr>
            <w:tcW w:w="0" w:type="auto"/>
            <w:tcBorders>
              <w:top w:val="nil"/>
              <w:left w:val="nil"/>
              <w:bottom w:val="single" w:sz="4" w:space="0" w:color="auto"/>
              <w:right w:val="single" w:sz="12" w:space="0" w:color="auto"/>
            </w:tcBorders>
            <w:vAlign w:val="center"/>
          </w:tcPr>
          <w:p w14:paraId="1D5A1212" w14:textId="77777777" w:rsidR="00D62C32" w:rsidRPr="00F61D97" w:rsidRDefault="00D62C32">
            <w:pPr>
              <w:autoSpaceDE w:val="0"/>
              <w:autoSpaceDN w:val="0"/>
              <w:rPr>
                <w:sz w:val="22"/>
                <w:szCs w:val="22"/>
              </w:rPr>
            </w:pPr>
            <w:r w:rsidRPr="00F61D97">
              <w:rPr>
                <w:sz w:val="22"/>
                <w:szCs w:val="22"/>
              </w:rPr>
              <w:t>Asthma</w:t>
            </w:r>
          </w:p>
        </w:tc>
        <w:tc>
          <w:tcPr>
            <w:tcW w:w="0" w:type="auto"/>
            <w:tcBorders>
              <w:top w:val="nil"/>
              <w:left w:val="nil"/>
              <w:bottom w:val="single" w:sz="4" w:space="0" w:color="auto"/>
              <w:right w:val="single" w:sz="4" w:space="0" w:color="auto"/>
            </w:tcBorders>
            <w:vAlign w:val="center"/>
          </w:tcPr>
          <w:p w14:paraId="2373ED52" w14:textId="6C9FF566"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APOPAST01</w:t>
            </w:r>
          </w:p>
        </w:tc>
        <w:tc>
          <w:tcPr>
            <w:tcW w:w="0" w:type="auto"/>
            <w:tcBorders>
              <w:top w:val="nil"/>
              <w:left w:val="nil"/>
              <w:bottom w:val="single" w:sz="4" w:space="0" w:color="auto"/>
              <w:right w:val="single" w:sz="4" w:space="0" w:color="auto"/>
            </w:tcBorders>
            <w:vAlign w:val="center"/>
          </w:tcPr>
          <w:p w14:paraId="31641FC8" w14:textId="3C5B7C53"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APOPAST02</w:t>
            </w:r>
          </w:p>
        </w:tc>
      </w:tr>
      <w:tr w:rsidR="00D62C32" w:rsidRPr="00F61D97" w14:paraId="6851B313" w14:textId="77777777" w:rsidTr="001224B1">
        <w:trPr>
          <w:trHeight w:val="360"/>
          <w:tblHeader/>
        </w:trPr>
        <w:tc>
          <w:tcPr>
            <w:tcW w:w="0" w:type="auto"/>
            <w:tcBorders>
              <w:top w:val="nil"/>
              <w:left w:val="nil"/>
              <w:bottom w:val="single" w:sz="4" w:space="0" w:color="auto"/>
              <w:right w:val="single" w:sz="12" w:space="0" w:color="auto"/>
            </w:tcBorders>
            <w:vAlign w:val="center"/>
          </w:tcPr>
          <w:p w14:paraId="2784C461" w14:textId="77777777" w:rsidR="00D62C32" w:rsidRPr="00F61D97" w:rsidRDefault="00D62C32">
            <w:pPr>
              <w:autoSpaceDE w:val="0"/>
              <w:autoSpaceDN w:val="0"/>
              <w:rPr>
                <w:sz w:val="22"/>
                <w:szCs w:val="22"/>
              </w:rPr>
            </w:pPr>
            <w:r w:rsidRPr="00F61D97">
              <w:rPr>
                <w:sz w:val="22"/>
                <w:szCs w:val="22"/>
              </w:rPr>
              <w:t>Diabetes</w:t>
            </w:r>
          </w:p>
        </w:tc>
        <w:tc>
          <w:tcPr>
            <w:tcW w:w="0" w:type="auto"/>
            <w:tcBorders>
              <w:top w:val="nil"/>
              <w:left w:val="nil"/>
              <w:bottom w:val="single" w:sz="4" w:space="0" w:color="auto"/>
              <w:right w:val="single" w:sz="4" w:space="0" w:color="auto"/>
            </w:tcBorders>
            <w:vAlign w:val="center"/>
          </w:tcPr>
          <w:p w14:paraId="2B6E94AE" w14:textId="7F9694A8"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APOPDIA01</w:t>
            </w:r>
          </w:p>
        </w:tc>
        <w:tc>
          <w:tcPr>
            <w:tcW w:w="0" w:type="auto"/>
            <w:tcBorders>
              <w:top w:val="nil"/>
              <w:left w:val="nil"/>
              <w:bottom w:val="single" w:sz="4" w:space="0" w:color="auto"/>
              <w:right w:val="single" w:sz="4" w:space="0" w:color="auto"/>
            </w:tcBorders>
            <w:vAlign w:val="center"/>
          </w:tcPr>
          <w:p w14:paraId="4C4AB013" w14:textId="343E2A2B"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APOPDIA02</w:t>
            </w:r>
          </w:p>
        </w:tc>
      </w:tr>
      <w:tr w:rsidR="00D62C32" w:rsidRPr="00F61D97" w14:paraId="4F2C0441" w14:textId="77777777" w:rsidTr="001224B1">
        <w:trPr>
          <w:trHeight w:val="360"/>
          <w:tblHeader/>
        </w:trPr>
        <w:tc>
          <w:tcPr>
            <w:tcW w:w="0" w:type="auto"/>
            <w:tcBorders>
              <w:top w:val="nil"/>
              <w:left w:val="nil"/>
              <w:bottom w:val="single" w:sz="4" w:space="0" w:color="auto"/>
              <w:right w:val="single" w:sz="12" w:space="0" w:color="auto"/>
            </w:tcBorders>
            <w:vAlign w:val="center"/>
          </w:tcPr>
          <w:p w14:paraId="214FC881" w14:textId="77777777" w:rsidR="00D62C32" w:rsidRPr="00F61D97" w:rsidRDefault="00D62C32">
            <w:pPr>
              <w:autoSpaceDE w:val="0"/>
              <w:autoSpaceDN w:val="0"/>
              <w:rPr>
                <w:sz w:val="22"/>
                <w:szCs w:val="22"/>
              </w:rPr>
            </w:pPr>
            <w:r w:rsidRPr="00F61D97">
              <w:rPr>
                <w:sz w:val="22"/>
                <w:szCs w:val="22"/>
              </w:rPr>
              <w:t>HIV</w:t>
            </w:r>
          </w:p>
        </w:tc>
        <w:tc>
          <w:tcPr>
            <w:tcW w:w="0" w:type="auto"/>
            <w:tcBorders>
              <w:top w:val="nil"/>
              <w:left w:val="nil"/>
              <w:bottom w:val="single" w:sz="4" w:space="0" w:color="auto"/>
              <w:right w:val="single" w:sz="4" w:space="0" w:color="auto"/>
            </w:tcBorders>
            <w:vAlign w:val="center"/>
          </w:tcPr>
          <w:p w14:paraId="0CCBC639" w14:textId="19ED9829"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sz w:val="22"/>
                <w:szCs w:val="22"/>
              </w:rPr>
              <w:t xml:space="preserve"> </w:t>
            </w:r>
            <w:r w:rsidR="00DA6A2A" w:rsidRPr="00F61D97">
              <w:rPr>
                <w:sz w:val="22"/>
                <w:szCs w:val="22"/>
              </w:rPr>
              <w:t xml:space="preserve"> </w:t>
            </w:r>
            <w:r w:rsidR="001B4DE3" w:rsidRPr="00F61D97">
              <w:rPr>
                <w:b/>
                <w:color w:val="00B0F0"/>
                <w:sz w:val="22"/>
                <w:szCs w:val="22"/>
              </w:rPr>
              <w:t>APOPHIV01</w:t>
            </w:r>
          </w:p>
        </w:tc>
        <w:tc>
          <w:tcPr>
            <w:tcW w:w="0" w:type="auto"/>
            <w:tcBorders>
              <w:top w:val="nil"/>
              <w:left w:val="nil"/>
              <w:bottom w:val="single" w:sz="4" w:space="0" w:color="auto"/>
              <w:right w:val="single" w:sz="4" w:space="0" w:color="auto"/>
            </w:tcBorders>
            <w:vAlign w:val="center"/>
          </w:tcPr>
          <w:p w14:paraId="00802585" w14:textId="62800F10"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APOPHIV02</w:t>
            </w:r>
          </w:p>
        </w:tc>
      </w:tr>
      <w:tr w:rsidR="00D62C32" w:rsidRPr="00F61D97" w14:paraId="27F16731" w14:textId="77777777" w:rsidTr="001224B1">
        <w:trPr>
          <w:trHeight w:val="360"/>
          <w:tblHeader/>
        </w:trPr>
        <w:tc>
          <w:tcPr>
            <w:tcW w:w="0" w:type="auto"/>
            <w:tcBorders>
              <w:top w:val="nil"/>
              <w:left w:val="nil"/>
              <w:bottom w:val="single" w:sz="4" w:space="0" w:color="auto"/>
              <w:right w:val="single" w:sz="12" w:space="0" w:color="auto"/>
            </w:tcBorders>
            <w:vAlign w:val="center"/>
          </w:tcPr>
          <w:p w14:paraId="66AC2082" w14:textId="77777777" w:rsidR="00D62C32" w:rsidRPr="00F61D97" w:rsidRDefault="00D62C32">
            <w:pPr>
              <w:autoSpaceDE w:val="0"/>
              <w:autoSpaceDN w:val="0"/>
              <w:rPr>
                <w:sz w:val="22"/>
                <w:szCs w:val="22"/>
              </w:rPr>
            </w:pPr>
            <w:r w:rsidRPr="00F61D97">
              <w:rPr>
                <w:sz w:val="22"/>
                <w:szCs w:val="22"/>
              </w:rPr>
              <w:t>Hypertension</w:t>
            </w:r>
          </w:p>
        </w:tc>
        <w:tc>
          <w:tcPr>
            <w:tcW w:w="0" w:type="auto"/>
            <w:tcBorders>
              <w:top w:val="nil"/>
              <w:left w:val="nil"/>
              <w:bottom w:val="single" w:sz="4" w:space="0" w:color="auto"/>
              <w:right w:val="single" w:sz="4" w:space="0" w:color="auto"/>
            </w:tcBorders>
            <w:vAlign w:val="center"/>
          </w:tcPr>
          <w:p w14:paraId="7467F9EF" w14:textId="73BC38D2"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APOPHYP01</w:t>
            </w:r>
          </w:p>
        </w:tc>
        <w:tc>
          <w:tcPr>
            <w:tcW w:w="0" w:type="auto"/>
            <w:tcBorders>
              <w:top w:val="nil"/>
              <w:left w:val="nil"/>
              <w:bottom w:val="single" w:sz="4" w:space="0" w:color="auto"/>
              <w:right w:val="single" w:sz="4" w:space="0" w:color="auto"/>
            </w:tcBorders>
            <w:vAlign w:val="center"/>
          </w:tcPr>
          <w:p w14:paraId="53EC3671" w14:textId="2FAC68F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sz w:val="22"/>
                <w:szCs w:val="22"/>
              </w:rPr>
              <w:t xml:space="preserve"> </w:t>
            </w:r>
            <w:r w:rsidR="001B4DE3" w:rsidRPr="00F61D97">
              <w:rPr>
                <w:b/>
                <w:color w:val="00B0F0"/>
                <w:sz w:val="22"/>
                <w:szCs w:val="22"/>
              </w:rPr>
              <w:t>APOPHYP02</w:t>
            </w:r>
          </w:p>
        </w:tc>
      </w:tr>
      <w:tr w:rsidR="00D62C32" w:rsidRPr="00F61D97" w14:paraId="25D54830" w14:textId="77777777" w:rsidTr="00314F36">
        <w:trPr>
          <w:trHeight w:val="413"/>
          <w:tblHeader/>
        </w:trPr>
        <w:tc>
          <w:tcPr>
            <w:tcW w:w="0" w:type="auto"/>
            <w:tcBorders>
              <w:top w:val="nil"/>
              <w:left w:val="nil"/>
              <w:bottom w:val="single" w:sz="4" w:space="0" w:color="auto"/>
              <w:right w:val="single" w:sz="12" w:space="0" w:color="auto"/>
            </w:tcBorders>
            <w:vAlign w:val="center"/>
          </w:tcPr>
          <w:p w14:paraId="731089FB" w14:textId="77777777" w:rsidR="00D62C32" w:rsidRPr="00F61D97" w:rsidRDefault="00D62C32" w:rsidP="006E118A">
            <w:pPr>
              <w:autoSpaceDE w:val="0"/>
              <w:autoSpaceDN w:val="0"/>
              <w:rPr>
                <w:sz w:val="22"/>
                <w:szCs w:val="22"/>
              </w:rPr>
            </w:pPr>
            <w:r w:rsidRPr="00F61D97">
              <w:rPr>
                <w:sz w:val="22"/>
                <w:szCs w:val="22"/>
              </w:rPr>
              <w:t>Injury</w:t>
            </w:r>
          </w:p>
        </w:tc>
        <w:tc>
          <w:tcPr>
            <w:tcW w:w="0" w:type="auto"/>
            <w:tcBorders>
              <w:top w:val="nil"/>
              <w:left w:val="nil"/>
              <w:bottom w:val="single" w:sz="4" w:space="0" w:color="auto"/>
              <w:right w:val="single" w:sz="4" w:space="0" w:color="auto"/>
            </w:tcBorders>
            <w:vAlign w:val="center"/>
          </w:tcPr>
          <w:p w14:paraId="5C8A5173" w14:textId="7CB0D22C"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APOPINJ01</w:t>
            </w:r>
          </w:p>
        </w:tc>
        <w:tc>
          <w:tcPr>
            <w:tcW w:w="0" w:type="auto"/>
            <w:tcBorders>
              <w:top w:val="nil"/>
              <w:left w:val="nil"/>
              <w:bottom w:val="single" w:sz="4" w:space="0" w:color="auto"/>
              <w:right w:val="single" w:sz="4" w:space="0" w:color="auto"/>
            </w:tcBorders>
            <w:vAlign w:val="center"/>
          </w:tcPr>
          <w:p w14:paraId="41639EF1" w14:textId="7BF1C9D8"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APOPINJ02</w:t>
            </w:r>
          </w:p>
        </w:tc>
      </w:tr>
      <w:tr w:rsidR="00D62C32" w:rsidRPr="00F61D97" w14:paraId="46CACAEA" w14:textId="77777777" w:rsidTr="001224B1">
        <w:trPr>
          <w:trHeight w:val="360"/>
          <w:tblHeader/>
        </w:trPr>
        <w:tc>
          <w:tcPr>
            <w:tcW w:w="0" w:type="auto"/>
            <w:tcBorders>
              <w:top w:val="nil"/>
              <w:left w:val="nil"/>
              <w:bottom w:val="single" w:sz="4" w:space="0" w:color="auto"/>
              <w:right w:val="single" w:sz="12" w:space="0" w:color="auto"/>
            </w:tcBorders>
            <w:vAlign w:val="center"/>
          </w:tcPr>
          <w:p w14:paraId="023F1B9A" w14:textId="77777777" w:rsidR="00D62C32" w:rsidRPr="00F61D97" w:rsidRDefault="00D62C32">
            <w:pPr>
              <w:autoSpaceDE w:val="0"/>
              <w:autoSpaceDN w:val="0"/>
              <w:rPr>
                <w:sz w:val="22"/>
                <w:szCs w:val="22"/>
              </w:rPr>
            </w:pPr>
            <w:r w:rsidRPr="00F61D97">
              <w:rPr>
                <w:sz w:val="22"/>
                <w:szCs w:val="22"/>
              </w:rPr>
              <w:t>Mental illness</w:t>
            </w:r>
          </w:p>
        </w:tc>
        <w:tc>
          <w:tcPr>
            <w:tcW w:w="0" w:type="auto"/>
            <w:tcBorders>
              <w:top w:val="nil"/>
              <w:left w:val="nil"/>
              <w:bottom w:val="single" w:sz="4" w:space="0" w:color="auto"/>
              <w:right w:val="single" w:sz="4" w:space="0" w:color="auto"/>
            </w:tcBorders>
            <w:vAlign w:val="center"/>
          </w:tcPr>
          <w:p w14:paraId="4A12A555" w14:textId="5E9C588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b/>
                <w:color w:val="00B0F0"/>
                <w:sz w:val="22"/>
                <w:szCs w:val="22"/>
              </w:rPr>
              <w:t>APOPMEN01</w:t>
            </w:r>
          </w:p>
        </w:tc>
        <w:tc>
          <w:tcPr>
            <w:tcW w:w="0" w:type="auto"/>
            <w:tcBorders>
              <w:top w:val="nil"/>
              <w:left w:val="nil"/>
              <w:bottom w:val="single" w:sz="4" w:space="0" w:color="auto"/>
              <w:right w:val="single" w:sz="4" w:space="0" w:color="auto"/>
            </w:tcBorders>
            <w:vAlign w:val="center"/>
          </w:tcPr>
          <w:p w14:paraId="485D852C" w14:textId="4543361E"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1B4DE3" w:rsidRPr="00F61D97">
              <w:rPr>
                <w:sz w:val="22"/>
                <w:szCs w:val="22"/>
              </w:rPr>
              <w:t xml:space="preserve">  </w:t>
            </w:r>
            <w:r w:rsidR="001B4DE3" w:rsidRPr="00F61D97">
              <w:rPr>
                <w:b/>
                <w:color w:val="00B0F0"/>
                <w:sz w:val="22"/>
                <w:szCs w:val="22"/>
              </w:rPr>
              <w:t>APOPMEN02</w:t>
            </w:r>
          </w:p>
        </w:tc>
      </w:tr>
      <w:tr w:rsidR="00D62C32" w:rsidRPr="00F61D97" w14:paraId="57FDFDAE" w14:textId="77777777" w:rsidTr="001224B1">
        <w:trPr>
          <w:trHeight w:val="360"/>
          <w:tblHeader/>
        </w:trPr>
        <w:tc>
          <w:tcPr>
            <w:tcW w:w="0" w:type="auto"/>
            <w:tcBorders>
              <w:top w:val="nil"/>
              <w:left w:val="nil"/>
              <w:bottom w:val="single" w:sz="4" w:space="0" w:color="auto"/>
              <w:right w:val="single" w:sz="12" w:space="0" w:color="auto"/>
            </w:tcBorders>
            <w:vAlign w:val="center"/>
          </w:tcPr>
          <w:p w14:paraId="6CD75C5B" w14:textId="77777777" w:rsidR="00D62C32" w:rsidRPr="00F61D97" w:rsidRDefault="00D62C32">
            <w:pPr>
              <w:autoSpaceDE w:val="0"/>
              <w:autoSpaceDN w:val="0"/>
              <w:rPr>
                <w:sz w:val="22"/>
                <w:szCs w:val="22"/>
              </w:rPr>
            </w:pPr>
            <w:r w:rsidRPr="00F61D97">
              <w:rPr>
                <w:sz w:val="22"/>
                <w:szCs w:val="22"/>
              </w:rPr>
              <w:t>Nutrition</w:t>
            </w:r>
          </w:p>
        </w:tc>
        <w:tc>
          <w:tcPr>
            <w:tcW w:w="0" w:type="auto"/>
            <w:tcBorders>
              <w:top w:val="nil"/>
              <w:left w:val="nil"/>
              <w:bottom w:val="single" w:sz="4" w:space="0" w:color="auto"/>
              <w:right w:val="single" w:sz="4" w:space="0" w:color="auto"/>
            </w:tcBorders>
            <w:vAlign w:val="center"/>
          </w:tcPr>
          <w:p w14:paraId="1CFEF7BC" w14:textId="5284061C"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APOPNUT01</w:t>
            </w:r>
          </w:p>
        </w:tc>
        <w:tc>
          <w:tcPr>
            <w:tcW w:w="0" w:type="auto"/>
            <w:tcBorders>
              <w:top w:val="nil"/>
              <w:left w:val="nil"/>
              <w:bottom w:val="single" w:sz="4" w:space="0" w:color="auto"/>
              <w:right w:val="single" w:sz="4" w:space="0" w:color="auto"/>
            </w:tcBorders>
            <w:vAlign w:val="center"/>
          </w:tcPr>
          <w:p w14:paraId="7C72B7B1" w14:textId="38526A4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sz w:val="22"/>
                <w:szCs w:val="22"/>
              </w:rPr>
              <w:t xml:space="preserve"> </w:t>
            </w:r>
            <w:r w:rsidR="00DA6A2A" w:rsidRPr="00F61D97">
              <w:rPr>
                <w:sz w:val="22"/>
                <w:szCs w:val="22"/>
              </w:rPr>
              <w:t xml:space="preserve"> </w:t>
            </w:r>
            <w:r w:rsidR="006F05C1" w:rsidRPr="00F61D97">
              <w:rPr>
                <w:b/>
                <w:color w:val="00B0F0"/>
                <w:sz w:val="22"/>
                <w:szCs w:val="22"/>
              </w:rPr>
              <w:t>APOPNUT02</w:t>
            </w:r>
          </w:p>
        </w:tc>
      </w:tr>
      <w:tr w:rsidR="00D62C32" w:rsidRPr="00F61D97" w14:paraId="5FE38832" w14:textId="77777777" w:rsidTr="001224B1">
        <w:trPr>
          <w:trHeight w:val="360"/>
          <w:tblHeader/>
        </w:trPr>
        <w:tc>
          <w:tcPr>
            <w:tcW w:w="0" w:type="auto"/>
            <w:tcBorders>
              <w:top w:val="nil"/>
              <w:left w:val="nil"/>
              <w:bottom w:val="single" w:sz="4" w:space="0" w:color="auto"/>
              <w:right w:val="single" w:sz="12" w:space="0" w:color="auto"/>
            </w:tcBorders>
            <w:vAlign w:val="center"/>
          </w:tcPr>
          <w:p w14:paraId="45F9EA21" w14:textId="77777777" w:rsidR="00D62C32" w:rsidRPr="00F61D97" w:rsidRDefault="00D62C32">
            <w:pPr>
              <w:autoSpaceDE w:val="0"/>
              <w:autoSpaceDN w:val="0"/>
              <w:rPr>
                <w:sz w:val="22"/>
                <w:szCs w:val="22"/>
              </w:rPr>
            </w:pPr>
            <w:r w:rsidRPr="00F61D97">
              <w:rPr>
                <w:sz w:val="22"/>
                <w:szCs w:val="22"/>
              </w:rPr>
              <w:t>Physical Activity</w:t>
            </w:r>
          </w:p>
        </w:tc>
        <w:tc>
          <w:tcPr>
            <w:tcW w:w="0" w:type="auto"/>
            <w:tcBorders>
              <w:top w:val="nil"/>
              <w:left w:val="nil"/>
              <w:bottom w:val="single" w:sz="4" w:space="0" w:color="auto"/>
              <w:right w:val="single" w:sz="4" w:space="0" w:color="auto"/>
            </w:tcBorders>
            <w:vAlign w:val="center"/>
          </w:tcPr>
          <w:p w14:paraId="1F97DFBD" w14:textId="668BCDAF"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APOPPHY01</w:t>
            </w:r>
          </w:p>
        </w:tc>
        <w:tc>
          <w:tcPr>
            <w:tcW w:w="0" w:type="auto"/>
            <w:tcBorders>
              <w:top w:val="nil"/>
              <w:left w:val="nil"/>
              <w:bottom w:val="single" w:sz="4" w:space="0" w:color="auto"/>
              <w:right w:val="single" w:sz="4" w:space="0" w:color="auto"/>
            </w:tcBorders>
            <w:vAlign w:val="center"/>
          </w:tcPr>
          <w:p w14:paraId="206F10C8" w14:textId="06E39BF7"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APOPPHY02</w:t>
            </w:r>
          </w:p>
        </w:tc>
      </w:tr>
      <w:tr w:rsidR="00D62C32" w:rsidRPr="00F61D97" w14:paraId="6065C6DD" w14:textId="77777777" w:rsidTr="001224B1">
        <w:trPr>
          <w:trHeight w:val="360"/>
          <w:tblHeader/>
        </w:trPr>
        <w:tc>
          <w:tcPr>
            <w:tcW w:w="0" w:type="auto"/>
            <w:tcBorders>
              <w:top w:val="nil"/>
              <w:left w:val="nil"/>
              <w:bottom w:val="single" w:sz="4" w:space="0" w:color="auto"/>
              <w:right w:val="single" w:sz="12" w:space="0" w:color="auto"/>
            </w:tcBorders>
            <w:vAlign w:val="center"/>
          </w:tcPr>
          <w:p w14:paraId="36ECC134" w14:textId="77777777" w:rsidR="00D62C32" w:rsidRPr="00F61D97" w:rsidRDefault="00D62C32">
            <w:pPr>
              <w:autoSpaceDE w:val="0"/>
              <w:autoSpaceDN w:val="0"/>
              <w:rPr>
                <w:sz w:val="22"/>
                <w:szCs w:val="22"/>
              </w:rPr>
            </w:pPr>
            <w:r w:rsidRPr="00F61D97">
              <w:rPr>
                <w:sz w:val="22"/>
                <w:szCs w:val="22"/>
              </w:rPr>
              <w:t>Sex education</w:t>
            </w:r>
          </w:p>
        </w:tc>
        <w:tc>
          <w:tcPr>
            <w:tcW w:w="0" w:type="auto"/>
            <w:tcBorders>
              <w:top w:val="nil"/>
              <w:left w:val="nil"/>
              <w:bottom w:val="single" w:sz="4" w:space="0" w:color="auto"/>
              <w:right w:val="single" w:sz="4" w:space="0" w:color="auto"/>
            </w:tcBorders>
            <w:vAlign w:val="center"/>
          </w:tcPr>
          <w:p w14:paraId="33BCB5F8" w14:textId="30E67F8C"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APOPSEX01</w:t>
            </w:r>
          </w:p>
        </w:tc>
        <w:tc>
          <w:tcPr>
            <w:tcW w:w="0" w:type="auto"/>
            <w:tcBorders>
              <w:top w:val="nil"/>
              <w:left w:val="nil"/>
              <w:bottom w:val="single" w:sz="4" w:space="0" w:color="auto"/>
              <w:right w:val="single" w:sz="4" w:space="0" w:color="auto"/>
            </w:tcBorders>
            <w:vAlign w:val="center"/>
          </w:tcPr>
          <w:p w14:paraId="699DA8E8" w14:textId="3869F56A"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sz w:val="22"/>
                <w:szCs w:val="22"/>
              </w:rPr>
              <w:t xml:space="preserve"> </w:t>
            </w:r>
            <w:r w:rsidR="006F05C1" w:rsidRPr="00F61D97">
              <w:rPr>
                <w:b/>
                <w:color w:val="00B0F0"/>
                <w:sz w:val="22"/>
                <w:szCs w:val="22"/>
              </w:rPr>
              <w:t>APOPSEX02</w:t>
            </w:r>
          </w:p>
        </w:tc>
      </w:tr>
      <w:tr w:rsidR="00D62C32" w:rsidRPr="00F61D97" w14:paraId="45170B42" w14:textId="77777777" w:rsidTr="001224B1">
        <w:trPr>
          <w:trHeight w:val="400"/>
          <w:tblHeader/>
        </w:trPr>
        <w:tc>
          <w:tcPr>
            <w:tcW w:w="0" w:type="auto"/>
            <w:tcBorders>
              <w:top w:val="nil"/>
              <w:left w:val="nil"/>
              <w:bottom w:val="single" w:sz="4" w:space="0" w:color="auto"/>
              <w:right w:val="single" w:sz="12" w:space="0" w:color="auto"/>
            </w:tcBorders>
            <w:vAlign w:val="center"/>
          </w:tcPr>
          <w:p w14:paraId="3B8AEC6B" w14:textId="77777777" w:rsidR="00D62C32" w:rsidRPr="00F61D97" w:rsidRDefault="00D62C32">
            <w:pPr>
              <w:autoSpaceDE w:val="0"/>
              <w:autoSpaceDN w:val="0"/>
              <w:rPr>
                <w:sz w:val="22"/>
                <w:szCs w:val="22"/>
              </w:rPr>
            </w:pPr>
            <w:r w:rsidRPr="00F61D97">
              <w:rPr>
                <w:sz w:val="22"/>
                <w:szCs w:val="22"/>
              </w:rPr>
              <w:t>Sexually transmitted disease counseling and partner notification</w:t>
            </w:r>
          </w:p>
        </w:tc>
        <w:tc>
          <w:tcPr>
            <w:tcW w:w="0" w:type="auto"/>
            <w:tcBorders>
              <w:top w:val="nil"/>
              <w:left w:val="nil"/>
              <w:bottom w:val="single" w:sz="4" w:space="0" w:color="auto"/>
              <w:right w:val="single" w:sz="4" w:space="0" w:color="auto"/>
            </w:tcBorders>
            <w:vAlign w:val="center"/>
          </w:tcPr>
          <w:p w14:paraId="5B9CA06F" w14:textId="03B8D5F0"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sz w:val="22"/>
                <w:szCs w:val="22"/>
              </w:rPr>
              <w:t xml:space="preserve">  </w:t>
            </w:r>
            <w:r w:rsidR="006F05C1" w:rsidRPr="00F61D97">
              <w:rPr>
                <w:b/>
                <w:color w:val="00B0F0"/>
                <w:sz w:val="22"/>
                <w:szCs w:val="22"/>
              </w:rPr>
              <w:t>APOPSTD01</w:t>
            </w:r>
          </w:p>
        </w:tc>
        <w:tc>
          <w:tcPr>
            <w:tcW w:w="0" w:type="auto"/>
            <w:tcBorders>
              <w:top w:val="nil"/>
              <w:left w:val="nil"/>
              <w:bottom w:val="single" w:sz="4" w:space="0" w:color="auto"/>
              <w:right w:val="single" w:sz="4" w:space="0" w:color="auto"/>
            </w:tcBorders>
            <w:vAlign w:val="center"/>
          </w:tcPr>
          <w:p w14:paraId="22C39AD1" w14:textId="4E0955A1"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APOPSTD02</w:t>
            </w:r>
          </w:p>
        </w:tc>
      </w:tr>
      <w:tr w:rsidR="00D62C32" w:rsidRPr="00F61D97" w14:paraId="6A7DAB92" w14:textId="77777777" w:rsidTr="001224B1">
        <w:trPr>
          <w:trHeight w:val="400"/>
          <w:tblHeader/>
        </w:trPr>
        <w:tc>
          <w:tcPr>
            <w:tcW w:w="0" w:type="auto"/>
            <w:tcBorders>
              <w:top w:val="nil"/>
              <w:left w:val="nil"/>
              <w:bottom w:val="single" w:sz="4" w:space="0" w:color="auto"/>
              <w:right w:val="single" w:sz="12" w:space="0" w:color="auto"/>
            </w:tcBorders>
            <w:vAlign w:val="center"/>
          </w:tcPr>
          <w:p w14:paraId="2017B9D2" w14:textId="77777777" w:rsidR="00D62C32" w:rsidRPr="00F61D97" w:rsidRDefault="00D62C32">
            <w:pPr>
              <w:autoSpaceDE w:val="0"/>
              <w:autoSpaceDN w:val="0"/>
              <w:rPr>
                <w:sz w:val="22"/>
                <w:szCs w:val="22"/>
              </w:rPr>
            </w:pPr>
            <w:r w:rsidRPr="00F61D97">
              <w:rPr>
                <w:sz w:val="22"/>
                <w:szCs w:val="22"/>
              </w:rPr>
              <w:t>Skin cancer</w:t>
            </w:r>
          </w:p>
        </w:tc>
        <w:tc>
          <w:tcPr>
            <w:tcW w:w="0" w:type="auto"/>
            <w:tcBorders>
              <w:top w:val="nil"/>
              <w:left w:val="nil"/>
              <w:bottom w:val="single" w:sz="4" w:space="0" w:color="auto"/>
              <w:right w:val="single" w:sz="4" w:space="0" w:color="auto"/>
            </w:tcBorders>
            <w:vAlign w:val="center"/>
          </w:tcPr>
          <w:p w14:paraId="494074C5" w14:textId="1002EF5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APOPSKC01</w:t>
            </w:r>
          </w:p>
        </w:tc>
        <w:tc>
          <w:tcPr>
            <w:tcW w:w="0" w:type="auto"/>
            <w:tcBorders>
              <w:top w:val="nil"/>
              <w:left w:val="nil"/>
              <w:bottom w:val="single" w:sz="4" w:space="0" w:color="auto"/>
              <w:right w:val="single" w:sz="4" w:space="0" w:color="auto"/>
            </w:tcBorders>
            <w:vAlign w:val="center"/>
          </w:tcPr>
          <w:p w14:paraId="48CC8E58" w14:textId="1C00100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sz w:val="22"/>
                <w:szCs w:val="22"/>
              </w:rPr>
              <w:t xml:space="preserve">  </w:t>
            </w:r>
            <w:r w:rsidR="006F05C1" w:rsidRPr="00F61D97">
              <w:rPr>
                <w:b/>
                <w:color w:val="00B0F0"/>
                <w:sz w:val="22"/>
                <w:szCs w:val="22"/>
              </w:rPr>
              <w:t>APOPSKC02</w:t>
            </w:r>
          </w:p>
        </w:tc>
      </w:tr>
      <w:tr w:rsidR="00D62C32" w:rsidRPr="00F61D97" w14:paraId="7639E45D" w14:textId="77777777" w:rsidTr="001224B1">
        <w:trPr>
          <w:trHeight w:val="400"/>
          <w:tblHeader/>
        </w:trPr>
        <w:tc>
          <w:tcPr>
            <w:tcW w:w="0" w:type="auto"/>
            <w:tcBorders>
              <w:top w:val="nil"/>
              <w:left w:val="nil"/>
              <w:bottom w:val="single" w:sz="4" w:space="0" w:color="auto"/>
              <w:right w:val="single" w:sz="12" w:space="0" w:color="auto"/>
            </w:tcBorders>
            <w:vAlign w:val="center"/>
          </w:tcPr>
          <w:p w14:paraId="722BE590" w14:textId="77777777" w:rsidR="00D62C32" w:rsidRPr="00F61D97" w:rsidRDefault="00D62C32">
            <w:pPr>
              <w:autoSpaceDE w:val="0"/>
              <w:autoSpaceDN w:val="0"/>
              <w:rPr>
                <w:sz w:val="22"/>
                <w:szCs w:val="22"/>
              </w:rPr>
            </w:pPr>
            <w:r w:rsidRPr="00F61D97">
              <w:rPr>
                <w:sz w:val="22"/>
                <w:szCs w:val="22"/>
              </w:rPr>
              <w:t>Substance abuse</w:t>
            </w:r>
          </w:p>
        </w:tc>
        <w:tc>
          <w:tcPr>
            <w:tcW w:w="0" w:type="auto"/>
            <w:tcBorders>
              <w:top w:val="nil"/>
              <w:left w:val="nil"/>
              <w:bottom w:val="single" w:sz="4" w:space="0" w:color="auto"/>
              <w:right w:val="single" w:sz="4" w:space="0" w:color="auto"/>
            </w:tcBorders>
            <w:vAlign w:val="center"/>
          </w:tcPr>
          <w:p w14:paraId="1912CA3D" w14:textId="5F946427"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APOPSUB01</w:t>
            </w:r>
          </w:p>
        </w:tc>
        <w:tc>
          <w:tcPr>
            <w:tcW w:w="0" w:type="auto"/>
            <w:tcBorders>
              <w:top w:val="nil"/>
              <w:left w:val="nil"/>
              <w:bottom w:val="single" w:sz="4" w:space="0" w:color="auto"/>
              <w:right w:val="single" w:sz="4" w:space="0" w:color="auto"/>
            </w:tcBorders>
            <w:vAlign w:val="center"/>
          </w:tcPr>
          <w:p w14:paraId="00E542A2" w14:textId="1F9996DB"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APOPSUB02</w:t>
            </w:r>
          </w:p>
        </w:tc>
      </w:tr>
      <w:tr w:rsidR="00D62C32" w:rsidRPr="00F61D97" w14:paraId="4C417EBB" w14:textId="77777777" w:rsidTr="001224B1">
        <w:trPr>
          <w:trHeight w:val="400"/>
          <w:tblHeader/>
        </w:trPr>
        <w:tc>
          <w:tcPr>
            <w:tcW w:w="0" w:type="auto"/>
            <w:tcBorders>
              <w:top w:val="nil"/>
              <w:left w:val="nil"/>
              <w:bottom w:val="single" w:sz="4" w:space="0" w:color="auto"/>
              <w:right w:val="single" w:sz="12" w:space="0" w:color="auto"/>
            </w:tcBorders>
            <w:vAlign w:val="center"/>
          </w:tcPr>
          <w:p w14:paraId="25FAC7BD" w14:textId="77777777" w:rsidR="00D62C32" w:rsidRPr="00F61D97" w:rsidRDefault="00D62C32">
            <w:pPr>
              <w:autoSpaceDE w:val="0"/>
              <w:autoSpaceDN w:val="0"/>
              <w:rPr>
                <w:sz w:val="22"/>
                <w:szCs w:val="22"/>
              </w:rPr>
            </w:pPr>
            <w:r w:rsidRPr="00F61D97">
              <w:rPr>
                <w:sz w:val="22"/>
                <w:szCs w:val="22"/>
              </w:rPr>
              <w:t>Suicide</w:t>
            </w:r>
          </w:p>
        </w:tc>
        <w:tc>
          <w:tcPr>
            <w:tcW w:w="0" w:type="auto"/>
            <w:tcBorders>
              <w:top w:val="nil"/>
              <w:left w:val="nil"/>
              <w:bottom w:val="single" w:sz="4" w:space="0" w:color="auto"/>
              <w:right w:val="single" w:sz="4" w:space="0" w:color="auto"/>
            </w:tcBorders>
            <w:vAlign w:val="center"/>
          </w:tcPr>
          <w:p w14:paraId="20CD57BB" w14:textId="6B1C1AD4"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APOPSUI01</w:t>
            </w:r>
          </w:p>
        </w:tc>
        <w:tc>
          <w:tcPr>
            <w:tcW w:w="0" w:type="auto"/>
            <w:tcBorders>
              <w:top w:val="nil"/>
              <w:left w:val="nil"/>
              <w:bottom w:val="single" w:sz="4" w:space="0" w:color="auto"/>
              <w:right w:val="single" w:sz="4" w:space="0" w:color="auto"/>
            </w:tcBorders>
            <w:vAlign w:val="center"/>
          </w:tcPr>
          <w:p w14:paraId="00AB7203" w14:textId="4D62A528"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APOPSUI02</w:t>
            </w:r>
          </w:p>
        </w:tc>
      </w:tr>
      <w:tr w:rsidR="00D62C32" w:rsidRPr="00F61D97" w14:paraId="7432BB86" w14:textId="77777777" w:rsidTr="001224B1">
        <w:trPr>
          <w:trHeight w:val="400"/>
          <w:tblHeader/>
        </w:trPr>
        <w:tc>
          <w:tcPr>
            <w:tcW w:w="0" w:type="auto"/>
            <w:tcBorders>
              <w:top w:val="nil"/>
              <w:left w:val="nil"/>
              <w:bottom w:val="single" w:sz="4" w:space="0" w:color="auto"/>
              <w:right w:val="single" w:sz="12" w:space="0" w:color="auto"/>
            </w:tcBorders>
            <w:vAlign w:val="center"/>
          </w:tcPr>
          <w:p w14:paraId="07A7BB22" w14:textId="77777777" w:rsidR="00D62C32" w:rsidRPr="00F61D97" w:rsidRDefault="00D62C32" w:rsidP="006E118A">
            <w:pPr>
              <w:autoSpaceDE w:val="0"/>
              <w:autoSpaceDN w:val="0"/>
              <w:rPr>
                <w:sz w:val="22"/>
                <w:szCs w:val="22"/>
              </w:rPr>
            </w:pPr>
            <w:r w:rsidRPr="00F61D97">
              <w:rPr>
                <w:sz w:val="22"/>
                <w:szCs w:val="22"/>
              </w:rPr>
              <w:t>Tobacco</w:t>
            </w:r>
          </w:p>
        </w:tc>
        <w:tc>
          <w:tcPr>
            <w:tcW w:w="0" w:type="auto"/>
            <w:tcBorders>
              <w:top w:val="nil"/>
              <w:left w:val="nil"/>
              <w:bottom w:val="single" w:sz="4" w:space="0" w:color="auto"/>
              <w:right w:val="single" w:sz="4" w:space="0" w:color="auto"/>
            </w:tcBorders>
            <w:vAlign w:val="center"/>
          </w:tcPr>
          <w:p w14:paraId="48C2B535" w14:textId="1E8BC912"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APOPTOB01</w:t>
            </w:r>
          </w:p>
        </w:tc>
        <w:tc>
          <w:tcPr>
            <w:tcW w:w="0" w:type="auto"/>
            <w:tcBorders>
              <w:top w:val="nil"/>
              <w:left w:val="nil"/>
              <w:bottom w:val="single" w:sz="4" w:space="0" w:color="auto"/>
              <w:right w:val="single" w:sz="4" w:space="0" w:color="auto"/>
            </w:tcBorders>
            <w:vAlign w:val="center"/>
          </w:tcPr>
          <w:p w14:paraId="70AE9262" w14:textId="6F4B37FB"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APOPTOB02</w:t>
            </w:r>
          </w:p>
        </w:tc>
      </w:tr>
      <w:tr w:rsidR="00D62C32" w:rsidRPr="00F61D97" w14:paraId="649245A9" w14:textId="77777777" w:rsidTr="001224B1">
        <w:trPr>
          <w:trHeight w:val="400"/>
          <w:tblHeader/>
        </w:trPr>
        <w:tc>
          <w:tcPr>
            <w:tcW w:w="0" w:type="auto"/>
            <w:tcBorders>
              <w:top w:val="nil"/>
              <w:left w:val="nil"/>
              <w:bottom w:val="single" w:sz="4" w:space="0" w:color="auto"/>
              <w:right w:val="single" w:sz="12" w:space="0" w:color="auto"/>
            </w:tcBorders>
            <w:vAlign w:val="center"/>
          </w:tcPr>
          <w:p w14:paraId="595102AF" w14:textId="77777777" w:rsidR="00D62C32" w:rsidRPr="00F61D97" w:rsidRDefault="00D62C32">
            <w:pPr>
              <w:autoSpaceDE w:val="0"/>
              <w:autoSpaceDN w:val="0"/>
              <w:rPr>
                <w:sz w:val="22"/>
                <w:szCs w:val="22"/>
              </w:rPr>
            </w:pPr>
            <w:r w:rsidRPr="00F61D97">
              <w:rPr>
                <w:sz w:val="22"/>
                <w:szCs w:val="22"/>
              </w:rPr>
              <w:t>Unintended pregnancy</w:t>
            </w:r>
          </w:p>
        </w:tc>
        <w:tc>
          <w:tcPr>
            <w:tcW w:w="0" w:type="auto"/>
            <w:tcBorders>
              <w:top w:val="nil"/>
              <w:left w:val="nil"/>
              <w:bottom w:val="single" w:sz="4" w:space="0" w:color="auto"/>
              <w:right w:val="single" w:sz="4" w:space="0" w:color="auto"/>
            </w:tcBorders>
            <w:vAlign w:val="center"/>
          </w:tcPr>
          <w:p w14:paraId="13E0C8EC" w14:textId="7EC75F0C"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sz w:val="22"/>
                <w:szCs w:val="22"/>
              </w:rPr>
              <w:t xml:space="preserve">  </w:t>
            </w:r>
            <w:r w:rsidR="006F05C1" w:rsidRPr="00F61D97">
              <w:rPr>
                <w:b/>
                <w:color w:val="00B0F0"/>
                <w:sz w:val="22"/>
                <w:szCs w:val="22"/>
              </w:rPr>
              <w:t>APOPPRG01</w:t>
            </w:r>
          </w:p>
        </w:tc>
        <w:tc>
          <w:tcPr>
            <w:tcW w:w="0" w:type="auto"/>
            <w:tcBorders>
              <w:top w:val="nil"/>
              <w:left w:val="nil"/>
              <w:bottom w:val="single" w:sz="4" w:space="0" w:color="auto"/>
              <w:right w:val="single" w:sz="4" w:space="0" w:color="auto"/>
            </w:tcBorders>
            <w:vAlign w:val="center"/>
          </w:tcPr>
          <w:p w14:paraId="3188B4F1" w14:textId="58F07F34"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sz w:val="22"/>
                <w:szCs w:val="22"/>
              </w:rPr>
              <w:t xml:space="preserve"> </w:t>
            </w:r>
            <w:r w:rsidR="006F05C1" w:rsidRPr="00F61D97">
              <w:rPr>
                <w:b/>
                <w:color w:val="00B0F0"/>
                <w:sz w:val="22"/>
                <w:szCs w:val="22"/>
              </w:rPr>
              <w:t>APOPPRG02</w:t>
            </w:r>
          </w:p>
        </w:tc>
      </w:tr>
      <w:tr w:rsidR="00D62C32" w:rsidRPr="00F61D97" w14:paraId="1AE22E55" w14:textId="77777777" w:rsidTr="001224B1">
        <w:trPr>
          <w:trHeight w:val="400"/>
          <w:tblHeader/>
        </w:trPr>
        <w:tc>
          <w:tcPr>
            <w:tcW w:w="0" w:type="auto"/>
            <w:tcBorders>
              <w:top w:val="nil"/>
              <w:left w:val="nil"/>
              <w:bottom w:val="single" w:sz="4" w:space="0" w:color="auto"/>
              <w:right w:val="single" w:sz="12" w:space="0" w:color="auto"/>
            </w:tcBorders>
            <w:vAlign w:val="center"/>
          </w:tcPr>
          <w:p w14:paraId="5A874281" w14:textId="77777777" w:rsidR="00D62C32" w:rsidRPr="00F61D97" w:rsidRDefault="00D62C32" w:rsidP="006E118A">
            <w:pPr>
              <w:autoSpaceDE w:val="0"/>
              <w:autoSpaceDN w:val="0"/>
              <w:rPr>
                <w:sz w:val="22"/>
                <w:szCs w:val="22"/>
              </w:rPr>
            </w:pPr>
            <w:r w:rsidRPr="00F61D97">
              <w:rPr>
                <w:sz w:val="22"/>
                <w:szCs w:val="22"/>
              </w:rPr>
              <w:t>Violence</w:t>
            </w:r>
          </w:p>
        </w:tc>
        <w:tc>
          <w:tcPr>
            <w:tcW w:w="0" w:type="auto"/>
            <w:tcBorders>
              <w:top w:val="nil"/>
              <w:left w:val="nil"/>
              <w:bottom w:val="single" w:sz="4" w:space="0" w:color="auto"/>
              <w:right w:val="single" w:sz="4" w:space="0" w:color="auto"/>
            </w:tcBorders>
            <w:vAlign w:val="center"/>
          </w:tcPr>
          <w:p w14:paraId="120F2E1A" w14:textId="2E2A8877"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APOPVIO01</w:t>
            </w:r>
          </w:p>
        </w:tc>
        <w:tc>
          <w:tcPr>
            <w:tcW w:w="0" w:type="auto"/>
            <w:tcBorders>
              <w:top w:val="nil"/>
              <w:left w:val="nil"/>
              <w:bottom w:val="single" w:sz="4" w:space="0" w:color="auto"/>
              <w:right w:val="single" w:sz="4" w:space="0" w:color="auto"/>
            </w:tcBorders>
            <w:vAlign w:val="center"/>
          </w:tcPr>
          <w:p w14:paraId="6B6849C0" w14:textId="216C5CC8"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A6A2A" w:rsidRPr="00F61D97">
              <w:rPr>
                <w:sz w:val="22"/>
                <w:szCs w:val="22"/>
              </w:rPr>
              <w:t xml:space="preserve">   </w:t>
            </w:r>
            <w:r w:rsidR="006F05C1" w:rsidRPr="00F61D97">
              <w:rPr>
                <w:b/>
                <w:color w:val="00B0F0"/>
                <w:sz w:val="22"/>
                <w:szCs w:val="22"/>
              </w:rPr>
              <w:t>APOPVIO02</w:t>
            </w:r>
          </w:p>
        </w:tc>
      </w:tr>
    </w:tbl>
    <w:p w14:paraId="721835CA" w14:textId="77777777" w:rsidR="00B359A9" w:rsidRPr="00F61D97" w:rsidRDefault="00B359A9">
      <w:pPr>
        <w:widowControl w:val="0"/>
        <w:autoSpaceDE w:val="0"/>
        <w:autoSpaceDN w:val="0"/>
        <w:adjustRightInd w:val="0"/>
        <w:rPr>
          <w:b/>
          <w:bCs/>
          <w:sz w:val="22"/>
          <w:szCs w:val="22"/>
        </w:rPr>
      </w:pPr>
    </w:p>
    <w:p w14:paraId="25D46817" w14:textId="77777777" w:rsidR="00BE1048" w:rsidRPr="00F61D97" w:rsidRDefault="00BE1048" w:rsidP="00310A6D">
      <w:pPr>
        <w:widowControl w:val="0"/>
        <w:autoSpaceDE w:val="0"/>
        <w:autoSpaceDN w:val="0"/>
        <w:adjustRightInd w:val="0"/>
        <w:rPr>
          <w:b/>
          <w:bCs/>
          <w:sz w:val="22"/>
          <w:szCs w:val="22"/>
        </w:rPr>
      </w:pPr>
    </w:p>
    <w:p w14:paraId="60AA0ECC" w14:textId="77777777" w:rsidR="00BE1048" w:rsidRPr="00F61D97" w:rsidRDefault="00BE1048" w:rsidP="00310A6D">
      <w:pPr>
        <w:widowControl w:val="0"/>
        <w:autoSpaceDE w:val="0"/>
        <w:autoSpaceDN w:val="0"/>
        <w:adjustRightInd w:val="0"/>
        <w:rPr>
          <w:b/>
          <w:bCs/>
          <w:sz w:val="22"/>
          <w:szCs w:val="22"/>
        </w:rPr>
      </w:pPr>
    </w:p>
    <w:p w14:paraId="77069D25" w14:textId="77777777" w:rsidR="00BE1048" w:rsidRPr="00F61D97" w:rsidRDefault="00BE1048" w:rsidP="00310A6D">
      <w:pPr>
        <w:widowControl w:val="0"/>
        <w:autoSpaceDE w:val="0"/>
        <w:autoSpaceDN w:val="0"/>
        <w:adjustRightInd w:val="0"/>
        <w:rPr>
          <w:b/>
          <w:bCs/>
          <w:sz w:val="22"/>
          <w:szCs w:val="22"/>
        </w:rPr>
      </w:pPr>
    </w:p>
    <w:p w14:paraId="53C78A01" w14:textId="77777777" w:rsidR="00BE1048" w:rsidRPr="00F61D97" w:rsidRDefault="00BE1048" w:rsidP="00310A6D">
      <w:pPr>
        <w:widowControl w:val="0"/>
        <w:autoSpaceDE w:val="0"/>
        <w:autoSpaceDN w:val="0"/>
        <w:adjustRightInd w:val="0"/>
        <w:rPr>
          <w:b/>
          <w:bCs/>
          <w:sz w:val="22"/>
          <w:szCs w:val="22"/>
        </w:rPr>
      </w:pPr>
    </w:p>
    <w:p w14:paraId="2906220E" w14:textId="77777777" w:rsidR="00BE1048" w:rsidRPr="00F61D97" w:rsidRDefault="00BE1048" w:rsidP="00310A6D">
      <w:pPr>
        <w:widowControl w:val="0"/>
        <w:autoSpaceDE w:val="0"/>
        <w:autoSpaceDN w:val="0"/>
        <w:adjustRightInd w:val="0"/>
        <w:rPr>
          <w:b/>
          <w:bCs/>
          <w:sz w:val="22"/>
          <w:szCs w:val="22"/>
        </w:rPr>
      </w:pPr>
    </w:p>
    <w:p w14:paraId="6B5536D2" w14:textId="77777777" w:rsidR="00376A17" w:rsidRPr="00F61D97" w:rsidRDefault="00376A17">
      <w:pPr>
        <w:rPr>
          <w:b/>
          <w:bCs/>
          <w:sz w:val="22"/>
          <w:szCs w:val="22"/>
        </w:rPr>
      </w:pPr>
      <w:r w:rsidRPr="00F61D97">
        <w:rPr>
          <w:b/>
          <w:bCs/>
          <w:sz w:val="22"/>
          <w:szCs w:val="22"/>
        </w:rPr>
        <w:br w:type="page"/>
      </w:r>
    </w:p>
    <w:p w14:paraId="3F24F7EC" w14:textId="77777777" w:rsidR="00BE1048" w:rsidRPr="00F61D97" w:rsidRDefault="00BE1048" w:rsidP="00310A6D">
      <w:pPr>
        <w:widowControl w:val="0"/>
        <w:autoSpaceDE w:val="0"/>
        <w:autoSpaceDN w:val="0"/>
        <w:adjustRightInd w:val="0"/>
        <w:rPr>
          <w:b/>
          <w:bCs/>
          <w:sz w:val="22"/>
          <w:szCs w:val="22"/>
        </w:rPr>
      </w:pPr>
    </w:p>
    <w:p w14:paraId="0847E64A" w14:textId="77777777" w:rsidR="00310A6D" w:rsidRPr="00F61D97" w:rsidRDefault="001A4DE4" w:rsidP="00310A6D">
      <w:pPr>
        <w:widowControl w:val="0"/>
        <w:autoSpaceDE w:val="0"/>
        <w:autoSpaceDN w:val="0"/>
        <w:adjustRightInd w:val="0"/>
        <w:rPr>
          <w:sz w:val="22"/>
          <w:szCs w:val="22"/>
        </w:rPr>
      </w:pPr>
      <w:r w:rsidRPr="00F61D97">
        <w:rPr>
          <w:b/>
          <w:bCs/>
          <w:sz w:val="22"/>
          <w:szCs w:val="22"/>
        </w:rPr>
        <w:t>2.11</w:t>
      </w:r>
      <w:r w:rsidR="00DB3B8F" w:rsidRPr="00F61D97">
        <w:rPr>
          <w:b/>
          <w:bCs/>
          <w:sz w:val="22"/>
          <w:szCs w:val="22"/>
        </w:rPr>
        <w:t xml:space="preserve">. Regulation, inspection and/or licensing activities.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495A5849" w14:textId="77777777" w:rsidR="00DB3B8F" w:rsidRPr="00F61D97" w:rsidRDefault="00DB3B8F">
      <w:pPr>
        <w:widowControl w:val="0"/>
        <w:autoSpaceDE w:val="0"/>
        <w:autoSpaceDN w:val="0"/>
        <w:adjustRightInd w:val="0"/>
        <w:rPr>
          <w:sz w:val="22"/>
          <w:szCs w:val="22"/>
        </w:rPr>
      </w:pPr>
    </w:p>
    <w:tbl>
      <w:tblPr>
        <w:tblW w:w="13950" w:type="dxa"/>
        <w:tblInd w:w="108" w:type="dxa"/>
        <w:tblLook w:val="0000" w:firstRow="0" w:lastRow="0" w:firstColumn="0" w:lastColumn="0" w:noHBand="0" w:noVBand="0"/>
      </w:tblPr>
      <w:tblGrid>
        <w:gridCol w:w="3960"/>
        <w:gridCol w:w="5400"/>
        <w:gridCol w:w="4590"/>
      </w:tblGrid>
      <w:tr w:rsidR="00D62C32" w:rsidRPr="00F61D97" w14:paraId="2F829E84" w14:textId="77777777" w:rsidTr="001138D2">
        <w:trPr>
          <w:trHeight w:val="400"/>
          <w:tblHeader/>
        </w:trPr>
        <w:tc>
          <w:tcPr>
            <w:tcW w:w="3960" w:type="dxa"/>
            <w:tcBorders>
              <w:top w:val="nil"/>
              <w:left w:val="nil"/>
              <w:bottom w:val="single" w:sz="4" w:space="0" w:color="auto"/>
              <w:right w:val="single" w:sz="12" w:space="0" w:color="auto"/>
            </w:tcBorders>
            <w:vAlign w:val="center"/>
          </w:tcPr>
          <w:p w14:paraId="29F9B33A" w14:textId="77777777" w:rsidR="00D62C32" w:rsidRPr="00F61D97" w:rsidRDefault="00D62C32">
            <w:pPr>
              <w:autoSpaceDE w:val="0"/>
              <w:autoSpaceDN w:val="0"/>
              <w:rPr>
                <w:sz w:val="22"/>
                <w:szCs w:val="22"/>
              </w:rPr>
            </w:pPr>
          </w:p>
        </w:tc>
        <w:tc>
          <w:tcPr>
            <w:tcW w:w="5400" w:type="dxa"/>
            <w:tcBorders>
              <w:top w:val="nil"/>
              <w:left w:val="nil"/>
              <w:bottom w:val="single" w:sz="4" w:space="0" w:color="auto"/>
              <w:right w:val="single" w:sz="4" w:space="0" w:color="auto"/>
            </w:tcBorders>
            <w:vAlign w:val="center"/>
          </w:tcPr>
          <w:p w14:paraId="6B5D6F37" w14:textId="77777777" w:rsidR="00D62C32" w:rsidRPr="00F61D97" w:rsidRDefault="008E725D" w:rsidP="00753470">
            <w:pPr>
              <w:autoSpaceDE w:val="0"/>
              <w:autoSpaceDN w:val="0"/>
              <w:rPr>
                <w:sz w:val="22"/>
                <w:szCs w:val="22"/>
              </w:rPr>
            </w:pPr>
            <w:r w:rsidRPr="00F61D97">
              <w:rPr>
                <w:sz w:val="22"/>
                <w:szCs w:val="22"/>
              </w:rPr>
              <w:t>Performed by state</w:t>
            </w:r>
            <w:r w:rsidR="00206F8C" w:rsidRPr="00F61D97">
              <w:rPr>
                <w:sz w:val="22"/>
                <w:szCs w:val="22"/>
              </w:rPr>
              <w:t xml:space="preserve"> public health agency directly</w:t>
            </w:r>
          </w:p>
        </w:tc>
        <w:tc>
          <w:tcPr>
            <w:tcW w:w="4590" w:type="dxa"/>
            <w:tcBorders>
              <w:top w:val="nil"/>
              <w:left w:val="nil"/>
              <w:bottom w:val="single" w:sz="4" w:space="0" w:color="auto"/>
              <w:right w:val="single" w:sz="4" w:space="0" w:color="auto"/>
            </w:tcBorders>
            <w:vAlign w:val="center"/>
          </w:tcPr>
          <w:p w14:paraId="7A808531" w14:textId="77777777" w:rsidR="00D62C32" w:rsidRPr="00F61D97" w:rsidRDefault="008E725D" w:rsidP="00753470">
            <w:pPr>
              <w:autoSpaceDE w:val="0"/>
              <w:autoSpaceDN w:val="0"/>
              <w:rPr>
                <w:sz w:val="22"/>
                <w:szCs w:val="22"/>
              </w:rPr>
            </w:pPr>
            <w:r w:rsidRPr="00F61D97">
              <w:rPr>
                <w:sz w:val="22"/>
                <w:szCs w:val="22"/>
              </w:rPr>
              <w:t>Contracted out by state</w:t>
            </w:r>
            <w:r w:rsidR="009149F6" w:rsidRPr="00F61D97">
              <w:rPr>
                <w:sz w:val="22"/>
                <w:szCs w:val="22"/>
              </w:rPr>
              <w:t xml:space="preserve"> public health agency</w:t>
            </w:r>
          </w:p>
        </w:tc>
      </w:tr>
      <w:tr w:rsidR="00D62C32" w:rsidRPr="00F61D97" w14:paraId="17F6380F" w14:textId="77777777" w:rsidTr="001138D2">
        <w:trPr>
          <w:trHeight w:val="360"/>
          <w:tblHeader/>
        </w:trPr>
        <w:tc>
          <w:tcPr>
            <w:tcW w:w="3960" w:type="dxa"/>
            <w:tcBorders>
              <w:top w:val="nil"/>
              <w:left w:val="nil"/>
              <w:bottom w:val="single" w:sz="4" w:space="0" w:color="auto"/>
              <w:right w:val="single" w:sz="12" w:space="0" w:color="auto"/>
            </w:tcBorders>
            <w:vAlign w:val="center"/>
          </w:tcPr>
          <w:p w14:paraId="4107EF37" w14:textId="77777777" w:rsidR="00D62C32" w:rsidRPr="00F61D97" w:rsidRDefault="00D62C32">
            <w:pPr>
              <w:autoSpaceDE w:val="0"/>
              <w:autoSpaceDN w:val="0"/>
              <w:rPr>
                <w:sz w:val="22"/>
                <w:szCs w:val="22"/>
              </w:rPr>
            </w:pPr>
            <w:r w:rsidRPr="00F61D97">
              <w:rPr>
                <w:sz w:val="22"/>
                <w:szCs w:val="22"/>
              </w:rPr>
              <w:t>Acupuncture</w:t>
            </w:r>
          </w:p>
        </w:tc>
        <w:tc>
          <w:tcPr>
            <w:tcW w:w="5400" w:type="dxa"/>
            <w:tcBorders>
              <w:top w:val="nil"/>
              <w:left w:val="nil"/>
              <w:bottom w:val="single" w:sz="4" w:space="0" w:color="auto"/>
              <w:right w:val="single" w:sz="4" w:space="0" w:color="auto"/>
            </w:tcBorders>
            <w:vAlign w:val="center"/>
          </w:tcPr>
          <w:p w14:paraId="6870F2D6" w14:textId="37D32264"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AINSACU01</w:t>
            </w:r>
          </w:p>
        </w:tc>
        <w:tc>
          <w:tcPr>
            <w:tcW w:w="4590" w:type="dxa"/>
            <w:tcBorders>
              <w:top w:val="nil"/>
              <w:left w:val="nil"/>
              <w:bottom w:val="single" w:sz="4" w:space="0" w:color="auto"/>
              <w:right w:val="single" w:sz="4" w:space="0" w:color="auto"/>
            </w:tcBorders>
            <w:vAlign w:val="center"/>
          </w:tcPr>
          <w:p w14:paraId="5020DE1F" w14:textId="08808460"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AINSACU02</w:t>
            </w:r>
          </w:p>
        </w:tc>
      </w:tr>
      <w:tr w:rsidR="00D62C32" w:rsidRPr="00F61D97" w14:paraId="666AE747" w14:textId="77777777" w:rsidTr="001138D2">
        <w:trPr>
          <w:trHeight w:val="360"/>
          <w:tblHeader/>
        </w:trPr>
        <w:tc>
          <w:tcPr>
            <w:tcW w:w="3960" w:type="dxa"/>
            <w:tcBorders>
              <w:top w:val="nil"/>
              <w:left w:val="nil"/>
              <w:bottom w:val="single" w:sz="4" w:space="0" w:color="auto"/>
              <w:right w:val="single" w:sz="12" w:space="0" w:color="auto"/>
            </w:tcBorders>
            <w:vAlign w:val="center"/>
          </w:tcPr>
          <w:p w14:paraId="5BD16765" w14:textId="77777777" w:rsidR="00D62C32" w:rsidRPr="00F61D97" w:rsidRDefault="00D62C32">
            <w:pPr>
              <w:autoSpaceDE w:val="0"/>
              <w:autoSpaceDN w:val="0"/>
              <w:rPr>
                <w:sz w:val="22"/>
                <w:szCs w:val="22"/>
              </w:rPr>
            </w:pPr>
            <w:r w:rsidRPr="00F61D97">
              <w:rPr>
                <w:sz w:val="22"/>
                <w:szCs w:val="22"/>
              </w:rPr>
              <w:t>Assisted living</w:t>
            </w:r>
          </w:p>
        </w:tc>
        <w:tc>
          <w:tcPr>
            <w:tcW w:w="5400" w:type="dxa"/>
            <w:tcBorders>
              <w:top w:val="nil"/>
              <w:left w:val="nil"/>
              <w:bottom w:val="single" w:sz="4" w:space="0" w:color="auto"/>
              <w:right w:val="single" w:sz="4" w:space="0" w:color="auto"/>
            </w:tcBorders>
            <w:vAlign w:val="center"/>
          </w:tcPr>
          <w:p w14:paraId="0B7886A1" w14:textId="5C18FA3C" w:rsidR="00D62C32" w:rsidRPr="00F61D97" w:rsidRDefault="0092053C" w:rsidP="00753470">
            <w:pPr>
              <w:autoSpaceDE w:val="0"/>
              <w:autoSpaceDN w:val="0"/>
              <w:rPr>
                <w:b/>
                <w:bCs/>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AINSASL01</w:t>
            </w:r>
          </w:p>
        </w:tc>
        <w:tc>
          <w:tcPr>
            <w:tcW w:w="4590" w:type="dxa"/>
            <w:tcBorders>
              <w:top w:val="nil"/>
              <w:left w:val="nil"/>
              <w:bottom w:val="single" w:sz="4" w:space="0" w:color="auto"/>
              <w:right w:val="single" w:sz="4" w:space="0" w:color="auto"/>
            </w:tcBorders>
            <w:vAlign w:val="center"/>
          </w:tcPr>
          <w:p w14:paraId="29D18869" w14:textId="03E0AD41"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AINSASL02</w:t>
            </w:r>
          </w:p>
        </w:tc>
      </w:tr>
      <w:tr w:rsidR="00D62C32" w:rsidRPr="00F61D97" w14:paraId="4EFF24A0" w14:textId="77777777" w:rsidTr="001138D2">
        <w:trPr>
          <w:trHeight w:val="360"/>
          <w:tblHeader/>
        </w:trPr>
        <w:tc>
          <w:tcPr>
            <w:tcW w:w="3960" w:type="dxa"/>
            <w:tcBorders>
              <w:top w:val="nil"/>
              <w:left w:val="nil"/>
              <w:bottom w:val="single" w:sz="4" w:space="0" w:color="auto"/>
              <w:right w:val="single" w:sz="12" w:space="0" w:color="auto"/>
            </w:tcBorders>
            <w:vAlign w:val="center"/>
          </w:tcPr>
          <w:p w14:paraId="2E378568" w14:textId="77777777" w:rsidR="00D62C32" w:rsidRPr="00F61D97" w:rsidRDefault="00D62C32">
            <w:pPr>
              <w:autoSpaceDE w:val="0"/>
              <w:autoSpaceDN w:val="0"/>
              <w:rPr>
                <w:sz w:val="22"/>
                <w:szCs w:val="22"/>
              </w:rPr>
            </w:pPr>
            <w:r w:rsidRPr="00F61D97">
              <w:rPr>
                <w:sz w:val="22"/>
                <w:szCs w:val="22"/>
              </w:rPr>
              <w:t>Beaches</w:t>
            </w:r>
          </w:p>
        </w:tc>
        <w:tc>
          <w:tcPr>
            <w:tcW w:w="5400" w:type="dxa"/>
            <w:tcBorders>
              <w:top w:val="nil"/>
              <w:left w:val="nil"/>
              <w:bottom w:val="single" w:sz="4" w:space="0" w:color="auto"/>
              <w:right w:val="single" w:sz="4" w:space="0" w:color="auto"/>
            </w:tcBorders>
            <w:vAlign w:val="center"/>
          </w:tcPr>
          <w:p w14:paraId="2305AEDD" w14:textId="7F279C9F"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AINSBCH01</w:t>
            </w:r>
          </w:p>
        </w:tc>
        <w:tc>
          <w:tcPr>
            <w:tcW w:w="4590" w:type="dxa"/>
            <w:tcBorders>
              <w:top w:val="nil"/>
              <w:left w:val="nil"/>
              <w:bottom w:val="single" w:sz="4" w:space="0" w:color="auto"/>
              <w:right w:val="single" w:sz="4" w:space="0" w:color="auto"/>
            </w:tcBorders>
            <w:vAlign w:val="center"/>
          </w:tcPr>
          <w:p w14:paraId="2C122416" w14:textId="073F0734"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AINSBCH02</w:t>
            </w:r>
          </w:p>
        </w:tc>
      </w:tr>
      <w:tr w:rsidR="00D62C32" w:rsidRPr="00F61D97" w14:paraId="1849232B" w14:textId="77777777" w:rsidTr="001138D2">
        <w:trPr>
          <w:trHeight w:val="360"/>
          <w:tblHeader/>
        </w:trPr>
        <w:tc>
          <w:tcPr>
            <w:tcW w:w="3960" w:type="dxa"/>
            <w:tcBorders>
              <w:top w:val="nil"/>
              <w:left w:val="nil"/>
              <w:bottom w:val="single" w:sz="4" w:space="0" w:color="auto"/>
              <w:right w:val="single" w:sz="12" w:space="0" w:color="auto"/>
            </w:tcBorders>
            <w:vAlign w:val="center"/>
          </w:tcPr>
          <w:p w14:paraId="2D2CF6A7" w14:textId="77777777" w:rsidR="00D62C32" w:rsidRPr="00F61D97" w:rsidRDefault="00D62C32">
            <w:pPr>
              <w:autoSpaceDE w:val="0"/>
              <w:autoSpaceDN w:val="0"/>
              <w:rPr>
                <w:sz w:val="22"/>
                <w:szCs w:val="22"/>
              </w:rPr>
            </w:pPr>
            <w:r w:rsidRPr="00F61D97">
              <w:rPr>
                <w:sz w:val="22"/>
                <w:szCs w:val="22"/>
              </w:rPr>
              <w:t>Biomedical waste</w:t>
            </w:r>
          </w:p>
        </w:tc>
        <w:tc>
          <w:tcPr>
            <w:tcW w:w="5400" w:type="dxa"/>
            <w:tcBorders>
              <w:top w:val="nil"/>
              <w:left w:val="nil"/>
              <w:bottom w:val="single" w:sz="4" w:space="0" w:color="auto"/>
              <w:right w:val="single" w:sz="4" w:space="0" w:color="auto"/>
            </w:tcBorders>
            <w:vAlign w:val="center"/>
          </w:tcPr>
          <w:p w14:paraId="30FF270E" w14:textId="4DCC7096"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AINSBMW01</w:t>
            </w:r>
          </w:p>
        </w:tc>
        <w:tc>
          <w:tcPr>
            <w:tcW w:w="4590" w:type="dxa"/>
            <w:tcBorders>
              <w:top w:val="nil"/>
              <w:left w:val="nil"/>
              <w:bottom w:val="single" w:sz="4" w:space="0" w:color="auto"/>
              <w:right w:val="single" w:sz="4" w:space="0" w:color="auto"/>
            </w:tcBorders>
            <w:vAlign w:val="center"/>
          </w:tcPr>
          <w:p w14:paraId="478A1B61" w14:textId="0E22AFFD"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AINSBMW02</w:t>
            </w:r>
          </w:p>
        </w:tc>
      </w:tr>
      <w:tr w:rsidR="00D62C32" w:rsidRPr="00F61D97" w14:paraId="6CB4D2AB" w14:textId="77777777" w:rsidTr="001138D2">
        <w:trPr>
          <w:trHeight w:val="400"/>
          <w:tblHeader/>
        </w:trPr>
        <w:tc>
          <w:tcPr>
            <w:tcW w:w="3960" w:type="dxa"/>
            <w:tcBorders>
              <w:top w:val="nil"/>
              <w:left w:val="nil"/>
              <w:bottom w:val="single" w:sz="4" w:space="0" w:color="auto"/>
              <w:right w:val="single" w:sz="12" w:space="0" w:color="auto"/>
            </w:tcBorders>
            <w:vAlign w:val="center"/>
          </w:tcPr>
          <w:p w14:paraId="48D6F4AC" w14:textId="77777777" w:rsidR="00D62C32" w:rsidRPr="00F61D97" w:rsidRDefault="00D62C32">
            <w:pPr>
              <w:autoSpaceDE w:val="0"/>
              <w:autoSpaceDN w:val="0"/>
              <w:rPr>
                <w:sz w:val="22"/>
                <w:szCs w:val="22"/>
              </w:rPr>
            </w:pPr>
            <w:r w:rsidRPr="00F61D97">
              <w:rPr>
                <w:sz w:val="22"/>
                <w:szCs w:val="22"/>
              </w:rPr>
              <w:t>Body piercing/tattooing</w:t>
            </w:r>
          </w:p>
        </w:tc>
        <w:tc>
          <w:tcPr>
            <w:tcW w:w="5400" w:type="dxa"/>
            <w:tcBorders>
              <w:top w:val="nil"/>
              <w:left w:val="nil"/>
              <w:bottom w:val="single" w:sz="4" w:space="0" w:color="auto"/>
              <w:right w:val="single" w:sz="4" w:space="0" w:color="auto"/>
            </w:tcBorders>
            <w:vAlign w:val="center"/>
          </w:tcPr>
          <w:p w14:paraId="79755255" w14:textId="5031356D"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AINSBPT01</w:t>
            </w:r>
          </w:p>
        </w:tc>
        <w:tc>
          <w:tcPr>
            <w:tcW w:w="4590" w:type="dxa"/>
            <w:tcBorders>
              <w:top w:val="nil"/>
              <w:left w:val="nil"/>
              <w:bottom w:val="single" w:sz="4" w:space="0" w:color="auto"/>
              <w:right w:val="single" w:sz="4" w:space="0" w:color="auto"/>
            </w:tcBorders>
            <w:vAlign w:val="center"/>
          </w:tcPr>
          <w:p w14:paraId="24E47DA4" w14:textId="348CDAE8"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AINSBPT02</w:t>
            </w:r>
          </w:p>
        </w:tc>
      </w:tr>
      <w:tr w:rsidR="00D62C32" w:rsidRPr="00F61D97" w14:paraId="61B53879" w14:textId="77777777" w:rsidTr="001138D2">
        <w:trPr>
          <w:trHeight w:val="400"/>
          <w:tblHeader/>
        </w:trPr>
        <w:tc>
          <w:tcPr>
            <w:tcW w:w="3960" w:type="dxa"/>
            <w:tcBorders>
              <w:top w:val="nil"/>
              <w:left w:val="nil"/>
              <w:bottom w:val="single" w:sz="4" w:space="0" w:color="auto"/>
              <w:right w:val="single" w:sz="12" w:space="0" w:color="auto"/>
            </w:tcBorders>
            <w:vAlign w:val="center"/>
          </w:tcPr>
          <w:p w14:paraId="7002DF02" w14:textId="77777777" w:rsidR="00D62C32" w:rsidRPr="00F61D97" w:rsidRDefault="00D62C32">
            <w:pPr>
              <w:autoSpaceDE w:val="0"/>
              <w:autoSpaceDN w:val="0"/>
              <w:rPr>
                <w:sz w:val="22"/>
                <w:szCs w:val="22"/>
              </w:rPr>
            </w:pPr>
            <w:r w:rsidRPr="00F61D97">
              <w:rPr>
                <w:sz w:val="22"/>
                <w:szCs w:val="22"/>
              </w:rPr>
              <w:t>Campgrounds &amp; RVs</w:t>
            </w:r>
          </w:p>
        </w:tc>
        <w:tc>
          <w:tcPr>
            <w:tcW w:w="5400" w:type="dxa"/>
            <w:tcBorders>
              <w:top w:val="nil"/>
              <w:left w:val="nil"/>
              <w:bottom w:val="single" w:sz="4" w:space="0" w:color="auto"/>
              <w:right w:val="single" w:sz="4" w:space="0" w:color="auto"/>
            </w:tcBorders>
            <w:vAlign w:val="center"/>
          </w:tcPr>
          <w:p w14:paraId="3932375A" w14:textId="32C769A4"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AINSCRV01</w:t>
            </w:r>
          </w:p>
        </w:tc>
        <w:tc>
          <w:tcPr>
            <w:tcW w:w="4590" w:type="dxa"/>
            <w:tcBorders>
              <w:top w:val="nil"/>
              <w:left w:val="nil"/>
              <w:bottom w:val="single" w:sz="4" w:space="0" w:color="auto"/>
              <w:right w:val="single" w:sz="4" w:space="0" w:color="auto"/>
            </w:tcBorders>
            <w:vAlign w:val="center"/>
          </w:tcPr>
          <w:p w14:paraId="568259A0" w14:textId="337373F2"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AINSCRV02</w:t>
            </w:r>
          </w:p>
        </w:tc>
      </w:tr>
      <w:tr w:rsidR="00D62C32" w:rsidRPr="00F61D97" w14:paraId="6724551E" w14:textId="77777777" w:rsidTr="001138D2">
        <w:trPr>
          <w:trHeight w:val="360"/>
          <w:tblHeader/>
        </w:trPr>
        <w:tc>
          <w:tcPr>
            <w:tcW w:w="3960" w:type="dxa"/>
            <w:tcBorders>
              <w:top w:val="nil"/>
              <w:left w:val="nil"/>
              <w:bottom w:val="single" w:sz="4" w:space="0" w:color="auto"/>
              <w:right w:val="single" w:sz="12" w:space="0" w:color="auto"/>
            </w:tcBorders>
            <w:vAlign w:val="center"/>
          </w:tcPr>
          <w:p w14:paraId="004462A3" w14:textId="77777777" w:rsidR="00D62C32" w:rsidRPr="00F61D97" w:rsidRDefault="00D62C32">
            <w:pPr>
              <w:autoSpaceDE w:val="0"/>
              <w:autoSpaceDN w:val="0"/>
              <w:rPr>
                <w:sz w:val="22"/>
                <w:szCs w:val="22"/>
              </w:rPr>
            </w:pPr>
            <w:r w:rsidRPr="00F61D97">
              <w:rPr>
                <w:sz w:val="22"/>
                <w:szCs w:val="22"/>
              </w:rPr>
              <w:t>Childcare facilities</w:t>
            </w:r>
          </w:p>
        </w:tc>
        <w:tc>
          <w:tcPr>
            <w:tcW w:w="5400" w:type="dxa"/>
            <w:tcBorders>
              <w:top w:val="nil"/>
              <w:left w:val="nil"/>
              <w:bottom w:val="single" w:sz="4" w:space="0" w:color="auto"/>
              <w:right w:val="single" w:sz="4" w:space="0" w:color="auto"/>
            </w:tcBorders>
            <w:vAlign w:val="center"/>
          </w:tcPr>
          <w:p w14:paraId="5A88B12C" w14:textId="7666748F" w:rsidR="00D62C32" w:rsidRPr="00F61D97" w:rsidRDefault="0092053C" w:rsidP="00753470">
            <w:pPr>
              <w:autoSpaceDE w:val="0"/>
              <w:autoSpaceDN w:val="0"/>
              <w:rPr>
                <w:b/>
                <w:bCs/>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AINSCCF01</w:t>
            </w:r>
          </w:p>
        </w:tc>
        <w:tc>
          <w:tcPr>
            <w:tcW w:w="4590" w:type="dxa"/>
            <w:tcBorders>
              <w:top w:val="nil"/>
              <w:left w:val="nil"/>
              <w:bottom w:val="single" w:sz="4" w:space="0" w:color="auto"/>
              <w:right w:val="single" w:sz="4" w:space="0" w:color="auto"/>
            </w:tcBorders>
            <w:vAlign w:val="center"/>
          </w:tcPr>
          <w:p w14:paraId="4901DA66" w14:textId="0FD98EF8"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AINSCCF02</w:t>
            </w:r>
          </w:p>
        </w:tc>
      </w:tr>
      <w:tr w:rsidR="00D62C32" w:rsidRPr="00F61D97" w14:paraId="0E2846C4" w14:textId="77777777" w:rsidTr="001138D2">
        <w:trPr>
          <w:trHeight w:val="360"/>
          <w:tblHeader/>
        </w:trPr>
        <w:tc>
          <w:tcPr>
            <w:tcW w:w="3960" w:type="dxa"/>
            <w:tcBorders>
              <w:top w:val="nil"/>
              <w:left w:val="nil"/>
              <w:bottom w:val="single" w:sz="4" w:space="0" w:color="auto"/>
              <w:right w:val="single" w:sz="12" w:space="0" w:color="auto"/>
            </w:tcBorders>
            <w:vAlign w:val="center"/>
          </w:tcPr>
          <w:p w14:paraId="77E24679" w14:textId="77777777" w:rsidR="00D62C32" w:rsidRPr="00F61D97" w:rsidRDefault="00D62C32">
            <w:pPr>
              <w:autoSpaceDE w:val="0"/>
              <w:autoSpaceDN w:val="0"/>
              <w:rPr>
                <w:sz w:val="22"/>
                <w:szCs w:val="22"/>
              </w:rPr>
            </w:pPr>
            <w:r w:rsidRPr="00F61D97">
              <w:rPr>
                <w:sz w:val="22"/>
                <w:szCs w:val="22"/>
              </w:rPr>
              <w:t>Clinics</w:t>
            </w:r>
          </w:p>
        </w:tc>
        <w:tc>
          <w:tcPr>
            <w:tcW w:w="5400" w:type="dxa"/>
            <w:tcBorders>
              <w:top w:val="nil"/>
              <w:left w:val="nil"/>
              <w:bottom w:val="single" w:sz="4" w:space="0" w:color="auto"/>
              <w:right w:val="single" w:sz="4" w:space="0" w:color="auto"/>
            </w:tcBorders>
            <w:vAlign w:val="center"/>
          </w:tcPr>
          <w:p w14:paraId="3EB68359" w14:textId="5C5B5AAE" w:rsidR="00D62C32" w:rsidRPr="00F61D97" w:rsidRDefault="0092053C" w:rsidP="00753470">
            <w:pPr>
              <w:autoSpaceDE w:val="0"/>
              <w:autoSpaceDN w:val="0"/>
              <w:rPr>
                <w:b/>
                <w:bCs/>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AINSCLN01</w:t>
            </w:r>
          </w:p>
        </w:tc>
        <w:tc>
          <w:tcPr>
            <w:tcW w:w="4590" w:type="dxa"/>
            <w:tcBorders>
              <w:top w:val="nil"/>
              <w:left w:val="nil"/>
              <w:bottom w:val="single" w:sz="4" w:space="0" w:color="auto"/>
              <w:right w:val="single" w:sz="4" w:space="0" w:color="auto"/>
            </w:tcBorders>
            <w:vAlign w:val="center"/>
          </w:tcPr>
          <w:p w14:paraId="7AD9BCAE" w14:textId="34F212BC"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AINSCLN02</w:t>
            </w:r>
          </w:p>
        </w:tc>
      </w:tr>
      <w:tr w:rsidR="00D62C32" w:rsidRPr="00F61D97" w14:paraId="01D1B23F" w14:textId="77777777" w:rsidTr="001138D2">
        <w:trPr>
          <w:trHeight w:val="400"/>
          <w:tblHeader/>
        </w:trPr>
        <w:tc>
          <w:tcPr>
            <w:tcW w:w="3960" w:type="dxa"/>
            <w:tcBorders>
              <w:top w:val="nil"/>
              <w:left w:val="nil"/>
              <w:bottom w:val="single" w:sz="4" w:space="0" w:color="auto"/>
              <w:right w:val="single" w:sz="12" w:space="0" w:color="auto"/>
            </w:tcBorders>
            <w:vAlign w:val="center"/>
          </w:tcPr>
          <w:p w14:paraId="3A2F81E1" w14:textId="77777777" w:rsidR="00D62C32" w:rsidRPr="00F61D97" w:rsidRDefault="00D62C32">
            <w:pPr>
              <w:autoSpaceDE w:val="0"/>
              <w:autoSpaceDN w:val="0"/>
              <w:rPr>
                <w:sz w:val="22"/>
                <w:szCs w:val="22"/>
              </w:rPr>
            </w:pPr>
            <w:r w:rsidRPr="00F61D97">
              <w:rPr>
                <w:sz w:val="22"/>
                <w:szCs w:val="22"/>
              </w:rPr>
              <w:t>Cosmetology businesses</w:t>
            </w:r>
          </w:p>
        </w:tc>
        <w:tc>
          <w:tcPr>
            <w:tcW w:w="5400" w:type="dxa"/>
            <w:tcBorders>
              <w:top w:val="nil"/>
              <w:left w:val="nil"/>
              <w:bottom w:val="single" w:sz="4" w:space="0" w:color="auto"/>
              <w:right w:val="single" w:sz="4" w:space="0" w:color="auto"/>
            </w:tcBorders>
            <w:vAlign w:val="center"/>
          </w:tcPr>
          <w:p w14:paraId="4B9662D0" w14:textId="5072D15D"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AINSCOS01</w:t>
            </w:r>
          </w:p>
        </w:tc>
        <w:tc>
          <w:tcPr>
            <w:tcW w:w="4590" w:type="dxa"/>
            <w:tcBorders>
              <w:top w:val="nil"/>
              <w:left w:val="nil"/>
              <w:bottom w:val="single" w:sz="4" w:space="0" w:color="auto"/>
              <w:right w:val="single" w:sz="4" w:space="0" w:color="auto"/>
            </w:tcBorders>
            <w:vAlign w:val="center"/>
          </w:tcPr>
          <w:p w14:paraId="6359A9BD" w14:textId="0B0854DA"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AINSCOS02</w:t>
            </w:r>
          </w:p>
        </w:tc>
      </w:tr>
      <w:tr w:rsidR="00D62C32" w:rsidRPr="00F61D97" w14:paraId="31F8B4BF" w14:textId="77777777" w:rsidTr="001138D2">
        <w:trPr>
          <w:trHeight w:val="400"/>
          <w:tblHeader/>
        </w:trPr>
        <w:tc>
          <w:tcPr>
            <w:tcW w:w="3960" w:type="dxa"/>
            <w:tcBorders>
              <w:top w:val="nil"/>
              <w:left w:val="nil"/>
              <w:bottom w:val="single" w:sz="4" w:space="0" w:color="auto"/>
              <w:right w:val="single" w:sz="12" w:space="0" w:color="auto"/>
            </w:tcBorders>
            <w:vAlign w:val="center"/>
          </w:tcPr>
          <w:p w14:paraId="64AFD4A8" w14:textId="77777777" w:rsidR="00D62C32" w:rsidRPr="00F61D97" w:rsidRDefault="00D62C32">
            <w:pPr>
              <w:autoSpaceDE w:val="0"/>
              <w:autoSpaceDN w:val="0"/>
              <w:rPr>
                <w:sz w:val="22"/>
                <w:szCs w:val="22"/>
              </w:rPr>
            </w:pPr>
            <w:r w:rsidRPr="00F61D97">
              <w:rPr>
                <w:sz w:val="22"/>
                <w:szCs w:val="22"/>
              </w:rPr>
              <w:t>Emergency Medical Services</w:t>
            </w:r>
          </w:p>
        </w:tc>
        <w:tc>
          <w:tcPr>
            <w:tcW w:w="5400" w:type="dxa"/>
            <w:tcBorders>
              <w:top w:val="nil"/>
              <w:left w:val="nil"/>
              <w:bottom w:val="single" w:sz="4" w:space="0" w:color="auto"/>
              <w:right w:val="single" w:sz="4" w:space="0" w:color="auto"/>
            </w:tcBorders>
            <w:vAlign w:val="center"/>
          </w:tcPr>
          <w:p w14:paraId="487E0C99" w14:textId="3B331D73"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AINSEMS01</w:t>
            </w:r>
          </w:p>
        </w:tc>
        <w:tc>
          <w:tcPr>
            <w:tcW w:w="4590" w:type="dxa"/>
            <w:tcBorders>
              <w:top w:val="nil"/>
              <w:left w:val="nil"/>
              <w:bottom w:val="single" w:sz="4" w:space="0" w:color="auto"/>
              <w:right w:val="single" w:sz="4" w:space="0" w:color="auto"/>
            </w:tcBorders>
            <w:vAlign w:val="center"/>
          </w:tcPr>
          <w:p w14:paraId="26B612B7" w14:textId="79B59B3E"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AINSEMS02</w:t>
            </w:r>
          </w:p>
        </w:tc>
      </w:tr>
      <w:tr w:rsidR="00D62C32" w:rsidRPr="00F61D97" w14:paraId="6451C7DA" w14:textId="77777777" w:rsidTr="001138D2">
        <w:trPr>
          <w:trHeight w:val="360"/>
          <w:tblHeader/>
        </w:trPr>
        <w:tc>
          <w:tcPr>
            <w:tcW w:w="3960" w:type="dxa"/>
            <w:tcBorders>
              <w:top w:val="nil"/>
              <w:left w:val="nil"/>
              <w:bottom w:val="single" w:sz="4" w:space="0" w:color="auto"/>
              <w:right w:val="single" w:sz="12" w:space="0" w:color="auto"/>
            </w:tcBorders>
            <w:vAlign w:val="center"/>
          </w:tcPr>
          <w:p w14:paraId="2D3ADB0E" w14:textId="77777777" w:rsidR="00D62C32" w:rsidRPr="00F61D97" w:rsidRDefault="00D62C32">
            <w:pPr>
              <w:autoSpaceDE w:val="0"/>
              <w:autoSpaceDN w:val="0"/>
              <w:rPr>
                <w:sz w:val="22"/>
                <w:szCs w:val="22"/>
              </w:rPr>
            </w:pPr>
            <w:r w:rsidRPr="00F61D97">
              <w:rPr>
                <w:sz w:val="22"/>
                <w:szCs w:val="22"/>
              </w:rPr>
              <w:t>Food processing</w:t>
            </w:r>
          </w:p>
        </w:tc>
        <w:tc>
          <w:tcPr>
            <w:tcW w:w="5400" w:type="dxa"/>
            <w:tcBorders>
              <w:top w:val="nil"/>
              <w:left w:val="nil"/>
              <w:bottom w:val="single" w:sz="4" w:space="0" w:color="auto"/>
              <w:right w:val="single" w:sz="4" w:space="0" w:color="auto"/>
            </w:tcBorders>
            <w:vAlign w:val="center"/>
          </w:tcPr>
          <w:p w14:paraId="45F26F7E" w14:textId="00950463"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AINSFPR01</w:t>
            </w:r>
          </w:p>
        </w:tc>
        <w:tc>
          <w:tcPr>
            <w:tcW w:w="4590" w:type="dxa"/>
            <w:tcBorders>
              <w:top w:val="nil"/>
              <w:left w:val="nil"/>
              <w:bottom w:val="single" w:sz="4" w:space="0" w:color="auto"/>
              <w:right w:val="single" w:sz="4" w:space="0" w:color="auto"/>
            </w:tcBorders>
            <w:vAlign w:val="center"/>
          </w:tcPr>
          <w:p w14:paraId="00AC1296" w14:textId="24F33B10"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AINSFPR02</w:t>
            </w:r>
          </w:p>
        </w:tc>
      </w:tr>
      <w:tr w:rsidR="00D62C32" w:rsidRPr="00F61D97" w14:paraId="0857EBAB" w14:textId="77777777" w:rsidTr="001138D2">
        <w:trPr>
          <w:trHeight w:val="400"/>
          <w:tblHeader/>
        </w:trPr>
        <w:tc>
          <w:tcPr>
            <w:tcW w:w="3960" w:type="dxa"/>
            <w:tcBorders>
              <w:top w:val="nil"/>
              <w:left w:val="nil"/>
              <w:bottom w:val="single" w:sz="4" w:space="0" w:color="auto"/>
              <w:right w:val="single" w:sz="12" w:space="0" w:color="auto"/>
            </w:tcBorders>
            <w:vAlign w:val="center"/>
          </w:tcPr>
          <w:p w14:paraId="306CDB5A" w14:textId="77777777" w:rsidR="00D62C32" w:rsidRPr="00F61D97" w:rsidRDefault="00D62C32">
            <w:pPr>
              <w:autoSpaceDE w:val="0"/>
              <w:autoSpaceDN w:val="0"/>
              <w:rPr>
                <w:sz w:val="22"/>
                <w:szCs w:val="22"/>
              </w:rPr>
            </w:pPr>
            <w:r w:rsidRPr="00F61D97">
              <w:rPr>
                <w:sz w:val="22"/>
                <w:szCs w:val="22"/>
              </w:rPr>
              <w:t>Food service establishments</w:t>
            </w:r>
          </w:p>
        </w:tc>
        <w:tc>
          <w:tcPr>
            <w:tcW w:w="5400" w:type="dxa"/>
            <w:tcBorders>
              <w:top w:val="nil"/>
              <w:left w:val="nil"/>
              <w:bottom w:val="single" w:sz="4" w:space="0" w:color="auto"/>
              <w:right w:val="single" w:sz="4" w:space="0" w:color="auto"/>
            </w:tcBorders>
            <w:vAlign w:val="center"/>
          </w:tcPr>
          <w:p w14:paraId="5B27D2E0" w14:textId="4E36C86E"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AINSFSE01</w:t>
            </w:r>
          </w:p>
        </w:tc>
        <w:tc>
          <w:tcPr>
            <w:tcW w:w="4590" w:type="dxa"/>
            <w:tcBorders>
              <w:top w:val="nil"/>
              <w:left w:val="nil"/>
              <w:bottom w:val="single" w:sz="4" w:space="0" w:color="auto"/>
              <w:right w:val="single" w:sz="4" w:space="0" w:color="auto"/>
            </w:tcBorders>
            <w:vAlign w:val="center"/>
          </w:tcPr>
          <w:p w14:paraId="21D1CAA5" w14:textId="781CD482"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AINSFSE02</w:t>
            </w:r>
          </w:p>
        </w:tc>
      </w:tr>
      <w:tr w:rsidR="00D62C32" w:rsidRPr="00F61D97" w14:paraId="3235DC3E" w14:textId="77777777" w:rsidTr="001138D2">
        <w:trPr>
          <w:trHeight w:val="360"/>
          <w:tblHeader/>
        </w:trPr>
        <w:tc>
          <w:tcPr>
            <w:tcW w:w="3960" w:type="dxa"/>
            <w:tcBorders>
              <w:top w:val="nil"/>
              <w:left w:val="nil"/>
              <w:bottom w:val="single" w:sz="4" w:space="0" w:color="auto"/>
              <w:right w:val="single" w:sz="12" w:space="0" w:color="auto"/>
            </w:tcBorders>
            <w:vAlign w:val="center"/>
          </w:tcPr>
          <w:p w14:paraId="2FF8BCCA" w14:textId="77777777" w:rsidR="00D62C32" w:rsidRPr="00F61D97" w:rsidRDefault="00D62C32">
            <w:pPr>
              <w:autoSpaceDE w:val="0"/>
              <w:autoSpaceDN w:val="0"/>
              <w:rPr>
                <w:sz w:val="22"/>
                <w:szCs w:val="22"/>
              </w:rPr>
            </w:pPr>
            <w:r w:rsidRPr="00F61D97">
              <w:rPr>
                <w:sz w:val="22"/>
                <w:szCs w:val="22"/>
              </w:rPr>
              <w:t>Hospice</w:t>
            </w:r>
          </w:p>
        </w:tc>
        <w:tc>
          <w:tcPr>
            <w:tcW w:w="5400" w:type="dxa"/>
            <w:tcBorders>
              <w:top w:val="nil"/>
              <w:left w:val="nil"/>
              <w:bottom w:val="single" w:sz="4" w:space="0" w:color="auto"/>
              <w:right w:val="single" w:sz="4" w:space="0" w:color="auto"/>
            </w:tcBorders>
            <w:vAlign w:val="center"/>
          </w:tcPr>
          <w:p w14:paraId="746F57AA" w14:textId="149E4E6B" w:rsidR="00D62C32" w:rsidRPr="00F61D97" w:rsidRDefault="0092053C" w:rsidP="00753470">
            <w:pPr>
              <w:autoSpaceDE w:val="0"/>
              <w:autoSpaceDN w:val="0"/>
              <w:rPr>
                <w:b/>
                <w:bCs/>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AINSHPC01</w:t>
            </w:r>
          </w:p>
        </w:tc>
        <w:tc>
          <w:tcPr>
            <w:tcW w:w="4590" w:type="dxa"/>
            <w:tcBorders>
              <w:top w:val="nil"/>
              <w:left w:val="nil"/>
              <w:bottom w:val="single" w:sz="4" w:space="0" w:color="auto"/>
              <w:right w:val="single" w:sz="4" w:space="0" w:color="auto"/>
            </w:tcBorders>
            <w:vAlign w:val="center"/>
          </w:tcPr>
          <w:p w14:paraId="6E82FD21" w14:textId="480B3C4C"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AINSHPC02</w:t>
            </w:r>
          </w:p>
        </w:tc>
      </w:tr>
      <w:tr w:rsidR="00D62C32" w:rsidRPr="00F61D97" w14:paraId="40351012" w14:textId="77777777" w:rsidTr="001138D2">
        <w:trPr>
          <w:trHeight w:val="360"/>
          <w:tblHeader/>
        </w:trPr>
        <w:tc>
          <w:tcPr>
            <w:tcW w:w="3960" w:type="dxa"/>
            <w:tcBorders>
              <w:top w:val="nil"/>
              <w:left w:val="nil"/>
              <w:bottom w:val="single" w:sz="4" w:space="0" w:color="auto"/>
              <w:right w:val="single" w:sz="12" w:space="0" w:color="auto"/>
            </w:tcBorders>
            <w:vAlign w:val="center"/>
          </w:tcPr>
          <w:p w14:paraId="574EF6BC" w14:textId="77777777" w:rsidR="00D62C32" w:rsidRPr="00F61D97" w:rsidRDefault="00D62C32">
            <w:pPr>
              <w:autoSpaceDE w:val="0"/>
              <w:autoSpaceDN w:val="0"/>
              <w:rPr>
                <w:sz w:val="22"/>
                <w:szCs w:val="22"/>
              </w:rPr>
            </w:pPr>
            <w:r w:rsidRPr="00F61D97">
              <w:rPr>
                <w:sz w:val="22"/>
                <w:szCs w:val="22"/>
              </w:rPr>
              <w:t>Hospitals</w:t>
            </w:r>
          </w:p>
        </w:tc>
        <w:tc>
          <w:tcPr>
            <w:tcW w:w="5400" w:type="dxa"/>
            <w:tcBorders>
              <w:top w:val="nil"/>
              <w:left w:val="nil"/>
              <w:bottom w:val="single" w:sz="4" w:space="0" w:color="auto"/>
              <w:right w:val="single" w:sz="4" w:space="0" w:color="auto"/>
            </w:tcBorders>
            <w:vAlign w:val="center"/>
          </w:tcPr>
          <w:p w14:paraId="0B5C7DB1" w14:textId="501DB0CF" w:rsidR="00D62C32" w:rsidRPr="00F61D97" w:rsidRDefault="0092053C" w:rsidP="00753470">
            <w:pPr>
              <w:autoSpaceDE w:val="0"/>
              <w:autoSpaceDN w:val="0"/>
              <w:rPr>
                <w:b/>
                <w:bCs/>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AINSHPL01</w:t>
            </w:r>
          </w:p>
        </w:tc>
        <w:tc>
          <w:tcPr>
            <w:tcW w:w="4590" w:type="dxa"/>
            <w:tcBorders>
              <w:top w:val="nil"/>
              <w:left w:val="nil"/>
              <w:bottom w:val="single" w:sz="4" w:space="0" w:color="auto"/>
              <w:right w:val="single" w:sz="4" w:space="0" w:color="auto"/>
            </w:tcBorders>
            <w:vAlign w:val="center"/>
          </w:tcPr>
          <w:p w14:paraId="764E9849" w14:textId="5824DE03"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5E6636" w:rsidRPr="00F61D97">
              <w:rPr>
                <w:b/>
                <w:color w:val="00B0F0"/>
                <w:sz w:val="22"/>
                <w:szCs w:val="22"/>
              </w:rPr>
              <w:t>AINSHPL02</w:t>
            </w:r>
          </w:p>
        </w:tc>
      </w:tr>
      <w:tr w:rsidR="00D62C32" w:rsidRPr="00F61D97" w14:paraId="3CA0D4BD" w14:textId="77777777" w:rsidTr="001138D2">
        <w:trPr>
          <w:trHeight w:val="360"/>
          <w:tblHeader/>
        </w:trPr>
        <w:tc>
          <w:tcPr>
            <w:tcW w:w="3960" w:type="dxa"/>
            <w:tcBorders>
              <w:top w:val="nil"/>
              <w:left w:val="nil"/>
              <w:bottom w:val="single" w:sz="4" w:space="0" w:color="auto"/>
              <w:right w:val="single" w:sz="12" w:space="0" w:color="auto"/>
            </w:tcBorders>
            <w:vAlign w:val="center"/>
          </w:tcPr>
          <w:p w14:paraId="4EB65D94" w14:textId="77777777" w:rsidR="00D62C32" w:rsidRPr="00F61D97" w:rsidRDefault="00D62C32">
            <w:pPr>
              <w:autoSpaceDE w:val="0"/>
              <w:autoSpaceDN w:val="0"/>
              <w:rPr>
                <w:sz w:val="22"/>
                <w:szCs w:val="22"/>
              </w:rPr>
            </w:pPr>
            <w:r w:rsidRPr="00F61D97">
              <w:rPr>
                <w:sz w:val="22"/>
                <w:szCs w:val="22"/>
              </w:rPr>
              <w:t>Hotels/motels</w:t>
            </w:r>
          </w:p>
        </w:tc>
        <w:tc>
          <w:tcPr>
            <w:tcW w:w="5400" w:type="dxa"/>
            <w:tcBorders>
              <w:top w:val="nil"/>
              <w:left w:val="nil"/>
              <w:bottom w:val="single" w:sz="4" w:space="0" w:color="auto"/>
              <w:right w:val="single" w:sz="4" w:space="0" w:color="auto"/>
            </w:tcBorders>
            <w:vAlign w:val="center"/>
          </w:tcPr>
          <w:p w14:paraId="4530C4D7" w14:textId="5A22A969"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AINSHOM01</w:t>
            </w:r>
          </w:p>
        </w:tc>
        <w:tc>
          <w:tcPr>
            <w:tcW w:w="4590" w:type="dxa"/>
            <w:tcBorders>
              <w:top w:val="nil"/>
              <w:left w:val="nil"/>
              <w:bottom w:val="single" w:sz="4" w:space="0" w:color="auto"/>
              <w:right w:val="single" w:sz="4" w:space="0" w:color="auto"/>
            </w:tcBorders>
            <w:vAlign w:val="center"/>
          </w:tcPr>
          <w:p w14:paraId="7AFC5048" w14:textId="5D78104D"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AINSHOM02</w:t>
            </w:r>
          </w:p>
        </w:tc>
      </w:tr>
      <w:tr w:rsidR="00D62C32" w:rsidRPr="00F61D97" w14:paraId="7FE28AA1"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10E36CC" w14:textId="77777777" w:rsidR="00D62C32" w:rsidRPr="00F61D97" w:rsidRDefault="00D62C32">
            <w:pPr>
              <w:autoSpaceDE w:val="0"/>
              <w:autoSpaceDN w:val="0"/>
              <w:rPr>
                <w:sz w:val="22"/>
                <w:szCs w:val="22"/>
              </w:rPr>
            </w:pPr>
            <w:r w:rsidRPr="00F61D97">
              <w:rPr>
                <w:sz w:val="22"/>
                <w:szCs w:val="22"/>
              </w:rPr>
              <w:t>Housing (inspections)</w:t>
            </w:r>
          </w:p>
        </w:tc>
        <w:tc>
          <w:tcPr>
            <w:tcW w:w="5400" w:type="dxa"/>
            <w:tcBorders>
              <w:top w:val="nil"/>
              <w:left w:val="nil"/>
              <w:bottom w:val="single" w:sz="4" w:space="0" w:color="auto"/>
              <w:right w:val="single" w:sz="4" w:space="0" w:color="auto"/>
            </w:tcBorders>
            <w:vAlign w:val="center"/>
          </w:tcPr>
          <w:p w14:paraId="1958E550" w14:textId="10B19B68"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AINSHOU01</w:t>
            </w:r>
          </w:p>
        </w:tc>
        <w:tc>
          <w:tcPr>
            <w:tcW w:w="4590" w:type="dxa"/>
            <w:tcBorders>
              <w:top w:val="nil"/>
              <w:left w:val="nil"/>
              <w:bottom w:val="single" w:sz="4" w:space="0" w:color="auto"/>
              <w:right w:val="single" w:sz="4" w:space="0" w:color="auto"/>
            </w:tcBorders>
            <w:vAlign w:val="center"/>
          </w:tcPr>
          <w:p w14:paraId="0261E032" w14:textId="64C56EA8"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AINSHOU02</w:t>
            </w:r>
          </w:p>
        </w:tc>
      </w:tr>
      <w:tr w:rsidR="00D62C32" w:rsidRPr="00F61D97" w14:paraId="213BB9F8" w14:textId="77777777" w:rsidTr="001138D2">
        <w:trPr>
          <w:trHeight w:val="360"/>
          <w:tblHeader/>
        </w:trPr>
        <w:tc>
          <w:tcPr>
            <w:tcW w:w="3960" w:type="dxa"/>
            <w:tcBorders>
              <w:top w:val="nil"/>
              <w:left w:val="nil"/>
              <w:bottom w:val="single" w:sz="4" w:space="0" w:color="auto"/>
              <w:right w:val="single" w:sz="12" w:space="0" w:color="auto"/>
            </w:tcBorders>
            <w:vAlign w:val="center"/>
          </w:tcPr>
          <w:p w14:paraId="30ED4E58" w14:textId="77777777" w:rsidR="00D62C32" w:rsidRPr="00F61D97" w:rsidRDefault="00D62C32">
            <w:pPr>
              <w:autoSpaceDE w:val="0"/>
              <w:autoSpaceDN w:val="0"/>
              <w:rPr>
                <w:sz w:val="22"/>
                <w:szCs w:val="22"/>
              </w:rPr>
            </w:pPr>
            <w:r w:rsidRPr="00F61D97">
              <w:rPr>
                <w:sz w:val="22"/>
                <w:szCs w:val="22"/>
              </w:rPr>
              <w:t>Jails/prisons</w:t>
            </w:r>
          </w:p>
        </w:tc>
        <w:tc>
          <w:tcPr>
            <w:tcW w:w="5400" w:type="dxa"/>
            <w:tcBorders>
              <w:top w:val="nil"/>
              <w:left w:val="nil"/>
              <w:bottom w:val="single" w:sz="4" w:space="0" w:color="auto"/>
              <w:right w:val="single" w:sz="4" w:space="0" w:color="auto"/>
            </w:tcBorders>
            <w:vAlign w:val="center"/>
          </w:tcPr>
          <w:p w14:paraId="1AE364E8" w14:textId="752A39C3"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AINSJPR01</w:t>
            </w:r>
          </w:p>
        </w:tc>
        <w:tc>
          <w:tcPr>
            <w:tcW w:w="4590" w:type="dxa"/>
            <w:tcBorders>
              <w:top w:val="nil"/>
              <w:left w:val="nil"/>
              <w:bottom w:val="single" w:sz="4" w:space="0" w:color="auto"/>
              <w:right w:val="single" w:sz="4" w:space="0" w:color="auto"/>
            </w:tcBorders>
            <w:vAlign w:val="center"/>
          </w:tcPr>
          <w:p w14:paraId="20A2D114" w14:textId="6D5F0764"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AINSJPR02</w:t>
            </w:r>
          </w:p>
        </w:tc>
      </w:tr>
      <w:tr w:rsidR="00D62C32" w:rsidRPr="00F61D97" w14:paraId="75ED9DF6" w14:textId="77777777" w:rsidTr="001138D2">
        <w:trPr>
          <w:trHeight w:val="360"/>
          <w:tblHeader/>
        </w:trPr>
        <w:tc>
          <w:tcPr>
            <w:tcW w:w="3960" w:type="dxa"/>
            <w:tcBorders>
              <w:top w:val="nil"/>
              <w:left w:val="nil"/>
              <w:bottom w:val="single" w:sz="4" w:space="0" w:color="auto"/>
              <w:right w:val="single" w:sz="12" w:space="0" w:color="auto"/>
            </w:tcBorders>
            <w:vAlign w:val="center"/>
          </w:tcPr>
          <w:p w14:paraId="0B5A206F" w14:textId="77777777" w:rsidR="00D62C32" w:rsidRPr="00F61D97" w:rsidRDefault="00D62C32">
            <w:pPr>
              <w:autoSpaceDE w:val="0"/>
              <w:autoSpaceDN w:val="0"/>
              <w:rPr>
                <w:sz w:val="22"/>
                <w:szCs w:val="22"/>
              </w:rPr>
            </w:pPr>
            <w:r w:rsidRPr="00F61D97">
              <w:rPr>
                <w:sz w:val="22"/>
                <w:szCs w:val="22"/>
              </w:rPr>
              <w:t>Laboratories</w:t>
            </w:r>
          </w:p>
        </w:tc>
        <w:tc>
          <w:tcPr>
            <w:tcW w:w="5400" w:type="dxa"/>
            <w:tcBorders>
              <w:top w:val="nil"/>
              <w:left w:val="nil"/>
              <w:bottom w:val="single" w:sz="4" w:space="0" w:color="auto"/>
              <w:right w:val="single" w:sz="4" w:space="0" w:color="auto"/>
            </w:tcBorders>
            <w:vAlign w:val="center"/>
          </w:tcPr>
          <w:p w14:paraId="1B9B04CA" w14:textId="4652E282" w:rsidR="00D62C32" w:rsidRPr="00F61D97" w:rsidRDefault="0092053C" w:rsidP="00753470">
            <w:pPr>
              <w:autoSpaceDE w:val="0"/>
              <w:autoSpaceDN w:val="0"/>
              <w:rPr>
                <w:b/>
                <w:bCs/>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AINSLAB01</w:t>
            </w:r>
          </w:p>
        </w:tc>
        <w:tc>
          <w:tcPr>
            <w:tcW w:w="4590" w:type="dxa"/>
            <w:tcBorders>
              <w:top w:val="nil"/>
              <w:left w:val="nil"/>
              <w:bottom w:val="single" w:sz="4" w:space="0" w:color="auto"/>
              <w:right w:val="single" w:sz="4" w:space="0" w:color="auto"/>
            </w:tcBorders>
            <w:vAlign w:val="center"/>
          </w:tcPr>
          <w:p w14:paraId="25137148" w14:textId="0838004B"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AINSLAB02</w:t>
            </w:r>
          </w:p>
        </w:tc>
      </w:tr>
      <w:tr w:rsidR="00D62C32" w:rsidRPr="00F61D97" w14:paraId="7D62B827" w14:textId="77777777" w:rsidTr="001138D2">
        <w:trPr>
          <w:trHeight w:val="400"/>
          <w:tblHeader/>
        </w:trPr>
        <w:tc>
          <w:tcPr>
            <w:tcW w:w="3960" w:type="dxa"/>
            <w:tcBorders>
              <w:top w:val="nil"/>
              <w:left w:val="nil"/>
              <w:bottom w:val="single" w:sz="4" w:space="0" w:color="auto"/>
              <w:right w:val="single" w:sz="12" w:space="0" w:color="auto"/>
            </w:tcBorders>
            <w:vAlign w:val="center"/>
          </w:tcPr>
          <w:p w14:paraId="37D1D928" w14:textId="77777777" w:rsidR="00D62C32" w:rsidRPr="00F61D97" w:rsidRDefault="00D62C32">
            <w:pPr>
              <w:autoSpaceDE w:val="0"/>
              <w:autoSpaceDN w:val="0"/>
              <w:rPr>
                <w:sz w:val="22"/>
                <w:szCs w:val="22"/>
              </w:rPr>
            </w:pPr>
            <w:r w:rsidRPr="00F61D97">
              <w:rPr>
                <w:sz w:val="22"/>
                <w:szCs w:val="22"/>
              </w:rPr>
              <w:t>Lead inspection</w:t>
            </w:r>
          </w:p>
        </w:tc>
        <w:tc>
          <w:tcPr>
            <w:tcW w:w="5400" w:type="dxa"/>
            <w:tcBorders>
              <w:top w:val="nil"/>
              <w:left w:val="nil"/>
              <w:bottom w:val="single" w:sz="4" w:space="0" w:color="auto"/>
              <w:right w:val="single" w:sz="4" w:space="0" w:color="auto"/>
            </w:tcBorders>
            <w:vAlign w:val="center"/>
          </w:tcPr>
          <w:p w14:paraId="0884B7DD" w14:textId="3F6F67D3"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AINSLDI01</w:t>
            </w:r>
          </w:p>
        </w:tc>
        <w:tc>
          <w:tcPr>
            <w:tcW w:w="4590" w:type="dxa"/>
            <w:tcBorders>
              <w:top w:val="nil"/>
              <w:left w:val="nil"/>
              <w:bottom w:val="single" w:sz="4" w:space="0" w:color="auto"/>
              <w:right w:val="single" w:sz="4" w:space="0" w:color="auto"/>
            </w:tcBorders>
            <w:vAlign w:val="center"/>
          </w:tcPr>
          <w:p w14:paraId="668E5513" w14:textId="0F34FB47"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AINSLDI02</w:t>
            </w:r>
          </w:p>
        </w:tc>
      </w:tr>
      <w:tr w:rsidR="00D62C32" w:rsidRPr="00F61D97" w14:paraId="63593C25" w14:textId="77777777" w:rsidTr="001138D2">
        <w:trPr>
          <w:trHeight w:val="400"/>
          <w:tblHeader/>
        </w:trPr>
        <w:tc>
          <w:tcPr>
            <w:tcW w:w="3960" w:type="dxa"/>
            <w:tcBorders>
              <w:top w:val="nil"/>
              <w:left w:val="nil"/>
              <w:bottom w:val="single" w:sz="4" w:space="0" w:color="auto"/>
              <w:right w:val="single" w:sz="12" w:space="0" w:color="auto"/>
            </w:tcBorders>
            <w:vAlign w:val="center"/>
          </w:tcPr>
          <w:p w14:paraId="4F3FB2D8" w14:textId="77777777" w:rsidR="00D62C32" w:rsidRPr="00F61D97" w:rsidRDefault="00D62C32">
            <w:pPr>
              <w:autoSpaceDE w:val="0"/>
              <w:autoSpaceDN w:val="0"/>
              <w:rPr>
                <w:sz w:val="22"/>
                <w:szCs w:val="22"/>
              </w:rPr>
            </w:pPr>
            <w:r w:rsidRPr="00F61D97">
              <w:rPr>
                <w:sz w:val="22"/>
                <w:szCs w:val="22"/>
              </w:rPr>
              <w:t>Local public health agencies</w:t>
            </w:r>
          </w:p>
        </w:tc>
        <w:tc>
          <w:tcPr>
            <w:tcW w:w="5400" w:type="dxa"/>
            <w:tcBorders>
              <w:top w:val="nil"/>
              <w:left w:val="nil"/>
              <w:bottom w:val="single" w:sz="4" w:space="0" w:color="auto"/>
              <w:right w:val="single" w:sz="4" w:space="0" w:color="auto"/>
            </w:tcBorders>
            <w:vAlign w:val="center"/>
          </w:tcPr>
          <w:p w14:paraId="59BCD9EA" w14:textId="6BC5D8D0" w:rsidR="00D62C32" w:rsidRPr="00F61D97" w:rsidRDefault="0092053C"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AINSLPH01</w:t>
            </w:r>
          </w:p>
        </w:tc>
        <w:tc>
          <w:tcPr>
            <w:tcW w:w="4590" w:type="dxa"/>
            <w:tcBorders>
              <w:top w:val="nil"/>
              <w:left w:val="nil"/>
              <w:bottom w:val="single" w:sz="4" w:space="0" w:color="auto"/>
              <w:right w:val="single" w:sz="4" w:space="0" w:color="auto"/>
            </w:tcBorders>
            <w:vAlign w:val="center"/>
          </w:tcPr>
          <w:p w14:paraId="3D00D0DB" w14:textId="6D0A445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567B3A" w:rsidRPr="00F61D97">
              <w:rPr>
                <w:sz w:val="22"/>
                <w:szCs w:val="22"/>
              </w:rPr>
              <w:t xml:space="preserve">   </w:t>
            </w:r>
            <w:r w:rsidR="003F1290" w:rsidRPr="00F61D97">
              <w:rPr>
                <w:b/>
                <w:color w:val="00B0F0"/>
                <w:sz w:val="22"/>
                <w:szCs w:val="22"/>
              </w:rPr>
              <w:t>AINSLPH02</w:t>
            </w:r>
          </w:p>
        </w:tc>
      </w:tr>
      <w:tr w:rsidR="00BE1048" w:rsidRPr="00F61D97" w14:paraId="151F2089" w14:textId="77777777" w:rsidTr="00BE1048">
        <w:trPr>
          <w:trHeight w:val="400"/>
          <w:tblHeader/>
        </w:trPr>
        <w:tc>
          <w:tcPr>
            <w:tcW w:w="3960" w:type="dxa"/>
            <w:tcBorders>
              <w:top w:val="nil"/>
              <w:left w:val="nil"/>
              <w:bottom w:val="single" w:sz="4" w:space="0" w:color="auto"/>
              <w:right w:val="single" w:sz="12" w:space="0" w:color="auto"/>
            </w:tcBorders>
            <w:vAlign w:val="center"/>
          </w:tcPr>
          <w:p w14:paraId="7165486E" w14:textId="77777777" w:rsidR="00BE1048" w:rsidRPr="00F61D97" w:rsidRDefault="00BE1048" w:rsidP="006312E8">
            <w:pPr>
              <w:autoSpaceDE w:val="0"/>
              <w:autoSpaceDN w:val="0"/>
              <w:rPr>
                <w:sz w:val="22"/>
                <w:szCs w:val="22"/>
              </w:rPr>
            </w:pPr>
            <w:r w:rsidRPr="00F61D97">
              <w:rPr>
                <w:sz w:val="22"/>
                <w:szCs w:val="22"/>
              </w:rPr>
              <w:t>Long-term care facilities</w:t>
            </w:r>
          </w:p>
        </w:tc>
        <w:tc>
          <w:tcPr>
            <w:tcW w:w="5400" w:type="dxa"/>
            <w:tcBorders>
              <w:top w:val="nil"/>
              <w:left w:val="nil"/>
              <w:bottom w:val="single" w:sz="4" w:space="0" w:color="auto"/>
              <w:right w:val="single" w:sz="4" w:space="0" w:color="auto"/>
            </w:tcBorders>
            <w:vAlign w:val="center"/>
          </w:tcPr>
          <w:p w14:paraId="5598A0DE" w14:textId="70815316"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AINSLTC01</w:t>
            </w:r>
          </w:p>
        </w:tc>
        <w:tc>
          <w:tcPr>
            <w:tcW w:w="4590" w:type="dxa"/>
            <w:tcBorders>
              <w:top w:val="nil"/>
              <w:left w:val="nil"/>
              <w:bottom w:val="single" w:sz="4" w:space="0" w:color="auto"/>
              <w:right w:val="single" w:sz="4" w:space="0" w:color="auto"/>
            </w:tcBorders>
            <w:vAlign w:val="center"/>
          </w:tcPr>
          <w:p w14:paraId="5B6036B2" w14:textId="31A69F2E"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3F1290" w:rsidRPr="00F61D97">
              <w:rPr>
                <w:b/>
                <w:color w:val="00B0F0"/>
                <w:sz w:val="22"/>
                <w:szCs w:val="22"/>
              </w:rPr>
              <w:t>AINSLTC02</w:t>
            </w:r>
          </w:p>
        </w:tc>
      </w:tr>
    </w:tbl>
    <w:p w14:paraId="662FE163" w14:textId="77777777" w:rsidR="00376A17" w:rsidRPr="00F61D97" w:rsidRDefault="00376A17">
      <w:pPr>
        <w:rPr>
          <w:i/>
        </w:rPr>
      </w:pPr>
      <w:r w:rsidRPr="00F61D97">
        <w:rPr>
          <w:i/>
        </w:rPr>
        <w:br w:type="page"/>
      </w:r>
    </w:p>
    <w:p w14:paraId="55E686F4" w14:textId="60357D81" w:rsidR="00976869" w:rsidRPr="00F61D97" w:rsidRDefault="00BE1048" w:rsidP="00BE1048">
      <w:pPr>
        <w:rPr>
          <w:i/>
        </w:rPr>
      </w:pPr>
      <w:r w:rsidRPr="00F61D97">
        <w:rPr>
          <w:i/>
        </w:rPr>
        <w:lastRenderedPageBreak/>
        <w:t>Continued from previous page</w:t>
      </w:r>
    </w:p>
    <w:p w14:paraId="07D41F60" w14:textId="77777777" w:rsidR="00753470" w:rsidRPr="00F61D97" w:rsidRDefault="00753470" w:rsidP="00BE1048">
      <w:pPr>
        <w:rPr>
          <w:i/>
        </w:rPr>
      </w:pPr>
    </w:p>
    <w:p w14:paraId="6FC46C74" w14:textId="77777777" w:rsidR="00BE1048" w:rsidRPr="00F61D97" w:rsidRDefault="00BE1048" w:rsidP="00753470">
      <w:pPr>
        <w:widowControl w:val="0"/>
        <w:autoSpaceDE w:val="0"/>
        <w:autoSpaceDN w:val="0"/>
        <w:adjustRightInd w:val="0"/>
        <w:rPr>
          <w:bCs/>
          <w:iCs/>
          <w:sz w:val="22"/>
          <w:szCs w:val="22"/>
        </w:rPr>
      </w:pPr>
      <w:r w:rsidRPr="00F61D97">
        <w:rPr>
          <w:b/>
          <w:bCs/>
          <w:sz w:val="22"/>
          <w:szCs w:val="22"/>
        </w:rPr>
        <w:t xml:space="preserve">2.11. Regulation, inspection and/or licensing activities. </w:t>
      </w:r>
      <w:r w:rsidRPr="00F61D97">
        <w:rPr>
          <w:bCs/>
          <w:sz w:val="22"/>
          <w:szCs w:val="22"/>
        </w:rPr>
        <w:t xml:space="preserve">(For </w:t>
      </w:r>
      <w:r w:rsidRPr="00F61D97">
        <w:rPr>
          <w:b/>
          <w:bCs/>
          <w:sz w:val="22"/>
          <w:szCs w:val="22"/>
        </w:rPr>
        <w:t>EACH</w:t>
      </w:r>
      <w:r w:rsidRPr="00F61D97">
        <w:rPr>
          <w:bCs/>
          <w:sz w:val="22"/>
          <w:szCs w:val="22"/>
        </w:rPr>
        <w:t xml:space="preserve"> cell,</w:t>
      </w:r>
      <w:r w:rsidRPr="00F61D97">
        <w:rPr>
          <w:b/>
          <w:bCs/>
          <w:sz w:val="22"/>
          <w:szCs w:val="22"/>
        </w:rPr>
        <w:t xml:space="preserve"> </w:t>
      </w:r>
      <w:r w:rsidRPr="00F61D97">
        <w:rPr>
          <w:bCs/>
          <w:iCs/>
          <w:sz w:val="22"/>
          <w:szCs w:val="22"/>
        </w:rPr>
        <w:t>select Yes or No)</w:t>
      </w:r>
    </w:p>
    <w:p w14:paraId="5D81A263" w14:textId="77777777" w:rsidR="00BE1048" w:rsidRPr="00F61D97" w:rsidRDefault="00BE1048" w:rsidP="00753470">
      <w:pPr>
        <w:widowControl w:val="0"/>
        <w:autoSpaceDE w:val="0"/>
        <w:autoSpaceDN w:val="0"/>
        <w:adjustRightInd w:val="0"/>
        <w:rPr>
          <w:sz w:val="22"/>
          <w:szCs w:val="22"/>
        </w:rPr>
      </w:pPr>
    </w:p>
    <w:tbl>
      <w:tblPr>
        <w:tblW w:w="13950" w:type="dxa"/>
        <w:tblInd w:w="108" w:type="dxa"/>
        <w:tblLook w:val="0000" w:firstRow="0" w:lastRow="0" w:firstColumn="0" w:lastColumn="0" w:noHBand="0" w:noVBand="0"/>
      </w:tblPr>
      <w:tblGrid>
        <w:gridCol w:w="3960"/>
        <w:gridCol w:w="5400"/>
        <w:gridCol w:w="4590"/>
      </w:tblGrid>
      <w:tr w:rsidR="00BE1048" w:rsidRPr="00F61D97" w14:paraId="3E15BAAC"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13FA0BB" w14:textId="77777777" w:rsidR="00BE1048" w:rsidRPr="00F61D97" w:rsidRDefault="00BE1048" w:rsidP="00BE1048">
            <w:pPr>
              <w:autoSpaceDE w:val="0"/>
              <w:autoSpaceDN w:val="0"/>
              <w:rPr>
                <w:sz w:val="22"/>
                <w:szCs w:val="22"/>
              </w:rPr>
            </w:pPr>
          </w:p>
        </w:tc>
        <w:tc>
          <w:tcPr>
            <w:tcW w:w="5400" w:type="dxa"/>
            <w:tcBorders>
              <w:top w:val="nil"/>
              <w:left w:val="nil"/>
              <w:bottom w:val="single" w:sz="4" w:space="0" w:color="auto"/>
              <w:right w:val="single" w:sz="4" w:space="0" w:color="auto"/>
            </w:tcBorders>
            <w:vAlign w:val="center"/>
          </w:tcPr>
          <w:p w14:paraId="11060DF0" w14:textId="77777777" w:rsidR="00BE1048" w:rsidRPr="00F61D97" w:rsidRDefault="00BE1048" w:rsidP="00753470">
            <w:pPr>
              <w:autoSpaceDE w:val="0"/>
              <w:autoSpaceDN w:val="0"/>
              <w:rPr>
                <w:sz w:val="22"/>
                <w:szCs w:val="22"/>
              </w:rPr>
            </w:pPr>
            <w:r w:rsidRPr="00F61D97">
              <w:rPr>
                <w:sz w:val="22"/>
                <w:szCs w:val="22"/>
              </w:rPr>
              <w:t>Performed by state public health agency directly</w:t>
            </w:r>
          </w:p>
        </w:tc>
        <w:tc>
          <w:tcPr>
            <w:tcW w:w="4590" w:type="dxa"/>
            <w:tcBorders>
              <w:top w:val="nil"/>
              <w:left w:val="nil"/>
              <w:bottom w:val="single" w:sz="4" w:space="0" w:color="auto"/>
              <w:right w:val="single" w:sz="4" w:space="0" w:color="auto"/>
            </w:tcBorders>
            <w:vAlign w:val="center"/>
          </w:tcPr>
          <w:p w14:paraId="30516829" w14:textId="77777777" w:rsidR="00BE1048" w:rsidRPr="00F61D97" w:rsidRDefault="00BE1048" w:rsidP="00753470">
            <w:pPr>
              <w:autoSpaceDE w:val="0"/>
              <w:autoSpaceDN w:val="0"/>
              <w:rPr>
                <w:sz w:val="22"/>
                <w:szCs w:val="22"/>
              </w:rPr>
            </w:pPr>
            <w:r w:rsidRPr="00F61D97">
              <w:rPr>
                <w:sz w:val="22"/>
                <w:szCs w:val="22"/>
              </w:rPr>
              <w:t>Contracted out by state public health agency</w:t>
            </w:r>
          </w:p>
        </w:tc>
      </w:tr>
      <w:tr w:rsidR="00BE1048" w:rsidRPr="00F61D97" w14:paraId="3D69BFC6" w14:textId="77777777" w:rsidTr="001138D2">
        <w:trPr>
          <w:trHeight w:val="400"/>
          <w:tblHeader/>
        </w:trPr>
        <w:tc>
          <w:tcPr>
            <w:tcW w:w="3960" w:type="dxa"/>
            <w:tcBorders>
              <w:top w:val="nil"/>
              <w:left w:val="nil"/>
              <w:bottom w:val="single" w:sz="4" w:space="0" w:color="auto"/>
              <w:right w:val="single" w:sz="12" w:space="0" w:color="auto"/>
            </w:tcBorders>
            <w:vAlign w:val="center"/>
          </w:tcPr>
          <w:p w14:paraId="62A720CA" w14:textId="77777777" w:rsidR="00BE1048" w:rsidRPr="00F61D97" w:rsidRDefault="00BE1048" w:rsidP="00BE1048">
            <w:pPr>
              <w:autoSpaceDE w:val="0"/>
              <w:autoSpaceDN w:val="0"/>
              <w:rPr>
                <w:sz w:val="22"/>
                <w:szCs w:val="22"/>
              </w:rPr>
            </w:pPr>
            <w:r w:rsidRPr="00F61D97">
              <w:rPr>
                <w:sz w:val="22"/>
                <w:szCs w:val="22"/>
              </w:rPr>
              <w:t>Migrant Housing</w:t>
            </w:r>
          </w:p>
        </w:tc>
        <w:tc>
          <w:tcPr>
            <w:tcW w:w="5400" w:type="dxa"/>
            <w:tcBorders>
              <w:top w:val="nil"/>
              <w:left w:val="nil"/>
              <w:bottom w:val="single" w:sz="4" w:space="0" w:color="auto"/>
              <w:right w:val="single" w:sz="4" w:space="0" w:color="auto"/>
            </w:tcBorders>
            <w:vAlign w:val="center"/>
          </w:tcPr>
          <w:p w14:paraId="40A1CA16" w14:textId="78443EB8"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AINSMIG01</w:t>
            </w:r>
          </w:p>
        </w:tc>
        <w:tc>
          <w:tcPr>
            <w:tcW w:w="4590" w:type="dxa"/>
            <w:tcBorders>
              <w:top w:val="nil"/>
              <w:left w:val="nil"/>
              <w:bottom w:val="single" w:sz="4" w:space="0" w:color="auto"/>
              <w:right w:val="single" w:sz="4" w:space="0" w:color="auto"/>
            </w:tcBorders>
            <w:vAlign w:val="center"/>
          </w:tcPr>
          <w:p w14:paraId="19D28CA1" w14:textId="1CB011B5"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AINSMIG02</w:t>
            </w:r>
          </w:p>
        </w:tc>
      </w:tr>
      <w:tr w:rsidR="00BE1048" w:rsidRPr="00F61D97" w14:paraId="625ADB35" w14:textId="77777777" w:rsidTr="001138D2">
        <w:trPr>
          <w:trHeight w:val="400"/>
          <w:tblHeader/>
        </w:trPr>
        <w:tc>
          <w:tcPr>
            <w:tcW w:w="3960" w:type="dxa"/>
            <w:tcBorders>
              <w:top w:val="nil"/>
              <w:left w:val="nil"/>
              <w:bottom w:val="single" w:sz="4" w:space="0" w:color="auto"/>
              <w:right w:val="single" w:sz="12" w:space="0" w:color="auto"/>
            </w:tcBorders>
            <w:vAlign w:val="center"/>
          </w:tcPr>
          <w:p w14:paraId="1CEEED1E" w14:textId="77777777" w:rsidR="00BE1048" w:rsidRPr="00F61D97" w:rsidRDefault="00BE1048" w:rsidP="00BE1048">
            <w:pPr>
              <w:autoSpaceDE w:val="0"/>
              <w:autoSpaceDN w:val="0"/>
              <w:rPr>
                <w:sz w:val="22"/>
                <w:szCs w:val="22"/>
              </w:rPr>
            </w:pPr>
            <w:r w:rsidRPr="00F61D97">
              <w:rPr>
                <w:sz w:val="22"/>
                <w:szCs w:val="22"/>
              </w:rPr>
              <w:t>Milk processing</w:t>
            </w:r>
          </w:p>
        </w:tc>
        <w:tc>
          <w:tcPr>
            <w:tcW w:w="5400" w:type="dxa"/>
            <w:tcBorders>
              <w:top w:val="nil"/>
              <w:left w:val="nil"/>
              <w:bottom w:val="single" w:sz="4" w:space="0" w:color="auto"/>
              <w:right w:val="single" w:sz="4" w:space="0" w:color="auto"/>
            </w:tcBorders>
            <w:vAlign w:val="center"/>
          </w:tcPr>
          <w:p w14:paraId="150B57BE" w14:textId="529456EA"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AINSMLK01</w:t>
            </w:r>
          </w:p>
        </w:tc>
        <w:tc>
          <w:tcPr>
            <w:tcW w:w="4590" w:type="dxa"/>
            <w:tcBorders>
              <w:top w:val="nil"/>
              <w:left w:val="nil"/>
              <w:bottom w:val="single" w:sz="4" w:space="0" w:color="auto"/>
              <w:right w:val="single" w:sz="4" w:space="0" w:color="auto"/>
            </w:tcBorders>
            <w:vAlign w:val="center"/>
          </w:tcPr>
          <w:p w14:paraId="6F31BE35" w14:textId="6DAC9EB8"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AINSMLK02</w:t>
            </w:r>
          </w:p>
        </w:tc>
      </w:tr>
      <w:tr w:rsidR="00BE1048" w:rsidRPr="00F61D97" w14:paraId="6B03DE82"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2986615" w14:textId="77777777" w:rsidR="00BE1048" w:rsidRPr="00F61D97" w:rsidRDefault="00BE1048" w:rsidP="00BE1048">
            <w:pPr>
              <w:autoSpaceDE w:val="0"/>
              <w:autoSpaceDN w:val="0"/>
              <w:rPr>
                <w:sz w:val="22"/>
                <w:szCs w:val="22"/>
              </w:rPr>
            </w:pPr>
            <w:r w:rsidRPr="00F61D97">
              <w:rPr>
                <w:sz w:val="22"/>
                <w:szCs w:val="22"/>
              </w:rPr>
              <w:t>Mobile homes</w:t>
            </w:r>
          </w:p>
        </w:tc>
        <w:tc>
          <w:tcPr>
            <w:tcW w:w="5400" w:type="dxa"/>
            <w:tcBorders>
              <w:top w:val="nil"/>
              <w:left w:val="nil"/>
              <w:bottom w:val="single" w:sz="4" w:space="0" w:color="auto"/>
              <w:right w:val="single" w:sz="4" w:space="0" w:color="auto"/>
            </w:tcBorders>
            <w:vAlign w:val="center"/>
          </w:tcPr>
          <w:p w14:paraId="3B9107B3" w14:textId="2BA78A55"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AINSMOB01</w:t>
            </w:r>
          </w:p>
        </w:tc>
        <w:tc>
          <w:tcPr>
            <w:tcW w:w="4590" w:type="dxa"/>
            <w:tcBorders>
              <w:top w:val="nil"/>
              <w:left w:val="nil"/>
              <w:bottom w:val="single" w:sz="4" w:space="0" w:color="auto"/>
              <w:right w:val="single" w:sz="4" w:space="0" w:color="auto"/>
            </w:tcBorders>
            <w:vAlign w:val="center"/>
          </w:tcPr>
          <w:p w14:paraId="45E13039" w14:textId="3826A096"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AINSMOB02</w:t>
            </w:r>
          </w:p>
        </w:tc>
      </w:tr>
      <w:tr w:rsidR="00BE1048" w:rsidRPr="00F61D97" w14:paraId="604F76F6"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E7C1F56" w14:textId="77777777" w:rsidR="00BE1048" w:rsidRPr="00F61D97" w:rsidRDefault="00BE1048" w:rsidP="00BE1048">
            <w:pPr>
              <w:autoSpaceDE w:val="0"/>
              <w:autoSpaceDN w:val="0"/>
              <w:rPr>
                <w:sz w:val="22"/>
                <w:szCs w:val="22"/>
              </w:rPr>
            </w:pPr>
            <w:r w:rsidRPr="00F61D97">
              <w:rPr>
                <w:sz w:val="22"/>
                <w:szCs w:val="22"/>
              </w:rPr>
              <w:t>Nursing homes</w:t>
            </w:r>
          </w:p>
        </w:tc>
        <w:tc>
          <w:tcPr>
            <w:tcW w:w="5400" w:type="dxa"/>
            <w:tcBorders>
              <w:top w:val="nil"/>
              <w:left w:val="nil"/>
              <w:bottom w:val="single" w:sz="4" w:space="0" w:color="auto"/>
              <w:right w:val="single" w:sz="4" w:space="0" w:color="auto"/>
            </w:tcBorders>
            <w:vAlign w:val="center"/>
          </w:tcPr>
          <w:p w14:paraId="4ACACE54" w14:textId="36FA17D1"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AINSNUR01</w:t>
            </w:r>
          </w:p>
        </w:tc>
        <w:tc>
          <w:tcPr>
            <w:tcW w:w="4590" w:type="dxa"/>
            <w:tcBorders>
              <w:top w:val="nil"/>
              <w:left w:val="nil"/>
              <w:bottom w:val="single" w:sz="4" w:space="0" w:color="auto"/>
              <w:right w:val="single" w:sz="4" w:space="0" w:color="auto"/>
            </w:tcBorders>
            <w:vAlign w:val="center"/>
          </w:tcPr>
          <w:p w14:paraId="615A4D2C" w14:textId="372633BA"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AINSNUR02</w:t>
            </w:r>
          </w:p>
        </w:tc>
      </w:tr>
      <w:tr w:rsidR="00BE1048" w:rsidRPr="00F61D97" w14:paraId="72CDB3BC" w14:textId="77777777" w:rsidTr="001138D2">
        <w:trPr>
          <w:trHeight w:val="404"/>
          <w:tblHeader/>
        </w:trPr>
        <w:tc>
          <w:tcPr>
            <w:tcW w:w="3960" w:type="dxa"/>
            <w:tcBorders>
              <w:top w:val="nil"/>
              <w:left w:val="nil"/>
              <w:bottom w:val="single" w:sz="4" w:space="0" w:color="auto"/>
              <w:right w:val="single" w:sz="12" w:space="0" w:color="auto"/>
            </w:tcBorders>
            <w:vAlign w:val="center"/>
          </w:tcPr>
          <w:p w14:paraId="63939D5F" w14:textId="77777777" w:rsidR="00BE1048" w:rsidRPr="00F61D97" w:rsidRDefault="00BE1048" w:rsidP="00BE1048">
            <w:pPr>
              <w:autoSpaceDE w:val="0"/>
              <w:autoSpaceDN w:val="0"/>
              <w:rPr>
                <w:sz w:val="22"/>
                <w:szCs w:val="22"/>
              </w:rPr>
            </w:pPr>
            <w:r w:rsidRPr="00F61D97">
              <w:rPr>
                <w:sz w:val="22"/>
                <w:szCs w:val="22"/>
              </w:rPr>
              <w:t>Occupational health</w:t>
            </w:r>
          </w:p>
        </w:tc>
        <w:tc>
          <w:tcPr>
            <w:tcW w:w="5400" w:type="dxa"/>
            <w:tcBorders>
              <w:top w:val="nil"/>
              <w:left w:val="nil"/>
              <w:bottom w:val="single" w:sz="4" w:space="0" w:color="auto"/>
              <w:right w:val="single" w:sz="4" w:space="0" w:color="auto"/>
            </w:tcBorders>
            <w:vAlign w:val="center"/>
          </w:tcPr>
          <w:p w14:paraId="310935D5" w14:textId="071C3000"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AINSOCC01</w:t>
            </w:r>
          </w:p>
        </w:tc>
        <w:tc>
          <w:tcPr>
            <w:tcW w:w="4590" w:type="dxa"/>
            <w:tcBorders>
              <w:top w:val="nil"/>
              <w:left w:val="nil"/>
              <w:bottom w:val="single" w:sz="4" w:space="0" w:color="auto"/>
              <w:right w:val="single" w:sz="4" w:space="0" w:color="auto"/>
            </w:tcBorders>
            <w:vAlign w:val="center"/>
          </w:tcPr>
          <w:p w14:paraId="4962EA92" w14:textId="1BDAA70E"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7173BA" w:rsidRPr="00F61D97">
              <w:rPr>
                <w:b/>
                <w:color w:val="00B0F0"/>
                <w:sz w:val="22"/>
                <w:szCs w:val="22"/>
              </w:rPr>
              <w:t>AINSOCC02</w:t>
            </w:r>
          </w:p>
        </w:tc>
      </w:tr>
      <w:tr w:rsidR="00BE1048" w:rsidRPr="00F61D97" w14:paraId="090C32CD" w14:textId="77777777" w:rsidTr="001138D2">
        <w:trPr>
          <w:trHeight w:val="400"/>
          <w:tblHeader/>
        </w:trPr>
        <w:tc>
          <w:tcPr>
            <w:tcW w:w="3960" w:type="dxa"/>
            <w:tcBorders>
              <w:top w:val="nil"/>
              <w:left w:val="nil"/>
              <w:bottom w:val="single" w:sz="4" w:space="0" w:color="auto"/>
              <w:right w:val="single" w:sz="12" w:space="0" w:color="auto"/>
            </w:tcBorders>
            <w:vAlign w:val="center"/>
          </w:tcPr>
          <w:p w14:paraId="3DBB2ACC" w14:textId="77777777" w:rsidR="00BE1048" w:rsidRPr="00F61D97" w:rsidRDefault="00BE1048" w:rsidP="00BE1048">
            <w:pPr>
              <w:autoSpaceDE w:val="0"/>
              <w:autoSpaceDN w:val="0"/>
              <w:rPr>
                <w:sz w:val="22"/>
                <w:szCs w:val="22"/>
              </w:rPr>
            </w:pPr>
            <w:r w:rsidRPr="00F61D97">
              <w:rPr>
                <w:sz w:val="22"/>
                <w:szCs w:val="22"/>
              </w:rPr>
              <w:t>Private drinking water</w:t>
            </w:r>
          </w:p>
        </w:tc>
        <w:tc>
          <w:tcPr>
            <w:tcW w:w="5400" w:type="dxa"/>
            <w:tcBorders>
              <w:top w:val="nil"/>
              <w:left w:val="nil"/>
              <w:bottom w:val="single" w:sz="4" w:space="0" w:color="auto"/>
              <w:right w:val="single" w:sz="4" w:space="0" w:color="auto"/>
            </w:tcBorders>
            <w:vAlign w:val="center"/>
          </w:tcPr>
          <w:p w14:paraId="5065973F" w14:textId="2BE5DC76"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AINSPRW01</w:t>
            </w:r>
          </w:p>
        </w:tc>
        <w:tc>
          <w:tcPr>
            <w:tcW w:w="4590" w:type="dxa"/>
            <w:tcBorders>
              <w:top w:val="nil"/>
              <w:left w:val="nil"/>
              <w:bottom w:val="single" w:sz="4" w:space="0" w:color="auto"/>
              <w:right w:val="single" w:sz="4" w:space="0" w:color="auto"/>
            </w:tcBorders>
            <w:vAlign w:val="center"/>
          </w:tcPr>
          <w:p w14:paraId="64681C22" w14:textId="5DEDC6BA"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AINSPRW02</w:t>
            </w:r>
          </w:p>
        </w:tc>
      </w:tr>
      <w:tr w:rsidR="00BE1048" w:rsidRPr="00F61D97" w14:paraId="78C6062C" w14:textId="77777777" w:rsidTr="001138D2">
        <w:trPr>
          <w:trHeight w:val="400"/>
          <w:tblHeader/>
        </w:trPr>
        <w:tc>
          <w:tcPr>
            <w:tcW w:w="3960" w:type="dxa"/>
            <w:tcBorders>
              <w:top w:val="nil"/>
              <w:left w:val="nil"/>
              <w:bottom w:val="single" w:sz="4" w:space="0" w:color="auto"/>
              <w:right w:val="single" w:sz="12" w:space="0" w:color="auto"/>
            </w:tcBorders>
            <w:vAlign w:val="center"/>
          </w:tcPr>
          <w:p w14:paraId="34058BE9" w14:textId="77777777" w:rsidR="00BE1048" w:rsidRPr="00F61D97" w:rsidRDefault="00BE1048" w:rsidP="00BE1048">
            <w:pPr>
              <w:autoSpaceDE w:val="0"/>
              <w:autoSpaceDN w:val="0"/>
              <w:rPr>
                <w:sz w:val="22"/>
                <w:szCs w:val="22"/>
              </w:rPr>
            </w:pPr>
            <w:r w:rsidRPr="00F61D97">
              <w:rPr>
                <w:sz w:val="22"/>
                <w:szCs w:val="22"/>
              </w:rPr>
              <w:t>Public drinking water</w:t>
            </w:r>
          </w:p>
        </w:tc>
        <w:tc>
          <w:tcPr>
            <w:tcW w:w="5400" w:type="dxa"/>
            <w:tcBorders>
              <w:top w:val="nil"/>
              <w:left w:val="nil"/>
              <w:bottom w:val="single" w:sz="4" w:space="0" w:color="auto"/>
              <w:right w:val="single" w:sz="4" w:space="0" w:color="auto"/>
            </w:tcBorders>
            <w:vAlign w:val="center"/>
          </w:tcPr>
          <w:p w14:paraId="53D52E47" w14:textId="4A279008"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AINSPUW01</w:t>
            </w:r>
          </w:p>
        </w:tc>
        <w:tc>
          <w:tcPr>
            <w:tcW w:w="4590" w:type="dxa"/>
            <w:tcBorders>
              <w:top w:val="nil"/>
              <w:left w:val="nil"/>
              <w:bottom w:val="single" w:sz="4" w:space="0" w:color="auto"/>
              <w:right w:val="single" w:sz="4" w:space="0" w:color="auto"/>
            </w:tcBorders>
            <w:vAlign w:val="center"/>
          </w:tcPr>
          <w:p w14:paraId="345D4252" w14:textId="43E62C4F"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AINSPUW02</w:t>
            </w:r>
          </w:p>
        </w:tc>
      </w:tr>
      <w:tr w:rsidR="00BE1048" w:rsidRPr="00F61D97" w14:paraId="603D5D88"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FE7C3A3" w14:textId="77777777" w:rsidR="00BE1048" w:rsidRPr="00F61D97" w:rsidRDefault="00BE1048" w:rsidP="00BE1048">
            <w:pPr>
              <w:autoSpaceDE w:val="0"/>
              <w:autoSpaceDN w:val="0"/>
              <w:rPr>
                <w:sz w:val="22"/>
                <w:szCs w:val="22"/>
              </w:rPr>
            </w:pPr>
            <w:r w:rsidRPr="00F61D97">
              <w:rPr>
                <w:sz w:val="22"/>
                <w:szCs w:val="22"/>
              </w:rPr>
              <w:t>Schools</w:t>
            </w:r>
          </w:p>
        </w:tc>
        <w:tc>
          <w:tcPr>
            <w:tcW w:w="5400" w:type="dxa"/>
            <w:tcBorders>
              <w:top w:val="nil"/>
              <w:left w:val="nil"/>
              <w:bottom w:val="single" w:sz="4" w:space="0" w:color="auto"/>
              <w:right w:val="single" w:sz="4" w:space="0" w:color="auto"/>
            </w:tcBorders>
            <w:vAlign w:val="center"/>
          </w:tcPr>
          <w:p w14:paraId="59493595" w14:textId="0C00BE99"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AINSSCH01</w:t>
            </w:r>
          </w:p>
        </w:tc>
        <w:tc>
          <w:tcPr>
            <w:tcW w:w="4590" w:type="dxa"/>
            <w:tcBorders>
              <w:top w:val="nil"/>
              <w:left w:val="nil"/>
              <w:bottom w:val="single" w:sz="4" w:space="0" w:color="auto"/>
              <w:right w:val="single" w:sz="4" w:space="0" w:color="auto"/>
            </w:tcBorders>
            <w:vAlign w:val="center"/>
          </w:tcPr>
          <w:p w14:paraId="68996826" w14:textId="173B21EC"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AINSSCH02</w:t>
            </w:r>
          </w:p>
        </w:tc>
      </w:tr>
      <w:tr w:rsidR="00BE1048" w:rsidRPr="00F61D97" w14:paraId="091C081E" w14:textId="77777777" w:rsidTr="001138D2">
        <w:trPr>
          <w:trHeight w:val="400"/>
          <w:tblHeader/>
        </w:trPr>
        <w:tc>
          <w:tcPr>
            <w:tcW w:w="3960" w:type="dxa"/>
            <w:tcBorders>
              <w:top w:val="nil"/>
              <w:left w:val="nil"/>
              <w:bottom w:val="single" w:sz="4" w:space="0" w:color="auto"/>
              <w:right w:val="single" w:sz="12" w:space="0" w:color="auto"/>
            </w:tcBorders>
            <w:vAlign w:val="center"/>
          </w:tcPr>
          <w:p w14:paraId="2D3A218B" w14:textId="77777777" w:rsidR="00BE1048" w:rsidRPr="00F61D97" w:rsidRDefault="00BE1048" w:rsidP="00BE1048">
            <w:pPr>
              <w:autoSpaceDE w:val="0"/>
              <w:autoSpaceDN w:val="0"/>
              <w:rPr>
                <w:sz w:val="22"/>
                <w:szCs w:val="22"/>
              </w:rPr>
            </w:pPr>
            <w:r w:rsidRPr="00F61D97">
              <w:rPr>
                <w:sz w:val="22"/>
                <w:szCs w:val="22"/>
              </w:rPr>
              <w:t>Septic tank systems</w:t>
            </w:r>
          </w:p>
        </w:tc>
        <w:tc>
          <w:tcPr>
            <w:tcW w:w="5400" w:type="dxa"/>
            <w:tcBorders>
              <w:top w:val="nil"/>
              <w:left w:val="nil"/>
              <w:bottom w:val="single" w:sz="4" w:space="0" w:color="auto"/>
              <w:right w:val="single" w:sz="4" w:space="0" w:color="auto"/>
            </w:tcBorders>
            <w:vAlign w:val="center"/>
          </w:tcPr>
          <w:p w14:paraId="2A25A3FE" w14:textId="59CCFE55"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AINSSEP01</w:t>
            </w:r>
          </w:p>
        </w:tc>
        <w:tc>
          <w:tcPr>
            <w:tcW w:w="4590" w:type="dxa"/>
            <w:tcBorders>
              <w:top w:val="nil"/>
              <w:left w:val="nil"/>
              <w:bottom w:val="single" w:sz="4" w:space="0" w:color="auto"/>
              <w:right w:val="single" w:sz="4" w:space="0" w:color="auto"/>
            </w:tcBorders>
            <w:vAlign w:val="center"/>
          </w:tcPr>
          <w:p w14:paraId="01112098" w14:textId="479A739E"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AINSSEP02</w:t>
            </w:r>
          </w:p>
        </w:tc>
      </w:tr>
      <w:tr w:rsidR="00BE1048" w:rsidRPr="00F61D97" w14:paraId="71AB92AF" w14:textId="77777777" w:rsidTr="001138D2">
        <w:trPr>
          <w:trHeight w:val="400"/>
          <w:tblHeader/>
        </w:trPr>
        <w:tc>
          <w:tcPr>
            <w:tcW w:w="3960" w:type="dxa"/>
            <w:tcBorders>
              <w:top w:val="nil"/>
              <w:left w:val="nil"/>
              <w:bottom w:val="single" w:sz="4" w:space="0" w:color="auto"/>
              <w:right w:val="single" w:sz="12" w:space="0" w:color="auto"/>
            </w:tcBorders>
            <w:vAlign w:val="center"/>
          </w:tcPr>
          <w:p w14:paraId="1370106A" w14:textId="77777777" w:rsidR="00BE1048" w:rsidRPr="00F61D97" w:rsidRDefault="00BE1048" w:rsidP="00BE1048">
            <w:pPr>
              <w:autoSpaceDE w:val="0"/>
              <w:autoSpaceDN w:val="0"/>
              <w:rPr>
                <w:sz w:val="22"/>
                <w:szCs w:val="22"/>
              </w:rPr>
            </w:pPr>
            <w:r w:rsidRPr="00F61D97">
              <w:rPr>
                <w:sz w:val="22"/>
                <w:szCs w:val="22"/>
              </w:rPr>
              <w:t>Shellfish</w:t>
            </w:r>
          </w:p>
        </w:tc>
        <w:tc>
          <w:tcPr>
            <w:tcW w:w="5400" w:type="dxa"/>
            <w:tcBorders>
              <w:top w:val="nil"/>
              <w:left w:val="nil"/>
              <w:bottom w:val="single" w:sz="4" w:space="0" w:color="auto"/>
              <w:right w:val="single" w:sz="4" w:space="0" w:color="auto"/>
            </w:tcBorders>
            <w:vAlign w:val="center"/>
          </w:tcPr>
          <w:p w14:paraId="4D326340" w14:textId="0FDF220D"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AINSSHE01</w:t>
            </w:r>
          </w:p>
        </w:tc>
        <w:tc>
          <w:tcPr>
            <w:tcW w:w="4590" w:type="dxa"/>
            <w:tcBorders>
              <w:top w:val="nil"/>
              <w:left w:val="nil"/>
              <w:bottom w:val="single" w:sz="4" w:space="0" w:color="auto"/>
              <w:right w:val="single" w:sz="4" w:space="0" w:color="auto"/>
            </w:tcBorders>
            <w:vAlign w:val="center"/>
          </w:tcPr>
          <w:p w14:paraId="21165AF1" w14:textId="4D330850"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F6E17" w:rsidRPr="00F61D97">
              <w:rPr>
                <w:b/>
                <w:color w:val="00B0F0"/>
                <w:sz w:val="22"/>
                <w:szCs w:val="22"/>
              </w:rPr>
              <w:t>AINSSHE02</w:t>
            </w:r>
          </w:p>
        </w:tc>
      </w:tr>
      <w:tr w:rsidR="00BE1048" w:rsidRPr="00F61D97" w14:paraId="5308566C"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E273A2F" w14:textId="77777777" w:rsidR="00BE1048" w:rsidRPr="00F61D97" w:rsidRDefault="00BE1048" w:rsidP="00BE1048">
            <w:pPr>
              <w:autoSpaceDE w:val="0"/>
              <w:autoSpaceDN w:val="0"/>
              <w:rPr>
                <w:sz w:val="22"/>
                <w:szCs w:val="22"/>
              </w:rPr>
            </w:pPr>
            <w:r w:rsidRPr="00F61D97">
              <w:rPr>
                <w:sz w:val="22"/>
                <w:szCs w:val="22"/>
              </w:rPr>
              <w:t>Smoke-free ordinances</w:t>
            </w:r>
          </w:p>
        </w:tc>
        <w:tc>
          <w:tcPr>
            <w:tcW w:w="5400" w:type="dxa"/>
            <w:tcBorders>
              <w:top w:val="nil"/>
              <w:left w:val="nil"/>
              <w:bottom w:val="single" w:sz="4" w:space="0" w:color="auto"/>
              <w:right w:val="single" w:sz="4" w:space="0" w:color="auto"/>
            </w:tcBorders>
            <w:vAlign w:val="center"/>
          </w:tcPr>
          <w:p w14:paraId="21F00B98" w14:textId="6015AC5E"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AINSSMK01</w:t>
            </w:r>
          </w:p>
        </w:tc>
        <w:tc>
          <w:tcPr>
            <w:tcW w:w="4590" w:type="dxa"/>
            <w:tcBorders>
              <w:top w:val="nil"/>
              <w:left w:val="nil"/>
              <w:bottom w:val="single" w:sz="4" w:space="0" w:color="auto"/>
              <w:right w:val="single" w:sz="4" w:space="0" w:color="auto"/>
            </w:tcBorders>
            <w:vAlign w:val="center"/>
          </w:tcPr>
          <w:p w14:paraId="10F99CFD" w14:textId="2A649C09"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AINSSMK02</w:t>
            </w:r>
          </w:p>
        </w:tc>
      </w:tr>
      <w:tr w:rsidR="00BE1048" w:rsidRPr="00F61D97" w14:paraId="66D186BA"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1E85623" w14:textId="77777777" w:rsidR="00BE1048" w:rsidRPr="00F61D97" w:rsidRDefault="00BE1048" w:rsidP="00BE1048">
            <w:pPr>
              <w:autoSpaceDE w:val="0"/>
              <w:autoSpaceDN w:val="0"/>
              <w:rPr>
                <w:sz w:val="22"/>
                <w:szCs w:val="22"/>
              </w:rPr>
            </w:pPr>
            <w:r w:rsidRPr="00F61D97">
              <w:rPr>
                <w:sz w:val="22"/>
                <w:szCs w:val="22"/>
              </w:rPr>
              <w:t>Solid waste disposal sites</w:t>
            </w:r>
          </w:p>
        </w:tc>
        <w:tc>
          <w:tcPr>
            <w:tcW w:w="5400" w:type="dxa"/>
            <w:tcBorders>
              <w:top w:val="nil"/>
              <w:left w:val="nil"/>
              <w:bottom w:val="single" w:sz="4" w:space="0" w:color="auto"/>
              <w:right w:val="single" w:sz="4" w:space="0" w:color="auto"/>
            </w:tcBorders>
            <w:vAlign w:val="center"/>
          </w:tcPr>
          <w:p w14:paraId="493D3B94" w14:textId="712DB760"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AINSSWD01</w:t>
            </w:r>
          </w:p>
        </w:tc>
        <w:tc>
          <w:tcPr>
            <w:tcW w:w="4590" w:type="dxa"/>
            <w:tcBorders>
              <w:top w:val="nil"/>
              <w:left w:val="nil"/>
              <w:bottom w:val="single" w:sz="4" w:space="0" w:color="auto"/>
              <w:right w:val="single" w:sz="4" w:space="0" w:color="auto"/>
            </w:tcBorders>
            <w:vAlign w:val="center"/>
          </w:tcPr>
          <w:p w14:paraId="4D2385D1" w14:textId="3113CAF4"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AINSSWD02</w:t>
            </w:r>
          </w:p>
        </w:tc>
      </w:tr>
      <w:tr w:rsidR="00BE1048" w:rsidRPr="00F61D97" w14:paraId="269DEADE"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F2A8BAE" w14:textId="77777777" w:rsidR="00BE1048" w:rsidRPr="00F61D97" w:rsidRDefault="00BE1048" w:rsidP="00BE1048">
            <w:pPr>
              <w:autoSpaceDE w:val="0"/>
              <w:autoSpaceDN w:val="0"/>
              <w:rPr>
                <w:sz w:val="22"/>
                <w:szCs w:val="22"/>
              </w:rPr>
            </w:pPr>
            <w:r w:rsidRPr="00F61D97">
              <w:rPr>
                <w:sz w:val="22"/>
                <w:szCs w:val="22"/>
              </w:rPr>
              <w:t>Solid waste haulers</w:t>
            </w:r>
          </w:p>
        </w:tc>
        <w:tc>
          <w:tcPr>
            <w:tcW w:w="5400" w:type="dxa"/>
            <w:tcBorders>
              <w:top w:val="nil"/>
              <w:left w:val="nil"/>
              <w:bottom w:val="single" w:sz="4" w:space="0" w:color="auto"/>
              <w:right w:val="single" w:sz="4" w:space="0" w:color="auto"/>
            </w:tcBorders>
            <w:vAlign w:val="center"/>
          </w:tcPr>
          <w:p w14:paraId="6E3D3A38" w14:textId="15126E55"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AINSSWH01</w:t>
            </w:r>
          </w:p>
        </w:tc>
        <w:tc>
          <w:tcPr>
            <w:tcW w:w="4590" w:type="dxa"/>
            <w:tcBorders>
              <w:top w:val="nil"/>
              <w:left w:val="nil"/>
              <w:bottom w:val="single" w:sz="4" w:space="0" w:color="auto"/>
              <w:right w:val="single" w:sz="4" w:space="0" w:color="auto"/>
            </w:tcBorders>
            <w:vAlign w:val="center"/>
          </w:tcPr>
          <w:p w14:paraId="3DEF7666" w14:textId="2219F1BC"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AINSSWH02</w:t>
            </w:r>
          </w:p>
        </w:tc>
      </w:tr>
      <w:tr w:rsidR="00BE1048" w:rsidRPr="00F61D97" w14:paraId="2417D62C" w14:textId="77777777" w:rsidTr="001138D2">
        <w:trPr>
          <w:trHeight w:val="400"/>
          <w:tblHeader/>
        </w:trPr>
        <w:tc>
          <w:tcPr>
            <w:tcW w:w="3960" w:type="dxa"/>
            <w:tcBorders>
              <w:top w:val="nil"/>
              <w:left w:val="nil"/>
              <w:bottom w:val="single" w:sz="4" w:space="0" w:color="auto"/>
              <w:right w:val="single" w:sz="12" w:space="0" w:color="auto"/>
            </w:tcBorders>
            <w:vAlign w:val="center"/>
          </w:tcPr>
          <w:p w14:paraId="134808E3" w14:textId="77777777" w:rsidR="00BE1048" w:rsidRPr="00F61D97" w:rsidRDefault="00BE1048" w:rsidP="00BE1048">
            <w:pPr>
              <w:autoSpaceDE w:val="0"/>
              <w:autoSpaceDN w:val="0"/>
              <w:rPr>
                <w:sz w:val="22"/>
                <w:szCs w:val="22"/>
              </w:rPr>
            </w:pPr>
            <w:r w:rsidRPr="00F61D97">
              <w:rPr>
                <w:sz w:val="22"/>
                <w:szCs w:val="22"/>
              </w:rPr>
              <w:t>Swimming pools (public)</w:t>
            </w:r>
          </w:p>
        </w:tc>
        <w:tc>
          <w:tcPr>
            <w:tcW w:w="5400" w:type="dxa"/>
            <w:tcBorders>
              <w:top w:val="nil"/>
              <w:left w:val="nil"/>
              <w:bottom w:val="single" w:sz="4" w:space="0" w:color="auto"/>
              <w:right w:val="single" w:sz="4" w:space="0" w:color="auto"/>
            </w:tcBorders>
            <w:vAlign w:val="center"/>
          </w:tcPr>
          <w:p w14:paraId="4D89B5D2" w14:textId="3210A93A"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AINSSWP01</w:t>
            </w:r>
          </w:p>
        </w:tc>
        <w:tc>
          <w:tcPr>
            <w:tcW w:w="4590" w:type="dxa"/>
            <w:tcBorders>
              <w:top w:val="nil"/>
              <w:left w:val="nil"/>
              <w:bottom w:val="single" w:sz="4" w:space="0" w:color="auto"/>
              <w:right w:val="single" w:sz="4" w:space="0" w:color="auto"/>
            </w:tcBorders>
            <w:vAlign w:val="center"/>
          </w:tcPr>
          <w:p w14:paraId="37110C76" w14:textId="58A75521"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AINSSWP02</w:t>
            </w:r>
          </w:p>
        </w:tc>
      </w:tr>
      <w:tr w:rsidR="00BE1048" w:rsidRPr="00F61D97" w14:paraId="1817A409" w14:textId="77777777" w:rsidTr="001138D2">
        <w:trPr>
          <w:trHeight w:val="400"/>
          <w:tblHeader/>
        </w:trPr>
        <w:tc>
          <w:tcPr>
            <w:tcW w:w="3960" w:type="dxa"/>
            <w:tcBorders>
              <w:top w:val="nil"/>
              <w:left w:val="nil"/>
              <w:bottom w:val="single" w:sz="4" w:space="0" w:color="auto"/>
              <w:right w:val="single" w:sz="12" w:space="0" w:color="auto"/>
            </w:tcBorders>
            <w:vAlign w:val="center"/>
          </w:tcPr>
          <w:p w14:paraId="41801E84" w14:textId="77777777" w:rsidR="00BE1048" w:rsidRPr="00F61D97" w:rsidRDefault="00BE1048" w:rsidP="00BE1048">
            <w:pPr>
              <w:autoSpaceDE w:val="0"/>
              <w:autoSpaceDN w:val="0"/>
              <w:rPr>
                <w:sz w:val="22"/>
                <w:szCs w:val="22"/>
              </w:rPr>
            </w:pPr>
            <w:r w:rsidRPr="00F61D97">
              <w:rPr>
                <w:sz w:val="22"/>
                <w:szCs w:val="22"/>
              </w:rPr>
              <w:t>Tanning salons</w:t>
            </w:r>
          </w:p>
        </w:tc>
        <w:tc>
          <w:tcPr>
            <w:tcW w:w="5400" w:type="dxa"/>
            <w:tcBorders>
              <w:top w:val="nil"/>
              <w:left w:val="nil"/>
              <w:bottom w:val="single" w:sz="4" w:space="0" w:color="auto"/>
              <w:right w:val="single" w:sz="4" w:space="0" w:color="auto"/>
            </w:tcBorders>
            <w:vAlign w:val="center"/>
          </w:tcPr>
          <w:p w14:paraId="6B1F8132" w14:textId="3698C0EF"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AINSTAN01</w:t>
            </w:r>
          </w:p>
        </w:tc>
        <w:tc>
          <w:tcPr>
            <w:tcW w:w="4590" w:type="dxa"/>
            <w:tcBorders>
              <w:top w:val="nil"/>
              <w:left w:val="nil"/>
              <w:bottom w:val="single" w:sz="4" w:space="0" w:color="auto"/>
              <w:right w:val="single" w:sz="4" w:space="0" w:color="auto"/>
            </w:tcBorders>
            <w:vAlign w:val="center"/>
          </w:tcPr>
          <w:p w14:paraId="32AC53CD" w14:textId="2CCDD3E4"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AINSTAN02</w:t>
            </w:r>
          </w:p>
        </w:tc>
      </w:tr>
      <w:tr w:rsidR="00BE1048" w:rsidRPr="00F61D97" w14:paraId="4ED2DC37" w14:textId="77777777" w:rsidTr="001138D2">
        <w:trPr>
          <w:trHeight w:val="400"/>
          <w:tblHeader/>
        </w:trPr>
        <w:tc>
          <w:tcPr>
            <w:tcW w:w="3960" w:type="dxa"/>
            <w:tcBorders>
              <w:top w:val="nil"/>
              <w:left w:val="nil"/>
              <w:bottom w:val="single" w:sz="4" w:space="0" w:color="auto"/>
              <w:right w:val="single" w:sz="12" w:space="0" w:color="auto"/>
            </w:tcBorders>
            <w:vAlign w:val="center"/>
          </w:tcPr>
          <w:p w14:paraId="5DFCA876" w14:textId="77777777" w:rsidR="00BE1048" w:rsidRPr="00F61D97" w:rsidRDefault="00BE1048" w:rsidP="00BE1048">
            <w:pPr>
              <w:autoSpaceDE w:val="0"/>
              <w:autoSpaceDN w:val="0"/>
              <w:rPr>
                <w:sz w:val="22"/>
                <w:szCs w:val="22"/>
              </w:rPr>
            </w:pPr>
            <w:r w:rsidRPr="00F61D97">
              <w:rPr>
                <w:sz w:val="22"/>
                <w:szCs w:val="22"/>
              </w:rPr>
              <w:t>Tobacco retailers</w:t>
            </w:r>
          </w:p>
        </w:tc>
        <w:tc>
          <w:tcPr>
            <w:tcW w:w="5400" w:type="dxa"/>
            <w:tcBorders>
              <w:top w:val="nil"/>
              <w:left w:val="nil"/>
              <w:bottom w:val="single" w:sz="4" w:space="0" w:color="auto"/>
              <w:right w:val="single" w:sz="4" w:space="0" w:color="auto"/>
            </w:tcBorders>
            <w:vAlign w:val="center"/>
          </w:tcPr>
          <w:p w14:paraId="40D7A3BD" w14:textId="66618D8B"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AINSTOB01</w:t>
            </w:r>
          </w:p>
        </w:tc>
        <w:tc>
          <w:tcPr>
            <w:tcW w:w="4590" w:type="dxa"/>
            <w:tcBorders>
              <w:top w:val="nil"/>
              <w:left w:val="nil"/>
              <w:bottom w:val="single" w:sz="4" w:space="0" w:color="auto"/>
              <w:right w:val="single" w:sz="4" w:space="0" w:color="auto"/>
            </w:tcBorders>
            <w:vAlign w:val="center"/>
          </w:tcPr>
          <w:p w14:paraId="2BB16094" w14:textId="7E2F10CB"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AINSTOB02</w:t>
            </w:r>
          </w:p>
        </w:tc>
      </w:tr>
      <w:tr w:rsidR="00BE1048" w:rsidRPr="00F61D97" w14:paraId="2F12E128"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A570AA4" w14:textId="77777777" w:rsidR="00BE1048" w:rsidRPr="00F61D97" w:rsidRDefault="00BE1048" w:rsidP="00BE1048">
            <w:pPr>
              <w:autoSpaceDE w:val="0"/>
              <w:autoSpaceDN w:val="0"/>
              <w:rPr>
                <w:sz w:val="22"/>
                <w:szCs w:val="22"/>
              </w:rPr>
            </w:pPr>
            <w:r w:rsidRPr="00F61D97">
              <w:rPr>
                <w:sz w:val="22"/>
                <w:szCs w:val="22"/>
              </w:rPr>
              <w:t>Trauma system</w:t>
            </w:r>
          </w:p>
        </w:tc>
        <w:tc>
          <w:tcPr>
            <w:tcW w:w="5400" w:type="dxa"/>
            <w:tcBorders>
              <w:top w:val="nil"/>
              <w:left w:val="nil"/>
              <w:bottom w:val="single" w:sz="4" w:space="0" w:color="auto"/>
              <w:right w:val="single" w:sz="4" w:space="0" w:color="auto"/>
            </w:tcBorders>
            <w:vAlign w:val="center"/>
          </w:tcPr>
          <w:p w14:paraId="483FF531" w14:textId="258CA91D" w:rsidR="00BE1048" w:rsidRPr="00F61D97" w:rsidRDefault="00BE1048" w:rsidP="00753470">
            <w:pPr>
              <w:autoSpaceDE w:val="0"/>
              <w:autoSpaceDN w:val="0"/>
              <w:rPr>
                <w:b/>
                <w:bCs/>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AINSTRM01</w:t>
            </w:r>
          </w:p>
        </w:tc>
        <w:tc>
          <w:tcPr>
            <w:tcW w:w="4590" w:type="dxa"/>
            <w:tcBorders>
              <w:top w:val="nil"/>
              <w:left w:val="nil"/>
              <w:bottom w:val="single" w:sz="4" w:space="0" w:color="auto"/>
              <w:right w:val="single" w:sz="4" w:space="0" w:color="auto"/>
            </w:tcBorders>
            <w:vAlign w:val="center"/>
          </w:tcPr>
          <w:p w14:paraId="58AE3ACE" w14:textId="448BE5D6"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AINSTRM02</w:t>
            </w:r>
          </w:p>
        </w:tc>
      </w:tr>
      <w:tr w:rsidR="00BE1048" w:rsidRPr="00F61D97" w14:paraId="487A6357" w14:textId="77777777" w:rsidTr="001138D2">
        <w:trPr>
          <w:trHeight w:val="400"/>
          <w:tblHeader/>
        </w:trPr>
        <w:tc>
          <w:tcPr>
            <w:tcW w:w="3960" w:type="dxa"/>
            <w:tcBorders>
              <w:top w:val="nil"/>
              <w:left w:val="nil"/>
              <w:bottom w:val="single" w:sz="4" w:space="0" w:color="auto"/>
              <w:right w:val="single" w:sz="12" w:space="0" w:color="auto"/>
            </w:tcBorders>
            <w:vAlign w:val="center"/>
          </w:tcPr>
          <w:p w14:paraId="025479BA" w14:textId="77777777" w:rsidR="00BE1048" w:rsidRPr="00F61D97" w:rsidRDefault="00BE1048" w:rsidP="00BE1048">
            <w:pPr>
              <w:autoSpaceDE w:val="0"/>
              <w:autoSpaceDN w:val="0"/>
              <w:rPr>
                <w:sz w:val="22"/>
                <w:szCs w:val="22"/>
              </w:rPr>
            </w:pPr>
            <w:r w:rsidRPr="00F61D97">
              <w:rPr>
                <w:sz w:val="22"/>
                <w:szCs w:val="22"/>
              </w:rPr>
              <w:t>Other facilities (</w:t>
            </w:r>
            <w:r w:rsidRPr="00F61D97">
              <w:rPr>
                <w:color w:val="00B0F0"/>
                <w:sz w:val="22"/>
                <w:szCs w:val="22"/>
              </w:rPr>
              <w:t>specify</w:t>
            </w:r>
            <w:r w:rsidRPr="00F61D97">
              <w:rPr>
                <w:sz w:val="22"/>
                <w:szCs w:val="22"/>
              </w:rPr>
              <w:t>):</w:t>
            </w:r>
          </w:p>
          <w:p w14:paraId="7DCE7EE7" w14:textId="081CD4BC" w:rsidR="00BE1048" w:rsidRPr="00F61D97" w:rsidRDefault="000A0953" w:rsidP="00BE1048">
            <w:pPr>
              <w:autoSpaceDE w:val="0"/>
              <w:autoSpaceDN w:val="0"/>
              <w:rPr>
                <w:sz w:val="22"/>
                <w:szCs w:val="22"/>
              </w:rPr>
            </w:pPr>
            <w:commentRangeStart w:id="6"/>
            <w:r w:rsidRPr="00F61D97">
              <w:rPr>
                <w:b/>
                <w:color w:val="00B0F0"/>
                <w:sz w:val="22"/>
                <w:szCs w:val="22"/>
              </w:rPr>
              <w:t>AINSOTH03</w:t>
            </w:r>
            <w:commentRangeEnd w:id="6"/>
            <w:r w:rsidRPr="00F61D97">
              <w:rPr>
                <w:rStyle w:val="CommentReference"/>
                <w:color w:val="00B0F0"/>
              </w:rPr>
              <w:commentReference w:id="6"/>
            </w:r>
          </w:p>
        </w:tc>
        <w:tc>
          <w:tcPr>
            <w:tcW w:w="5400" w:type="dxa"/>
            <w:tcBorders>
              <w:top w:val="nil"/>
              <w:left w:val="nil"/>
              <w:bottom w:val="single" w:sz="4" w:space="0" w:color="auto"/>
              <w:right w:val="single" w:sz="4" w:space="0" w:color="auto"/>
            </w:tcBorders>
            <w:vAlign w:val="center"/>
          </w:tcPr>
          <w:p w14:paraId="75E755CF" w14:textId="4BF2D705" w:rsidR="00BE1048" w:rsidRPr="00F61D97" w:rsidRDefault="00BE1048" w:rsidP="00753470">
            <w:pPr>
              <w:autoSpaceDE w:val="0"/>
              <w:autoSpaceDN w:val="0"/>
              <w:rPr>
                <w:b/>
                <w:bCs/>
                <w:sz w:val="22"/>
                <w:szCs w:val="22"/>
              </w:rPr>
            </w:pPr>
            <w:r w:rsidRPr="00F61D97">
              <w:rPr>
                <w:sz w:val="22"/>
                <w:szCs w:val="22"/>
              </w:rPr>
              <w:t xml:space="preserve">Yes     </w:t>
            </w:r>
            <w:r w:rsidRPr="00F61D97">
              <w:rPr>
                <w:sz w:val="22"/>
                <w:szCs w:val="22"/>
              </w:rPr>
              <w:t xml:space="preserve">No </w:t>
            </w:r>
            <w:r w:rsidR="000A0953" w:rsidRPr="00F61D97">
              <w:rPr>
                <w:sz w:val="22"/>
                <w:szCs w:val="22"/>
              </w:rPr>
              <w:t xml:space="preserve">  </w:t>
            </w:r>
            <w:r w:rsidR="000A0953" w:rsidRPr="00F61D97">
              <w:rPr>
                <w:b/>
                <w:color w:val="00B0F0"/>
                <w:sz w:val="22"/>
                <w:szCs w:val="22"/>
              </w:rPr>
              <w:t>AINSOTH01</w:t>
            </w:r>
            <w:r w:rsidRPr="00F61D97">
              <w:rPr>
                <w:color w:val="00B0F0"/>
                <w:sz w:val="22"/>
                <w:szCs w:val="22"/>
              </w:rPr>
              <w:t xml:space="preserve">  </w:t>
            </w:r>
          </w:p>
        </w:tc>
        <w:tc>
          <w:tcPr>
            <w:tcW w:w="4590" w:type="dxa"/>
            <w:tcBorders>
              <w:top w:val="nil"/>
              <w:left w:val="nil"/>
              <w:bottom w:val="single" w:sz="4" w:space="0" w:color="auto"/>
              <w:right w:val="single" w:sz="4" w:space="0" w:color="auto"/>
            </w:tcBorders>
            <w:vAlign w:val="center"/>
          </w:tcPr>
          <w:p w14:paraId="46D3DAB6" w14:textId="1E148D3A" w:rsidR="00BE1048" w:rsidRPr="00F61D97" w:rsidRDefault="00BE1048" w:rsidP="00753470">
            <w:pPr>
              <w:autoSpaceDE w:val="0"/>
              <w:autoSpaceDN w:val="0"/>
              <w:rPr>
                <w:sz w:val="22"/>
                <w:szCs w:val="22"/>
              </w:rPr>
            </w:pPr>
            <w:r w:rsidRPr="00F61D97">
              <w:rPr>
                <w:sz w:val="22"/>
                <w:szCs w:val="22"/>
              </w:rPr>
              <w:t xml:space="preserve">Yes     </w:t>
            </w:r>
            <w:r w:rsidRPr="00F61D97">
              <w:rPr>
                <w:sz w:val="22"/>
                <w:szCs w:val="22"/>
              </w:rPr>
              <w:t xml:space="preserve">No   </w:t>
            </w:r>
            <w:r w:rsidR="000A0953" w:rsidRPr="00F61D97">
              <w:rPr>
                <w:b/>
                <w:color w:val="00B0F0"/>
                <w:sz w:val="22"/>
                <w:szCs w:val="22"/>
              </w:rPr>
              <w:t>AINSOTH02</w:t>
            </w:r>
          </w:p>
        </w:tc>
      </w:tr>
    </w:tbl>
    <w:p w14:paraId="1A41D7AD" w14:textId="77777777" w:rsidR="00376A17" w:rsidRPr="00F61D97" w:rsidRDefault="00376A17">
      <w:pPr>
        <w:rPr>
          <w:b/>
          <w:bCs/>
          <w:sz w:val="22"/>
          <w:szCs w:val="22"/>
        </w:rPr>
      </w:pPr>
      <w:r w:rsidRPr="00F61D97">
        <w:rPr>
          <w:b/>
          <w:bCs/>
          <w:sz w:val="22"/>
          <w:szCs w:val="22"/>
        </w:rPr>
        <w:br w:type="page"/>
      </w:r>
    </w:p>
    <w:p w14:paraId="6AFBBDDE" w14:textId="77777777" w:rsidR="00310A6D" w:rsidRPr="00F61D97" w:rsidRDefault="001A4DE4" w:rsidP="00310A6D">
      <w:pPr>
        <w:widowControl w:val="0"/>
        <w:autoSpaceDE w:val="0"/>
        <w:autoSpaceDN w:val="0"/>
        <w:adjustRightInd w:val="0"/>
        <w:rPr>
          <w:sz w:val="22"/>
          <w:szCs w:val="22"/>
        </w:rPr>
      </w:pPr>
      <w:r w:rsidRPr="00F61D97">
        <w:rPr>
          <w:b/>
          <w:bCs/>
          <w:sz w:val="22"/>
          <w:szCs w:val="22"/>
        </w:rPr>
        <w:lastRenderedPageBreak/>
        <w:t>2.12</w:t>
      </w:r>
      <w:r w:rsidR="00DB3B8F" w:rsidRPr="00F61D97">
        <w:rPr>
          <w:b/>
          <w:bCs/>
          <w:sz w:val="22"/>
          <w:szCs w:val="22"/>
        </w:rPr>
        <w:t>. Professional licens</w:t>
      </w:r>
      <w:r w:rsidR="006A0375" w:rsidRPr="00F61D97">
        <w:rPr>
          <w:b/>
          <w:bCs/>
          <w:sz w:val="22"/>
          <w:szCs w:val="22"/>
        </w:rPr>
        <w:t xml:space="preserve">ure.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56AFEC6D"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2831"/>
        <w:gridCol w:w="4481"/>
        <w:gridCol w:w="4126"/>
      </w:tblGrid>
      <w:tr w:rsidR="00D62C32" w:rsidRPr="00F61D97" w14:paraId="48F837AA" w14:textId="77777777" w:rsidTr="001224B1">
        <w:trPr>
          <w:trHeight w:val="400"/>
          <w:tblHeader/>
        </w:trPr>
        <w:tc>
          <w:tcPr>
            <w:tcW w:w="0" w:type="auto"/>
            <w:tcBorders>
              <w:top w:val="nil"/>
              <w:left w:val="nil"/>
              <w:bottom w:val="single" w:sz="4" w:space="0" w:color="auto"/>
              <w:right w:val="single" w:sz="12" w:space="0" w:color="auto"/>
            </w:tcBorders>
            <w:vAlign w:val="center"/>
          </w:tcPr>
          <w:p w14:paraId="360DF853" w14:textId="77777777" w:rsidR="00D62C32" w:rsidRPr="00F61D97"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50FC631D" w14:textId="77777777" w:rsidR="00D62C32" w:rsidRPr="00F61D97" w:rsidRDefault="003F3E97" w:rsidP="00351FE5">
            <w:pPr>
              <w:autoSpaceDE w:val="0"/>
              <w:autoSpaceDN w:val="0"/>
              <w:jc w:val="center"/>
              <w:rPr>
                <w:sz w:val="22"/>
                <w:szCs w:val="22"/>
              </w:rPr>
            </w:pPr>
            <w:r w:rsidRPr="00F61D97">
              <w:rPr>
                <w:sz w:val="22"/>
                <w:szCs w:val="22"/>
              </w:rPr>
              <w:t>Performed by state</w:t>
            </w:r>
            <w:r w:rsidR="00206F8C" w:rsidRPr="00F61D97">
              <w:rPr>
                <w:sz w:val="22"/>
                <w:szCs w:val="22"/>
              </w:rPr>
              <w:t xml:space="preserve"> public health agency directly</w:t>
            </w:r>
          </w:p>
        </w:tc>
        <w:tc>
          <w:tcPr>
            <w:tcW w:w="0" w:type="auto"/>
            <w:tcBorders>
              <w:top w:val="nil"/>
              <w:left w:val="nil"/>
              <w:bottom w:val="single" w:sz="4" w:space="0" w:color="auto"/>
              <w:right w:val="single" w:sz="4" w:space="0" w:color="auto"/>
            </w:tcBorders>
            <w:vAlign w:val="center"/>
          </w:tcPr>
          <w:p w14:paraId="7D733D01" w14:textId="77777777" w:rsidR="00D62C32" w:rsidRPr="00F61D97" w:rsidRDefault="003F3E97" w:rsidP="008B4DEE">
            <w:pPr>
              <w:autoSpaceDE w:val="0"/>
              <w:autoSpaceDN w:val="0"/>
              <w:jc w:val="center"/>
              <w:rPr>
                <w:sz w:val="22"/>
                <w:szCs w:val="22"/>
              </w:rPr>
            </w:pPr>
            <w:r w:rsidRPr="00F61D97">
              <w:rPr>
                <w:sz w:val="22"/>
                <w:szCs w:val="22"/>
              </w:rPr>
              <w:t>Contracted out by state</w:t>
            </w:r>
            <w:r w:rsidR="009149F6" w:rsidRPr="00F61D97">
              <w:rPr>
                <w:sz w:val="22"/>
                <w:szCs w:val="22"/>
              </w:rPr>
              <w:t xml:space="preserve"> public health agency</w:t>
            </w:r>
          </w:p>
        </w:tc>
      </w:tr>
      <w:tr w:rsidR="00D62C32" w:rsidRPr="00F61D97" w14:paraId="2B49FC1C" w14:textId="77777777" w:rsidTr="006D3938">
        <w:trPr>
          <w:trHeight w:val="400"/>
          <w:tblHeader/>
        </w:trPr>
        <w:tc>
          <w:tcPr>
            <w:tcW w:w="0" w:type="auto"/>
            <w:tcBorders>
              <w:top w:val="nil"/>
              <w:left w:val="nil"/>
              <w:bottom w:val="single" w:sz="4" w:space="0" w:color="auto"/>
              <w:right w:val="single" w:sz="12" w:space="0" w:color="auto"/>
            </w:tcBorders>
            <w:vAlign w:val="center"/>
          </w:tcPr>
          <w:p w14:paraId="757C489A" w14:textId="77777777" w:rsidR="00D62C32" w:rsidRPr="00F61D97" w:rsidRDefault="00D62C32">
            <w:pPr>
              <w:autoSpaceDE w:val="0"/>
              <w:autoSpaceDN w:val="0"/>
              <w:rPr>
                <w:sz w:val="22"/>
                <w:szCs w:val="22"/>
              </w:rPr>
            </w:pPr>
            <w:r w:rsidRPr="00F61D97">
              <w:rPr>
                <w:sz w:val="22"/>
                <w:szCs w:val="22"/>
              </w:rPr>
              <w:t>Dentists</w:t>
            </w:r>
          </w:p>
        </w:tc>
        <w:tc>
          <w:tcPr>
            <w:tcW w:w="0" w:type="auto"/>
            <w:tcBorders>
              <w:top w:val="nil"/>
              <w:left w:val="nil"/>
              <w:bottom w:val="single" w:sz="4" w:space="0" w:color="auto"/>
              <w:right w:val="single" w:sz="4" w:space="0" w:color="auto"/>
            </w:tcBorders>
            <w:vAlign w:val="center"/>
          </w:tcPr>
          <w:p w14:paraId="3BFA1F9A" w14:textId="0B43094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130054" w:rsidRPr="00F61D97">
              <w:rPr>
                <w:sz w:val="22"/>
                <w:szCs w:val="22"/>
              </w:rPr>
              <w:t xml:space="preserve">     </w:t>
            </w:r>
            <w:r w:rsidR="00BD1F3C" w:rsidRPr="00F61D97">
              <w:rPr>
                <w:b/>
                <w:color w:val="00B0F0"/>
                <w:sz w:val="22"/>
                <w:szCs w:val="22"/>
              </w:rPr>
              <w:t>ALICDEN01</w:t>
            </w:r>
          </w:p>
        </w:tc>
        <w:tc>
          <w:tcPr>
            <w:tcW w:w="0" w:type="auto"/>
            <w:tcBorders>
              <w:top w:val="nil"/>
              <w:left w:val="nil"/>
              <w:bottom w:val="single" w:sz="4" w:space="0" w:color="auto"/>
              <w:right w:val="single" w:sz="4" w:space="0" w:color="auto"/>
            </w:tcBorders>
            <w:vAlign w:val="center"/>
          </w:tcPr>
          <w:p w14:paraId="059B20E7" w14:textId="186AE3CA"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130054" w:rsidRPr="00F61D97">
              <w:rPr>
                <w:sz w:val="22"/>
                <w:szCs w:val="22"/>
              </w:rPr>
              <w:t xml:space="preserve">   </w:t>
            </w:r>
            <w:r w:rsidR="00BD1F3C" w:rsidRPr="00F61D97">
              <w:rPr>
                <w:b/>
                <w:color w:val="00B0F0"/>
                <w:sz w:val="22"/>
                <w:szCs w:val="22"/>
              </w:rPr>
              <w:t>ALICDEN02</w:t>
            </w:r>
          </w:p>
        </w:tc>
      </w:tr>
      <w:tr w:rsidR="00D62C32" w:rsidRPr="00F61D97" w14:paraId="42CA52EC" w14:textId="77777777" w:rsidTr="006D3938">
        <w:trPr>
          <w:trHeight w:val="400"/>
          <w:tblHeader/>
        </w:trPr>
        <w:tc>
          <w:tcPr>
            <w:tcW w:w="0" w:type="auto"/>
            <w:tcBorders>
              <w:top w:val="nil"/>
              <w:left w:val="nil"/>
              <w:bottom w:val="single" w:sz="4" w:space="0" w:color="auto"/>
              <w:right w:val="single" w:sz="12" w:space="0" w:color="auto"/>
            </w:tcBorders>
            <w:vAlign w:val="center"/>
          </w:tcPr>
          <w:p w14:paraId="50598EDE" w14:textId="77777777" w:rsidR="00D62C32" w:rsidRPr="00F61D97" w:rsidRDefault="00D62C32">
            <w:pPr>
              <w:autoSpaceDE w:val="0"/>
              <w:autoSpaceDN w:val="0"/>
              <w:rPr>
                <w:sz w:val="22"/>
                <w:szCs w:val="22"/>
              </w:rPr>
            </w:pPr>
            <w:r w:rsidRPr="00F61D97">
              <w:rPr>
                <w:sz w:val="22"/>
                <w:szCs w:val="22"/>
              </w:rPr>
              <w:t>Nurses (any level)</w:t>
            </w:r>
          </w:p>
        </w:tc>
        <w:tc>
          <w:tcPr>
            <w:tcW w:w="0" w:type="auto"/>
            <w:tcBorders>
              <w:top w:val="nil"/>
              <w:left w:val="nil"/>
              <w:bottom w:val="single" w:sz="4" w:space="0" w:color="auto"/>
              <w:right w:val="single" w:sz="4" w:space="0" w:color="auto"/>
            </w:tcBorders>
            <w:vAlign w:val="center"/>
          </w:tcPr>
          <w:p w14:paraId="16CACC8B" w14:textId="6A6F71C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130054" w:rsidRPr="00F61D97">
              <w:rPr>
                <w:sz w:val="22"/>
                <w:szCs w:val="22"/>
              </w:rPr>
              <w:t xml:space="preserve">     </w:t>
            </w:r>
            <w:r w:rsidR="00BD1F3C" w:rsidRPr="00F61D97">
              <w:rPr>
                <w:b/>
                <w:color w:val="00B0F0"/>
                <w:sz w:val="22"/>
                <w:szCs w:val="22"/>
              </w:rPr>
              <w:t>ALICNUR01</w:t>
            </w:r>
          </w:p>
        </w:tc>
        <w:tc>
          <w:tcPr>
            <w:tcW w:w="0" w:type="auto"/>
            <w:tcBorders>
              <w:top w:val="nil"/>
              <w:left w:val="nil"/>
              <w:bottom w:val="single" w:sz="4" w:space="0" w:color="auto"/>
              <w:right w:val="single" w:sz="4" w:space="0" w:color="auto"/>
            </w:tcBorders>
            <w:vAlign w:val="center"/>
          </w:tcPr>
          <w:p w14:paraId="7D15A791" w14:textId="2647BAD8"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130054" w:rsidRPr="00F61D97">
              <w:rPr>
                <w:sz w:val="22"/>
                <w:szCs w:val="22"/>
              </w:rPr>
              <w:t xml:space="preserve">   </w:t>
            </w:r>
            <w:r w:rsidR="00BD1F3C" w:rsidRPr="00F61D97">
              <w:rPr>
                <w:b/>
                <w:color w:val="00B0F0"/>
                <w:sz w:val="22"/>
                <w:szCs w:val="22"/>
              </w:rPr>
              <w:t>ALICNUR02</w:t>
            </w:r>
          </w:p>
        </w:tc>
      </w:tr>
      <w:tr w:rsidR="00D62C32" w:rsidRPr="00F61D97" w14:paraId="54D2CA70" w14:textId="77777777" w:rsidTr="006D3938">
        <w:trPr>
          <w:trHeight w:val="400"/>
          <w:tblHeader/>
        </w:trPr>
        <w:tc>
          <w:tcPr>
            <w:tcW w:w="0" w:type="auto"/>
            <w:tcBorders>
              <w:top w:val="nil"/>
              <w:left w:val="nil"/>
              <w:bottom w:val="single" w:sz="4" w:space="0" w:color="auto"/>
              <w:right w:val="single" w:sz="12" w:space="0" w:color="auto"/>
            </w:tcBorders>
            <w:vAlign w:val="center"/>
          </w:tcPr>
          <w:p w14:paraId="66DBFB47" w14:textId="77777777" w:rsidR="00D62C32" w:rsidRPr="00F61D97" w:rsidRDefault="00D62C32">
            <w:pPr>
              <w:autoSpaceDE w:val="0"/>
              <w:autoSpaceDN w:val="0"/>
              <w:rPr>
                <w:sz w:val="22"/>
                <w:szCs w:val="22"/>
              </w:rPr>
            </w:pPr>
            <w:r w:rsidRPr="00F61D97">
              <w:rPr>
                <w:sz w:val="22"/>
                <w:szCs w:val="22"/>
              </w:rPr>
              <w:t>Pharmacists</w:t>
            </w:r>
          </w:p>
        </w:tc>
        <w:tc>
          <w:tcPr>
            <w:tcW w:w="0" w:type="auto"/>
            <w:tcBorders>
              <w:top w:val="nil"/>
              <w:left w:val="nil"/>
              <w:bottom w:val="single" w:sz="4" w:space="0" w:color="auto"/>
              <w:right w:val="single" w:sz="4" w:space="0" w:color="auto"/>
            </w:tcBorders>
            <w:vAlign w:val="center"/>
          </w:tcPr>
          <w:p w14:paraId="2043C0F1" w14:textId="021A7CFE"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12A27" w:rsidRPr="00F61D97">
              <w:rPr>
                <w:sz w:val="22"/>
                <w:szCs w:val="22"/>
              </w:rPr>
              <w:t xml:space="preserve">   </w:t>
            </w:r>
            <w:r w:rsidR="00BD1F3C" w:rsidRPr="00F61D97">
              <w:rPr>
                <w:sz w:val="22"/>
                <w:szCs w:val="22"/>
              </w:rPr>
              <w:t xml:space="preserve">  </w:t>
            </w:r>
            <w:r w:rsidR="00BD1F3C" w:rsidRPr="00F61D97">
              <w:rPr>
                <w:b/>
                <w:color w:val="00B0F0"/>
                <w:sz w:val="22"/>
                <w:szCs w:val="22"/>
              </w:rPr>
              <w:t>ALICPHM01</w:t>
            </w:r>
          </w:p>
        </w:tc>
        <w:tc>
          <w:tcPr>
            <w:tcW w:w="0" w:type="auto"/>
            <w:tcBorders>
              <w:top w:val="nil"/>
              <w:left w:val="nil"/>
              <w:bottom w:val="single" w:sz="4" w:space="0" w:color="auto"/>
              <w:right w:val="single" w:sz="4" w:space="0" w:color="auto"/>
            </w:tcBorders>
            <w:vAlign w:val="center"/>
          </w:tcPr>
          <w:p w14:paraId="624D9179" w14:textId="4A1E7C1A"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12A27" w:rsidRPr="00F61D97">
              <w:rPr>
                <w:sz w:val="22"/>
                <w:szCs w:val="22"/>
              </w:rPr>
              <w:t xml:space="preserve">  </w:t>
            </w:r>
            <w:r w:rsidR="00BD1F3C" w:rsidRPr="00F61D97">
              <w:rPr>
                <w:sz w:val="22"/>
                <w:szCs w:val="22"/>
              </w:rPr>
              <w:t xml:space="preserve"> </w:t>
            </w:r>
            <w:r w:rsidR="00BD1F3C" w:rsidRPr="00F61D97">
              <w:rPr>
                <w:b/>
                <w:color w:val="00B0F0"/>
                <w:sz w:val="22"/>
                <w:szCs w:val="22"/>
              </w:rPr>
              <w:t>ALICPHM02</w:t>
            </w:r>
          </w:p>
        </w:tc>
      </w:tr>
      <w:tr w:rsidR="00D62C32" w:rsidRPr="00F61D97" w14:paraId="61D3EDEC" w14:textId="77777777" w:rsidTr="00EA7A0C">
        <w:trPr>
          <w:trHeight w:val="400"/>
          <w:tblHeader/>
        </w:trPr>
        <w:tc>
          <w:tcPr>
            <w:tcW w:w="0" w:type="auto"/>
            <w:tcBorders>
              <w:top w:val="nil"/>
              <w:left w:val="nil"/>
              <w:bottom w:val="single" w:sz="4" w:space="0" w:color="auto"/>
              <w:right w:val="single" w:sz="12" w:space="0" w:color="auto"/>
            </w:tcBorders>
            <w:vAlign w:val="center"/>
          </w:tcPr>
          <w:p w14:paraId="35AD11B7" w14:textId="77777777" w:rsidR="00D62C32" w:rsidRPr="00F61D97" w:rsidRDefault="00D62C32">
            <w:pPr>
              <w:autoSpaceDE w:val="0"/>
              <w:autoSpaceDN w:val="0"/>
              <w:rPr>
                <w:sz w:val="22"/>
                <w:szCs w:val="22"/>
              </w:rPr>
            </w:pPr>
            <w:r w:rsidRPr="00F61D97">
              <w:rPr>
                <w:sz w:val="22"/>
                <w:szCs w:val="22"/>
              </w:rPr>
              <w:t>Physicians</w:t>
            </w:r>
          </w:p>
        </w:tc>
        <w:tc>
          <w:tcPr>
            <w:tcW w:w="0" w:type="auto"/>
            <w:tcBorders>
              <w:top w:val="nil"/>
              <w:left w:val="nil"/>
              <w:bottom w:val="single" w:sz="4" w:space="0" w:color="auto"/>
              <w:right w:val="single" w:sz="4" w:space="0" w:color="auto"/>
            </w:tcBorders>
            <w:vAlign w:val="center"/>
          </w:tcPr>
          <w:p w14:paraId="4B8D69F4" w14:textId="3C18AEB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12A27" w:rsidRPr="00F61D97">
              <w:rPr>
                <w:sz w:val="22"/>
                <w:szCs w:val="22"/>
              </w:rPr>
              <w:t xml:space="preserve">     </w:t>
            </w:r>
            <w:r w:rsidR="00BD1F3C" w:rsidRPr="00F61D97">
              <w:rPr>
                <w:b/>
                <w:color w:val="00B0F0"/>
                <w:sz w:val="22"/>
                <w:szCs w:val="22"/>
              </w:rPr>
              <w:t>ALICPHY01</w:t>
            </w:r>
          </w:p>
        </w:tc>
        <w:tc>
          <w:tcPr>
            <w:tcW w:w="0" w:type="auto"/>
            <w:tcBorders>
              <w:top w:val="nil"/>
              <w:left w:val="nil"/>
              <w:bottom w:val="single" w:sz="4" w:space="0" w:color="auto"/>
              <w:right w:val="single" w:sz="4" w:space="0" w:color="auto"/>
            </w:tcBorders>
            <w:vAlign w:val="center"/>
          </w:tcPr>
          <w:p w14:paraId="0B2692A1" w14:textId="35899DB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12A27" w:rsidRPr="00F61D97">
              <w:rPr>
                <w:sz w:val="22"/>
                <w:szCs w:val="22"/>
              </w:rPr>
              <w:t xml:space="preserve">   </w:t>
            </w:r>
            <w:r w:rsidR="00BD1F3C" w:rsidRPr="00F61D97">
              <w:rPr>
                <w:b/>
                <w:color w:val="00B0F0"/>
                <w:sz w:val="22"/>
                <w:szCs w:val="22"/>
              </w:rPr>
              <w:t>ALICPHY02</w:t>
            </w:r>
          </w:p>
        </w:tc>
      </w:tr>
      <w:tr w:rsidR="00D62C32" w:rsidRPr="00F61D97" w14:paraId="22CE17F3" w14:textId="77777777" w:rsidTr="00EA7A0C">
        <w:trPr>
          <w:trHeight w:val="400"/>
          <w:tblHeader/>
        </w:trPr>
        <w:tc>
          <w:tcPr>
            <w:tcW w:w="0" w:type="auto"/>
            <w:tcBorders>
              <w:top w:val="single" w:sz="4" w:space="0" w:color="auto"/>
              <w:left w:val="nil"/>
              <w:bottom w:val="single" w:sz="4" w:space="0" w:color="auto"/>
              <w:right w:val="single" w:sz="12" w:space="0" w:color="auto"/>
            </w:tcBorders>
            <w:vAlign w:val="center"/>
          </w:tcPr>
          <w:p w14:paraId="1A5B62DC" w14:textId="77777777" w:rsidR="00D62C32" w:rsidRPr="00F61D97" w:rsidRDefault="00D62C32">
            <w:pPr>
              <w:autoSpaceDE w:val="0"/>
              <w:autoSpaceDN w:val="0"/>
              <w:rPr>
                <w:sz w:val="22"/>
                <w:szCs w:val="22"/>
              </w:rPr>
            </w:pPr>
            <w:r w:rsidRPr="00F61D97">
              <w:rPr>
                <w:sz w:val="22"/>
                <w:szCs w:val="22"/>
              </w:rPr>
              <w:t>Physician assistants</w:t>
            </w:r>
          </w:p>
        </w:tc>
        <w:tc>
          <w:tcPr>
            <w:tcW w:w="0" w:type="auto"/>
            <w:tcBorders>
              <w:top w:val="single" w:sz="4" w:space="0" w:color="auto"/>
              <w:left w:val="nil"/>
              <w:bottom w:val="single" w:sz="4" w:space="0" w:color="auto"/>
              <w:right w:val="single" w:sz="4" w:space="0" w:color="auto"/>
            </w:tcBorders>
            <w:vAlign w:val="center"/>
          </w:tcPr>
          <w:p w14:paraId="3EEC4985" w14:textId="3DE21A6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12A27" w:rsidRPr="00F61D97">
              <w:rPr>
                <w:sz w:val="22"/>
                <w:szCs w:val="22"/>
              </w:rPr>
              <w:t xml:space="preserve">   </w:t>
            </w:r>
            <w:r w:rsidR="00BD1F3C" w:rsidRPr="00F61D97">
              <w:rPr>
                <w:sz w:val="22"/>
                <w:szCs w:val="22"/>
              </w:rPr>
              <w:t xml:space="preserve">  </w:t>
            </w:r>
            <w:r w:rsidR="00BD1F3C" w:rsidRPr="00F61D97">
              <w:rPr>
                <w:b/>
                <w:color w:val="00B0F0"/>
                <w:sz w:val="22"/>
                <w:szCs w:val="22"/>
              </w:rPr>
              <w:t>ALICPHA01</w:t>
            </w:r>
          </w:p>
        </w:tc>
        <w:tc>
          <w:tcPr>
            <w:tcW w:w="0" w:type="auto"/>
            <w:tcBorders>
              <w:top w:val="single" w:sz="4" w:space="0" w:color="auto"/>
              <w:left w:val="nil"/>
              <w:bottom w:val="single" w:sz="4" w:space="0" w:color="auto"/>
              <w:right w:val="single" w:sz="4" w:space="0" w:color="auto"/>
            </w:tcBorders>
            <w:vAlign w:val="center"/>
          </w:tcPr>
          <w:p w14:paraId="09CD449E" w14:textId="4D8E3E4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12A27" w:rsidRPr="00F61D97">
              <w:rPr>
                <w:sz w:val="22"/>
                <w:szCs w:val="22"/>
              </w:rPr>
              <w:t xml:space="preserve">   </w:t>
            </w:r>
            <w:r w:rsidR="00BD1F3C" w:rsidRPr="00F61D97">
              <w:rPr>
                <w:b/>
                <w:color w:val="00B0F0"/>
                <w:sz w:val="22"/>
                <w:szCs w:val="22"/>
              </w:rPr>
              <w:t>ALICPHA02</w:t>
            </w:r>
          </w:p>
        </w:tc>
      </w:tr>
      <w:tr w:rsidR="00D62C32" w:rsidRPr="00F61D97" w14:paraId="10BBF7C8" w14:textId="77777777" w:rsidTr="00753470">
        <w:trPr>
          <w:trHeight w:val="400"/>
          <w:tblHeader/>
        </w:trPr>
        <w:tc>
          <w:tcPr>
            <w:tcW w:w="0" w:type="auto"/>
            <w:tcBorders>
              <w:top w:val="single" w:sz="4" w:space="0" w:color="auto"/>
              <w:left w:val="nil"/>
              <w:right w:val="single" w:sz="12" w:space="0" w:color="auto"/>
            </w:tcBorders>
            <w:vAlign w:val="center"/>
          </w:tcPr>
          <w:p w14:paraId="577981BE" w14:textId="77777777" w:rsidR="00D62C32" w:rsidRPr="00F61D97" w:rsidRDefault="00D62C32" w:rsidP="00AA022F">
            <w:pPr>
              <w:autoSpaceDE w:val="0"/>
              <w:autoSpaceDN w:val="0"/>
              <w:rPr>
                <w:sz w:val="22"/>
                <w:szCs w:val="22"/>
              </w:rPr>
            </w:pPr>
            <w:r w:rsidRPr="00F61D97">
              <w:rPr>
                <w:sz w:val="22"/>
                <w:szCs w:val="22"/>
              </w:rPr>
              <w:t>Other professionals (</w:t>
            </w:r>
            <w:r w:rsidRPr="00F61D97">
              <w:rPr>
                <w:color w:val="00B0F0"/>
                <w:sz w:val="22"/>
                <w:szCs w:val="22"/>
              </w:rPr>
              <w:t>specify</w:t>
            </w:r>
            <w:r w:rsidRPr="00F61D97">
              <w:rPr>
                <w:sz w:val="22"/>
                <w:szCs w:val="22"/>
              </w:rPr>
              <w:t>)</w:t>
            </w:r>
            <w:r w:rsidR="00E00105" w:rsidRPr="00F61D97">
              <w:rPr>
                <w:sz w:val="22"/>
                <w:szCs w:val="22"/>
              </w:rPr>
              <w:t>:</w:t>
            </w:r>
          </w:p>
        </w:tc>
        <w:tc>
          <w:tcPr>
            <w:tcW w:w="0" w:type="auto"/>
            <w:tcBorders>
              <w:top w:val="single" w:sz="4" w:space="0" w:color="auto"/>
              <w:left w:val="nil"/>
              <w:right w:val="single" w:sz="4" w:space="0" w:color="auto"/>
            </w:tcBorders>
            <w:vAlign w:val="center"/>
          </w:tcPr>
          <w:p w14:paraId="6B734644" w14:textId="17E44CC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12A27" w:rsidRPr="00F61D97">
              <w:rPr>
                <w:sz w:val="22"/>
                <w:szCs w:val="22"/>
              </w:rPr>
              <w:t xml:space="preserve">   </w:t>
            </w:r>
            <w:r w:rsidR="00BD1F3C" w:rsidRPr="00F61D97">
              <w:rPr>
                <w:sz w:val="22"/>
                <w:szCs w:val="22"/>
              </w:rPr>
              <w:t xml:space="preserve">  </w:t>
            </w:r>
            <w:r w:rsidR="00BD1F3C" w:rsidRPr="00F61D97">
              <w:rPr>
                <w:b/>
                <w:color w:val="00B0F0"/>
                <w:sz w:val="22"/>
                <w:szCs w:val="22"/>
              </w:rPr>
              <w:t>ALICOTH01</w:t>
            </w:r>
          </w:p>
        </w:tc>
        <w:tc>
          <w:tcPr>
            <w:tcW w:w="0" w:type="auto"/>
            <w:tcBorders>
              <w:top w:val="single" w:sz="4" w:space="0" w:color="auto"/>
              <w:left w:val="nil"/>
              <w:right w:val="single" w:sz="4" w:space="0" w:color="auto"/>
            </w:tcBorders>
            <w:vAlign w:val="center"/>
          </w:tcPr>
          <w:p w14:paraId="405B7C4A" w14:textId="0D07AC3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12A27" w:rsidRPr="00F61D97">
              <w:rPr>
                <w:sz w:val="22"/>
                <w:szCs w:val="22"/>
              </w:rPr>
              <w:t xml:space="preserve">   </w:t>
            </w:r>
            <w:r w:rsidR="00BD1F3C" w:rsidRPr="00F61D97">
              <w:rPr>
                <w:b/>
                <w:color w:val="00B0F0"/>
                <w:sz w:val="22"/>
                <w:szCs w:val="22"/>
              </w:rPr>
              <w:t>ALICOTH02</w:t>
            </w:r>
          </w:p>
        </w:tc>
      </w:tr>
      <w:tr w:rsidR="00376A17" w:rsidRPr="00F61D97" w14:paraId="02A48A88" w14:textId="77777777" w:rsidTr="00753470">
        <w:trPr>
          <w:trHeight w:val="400"/>
          <w:tblHeader/>
        </w:trPr>
        <w:tc>
          <w:tcPr>
            <w:tcW w:w="0" w:type="auto"/>
            <w:tcBorders>
              <w:left w:val="nil"/>
              <w:bottom w:val="single" w:sz="4" w:space="0" w:color="auto"/>
              <w:right w:val="single" w:sz="12" w:space="0" w:color="auto"/>
            </w:tcBorders>
            <w:vAlign w:val="center"/>
          </w:tcPr>
          <w:p w14:paraId="161D5F6B" w14:textId="360F6FEC" w:rsidR="00376A17" w:rsidRPr="00F61D97" w:rsidRDefault="00BD1F3C" w:rsidP="00AA022F">
            <w:pPr>
              <w:autoSpaceDE w:val="0"/>
              <w:autoSpaceDN w:val="0"/>
              <w:rPr>
                <w:sz w:val="22"/>
                <w:szCs w:val="22"/>
              </w:rPr>
            </w:pPr>
            <w:commentRangeStart w:id="7"/>
            <w:r w:rsidRPr="00F61D97">
              <w:rPr>
                <w:b/>
                <w:color w:val="00B0F0"/>
                <w:sz w:val="22"/>
                <w:szCs w:val="22"/>
              </w:rPr>
              <w:t>ALICOTH03</w:t>
            </w:r>
            <w:commentRangeEnd w:id="7"/>
            <w:r w:rsidRPr="00F61D97">
              <w:rPr>
                <w:rStyle w:val="CommentReference"/>
                <w:color w:val="00B0F0"/>
              </w:rPr>
              <w:commentReference w:id="7"/>
            </w:r>
          </w:p>
        </w:tc>
        <w:tc>
          <w:tcPr>
            <w:tcW w:w="0" w:type="auto"/>
            <w:tcBorders>
              <w:left w:val="nil"/>
              <w:bottom w:val="single" w:sz="4" w:space="0" w:color="auto"/>
              <w:right w:val="single" w:sz="4" w:space="0" w:color="auto"/>
            </w:tcBorders>
            <w:vAlign w:val="center"/>
          </w:tcPr>
          <w:p w14:paraId="7FE24257" w14:textId="77777777" w:rsidR="00376A17" w:rsidRPr="00F61D97" w:rsidRDefault="00376A17" w:rsidP="00753470">
            <w:pPr>
              <w:autoSpaceDE w:val="0"/>
              <w:autoSpaceDN w:val="0"/>
              <w:rPr>
                <w:sz w:val="22"/>
                <w:szCs w:val="22"/>
              </w:rPr>
            </w:pPr>
          </w:p>
        </w:tc>
        <w:tc>
          <w:tcPr>
            <w:tcW w:w="0" w:type="auto"/>
            <w:tcBorders>
              <w:left w:val="nil"/>
              <w:bottom w:val="single" w:sz="4" w:space="0" w:color="auto"/>
              <w:right w:val="single" w:sz="4" w:space="0" w:color="auto"/>
            </w:tcBorders>
            <w:vAlign w:val="center"/>
          </w:tcPr>
          <w:p w14:paraId="261805D5" w14:textId="77777777" w:rsidR="00376A17" w:rsidRPr="00F61D97" w:rsidRDefault="00376A17" w:rsidP="00753470">
            <w:pPr>
              <w:autoSpaceDE w:val="0"/>
              <w:autoSpaceDN w:val="0"/>
              <w:rPr>
                <w:sz w:val="22"/>
                <w:szCs w:val="22"/>
              </w:rPr>
            </w:pPr>
          </w:p>
        </w:tc>
      </w:tr>
    </w:tbl>
    <w:p w14:paraId="7D634830" w14:textId="77777777" w:rsidR="00DB3B8F" w:rsidRPr="00F61D97" w:rsidRDefault="00DB3B8F">
      <w:pPr>
        <w:widowControl w:val="0"/>
        <w:autoSpaceDE w:val="0"/>
        <w:autoSpaceDN w:val="0"/>
        <w:adjustRightInd w:val="0"/>
        <w:rPr>
          <w:sz w:val="22"/>
          <w:szCs w:val="22"/>
        </w:rPr>
      </w:pPr>
    </w:p>
    <w:p w14:paraId="64D54FE6" w14:textId="77777777" w:rsidR="00BE1048" w:rsidRPr="00F61D97" w:rsidRDefault="00BE1048">
      <w:pPr>
        <w:widowControl w:val="0"/>
        <w:autoSpaceDE w:val="0"/>
        <w:autoSpaceDN w:val="0"/>
        <w:adjustRightInd w:val="0"/>
        <w:rPr>
          <w:sz w:val="22"/>
          <w:szCs w:val="22"/>
        </w:rPr>
      </w:pPr>
    </w:p>
    <w:p w14:paraId="66672210" w14:textId="77777777" w:rsidR="00BE1048" w:rsidRPr="00F61D97" w:rsidRDefault="00BE1048">
      <w:pPr>
        <w:widowControl w:val="0"/>
        <w:autoSpaceDE w:val="0"/>
        <w:autoSpaceDN w:val="0"/>
        <w:adjustRightInd w:val="0"/>
        <w:rPr>
          <w:sz w:val="22"/>
          <w:szCs w:val="22"/>
        </w:rPr>
      </w:pPr>
    </w:p>
    <w:p w14:paraId="1D92B527" w14:textId="77777777" w:rsidR="00BE1048" w:rsidRPr="00F61D97" w:rsidRDefault="00BE1048">
      <w:pPr>
        <w:widowControl w:val="0"/>
        <w:autoSpaceDE w:val="0"/>
        <w:autoSpaceDN w:val="0"/>
        <w:adjustRightInd w:val="0"/>
        <w:rPr>
          <w:sz w:val="22"/>
          <w:szCs w:val="22"/>
        </w:rPr>
      </w:pPr>
    </w:p>
    <w:p w14:paraId="203C5DE1" w14:textId="77777777" w:rsidR="00BE1048" w:rsidRPr="00F61D97" w:rsidRDefault="00BE1048">
      <w:pPr>
        <w:widowControl w:val="0"/>
        <w:autoSpaceDE w:val="0"/>
        <w:autoSpaceDN w:val="0"/>
        <w:adjustRightInd w:val="0"/>
        <w:rPr>
          <w:sz w:val="22"/>
          <w:szCs w:val="22"/>
        </w:rPr>
      </w:pPr>
    </w:p>
    <w:p w14:paraId="46EA49DE" w14:textId="77777777" w:rsidR="00BE1048" w:rsidRPr="00F61D97" w:rsidRDefault="00BE1048">
      <w:pPr>
        <w:widowControl w:val="0"/>
        <w:autoSpaceDE w:val="0"/>
        <w:autoSpaceDN w:val="0"/>
        <w:adjustRightInd w:val="0"/>
        <w:rPr>
          <w:sz w:val="22"/>
          <w:szCs w:val="22"/>
        </w:rPr>
      </w:pPr>
    </w:p>
    <w:p w14:paraId="2520AE47" w14:textId="77777777" w:rsidR="00BE1048" w:rsidRPr="00F61D97" w:rsidRDefault="00BE1048">
      <w:pPr>
        <w:widowControl w:val="0"/>
        <w:autoSpaceDE w:val="0"/>
        <w:autoSpaceDN w:val="0"/>
        <w:adjustRightInd w:val="0"/>
        <w:rPr>
          <w:sz w:val="22"/>
          <w:szCs w:val="22"/>
        </w:rPr>
      </w:pPr>
    </w:p>
    <w:p w14:paraId="71CAB175" w14:textId="77777777" w:rsidR="00BE1048" w:rsidRPr="00F61D97" w:rsidRDefault="00BE1048">
      <w:pPr>
        <w:widowControl w:val="0"/>
        <w:autoSpaceDE w:val="0"/>
        <w:autoSpaceDN w:val="0"/>
        <w:adjustRightInd w:val="0"/>
        <w:rPr>
          <w:sz w:val="22"/>
          <w:szCs w:val="22"/>
        </w:rPr>
      </w:pPr>
    </w:p>
    <w:p w14:paraId="0806C347" w14:textId="77777777" w:rsidR="00BE1048" w:rsidRPr="00F61D97" w:rsidRDefault="00BE1048">
      <w:pPr>
        <w:widowControl w:val="0"/>
        <w:autoSpaceDE w:val="0"/>
        <w:autoSpaceDN w:val="0"/>
        <w:adjustRightInd w:val="0"/>
        <w:rPr>
          <w:sz w:val="22"/>
          <w:szCs w:val="22"/>
        </w:rPr>
      </w:pPr>
    </w:p>
    <w:p w14:paraId="067E3252" w14:textId="77777777" w:rsidR="00BE1048" w:rsidRPr="00F61D97" w:rsidRDefault="00BE1048">
      <w:pPr>
        <w:widowControl w:val="0"/>
        <w:autoSpaceDE w:val="0"/>
        <w:autoSpaceDN w:val="0"/>
        <w:adjustRightInd w:val="0"/>
        <w:rPr>
          <w:sz w:val="22"/>
          <w:szCs w:val="22"/>
        </w:rPr>
      </w:pPr>
    </w:p>
    <w:p w14:paraId="325D17C1" w14:textId="77777777" w:rsidR="00BE1048" w:rsidRPr="00F61D97" w:rsidRDefault="00BE1048">
      <w:pPr>
        <w:widowControl w:val="0"/>
        <w:autoSpaceDE w:val="0"/>
        <w:autoSpaceDN w:val="0"/>
        <w:adjustRightInd w:val="0"/>
        <w:rPr>
          <w:sz w:val="22"/>
          <w:szCs w:val="22"/>
        </w:rPr>
      </w:pPr>
    </w:p>
    <w:p w14:paraId="38652825" w14:textId="77777777" w:rsidR="00BE1048" w:rsidRPr="00F61D97" w:rsidRDefault="00BE1048">
      <w:pPr>
        <w:widowControl w:val="0"/>
        <w:autoSpaceDE w:val="0"/>
        <w:autoSpaceDN w:val="0"/>
        <w:adjustRightInd w:val="0"/>
        <w:rPr>
          <w:sz w:val="22"/>
          <w:szCs w:val="22"/>
        </w:rPr>
      </w:pPr>
    </w:p>
    <w:p w14:paraId="1BC1F5E6" w14:textId="77777777" w:rsidR="00BE1048" w:rsidRPr="00F61D97" w:rsidRDefault="00BE1048">
      <w:pPr>
        <w:widowControl w:val="0"/>
        <w:autoSpaceDE w:val="0"/>
        <w:autoSpaceDN w:val="0"/>
        <w:adjustRightInd w:val="0"/>
        <w:rPr>
          <w:sz w:val="22"/>
          <w:szCs w:val="22"/>
        </w:rPr>
      </w:pPr>
    </w:p>
    <w:p w14:paraId="7B0345F4" w14:textId="77777777" w:rsidR="00BE1048" w:rsidRPr="00F61D97" w:rsidRDefault="00BE1048">
      <w:pPr>
        <w:widowControl w:val="0"/>
        <w:autoSpaceDE w:val="0"/>
        <w:autoSpaceDN w:val="0"/>
        <w:adjustRightInd w:val="0"/>
        <w:rPr>
          <w:sz w:val="22"/>
          <w:szCs w:val="22"/>
        </w:rPr>
      </w:pPr>
    </w:p>
    <w:p w14:paraId="479F93D5" w14:textId="77777777" w:rsidR="00BE1048" w:rsidRPr="00F61D97" w:rsidRDefault="00BE1048">
      <w:pPr>
        <w:widowControl w:val="0"/>
        <w:autoSpaceDE w:val="0"/>
        <w:autoSpaceDN w:val="0"/>
        <w:adjustRightInd w:val="0"/>
        <w:rPr>
          <w:sz w:val="22"/>
          <w:szCs w:val="22"/>
        </w:rPr>
      </w:pPr>
    </w:p>
    <w:p w14:paraId="4FF72553" w14:textId="77777777" w:rsidR="00BE1048" w:rsidRPr="00F61D97" w:rsidRDefault="00BE1048">
      <w:pPr>
        <w:widowControl w:val="0"/>
        <w:autoSpaceDE w:val="0"/>
        <w:autoSpaceDN w:val="0"/>
        <w:adjustRightInd w:val="0"/>
        <w:rPr>
          <w:sz w:val="22"/>
          <w:szCs w:val="22"/>
        </w:rPr>
      </w:pPr>
    </w:p>
    <w:p w14:paraId="575FBDEA" w14:textId="77777777" w:rsidR="00BE1048" w:rsidRPr="00F61D97" w:rsidRDefault="00BE1048">
      <w:pPr>
        <w:widowControl w:val="0"/>
        <w:autoSpaceDE w:val="0"/>
        <w:autoSpaceDN w:val="0"/>
        <w:adjustRightInd w:val="0"/>
        <w:rPr>
          <w:sz w:val="22"/>
          <w:szCs w:val="22"/>
        </w:rPr>
      </w:pPr>
    </w:p>
    <w:p w14:paraId="0F058EE8" w14:textId="77777777" w:rsidR="00BE1048" w:rsidRPr="00F61D97" w:rsidRDefault="00BE1048">
      <w:pPr>
        <w:widowControl w:val="0"/>
        <w:autoSpaceDE w:val="0"/>
        <w:autoSpaceDN w:val="0"/>
        <w:adjustRightInd w:val="0"/>
        <w:rPr>
          <w:sz w:val="22"/>
          <w:szCs w:val="22"/>
        </w:rPr>
      </w:pPr>
    </w:p>
    <w:p w14:paraId="6348060A" w14:textId="77777777" w:rsidR="00BE1048" w:rsidRPr="00F61D97" w:rsidRDefault="00BE1048">
      <w:pPr>
        <w:widowControl w:val="0"/>
        <w:autoSpaceDE w:val="0"/>
        <w:autoSpaceDN w:val="0"/>
        <w:adjustRightInd w:val="0"/>
        <w:rPr>
          <w:sz w:val="22"/>
          <w:szCs w:val="22"/>
        </w:rPr>
      </w:pPr>
    </w:p>
    <w:p w14:paraId="5D1C8A78" w14:textId="77777777" w:rsidR="00BE1048" w:rsidRPr="00F61D97" w:rsidRDefault="00BE1048">
      <w:pPr>
        <w:widowControl w:val="0"/>
        <w:autoSpaceDE w:val="0"/>
        <w:autoSpaceDN w:val="0"/>
        <w:adjustRightInd w:val="0"/>
        <w:rPr>
          <w:sz w:val="22"/>
          <w:szCs w:val="22"/>
        </w:rPr>
      </w:pPr>
    </w:p>
    <w:p w14:paraId="2AF8F975" w14:textId="77777777" w:rsidR="00BE1048" w:rsidRPr="00F61D97" w:rsidRDefault="00BE1048">
      <w:pPr>
        <w:widowControl w:val="0"/>
        <w:autoSpaceDE w:val="0"/>
        <w:autoSpaceDN w:val="0"/>
        <w:adjustRightInd w:val="0"/>
        <w:rPr>
          <w:sz w:val="22"/>
          <w:szCs w:val="22"/>
        </w:rPr>
      </w:pPr>
    </w:p>
    <w:p w14:paraId="2C86CB81" w14:textId="77777777" w:rsidR="00BE1048" w:rsidRPr="00F61D97" w:rsidRDefault="00BE1048">
      <w:pPr>
        <w:widowControl w:val="0"/>
        <w:autoSpaceDE w:val="0"/>
        <w:autoSpaceDN w:val="0"/>
        <w:adjustRightInd w:val="0"/>
        <w:rPr>
          <w:sz w:val="22"/>
          <w:szCs w:val="22"/>
        </w:rPr>
      </w:pPr>
    </w:p>
    <w:p w14:paraId="4A39F113" w14:textId="77777777" w:rsidR="00BE1048" w:rsidRPr="00F61D97" w:rsidRDefault="00BE1048">
      <w:pPr>
        <w:widowControl w:val="0"/>
        <w:autoSpaceDE w:val="0"/>
        <w:autoSpaceDN w:val="0"/>
        <w:adjustRightInd w:val="0"/>
        <w:rPr>
          <w:sz w:val="22"/>
          <w:szCs w:val="22"/>
        </w:rPr>
      </w:pPr>
    </w:p>
    <w:p w14:paraId="2BE23E3F" w14:textId="77777777" w:rsidR="00376A17" w:rsidRPr="00F61D97" w:rsidRDefault="00376A17">
      <w:pPr>
        <w:rPr>
          <w:b/>
          <w:bCs/>
          <w:sz w:val="22"/>
          <w:szCs w:val="22"/>
        </w:rPr>
      </w:pPr>
      <w:r w:rsidRPr="00F61D97">
        <w:rPr>
          <w:b/>
          <w:bCs/>
          <w:sz w:val="22"/>
          <w:szCs w:val="22"/>
        </w:rPr>
        <w:br w:type="page"/>
      </w:r>
    </w:p>
    <w:p w14:paraId="217AB049" w14:textId="77777777" w:rsidR="00310A6D" w:rsidRPr="00F61D97" w:rsidRDefault="001A4DE4" w:rsidP="00310A6D">
      <w:pPr>
        <w:widowControl w:val="0"/>
        <w:autoSpaceDE w:val="0"/>
        <w:autoSpaceDN w:val="0"/>
        <w:adjustRightInd w:val="0"/>
        <w:rPr>
          <w:sz w:val="22"/>
          <w:szCs w:val="22"/>
        </w:rPr>
      </w:pPr>
      <w:r w:rsidRPr="00F61D97">
        <w:rPr>
          <w:b/>
          <w:bCs/>
          <w:sz w:val="22"/>
          <w:szCs w:val="22"/>
        </w:rPr>
        <w:lastRenderedPageBreak/>
        <w:t>2.13</w:t>
      </w:r>
      <w:r w:rsidR="00DB3B8F" w:rsidRPr="00F61D97">
        <w:rPr>
          <w:b/>
          <w:bCs/>
          <w:sz w:val="22"/>
          <w:szCs w:val="22"/>
        </w:rPr>
        <w:t xml:space="preserve">. Other environmental health activities.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7AC9993D"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683"/>
        <w:gridCol w:w="4481"/>
        <w:gridCol w:w="4126"/>
      </w:tblGrid>
      <w:tr w:rsidR="00D62C32" w:rsidRPr="00F61D97" w14:paraId="30CC9EB6" w14:textId="77777777" w:rsidTr="001224B1">
        <w:trPr>
          <w:trHeight w:val="400"/>
          <w:tblHeader/>
        </w:trPr>
        <w:tc>
          <w:tcPr>
            <w:tcW w:w="0" w:type="auto"/>
            <w:tcBorders>
              <w:top w:val="nil"/>
              <w:left w:val="nil"/>
              <w:bottom w:val="single" w:sz="4" w:space="0" w:color="auto"/>
              <w:right w:val="single" w:sz="12" w:space="0" w:color="auto"/>
            </w:tcBorders>
            <w:vAlign w:val="center"/>
          </w:tcPr>
          <w:p w14:paraId="2308A642" w14:textId="77777777" w:rsidR="00D62C32" w:rsidRPr="00F61D97" w:rsidRDefault="00D62C32">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1DDEF770" w14:textId="77777777" w:rsidR="00D62C32" w:rsidRPr="00F61D97" w:rsidRDefault="003F3E97" w:rsidP="00351FE5">
            <w:pPr>
              <w:autoSpaceDE w:val="0"/>
              <w:autoSpaceDN w:val="0"/>
              <w:jc w:val="center"/>
              <w:rPr>
                <w:sz w:val="22"/>
                <w:szCs w:val="22"/>
              </w:rPr>
            </w:pPr>
            <w:r w:rsidRPr="00F61D97">
              <w:rPr>
                <w:sz w:val="22"/>
                <w:szCs w:val="22"/>
              </w:rPr>
              <w:t>Performed by state</w:t>
            </w:r>
            <w:r w:rsidR="00206F8C" w:rsidRPr="00F61D97">
              <w:rPr>
                <w:sz w:val="22"/>
                <w:szCs w:val="22"/>
              </w:rPr>
              <w:t xml:space="preserve"> public health agency directly</w:t>
            </w:r>
          </w:p>
        </w:tc>
        <w:tc>
          <w:tcPr>
            <w:tcW w:w="0" w:type="auto"/>
            <w:tcBorders>
              <w:top w:val="nil"/>
              <w:left w:val="nil"/>
              <w:bottom w:val="single" w:sz="4" w:space="0" w:color="auto"/>
              <w:right w:val="single" w:sz="4" w:space="0" w:color="auto"/>
            </w:tcBorders>
            <w:vAlign w:val="center"/>
          </w:tcPr>
          <w:p w14:paraId="0DC745C7" w14:textId="77777777" w:rsidR="00D62C32" w:rsidRPr="00F61D97" w:rsidRDefault="003F3E97" w:rsidP="00A203F3">
            <w:pPr>
              <w:autoSpaceDE w:val="0"/>
              <w:autoSpaceDN w:val="0"/>
              <w:jc w:val="center"/>
              <w:rPr>
                <w:sz w:val="22"/>
                <w:szCs w:val="22"/>
              </w:rPr>
            </w:pPr>
            <w:r w:rsidRPr="00F61D97">
              <w:rPr>
                <w:sz w:val="22"/>
                <w:szCs w:val="22"/>
              </w:rPr>
              <w:t>Contracted out by state</w:t>
            </w:r>
            <w:r w:rsidR="009149F6" w:rsidRPr="00F61D97">
              <w:rPr>
                <w:sz w:val="22"/>
                <w:szCs w:val="22"/>
              </w:rPr>
              <w:t xml:space="preserve"> public health agency</w:t>
            </w:r>
          </w:p>
        </w:tc>
      </w:tr>
      <w:tr w:rsidR="00D62C32" w:rsidRPr="00F61D97" w14:paraId="39BDD5A5" w14:textId="77777777" w:rsidTr="006D3938">
        <w:trPr>
          <w:trHeight w:val="400"/>
          <w:tblHeader/>
        </w:trPr>
        <w:tc>
          <w:tcPr>
            <w:tcW w:w="0" w:type="auto"/>
            <w:tcBorders>
              <w:top w:val="nil"/>
              <w:left w:val="nil"/>
              <w:bottom w:val="single" w:sz="4" w:space="0" w:color="auto"/>
              <w:right w:val="single" w:sz="12" w:space="0" w:color="auto"/>
            </w:tcBorders>
            <w:vAlign w:val="center"/>
          </w:tcPr>
          <w:p w14:paraId="34F18788" w14:textId="77777777" w:rsidR="00D62C32" w:rsidRPr="00F61D97" w:rsidRDefault="00D62C32">
            <w:pPr>
              <w:autoSpaceDE w:val="0"/>
              <w:autoSpaceDN w:val="0"/>
              <w:rPr>
                <w:sz w:val="22"/>
                <w:szCs w:val="22"/>
              </w:rPr>
            </w:pPr>
            <w:r w:rsidRPr="00F61D97">
              <w:rPr>
                <w:sz w:val="22"/>
                <w:szCs w:val="22"/>
              </w:rPr>
              <w:t>Animal control</w:t>
            </w:r>
          </w:p>
        </w:tc>
        <w:tc>
          <w:tcPr>
            <w:tcW w:w="0" w:type="auto"/>
            <w:tcBorders>
              <w:top w:val="nil"/>
              <w:left w:val="nil"/>
              <w:bottom w:val="single" w:sz="4" w:space="0" w:color="auto"/>
              <w:right w:val="single" w:sz="4" w:space="0" w:color="auto"/>
            </w:tcBorders>
            <w:vAlign w:val="center"/>
          </w:tcPr>
          <w:p w14:paraId="30E936F6" w14:textId="6C2DC323"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AOEHANC01</w:t>
            </w:r>
          </w:p>
        </w:tc>
        <w:tc>
          <w:tcPr>
            <w:tcW w:w="0" w:type="auto"/>
            <w:tcBorders>
              <w:top w:val="nil"/>
              <w:left w:val="nil"/>
              <w:bottom w:val="single" w:sz="4" w:space="0" w:color="auto"/>
              <w:right w:val="single" w:sz="4" w:space="0" w:color="auto"/>
            </w:tcBorders>
            <w:vAlign w:val="center"/>
          </w:tcPr>
          <w:p w14:paraId="7DEE4AF0" w14:textId="42886A33"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AOEHANC02</w:t>
            </w:r>
          </w:p>
        </w:tc>
      </w:tr>
      <w:tr w:rsidR="00D62C32" w:rsidRPr="00F61D97" w14:paraId="1D2C452B" w14:textId="77777777" w:rsidTr="006D3938">
        <w:trPr>
          <w:trHeight w:val="400"/>
          <w:tblHeader/>
        </w:trPr>
        <w:tc>
          <w:tcPr>
            <w:tcW w:w="0" w:type="auto"/>
            <w:tcBorders>
              <w:top w:val="nil"/>
              <w:left w:val="nil"/>
              <w:bottom w:val="single" w:sz="4" w:space="0" w:color="auto"/>
              <w:right w:val="single" w:sz="12" w:space="0" w:color="auto"/>
            </w:tcBorders>
            <w:vAlign w:val="center"/>
          </w:tcPr>
          <w:p w14:paraId="42B9E98B" w14:textId="77777777" w:rsidR="00D62C32" w:rsidRPr="00F61D97" w:rsidRDefault="00D62C32">
            <w:pPr>
              <w:autoSpaceDE w:val="0"/>
              <w:autoSpaceDN w:val="0"/>
              <w:rPr>
                <w:sz w:val="22"/>
                <w:szCs w:val="22"/>
              </w:rPr>
            </w:pPr>
            <w:r w:rsidRPr="00F61D97">
              <w:rPr>
                <w:sz w:val="22"/>
                <w:szCs w:val="22"/>
              </w:rPr>
              <w:t xml:space="preserve">Collection </w:t>
            </w:r>
            <w:r w:rsidR="000965E4" w:rsidRPr="00F61D97">
              <w:rPr>
                <w:sz w:val="22"/>
                <w:szCs w:val="22"/>
              </w:rPr>
              <w:t xml:space="preserve">and disposal </w:t>
            </w:r>
            <w:r w:rsidRPr="00F61D97">
              <w:rPr>
                <w:sz w:val="22"/>
                <w:szCs w:val="22"/>
              </w:rPr>
              <w:t>of unused pharmaceuticals</w:t>
            </w:r>
          </w:p>
        </w:tc>
        <w:tc>
          <w:tcPr>
            <w:tcW w:w="0" w:type="auto"/>
            <w:tcBorders>
              <w:top w:val="nil"/>
              <w:left w:val="nil"/>
              <w:bottom w:val="single" w:sz="4" w:space="0" w:color="auto"/>
              <w:right w:val="single" w:sz="4" w:space="0" w:color="auto"/>
            </w:tcBorders>
            <w:vAlign w:val="center"/>
          </w:tcPr>
          <w:p w14:paraId="714141B9" w14:textId="049B2AFE"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sz w:val="22"/>
                <w:szCs w:val="22"/>
              </w:rPr>
              <w:t xml:space="preserve"> </w:t>
            </w:r>
            <w:r w:rsidR="00854980" w:rsidRPr="00F61D97">
              <w:rPr>
                <w:b/>
                <w:color w:val="00B0F0"/>
                <w:sz w:val="22"/>
                <w:szCs w:val="22"/>
              </w:rPr>
              <w:t>AOEHCUP01</w:t>
            </w:r>
          </w:p>
        </w:tc>
        <w:tc>
          <w:tcPr>
            <w:tcW w:w="0" w:type="auto"/>
            <w:tcBorders>
              <w:top w:val="nil"/>
              <w:left w:val="nil"/>
              <w:bottom w:val="single" w:sz="4" w:space="0" w:color="auto"/>
              <w:right w:val="single" w:sz="4" w:space="0" w:color="auto"/>
            </w:tcBorders>
            <w:vAlign w:val="center"/>
          </w:tcPr>
          <w:p w14:paraId="6F835A4E" w14:textId="55993BA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AOEHCUP02</w:t>
            </w:r>
          </w:p>
        </w:tc>
      </w:tr>
      <w:tr w:rsidR="00D62C32" w:rsidRPr="00F61D97" w14:paraId="3078CEEB" w14:textId="77777777" w:rsidTr="006D3938">
        <w:trPr>
          <w:trHeight w:val="400"/>
          <w:tblHeader/>
        </w:trPr>
        <w:tc>
          <w:tcPr>
            <w:tcW w:w="0" w:type="auto"/>
            <w:tcBorders>
              <w:top w:val="nil"/>
              <w:left w:val="nil"/>
              <w:bottom w:val="single" w:sz="4" w:space="0" w:color="auto"/>
              <w:right w:val="single" w:sz="12" w:space="0" w:color="auto"/>
            </w:tcBorders>
            <w:vAlign w:val="center"/>
          </w:tcPr>
          <w:p w14:paraId="46664C93" w14:textId="77777777" w:rsidR="00D62C32" w:rsidRPr="00F61D97" w:rsidRDefault="00D62C32">
            <w:pPr>
              <w:autoSpaceDE w:val="0"/>
              <w:autoSpaceDN w:val="0"/>
              <w:rPr>
                <w:sz w:val="22"/>
                <w:szCs w:val="22"/>
              </w:rPr>
            </w:pPr>
            <w:r w:rsidRPr="00F61D97">
              <w:rPr>
                <w:sz w:val="22"/>
                <w:szCs w:val="22"/>
              </w:rPr>
              <w:t>Coastal zone management</w:t>
            </w:r>
          </w:p>
        </w:tc>
        <w:tc>
          <w:tcPr>
            <w:tcW w:w="0" w:type="auto"/>
            <w:tcBorders>
              <w:top w:val="nil"/>
              <w:left w:val="nil"/>
              <w:bottom w:val="single" w:sz="4" w:space="0" w:color="auto"/>
              <w:right w:val="single" w:sz="4" w:space="0" w:color="auto"/>
            </w:tcBorders>
            <w:vAlign w:val="center"/>
          </w:tcPr>
          <w:p w14:paraId="5D9487F4" w14:textId="1202738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AOEHCZM01</w:t>
            </w:r>
          </w:p>
        </w:tc>
        <w:tc>
          <w:tcPr>
            <w:tcW w:w="0" w:type="auto"/>
            <w:tcBorders>
              <w:top w:val="nil"/>
              <w:left w:val="nil"/>
              <w:bottom w:val="single" w:sz="4" w:space="0" w:color="auto"/>
              <w:right w:val="single" w:sz="4" w:space="0" w:color="auto"/>
            </w:tcBorders>
            <w:vAlign w:val="center"/>
          </w:tcPr>
          <w:p w14:paraId="263092B4" w14:textId="4A7A9D7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AOEHCZM02</w:t>
            </w:r>
          </w:p>
        </w:tc>
      </w:tr>
      <w:tr w:rsidR="00D62C32" w:rsidRPr="00F61D97" w14:paraId="2EE2F964" w14:textId="77777777" w:rsidTr="006D3938">
        <w:trPr>
          <w:trHeight w:val="400"/>
          <w:tblHeader/>
        </w:trPr>
        <w:tc>
          <w:tcPr>
            <w:tcW w:w="0" w:type="auto"/>
            <w:tcBorders>
              <w:top w:val="nil"/>
              <w:left w:val="nil"/>
              <w:bottom w:val="single" w:sz="4" w:space="0" w:color="auto"/>
              <w:right w:val="single" w:sz="12" w:space="0" w:color="auto"/>
            </w:tcBorders>
            <w:vAlign w:val="center"/>
          </w:tcPr>
          <w:p w14:paraId="25A6EACF" w14:textId="77777777" w:rsidR="00D62C32" w:rsidRPr="00F61D97" w:rsidRDefault="00D62C32">
            <w:pPr>
              <w:autoSpaceDE w:val="0"/>
              <w:autoSpaceDN w:val="0"/>
              <w:rPr>
                <w:sz w:val="22"/>
                <w:szCs w:val="22"/>
              </w:rPr>
            </w:pPr>
            <w:r w:rsidRPr="00F61D97">
              <w:rPr>
                <w:sz w:val="22"/>
                <w:szCs w:val="22"/>
              </w:rPr>
              <w:t>Environmental epidemiology</w:t>
            </w:r>
          </w:p>
        </w:tc>
        <w:tc>
          <w:tcPr>
            <w:tcW w:w="0" w:type="auto"/>
            <w:tcBorders>
              <w:top w:val="nil"/>
              <w:left w:val="nil"/>
              <w:bottom w:val="single" w:sz="4" w:space="0" w:color="auto"/>
              <w:right w:val="single" w:sz="4" w:space="0" w:color="auto"/>
            </w:tcBorders>
            <w:vAlign w:val="center"/>
          </w:tcPr>
          <w:p w14:paraId="0F8ACE16" w14:textId="5C45ECB1"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AOEHEPI01</w:t>
            </w:r>
          </w:p>
        </w:tc>
        <w:tc>
          <w:tcPr>
            <w:tcW w:w="0" w:type="auto"/>
            <w:tcBorders>
              <w:top w:val="nil"/>
              <w:left w:val="nil"/>
              <w:bottom w:val="single" w:sz="4" w:space="0" w:color="auto"/>
              <w:right w:val="single" w:sz="4" w:space="0" w:color="auto"/>
            </w:tcBorders>
            <w:vAlign w:val="center"/>
          </w:tcPr>
          <w:p w14:paraId="5B10CF06" w14:textId="01C82B8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AOEHEPI02</w:t>
            </w:r>
          </w:p>
        </w:tc>
      </w:tr>
      <w:tr w:rsidR="00D62C32" w:rsidRPr="00F61D97" w14:paraId="45EB3B25" w14:textId="77777777" w:rsidTr="006D3938">
        <w:trPr>
          <w:trHeight w:val="400"/>
          <w:tblHeader/>
        </w:trPr>
        <w:tc>
          <w:tcPr>
            <w:tcW w:w="0" w:type="auto"/>
            <w:tcBorders>
              <w:top w:val="nil"/>
              <w:left w:val="nil"/>
              <w:bottom w:val="single" w:sz="4" w:space="0" w:color="auto"/>
              <w:right w:val="single" w:sz="12" w:space="0" w:color="auto"/>
            </w:tcBorders>
            <w:vAlign w:val="center"/>
          </w:tcPr>
          <w:p w14:paraId="54862D7F" w14:textId="77777777" w:rsidR="00D62C32" w:rsidRPr="00F61D97" w:rsidRDefault="00D62C32">
            <w:pPr>
              <w:autoSpaceDE w:val="0"/>
              <w:autoSpaceDN w:val="0"/>
              <w:rPr>
                <w:sz w:val="22"/>
                <w:szCs w:val="22"/>
              </w:rPr>
            </w:pPr>
            <w:r w:rsidRPr="00F61D97">
              <w:rPr>
                <w:sz w:val="22"/>
                <w:szCs w:val="22"/>
              </w:rPr>
              <w:t xml:space="preserve">Food safety </w:t>
            </w:r>
            <w:r w:rsidR="00D47942" w:rsidRPr="00F61D97">
              <w:rPr>
                <w:sz w:val="22"/>
                <w:szCs w:val="22"/>
              </w:rPr>
              <w:t>training/</w:t>
            </w:r>
            <w:r w:rsidRPr="00F61D97">
              <w:rPr>
                <w:sz w:val="22"/>
                <w:szCs w:val="22"/>
              </w:rPr>
              <w:t>education</w:t>
            </w:r>
          </w:p>
        </w:tc>
        <w:tc>
          <w:tcPr>
            <w:tcW w:w="0" w:type="auto"/>
            <w:tcBorders>
              <w:top w:val="nil"/>
              <w:left w:val="nil"/>
              <w:bottom w:val="single" w:sz="4" w:space="0" w:color="auto"/>
              <w:right w:val="single" w:sz="4" w:space="0" w:color="auto"/>
            </w:tcBorders>
            <w:vAlign w:val="center"/>
          </w:tcPr>
          <w:p w14:paraId="3A8C3582" w14:textId="58BD67F5"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AOEHFSE01</w:t>
            </w:r>
          </w:p>
        </w:tc>
        <w:tc>
          <w:tcPr>
            <w:tcW w:w="0" w:type="auto"/>
            <w:tcBorders>
              <w:top w:val="nil"/>
              <w:left w:val="nil"/>
              <w:bottom w:val="single" w:sz="4" w:space="0" w:color="auto"/>
              <w:right w:val="single" w:sz="4" w:space="0" w:color="auto"/>
            </w:tcBorders>
            <w:vAlign w:val="center"/>
          </w:tcPr>
          <w:p w14:paraId="2FED83EF" w14:textId="1F866472"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AOEHFSE02</w:t>
            </w:r>
          </w:p>
        </w:tc>
      </w:tr>
      <w:tr w:rsidR="00D62C32" w:rsidRPr="00F61D97" w14:paraId="166CDF21" w14:textId="77777777" w:rsidTr="006D3938">
        <w:trPr>
          <w:trHeight w:val="400"/>
          <w:tblHeader/>
        </w:trPr>
        <w:tc>
          <w:tcPr>
            <w:tcW w:w="0" w:type="auto"/>
            <w:tcBorders>
              <w:top w:val="nil"/>
              <w:left w:val="nil"/>
              <w:bottom w:val="single" w:sz="4" w:space="0" w:color="auto"/>
              <w:right w:val="single" w:sz="12" w:space="0" w:color="auto"/>
            </w:tcBorders>
            <w:vAlign w:val="center"/>
          </w:tcPr>
          <w:p w14:paraId="6C48D3AE" w14:textId="77777777" w:rsidR="00D62C32" w:rsidRPr="00F61D97" w:rsidRDefault="00D62C32">
            <w:pPr>
              <w:autoSpaceDE w:val="0"/>
              <w:autoSpaceDN w:val="0"/>
              <w:rPr>
                <w:sz w:val="22"/>
                <w:szCs w:val="22"/>
              </w:rPr>
            </w:pPr>
            <w:r w:rsidRPr="00F61D97">
              <w:rPr>
                <w:sz w:val="22"/>
                <w:szCs w:val="22"/>
              </w:rPr>
              <w:t>Groundwater protection</w:t>
            </w:r>
          </w:p>
        </w:tc>
        <w:tc>
          <w:tcPr>
            <w:tcW w:w="0" w:type="auto"/>
            <w:tcBorders>
              <w:top w:val="nil"/>
              <w:left w:val="nil"/>
              <w:bottom w:val="single" w:sz="4" w:space="0" w:color="auto"/>
              <w:right w:val="single" w:sz="4" w:space="0" w:color="auto"/>
            </w:tcBorders>
            <w:vAlign w:val="center"/>
          </w:tcPr>
          <w:p w14:paraId="40EDA0DD" w14:textId="38B51AA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AOEHGWP01</w:t>
            </w:r>
            <w:r w:rsidR="00F9146E" w:rsidRPr="00F61D97">
              <w:rPr>
                <w:color w:val="00B0F0"/>
                <w:sz w:val="22"/>
                <w:szCs w:val="22"/>
              </w:rPr>
              <w:t xml:space="preserve">  </w:t>
            </w:r>
          </w:p>
        </w:tc>
        <w:tc>
          <w:tcPr>
            <w:tcW w:w="0" w:type="auto"/>
            <w:tcBorders>
              <w:top w:val="nil"/>
              <w:left w:val="nil"/>
              <w:bottom w:val="single" w:sz="4" w:space="0" w:color="auto"/>
              <w:right w:val="single" w:sz="4" w:space="0" w:color="auto"/>
            </w:tcBorders>
            <w:vAlign w:val="center"/>
          </w:tcPr>
          <w:p w14:paraId="7741126D" w14:textId="493060F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AOEHGWP02</w:t>
            </w:r>
            <w:r w:rsidR="00F9146E" w:rsidRPr="00F61D97">
              <w:rPr>
                <w:color w:val="00B0F0"/>
                <w:sz w:val="22"/>
                <w:szCs w:val="22"/>
              </w:rPr>
              <w:t xml:space="preserve">  </w:t>
            </w:r>
          </w:p>
        </w:tc>
      </w:tr>
      <w:tr w:rsidR="00D62C32" w:rsidRPr="00F61D97" w14:paraId="20538E39" w14:textId="77777777" w:rsidTr="006D3938">
        <w:trPr>
          <w:trHeight w:val="400"/>
          <w:tblHeader/>
        </w:trPr>
        <w:tc>
          <w:tcPr>
            <w:tcW w:w="0" w:type="auto"/>
            <w:tcBorders>
              <w:top w:val="nil"/>
              <w:left w:val="nil"/>
              <w:bottom w:val="single" w:sz="4" w:space="0" w:color="auto"/>
              <w:right w:val="single" w:sz="12" w:space="0" w:color="auto"/>
            </w:tcBorders>
            <w:vAlign w:val="center"/>
          </w:tcPr>
          <w:p w14:paraId="69B8AE75" w14:textId="77777777" w:rsidR="00D62C32" w:rsidRPr="00F61D97" w:rsidRDefault="00D62C32">
            <w:pPr>
              <w:autoSpaceDE w:val="0"/>
              <w:autoSpaceDN w:val="0"/>
              <w:rPr>
                <w:sz w:val="22"/>
                <w:szCs w:val="22"/>
              </w:rPr>
            </w:pPr>
            <w:r w:rsidRPr="00F61D97">
              <w:rPr>
                <w:sz w:val="22"/>
                <w:szCs w:val="22"/>
              </w:rPr>
              <w:t>Hazardous waste disposal</w:t>
            </w:r>
          </w:p>
        </w:tc>
        <w:tc>
          <w:tcPr>
            <w:tcW w:w="0" w:type="auto"/>
            <w:tcBorders>
              <w:top w:val="nil"/>
              <w:left w:val="nil"/>
              <w:bottom w:val="single" w:sz="4" w:space="0" w:color="auto"/>
              <w:right w:val="single" w:sz="4" w:space="0" w:color="auto"/>
            </w:tcBorders>
            <w:vAlign w:val="center"/>
          </w:tcPr>
          <w:p w14:paraId="6D09A48E" w14:textId="5491290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sz w:val="22"/>
                <w:szCs w:val="22"/>
              </w:rPr>
              <w:t xml:space="preserve"> </w:t>
            </w:r>
            <w:r w:rsidR="00854980" w:rsidRPr="00F61D97">
              <w:rPr>
                <w:b/>
                <w:color w:val="00B0F0"/>
                <w:sz w:val="22"/>
                <w:szCs w:val="22"/>
              </w:rPr>
              <w:t>AOEHHWD01</w:t>
            </w:r>
          </w:p>
        </w:tc>
        <w:tc>
          <w:tcPr>
            <w:tcW w:w="0" w:type="auto"/>
            <w:tcBorders>
              <w:top w:val="nil"/>
              <w:left w:val="nil"/>
              <w:bottom w:val="single" w:sz="4" w:space="0" w:color="auto"/>
              <w:right w:val="single" w:sz="4" w:space="0" w:color="auto"/>
            </w:tcBorders>
            <w:vAlign w:val="center"/>
          </w:tcPr>
          <w:p w14:paraId="25FAC490" w14:textId="788792DF"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AOEHHWD02</w:t>
            </w:r>
            <w:r w:rsidR="00F9146E" w:rsidRPr="00F61D97">
              <w:rPr>
                <w:color w:val="00B0F0"/>
                <w:sz w:val="22"/>
                <w:szCs w:val="22"/>
              </w:rPr>
              <w:t xml:space="preserve"> </w:t>
            </w:r>
          </w:p>
        </w:tc>
      </w:tr>
      <w:tr w:rsidR="00D62C32" w:rsidRPr="00F61D97" w14:paraId="48199962" w14:textId="77777777" w:rsidTr="006D3938">
        <w:trPr>
          <w:trHeight w:val="400"/>
          <w:tblHeader/>
        </w:trPr>
        <w:tc>
          <w:tcPr>
            <w:tcW w:w="0" w:type="auto"/>
            <w:tcBorders>
              <w:top w:val="nil"/>
              <w:left w:val="nil"/>
              <w:bottom w:val="single" w:sz="4" w:space="0" w:color="auto"/>
              <w:right w:val="single" w:sz="12" w:space="0" w:color="auto"/>
            </w:tcBorders>
            <w:vAlign w:val="center"/>
          </w:tcPr>
          <w:p w14:paraId="4083E63E" w14:textId="77777777" w:rsidR="00D62C32" w:rsidRPr="00F61D97" w:rsidRDefault="00D62C32">
            <w:pPr>
              <w:autoSpaceDE w:val="0"/>
              <w:autoSpaceDN w:val="0"/>
              <w:rPr>
                <w:sz w:val="22"/>
                <w:szCs w:val="22"/>
              </w:rPr>
            </w:pPr>
            <w:r w:rsidRPr="00F61D97">
              <w:rPr>
                <w:sz w:val="22"/>
                <w:szCs w:val="22"/>
              </w:rPr>
              <w:t>Hazmat response</w:t>
            </w:r>
          </w:p>
        </w:tc>
        <w:tc>
          <w:tcPr>
            <w:tcW w:w="0" w:type="auto"/>
            <w:tcBorders>
              <w:top w:val="nil"/>
              <w:left w:val="nil"/>
              <w:bottom w:val="single" w:sz="4" w:space="0" w:color="auto"/>
              <w:right w:val="single" w:sz="4" w:space="0" w:color="auto"/>
            </w:tcBorders>
            <w:vAlign w:val="center"/>
          </w:tcPr>
          <w:p w14:paraId="1F24A195" w14:textId="269504E3"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854980" w:rsidRPr="00F61D97">
              <w:rPr>
                <w:b/>
                <w:color w:val="00B0F0"/>
                <w:sz w:val="22"/>
                <w:szCs w:val="22"/>
              </w:rPr>
              <w:t>AOEHHZM01</w:t>
            </w:r>
          </w:p>
        </w:tc>
        <w:tc>
          <w:tcPr>
            <w:tcW w:w="0" w:type="auto"/>
            <w:tcBorders>
              <w:top w:val="nil"/>
              <w:left w:val="nil"/>
              <w:bottom w:val="single" w:sz="4" w:space="0" w:color="auto"/>
              <w:right w:val="single" w:sz="4" w:space="0" w:color="auto"/>
            </w:tcBorders>
            <w:vAlign w:val="center"/>
          </w:tcPr>
          <w:p w14:paraId="5B57886D" w14:textId="0CCF962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553E6F" w:rsidRPr="00F61D97">
              <w:rPr>
                <w:sz w:val="22"/>
                <w:szCs w:val="22"/>
              </w:rPr>
              <w:t xml:space="preserve">   </w:t>
            </w:r>
            <w:r w:rsidR="00854980" w:rsidRPr="00F61D97">
              <w:rPr>
                <w:b/>
                <w:color w:val="00B0F0"/>
                <w:sz w:val="22"/>
                <w:szCs w:val="22"/>
              </w:rPr>
              <w:t>AOEHHZM02</w:t>
            </w:r>
          </w:p>
        </w:tc>
      </w:tr>
      <w:tr w:rsidR="00D62C32" w:rsidRPr="00F61D97" w14:paraId="1B7CE0BB" w14:textId="77777777" w:rsidTr="006D3938">
        <w:trPr>
          <w:trHeight w:val="400"/>
          <w:tblHeader/>
        </w:trPr>
        <w:tc>
          <w:tcPr>
            <w:tcW w:w="0" w:type="auto"/>
            <w:tcBorders>
              <w:top w:val="nil"/>
              <w:left w:val="nil"/>
              <w:bottom w:val="single" w:sz="4" w:space="0" w:color="auto"/>
              <w:right w:val="single" w:sz="12" w:space="0" w:color="auto"/>
            </w:tcBorders>
            <w:vAlign w:val="center"/>
          </w:tcPr>
          <w:p w14:paraId="191E3200" w14:textId="77777777" w:rsidR="00D62C32" w:rsidRPr="00F61D97" w:rsidRDefault="00D62C32" w:rsidP="00172061">
            <w:pPr>
              <w:autoSpaceDE w:val="0"/>
              <w:autoSpaceDN w:val="0"/>
              <w:rPr>
                <w:sz w:val="22"/>
                <w:szCs w:val="22"/>
              </w:rPr>
            </w:pPr>
            <w:r w:rsidRPr="00F61D97">
              <w:rPr>
                <w:sz w:val="22"/>
                <w:szCs w:val="22"/>
              </w:rPr>
              <w:t xml:space="preserve">Indoor air quality </w:t>
            </w:r>
          </w:p>
        </w:tc>
        <w:tc>
          <w:tcPr>
            <w:tcW w:w="0" w:type="auto"/>
            <w:tcBorders>
              <w:top w:val="nil"/>
              <w:left w:val="nil"/>
              <w:bottom w:val="single" w:sz="4" w:space="0" w:color="auto"/>
              <w:right w:val="single" w:sz="4" w:space="0" w:color="auto"/>
            </w:tcBorders>
            <w:vAlign w:val="center"/>
          </w:tcPr>
          <w:p w14:paraId="3670E4F8" w14:textId="6283C87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553E6F" w:rsidRPr="00F61D97">
              <w:rPr>
                <w:b/>
                <w:color w:val="00B0F0"/>
                <w:sz w:val="22"/>
                <w:szCs w:val="22"/>
              </w:rPr>
              <w:t>AOEHIAQ01</w:t>
            </w:r>
          </w:p>
        </w:tc>
        <w:tc>
          <w:tcPr>
            <w:tcW w:w="0" w:type="auto"/>
            <w:tcBorders>
              <w:top w:val="nil"/>
              <w:left w:val="nil"/>
              <w:bottom w:val="single" w:sz="4" w:space="0" w:color="auto"/>
              <w:right w:val="single" w:sz="4" w:space="0" w:color="auto"/>
            </w:tcBorders>
            <w:vAlign w:val="center"/>
          </w:tcPr>
          <w:p w14:paraId="240CD610" w14:textId="12BFB474"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553E6F" w:rsidRPr="00F61D97">
              <w:rPr>
                <w:b/>
                <w:color w:val="00B0F0"/>
                <w:sz w:val="22"/>
                <w:szCs w:val="22"/>
              </w:rPr>
              <w:t>AOEHIAQ02</w:t>
            </w:r>
          </w:p>
        </w:tc>
      </w:tr>
      <w:tr w:rsidR="00D62C32" w:rsidRPr="00F61D97" w14:paraId="0D48D8C2" w14:textId="77777777" w:rsidTr="006D3938">
        <w:trPr>
          <w:trHeight w:val="400"/>
          <w:tblHeader/>
        </w:trPr>
        <w:tc>
          <w:tcPr>
            <w:tcW w:w="0" w:type="auto"/>
            <w:tcBorders>
              <w:top w:val="nil"/>
              <w:left w:val="nil"/>
              <w:bottom w:val="single" w:sz="4" w:space="0" w:color="auto"/>
              <w:right w:val="single" w:sz="12" w:space="0" w:color="auto"/>
            </w:tcBorders>
            <w:vAlign w:val="center"/>
          </w:tcPr>
          <w:p w14:paraId="20C63343" w14:textId="77777777" w:rsidR="00D62C32" w:rsidRPr="00F61D97" w:rsidRDefault="00D62C32">
            <w:pPr>
              <w:autoSpaceDE w:val="0"/>
              <w:autoSpaceDN w:val="0"/>
              <w:rPr>
                <w:sz w:val="22"/>
                <w:szCs w:val="22"/>
              </w:rPr>
            </w:pPr>
            <w:r w:rsidRPr="00F61D97">
              <w:rPr>
                <w:sz w:val="22"/>
                <w:szCs w:val="22"/>
              </w:rPr>
              <w:t>Land use planning</w:t>
            </w:r>
          </w:p>
        </w:tc>
        <w:tc>
          <w:tcPr>
            <w:tcW w:w="0" w:type="auto"/>
            <w:tcBorders>
              <w:top w:val="nil"/>
              <w:left w:val="nil"/>
              <w:bottom w:val="single" w:sz="4" w:space="0" w:color="auto"/>
              <w:right w:val="single" w:sz="4" w:space="0" w:color="auto"/>
            </w:tcBorders>
            <w:vAlign w:val="center"/>
          </w:tcPr>
          <w:p w14:paraId="6EA95632" w14:textId="44851D4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553E6F" w:rsidRPr="00F61D97">
              <w:rPr>
                <w:b/>
                <w:color w:val="00B0F0"/>
                <w:sz w:val="22"/>
                <w:szCs w:val="22"/>
              </w:rPr>
              <w:t>AOEHLUP01</w:t>
            </w:r>
            <w:r w:rsidR="00F9146E" w:rsidRPr="00F61D97">
              <w:rPr>
                <w:color w:val="00B0F0"/>
                <w:sz w:val="22"/>
                <w:szCs w:val="22"/>
              </w:rPr>
              <w:t xml:space="preserve"> </w:t>
            </w:r>
          </w:p>
        </w:tc>
        <w:tc>
          <w:tcPr>
            <w:tcW w:w="0" w:type="auto"/>
            <w:tcBorders>
              <w:top w:val="nil"/>
              <w:left w:val="nil"/>
              <w:bottom w:val="single" w:sz="4" w:space="0" w:color="auto"/>
              <w:right w:val="single" w:sz="4" w:space="0" w:color="auto"/>
            </w:tcBorders>
            <w:vAlign w:val="center"/>
          </w:tcPr>
          <w:p w14:paraId="715CB997" w14:textId="4E4003A2"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553E6F" w:rsidRPr="00F61D97">
              <w:rPr>
                <w:b/>
                <w:color w:val="00B0F0"/>
                <w:sz w:val="22"/>
                <w:szCs w:val="22"/>
              </w:rPr>
              <w:t>AOEHLUP02</w:t>
            </w:r>
          </w:p>
        </w:tc>
      </w:tr>
      <w:tr w:rsidR="00D62C32" w:rsidRPr="00F61D97" w14:paraId="6A35B36E" w14:textId="77777777" w:rsidTr="006D3938">
        <w:trPr>
          <w:trHeight w:val="400"/>
          <w:tblHeader/>
        </w:trPr>
        <w:tc>
          <w:tcPr>
            <w:tcW w:w="0" w:type="auto"/>
            <w:tcBorders>
              <w:top w:val="nil"/>
              <w:left w:val="nil"/>
              <w:bottom w:val="single" w:sz="4" w:space="0" w:color="auto"/>
              <w:right w:val="single" w:sz="12" w:space="0" w:color="auto"/>
            </w:tcBorders>
            <w:vAlign w:val="center"/>
          </w:tcPr>
          <w:p w14:paraId="3EB04A8A" w14:textId="77777777" w:rsidR="00D62C32" w:rsidRPr="00F61D97" w:rsidRDefault="00D62C32">
            <w:pPr>
              <w:autoSpaceDE w:val="0"/>
              <w:autoSpaceDN w:val="0"/>
              <w:rPr>
                <w:sz w:val="22"/>
                <w:szCs w:val="22"/>
              </w:rPr>
            </w:pPr>
            <w:r w:rsidRPr="00F61D97">
              <w:rPr>
                <w:sz w:val="22"/>
                <w:szCs w:val="22"/>
              </w:rPr>
              <w:t>Noise pollution</w:t>
            </w:r>
          </w:p>
        </w:tc>
        <w:tc>
          <w:tcPr>
            <w:tcW w:w="0" w:type="auto"/>
            <w:tcBorders>
              <w:top w:val="nil"/>
              <w:left w:val="nil"/>
              <w:bottom w:val="single" w:sz="4" w:space="0" w:color="auto"/>
              <w:right w:val="single" w:sz="4" w:space="0" w:color="auto"/>
            </w:tcBorders>
            <w:vAlign w:val="center"/>
          </w:tcPr>
          <w:p w14:paraId="0C287597" w14:textId="4F5D98D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sz w:val="22"/>
                <w:szCs w:val="22"/>
              </w:rPr>
              <w:t xml:space="preserve"> </w:t>
            </w:r>
            <w:r w:rsidR="00F9146E" w:rsidRPr="00F61D97">
              <w:rPr>
                <w:sz w:val="22"/>
                <w:szCs w:val="22"/>
              </w:rPr>
              <w:t xml:space="preserve"> </w:t>
            </w:r>
            <w:r w:rsidR="000A6B75" w:rsidRPr="00F61D97">
              <w:rPr>
                <w:b/>
                <w:color w:val="00B0F0"/>
                <w:sz w:val="22"/>
                <w:szCs w:val="22"/>
              </w:rPr>
              <w:t>AOEHNSP01</w:t>
            </w:r>
          </w:p>
        </w:tc>
        <w:tc>
          <w:tcPr>
            <w:tcW w:w="0" w:type="auto"/>
            <w:tcBorders>
              <w:top w:val="nil"/>
              <w:left w:val="nil"/>
              <w:bottom w:val="single" w:sz="4" w:space="0" w:color="auto"/>
              <w:right w:val="single" w:sz="4" w:space="0" w:color="auto"/>
            </w:tcBorders>
            <w:vAlign w:val="center"/>
          </w:tcPr>
          <w:p w14:paraId="0733D316" w14:textId="4FE1E0D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AOEHNSP02</w:t>
            </w:r>
          </w:p>
        </w:tc>
      </w:tr>
      <w:tr w:rsidR="00D62C32" w:rsidRPr="00F61D97" w14:paraId="31CD0981" w14:textId="77777777" w:rsidTr="006D3938">
        <w:trPr>
          <w:trHeight w:val="400"/>
          <w:tblHeader/>
        </w:trPr>
        <w:tc>
          <w:tcPr>
            <w:tcW w:w="0" w:type="auto"/>
            <w:tcBorders>
              <w:top w:val="nil"/>
              <w:left w:val="nil"/>
              <w:bottom w:val="single" w:sz="4" w:space="0" w:color="auto"/>
              <w:right w:val="single" w:sz="12" w:space="0" w:color="auto"/>
            </w:tcBorders>
            <w:vAlign w:val="center"/>
          </w:tcPr>
          <w:p w14:paraId="293164E5" w14:textId="77777777" w:rsidR="00D62C32" w:rsidRPr="00F61D97" w:rsidRDefault="00D62C32" w:rsidP="00D47942">
            <w:pPr>
              <w:autoSpaceDE w:val="0"/>
              <w:autoSpaceDN w:val="0"/>
              <w:rPr>
                <w:sz w:val="22"/>
                <w:szCs w:val="22"/>
              </w:rPr>
            </w:pPr>
            <w:r w:rsidRPr="00F61D97">
              <w:rPr>
                <w:sz w:val="22"/>
                <w:szCs w:val="22"/>
              </w:rPr>
              <w:t xml:space="preserve">Outdoor air quality </w:t>
            </w:r>
          </w:p>
        </w:tc>
        <w:tc>
          <w:tcPr>
            <w:tcW w:w="0" w:type="auto"/>
            <w:tcBorders>
              <w:top w:val="nil"/>
              <w:left w:val="nil"/>
              <w:bottom w:val="single" w:sz="4" w:space="0" w:color="auto"/>
              <w:right w:val="single" w:sz="4" w:space="0" w:color="auto"/>
            </w:tcBorders>
            <w:vAlign w:val="center"/>
          </w:tcPr>
          <w:p w14:paraId="66F8682D" w14:textId="49020FB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AOEHOAQ01</w:t>
            </w:r>
            <w:r w:rsidR="00F9146E" w:rsidRPr="00F61D97">
              <w:rPr>
                <w:color w:val="00B0F0"/>
                <w:sz w:val="22"/>
                <w:szCs w:val="22"/>
              </w:rPr>
              <w:t xml:space="preserve"> </w:t>
            </w:r>
          </w:p>
        </w:tc>
        <w:tc>
          <w:tcPr>
            <w:tcW w:w="0" w:type="auto"/>
            <w:tcBorders>
              <w:top w:val="nil"/>
              <w:left w:val="nil"/>
              <w:bottom w:val="single" w:sz="4" w:space="0" w:color="auto"/>
              <w:right w:val="single" w:sz="4" w:space="0" w:color="auto"/>
            </w:tcBorders>
            <w:vAlign w:val="center"/>
          </w:tcPr>
          <w:p w14:paraId="62C16F05" w14:textId="00A6FCC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AOEHOAQ02</w:t>
            </w:r>
            <w:r w:rsidR="00F9146E" w:rsidRPr="00F61D97">
              <w:rPr>
                <w:color w:val="00B0F0"/>
                <w:sz w:val="22"/>
                <w:szCs w:val="22"/>
              </w:rPr>
              <w:t xml:space="preserve">  </w:t>
            </w:r>
          </w:p>
        </w:tc>
      </w:tr>
      <w:tr w:rsidR="00D62C32" w:rsidRPr="00F61D97" w14:paraId="5CBD00FE" w14:textId="77777777" w:rsidTr="006D3938">
        <w:trPr>
          <w:trHeight w:val="400"/>
          <w:tblHeader/>
        </w:trPr>
        <w:tc>
          <w:tcPr>
            <w:tcW w:w="0" w:type="auto"/>
            <w:tcBorders>
              <w:top w:val="nil"/>
              <w:left w:val="nil"/>
              <w:bottom w:val="single" w:sz="4" w:space="0" w:color="auto"/>
              <w:right w:val="single" w:sz="12" w:space="0" w:color="auto"/>
            </w:tcBorders>
            <w:vAlign w:val="center"/>
          </w:tcPr>
          <w:p w14:paraId="21F268EA" w14:textId="77777777" w:rsidR="00D62C32" w:rsidRPr="00F61D97" w:rsidRDefault="00D62C32">
            <w:pPr>
              <w:autoSpaceDE w:val="0"/>
              <w:autoSpaceDN w:val="0"/>
              <w:rPr>
                <w:sz w:val="22"/>
                <w:szCs w:val="22"/>
              </w:rPr>
            </w:pPr>
            <w:r w:rsidRPr="00F61D97">
              <w:rPr>
                <w:sz w:val="22"/>
                <w:szCs w:val="22"/>
              </w:rPr>
              <w:t>Poison control</w:t>
            </w:r>
          </w:p>
        </w:tc>
        <w:tc>
          <w:tcPr>
            <w:tcW w:w="0" w:type="auto"/>
            <w:tcBorders>
              <w:top w:val="nil"/>
              <w:left w:val="nil"/>
              <w:bottom w:val="single" w:sz="4" w:space="0" w:color="auto"/>
              <w:right w:val="single" w:sz="4" w:space="0" w:color="auto"/>
            </w:tcBorders>
            <w:vAlign w:val="center"/>
          </w:tcPr>
          <w:p w14:paraId="6BAFA4AF" w14:textId="26C88292"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sz w:val="22"/>
                <w:szCs w:val="22"/>
              </w:rPr>
              <w:t xml:space="preserve"> </w:t>
            </w:r>
            <w:r w:rsidR="000A6B75" w:rsidRPr="00F61D97">
              <w:rPr>
                <w:b/>
                <w:color w:val="00B0F0"/>
                <w:sz w:val="22"/>
                <w:szCs w:val="22"/>
              </w:rPr>
              <w:t>AOEHPSC01</w:t>
            </w:r>
          </w:p>
        </w:tc>
        <w:tc>
          <w:tcPr>
            <w:tcW w:w="0" w:type="auto"/>
            <w:tcBorders>
              <w:top w:val="nil"/>
              <w:left w:val="nil"/>
              <w:bottom w:val="single" w:sz="4" w:space="0" w:color="auto"/>
              <w:right w:val="single" w:sz="4" w:space="0" w:color="auto"/>
            </w:tcBorders>
            <w:vAlign w:val="center"/>
          </w:tcPr>
          <w:p w14:paraId="4C4DB8F2" w14:textId="6DF02858"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AOEHPSC02</w:t>
            </w:r>
          </w:p>
        </w:tc>
      </w:tr>
      <w:tr w:rsidR="00D62C32" w:rsidRPr="00F61D97" w14:paraId="7057C99C" w14:textId="77777777" w:rsidTr="006D3938">
        <w:trPr>
          <w:trHeight w:val="400"/>
          <w:tblHeader/>
        </w:trPr>
        <w:tc>
          <w:tcPr>
            <w:tcW w:w="0" w:type="auto"/>
            <w:tcBorders>
              <w:top w:val="nil"/>
              <w:left w:val="nil"/>
              <w:bottom w:val="single" w:sz="4" w:space="0" w:color="auto"/>
              <w:right w:val="single" w:sz="12" w:space="0" w:color="auto"/>
            </w:tcBorders>
            <w:vAlign w:val="center"/>
          </w:tcPr>
          <w:p w14:paraId="59DBEB63" w14:textId="77777777" w:rsidR="00D62C32" w:rsidRPr="00F61D97" w:rsidRDefault="00D62C32">
            <w:pPr>
              <w:autoSpaceDE w:val="0"/>
              <w:autoSpaceDN w:val="0"/>
              <w:rPr>
                <w:sz w:val="22"/>
                <w:szCs w:val="22"/>
              </w:rPr>
            </w:pPr>
            <w:r w:rsidRPr="00F61D97">
              <w:rPr>
                <w:sz w:val="22"/>
                <w:szCs w:val="22"/>
              </w:rPr>
              <w:t>Private water supply safety</w:t>
            </w:r>
          </w:p>
        </w:tc>
        <w:tc>
          <w:tcPr>
            <w:tcW w:w="0" w:type="auto"/>
            <w:tcBorders>
              <w:top w:val="nil"/>
              <w:left w:val="nil"/>
              <w:bottom w:val="single" w:sz="4" w:space="0" w:color="auto"/>
              <w:right w:val="single" w:sz="4" w:space="0" w:color="auto"/>
            </w:tcBorders>
            <w:vAlign w:val="center"/>
          </w:tcPr>
          <w:p w14:paraId="64E20A02" w14:textId="2FEAF424"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sz w:val="22"/>
                <w:szCs w:val="22"/>
              </w:rPr>
              <w:t xml:space="preserve"> </w:t>
            </w:r>
            <w:r w:rsidR="000A6B75" w:rsidRPr="00F61D97">
              <w:rPr>
                <w:b/>
                <w:color w:val="00B0F0"/>
                <w:sz w:val="22"/>
                <w:szCs w:val="22"/>
              </w:rPr>
              <w:t>AOEHPRW01</w:t>
            </w:r>
          </w:p>
        </w:tc>
        <w:tc>
          <w:tcPr>
            <w:tcW w:w="0" w:type="auto"/>
            <w:tcBorders>
              <w:top w:val="nil"/>
              <w:left w:val="nil"/>
              <w:bottom w:val="single" w:sz="4" w:space="0" w:color="auto"/>
              <w:right w:val="single" w:sz="4" w:space="0" w:color="auto"/>
            </w:tcBorders>
            <w:vAlign w:val="center"/>
          </w:tcPr>
          <w:p w14:paraId="4EA6CEC9" w14:textId="21284EE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AOEHPRW02</w:t>
            </w:r>
          </w:p>
        </w:tc>
      </w:tr>
      <w:tr w:rsidR="00D62C32" w:rsidRPr="00F61D97" w14:paraId="45C6B059" w14:textId="77777777" w:rsidTr="006D3938">
        <w:trPr>
          <w:trHeight w:val="400"/>
          <w:tblHeader/>
        </w:trPr>
        <w:tc>
          <w:tcPr>
            <w:tcW w:w="0" w:type="auto"/>
            <w:tcBorders>
              <w:top w:val="nil"/>
              <w:left w:val="nil"/>
              <w:bottom w:val="single" w:sz="4" w:space="0" w:color="auto"/>
              <w:right w:val="single" w:sz="12" w:space="0" w:color="auto"/>
            </w:tcBorders>
            <w:vAlign w:val="center"/>
          </w:tcPr>
          <w:p w14:paraId="72DE68A5" w14:textId="77777777" w:rsidR="00D62C32" w:rsidRPr="00F61D97" w:rsidRDefault="00D62C32">
            <w:pPr>
              <w:autoSpaceDE w:val="0"/>
              <w:autoSpaceDN w:val="0"/>
              <w:rPr>
                <w:sz w:val="22"/>
                <w:szCs w:val="22"/>
              </w:rPr>
            </w:pPr>
            <w:r w:rsidRPr="00F61D97">
              <w:rPr>
                <w:sz w:val="22"/>
                <w:szCs w:val="22"/>
              </w:rPr>
              <w:t>Public water supply safety</w:t>
            </w:r>
          </w:p>
        </w:tc>
        <w:tc>
          <w:tcPr>
            <w:tcW w:w="0" w:type="auto"/>
            <w:tcBorders>
              <w:top w:val="nil"/>
              <w:left w:val="nil"/>
              <w:bottom w:val="single" w:sz="4" w:space="0" w:color="auto"/>
              <w:right w:val="single" w:sz="4" w:space="0" w:color="auto"/>
            </w:tcBorders>
            <w:vAlign w:val="center"/>
          </w:tcPr>
          <w:p w14:paraId="59616F43" w14:textId="16FCF1F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AOEHPUW01</w:t>
            </w:r>
            <w:r w:rsidR="00F9146E" w:rsidRPr="00F61D97">
              <w:rPr>
                <w:color w:val="00B0F0"/>
                <w:sz w:val="22"/>
                <w:szCs w:val="22"/>
              </w:rPr>
              <w:t xml:space="preserve"> </w:t>
            </w:r>
          </w:p>
        </w:tc>
        <w:tc>
          <w:tcPr>
            <w:tcW w:w="0" w:type="auto"/>
            <w:tcBorders>
              <w:top w:val="nil"/>
              <w:left w:val="nil"/>
              <w:bottom w:val="single" w:sz="4" w:space="0" w:color="auto"/>
              <w:right w:val="single" w:sz="4" w:space="0" w:color="auto"/>
            </w:tcBorders>
            <w:vAlign w:val="center"/>
          </w:tcPr>
          <w:p w14:paraId="09F637C8" w14:textId="0BBD92DE"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AOEHPUW02</w:t>
            </w:r>
          </w:p>
        </w:tc>
      </w:tr>
      <w:tr w:rsidR="00D62C32" w:rsidRPr="00F61D97" w14:paraId="5948E9D7" w14:textId="77777777" w:rsidTr="006D3938">
        <w:trPr>
          <w:trHeight w:val="400"/>
          <w:tblHeader/>
        </w:trPr>
        <w:tc>
          <w:tcPr>
            <w:tcW w:w="0" w:type="auto"/>
            <w:tcBorders>
              <w:top w:val="nil"/>
              <w:left w:val="nil"/>
              <w:bottom w:val="single" w:sz="4" w:space="0" w:color="auto"/>
              <w:right w:val="single" w:sz="12" w:space="0" w:color="auto"/>
            </w:tcBorders>
            <w:vAlign w:val="center"/>
          </w:tcPr>
          <w:p w14:paraId="7268251D" w14:textId="77777777" w:rsidR="00D62C32" w:rsidRPr="00F61D97" w:rsidRDefault="00D62C32">
            <w:pPr>
              <w:autoSpaceDE w:val="0"/>
              <w:autoSpaceDN w:val="0"/>
              <w:rPr>
                <w:sz w:val="22"/>
                <w:szCs w:val="22"/>
              </w:rPr>
            </w:pPr>
            <w:r w:rsidRPr="00F61D97">
              <w:rPr>
                <w:sz w:val="22"/>
                <w:szCs w:val="22"/>
              </w:rPr>
              <w:t>Radiation control</w:t>
            </w:r>
          </w:p>
        </w:tc>
        <w:tc>
          <w:tcPr>
            <w:tcW w:w="0" w:type="auto"/>
            <w:tcBorders>
              <w:top w:val="nil"/>
              <w:left w:val="nil"/>
              <w:bottom w:val="single" w:sz="4" w:space="0" w:color="auto"/>
              <w:right w:val="single" w:sz="4" w:space="0" w:color="auto"/>
            </w:tcBorders>
            <w:vAlign w:val="center"/>
          </w:tcPr>
          <w:p w14:paraId="2064C11F" w14:textId="780C430F"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AOEHRDT01</w:t>
            </w:r>
          </w:p>
        </w:tc>
        <w:tc>
          <w:tcPr>
            <w:tcW w:w="0" w:type="auto"/>
            <w:tcBorders>
              <w:top w:val="nil"/>
              <w:left w:val="nil"/>
              <w:bottom w:val="single" w:sz="4" w:space="0" w:color="auto"/>
              <w:right w:val="single" w:sz="4" w:space="0" w:color="auto"/>
            </w:tcBorders>
            <w:vAlign w:val="center"/>
          </w:tcPr>
          <w:p w14:paraId="54519834" w14:textId="6849F78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AOEHRDT02</w:t>
            </w:r>
          </w:p>
        </w:tc>
      </w:tr>
      <w:tr w:rsidR="00D62C32" w:rsidRPr="00F61D97" w14:paraId="5A72FA04" w14:textId="77777777" w:rsidTr="006D3938">
        <w:trPr>
          <w:trHeight w:val="400"/>
          <w:tblHeader/>
        </w:trPr>
        <w:tc>
          <w:tcPr>
            <w:tcW w:w="0" w:type="auto"/>
            <w:tcBorders>
              <w:top w:val="nil"/>
              <w:left w:val="nil"/>
              <w:bottom w:val="single" w:sz="4" w:space="0" w:color="auto"/>
              <w:right w:val="single" w:sz="12" w:space="0" w:color="auto"/>
            </w:tcBorders>
            <w:vAlign w:val="center"/>
          </w:tcPr>
          <w:p w14:paraId="5D3FCCF9" w14:textId="77777777" w:rsidR="00D62C32" w:rsidRPr="00F61D97" w:rsidRDefault="00D62C32">
            <w:pPr>
              <w:autoSpaceDE w:val="0"/>
              <w:autoSpaceDN w:val="0"/>
              <w:rPr>
                <w:sz w:val="22"/>
                <w:szCs w:val="22"/>
              </w:rPr>
            </w:pPr>
            <w:r w:rsidRPr="00F61D97">
              <w:rPr>
                <w:sz w:val="22"/>
                <w:szCs w:val="22"/>
              </w:rPr>
              <w:t>Radon control</w:t>
            </w:r>
          </w:p>
        </w:tc>
        <w:tc>
          <w:tcPr>
            <w:tcW w:w="0" w:type="auto"/>
            <w:tcBorders>
              <w:top w:val="nil"/>
              <w:left w:val="nil"/>
              <w:bottom w:val="single" w:sz="4" w:space="0" w:color="auto"/>
              <w:right w:val="single" w:sz="4" w:space="0" w:color="auto"/>
            </w:tcBorders>
            <w:vAlign w:val="center"/>
          </w:tcPr>
          <w:p w14:paraId="73A74D90" w14:textId="0F77137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sz w:val="22"/>
                <w:szCs w:val="22"/>
              </w:rPr>
              <w:t xml:space="preserve"> </w:t>
            </w:r>
            <w:r w:rsidR="000A6B75" w:rsidRPr="00F61D97">
              <w:rPr>
                <w:b/>
                <w:color w:val="00B0F0"/>
                <w:sz w:val="22"/>
                <w:szCs w:val="22"/>
              </w:rPr>
              <w:t>AOEHRDN01</w:t>
            </w:r>
          </w:p>
        </w:tc>
        <w:tc>
          <w:tcPr>
            <w:tcW w:w="0" w:type="auto"/>
            <w:tcBorders>
              <w:top w:val="nil"/>
              <w:left w:val="nil"/>
              <w:bottom w:val="single" w:sz="4" w:space="0" w:color="auto"/>
              <w:right w:val="single" w:sz="4" w:space="0" w:color="auto"/>
            </w:tcBorders>
            <w:vAlign w:val="center"/>
          </w:tcPr>
          <w:p w14:paraId="745776BC" w14:textId="0D7EB6C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AOEHRDN02</w:t>
            </w:r>
          </w:p>
        </w:tc>
      </w:tr>
      <w:tr w:rsidR="00D62C32" w:rsidRPr="00F61D97" w14:paraId="228C9C39" w14:textId="77777777" w:rsidTr="006D3938">
        <w:trPr>
          <w:trHeight w:val="400"/>
          <w:tblHeader/>
        </w:trPr>
        <w:tc>
          <w:tcPr>
            <w:tcW w:w="0" w:type="auto"/>
            <w:tcBorders>
              <w:top w:val="nil"/>
              <w:left w:val="nil"/>
              <w:bottom w:val="single" w:sz="4" w:space="0" w:color="auto"/>
              <w:right w:val="single" w:sz="12" w:space="0" w:color="auto"/>
            </w:tcBorders>
            <w:vAlign w:val="center"/>
          </w:tcPr>
          <w:p w14:paraId="07EE3EB4" w14:textId="77777777" w:rsidR="00D62C32" w:rsidRPr="00F61D97" w:rsidRDefault="00D62C32">
            <w:pPr>
              <w:autoSpaceDE w:val="0"/>
              <w:autoSpaceDN w:val="0"/>
              <w:rPr>
                <w:sz w:val="22"/>
                <w:szCs w:val="22"/>
              </w:rPr>
            </w:pPr>
            <w:r w:rsidRPr="00F61D97">
              <w:rPr>
                <w:sz w:val="22"/>
                <w:szCs w:val="22"/>
              </w:rPr>
              <w:t>Surface water protection</w:t>
            </w:r>
          </w:p>
        </w:tc>
        <w:tc>
          <w:tcPr>
            <w:tcW w:w="0" w:type="auto"/>
            <w:tcBorders>
              <w:top w:val="nil"/>
              <w:left w:val="nil"/>
              <w:bottom w:val="single" w:sz="4" w:space="0" w:color="auto"/>
              <w:right w:val="single" w:sz="4" w:space="0" w:color="auto"/>
            </w:tcBorders>
            <w:vAlign w:val="center"/>
          </w:tcPr>
          <w:p w14:paraId="59E82B4C" w14:textId="5CB5813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sz w:val="22"/>
                <w:szCs w:val="22"/>
              </w:rPr>
              <w:t xml:space="preserve"> </w:t>
            </w:r>
            <w:r w:rsidR="000A6B75" w:rsidRPr="00F61D97">
              <w:rPr>
                <w:b/>
                <w:color w:val="00B0F0"/>
                <w:sz w:val="22"/>
                <w:szCs w:val="22"/>
              </w:rPr>
              <w:t>AOEHSWP01</w:t>
            </w:r>
          </w:p>
        </w:tc>
        <w:tc>
          <w:tcPr>
            <w:tcW w:w="0" w:type="auto"/>
            <w:tcBorders>
              <w:top w:val="nil"/>
              <w:left w:val="nil"/>
              <w:bottom w:val="single" w:sz="4" w:space="0" w:color="auto"/>
              <w:right w:val="single" w:sz="4" w:space="0" w:color="auto"/>
            </w:tcBorders>
            <w:vAlign w:val="center"/>
          </w:tcPr>
          <w:p w14:paraId="3AD1ED62" w14:textId="1E975AE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AOEHSWP02</w:t>
            </w:r>
          </w:p>
        </w:tc>
      </w:tr>
      <w:tr w:rsidR="00D62C32" w:rsidRPr="00F61D97" w14:paraId="62FA9066" w14:textId="77777777" w:rsidTr="006D3938">
        <w:trPr>
          <w:trHeight w:val="400"/>
          <w:tblHeader/>
        </w:trPr>
        <w:tc>
          <w:tcPr>
            <w:tcW w:w="0" w:type="auto"/>
            <w:tcBorders>
              <w:top w:val="nil"/>
              <w:left w:val="nil"/>
              <w:bottom w:val="single" w:sz="4" w:space="0" w:color="auto"/>
              <w:right w:val="single" w:sz="12" w:space="0" w:color="auto"/>
            </w:tcBorders>
            <w:vAlign w:val="center"/>
          </w:tcPr>
          <w:p w14:paraId="07520576" w14:textId="77777777" w:rsidR="00D62C32" w:rsidRPr="00F61D97" w:rsidRDefault="00D62C32">
            <w:pPr>
              <w:autoSpaceDE w:val="0"/>
              <w:autoSpaceDN w:val="0"/>
              <w:rPr>
                <w:sz w:val="22"/>
                <w:szCs w:val="22"/>
              </w:rPr>
            </w:pPr>
            <w:r w:rsidRPr="00F61D97">
              <w:rPr>
                <w:sz w:val="22"/>
                <w:szCs w:val="22"/>
              </w:rPr>
              <w:t>Toxicology</w:t>
            </w:r>
          </w:p>
        </w:tc>
        <w:tc>
          <w:tcPr>
            <w:tcW w:w="0" w:type="auto"/>
            <w:tcBorders>
              <w:top w:val="nil"/>
              <w:left w:val="nil"/>
              <w:bottom w:val="single" w:sz="4" w:space="0" w:color="auto"/>
              <w:right w:val="single" w:sz="4" w:space="0" w:color="auto"/>
            </w:tcBorders>
            <w:vAlign w:val="center"/>
          </w:tcPr>
          <w:p w14:paraId="70A82FAB" w14:textId="79C5C8C1"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sz w:val="22"/>
                <w:szCs w:val="22"/>
              </w:rPr>
              <w:t xml:space="preserve"> </w:t>
            </w:r>
            <w:r w:rsidR="00F9146E" w:rsidRPr="00F61D97">
              <w:rPr>
                <w:sz w:val="22"/>
                <w:szCs w:val="22"/>
              </w:rPr>
              <w:t xml:space="preserve"> </w:t>
            </w:r>
            <w:r w:rsidR="000A6B75" w:rsidRPr="00F61D97">
              <w:rPr>
                <w:b/>
                <w:color w:val="00B0F0"/>
                <w:sz w:val="22"/>
                <w:szCs w:val="22"/>
              </w:rPr>
              <w:t>AOEHTOX01</w:t>
            </w:r>
          </w:p>
        </w:tc>
        <w:tc>
          <w:tcPr>
            <w:tcW w:w="0" w:type="auto"/>
            <w:tcBorders>
              <w:top w:val="nil"/>
              <w:left w:val="nil"/>
              <w:bottom w:val="single" w:sz="4" w:space="0" w:color="auto"/>
              <w:right w:val="single" w:sz="4" w:space="0" w:color="auto"/>
            </w:tcBorders>
            <w:vAlign w:val="center"/>
          </w:tcPr>
          <w:p w14:paraId="7F39AEF9" w14:textId="12E150AA"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0A6B75" w:rsidRPr="00F61D97">
              <w:rPr>
                <w:sz w:val="22"/>
                <w:szCs w:val="22"/>
              </w:rPr>
              <w:t xml:space="preserve">  </w:t>
            </w:r>
            <w:r w:rsidR="00F9146E" w:rsidRPr="00F61D97">
              <w:rPr>
                <w:sz w:val="22"/>
                <w:szCs w:val="22"/>
              </w:rPr>
              <w:t xml:space="preserve"> </w:t>
            </w:r>
            <w:r w:rsidR="000A6B75" w:rsidRPr="00F61D97">
              <w:rPr>
                <w:b/>
                <w:color w:val="00B0F0"/>
                <w:sz w:val="22"/>
                <w:szCs w:val="22"/>
              </w:rPr>
              <w:t>AOEHTOX02</w:t>
            </w:r>
          </w:p>
        </w:tc>
      </w:tr>
      <w:tr w:rsidR="00D62C32" w:rsidRPr="00F61D97" w14:paraId="1DA3EBD8" w14:textId="77777777" w:rsidTr="006D3938">
        <w:trPr>
          <w:trHeight w:val="400"/>
          <w:tblHeader/>
        </w:trPr>
        <w:tc>
          <w:tcPr>
            <w:tcW w:w="0" w:type="auto"/>
            <w:tcBorders>
              <w:top w:val="nil"/>
              <w:left w:val="nil"/>
              <w:bottom w:val="single" w:sz="4" w:space="0" w:color="auto"/>
              <w:right w:val="single" w:sz="12" w:space="0" w:color="auto"/>
            </w:tcBorders>
            <w:vAlign w:val="center"/>
          </w:tcPr>
          <w:p w14:paraId="41828254" w14:textId="77777777" w:rsidR="00D62C32" w:rsidRPr="00F61D97" w:rsidRDefault="00D62C32">
            <w:pPr>
              <w:autoSpaceDE w:val="0"/>
              <w:autoSpaceDN w:val="0"/>
              <w:rPr>
                <w:sz w:val="22"/>
                <w:szCs w:val="22"/>
              </w:rPr>
            </w:pPr>
            <w:r w:rsidRPr="00F61D97">
              <w:rPr>
                <w:sz w:val="22"/>
                <w:szCs w:val="22"/>
              </w:rPr>
              <w:t>Vector control</w:t>
            </w:r>
          </w:p>
        </w:tc>
        <w:tc>
          <w:tcPr>
            <w:tcW w:w="0" w:type="auto"/>
            <w:tcBorders>
              <w:top w:val="nil"/>
              <w:left w:val="nil"/>
              <w:bottom w:val="single" w:sz="4" w:space="0" w:color="auto"/>
              <w:right w:val="single" w:sz="4" w:space="0" w:color="auto"/>
            </w:tcBorders>
            <w:vAlign w:val="center"/>
          </w:tcPr>
          <w:p w14:paraId="46CEB239" w14:textId="0D3C5B8F"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AOEHVEC01</w:t>
            </w:r>
            <w:r w:rsidR="00F9146E" w:rsidRPr="00F61D97">
              <w:rPr>
                <w:color w:val="00B0F0"/>
                <w:sz w:val="22"/>
                <w:szCs w:val="22"/>
              </w:rPr>
              <w:t xml:space="preserve"> </w:t>
            </w:r>
          </w:p>
        </w:tc>
        <w:tc>
          <w:tcPr>
            <w:tcW w:w="0" w:type="auto"/>
            <w:tcBorders>
              <w:top w:val="nil"/>
              <w:left w:val="nil"/>
              <w:bottom w:val="single" w:sz="4" w:space="0" w:color="auto"/>
              <w:right w:val="single" w:sz="4" w:space="0" w:color="auto"/>
            </w:tcBorders>
            <w:vAlign w:val="center"/>
          </w:tcPr>
          <w:p w14:paraId="02980928" w14:textId="53517B1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AOEHVEC02</w:t>
            </w:r>
            <w:r w:rsidR="00F9146E" w:rsidRPr="00F61D97">
              <w:rPr>
                <w:color w:val="00B0F0"/>
                <w:sz w:val="22"/>
                <w:szCs w:val="22"/>
              </w:rPr>
              <w:t xml:space="preserve">  </w:t>
            </w:r>
          </w:p>
        </w:tc>
      </w:tr>
      <w:tr w:rsidR="00D62C32" w:rsidRPr="00F61D97" w14:paraId="3FA667C9" w14:textId="77777777" w:rsidTr="00753470">
        <w:trPr>
          <w:trHeight w:val="400"/>
          <w:tblHeader/>
        </w:trPr>
        <w:tc>
          <w:tcPr>
            <w:tcW w:w="0" w:type="auto"/>
            <w:tcBorders>
              <w:top w:val="nil"/>
              <w:left w:val="nil"/>
              <w:bottom w:val="nil"/>
              <w:right w:val="single" w:sz="12" w:space="0" w:color="auto"/>
            </w:tcBorders>
            <w:vAlign w:val="center"/>
          </w:tcPr>
          <w:p w14:paraId="349B8CAC" w14:textId="77777777" w:rsidR="00D62C32" w:rsidRPr="00F61D97" w:rsidRDefault="00D62C32">
            <w:pPr>
              <w:autoSpaceDE w:val="0"/>
              <w:autoSpaceDN w:val="0"/>
              <w:rPr>
                <w:sz w:val="22"/>
                <w:szCs w:val="22"/>
              </w:rPr>
            </w:pPr>
            <w:r w:rsidRPr="00F61D97">
              <w:rPr>
                <w:sz w:val="22"/>
                <w:szCs w:val="22"/>
              </w:rPr>
              <w:t>Other pollution prevention (</w:t>
            </w:r>
            <w:r w:rsidRPr="00F61D97">
              <w:rPr>
                <w:color w:val="00B0F0"/>
                <w:sz w:val="22"/>
                <w:szCs w:val="22"/>
              </w:rPr>
              <w:t>specify</w:t>
            </w:r>
            <w:r w:rsidRPr="00F61D97">
              <w:rPr>
                <w:sz w:val="22"/>
                <w:szCs w:val="22"/>
              </w:rPr>
              <w:t>)</w:t>
            </w:r>
            <w:r w:rsidR="00E00105" w:rsidRPr="00F61D97">
              <w:rPr>
                <w:sz w:val="22"/>
                <w:szCs w:val="22"/>
              </w:rPr>
              <w:t>:</w:t>
            </w:r>
          </w:p>
        </w:tc>
        <w:tc>
          <w:tcPr>
            <w:tcW w:w="0" w:type="auto"/>
            <w:tcBorders>
              <w:top w:val="nil"/>
              <w:left w:val="nil"/>
              <w:bottom w:val="nil"/>
              <w:right w:val="single" w:sz="4" w:space="0" w:color="auto"/>
            </w:tcBorders>
            <w:vAlign w:val="center"/>
          </w:tcPr>
          <w:p w14:paraId="4E706CBD" w14:textId="4CFB607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sz w:val="22"/>
                <w:szCs w:val="22"/>
              </w:rPr>
              <w:t xml:space="preserve"> </w:t>
            </w:r>
            <w:r w:rsidR="000A6B75" w:rsidRPr="00F61D97">
              <w:rPr>
                <w:b/>
                <w:color w:val="00B0F0"/>
                <w:sz w:val="22"/>
                <w:szCs w:val="22"/>
              </w:rPr>
              <w:t>AOEHOTH01</w:t>
            </w:r>
          </w:p>
        </w:tc>
        <w:tc>
          <w:tcPr>
            <w:tcW w:w="0" w:type="auto"/>
            <w:tcBorders>
              <w:top w:val="nil"/>
              <w:left w:val="nil"/>
              <w:bottom w:val="nil"/>
              <w:right w:val="single" w:sz="4" w:space="0" w:color="auto"/>
            </w:tcBorders>
            <w:vAlign w:val="center"/>
          </w:tcPr>
          <w:p w14:paraId="4A0868B9" w14:textId="0C9CE91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F9146E" w:rsidRPr="00F61D97">
              <w:rPr>
                <w:sz w:val="22"/>
                <w:szCs w:val="22"/>
              </w:rPr>
              <w:t xml:space="preserve">   </w:t>
            </w:r>
            <w:r w:rsidR="000A6B75" w:rsidRPr="00F61D97">
              <w:rPr>
                <w:b/>
                <w:color w:val="00B0F0"/>
                <w:sz w:val="22"/>
                <w:szCs w:val="22"/>
              </w:rPr>
              <w:t>AOEHOTH02</w:t>
            </w:r>
            <w:r w:rsidR="00F9146E" w:rsidRPr="00F61D97">
              <w:rPr>
                <w:color w:val="00B0F0"/>
                <w:sz w:val="22"/>
                <w:szCs w:val="22"/>
              </w:rPr>
              <w:t xml:space="preserve"> </w:t>
            </w:r>
          </w:p>
        </w:tc>
      </w:tr>
      <w:tr w:rsidR="00BE1048" w:rsidRPr="00F61D97" w14:paraId="74185C17" w14:textId="77777777" w:rsidTr="006D3938">
        <w:trPr>
          <w:trHeight w:val="400"/>
          <w:tblHeader/>
        </w:trPr>
        <w:tc>
          <w:tcPr>
            <w:tcW w:w="0" w:type="auto"/>
            <w:tcBorders>
              <w:top w:val="nil"/>
              <w:left w:val="nil"/>
              <w:bottom w:val="single" w:sz="4" w:space="0" w:color="auto"/>
              <w:right w:val="single" w:sz="12" w:space="0" w:color="auto"/>
            </w:tcBorders>
            <w:vAlign w:val="center"/>
          </w:tcPr>
          <w:p w14:paraId="6DE8570B" w14:textId="20A2C41D" w:rsidR="00BE1048" w:rsidRPr="00F61D97" w:rsidRDefault="000A6B75">
            <w:pPr>
              <w:autoSpaceDE w:val="0"/>
              <w:autoSpaceDN w:val="0"/>
              <w:rPr>
                <w:sz w:val="22"/>
                <w:szCs w:val="22"/>
              </w:rPr>
            </w:pPr>
            <w:commentRangeStart w:id="8"/>
            <w:r w:rsidRPr="00F61D97">
              <w:rPr>
                <w:b/>
                <w:color w:val="00B0F0"/>
                <w:sz w:val="22"/>
                <w:szCs w:val="22"/>
              </w:rPr>
              <w:t>AOEHOTH03</w:t>
            </w:r>
            <w:commentRangeEnd w:id="8"/>
            <w:r w:rsidRPr="00F61D97">
              <w:rPr>
                <w:rStyle w:val="CommentReference"/>
                <w:color w:val="00B0F0"/>
              </w:rPr>
              <w:commentReference w:id="8"/>
            </w:r>
          </w:p>
        </w:tc>
        <w:tc>
          <w:tcPr>
            <w:tcW w:w="0" w:type="auto"/>
            <w:tcBorders>
              <w:top w:val="nil"/>
              <w:left w:val="nil"/>
              <w:bottom w:val="single" w:sz="4" w:space="0" w:color="auto"/>
              <w:right w:val="single" w:sz="4" w:space="0" w:color="auto"/>
            </w:tcBorders>
            <w:vAlign w:val="center"/>
          </w:tcPr>
          <w:p w14:paraId="056036B6" w14:textId="77777777" w:rsidR="00BE1048" w:rsidRPr="00F61D97" w:rsidRDefault="00BE1048" w:rsidP="00753470">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571FA561" w14:textId="77777777" w:rsidR="00BE1048" w:rsidRPr="00F61D97" w:rsidRDefault="00BE1048" w:rsidP="00753470">
            <w:pPr>
              <w:autoSpaceDE w:val="0"/>
              <w:autoSpaceDN w:val="0"/>
              <w:rPr>
                <w:sz w:val="22"/>
                <w:szCs w:val="22"/>
              </w:rPr>
            </w:pPr>
          </w:p>
        </w:tc>
      </w:tr>
    </w:tbl>
    <w:p w14:paraId="6591E719" w14:textId="77777777" w:rsidR="00310A6D" w:rsidRPr="00F61D97" w:rsidRDefault="00227082" w:rsidP="00A24040">
      <w:pPr>
        <w:rPr>
          <w:sz w:val="22"/>
          <w:szCs w:val="22"/>
        </w:rPr>
      </w:pPr>
      <w:r w:rsidRPr="00F61D97">
        <w:rPr>
          <w:b/>
          <w:bCs/>
          <w:sz w:val="22"/>
          <w:szCs w:val="22"/>
        </w:rPr>
        <w:br w:type="page"/>
      </w:r>
      <w:r w:rsidR="001A4DE4" w:rsidRPr="00F61D97">
        <w:rPr>
          <w:b/>
          <w:bCs/>
          <w:sz w:val="22"/>
          <w:szCs w:val="22"/>
        </w:rPr>
        <w:lastRenderedPageBreak/>
        <w:t>2.14</w:t>
      </w:r>
      <w:r w:rsidR="00DB3B8F" w:rsidRPr="00F61D97">
        <w:rPr>
          <w:b/>
          <w:bCs/>
          <w:sz w:val="22"/>
          <w:szCs w:val="22"/>
        </w:rPr>
        <w:t xml:space="preserve">. Other public health activities.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295B96F4" w14:textId="77777777" w:rsidR="00DB3B8F" w:rsidRPr="00F61D97" w:rsidRDefault="00DB3B8F">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4087"/>
        <w:gridCol w:w="4953"/>
        <w:gridCol w:w="4699"/>
      </w:tblGrid>
      <w:tr w:rsidR="00D62C32" w:rsidRPr="00F61D97" w14:paraId="5D34A618" w14:textId="77777777" w:rsidTr="001138D2">
        <w:trPr>
          <w:trHeight w:val="400"/>
          <w:tblHeader/>
        </w:trPr>
        <w:tc>
          <w:tcPr>
            <w:tcW w:w="4140" w:type="dxa"/>
            <w:tcBorders>
              <w:top w:val="nil"/>
              <w:left w:val="nil"/>
              <w:bottom w:val="single" w:sz="4" w:space="0" w:color="auto"/>
              <w:right w:val="single" w:sz="12" w:space="0" w:color="auto"/>
            </w:tcBorders>
            <w:vAlign w:val="center"/>
          </w:tcPr>
          <w:p w14:paraId="39BAE58F" w14:textId="77777777" w:rsidR="00D62C32" w:rsidRPr="00F61D97" w:rsidRDefault="00D62C32">
            <w:pPr>
              <w:autoSpaceDE w:val="0"/>
              <w:autoSpaceDN w:val="0"/>
              <w:rPr>
                <w:sz w:val="22"/>
                <w:szCs w:val="22"/>
              </w:rPr>
            </w:pPr>
          </w:p>
        </w:tc>
        <w:tc>
          <w:tcPr>
            <w:tcW w:w="5040" w:type="dxa"/>
            <w:tcBorders>
              <w:top w:val="nil"/>
              <w:left w:val="nil"/>
              <w:bottom w:val="single" w:sz="4" w:space="0" w:color="auto"/>
              <w:right w:val="single" w:sz="4" w:space="0" w:color="auto"/>
            </w:tcBorders>
            <w:vAlign w:val="center"/>
          </w:tcPr>
          <w:p w14:paraId="52056D66" w14:textId="77777777" w:rsidR="00D62C32" w:rsidRPr="00F61D97" w:rsidRDefault="003F3E97" w:rsidP="00753470">
            <w:pPr>
              <w:autoSpaceDE w:val="0"/>
              <w:autoSpaceDN w:val="0"/>
              <w:rPr>
                <w:sz w:val="22"/>
                <w:szCs w:val="22"/>
              </w:rPr>
            </w:pPr>
            <w:r w:rsidRPr="00F61D97">
              <w:rPr>
                <w:sz w:val="22"/>
                <w:szCs w:val="22"/>
              </w:rPr>
              <w:t>Performed by state</w:t>
            </w:r>
            <w:r w:rsidR="00206F8C" w:rsidRPr="00F61D97">
              <w:rPr>
                <w:sz w:val="22"/>
                <w:szCs w:val="22"/>
              </w:rPr>
              <w:t xml:space="preserve"> public health agency directly</w:t>
            </w:r>
          </w:p>
        </w:tc>
        <w:tc>
          <w:tcPr>
            <w:tcW w:w="4768" w:type="dxa"/>
            <w:tcBorders>
              <w:top w:val="nil"/>
              <w:left w:val="nil"/>
              <w:bottom w:val="single" w:sz="4" w:space="0" w:color="auto"/>
              <w:right w:val="single" w:sz="4" w:space="0" w:color="auto"/>
            </w:tcBorders>
            <w:vAlign w:val="center"/>
          </w:tcPr>
          <w:p w14:paraId="3542C2B7" w14:textId="77777777" w:rsidR="00D62C32" w:rsidRPr="00F61D97" w:rsidRDefault="003F3E97" w:rsidP="00753470">
            <w:pPr>
              <w:autoSpaceDE w:val="0"/>
              <w:autoSpaceDN w:val="0"/>
              <w:rPr>
                <w:sz w:val="22"/>
                <w:szCs w:val="22"/>
              </w:rPr>
            </w:pPr>
            <w:r w:rsidRPr="00F61D97">
              <w:rPr>
                <w:sz w:val="22"/>
                <w:szCs w:val="22"/>
              </w:rPr>
              <w:t>Contracted out by state</w:t>
            </w:r>
            <w:r w:rsidR="009149F6" w:rsidRPr="00F61D97">
              <w:rPr>
                <w:sz w:val="22"/>
                <w:szCs w:val="22"/>
              </w:rPr>
              <w:t xml:space="preserve"> public health agency</w:t>
            </w:r>
          </w:p>
        </w:tc>
      </w:tr>
      <w:tr w:rsidR="00D62C32" w:rsidRPr="00F61D97" w14:paraId="451FDC7F" w14:textId="77777777" w:rsidTr="001138D2">
        <w:trPr>
          <w:trHeight w:val="400"/>
          <w:tblHeader/>
        </w:trPr>
        <w:tc>
          <w:tcPr>
            <w:tcW w:w="4140" w:type="dxa"/>
            <w:tcBorders>
              <w:top w:val="nil"/>
              <w:left w:val="nil"/>
              <w:bottom w:val="single" w:sz="4" w:space="0" w:color="auto"/>
              <w:right w:val="single" w:sz="12" w:space="0" w:color="auto"/>
            </w:tcBorders>
            <w:vAlign w:val="center"/>
          </w:tcPr>
          <w:p w14:paraId="47D4C8BA" w14:textId="77777777" w:rsidR="00D62C32" w:rsidRPr="00F61D97" w:rsidRDefault="00D62C32">
            <w:pPr>
              <w:autoSpaceDE w:val="0"/>
              <w:autoSpaceDN w:val="0"/>
              <w:rPr>
                <w:sz w:val="22"/>
                <w:szCs w:val="22"/>
              </w:rPr>
            </w:pPr>
            <w:r w:rsidRPr="00F61D97">
              <w:rPr>
                <w:sz w:val="22"/>
                <w:szCs w:val="22"/>
              </w:rPr>
              <w:t>Agriculture regulation</w:t>
            </w:r>
          </w:p>
        </w:tc>
        <w:tc>
          <w:tcPr>
            <w:tcW w:w="5040" w:type="dxa"/>
            <w:tcBorders>
              <w:top w:val="nil"/>
              <w:left w:val="nil"/>
              <w:bottom w:val="single" w:sz="4" w:space="0" w:color="auto"/>
              <w:right w:val="single" w:sz="4" w:space="0" w:color="auto"/>
            </w:tcBorders>
            <w:vAlign w:val="center"/>
          </w:tcPr>
          <w:p w14:paraId="49255186" w14:textId="544C4A8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95614D" w:rsidRPr="00F61D97">
              <w:rPr>
                <w:sz w:val="22"/>
                <w:szCs w:val="22"/>
              </w:rPr>
              <w:t xml:space="preserve">     </w:t>
            </w:r>
            <w:r w:rsidR="0095614D" w:rsidRPr="00F61D97">
              <w:rPr>
                <w:b/>
                <w:color w:val="00B0F0"/>
                <w:sz w:val="22"/>
                <w:szCs w:val="22"/>
              </w:rPr>
              <w:t>AOPHAGR01</w:t>
            </w:r>
          </w:p>
        </w:tc>
        <w:tc>
          <w:tcPr>
            <w:tcW w:w="4768" w:type="dxa"/>
            <w:tcBorders>
              <w:top w:val="nil"/>
              <w:left w:val="nil"/>
              <w:bottom w:val="single" w:sz="4" w:space="0" w:color="auto"/>
              <w:right w:val="single" w:sz="4" w:space="0" w:color="auto"/>
            </w:tcBorders>
            <w:vAlign w:val="center"/>
          </w:tcPr>
          <w:p w14:paraId="37B5663C" w14:textId="1968AF1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95614D" w:rsidRPr="00F61D97">
              <w:rPr>
                <w:sz w:val="22"/>
                <w:szCs w:val="22"/>
              </w:rPr>
              <w:t xml:space="preserve">    </w:t>
            </w:r>
            <w:r w:rsidR="0095614D" w:rsidRPr="00F61D97">
              <w:rPr>
                <w:b/>
                <w:color w:val="00B0F0"/>
                <w:sz w:val="22"/>
                <w:szCs w:val="22"/>
              </w:rPr>
              <w:t>AOPHAGR02</w:t>
            </w:r>
          </w:p>
        </w:tc>
      </w:tr>
      <w:tr w:rsidR="00D62C32" w:rsidRPr="00F61D97" w14:paraId="09FF9AA1" w14:textId="77777777" w:rsidTr="001138D2">
        <w:trPr>
          <w:trHeight w:val="400"/>
          <w:tblHeader/>
        </w:trPr>
        <w:tc>
          <w:tcPr>
            <w:tcW w:w="4140" w:type="dxa"/>
            <w:tcBorders>
              <w:top w:val="nil"/>
              <w:left w:val="nil"/>
              <w:bottom w:val="single" w:sz="4" w:space="0" w:color="auto"/>
              <w:right w:val="single" w:sz="12" w:space="0" w:color="auto"/>
            </w:tcBorders>
            <w:vAlign w:val="center"/>
          </w:tcPr>
          <w:p w14:paraId="725ABFA9" w14:textId="77777777" w:rsidR="00D62C32" w:rsidRPr="00F61D97" w:rsidRDefault="00D62C32" w:rsidP="00172061">
            <w:pPr>
              <w:autoSpaceDE w:val="0"/>
              <w:autoSpaceDN w:val="0"/>
              <w:rPr>
                <w:sz w:val="22"/>
                <w:szCs w:val="22"/>
              </w:rPr>
            </w:pPr>
            <w:r w:rsidRPr="00F61D97">
              <w:rPr>
                <w:sz w:val="22"/>
                <w:szCs w:val="22"/>
              </w:rPr>
              <w:t>Eldercare services</w:t>
            </w:r>
          </w:p>
        </w:tc>
        <w:tc>
          <w:tcPr>
            <w:tcW w:w="5040" w:type="dxa"/>
            <w:tcBorders>
              <w:top w:val="nil"/>
              <w:left w:val="nil"/>
              <w:bottom w:val="single" w:sz="4" w:space="0" w:color="auto"/>
              <w:right w:val="single" w:sz="4" w:space="0" w:color="auto"/>
            </w:tcBorders>
            <w:vAlign w:val="center"/>
          </w:tcPr>
          <w:p w14:paraId="1E77BA32" w14:textId="28F0836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95614D" w:rsidRPr="00F61D97">
              <w:rPr>
                <w:sz w:val="22"/>
                <w:szCs w:val="22"/>
              </w:rPr>
              <w:t xml:space="preserve">     </w:t>
            </w:r>
            <w:r w:rsidR="0095614D" w:rsidRPr="00F61D97">
              <w:rPr>
                <w:b/>
                <w:color w:val="00B0F0"/>
                <w:sz w:val="22"/>
                <w:szCs w:val="22"/>
              </w:rPr>
              <w:t>AOPHELD01</w:t>
            </w:r>
          </w:p>
        </w:tc>
        <w:tc>
          <w:tcPr>
            <w:tcW w:w="4768" w:type="dxa"/>
            <w:tcBorders>
              <w:top w:val="nil"/>
              <w:left w:val="nil"/>
              <w:bottom w:val="single" w:sz="4" w:space="0" w:color="auto"/>
              <w:right w:val="single" w:sz="4" w:space="0" w:color="auto"/>
            </w:tcBorders>
            <w:vAlign w:val="center"/>
          </w:tcPr>
          <w:p w14:paraId="722ED71E" w14:textId="12E7D98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95614D" w:rsidRPr="00F61D97">
              <w:rPr>
                <w:sz w:val="22"/>
                <w:szCs w:val="22"/>
              </w:rPr>
              <w:t xml:space="preserve">    </w:t>
            </w:r>
            <w:r w:rsidR="0095614D" w:rsidRPr="00F61D97">
              <w:rPr>
                <w:b/>
                <w:color w:val="00B0F0"/>
                <w:sz w:val="22"/>
                <w:szCs w:val="22"/>
              </w:rPr>
              <w:t>AOPHELD02</w:t>
            </w:r>
          </w:p>
        </w:tc>
      </w:tr>
      <w:tr w:rsidR="00D62C32" w:rsidRPr="00F61D97" w14:paraId="164017EA" w14:textId="77777777" w:rsidTr="001138D2">
        <w:trPr>
          <w:trHeight w:val="400"/>
          <w:tblHeader/>
        </w:trPr>
        <w:tc>
          <w:tcPr>
            <w:tcW w:w="4140" w:type="dxa"/>
            <w:tcBorders>
              <w:top w:val="nil"/>
              <w:left w:val="nil"/>
              <w:bottom w:val="single" w:sz="4" w:space="0" w:color="auto"/>
              <w:right w:val="single" w:sz="12" w:space="0" w:color="auto"/>
            </w:tcBorders>
            <w:vAlign w:val="center"/>
          </w:tcPr>
          <w:p w14:paraId="2DDBC85D" w14:textId="77777777" w:rsidR="00D62C32" w:rsidRPr="00F61D97" w:rsidRDefault="00D62C32">
            <w:pPr>
              <w:autoSpaceDE w:val="0"/>
              <w:autoSpaceDN w:val="0"/>
              <w:rPr>
                <w:sz w:val="22"/>
                <w:szCs w:val="22"/>
              </w:rPr>
            </w:pPr>
            <w:r w:rsidRPr="00F61D97">
              <w:rPr>
                <w:sz w:val="22"/>
                <w:szCs w:val="22"/>
              </w:rPr>
              <w:t>Forensics laboratory</w:t>
            </w:r>
          </w:p>
        </w:tc>
        <w:tc>
          <w:tcPr>
            <w:tcW w:w="5040" w:type="dxa"/>
            <w:tcBorders>
              <w:top w:val="nil"/>
              <w:left w:val="nil"/>
              <w:bottom w:val="single" w:sz="4" w:space="0" w:color="auto"/>
              <w:right w:val="single" w:sz="4" w:space="0" w:color="auto"/>
            </w:tcBorders>
            <w:vAlign w:val="center"/>
          </w:tcPr>
          <w:p w14:paraId="63A26243" w14:textId="697B6468"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95614D" w:rsidRPr="00F61D97">
              <w:rPr>
                <w:sz w:val="22"/>
                <w:szCs w:val="22"/>
              </w:rPr>
              <w:t xml:space="preserve">     </w:t>
            </w:r>
            <w:r w:rsidR="0095614D" w:rsidRPr="00F61D97">
              <w:rPr>
                <w:b/>
                <w:color w:val="00B0F0"/>
                <w:sz w:val="22"/>
                <w:szCs w:val="22"/>
              </w:rPr>
              <w:t>AOPHFOR01</w:t>
            </w:r>
          </w:p>
        </w:tc>
        <w:tc>
          <w:tcPr>
            <w:tcW w:w="4768" w:type="dxa"/>
            <w:tcBorders>
              <w:top w:val="nil"/>
              <w:left w:val="nil"/>
              <w:bottom w:val="single" w:sz="4" w:space="0" w:color="auto"/>
              <w:right w:val="single" w:sz="4" w:space="0" w:color="auto"/>
            </w:tcBorders>
            <w:vAlign w:val="center"/>
          </w:tcPr>
          <w:p w14:paraId="67A0934E" w14:textId="7E04D8CC"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95614D" w:rsidRPr="00F61D97">
              <w:rPr>
                <w:sz w:val="22"/>
                <w:szCs w:val="22"/>
              </w:rPr>
              <w:t xml:space="preserve">    </w:t>
            </w:r>
            <w:r w:rsidR="0095614D" w:rsidRPr="00F61D97">
              <w:rPr>
                <w:b/>
                <w:color w:val="00B0F0"/>
                <w:sz w:val="22"/>
                <w:szCs w:val="22"/>
              </w:rPr>
              <w:t>AOPHFOR02</w:t>
            </w:r>
          </w:p>
        </w:tc>
      </w:tr>
      <w:tr w:rsidR="00621C8A" w:rsidRPr="00F61D97" w14:paraId="5B844135" w14:textId="77777777" w:rsidTr="001138D2">
        <w:trPr>
          <w:trHeight w:val="400"/>
          <w:tblHeader/>
        </w:trPr>
        <w:tc>
          <w:tcPr>
            <w:tcW w:w="4140" w:type="dxa"/>
            <w:tcBorders>
              <w:top w:val="nil"/>
              <w:left w:val="nil"/>
              <w:bottom w:val="single" w:sz="4" w:space="0" w:color="auto"/>
              <w:right w:val="single" w:sz="12" w:space="0" w:color="auto"/>
            </w:tcBorders>
            <w:vAlign w:val="center"/>
          </w:tcPr>
          <w:p w14:paraId="33E23A29" w14:textId="77777777" w:rsidR="00621C8A" w:rsidRPr="00F61D97" w:rsidRDefault="00621C8A">
            <w:pPr>
              <w:autoSpaceDE w:val="0"/>
              <w:autoSpaceDN w:val="0"/>
              <w:rPr>
                <w:sz w:val="22"/>
                <w:szCs w:val="22"/>
              </w:rPr>
            </w:pPr>
            <w:r w:rsidRPr="00F61D97">
              <w:rPr>
                <w:sz w:val="22"/>
                <w:szCs w:val="22"/>
              </w:rPr>
              <w:t>Health consultation for child care environments</w:t>
            </w:r>
          </w:p>
        </w:tc>
        <w:tc>
          <w:tcPr>
            <w:tcW w:w="5040" w:type="dxa"/>
            <w:tcBorders>
              <w:top w:val="nil"/>
              <w:left w:val="nil"/>
              <w:bottom w:val="single" w:sz="4" w:space="0" w:color="auto"/>
              <w:right w:val="single" w:sz="4" w:space="0" w:color="auto"/>
            </w:tcBorders>
            <w:vAlign w:val="center"/>
          </w:tcPr>
          <w:p w14:paraId="08DDFBAF" w14:textId="189DE2C0" w:rsidR="00621C8A" w:rsidRPr="00F61D97" w:rsidRDefault="006F511A">
            <w:pPr>
              <w:autoSpaceDE w:val="0"/>
              <w:autoSpaceDN w:val="0"/>
              <w:rPr>
                <w:b/>
                <w:bCs/>
                <w:sz w:val="22"/>
                <w:szCs w:val="22"/>
              </w:rPr>
            </w:pPr>
            <w:r w:rsidRPr="00F61D97">
              <w:rPr>
                <w:sz w:val="22"/>
                <w:szCs w:val="22"/>
              </w:rPr>
              <w:t xml:space="preserve">Yes     </w:t>
            </w:r>
            <w:r w:rsidRPr="00F61D97">
              <w:rPr>
                <w:sz w:val="22"/>
                <w:szCs w:val="22"/>
              </w:rPr>
              <w:t>No</w:t>
            </w:r>
            <w:r w:rsidR="0095614D" w:rsidRPr="00F61D97">
              <w:rPr>
                <w:sz w:val="22"/>
                <w:szCs w:val="22"/>
              </w:rPr>
              <w:t xml:space="preserve">     </w:t>
            </w:r>
            <w:r w:rsidR="0095614D" w:rsidRPr="00F61D97">
              <w:rPr>
                <w:b/>
                <w:color w:val="00B0F0"/>
                <w:sz w:val="22"/>
                <w:szCs w:val="22"/>
              </w:rPr>
              <w:t>AOPHHCC01</w:t>
            </w:r>
          </w:p>
        </w:tc>
        <w:tc>
          <w:tcPr>
            <w:tcW w:w="4768" w:type="dxa"/>
            <w:tcBorders>
              <w:top w:val="nil"/>
              <w:left w:val="nil"/>
              <w:bottom w:val="single" w:sz="4" w:space="0" w:color="auto"/>
              <w:right w:val="single" w:sz="4" w:space="0" w:color="auto"/>
            </w:tcBorders>
            <w:vAlign w:val="center"/>
          </w:tcPr>
          <w:p w14:paraId="470D124F" w14:textId="2EA2CA8E" w:rsidR="00621C8A" w:rsidRPr="00F61D97" w:rsidRDefault="006F511A">
            <w:pPr>
              <w:autoSpaceDE w:val="0"/>
              <w:autoSpaceDN w:val="0"/>
              <w:rPr>
                <w:b/>
                <w:bCs/>
                <w:sz w:val="22"/>
                <w:szCs w:val="22"/>
              </w:rPr>
            </w:pPr>
            <w:r w:rsidRPr="00F61D97">
              <w:rPr>
                <w:sz w:val="22"/>
                <w:szCs w:val="22"/>
              </w:rPr>
              <w:t xml:space="preserve">Yes     </w:t>
            </w:r>
            <w:r w:rsidRPr="00F61D97">
              <w:rPr>
                <w:sz w:val="22"/>
                <w:szCs w:val="22"/>
              </w:rPr>
              <w:t>No</w:t>
            </w:r>
            <w:r w:rsidR="0095614D" w:rsidRPr="00F61D97">
              <w:rPr>
                <w:sz w:val="22"/>
                <w:szCs w:val="22"/>
              </w:rPr>
              <w:t xml:space="preserve">    </w:t>
            </w:r>
            <w:r w:rsidR="0095614D" w:rsidRPr="00F61D97">
              <w:rPr>
                <w:b/>
                <w:color w:val="00B0F0"/>
                <w:sz w:val="22"/>
                <w:szCs w:val="22"/>
              </w:rPr>
              <w:t>AOPHHCC02</w:t>
            </w:r>
          </w:p>
        </w:tc>
      </w:tr>
      <w:tr w:rsidR="00D62C32" w:rsidRPr="00F61D97" w14:paraId="5F063EF1" w14:textId="77777777" w:rsidTr="001138D2">
        <w:trPr>
          <w:trHeight w:val="400"/>
          <w:tblHeader/>
        </w:trPr>
        <w:tc>
          <w:tcPr>
            <w:tcW w:w="4140" w:type="dxa"/>
            <w:tcBorders>
              <w:top w:val="nil"/>
              <w:left w:val="nil"/>
              <w:bottom w:val="single" w:sz="4" w:space="0" w:color="auto"/>
              <w:right w:val="single" w:sz="12" w:space="0" w:color="auto"/>
            </w:tcBorders>
            <w:vAlign w:val="center"/>
          </w:tcPr>
          <w:p w14:paraId="7BC6664B" w14:textId="77777777" w:rsidR="00D62C32" w:rsidRPr="00F61D97" w:rsidRDefault="00D62C32">
            <w:pPr>
              <w:autoSpaceDE w:val="0"/>
              <w:autoSpaceDN w:val="0"/>
              <w:rPr>
                <w:sz w:val="22"/>
                <w:szCs w:val="22"/>
              </w:rPr>
            </w:pPr>
            <w:r w:rsidRPr="00F61D97">
              <w:rPr>
                <w:sz w:val="22"/>
                <w:szCs w:val="22"/>
              </w:rPr>
              <w:t>Institutional review board (IRB)</w:t>
            </w:r>
          </w:p>
        </w:tc>
        <w:tc>
          <w:tcPr>
            <w:tcW w:w="5040" w:type="dxa"/>
            <w:tcBorders>
              <w:top w:val="nil"/>
              <w:left w:val="nil"/>
              <w:bottom w:val="single" w:sz="4" w:space="0" w:color="auto"/>
              <w:right w:val="single" w:sz="4" w:space="0" w:color="auto"/>
            </w:tcBorders>
            <w:vAlign w:val="center"/>
          </w:tcPr>
          <w:p w14:paraId="054F3580" w14:textId="1ADE297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AOPHIRB01</w:t>
            </w:r>
          </w:p>
        </w:tc>
        <w:tc>
          <w:tcPr>
            <w:tcW w:w="4768" w:type="dxa"/>
            <w:tcBorders>
              <w:top w:val="nil"/>
              <w:left w:val="nil"/>
              <w:bottom w:val="single" w:sz="4" w:space="0" w:color="auto"/>
              <w:right w:val="single" w:sz="4" w:space="0" w:color="auto"/>
            </w:tcBorders>
            <w:vAlign w:val="center"/>
          </w:tcPr>
          <w:p w14:paraId="4AC4127E" w14:textId="6FEB63C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AOPHIRB02</w:t>
            </w:r>
          </w:p>
        </w:tc>
      </w:tr>
      <w:tr w:rsidR="00D62C32" w:rsidRPr="00F61D97" w14:paraId="26AA6F09" w14:textId="77777777" w:rsidTr="001138D2">
        <w:trPr>
          <w:trHeight w:val="400"/>
          <w:tblHeader/>
        </w:trPr>
        <w:tc>
          <w:tcPr>
            <w:tcW w:w="4140" w:type="dxa"/>
            <w:tcBorders>
              <w:top w:val="nil"/>
              <w:left w:val="nil"/>
              <w:bottom w:val="single" w:sz="4" w:space="0" w:color="auto"/>
              <w:right w:val="single" w:sz="12" w:space="0" w:color="auto"/>
            </w:tcBorders>
            <w:vAlign w:val="center"/>
          </w:tcPr>
          <w:p w14:paraId="0DA99538" w14:textId="77777777" w:rsidR="00D62C32" w:rsidRPr="00F61D97" w:rsidRDefault="00D62C32">
            <w:pPr>
              <w:autoSpaceDE w:val="0"/>
              <w:autoSpaceDN w:val="0"/>
              <w:rPr>
                <w:sz w:val="22"/>
                <w:szCs w:val="22"/>
              </w:rPr>
            </w:pPr>
            <w:r w:rsidRPr="00F61D97">
              <w:rPr>
                <w:sz w:val="22"/>
                <w:szCs w:val="22"/>
              </w:rPr>
              <w:t>Medical examiner</w:t>
            </w:r>
          </w:p>
        </w:tc>
        <w:tc>
          <w:tcPr>
            <w:tcW w:w="5040" w:type="dxa"/>
            <w:tcBorders>
              <w:top w:val="nil"/>
              <w:left w:val="nil"/>
              <w:bottom w:val="single" w:sz="4" w:space="0" w:color="auto"/>
              <w:right w:val="single" w:sz="4" w:space="0" w:color="auto"/>
            </w:tcBorders>
            <w:vAlign w:val="center"/>
          </w:tcPr>
          <w:p w14:paraId="3DCE4DE0" w14:textId="79E84556"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AOPHMED01</w:t>
            </w:r>
          </w:p>
        </w:tc>
        <w:tc>
          <w:tcPr>
            <w:tcW w:w="4768" w:type="dxa"/>
            <w:tcBorders>
              <w:top w:val="nil"/>
              <w:left w:val="nil"/>
              <w:bottom w:val="single" w:sz="4" w:space="0" w:color="auto"/>
              <w:right w:val="single" w:sz="4" w:space="0" w:color="auto"/>
            </w:tcBorders>
            <w:vAlign w:val="center"/>
          </w:tcPr>
          <w:p w14:paraId="2E8E5D9F" w14:textId="58E45E6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AOPHMED02</w:t>
            </w:r>
          </w:p>
        </w:tc>
      </w:tr>
      <w:tr w:rsidR="00D62C32" w:rsidRPr="00F61D97" w14:paraId="3A022028" w14:textId="77777777" w:rsidTr="001138D2">
        <w:trPr>
          <w:trHeight w:val="400"/>
          <w:tblHeader/>
        </w:trPr>
        <w:tc>
          <w:tcPr>
            <w:tcW w:w="4140" w:type="dxa"/>
            <w:tcBorders>
              <w:top w:val="nil"/>
              <w:left w:val="nil"/>
              <w:bottom w:val="single" w:sz="4" w:space="0" w:color="auto"/>
              <w:right w:val="single" w:sz="12" w:space="0" w:color="auto"/>
            </w:tcBorders>
            <w:vAlign w:val="center"/>
          </w:tcPr>
          <w:p w14:paraId="737270AD" w14:textId="77777777" w:rsidR="00D62C32" w:rsidRPr="00F61D97" w:rsidRDefault="00D62C32">
            <w:pPr>
              <w:autoSpaceDE w:val="0"/>
              <w:autoSpaceDN w:val="0"/>
              <w:rPr>
                <w:sz w:val="22"/>
                <w:szCs w:val="22"/>
              </w:rPr>
            </w:pPr>
            <w:r w:rsidRPr="00F61D97">
              <w:rPr>
                <w:sz w:val="22"/>
                <w:szCs w:val="22"/>
              </w:rPr>
              <w:t>Needle exchange</w:t>
            </w:r>
            <w:r w:rsidR="000965E4" w:rsidRPr="00F61D97">
              <w:rPr>
                <w:sz w:val="22"/>
                <w:szCs w:val="22"/>
              </w:rPr>
              <w:t xml:space="preserve"> and disposal</w:t>
            </w:r>
          </w:p>
        </w:tc>
        <w:tc>
          <w:tcPr>
            <w:tcW w:w="5040" w:type="dxa"/>
            <w:tcBorders>
              <w:top w:val="nil"/>
              <w:left w:val="nil"/>
              <w:bottom w:val="single" w:sz="4" w:space="0" w:color="auto"/>
              <w:right w:val="single" w:sz="4" w:space="0" w:color="auto"/>
            </w:tcBorders>
            <w:vAlign w:val="center"/>
          </w:tcPr>
          <w:p w14:paraId="085996D6" w14:textId="253F2FC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AOPHNEE01</w:t>
            </w:r>
          </w:p>
        </w:tc>
        <w:tc>
          <w:tcPr>
            <w:tcW w:w="4768" w:type="dxa"/>
            <w:tcBorders>
              <w:top w:val="nil"/>
              <w:left w:val="nil"/>
              <w:bottom w:val="single" w:sz="4" w:space="0" w:color="auto"/>
              <w:right w:val="single" w:sz="4" w:space="0" w:color="auto"/>
            </w:tcBorders>
            <w:vAlign w:val="center"/>
          </w:tcPr>
          <w:p w14:paraId="6FFC3820" w14:textId="353003D2"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AOPHNEE02</w:t>
            </w:r>
          </w:p>
        </w:tc>
      </w:tr>
      <w:tr w:rsidR="00D62C32" w:rsidRPr="00F61D97" w14:paraId="5ED301D7" w14:textId="77777777" w:rsidTr="001138D2">
        <w:trPr>
          <w:trHeight w:val="400"/>
          <w:tblHeader/>
        </w:trPr>
        <w:tc>
          <w:tcPr>
            <w:tcW w:w="4140" w:type="dxa"/>
            <w:tcBorders>
              <w:top w:val="nil"/>
              <w:left w:val="nil"/>
              <w:bottom w:val="single" w:sz="4" w:space="0" w:color="auto"/>
              <w:right w:val="single" w:sz="12" w:space="0" w:color="auto"/>
            </w:tcBorders>
            <w:vAlign w:val="center"/>
          </w:tcPr>
          <w:p w14:paraId="7E98742C" w14:textId="77777777" w:rsidR="00D62C32" w:rsidRPr="00F61D97" w:rsidRDefault="00D62C32">
            <w:pPr>
              <w:autoSpaceDE w:val="0"/>
              <w:autoSpaceDN w:val="0"/>
              <w:rPr>
                <w:sz w:val="22"/>
                <w:szCs w:val="22"/>
              </w:rPr>
            </w:pPr>
            <w:r w:rsidRPr="00F61D97">
              <w:rPr>
                <w:sz w:val="22"/>
                <w:szCs w:val="22"/>
              </w:rPr>
              <w:t>Non-clinical services in corrections facilities (e.g. epidemiology, surveillance, HIV/STD prevention)</w:t>
            </w:r>
          </w:p>
        </w:tc>
        <w:tc>
          <w:tcPr>
            <w:tcW w:w="5040" w:type="dxa"/>
            <w:tcBorders>
              <w:top w:val="nil"/>
              <w:left w:val="nil"/>
              <w:bottom w:val="single" w:sz="4" w:space="0" w:color="auto"/>
              <w:right w:val="single" w:sz="4" w:space="0" w:color="auto"/>
            </w:tcBorders>
            <w:vAlign w:val="center"/>
          </w:tcPr>
          <w:p w14:paraId="39ADAD6D" w14:textId="60A82177"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AOPHNCC01</w:t>
            </w:r>
          </w:p>
        </w:tc>
        <w:tc>
          <w:tcPr>
            <w:tcW w:w="4768" w:type="dxa"/>
            <w:tcBorders>
              <w:top w:val="nil"/>
              <w:left w:val="nil"/>
              <w:bottom w:val="single" w:sz="4" w:space="0" w:color="auto"/>
              <w:right w:val="single" w:sz="4" w:space="0" w:color="auto"/>
            </w:tcBorders>
            <w:vAlign w:val="center"/>
          </w:tcPr>
          <w:p w14:paraId="56E308BC" w14:textId="09A6F4F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AOPHNCC02</w:t>
            </w:r>
          </w:p>
        </w:tc>
      </w:tr>
      <w:tr w:rsidR="00D62C32" w:rsidRPr="00F61D97" w14:paraId="55761051" w14:textId="77777777" w:rsidTr="001138D2">
        <w:trPr>
          <w:trHeight w:val="400"/>
          <w:tblHeader/>
        </w:trPr>
        <w:tc>
          <w:tcPr>
            <w:tcW w:w="4140" w:type="dxa"/>
            <w:tcBorders>
              <w:top w:val="nil"/>
              <w:left w:val="nil"/>
              <w:bottom w:val="single" w:sz="4" w:space="0" w:color="auto"/>
              <w:right w:val="single" w:sz="12" w:space="0" w:color="auto"/>
            </w:tcBorders>
            <w:vAlign w:val="center"/>
          </w:tcPr>
          <w:p w14:paraId="5FFA845F" w14:textId="77777777" w:rsidR="00D62C32" w:rsidRPr="00F61D97" w:rsidRDefault="00D62C32">
            <w:pPr>
              <w:autoSpaceDE w:val="0"/>
              <w:autoSpaceDN w:val="0"/>
              <w:rPr>
                <w:sz w:val="22"/>
                <w:szCs w:val="22"/>
              </w:rPr>
            </w:pPr>
            <w:r w:rsidRPr="00F61D97">
              <w:rPr>
                <w:sz w:val="22"/>
                <w:szCs w:val="22"/>
              </w:rPr>
              <w:t>Occupational safety and health services</w:t>
            </w:r>
          </w:p>
        </w:tc>
        <w:tc>
          <w:tcPr>
            <w:tcW w:w="5040" w:type="dxa"/>
            <w:tcBorders>
              <w:top w:val="nil"/>
              <w:left w:val="nil"/>
              <w:bottom w:val="single" w:sz="4" w:space="0" w:color="auto"/>
              <w:right w:val="single" w:sz="4" w:space="0" w:color="auto"/>
            </w:tcBorders>
            <w:vAlign w:val="center"/>
          </w:tcPr>
          <w:p w14:paraId="28B5269A" w14:textId="567E2ABC"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AOPHOCC01</w:t>
            </w:r>
          </w:p>
        </w:tc>
        <w:tc>
          <w:tcPr>
            <w:tcW w:w="4768" w:type="dxa"/>
            <w:tcBorders>
              <w:top w:val="nil"/>
              <w:left w:val="nil"/>
              <w:bottom w:val="single" w:sz="4" w:space="0" w:color="auto"/>
              <w:right w:val="single" w:sz="4" w:space="0" w:color="auto"/>
            </w:tcBorders>
            <w:vAlign w:val="center"/>
          </w:tcPr>
          <w:p w14:paraId="48969F9C" w14:textId="4F17C49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AOPHOCC02</w:t>
            </w:r>
          </w:p>
        </w:tc>
      </w:tr>
      <w:tr w:rsidR="00D62C32" w:rsidRPr="00F61D97" w14:paraId="183B2545" w14:textId="77777777" w:rsidTr="001138D2">
        <w:trPr>
          <w:trHeight w:val="400"/>
          <w:tblHeader/>
        </w:trPr>
        <w:tc>
          <w:tcPr>
            <w:tcW w:w="4140" w:type="dxa"/>
            <w:tcBorders>
              <w:top w:val="nil"/>
              <w:left w:val="nil"/>
              <w:bottom w:val="single" w:sz="4" w:space="0" w:color="auto"/>
              <w:right w:val="single" w:sz="12" w:space="0" w:color="auto"/>
            </w:tcBorders>
            <w:vAlign w:val="center"/>
          </w:tcPr>
          <w:p w14:paraId="2D5CDBCD" w14:textId="77777777" w:rsidR="00D62C32" w:rsidRPr="00F61D97" w:rsidRDefault="00D62C32">
            <w:pPr>
              <w:autoSpaceDE w:val="0"/>
              <w:autoSpaceDN w:val="0"/>
              <w:rPr>
                <w:sz w:val="22"/>
                <w:szCs w:val="22"/>
              </w:rPr>
            </w:pPr>
            <w:r w:rsidRPr="00F61D97">
              <w:rPr>
                <w:sz w:val="22"/>
                <w:szCs w:val="22"/>
              </w:rPr>
              <w:t>State mental health authority with substance abuse</w:t>
            </w:r>
          </w:p>
        </w:tc>
        <w:tc>
          <w:tcPr>
            <w:tcW w:w="5040" w:type="dxa"/>
            <w:tcBorders>
              <w:top w:val="nil"/>
              <w:left w:val="nil"/>
              <w:bottom w:val="single" w:sz="4" w:space="0" w:color="auto"/>
              <w:right w:val="single" w:sz="4" w:space="0" w:color="auto"/>
            </w:tcBorders>
            <w:vAlign w:val="center"/>
          </w:tcPr>
          <w:p w14:paraId="5E692249" w14:textId="21B2AFB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AOPHMHS01</w:t>
            </w:r>
          </w:p>
        </w:tc>
        <w:tc>
          <w:tcPr>
            <w:tcW w:w="4768" w:type="dxa"/>
            <w:tcBorders>
              <w:top w:val="nil"/>
              <w:left w:val="nil"/>
              <w:bottom w:val="single" w:sz="4" w:space="0" w:color="auto"/>
              <w:right w:val="single" w:sz="4" w:space="0" w:color="auto"/>
            </w:tcBorders>
            <w:vAlign w:val="center"/>
          </w:tcPr>
          <w:p w14:paraId="02552A0F" w14:textId="65DA021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AOPHMHS02</w:t>
            </w:r>
          </w:p>
        </w:tc>
      </w:tr>
      <w:tr w:rsidR="00D62C32" w:rsidRPr="00F61D97" w14:paraId="5C370780" w14:textId="77777777" w:rsidTr="001138D2">
        <w:trPr>
          <w:trHeight w:val="400"/>
          <w:tblHeader/>
        </w:trPr>
        <w:tc>
          <w:tcPr>
            <w:tcW w:w="4140" w:type="dxa"/>
            <w:tcBorders>
              <w:top w:val="nil"/>
              <w:left w:val="nil"/>
              <w:bottom w:val="single" w:sz="4" w:space="0" w:color="auto"/>
              <w:right w:val="single" w:sz="12" w:space="0" w:color="auto"/>
            </w:tcBorders>
            <w:vAlign w:val="center"/>
          </w:tcPr>
          <w:p w14:paraId="301174CD" w14:textId="77777777" w:rsidR="00D62C32" w:rsidRPr="00F61D97" w:rsidRDefault="00D62C32">
            <w:pPr>
              <w:autoSpaceDE w:val="0"/>
              <w:autoSpaceDN w:val="0"/>
              <w:rPr>
                <w:sz w:val="22"/>
                <w:szCs w:val="22"/>
              </w:rPr>
            </w:pPr>
            <w:r w:rsidRPr="00F61D97">
              <w:rPr>
                <w:sz w:val="22"/>
                <w:szCs w:val="22"/>
              </w:rPr>
              <w:t>State</w:t>
            </w:r>
            <w:r w:rsidR="00FC7B9D" w:rsidRPr="00F61D97">
              <w:rPr>
                <w:sz w:val="22"/>
                <w:szCs w:val="22"/>
              </w:rPr>
              <w:t xml:space="preserve"> </w:t>
            </w:r>
            <w:r w:rsidRPr="00F61D97">
              <w:rPr>
                <w:sz w:val="22"/>
                <w:szCs w:val="22"/>
              </w:rPr>
              <w:t>mental health authority without substance abuse</w:t>
            </w:r>
          </w:p>
        </w:tc>
        <w:tc>
          <w:tcPr>
            <w:tcW w:w="5040" w:type="dxa"/>
            <w:tcBorders>
              <w:top w:val="nil"/>
              <w:left w:val="nil"/>
              <w:bottom w:val="single" w:sz="4" w:space="0" w:color="auto"/>
              <w:right w:val="single" w:sz="4" w:space="0" w:color="auto"/>
            </w:tcBorders>
            <w:vAlign w:val="center"/>
          </w:tcPr>
          <w:p w14:paraId="28BAB7D0" w14:textId="2236CF1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AOPHMHA01</w:t>
            </w:r>
          </w:p>
        </w:tc>
        <w:tc>
          <w:tcPr>
            <w:tcW w:w="4768" w:type="dxa"/>
            <w:tcBorders>
              <w:top w:val="nil"/>
              <w:left w:val="nil"/>
              <w:bottom w:val="single" w:sz="4" w:space="0" w:color="auto"/>
              <w:right w:val="single" w:sz="4" w:space="0" w:color="auto"/>
            </w:tcBorders>
            <w:vAlign w:val="center"/>
          </w:tcPr>
          <w:p w14:paraId="1E2A6A26" w14:textId="376C94DE"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commentRangeStart w:id="9"/>
            <w:r w:rsidR="00495305" w:rsidRPr="00F61D97">
              <w:rPr>
                <w:b/>
                <w:color w:val="00B0F0"/>
                <w:sz w:val="22"/>
                <w:szCs w:val="22"/>
              </w:rPr>
              <w:t>AOPHMHA</w:t>
            </w:r>
            <w:r w:rsidR="00D613B7" w:rsidRPr="00F61D97">
              <w:rPr>
                <w:b/>
                <w:color w:val="00B0F0"/>
                <w:sz w:val="22"/>
                <w:szCs w:val="22"/>
              </w:rPr>
              <w:t>02</w:t>
            </w:r>
            <w:commentRangeEnd w:id="9"/>
            <w:r w:rsidR="00495305" w:rsidRPr="00F61D97">
              <w:rPr>
                <w:rStyle w:val="CommentReference"/>
              </w:rPr>
              <w:commentReference w:id="9"/>
            </w:r>
          </w:p>
        </w:tc>
      </w:tr>
      <w:tr w:rsidR="00D62C32" w:rsidRPr="00F61D97" w14:paraId="6F5ED94B" w14:textId="77777777" w:rsidTr="001138D2">
        <w:trPr>
          <w:trHeight w:val="400"/>
          <w:tblHeader/>
        </w:trPr>
        <w:tc>
          <w:tcPr>
            <w:tcW w:w="4140" w:type="dxa"/>
            <w:tcBorders>
              <w:top w:val="nil"/>
              <w:left w:val="nil"/>
              <w:bottom w:val="single" w:sz="4" w:space="0" w:color="auto"/>
              <w:right w:val="single" w:sz="12" w:space="0" w:color="auto"/>
            </w:tcBorders>
            <w:vAlign w:val="center"/>
          </w:tcPr>
          <w:p w14:paraId="46278F38" w14:textId="77777777" w:rsidR="00D62C32" w:rsidRPr="00F61D97" w:rsidRDefault="00D62C32">
            <w:pPr>
              <w:autoSpaceDE w:val="0"/>
              <w:autoSpaceDN w:val="0"/>
              <w:rPr>
                <w:sz w:val="22"/>
                <w:szCs w:val="22"/>
              </w:rPr>
            </w:pPr>
            <w:r w:rsidRPr="00F61D97">
              <w:rPr>
                <w:sz w:val="22"/>
                <w:szCs w:val="22"/>
              </w:rPr>
              <w:t>State mental institutions/hospitals</w:t>
            </w:r>
          </w:p>
        </w:tc>
        <w:tc>
          <w:tcPr>
            <w:tcW w:w="5040" w:type="dxa"/>
            <w:tcBorders>
              <w:top w:val="nil"/>
              <w:left w:val="nil"/>
              <w:bottom w:val="single" w:sz="4" w:space="0" w:color="auto"/>
              <w:right w:val="single" w:sz="4" w:space="0" w:color="auto"/>
            </w:tcBorders>
            <w:vAlign w:val="center"/>
          </w:tcPr>
          <w:p w14:paraId="76AE2963" w14:textId="629771F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AOPHMIH01</w:t>
            </w:r>
          </w:p>
        </w:tc>
        <w:tc>
          <w:tcPr>
            <w:tcW w:w="4768" w:type="dxa"/>
            <w:tcBorders>
              <w:top w:val="nil"/>
              <w:left w:val="nil"/>
              <w:bottom w:val="single" w:sz="4" w:space="0" w:color="auto"/>
              <w:right w:val="single" w:sz="4" w:space="0" w:color="auto"/>
            </w:tcBorders>
            <w:vAlign w:val="center"/>
          </w:tcPr>
          <w:p w14:paraId="1276B733" w14:textId="15A9D35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D613B7" w:rsidRPr="00F61D97">
              <w:rPr>
                <w:sz w:val="22"/>
                <w:szCs w:val="22"/>
              </w:rPr>
              <w:t xml:space="preserve">    </w:t>
            </w:r>
            <w:r w:rsidR="00D613B7" w:rsidRPr="00F61D97">
              <w:rPr>
                <w:b/>
                <w:color w:val="00B0F0"/>
                <w:sz w:val="22"/>
                <w:szCs w:val="22"/>
              </w:rPr>
              <w:t>AOPHMIH02</w:t>
            </w:r>
          </w:p>
        </w:tc>
      </w:tr>
      <w:tr w:rsidR="00D62C32" w:rsidRPr="00F61D97" w14:paraId="35977871" w14:textId="77777777" w:rsidTr="001138D2">
        <w:trPr>
          <w:trHeight w:val="400"/>
          <w:tblHeader/>
        </w:trPr>
        <w:tc>
          <w:tcPr>
            <w:tcW w:w="4140" w:type="dxa"/>
            <w:tcBorders>
              <w:top w:val="nil"/>
              <w:left w:val="nil"/>
              <w:bottom w:val="single" w:sz="4" w:space="0" w:color="auto"/>
              <w:right w:val="single" w:sz="12" w:space="0" w:color="auto"/>
            </w:tcBorders>
            <w:vAlign w:val="center"/>
          </w:tcPr>
          <w:p w14:paraId="24C3142C" w14:textId="77777777" w:rsidR="00D62C32" w:rsidRPr="00F61D97" w:rsidRDefault="00D62C32">
            <w:pPr>
              <w:autoSpaceDE w:val="0"/>
              <w:autoSpaceDN w:val="0"/>
              <w:rPr>
                <w:sz w:val="22"/>
                <w:szCs w:val="22"/>
              </w:rPr>
            </w:pPr>
            <w:r w:rsidRPr="00F61D97">
              <w:rPr>
                <w:sz w:val="22"/>
                <w:szCs w:val="22"/>
              </w:rPr>
              <w:t>State health planning and development</w:t>
            </w:r>
          </w:p>
        </w:tc>
        <w:tc>
          <w:tcPr>
            <w:tcW w:w="5040" w:type="dxa"/>
            <w:tcBorders>
              <w:top w:val="nil"/>
              <w:left w:val="nil"/>
              <w:bottom w:val="single" w:sz="4" w:space="0" w:color="auto"/>
              <w:right w:val="single" w:sz="4" w:space="0" w:color="auto"/>
            </w:tcBorders>
            <w:vAlign w:val="center"/>
          </w:tcPr>
          <w:p w14:paraId="6AE9B49F" w14:textId="22D47737"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AOPHHPD01</w:t>
            </w:r>
          </w:p>
        </w:tc>
        <w:tc>
          <w:tcPr>
            <w:tcW w:w="4768" w:type="dxa"/>
            <w:tcBorders>
              <w:top w:val="nil"/>
              <w:left w:val="nil"/>
              <w:bottom w:val="single" w:sz="4" w:space="0" w:color="auto"/>
              <w:right w:val="single" w:sz="4" w:space="0" w:color="auto"/>
            </w:tcBorders>
            <w:vAlign w:val="center"/>
          </w:tcPr>
          <w:p w14:paraId="22C33365" w14:textId="022730EE"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AOPHHPD02</w:t>
            </w:r>
          </w:p>
        </w:tc>
      </w:tr>
      <w:tr w:rsidR="00D62C32" w:rsidRPr="00F61D97" w14:paraId="76F5E61D" w14:textId="77777777" w:rsidTr="001138D2">
        <w:trPr>
          <w:trHeight w:val="400"/>
          <w:tblHeader/>
        </w:trPr>
        <w:tc>
          <w:tcPr>
            <w:tcW w:w="4140" w:type="dxa"/>
            <w:tcBorders>
              <w:top w:val="nil"/>
              <w:left w:val="nil"/>
              <w:bottom w:val="single" w:sz="4" w:space="0" w:color="auto"/>
              <w:right w:val="single" w:sz="12" w:space="0" w:color="auto"/>
            </w:tcBorders>
            <w:vAlign w:val="center"/>
          </w:tcPr>
          <w:p w14:paraId="0EF45D39" w14:textId="77777777" w:rsidR="00D62C32" w:rsidRPr="00F61D97" w:rsidRDefault="00D62C32">
            <w:pPr>
              <w:autoSpaceDE w:val="0"/>
              <w:autoSpaceDN w:val="0"/>
              <w:rPr>
                <w:sz w:val="22"/>
                <w:szCs w:val="22"/>
              </w:rPr>
            </w:pPr>
            <w:r w:rsidRPr="00F61D97">
              <w:rPr>
                <w:sz w:val="22"/>
                <w:szCs w:val="22"/>
              </w:rPr>
              <w:t>State tuberculosis hospitals</w:t>
            </w:r>
          </w:p>
        </w:tc>
        <w:tc>
          <w:tcPr>
            <w:tcW w:w="5040" w:type="dxa"/>
            <w:tcBorders>
              <w:top w:val="nil"/>
              <w:left w:val="nil"/>
              <w:bottom w:val="single" w:sz="4" w:space="0" w:color="auto"/>
              <w:right w:val="single" w:sz="4" w:space="0" w:color="auto"/>
            </w:tcBorders>
            <w:vAlign w:val="center"/>
          </w:tcPr>
          <w:p w14:paraId="4FA902D6" w14:textId="15591C77"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AOPHTUB01</w:t>
            </w:r>
          </w:p>
        </w:tc>
        <w:tc>
          <w:tcPr>
            <w:tcW w:w="4768" w:type="dxa"/>
            <w:tcBorders>
              <w:top w:val="nil"/>
              <w:left w:val="nil"/>
              <w:bottom w:val="single" w:sz="4" w:space="0" w:color="auto"/>
              <w:right w:val="single" w:sz="4" w:space="0" w:color="auto"/>
            </w:tcBorders>
            <w:vAlign w:val="center"/>
          </w:tcPr>
          <w:p w14:paraId="21DEAF40" w14:textId="4980DD6C"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AOPHTUB02</w:t>
            </w:r>
          </w:p>
        </w:tc>
      </w:tr>
      <w:tr w:rsidR="00D62C32" w:rsidRPr="00F61D97" w14:paraId="726F36A8" w14:textId="77777777" w:rsidTr="001138D2">
        <w:trPr>
          <w:trHeight w:val="400"/>
          <w:tblHeader/>
        </w:trPr>
        <w:tc>
          <w:tcPr>
            <w:tcW w:w="4140" w:type="dxa"/>
            <w:tcBorders>
              <w:top w:val="nil"/>
              <w:left w:val="nil"/>
              <w:bottom w:val="single" w:sz="4" w:space="0" w:color="auto"/>
              <w:right w:val="single" w:sz="12" w:space="0" w:color="auto"/>
            </w:tcBorders>
            <w:vAlign w:val="center"/>
          </w:tcPr>
          <w:p w14:paraId="5289EBC2" w14:textId="77777777" w:rsidR="00D62C32" w:rsidRPr="00F61D97" w:rsidRDefault="00D62C32">
            <w:pPr>
              <w:autoSpaceDE w:val="0"/>
              <w:autoSpaceDN w:val="0"/>
              <w:rPr>
                <w:sz w:val="22"/>
                <w:szCs w:val="22"/>
              </w:rPr>
            </w:pPr>
            <w:r w:rsidRPr="00F61D97">
              <w:rPr>
                <w:sz w:val="22"/>
                <w:szCs w:val="22"/>
              </w:rPr>
              <w:t>Substance abuse facilities</w:t>
            </w:r>
          </w:p>
        </w:tc>
        <w:tc>
          <w:tcPr>
            <w:tcW w:w="5040" w:type="dxa"/>
            <w:tcBorders>
              <w:top w:val="nil"/>
              <w:left w:val="nil"/>
              <w:bottom w:val="single" w:sz="4" w:space="0" w:color="auto"/>
              <w:right w:val="single" w:sz="4" w:space="0" w:color="auto"/>
            </w:tcBorders>
            <w:vAlign w:val="center"/>
          </w:tcPr>
          <w:p w14:paraId="102649D2" w14:textId="3293752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AOPHSAF01</w:t>
            </w:r>
          </w:p>
        </w:tc>
        <w:tc>
          <w:tcPr>
            <w:tcW w:w="4768" w:type="dxa"/>
            <w:tcBorders>
              <w:top w:val="nil"/>
              <w:left w:val="nil"/>
              <w:bottom w:val="single" w:sz="4" w:space="0" w:color="auto"/>
              <w:right w:val="single" w:sz="4" w:space="0" w:color="auto"/>
            </w:tcBorders>
            <w:vAlign w:val="center"/>
          </w:tcPr>
          <w:p w14:paraId="27EAB6B0" w14:textId="347466A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AOPHSAF02</w:t>
            </w:r>
          </w:p>
        </w:tc>
      </w:tr>
      <w:tr w:rsidR="00D97FAA" w:rsidRPr="00F61D97" w14:paraId="6C383010" w14:textId="77777777" w:rsidTr="001138D2">
        <w:trPr>
          <w:trHeight w:val="400"/>
          <w:tblHeader/>
        </w:trPr>
        <w:tc>
          <w:tcPr>
            <w:tcW w:w="4140" w:type="dxa"/>
            <w:tcBorders>
              <w:top w:val="nil"/>
              <w:left w:val="nil"/>
              <w:bottom w:val="single" w:sz="4" w:space="0" w:color="auto"/>
              <w:right w:val="single" w:sz="12" w:space="0" w:color="auto"/>
            </w:tcBorders>
            <w:vAlign w:val="center"/>
          </w:tcPr>
          <w:p w14:paraId="2F90B821" w14:textId="77777777" w:rsidR="00D97FAA" w:rsidRPr="00F61D97" w:rsidRDefault="00D97FAA">
            <w:pPr>
              <w:autoSpaceDE w:val="0"/>
              <w:autoSpaceDN w:val="0"/>
              <w:rPr>
                <w:sz w:val="22"/>
                <w:szCs w:val="22"/>
              </w:rPr>
            </w:pPr>
            <w:r w:rsidRPr="00F61D97">
              <w:rPr>
                <w:sz w:val="22"/>
                <w:szCs w:val="22"/>
              </w:rPr>
              <w:t>Support for military personnel, veterans, and their families</w:t>
            </w:r>
          </w:p>
        </w:tc>
        <w:tc>
          <w:tcPr>
            <w:tcW w:w="5040" w:type="dxa"/>
            <w:tcBorders>
              <w:top w:val="nil"/>
              <w:left w:val="nil"/>
              <w:bottom w:val="single" w:sz="4" w:space="0" w:color="auto"/>
              <w:right w:val="single" w:sz="4" w:space="0" w:color="auto"/>
            </w:tcBorders>
            <w:vAlign w:val="center"/>
          </w:tcPr>
          <w:p w14:paraId="5DF48F72" w14:textId="5D4E4E0E" w:rsidR="00D97FAA" w:rsidRPr="00F61D97" w:rsidRDefault="006F511A">
            <w:pPr>
              <w:autoSpaceDE w:val="0"/>
              <w:autoSpaceDN w:val="0"/>
              <w:rPr>
                <w:b/>
                <w:bCs/>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AOPHMIL01</w:t>
            </w:r>
          </w:p>
        </w:tc>
        <w:tc>
          <w:tcPr>
            <w:tcW w:w="4768" w:type="dxa"/>
            <w:tcBorders>
              <w:top w:val="nil"/>
              <w:left w:val="nil"/>
              <w:bottom w:val="single" w:sz="4" w:space="0" w:color="auto"/>
              <w:right w:val="single" w:sz="4" w:space="0" w:color="auto"/>
            </w:tcBorders>
            <w:vAlign w:val="center"/>
          </w:tcPr>
          <w:p w14:paraId="0A2FF0DE" w14:textId="0F473338" w:rsidR="00D97FAA" w:rsidRPr="00F61D97" w:rsidRDefault="006F511A">
            <w:pPr>
              <w:autoSpaceDE w:val="0"/>
              <w:autoSpaceDN w:val="0"/>
              <w:rPr>
                <w:b/>
                <w:bCs/>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AOPHMIL02</w:t>
            </w:r>
          </w:p>
        </w:tc>
      </w:tr>
      <w:tr w:rsidR="00D62C32" w:rsidRPr="00F61D97" w14:paraId="64EB1E16" w14:textId="77777777" w:rsidTr="001138D2">
        <w:trPr>
          <w:trHeight w:val="400"/>
          <w:tblHeader/>
        </w:trPr>
        <w:tc>
          <w:tcPr>
            <w:tcW w:w="4140" w:type="dxa"/>
            <w:tcBorders>
              <w:top w:val="nil"/>
              <w:left w:val="nil"/>
              <w:bottom w:val="single" w:sz="4" w:space="0" w:color="auto"/>
              <w:right w:val="single" w:sz="12" w:space="0" w:color="auto"/>
            </w:tcBorders>
            <w:vAlign w:val="center"/>
          </w:tcPr>
          <w:p w14:paraId="4298D797" w14:textId="77777777" w:rsidR="00D62C32" w:rsidRPr="00F61D97" w:rsidRDefault="00D62C32">
            <w:pPr>
              <w:autoSpaceDE w:val="0"/>
              <w:autoSpaceDN w:val="0"/>
              <w:rPr>
                <w:sz w:val="22"/>
                <w:szCs w:val="22"/>
              </w:rPr>
            </w:pPr>
            <w:r w:rsidRPr="00F61D97">
              <w:rPr>
                <w:sz w:val="22"/>
                <w:szCs w:val="22"/>
              </w:rPr>
              <w:t>Trauma system coordination</w:t>
            </w:r>
          </w:p>
        </w:tc>
        <w:tc>
          <w:tcPr>
            <w:tcW w:w="5040" w:type="dxa"/>
            <w:tcBorders>
              <w:top w:val="nil"/>
              <w:left w:val="nil"/>
              <w:bottom w:val="single" w:sz="4" w:space="0" w:color="auto"/>
              <w:right w:val="single" w:sz="4" w:space="0" w:color="auto"/>
            </w:tcBorders>
            <w:vAlign w:val="center"/>
          </w:tcPr>
          <w:p w14:paraId="7C938668" w14:textId="1E3D0A07"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AOPHTRM01</w:t>
            </w:r>
          </w:p>
        </w:tc>
        <w:tc>
          <w:tcPr>
            <w:tcW w:w="4768" w:type="dxa"/>
            <w:tcBorders>
              <w:top w:val="nil"/>
              <w:left w:val="nil"/>
              <w:bottom w:val="single" w:sz="4" w:space="0" w:color="auto"/>
              <w:right w:val="single" w:sz="4" w:space="0" w:color="auto"/>
            </w:tcBorders>
            <w:vAlign w:val="center"/>
          </w:tcPr>
          <w:p w14:paraId="429839B8" w14:textId="2F7A5EB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8B4134" w:rsidRPr="00F61D97">
              <w:rPr>
                <w:sz w:val="22"/>
                <w:szCs w:val="22"/>
              </w:rPr>
              <w:t xml:space="preserve">    </w:t>
            </w:r>
            <w:r w:rsidR="008B4134" w:rsidRPr="00F61D97">
              <w:rPr>
                <w:b/>
                <w:color w:val="00B0F0"/>
                <w:sz w:val="22"/>
                <w:szCs w:val="22"/>
              </w:rPr>
              <w:t>AOPHTRM02</w:t>
            </w:r>
          </w:p>
        </w:tc>
      </w:tr>
      <w:tr w:rsidR="00D62C32" w:rsidRPr="00F61D97" w14:paraId="560FD5DB" w14:textId="77777777" w:rsidTr="001138D2">
        <w:trPr>
          <w:trHeight w:val="400"/>
          <w:tblHeader/>
        </w:trPr>
        <w:tc>
          <w:tcPr>
            <w:tcW w:w="4140" w:type="dxa"/>
            <w:tcBorders>
              <w:top w:val="nil"/>
              <w:left w:val="nil"/>
              <w:bottom w:val="single" w:sz="4" w:space="0" w:color="auto"/>
              <w:right w:val="single" w:sz="12" w:space="0" w:color="auto"/>
            </w:tcBorders>
            <w:vAlign w:val="center"/>
          </w:tcPr>
          <w:p w14:paraId="2AEE0E75" w14:textId="77777777" w:rsidR="00D62C32" w:rsidRPr="00F61D97" w:rsidRDefault="00D62C32">
            <w:pPr>
              <w:autoSpaceDE w:val="0"/>
              <w:autoSpaceDN w:val="0"/>
              <w:rPr>
                <w:sz w:val="22"/>
                <w:szCs w:val="22"/>
              </w:rPr>
            </w:pPr>
            <w:r w:rsidRPr="00F61D97">
              <w:rPr>
                <w:sz w:val="22"/>
                <w:szCs w:val="22"/>
              </w:rPr>
              <w:t>Veterinarian public health activities</w:t>
            </w:r>
          </w:p>
        </w:tc>
        <w:tc>
          <w:tcPr>
            <w:tcW w:w="5040" w:type="dxa"/>
            <w:tcBorders>
              <w:top w:val="nil"/>
              <w:left w:val="nil"/>
              <w:bottom w:val="single" w:sz="4" w:space="0" w:color="auto"/>
              <w:right w:val="single" w:sz="4" w:space="0" w:color="auto"/>
            </w:tcBorders>
            <w:vAlign w:val="center"/>
          </w:tcPr>
          <w:p w14:paraId="09AD5787" w14:textId="08786F03"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692A42" w:rsidRPr="00F61D97">
              <w:rPr>
                <w:sz w:val="22"/>
                <w:szCs w:val="22"/>
              </w:rPr>
              <w:t xml:space="preserve">     </w:t>
            </w:r>
            <w:r w:rsidR="00692A42" w:rsidRPr="00F61D97">
              <w:rPr>
                <w:b/>
                <w:color w:val="00B0F0"/>
                <w:sz w:val="22"/>
                <w:szCs w:val="22"/>
              </w:rPr>
              <w:t>AOPHVET01</w:t>
            </w:r>
          </w:p>
        </w:tc>
        <w:tc>
          <w:tcPr>
            <w:tcW w:w="4768" w:type="dxa"/>
            <w:tcBorders>
              <w:top w:val="nil"/>
              <w:left w:val="nil"/>
              <w:bottom w:val="single" w:sz="4" w:space="0" w:color="auto"/>
              <w:right w:val="single" w:sz="4" w:space="0" w:color="auto"/>
            </w:tcBorders>
            <w:vAlign w:val="center"/>
          </w:tcPr>
          <w:p w14:paraId="5A039249" w14:textId="2223858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692A42" w:rsidRPr="00F61D97">
              <w:rPr>
                <w:sz w:val="22"/>
                <w:szCs w:val="22"/>
              </w:rPr>
              <w:t xml:space="preserve">    </w:t>
            </w:r>
            <w:r w:rsidR="00692A42" w:rsidRPr="00F61D97">
              <w:rPr>
                <w:b/>
                <w:color w:val="00B0F0"/>
                <w:sz w:val="22"/>
                <w:szCs w:val="22"/>
              </w:rPr>
              <w:t>AOPHVET02</w:t>
            </w:r>
          </w:p>
        </w:tc>
      </w:tr>
    </w:tbl>
    <w:p w14:paraId="388C1C82" w14:textId="77777777" w:rsidR="00DB3B8F" w:rsidRPr="00F61D97" w:rsidRDefault="00DB3B8F">
      <w:pPr>
        <w:widowControl w:val="0"/>
        <w:autoSpaceDE w:val="0"/>
        <w:autoSpaceDN w:val="0"/>
        <w:adjustRightInd w:val="0"/>
        <w:rPr>
          <w:sz w:val="22"/>
          <w:szCs w:val="22"/>
        </w:rPr>
      </w:pPr>
    </w:p>
    <w:p w14:paraId="722E7AEB" w14:textId="77777777" w:rsidR="00DB3B8F" w:rsidRPr="00F61D97" w:rsidRDefault="00DB3B8F">
      <w:pPr>
        <w:widowControl w:val="0"/>
        <w:autoSpaceDE w:val="0"/>
        <w:autoSpaceDN w:val="0"/>
        <w:adjustRightInd w:val="0"/>
        <w:rPr>
          <w:sz w:val="22"/>
          <w:szCs w:val="22"/>
        </w:rPr>
      </w:pPr>
    </w:p>
    <w:p w14:paraId="7C2E8573" w14:textId="77777777" w:rsidR="006312E8" w:rsidRPr="00F61D97" w:rsidRDefault="006312E8">
      <w:pPr>
        <w:rPr>
          <w:b/>
          <w:bCs/>
          <w:sz w:val="22"/>
          <w:szCs w:val="22"/>
        </w:rPr>
      </w:pPr>
      <w:r w:rsidRPr="00F61D97">
        <w:rPr>
          <w:b/>
          <w:bCs/>
          <w:sz w:val="22"/>
          <w:szCs w:val="22"/>
        </w:rPr>
        <w:br w:type="page"/>
      </w:r>
    </w:p>
    <w:p w14:paraId="1FC28530" w14:textId="77777777" w:rsidR="00310A6D" w:rsidRPr="00F61D97" w:rsidRDefault="008A1AC9" w:rsidP="00310A6D">
      <w:pPr>
        <w:widowControl w:val="0"/>
        <w:autoSpaceDE w:val="0"/>
        <w:autoSpaceDN w:val="0"/>
        <w:adjustRightInd w:val="0"/>
        <w:rPr>
          <w:sz w:val="22"/>
          <w:szCs w:val="22"/>
        </w:rPr>
      </w:pPr>
      <w:r w:rsidRPr="00F61D97">
        <w:rPr>
          <w:b/>
          <w:bCs/>
          <w:sz w:val="22"/>
          <w:szCs w:val="22"/>
        </w:rPr>
        <w:lastRenderedPageBreak/>
        <w:t>2.15</w:t>
      </w:r>
      <w:r w:rsidR="00DB3B8F" w:rsidRPr="00F61D97">
        <w:rPr>
          <w:b/>
          <w:bCs/>
          <w:sz w:val="22"/>
          <w:szCs w:val="22"/>
        </w:rPr>
        <w:t>. Access to health care</w:t>
      </w:r>
      <w:r w:rsidR="006A0375" w:rsidRPr="00F61D97">
        <w:rPr>
          <w:b/>
          <w:bCs/>
          <w:sz w:val="22"/>
          <w:szCs w:val="22"/>
        </w:rPr>
        <w:t xml:space="preserve"> services</w:t>
      </w:r>
      <w:r w:rsidR="00DB3B8F" w:rsidRPr="00F61D97">
        <w:rPr>
          <w:b/>
          <w:bCs/>
          <w:sz w:val="22"/>
          <w:szCs w:val="22"/>
        </w:rPr>
        <w:t xml:space="preserve">. </w:t>
      </w:r>
      <w:r w:rsidR="009A4240" w:rsidRPr="00F61D97">
        <w:rPr>
          <w:bCs/>
          <w:sz w:val="22"/>
          <w:szCs w:val="22"/>
        </w:rPr>
        <w:t>(</w:t>
      </w:r>
      <w:r w:rsidR="00D057F1" w:rsidRPr="00F61D97">
        <w:rPr>
          <w:bCs/>
          <w:sz w:val="22"/>
          <w:szCs w:val="22"/>
        </w:rPr>
        <w:t>For</w:t>
      </w:r>
      <w:r w:rsidR="009A4240" w:rsidRPr="00F61D97">
        <w:rPr>
          <w:bCs/>
          <w:sz w:val="22"/>
          <w:szCs w:val="22"/>
        </w:rPr>
        <w:t xml:space="preserve"> </w:t>
      </w:r>
      <w:r w:rsidR="009A4240" w:rsidRPr="00F61D97">
        <w:rPr>
          <w:b/>
          <w:bCs/>
          <w:sz w:val="22"/>
          <w:szCs w:val="22"/>
        </w:rPr>
        <w:t>EACH</w:t>
      </w:r>
      <w:r w:rsidR="009A4240" w:rsidRPr="00F61D97">
        <w:rPr>
          <w:bCs/>
          <w:sz w:val="22"/>
          <w:szCs w:val="22"/>
        </w:rPr>
        <w:t xml:space="preserve"> cell,</w:t>
      </w:r>
      <w:r w:rsidR="009A4240" w:rsidRPr="00F61D97">
        <w:rPr>
          <w:b/>
          <w:bCs/>
          <w:sz w:val="22"/>
          <w:szCs w:val="22"/>
        </w:rPr>
        <w:t xml:space="preserve"> </w:t>
      </w:r>
      <w:r w:rsidR="009A4240" w:rsidRPr="00F61D97">
        <w:rPr>
          <w:bCs/>
          <w:iCs/>
          <w:sz w:val="22"/>
          <w:szCs w:val="22"/>
        </w:rPr>
        <w:t>select Yes or No)</w:t>
      </w:r>
    </w:p>
    <w:p w14:paraId="047C5862" w14:textId="77777777" w:rsidR="00DB3B8F" w:rsidRPr="00F61D97" w:rsidRDefault="00DB3B8F">
      <w:pPr>
        <w:widowControl w:val="0"/>
        <w:autoSpaceDE w:val="0"/>
        <w:autoSpaceDN w:val="0"/>
        <w:adjustRightInd w:val="0"/>
        <w:rPr>
          <w:sz w:val="22"/>
          <w:szCs w:val="22"/>
        </w:rPr>
      </w:pPr>
    </w:p>
    <w:tbl>
      <w:tblPr>
        <w:tblW w:w="13950" w:type="dxa"/>
        <w:tblInd w:w="108" w:type="dxa"/>
        <w:tblLayout w:type="fixed"/>
        <w:tblLook w:val="0000" w:firstRow="0" w:lastRow="0" w:firstColumn="0" w:lastColumn="0" w:noHBand="0" w:noVBand="0"/>
      </w:tblPr>
      <w:tblGrid>
        <w:gridCol w:w="4500"/>
        <w:gridCol w:w="4860"/>
        <w:gridCol w:w="4590"/>
      </w:tblGrid>
      <w:tr w:rsidR="00D62C32" w:rsidRPr="00F61D97" w14:paraId="4EB0767A" w14:textId="77777777" w:rsidTr="000B5338">
        <w:trPr>
          <w:trHeight w:val="400"/>
          <w:tblHeader/>
        </w:trPr>
        <w:tc>
          <w:tcPr>
            <w:tcW w:w="4500" w:type="dxa"/>
            <w:tcBorders>
              <w:top w:val="nil"/>
              <w:left w:val="nil"/>
              <w:bottom w:val="single" w:sz="4" w:space="0" w:color="auto"/>
              <w:right w:val="single" w:sz="12" w:space="0" w:color="auto"/>
            </w:tcBorders>
            <w:vAlign w:val="center"/>
          </w:tcPr>
          <w:p w14:paraId="31576831" w14:textId="77777777" w:rsidR="00D62C32" w:rsidRPr="00F61D97" w:rsidRDefault="00D62C32">
            <w:pPr>
              <w:autoSpaceDE w:val="0"/>
              <w:autoSpaceDN w:val="0"/>
              <w:rPr>
                <w:sz w:val="22"/>
                <w:szCs w:val="22"/>
              </w:rPr>
            </w:pPr>
          </w:p>
        </w:tc>
        <w:tc>
          <w:tcPr>
            <w:tcW w:w="4860" w:type="dxa"/>
            <w:tcBorders>
              <w:top w:val="nil"/>
              <w:left w:val="nil"/>
              <w:bottom w:val="single" w:sz="4" w:space="0" w:color="auto"/>
              <w:right w:val="single" w:sz="4" w:space="0" w:color="auto"/>
            </w:tcBorders>
            <w:vAlign w:val="center"/>
          </w:tcPr>
          <w:p w14:paraId="0144E94F" w14:textId="77777777" w:rsidR="00D62C32" w:rsidRPr="00F61D97" w:rsidRDefault="003F3E97" w:rsidP="00753470">
            <w:pPr>
              <w:autoSpaceDE w:val="0"/>
              <w:autoSpaceDN w:val="0"/>
              <w:rPr>
                <w:sz w:val="22"/>
                <w:szCs w:val="22"/>
              </w:rPr>
            </w:pPr>
            <w:r w:rsidRPr="00F61D97">
              <w:rPr>
                <w:sz w:val="22"/>
                <w:szCs w:val="22"/>
              </w:rPr>
              <w:t>Performed by state</w:t>
            </w:r>
            <w:r w:rsidR="00206F8C" w:rsidRPr="00F61D97">
              <w:rPr>
                <w:sz w:val="22"/>
                <w:szCs w:val="22"/>
              </w:rPr>
              <w:t xml:space="preserve"> public health agency directly</w:t>
            </w:r>
          </w:p>
        </w:tc>
        <w:tc>
          <w:tcPr>
            <w:tcW w:w="4590" w:type="dxa"/>
            <w:tcBorders>
              <w:top w:val="nil"/>
              <w:left w:val="nil"/>
              <w:bottom w:val="single" w:sz="4" w:space="0" w:color="auto"/>
              <w:right w:val="single" w:sz="4" w:space="0" w:color="auto"/>
            </w:tcBorders>
            <w:vAlign w:val="center"/>
          </w:tcPr>
          <w:p w14:paraId="4BB73671" w14:textId="77777777" w:rsidR="00D62C32" w:rsidRPr="00F61D97" w:rsidRDefault="003F3E97" w:rsidP="00753470">
            <w:pPr>
              <w:autoSpaceDE w:val="0"/>
              <w:autoSpaceDN w:val="0"/>
              <w:rPr>
                <w:sz w:val="22"/>
                <w:szCs w:val="22"/>
              </w:rPr>
            </w:pPr>
            <w:r w:rsidRPr="00F61D97">
              <w:rPr>
                <w:sz w:val="22"/>
                <w:szCs w:val="22"/>
              </w:rPr>
              <w:t>Contracted out by state</w:t>
            </w:r>
            <w:r w:rsidR="009149F6" w:rsidRPr="00F61D97">
              <w:rPr>
                <w:sz w:val="22"/>
                <w:szCs w:val="22"/>
              </w:rPr>
              <w:t xml:space="preserve"> public health agency</w:t>
            </w:r>
          </w:p>
        </w:tc>
      </w:tr>
      <w:tr w:rsidR="00D62C32" w:rsidRPr="00F61D97" w14:paraId="6188F69C" w14:textId="77777777" w:rsidTr="000B5338">
        <w:trPr>
          <w:trHeight w:val="400"/>
          <w:tblHeader/>
        </w:trPr>
        <w:tc>
          <w:tcPr>
            <w:tcW w:w="4500" w:type="dxa"/>
            <w:tcBorders>
              <w:top w:val="nil"/>
              <w:left w:val="nil"/>
              <w:bottom w:val="single" w:sz="4" w:space="0" w:color="auto"/>
              <w:right w:val="single" w:sz="12" w:space="0" w:color="auto"/>
            </w:tcBorders>
            <w:vAlign w:val="center"/>
          </w:tcPr>
          <w:p w14:paraId="62BDFB10" w14:textId="77777777" w:rsidR="00D62C32" w:rsidRPr="00F61D97" w:rsidRDefault="00D62C32">
            <w:pPr>
              <w:autoSpaceDE w:val="0"/>
              <w:autoSpaceDN w:val="0"/>
              <w:rPr>
                <w:sz w:val="22"/>
                <w:szCs w:val="22"/>
              </w:rPr>
            </w:pPr>
            <w:r w:rsidRPr="00F61D97">
              <w:rPr>
                <w:sz w:val="22"/>
                <w:szCs w:val="22"/>
              </w:rPr>
              <w:t>Emergency medical services</w:t>
            </w:r>
          </w:p>
        </w:tc>
        <w:tc>
          <w:tcPr>
            <w:tcW w:w="4860" w:type="dxa"/>
            <w:tcBorders>
              <w:top w:val="nil"/>
              <w:left w:val="nil"/>
              <w:bottom w:val="single" w:sz="4" w:space="0" w:color="auto"/>
              <w:right w:val="single" w:sz="4" w:space="0" w:color="auto"/>
            </w:tcBorders>
            <w:vAlign w:val="center"/>
          </w:tcPr>
          <w:p w14:paraId="2D557F5D" w14:textId="3891F9D1"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692A42" w:rsidRPr="00F61D97">
              <w:rPr>
                <w:b/>
                <w:color w:val="00B0F0"/>
                <w:sz w:val="22"/>
                <w:szCs w:val="22"/>
              </w:rPr>
              <w:t>AACCEMS01</w:t>
            </w:r>
          </w:p>
        </w:tc>
        <w:tc>
          <w:tcPr>
            <w:tcW w:w="4590" w:type="dxa"/>
            <w:tcBorders>
              <w:top w:val="nil"/>
              <w:left w:val="nil"/>
              <w:bottom w:val="single" w:sz="4" w:space="0" w:color="auto"/>
              <w:right w:val="single" w:sz="4" w:space="0" w:color="auto"/>
            </w:tcBorders>
            <w:vAlign w:val="center"/>
          </w:tcPr>
          <w:p w14:paraId="4403D180" w14:textId="700B7F64"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692A42" w:rsidRPr="00F61D97">
              <w:rPr>
                <w:b/>
                <w:color w:val="00B0F0"/>
                <w:sz w:val="22"/>
                <w:szCs w:val="22"/>
              </w:rPr>
              <w:t>AACCEMS02</w:t>
            </w:r>
          </w:p>
        </w:tc>
      </w:tr>
      <w:tr w:rsidR="00D62C32" w:rsidRPr="00F61D97" w14:paraId="4AE8E8FF" w14:textId="77777777" w:rsidTr="000B5338">
        <w:trPr>
          <w:trHeight w:val="400"/>
          <w:tblHeader/>
        </w:trPr>
        <w:tc>
          <w:tcPr>
            <w:tcW w:w="4500" w:type="dxa"/>
            <w:tcBorders>
              <w:top w:val="nil"/>
              <w:left w:val="nil"/>
              <w:bottom w:val="single" w:sz="4" w:space="0" w:color="auto"/>
              <w:right w:val="single" w:sz="12" w:space="0" w:color="auto"/>
            </w:tcBorders>
            <w:vAlign w:val="center"/>
          </w:tcPr>
          <w:p w14:paraId="5E69BA14" w14:textId="77777777" w:rsidR="00D62C32" w:rsidRPr="00F61D97" w:rsidRDefault="00D62C32">
            <w:pPr>
              <w:autoSpaceDE w:val="0"/>
              <w:autoSpaceDN w:val="0"/>
              <w:rPr>
                <w:sz w:val="22"/>
                <w:szCs w:val="22"/>
              </w:rPr>
            </w:pPr>
            <w:r w:rsidRPr="00F61D97">
              <w:rPr>
                <w:sz w:val="22"/>
                <w:szCs w:val="22"/>
              </w:rPr>
              <w:t>Faith-based health programs</w:t>
            </w:r>
          </w:p>
        </w:tc>
        <w:tc>
          <w:tcPr>
            <w:tcW w:w="4860" w:type="dxa"/>
            <w:tcBorders>
              <w:top w:val="nil"/>
              <w:left w:val="nil"/>
              <w:bottom w:val="single" w:sz="4" w:space="0" w:color="auto"/>
              <w:right w:val="single" w:sz="4" w:space="0" w:color="auto"/>
            </w:tcBorders>
            <w:vAlign w:val="center"/>
          </w:tcPr>
          <w:p w14:paraId="19147154" w14:textId="61E0CFE5"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692A42" w:rsidRPr="00F61D97">
              <w:rPr>
                <w:b/>
                <w:color w:val="00B0F0"/>
                <w:sz w:val="22"/>
                <w:szCs w:val="22"/>
              </w:rPr>
              <w:t>AACCFTH01</w:t>
            </w:r>
          </w:p>
        </w:tc>
        <w:tc>
          <w:tcPr>
            <w:tcW w:w="4590" w:type="dxa"/>
            <w:tcBorders>
              <w:top w:val="nil"/>
              <w:left w:val="nil"/>
              <w:bottom w:val="single" w:sz="4" w:space="0" w:color="auto"/>
              <w:right w:val="single" w:sz="4" w:space="0" w:color="auto"/>
            </w:tcBorders>
            <w:vAlign w:val="center"/>
          </w:tcPr>
          <w:p w14:paraId="404C51BF" w14:textId="59612183"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692A42" w:rsidRPr="00F61D97">
              <w:rPr>
                <w:b/>
                <w:color w:val="00B0F0"/>
                <w:sz w:val="22"/>
                <w:szCs w:val="22"/>
              </w:rPr>
              <w:t>AACCFTH02</w:t>
            </w:r>
          </w:p>
        </w:tc>
      </w:tr>
      <w:tr w:rsidR="000965E4" w:rsidRPr="00F61D97" w14:paraId="4698BAC7" w14:textId="77777777" w:rsidTr="000B5338">
        <w:trPr>
          <w:trHeight w:val="400"/>
          <w:tblHeader/>
        </w:trPr>
        <w:tc>
          <w:tcPr>
            <w:tcW w:w="4500" w:type="dxa"/>
            <w:tcBorders>
              <w:top w:val="nil"/>
              <w:left w:val="nil"/>
              <w:bottom w:val="single" w:sz="4" w:space="0" w:color="auto"/>
              <w:right w:val="single" w:sz="12" w:space="0" w:color="auto"/>
            </w:tcBorders>
            <w:vAlign w:val="center"/>
          </w:tcPr>
          <w:p w14:paraId="643F6BF5" w14:textId="77777777" w:rsidR="000965E4" w:rsidRPr="00F61D97" w:rsidRDefault="000965E4" w:rsidP="000965E4">
            <w:pPr>
              <w:autoSpaceDE w:val="0"/>
              <w:autoSpaceDN w:val="0"/>
              <w:rPr>
                <w:sz w:val="22"/>
                <w:szCs w:val="22"/>
              </w:rPr>
            </w:pPr>
            <w:r w:rsidRPr="00F61D97">
              <w:rPr>
                <w:sz w:val="22"/>
                <w:szCs w:val="22"/>
              </w:rPr>
              <w:t>Federally qualified health centers and community health centers</w:t>
            </w:r>
          </w:p>
        </w:tc>
        <w:tc>
          <w:tcPr>
            <w:tcW w:w="4860" w:type="dxa"/>
            <w:tcBorders>
              <w:top w:val="nil"/>
              <w:left w:val="nil"/>
              <w:bottom w:val="single" w:sz="4" w:space="0" w:color="auto"/>
              <w:right w:val="single" w:sz="4" w:space="0" w:color="auto"/>
            </w:tcBorders>
            <w:vAlign w:val="center"/>
          </w:tcPr>
          <w:p w14:paraId="701D705D" w14:textId="27297F59" w:rsidR="000965E4" w:rsidRPr="00F61D97" w:rsidRDefault="000965E4" w:rsidP="00753470">
            <w:pPr>
              <w:autoSpaceDE w:val="0"/>
              <w:autoSpaceDN w:val="0"/>
              <w:rPr>
                <w:sz w:val="22"/>
                <w:szCs w:val="22"/>
              </w:rPr>
            </w:pPr>
            <w:r w:rsidRPr="00F61D97">
              <w:rPr>
                <w:sz w:val="22"/>
                <w:szCs w:val="22"/>
              </w:rPr>
              <w:t xml:space="preserve">Yes     </w:t>
            </w:r>
            <w:r w:rsidRPr="00F61D97">
              <w:rPr>
                <w:sz w:val="22"/>
                <w:szCs w:val="22"/>
              </w:rPr>
              <w:t xml:space="preserve">No   </w:t>
            </w:r>
            <w:r w:rsidR="005F41C1" w:rsidRPr="00F61D97">
              <w:rPr>
                <w:b/>
                <w:color w:val="00B0F0"/>
                <w:sz w:val="22"/>
                <w:szCs w:val="22"/>
              </w:rPr>
              <w:t>AACCFQH01</w:t>
            </w:r>
          </w:p>
        </w:tc>
        <w:tc>
          <w:tcPr>
            <w:tcW w:w="4590" w:type="dxa"/>
            <w:tcBorders>
              <w:top w:val="nil"/>
              <w:left w:val="nil"/>
              <w:bottom w:val="single" w:sz="4" w:space="0" w:color="auto"/>
              <w:right w:val="single" w:sz="4" w:space="0" w:color="auto"/>
            </w:tcBorders>
            <w:vAlign w:val="center"/>
          </w:tcPr>
          <w:p w14:paraId="346CA23D" w14:textId="6FE0156F" w:rsidR="000965E4" w:rsidRPr="00F61D97" w:rsidRDefault="000965E4" w:rsidP="00753470">
            <w:pPr>
              <w:autoSpaceDE w:val="0"/>
              <w:autoSpaceDN w:val="0"/>
              <w:rPr>
                <w:sz w:val="22"/>
                <w:szCs w:val="22"/>
              </w:rPr>
            </w:pPr>
            <w:r w:rsidRPr="00F61D97">
              <w:rPr>
                <w:sz w:val="22"/>
                <w:szCs w:val="22"/>
              </w:rPr>
              <w:t xml:space="preserve">Yes     </w:t>
            </w:r>
            <w:r w:rsidRPr="00F61D97">
              <w:rPr>
                <w:sz w:val="22"/>
                <w:szCs w:val="22"/>
              </w:rPr>
              <w:t xml:space="preserve">No   </w:t>
            </w:r>
            <w:r w:rsidR="005F41C1" w:rsidRPr="00F61D97">
              <w:rPr>
                <w:b/>
                <w:color w:val="00B0F0"/>
                <w:sz w:val="22"/>
                <w:szCs w:val="22"/>
              </w:rPr>
              <w:t>AACCFQH02</w:t>
            </w:r>
          </w:p>
        </w:tc>
      </w:tr>
      <w:tr w:rsidR="00D62C32" w:rsidRPr="00F61D97" w14:paraId="28FF6CA9" w14:textId="77777777" w:rsidTr="000B5338">
        <w:trPr>
          <w:trHeight w:val="400"/>
          <w:tblHeader/>
        </w:trPr>
        <w:tc>
          <w:tcPr>
            <w:tcW w:w="4500" w:type="dxa"/>
            <w:tcBorders>
              <w:top w:val="nil"/>
              <w:left w:val="nil"/>
              <w:bottom w:val="single" w:sz="4" w:space="0" w:color="auto"/>
              <w:right w:val="single" w:sz="12" w:space="0" w:color="auto"/>
            </w:tcBorders>
            <w:vAlign w:val="center"/>
          </w:tcPr>
          <w:p w14:paraId="6C423C1B" w14:textId="77777777" w:rsidR="00D62C32" w:rsidRPr="00F61D97" w:rsidRDefault="00D62C32" w:rsidP="000965E4">
            <w:pPr>
              <w:autoSpaceDE w:val="0"/>
              <w:autoSpaceDN w:val="0"/>
              <w:rPr>
                <w:sz w:val="22"/>
                <w:szCs w:val="22"/>
              </w:rPr>
            </w:pPr>
            <w:r w:rsidRPr="00F61D97">
              <w:rPr>
                <w:sz w:val="22"/>
                <w:szCs w:val="22"/>
              </w:rPr>
              <w:t>Health disparities</w:t>
            </w:r>
            <w:r w:rsidR="000965E4" w:rsidRPr="00F61D97">
              <w:rPr>
                <w:sz w:val="22"/>
                <w:szCs w:val="22"/>
              </w:rPr>
              <w:t xml:space="preserve">, </w:t>
            </w:r>
            <w:r w:rsidRPr="00F61D97">
              <w:rPr>
                <w:sz w:val="22"/>
                <w:szCs w:val="22"/>
              </w:rPr>
              <w:t>minority health</w:t>
            </w:r>
            <w:r w:rsidR="000965E4" w:rsidRPr="00F61D97">
              <w:rPr>
                <w:sz w:val="22"/>
                <w:szCs w:val="22"/>
              </w:rPr>
              <w:t xml:space="preserve">, and/or health equity initiatives </w:t>
            </w:r>
          </w:p>
        </w:tc>
        <w:tc>
          <w:tcPr>
            <w:tcW w:w="4860" w:type="dxa"/>
            <w:tcBorders>
              <w:top w:val="nil"/>
              <w:left w:val="nil"/>
              <w:bottom w:val="single" w:sz="4" w:space="0" w:color="auto"/>
              <w:right w:val="single" w:sz="4" w:space="0" w:color="auto"/>
            </w:tcBorders>
            <w:vAlign w:val="center"/>
          </w:tcPr>
          <w:p w14:paraId="4408D384" w14:textId="5CDD50C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sz w:val="22"/>
                <w:szCs w:val="22"/>
              </w:rPr>
              <w:t xml:space="preserve"> </w:t>
            </w:r>
            <w:r w:rsidR="00692A42" w:rsidRPr="00F61D97">
              <w:rPr>
                <w:b/>
                <w:color w:val="00B0F0"/>
                <w:sz w:val="22"/>
                <w:szCs w:val="22"/>
              </w:rPr>
              <w:t>AACCMIN01</w:t>
            </w:r>
          </w:p>
        </w:tc>
        <w:tc>
          <w:tcPr>
            <w:tcW w:w="4590" w:type="dxa"/>
            <w:tcBorders>
              <w:top w:val="nil"/>
              <w:left w:val="nil"/>
              <w:bottom w:val="single" w:sz="4" w:space="0" w:color="auto"/>
              <w:right w:val="single" w:sz="4" w:space="0" w:color="auto"/>
            </w:tcBorders>
            <w:vAlign w:val="center"/>
          </w:tcPr>
          <w:p w14:paraId="21A74499" w14:textId="77490F0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692A42" w:rsidRPr="00F61D97">
              <w:rPr>
                <w:b/>
                <w:color w:val="00B0F0"/>
                <w:sz w:val="22"/>
                <w:szCs w:val="22"/>
              </w:rPr>
              <w:t>AACCMIN02</w:t>
            </w:r>
          </w:p>
        </w:tc>
      </w:tr>
      <w:tr w:rsidR="00D62C32" w:rsidRPr="00F61D97" w14:paraId="0D4ACA42" w14:textId="77777777" w:rsidTr="000B5338">
        <w:trPr>
          <w:trHeight w:val="400"/>
          <w:tblHeader/>
        </w:trPr>
        <w:tc>
          <w:tcPr>
            <w:tcW w:w="4500" w:type="dxa"/>
            <w:tcBorders>
              <w:top w:val="nil"/>
              <w:left w:val="nil"/>
              <w:bottom w:val="single" w:sz="4" w:space="0" w:color="auto"/>
              <w:right w:val="single" w:sz="12" w:space="0" w:color="auto"/>
            </w:tcBorders>
            <w:vAlign w:val="center"/>
          </w:tcPr>
          <w:p w14:paraId="69F86962" w14:textId="77777777" w:rsidR="00D62C32" w:rsidRPr="00F61D97" w:rsidRDefault="00D62C32">
            <w:pPr>
              <w:autoSpaceDE w:val="0"/>
              <w:autoSpaceDN w:val="0"/>
              <w:rPr>
                <w:sz w:val="22"/>
                <w:szCs w:val="22"/>
              </w:rPr>
            </w:pPr>
            <w:r w:rsidRPr="00F61D97">
              <w:rPr>
                <w:sz w:val="22"/>
                <w:szCs w:val="22"/>
              </w:rPr>
              <w:t>Health insurance regulation</w:t>
            </w:r>
          </w:p>
        </w:tc>
        <w:tc>
          <w:tcPr>
            <w:tcW w:w="4860" w:type="dxa"/>
            <w:tcBorders>
              <w:top w:val="nil"/>
              <w:left w:val="nil"/>
              <w:bottom w:val="single" w:sz="4" w:space="0" w:color="auto"/>
              <w:right w:val="single" w:sz="4" w:space="0" w:color="auto"/>
            </w:tcBorders>
            <w:vAlign w:val="center"/>
          </w:tcPr>
          <w:p w14:paraId="79EFB435" w14:textId="4A05D58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sz w:val="22"/>
                <w:szCs w:val="22"/>
              </w:rPr>
              <w:t xml:space="preserve"> </w:t>
            </w:r>
            <w:r w:rsidR="00692A42" w:rsidRPr="00F61D97">
              <w:rPr>
                <w:b/>
                <w:color w:val="00B0F0"/>
                <w:sz w:val="22"/>
                <w:szCs w:val="22"/>
              </w:rPr>
              <w:t>AACCHIR01</w:t>
            </w:r>
          </w:p>
        </w:tc>
        <w:tc>
          <w:tcPr>
            <w:tcW w:w="4590" w:type="dxa"/>
            <w:tcBorders>
              <w:top w:val="nil"/>
              <w:left w:val="nil"/>
              <w:bottom w:val="single" w:sz="4" w:space="0" w:color="auto"/>
              <w:right w:val="single" w:sz="4" w:space="0" w:color="auto"/>
            </w:tcBorders>
            <w:vAlign w:val="center"/>
          </w:tcPr>
          <w:p w14:paraId="7BE14CC3" w14:textId="5973FB92"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692A42" w:rsidRPr="00F61D97">
              <w:rPr>
                <w:b/>
                <w:color w:val="00B0F0"/>
                <w:sz w:val="22"/>
                <w:szCs w:val="22"/>
              </w:rPr>
              <w:t>AACCHIR02</w:t>
            </w:r>
          </w:p>
        </w:tc>
      </w:tr>
      <w:tr w:rsidR="00D62C32" w:rsidRPr="00F61D97" w14:paraId="0DD6D4C0" w14:textId="77777777" w:rsidTr="000B5338">
        <w:trPr>
          <w:trHeight w:val="400"/>
          <w:tblHeader/>
        </w:trPr>
        <w:tc>
          <w:tcPr>
            <w:tcW w:w="4500" w:type="dxa"/>
            <w:tcBorders>
              <w:top w:val="nil"/>
              <w:left w:val="nil"/>
              <w:bottom w:val="single" w:sz="4" w:space="0" w:color="auto"/>
              <w:right w:val="single" w:sz="12" w:space="0" w:color="auto"/>
            </w:tcBorders>
            <w:vAlign w:val="center"/>
          </w:tcPr>
          <w:p w14:paraId="093DEB5F" w14:textId="77777777" w:rsidR="00D62C32" w:rsidRPr="00F61D97" w:rsidRDefault="00D62C32">
            <w:pPr>
              <w:autoSpaceDE w:val="0"/>
              <w:autoSpaceDN w:val="0"/>
              <w:rPr>
                <w:sz w:val="22"/>
                <w:szCs w:val="22"/>
              </w:rPr>
            </w:pPr>
            <w:r w:rsidRPr="00F61D97">
              <w:rPr>
                <w:sz w:val="22"/>
                <w:szCs w:val="22"/>
              </w:rPr>
              <w:t>Institutional certifying authority for federal reimbursement</w:t>
            </w:r>
          </w:p>
        </w:tc>
        <w:tc>
          <w:tcPr>
            <w:tcW w:w="4860" w:type="dxa"/>
            <w:tcBorders>
              <w:top w:val="nil"/>
              <w:left w:val="nil"/>
              <w:bottom w:val="single" w:sz="4" w:space="0" w:color="auto"/>
              <w:right w:val="single" w:sz="4" w:space="0" w:color="auto"/>
            </w:tcBorders>
            <w:vAlign w:val="center"/>
          </w:tcPr>
          <w:p w14:paraId="277B4121" w14:textId="280369E7"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AACCINS01</w:t>
            </w:r>
          </w:p>
        </w:tc>
        <w:tc>
          <w:tcPr>
            <w:tcW w:w="4590" w:type="dxa"/>
            <w:tcBorders>
              <w:top w:val="nil"/>
              <w:left w:val="nil"/>
              <w:bottom w:val="single" w:sz="4" w:space="0" w:color="auto"/>
              <w:right w:val="single" w:sz="4" w:space="0" w:color="auto"/>
            </w:tcBorders>
            <w:vAlign w:val="center"/>
          </w:tcPr>
          <w:p w14:paraId="3E7E4982" w14:textId="0B5004A6"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AACCINS02</w:t>
            </w:r>
          </w:p>
        </w:tc>
      </w:tr>
      <w:tr w:rsidR="00D62C32" w:rsidRPr="00F61D97" w14:paraId="6A7D7260" w14:textId="77777777" w:rsidTr="000B5338">
        <w:trPr>
          <w:trHeight w:val="400"/>
          <w:tblHeader/>
        </w:trPr>
        <w:tc>
          <w:tcPr>
            <w:tcW w:w="4500" w:type="dxa"/>
            <w:tcBorders>
              <w:top w:val="nil"/>
              <w:left w:val="nil"/>
              <w:bottom w:val="single" w:sz="4" w:space="0" w:color="auto"/>
              <w:right w:val="single" w:sz="12" w:space="0" w:color="auto"/>
            </w:tcBorders>
            <w:vAlign w:val="center"/>
          </w:tcPr>
          <w:p w14:paraId="05AC7909" w14:textId="77777777" w:rsidR="00D62C32" w:rsidRPr="00F61D97" w:rsidRDefault="00D62C32" w:rsidP="000965E4">
            <w:pPr>
              <w:autoSpaceDE w:val="0"/>
              <w:autoSpaceDN w:val="0"/>
              <w:rPr>
                <w:sz w:val="22"/>
                <w:szCs w:val="22"/>
              </w:rPr>
            </w:pPr>
            <w:r w:rsidRPr="00F61D97">
              <w:rPr>
                <w:sz w:val="22"/>
                <w:szCs w:val="22"/>
              </w:rPr>
              <w:t xml:space="preserve">Outreach and enrollment for </w:t>
            </w:r>
            <w:r w:rsidR="000965E4" w:rsidRPr="00F61D97">
              <w:rPr>
                <w:sz w:val="22"/>
                <w:szCs w:val="22"/>
              </w:rPr>
              <w:t xml:space="preserve">health </w:t>
            </w:r>
            <w:r w:rsidRPr="00F61D97">
              <w:rPr>
                <w:sz w:val="22"/>
                <w:szCs w:val="22"/>
              </w:rPr>
              <w:t>insurance</w:t>
            </w:r>
          </w:p>
        </w:tc>
        <w:tc>
          <w:tcPr>
            <w:tcW w:w="4860" w:type="dxa"/>
            <w:tcBorders>
              <w:top w:val="nil"/>
              <w:left w:val="nil"/>
              <w:bottom w:val="single" w:sz="4" w:space="0" w:color="auto"/>
              <w:right w:val="single" w:sz="4" w:space="0" w:color="auto"/>
            </w:tcBorders>
            <w:vAlign w:val="center"/>
          </w:tcPr>
          <w:p w14:paraId="44ABF2FC" w14:textId="06859EDD"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AACCMED01</w:t>
            </w:r>
          </w:p>
        </w:tc>
        <w:tc>
          <w:tcPr>
            <w:tcW w:w="4590" w:type="dxa"/>
            <w:tcBorders>
              <w:top w:val="nil"/>
              <w:left w:val="nil"/>
              <w:bottom w:val="single" w:sz="4" w:space="0" w:color="auto"/>
              <w:right w:val="single" w:sz="4" w:space="0" w:color="auto"/>
            </w:tcBorders>
            <w:vAlign w:val="center"/>
          </w:tcPr>
          <w:p w14:paraId="1395878A" w14:textId="5701887B"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AACCMED02</w:t>
            </w:r>
          </w:p>
        </w:tc>
      </w:tr>
      <w:tr w:rsidR="00D62C32" w:rsidRPr="00F61D97" w14:paraId="074D8579" w14:textId="77777777" w:rsidTr="000B5338">
        <w:trPr>
          <w:trHeight w:val="400"/>
          <w:tblHeader/>
        </w:trPr>
        <w:tc>
          <w:tcPr>
            <w:tcW w:w="4500" w:type="dxa"/>
            <w:tcBorders>
              <w:top w:val="nil"/>
              <w:left w:val="nil"/>
              <w:bottom w:val="single" w:sz="4" w:space="0" w:color="auto"/>
              <w:right w:val="single" w:sz="12" w:space="0" w:color="auto"/>
            </w:tcBorders>
            <w:vAlign w:val="center"/>
          </w:tcPr>
          <w:p w14:paraId="6999C462" w14:textId="77777777" w:rsidR="00D62C32" w:rsidRPr="00F61D97" w:rsidRDefault="00D62C32">
            <w:pPr>
              <w:autoSpaceDE w:val="0"/>
              <w:autoSpaceDN w:val="0"/>
              <w:rPr>
                <w:sz w:val="22"/>
                <w:szCs w:val="22"/>
              </w:rPr>
            </w:pPr>
            <w:r w:rsidRPr="00F61D97">
              <w:rPr>
                <w:sz w:val="22"/>
                <w:szCs w:val="22"/>
              </w:rPr>
              <w:t>Rural health</w:t>
            </w:r>
          </w:p>
        </w:tc>
        <w:tc>
          <w:tcPr>
            <w:tcW w:w="4860" w:type="dxa"/>
            <w:tcBorders>
              <w:top w:val="nil"/>
              <w:left w:val="nil"/>
              <w:bottom w:val="single" w:sz="4" w:space="0" w:color="auto"/>
              <w:right w:val="single" w:sz="4" w:space="0" w:color="auto"/>
            </w:tcBorders>
            <w:vAlign w:val="center"/>
          </w:tcPr>
          <w:p w14:paraId="4B0FD8F0" w14:textId="06D78F6F"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AACCRUR01</w:t>
            </w:r>
          </w:p>
        </w:tc>
        <w:tc>
          <w:tcPr>
            <w:tcW w:w="4590" w:type="dxa"/>
            <w:tcBorders>
              <w:top w:val="nil"/>
              <w:left w:val="nil"/>
              <w:bottom w:val="single" w:sz="4" w:space="0" w:color="auto"/>
              <w:right w:val="single" w:sz="4" w:space="0" w:color="auto"/>
            </w:tcBorders>
            <w:vAlign w:val="center"/>
          </w:tcPr>
          <w:p w14:paraId="3A025A43" w14:textId="5BB45A7F"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AACCRUR02</w:t>
            </w:r>
          </w:p>
        </w:tc>
      </w:tr>
      <w:tr w:rsidR="00D62C32" w:rsidRPr="00F61D97" w14:paraId="34BCD0F8" w14:textId="77777777" w:rsidTr="000B5338">
        <w:trPr>
          <w:trHeight w:val="400"/>
          <w:tblHeader/>
        </w:trPr>
        <w:tc>
          <w:tcPr>
            <w:tcW w:w="4500" w:type="dxa"/>
            <w:tcBorders>
              <w:top w:val="nil"/>
              <w:left w:val="nil"/>
              <w:bottom w:val="single" w:sz="4" w:space="0" w:color="auto"/>
              <w:right w:val="single" w:sz="12" w:space="0" w:color="auto"/>
            </w:tcBorders>
            <w:vAlign w:val="center"/>
          </w:tcPr>
          <w:p w14:paraId="44063139" w14:textId="77777777" w:rsidR="00D62C32" w:rsidRPr="00F61D97" w:rsidRDefault="00D62C32">
            <w:pPr>
              <w:autoSpaceDE w:val="0"/>
              <w:autoSpaceDN w:val="0"/>
              <w:rPr>
                <w:sz w:val="22"/>
                <w:szCs w:val="22"/>
              </w:rPr>
            </w:pPr>
            <w:r w:rsidRPr="00F61D97">
              <w:rPr>
                <w:sz w:val="22"/>
                <w:szCs w:val="22"/>
              </w:rPr>
              <w:t>State</w:t>
            </w:r>
            <w:r w:rsidR="00FC7B9D" w:rsidRPr="00F61D97">
              <w:rPr>
                <w:sz w:val="22"/>
                <w:szCs w:val="22"/>
              </w:rPr>
              <w:t xml:space="preserve"> </w:t>
            </w:r>
            <w:r w:rsidRPr="00F61D97">
              <w:rPr>
                <w:sz w:val="22"/>
                <w:szCs w:val="22"/>
              </w:rPr>
              <w:t>children's health insurance program (SCHIP)</w:t>
            </w:r>
          </w:p>
        </w:tc>
        <w:tc>
          <w:tcPr>
            <w:tcW w:w="4860" w:type="dxa"/>
            <w:tcBorders>
              <w:top w:val="nil"/>
              <w:left w:val="nil"/>
              <w:bottom w:val="single" w:sz="4" w:space="0" w:color="auto"/>
              <w:right w:val="single" w:sz="4" w:space="0" w:color="auto"/>
            </w:tcBorders>
            <w:vAlign w:val="center"/>
          </w:tcPr>
          <w:p w14:paraId="3C9B2F60" w14:textId="249DB3C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AACCSCH01</w:t>
            </w:r>
          </w:p>
        </w:tc>
        <w:tc>
          <w:tcPr>
            <w:tcW w:w="4590" w:type="dxa"/>
            <w:tcBorders>
              <w:top w:val="nil"/>
              <w:left w:val="nil"/>
              <w:bottom w:val="single" w:sz="4" w:space="0" w:color="auto"/>
              <w:right w:val="single" w:sz="4" w:space="0" w:color="auto"/>
            </w:tcBorders>
            <w:vAlign w:val="center"/>
          </w:tcPr>
          <w:p w14:paraId="28753D49" w14:textId="2B8FD304"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AACCSCH02</w:t>
            </w:r>
          </w:p>
        </w:tc>
      </w:tr>
      <w:tr w:rsidR="00D62C32" w:rsidRPr="00F61D97" w14:paraId="0B9EDA71" w14:textId="77777777" w:rsidTr="000B5338">
        <w:trPr>
          <w:trHeight w:val="400"/>
          <w:tblHeader/>
        </w:trPr>
        <w:tc>
          <w:tcPr>
            <w:tcW w:w="4500" w:type="dxa"/>
            <w:tcBorders>
              <w:top w:val="nil"/>
              <w:left w:val="nil"/>
              <w:bottom w:val="single" w:sz="4" w:space="0" w:color="auto"/>
              <w:right w:val="single" w:sz="12" w:space="0" w:color="auto"/>
            </w:tcBorders>
            <w:vAlign w:val="center"/>
          </w:tcPr>
          <w:p w14:paraId="4AA97D74" w14:textId="77777777" w:rsidR="00D62C32" w:rsidRPr="00F61D97" w:rsidRDefault="00D62C32">
            <w:pPr>
              <w:autoSpaceDE w:val="0"/>
              <w:autoSpaceDN w:val="0"/>
              <w:rPr>
                <w:sz w:val="22"/>
                <w:szCs w:val="22"/>
              </w:rPr>
            </w:pPr>
            <w:r w:rsidRPr="00F61D97">
              <w:rPr>
                <w:sz w:val="22"/>
                <w:szCs w:val="22"/>
              </w:rPr>
              <w:t>State provided health insurance (not supported by federal funds)</w:t>
            </w:r>
          </w:p>
        </w:tc>
        <w:tc>
          <w:tcPr>
            <w:tcW w:w="4860" w:type="dxa"/>
            <w:tcBorders>
              <w:top w:val="nil"/>
              <w:left w:val="nil"/>
              <w:bottom w:val="single" w:sz="4" w:space="0" w:color="auto"/>
              <w:right w:val="single" w:sz="4" w:space="0" w:color="auto"/>
            </w:tcBorders>
            <w:vAlign w:val="center"/>
          </w:tcPr>
          <w:p w14:paraId="633EB04B" w14:textId="684F25C0"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AACCPHI01</w:t>
            </w:r>
          </w:p>
        </w:tc>
        <w:tc>
          <w:tcPr>
            <w:tcW w:w="4590" w:type="dxa"/>
            <w:tcBorders>
              <w:top w:val="nil"/>
              <w:left w:val="nil"/>
              <w:bottom w:val="single" w:sz="4" w:space="0" w:color="auto"/>
              <w:right w:val="single" w:sz="4" w:space="0" w:color="auto"/>
            </w:tcBorders>
            <w:vAlign w:val="center"/>
          </w:tcPr>
          <w:p w14:paraId="76FE0F53" w14:textId="2AB03C69" w:rsidR="00D62C32" w:rsidRPr="00F61D97" w:rsidRDefault="00206F8C" w:rsidP="00753470">
            <w:pPr>
              <w:autoSpaceDE w:val="0"/>
              <w:autoSpaceDN w:val="0"/>
              <w:rPr>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sz w:val="22"/>
                <w:szCs w:val="22"/>
              </w:rPr>
              <w:t xml:space="preserve"> </w:t>
            </w:r>
            <w:r w:rsidR="0086428F" w:rsidRPr="00F61D97">
              <w:rPr>
                <w:b/>
                <w:color w:val="00B0F0"/>
                <w:sz w:val="22"/>
                <w:szCs w:val="22"/>
              </w:rPr>
              <w:t>AACCPHI02</w:t>
            </w:r>
          </w:p>
        </w:tc>
      </w:tr>
      <w:tr w:rsidR="00D62C32" w:rsidRPr="00F61D97" w14:paraId="16A16C15" w14:textId="77777777" w:rsidTr="000B5338">
        <w:trPr>
          <w:trHeight w:val="400"/>
          <w:tblHeader/>
        </w:trPr>
        <w:tc>
          <w:tcPr>
            <w:tcW w:w="4500" w:type="dxa"/>
            <w:tcBorders>
              <w:top w:val="nil"/>
              <w:left w:val="nil"/>
              <w:bottom w:val="single" w:sz="4" w:space="0" w:color="auto"/>
              <w:right w:val="single" w:sz="12" w:space="0" w:color="auto"/>
            </w:tcBorders>
            <w:vAlign w:val="center"/>
          </w:tcPr>
          <w:p w14:paraId="682EDB1E" w14:textId="77777777" w:rsidR="00D62C32" w:rsidRPr="00F61D97" w:rsidRDefault="00D62C32">
            <w:pPr>
              <w:autoSpaceDE w:val="0"/>
              <w:autoSpaceDN w:val="0"/>
              <w:rPr>
                <w:sz w:val="22"/>
                <w:szCs w:val="22"/>
              </w:rPr>
            </w:pPr>
            <w:r w:rsidRPr="00F61D97">
              <w:rPr>
                <w:sz w:val="22"/>
                <w:szCs w:val="22"/>
              </w:rPr>
              <w:t>Tribal health</w:t>
            </w:r>
          </w:p>
        </w:tc>
        <w:tc>
          <w:tcPr>
            <w:tcW w:w="4860" w:type="dxa"/>
            <w:tcBorders>
              <w:top w:val="nil"/>
              <w:left w:val="nil"/>
              <w:bottom w:val="single" w:sz="4" w:space="0" w:color="auto"/>
              <w:right w:val="single" w:sz="4" w:space="0" w:color="auto"/>
            </w:tcBorders>
            <w:vAlign w:val="center"/>
          </w:tcPr>
          <w:p w14:paraId="68990555" w14:textId="682ACD5B"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AACCTRB01</w:t>
            </w:r>
          </w:p>
        </w:tc>
        <w:tc>
          <w:tcPr>
            <w:tcW w:w="4590" w:type="dxa"/>
            <w:tcBorders>
              <w:top w:val="nil"/>
              <w:left w:val="nil"/>
              <w:bottom w:val="single" w:sz="4" w:space="0" w:color="auto"/>
              <w:right w:val="single" w:sz="4" w:space="0" w:color="auto"/>
            </w:tcBorders>
            <w:vAlign w:val="center"/>
          </w:tcPr>
          <w:p w14:paraId="516E7C3F" w14:textId="27E2244F" w:rsidR="00D62C32" w:rsidRPr="00F61D97" w:rsidRDefault="00206F8C" w:rsidP="00753470">
            <w:pPr>
              <w:autoSpaceDE w:val="0"/>
              <w:autoSpaceDN w:val="0"/>
              <w:rPr>
                <w:b/>
                <w:bCs/>
                <w:sz w:val="22"/>
                <w:szCs w:val="22"/>
              </w:rPr>
            </w:pPr>
            <w:r w:rsidRPr="00F61D97">
              <w:rPr>
                <w:sz w:val="22"/>
                <w:szCs w:val="22"/>
              </w:rPr>
              <w:t xml:space="preserve">Yes     </w:t>
            </w:r>
            <w:r w:rsidRPr="00F61D97">
              <w:rPr>
                <w:sz w:val="22"/>
                <w:szCs w:val="22"/>
              </w:rPr>
              <w:t>No</w:t>
            </w:r>
            <w:r w:rsidR="000B5338" w:rsidRPr="00F61D97">
              <w:rPr>
                <w:sz w:val="22"/>
                <w:szCs w:val="22"/>
              </w:rPr>
              <w:t xml:space="preserve">   </w:t>
            </w:r>
            <w:r w:rsidR="0086428F" w:rsidRPr="00F61D97">
              <w:rPr>
                <w:b/>
                <w:color w:val="00B0F0"/>
                <w:sz w:val="22"/>
                <w:szCs w:val="22"/>
              </w:rPr>
              <w:t>AACCTRB02</w:t>
            </w:r>
          </w:p>
        </w:tc>
      </w:tr>
    </w:tbl>
    <w:p w14:paraId="49BC2A62" w14:textId="77777777" w:rsidR="00DB3B8F" w:rsidRPr="00F61D97" w:rsidRDefault="00DB3B8F">
      <w:pPr>
        <w:widowControl w:val="0"/>
        <w:autoSpaceDE w:val="0"/>
        <w:autoSpaceDN w:val="0"/>
        <w:adjustRightInd w:val="0"/>
        <w:rPr>
          <w:sz w:val="22"/>
          <w:szCs w:val="22"/>
        </w:rPr>
      </w:pPr>
    </w:p>
    <w:p w14:paraId="52B2D9C0" w14:textId="77777777" w:rsidR="00DD7156" w:rsidRPr="00F61D97" w:rsidRDefault="00DD7156">
      <w:pPr>
        <w:widowControl w:val="0"/>
        <w:autoSpaceDE w:val="0"/>
        <w:autoSpaceDN w:val="0"/>
        <w:adjustRightInd w:val="0"/>
        <w:rPr>
          <w:sz w:val="22"/>
          <w:szCs w:val="22"/>
        </w:rPr>
      </w:pPr>
    </w:p>
    <w:p w14:paraId="32588706" w14:textId="77777777" w:rsidR="00A628D8" w:rsidRPr="00F61D97" w:rsidRDefault="008A1AC9" w:rsidP="00DD7156">
      <w:pPr>
        <w:rPr>
          <w:b/>
          <w:sz w:val="22"/>
          <w:szCs w:val="22"/>
        </w:rPr>
      </w:pPr>
      <w:r w:rsidRPr="00F61D97">
        <w:rPr>
          <w:b/>
          <w:sz w:val="22"/>
          <w:szCs w:val="22"/>
        </w:rPr>
        <w:t xml:space="preserve">2.16. </w:t>
      </w:r>
      <w:r w:rsidR="00A628D8" w:rsidRPr="00F61D97">
        <w:rPr>
          <w:b/>
          <w:sz w:val="22"/>
          <w:szCs w:val="22"/>
        </w:rPr>
        <w:t xml:space="preserve">Is </w:t>
      </w:r>
      <w:r w:rsidR="005676FF" w:rsidRPr="00F61D97">
        <w:rPr>
          <w:b/>
          <w:sz w:val="22"/>
          <w:szCs w:val="22"/>
        </w:rPr>
        <w:t xml:space="preserve">the state </w:t>
      </w:r>
      <w:r w:rsidR="001653E2" w:rsidRPr="00F61D97">
        <w:rPr>
          <w:b/>
          <w:sz w:val="22"/>
          <w:szCs w:val="22"/>
        </w:rPr>
        <w:t xml:space="preserve">public </w:t>
      </w:r>
      <w:r w:rsidR="005676FF" w:rsidRPr="00F61D97">
        <w:rPr>
          <w:b/>
          <w:sz w:val="22"/>
          <w:szCs w:val="22"/>
        </w:rPr>
        <w:t xml:space="preserve">health agency engaged in the process of </w:t>
      </w:r>
      <w:r w:rsidR="00A628D8" w:rsidRPr="00F61D97">
        <w:rPr>
          <w:b/>
          <w:sz w:val="22"/>
          <w:szCs w:val="22"/>
        </w:rPr>
        <w:t xml:space="preserve">establishing </w:t>
      </w:r>
      <w:r w:rsidR="005676FF" w:rsidRPr="00F61D97">
        <w:rPr>
          <w:b/>
          <w:sz w:val="22"/>
          <w:szCs w:val="22"/>
        </w:rPr>
        <w:t xml:space="preserve">a </w:t>
      </w:r>
      <w:r w:rsidR="00A628D8" w:rsidRPr="00F61D97">
        <w:rPr>
          <w:b/>
          <w:sz w:val="22"/>
          <w:szCs w:val="22"/>
        </w:rPr>
        <w:t xml:space="preserve">Health Insurance </w:t>
      </w:r>
      <w:commentRangeStart w:id="10"/>
      <w:r w:rsidR="00A628D8" w:rsidRPr="00F61D97">
        <w:rPr>
          <w:b/>
          <w:sz w:val="22"/>
          <w:szCs w:val="22"/>
        </w:rPr>
        <w:t>Exchange</w:t>
      </w:r>
      <w:commentRangeEnd w:id="10"/>
      <w:r w:rsidR="00F1735B" w:rsidRPr="00F61D97">
        <w:rPr>
          <w:rStyle w:val="CommentReference"/>
        </w:rPr>
        <w:commentReference w:id="10"/>
      </w:r>
      <w:r w:rsidR="00A628D8" w:rsidRPr="00F61D97">
        <w:rPr>
          <w:b/>
          <w:sz w:val="22"/>
          <w:szCs w:val="22"/>
        </w:rPr>
        <w:t>?</w:t>
      </w:r>
    </w:p>
    <w:p w14:paraId="0940B6B8" w14:textId="08D6E8F9" w:rsidR="00A628D8" w:rsidRPr="00F61D97" w:rsidRDefault="005F41C1" w:rsidP="00DD7156">
      <w:pPr>
        <w:rPr>
          <w:b/>
          <w:color w:val="00B0F0"/>
          <w:sz w:val="20"/>
          <w:szCs w:val="22"/>
        </w:rPr>
      </w:pPr>
      <w:r w:rsidRPr="00F61D97">
        <w:rPr>
          <w:b/>
          <w:color w:val="00B0F0"/>
          <w:sz w:val="22"/>
        </w:rPr>
        <w:t>AENGHIE01</w:t>
      </w:r>
    </w:p>
    <w:p w14:paraId="12AE538A" w14:textId="7D74E735" w:rsidR="00A628D8" w:rsidRPr="00F61D97" w:rsidRDefault="00A628D8" w:rsidP="00753470">
      <w:pPr>
        <w:pStyle w:val="ListParagraph"/>
        <w:numPr>
          <w:ilvl w:val="0"/>
          <w:numId w:val="8"/>
        </w:numPr>
        <w:contextualSpacing/>
      </w:pPr>
      <w:commentRangeStart w:id="11"/>
      <w:r w:rsidRPr="00F61D97">
        <w:rPr>
          <w:rFonts w:ascii="Times New Roman" w:hAnsi="Times New Roman"/>
        </w:rPr>
        <w:t>Yes</w:t>
      </w:r>
      <w:r w:rsidR="005676FF" w:rsidRPr="00F61D97">
        <w:rPr>
          <w:rFonts w:ascii="Times New Roman" w:hAnsi="Times New Roman"/>
        </w:rPr>
        <w:t>, state-based exchange</w:t>
      </w:r>
      <w:r w:rsidR="00F1735B" w:rsidRPr="00F61D97">
        <w:rPr>
          <w:rFonts w:ascii="Times New Roman" w:hAnsi="Times New Roman"/>
        </w:rPr>
        <w:tab/>
      </w:r>
    </w:p>
    <w:p w14:paraId="44C78C6E" w14:textId="77777777" w:rsidR="005676FF" w:rsidRPr="00F61D97" w:rsidRDefault="005676FF" w:rsidP="00753470">
      <w:pPr>
        <w:pStyle w:val="ListParagraph"/>
        <w:numPr>
          <w:ilvl w:val="0"/>
          <w:numId w:val="8"/>
        </w:numPr>
        <w:contextualSpacing/>
      </w:pPr>
      <w:r w:rsidRPr="00F61D97">
        <w:rPr>
          <w:rFonts w:ascii="Times New Roman" w:hAnsi="Times New Roman"/>
        </w:rPr>
        <w:t>Yes, federally-facilitated exchange</w:t>
      </w:r>
    </w:p>
    <w:p w14:paraId="366333C0" w14:textId="77777777" w:rsidR="00A628D8" w:rsidRPr="00F61D97" w:rsidRDefault="00A628D8" w:rsidP="00753470">
      <w:pPr>
        <w:pStyle w:val="ListParagraph"/>
        <w:numPr>
          <w:ilvl w:val="0"/>
          <w:numId w:val="8"/>
        </w:numPr>
        <w:contextualSpacing/>
      </w:pPr>
      <w:r w:rsidRPr="00F61D97">
        <w:rPr>
          <w:rFonts w:ascii="Times New Roman" w:hAnsi="Times New Roman"/>
        </w:rPr>
        <w:t>No</w:t>
      </w:r>
      <w:commentRangeEnd w:id="11"/>
      <w:r w:rsidR="00F1735B" w:rsidRPr="00F61D97">
        <w:rPr>
          <w:rStyle w:val="CommentReference"/>
          <w:rFonts w:ascii="Times New Roman" w:eastAsia="Times New Roman" w:hAnsi="Times New Roman"/>
        </w:rPr>
        <w:commentReference w:id="11"/>
      </w:r>
    </w:p>
    <w:p w14:paraId="771E21B0" w14:textId="287360CC" w:rsidR="0028007A" w:rsidRPr="00F61D97" w:rsidRDefault="0028007A" w:rsidP="00753470">
      <w:pPr>
        <w:pStyle w:val="ListParagraph"/>
        <w:numPr>
          <w:ilvl w:val="0"/>
          <w:numId w:val="8"/>
        </w:numPr>
        <w:contextualSpacing/>
      </w:pPr>
      <w:r w:rsidRPr="00F61D97">
        <w:rPr>
          <w:rFonts w:ascii="Times New Roman" w:hAnsi="Times New Roman"/>
        </w:rPr>
        <w:t>State health agency already has a Health Insurance Exchange</w:t>
      </w:r>
    </w:p>
    <w:p w14:paraId="16C513C9" w14:textId="77777777" w:rsidR="00A628D8" w:rsidRPr="00F61D97" w:rsidRDefault="00A628D8" w:rsidP="00DD7156">
      <w:pPr>
        <w:rPr>
          <w:b/>
          <w:sz w:val="22"/>
          <w:szCs w:val="22"/>
        </w:rPr>
      </w:pPr>
    </w:p>
    <w:p w14:paraId="2194C0FE" w14:textId="125F1788" w:rsidR="00442EF0" w:rsidRPr="00F61D97" w:rsidRDefault="00442EF0" w:rsidP="00442EF0">
      <w:pPr>
        <w:rPr>
          <w:b/>
          <w:sz w:val="22"/>
          <w:szCs w:val="22"/>
        </w:rPr>
      </w:pPr>
      <w:r w:rsidRPr="00F61D97">
        <w:rPr>
          <w:b/>
          <w:sz w:val="22"/>
          <w:szCs w:val="22"/>
        </w:rPr>
        <w:t>2.17. How engaged is your state</w:t>
      </w:r>
      <w:r w:rsidR="0001692A" w:rsidRPr="00F61D97">
        <w:rPr>
          <w:b/>
          <w:sz w:val="22"/>
          <w:szCs w:val="22"/>
        </w:rPr>
        <w:t xml:space="preserve"> public</w:t>
      </w:r>
      <w:r w:rsidRPr="00F61D97">
        <w:rPr>
          <w:b/>
          <w:sz w:val="22"/>
          <w:szCs w:val="22"/>
        </w:rPr>
        <w:t xml:space="preserve"> health agency in One Health (i.e. the connections between human health and the health of animals and the environment)?</w:t>
      </w:r>
      <w:r w:rsidR="005F41C1" w:rsidRPr="00F61D97">
        <w:rPr>
          <w:b/>
          <w:sz w:val="22"/>
          <w:szCs w:val="22"/>
        </w:rPr>
        <w:t xml:space="preserve"> </w:t>
      </w:r>
      <w:commentRangeStart w:id="12"/>
      <w:r w:rsidR="005F41C1" w:rsidRPr="00F61D97">
        <w:rPr>
          <w:b/>
          <w:color w:val="00B0F0"/>
          <w:sz w:val="22"/>
          <w:szCs w:val="22"/>
        </w:rPr>
        <w:t>AENGONH01</w:t>
      </w:r>
      <w:commentRangeEnd w:id="12"/>
      <w:r w:rsidR="005F41C1" w:rsidRPr="00F61D97">
        <w:rPr>
          <w:rStyle w:val="CommentReference"/>
          <w:color w:val="00B0F0"/>
        </w:rPr>
        <w:commentReference w:id="12"/>
      </w:r>
    </w:p>
    <w:p w14:paraId="62BC81E0" w14:textId="77777777" w:rsidR="00442EF0" w:rsidRPr="00F61D97" w:rsidRDefault="00442EF0" w:rsidP="00753470">
      <w:pPr>
        <w:pStyle w:val="ListParagraph"/>
        <w:numPr>
          <w:ilvl w:val="0"/>
          <w:numId w:val="8"/>
        </w:numPr>
        <w:contextualSpacing/>
        <w:rPr>
          <w:rFonts w:ascii="Times New Roman" w:hAnsi="Times New Roman"/>
        </w:rPr>
      </w:pPr>
      <w:r w:rsidRPr="00F61D97">
        <w:rPr>
          <w:rFonts w:ascii="Times New Roman" w:hAnsi="Times New Roman"/>
        </w:rPr>
        <w:t>Agency is integrating One Health into its public health activities</w:t>
      </w:r>
    </w:p>
    <w:p w14:paraId="74CF51A7" w14:textId="77777777" w:rsidR="00442EF0" w:rsidRPr="00F61D97" w:rsidRDefault="00442EF0" w:rsidP="00753470">
      <w:pPr>
        <w:pStyle w:val="ListParagraph"/>
        <w:numPr>
          <w:ilvl w:val="0"/>
          <w:numId w:val="8"/>
        </w:numPr>
        <w:contextualSpacing/>
        <w:rPr>
          <w:rFonts w:ascii="Times New Roman" w:hAnsi="Times New Roman"/>
        </w:rPr>
      </w:pPr>
      <w:r w:rsidRPr="00F61D97">
        <w:rPr>
          <w:rFonts w:ascii="Times New Roman" w:hAnsi="Times New Roman"/>
        </w:rPr>
        <w:t>Agency is exploring integrating One Health into its public health activities</w:t>
      </w:r>
    </w:p>
    <w:p w14:paraId="507C675B" w14:textId="77777777" w:rsidR="00442EF0" w:rsidRPr="00F61D97" w:rsidRDefault="00442EF0" w:rsidP="00753470">
      <w:pPr>
        <w:pStyle w:val="ListParagraph"/>
        <w:numPr>
          <w:ilvl w:val="0"/>
          <w:numId w:val="8"/>
        </w:numPr>
        <w:contextualSpacing/>
        <w:rPr>
          <w:rFonts w:ascii="Times New Roman" w:hAnsi="Times New Roman"/>
        </w:rPr>
      </w:pPr>
      <w:r w:rsidRPr="00F61D97">
        <w:rPr>
          <w:rFonts w:ascii="Times New Roman" w:hAnsi="Times New Roman"/>
        </w:rPr>
        <w:t>Agency is neither integrating nor exploring integrating One Health into its public health activities</w:t>
      </w:r>
    </w:p>
    <w:p w14:paraId="4F95F948" w14:textId="77777777" w:rsidR="00442EF0" w:rsidRPr="00F61D97" w:rsidRDefault="00442EF0" w:rsidP="00753470">
      <w:pPr>
        <w:pStyle w:val="ListParagraph"/>
        <w:numPr>
          <w:ilvl w:val="0"/>
          <w:numId w:val="8"/>
        </w:numPr>
        <w:contextualSpacing/>
        <w:rPr>
          <w:rFonts w:ascii="Times New Roman" w:hAnsi="Times New Roman"/>
        </w:rPr>
      </w:pPr>
      <w:r w:rsidRPr="00F61D97">
        <w:rPr>
          <w:rFonts w:ascii="Times New Roman" w:hAnsi="Times New Roman"/>
        </w:rPr>
        <w:t>I am not familiar with One Health</w:t>
      </w:r>
    </w:p>
    <w:p w14:paraId="47891639" w14:textId="77777777" w:rsidR="00DD7156" w:rsidRPr="00F61D97" w:rsidRDefault="00C30199" w:rsidP="00DD7156">
      <w:pPr>
        <w:rPr>
          <w:b/>
          <w:sz w:val="22"/>
          <w:szCs w:val="22"/>
        </w:rPr>
      </w:pPr>
      <w:r w:rsidRPr="00F61D97">
        <w:rPr>
          <w:sz w:val="22"/>
          <w:szCs w:val="22"/>
        </w:rPr>
        <w:br w:type="page"/>
      </w:r>
      <w:r w:rsidR="008A1AC9" w:rsidRPr="00F61D97">
        <w:rPr>
          <w:b/>
          <w:sz w:val="22"/>
          <w:szCs w:val="22"/>
        </w:rPr>
        <w:lastRenderedPageBreak/>
        <w:t>2.</w:t>
      </w:r>
      <w:r w:rsidR="00A83D32" w:rsidRPr="00F61D97">
        <w:rPr>
          <w:b/>
          <w:sz w:val="22"/>
          <w:szCs w:val="22"/>
        </w:rPr>
        <w:t>1</w:t>
      </w:r>
      <w:r w:rsidR="00066EF7" w:rsidRPr="00F61D97">
        <w:rPr>
          <w:b/>
          <w:sz w:val="22"/>
          <w:szCs w:val="22"/>
        </w:rPr>
        <w:t>8</w:t>
      </w:r>
      <w:r w:rsidR="00081289" w:rsidRPr="00F61D97">
        <w:rPr>
          <w:b/>
          <w:sz w:val="22"/>
          <w:szCs w:val="22"/>
        </w:rPr>
        <w:t xml:space="preserve">. </w:t>
      </w:r>
      <w:r w:rsidR="00DD7156" w:rsidRPr="00F61D97">
        <w:rPr>
          <w:b/>
          <w:sz w:val="22"/>
          <w:szCs w:val="22"/>
        </w:rPr>
        <w:t>What components of a worksite wellness program have you implemented at your state public health agency?</w:t>
      </w:r>
      <w:r w:rsidR="00BF46B5" w:rsidRPr="00F61D97">
        <w:rPr>
          <w:b/>
          <w:sz w:val="22"/>
          <w:szCs w:val="22"/>
        </w:rPr>
        <w:t xml:space="preserve"> </w:t>
      </w:r>
      <w:commentRangeStart w:id="13"/>
      <w:r w:rsidR="00BF46B5" w:rsidRPr="00F61D97">
        <w:rPr>
          <w:sz w:val="22"/>
          <w:szCs w:val="22"/>
        </w:rPr>
        <w:t>(</w:t>
      </w:r>
      <w:r w:rsidR="005F78EB" w:rsidRPr="00F61D97">
        <w:rPr>
          <w:sz w:val="22"/>
          <w:szCs w:val="22"/>
        </w:rPr>
        <w:t>Select</w:t>
      </w:r>
      <w:r w:rsidR="00BF46B5" w:rsidRPr="00F61D97">
        <w:rPr>
          <w:sz w:val="22"/>
          <w:szCs w:val="22"/>
        </w:rPr>
        <w:t xml:space="preserve"> all that apply)</w:t>
      </w:r>
      <w:r w:rsidR="00F12A27" w:rsidRPr="00F61D97">
        <w:rPr>
          <w:sz w:val="22"/>
          <w:szCs w:val="22"/>
        </w:rPr>
        <w:t xml:space="preserve">   </w:t>
      </w:r>
      <w:commentRangeEnd w:id="13"/>
      <w:r w:rsidR="00F1735B" w:rsidRPr="00F61D97">
        <w:rPr>
          <w:rStyle w:val="CommentReference"/>
        </w:rPr>
        <w:commentReference w:id="13"/>
      </w:r>
    </w:p>
    <w:p w14:paraId="71266517" w14:textId="77777777" w:rsidR="00DD7156" w:rsidRPr="00F61D97" w:rsidRDefault="00DD7156" w:rsidP="00DD7156">
      <w:pPr>
        <w:rPr>
          <w:b/>
          <w:sz w:val="22"/>
          <w:szCs w:val="22"/>
        </w:rPr>
      </w:pPr>
    </w:p>
    <w:p w14:paraId="69012222" w14:textId="1E7EF91B" w:rsidR="00DD7156" w:rsidRPr="00F61D97" w:rsidRDefault="00E204A2" w:rsidP="00DE5B4C">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Smoke-free building</w:t>
      </w:r>
      <w:r w:rsidR="00AF53E0" w:rsidRPr="00F61D97">
        <w:rPr>
          <w:sz w:val="22"/>
          <w:szCs w:val="22"/>
        </w:rPr>
        <w:t xml:space="preserve">     </w:t>
      </w:r>
      <w:r w:rsidR="00F1735B" w:rsidRPr="00F61D97">
        <w:rPr>
          <w:b/>
          <w:color w:val="00B0F0"/>
          <w:sz w:val="22"/>
          <w:szCs w:val="22"/>
        </w:rPr>
        <w:t>AWRKWLL01</w:t>
      </w:r>
    </w:p>
    <w:p w14:paraId="6B875913" w14:textId="5C7B9BB7" w:rsidR="00DD7156" w:rsidRPr="00F61D97" w:rsidRDefault="00E204A2" w:rsidP="00DE5B4C">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Footage requirements outside of building for smoke-free area</w:t>
      </w:r>
      <w:r w:rsidR="00AF53E0" w:rsidRPr="00F61D97">
        <w:rPr>
          <w:sz w:val="22"/>
          <w:szCs w:val="22"/>
        </w:rPr>
        <w:t xml:space="preserve">     </w:t>
      </w:r>
      <w:r w:rsidR="00F1735B" w:rsidRPr="00F61D97">
        <w:rPr>
          <w:b/>
          <w:color w:val="00B0F0"/>
          <w:sz w:val="22"/>
          <w:szCs w:val="22"/>
        </w:rPr>
        <w:t>AWRKWLL02</w:t>
      </w:r>
    </w:p>
    <w:p w14:paraId="42712F3B" w14:textId="71EC87A9" w:rsidR="00DD7156" w:rsidRPr="00F61D97" w:rsidRDefault="00E204A2" w:rsidP="00D66360">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Smoke-free venues for off-site meetings</w:t>
      </w:r>
      <w:r w:rsidR="00AF53E0" w:rsidRPr="00F61D97">
        <w:rPr>
          <w:sz w:val="22"/>
          <w:szCs w:val="22"/>
        </w:rPr>
        <w:t xml:space="preserve">     </w:t>
      </w:r>
      <w:r w:rsidR="00F1735B" w:rsidRPr="00F61D97">
        <w:rPr>
          <w:b/>
          <w:color w:val="00B0F0"/>
          <w:sz w:val="22"/>
          <w:szCs w:val="22"/>
        </w:rPr>
        <w:t>AWRKWLL03</w:t>
      </w:r>
    </w:p>
    <w:p w14:paraId="0B2DB1B2" w14:textId="4A87DD75" w:rsidR="00DD7156" w:rsidRPr="00F61D97" w:rsidRDefault="00E204A2" w:rsidP="00D66360">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Healthy eating policies for catered events</w:t>
      </w:r>
      <w:r w:rsidR="00AF53E0" w:rsidRPr="00F61D97">
        <w:rPr>
          <w:sz w:val="22"/>
          <w:szCs w:val="22"/>
        </w:rPr>
        <w:t xml:space="preserve">   </w:t>
      </w:r>
      <w:r w:rsidR="00F1735B" w:rsidRPr="00F61D97">
        <w:rPr>
          <w:b/>
          <w:color w:val="00B0F0"/>
          <w:sz w:val="22"/>
          <w:szCs w:val="22"/>
        </w:rPr>
        <w:t>AWRKWLL04</w:t>
      </w:r>
    </w:p>
    <w:p w14:paraId="7306A32C" w14:textId="1A2A93EA" w:rsidR="00DD7156" w:rsidRPr="00F61D97" w:rsidRDefault="00E204A2" w:rsidP="00161183">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Healthy vending policy in office building</w:t>
      </w:r>
      <w:r w:rsidR="00AF53E0" w:rsidRPr="00F61D97">
        <w:rPr>
          <w:sz w:val="22"/>
          <w:szCs w:val="22"/>
        </w:rPr>
        <w:t xml:space="preserve">   </w:t>
      </w:r>
      <w:r w:rsidR="00F1735B" w:rsidRPr="00F61D97">
        <w:rPr>
          <w:b/>
          <w:color w:val="00B0F0"/>
          <w:sz w:val="22"/>
          <w:szCs w:val="22"/>
        </w:rPr>
        <w:t>AWRKWLL05</w:t>
      </w:r>
    </w:p>
    <w:p w14:paraId="60AEC0F3" w14:textId="12AAFAF5" w:rsidR="00DD7156" w:rsidRPr="00F61D97" w:rsidRDefault="00E204A2" w:rsidP="00161183">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Weight loss or physical activity challenges or incentives for staff</w:t>
      </w:r>
      <w:r w:rsidR="00AF53E0" w:rsidRPr="00F61D97">
        <w:rPr>
          <w:sz w:val="22"/>
          <w:szCs w:val="22"/>
        </w:rPr>
        <w:t xml:space="preserve">   </w:t>
      </w:r>
      <w:r w:rsidR="00F1735B" w:rsidRPr="00F61D97">
        <w:rPr>
          <w:b/>
          <w:color w:val="00B0F0"/>
          <w:sz w:val="22"/>
          <w:szCs w:val="22"/>
        </w:rPr>
        <w:t>AWRKWLL06</w:t>
      </w:r>
    </w:p>
    <w:p w14:paraId="2B2D0EC2" w14:textId="22301F6F" w:rsidR="00DD7156" w:rsidRPr="00F61D97" w:rsidRDefault="00E204A2" w:rsidP="00161183">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Insurance coverage for tobacco cessation programs</w:t>
      </w:r>
      <w:r w:rsidR="00AF53E0" w:rsidRPr="00F61D97">
        <w:rPr>
          <w:sz w:val="22"/>
          <w:szCs w:val="22"/>
        </w:rPr>
        <w:t xml:space="preserve">     </w:t>
      </w:r>
      <w:r w:rsidR="00F1735B" w:rsidRPr="00F61D97">
        <w:rPr>
          <w:b/>
          <w:color w:val="00B0F0"/>
          <w:sz w:val="22"/>
          <w:szCs w:val="22"/>
        </w:rPr>
        <w:t>AWRKWLL07</w:t>
      </w:r>
    </w:p>
    <w:p w14:paraId="7A9BF234" w14:textId="0321ECB9" w:rsidR="00DD7156" w:rsidRPr="00F61D97" w:rsidRDefault="00E204A2" w:rsidP="00161183">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Healthy maternity policies (i.e., lactation room, paid maternity leave)</w:t>
      </w:r>
      <w:r w:rsidR="00AF53E0" w:rsidRPr="00F61D97">
        <w:rPr>
          <w:sz w:val="22"/>
          <w:szCs w:val="22"/>
        </w:rPr>
        <w:t xml:space="preserve">     </w:t>
      </w:r>
      <w:r w:rsidR="00F1735B" w:rsidRPr="00F61D97">
        <w:rPr>
          <w:b/>
          <w:color w:val="00B0F0"/>
          <w:sz w:val="22"/>
          <w:szCs w:val="22"/>
        </w:rPr>
        <w:t>AWRKWLL08</w:t>
      </w:r>
    </w:p>
    <w:p w14:paraId="4BA7AAE7" w14:textId="2861989B" w:rsidR="00DD7156" w:rsidRPr="00F61D97" w:rsidRDefault="00E204A2" w:rsidP="00DC4FBB">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Farmer’s market for staff</w:t>
      </w:r>
      <w:r w:rsidR="00AF53E0" w:rsidRPr="00F61D97">
        <w:rPr>
          <w:sz w:val="22"/>
          <w:szCs w:val="22"/>
        </w:rPr>
        <w:t xml:space="preserve">     </w:t>
      </w:r>
      <w:r w:rsidR="00F1735B" w:rsidRPr="00F61D97">
        <w:rPr>
          <w:b/>
          <w:color w:val="00B0F0"/>
          <w:sz w:val="22"/>
          <w:szCs w:val="22"/>
        </w:rPr>
        <w:t>AWRKWLL09</w:t>
      </w:r>
    </w:p>
    <w:p w14:paraId="7A543D0D" w14:textId="72ECF8B0" w:rsidR="00DD7156" w:rsidRPr="00F61D97" w:rsidRDefault="00E204A2" w:rsidP="00DC4FBB">
      <w:pPr>
        <w:spacing w:line="276" w:lineRule="auto"/>
        <w:rPr>
          <w:sz w:val="22"/>
          <w:szCs w:val="22"/>
        </w:rPr>
      </w:pPr>
      <w:r w:rsidRPr="00F61D97">
        <w:rPr>
          <w:sz w:val="22"/>
          <w:szCs w:val="22"/>
        </w:rPr>
        <w:tab/>
      </w:r>
      <w:r w:rsidR="00DD7156" w:rsidRPr="00F61D97">
        <w:rPr>
          <w:sz w:val="22"/>
          <w:szCs w:val="22"/>
        </w:rPr>
        <w:t></w:t>
      </w:r>
      <w:r w:rsidR="000F4CE3" w:rsidRPr="00F61D97">
        <w:rPr>
          <w:sz w:val="22"/>
          <w:szCs w:val="22"/>
        </w:rPr>
        <w:t xml:space="preserve">    </w:t>
      </w:r>
      <w:r w:rsidR="00DD7156" w:rsidRPr="00F61D97">
        <w:rPr>
          <w:sz w:val="22"/>
          <w:szCs w:val="22"/>
        </w:rPr>
        <w:t>Menu labeling in office building cafeteria</w:t>
      </w:r>
      <w:r w:rsidR="00AF53E0" w:rsidRPr="00F61D97">
        <w:rPr>
          <w:sz w:val="22"/>
          <w:szCs w:val="22"/>
        </w:rPr>
        <w:t xml:space="preserve">     </w:t>
      </w:r>
      <w:r w:rsidR="00F1735B" w:rsidRPr="00F61D97">
        <w:rPr>
          <w:b/>
          <w:color w:val="00B0F0"/>
          <w:sz w:val="22"/>
          <w:szCs w:val="22"/>
        </w:rPr>
        <w:t>AWRKWLL10</w:t>
      </w:r>
    </w:p>
    <w:p w14:paraId="0CB71376" w14:textId="20B2853C" w:rsidR="00DD7156" w:rsidRPr="00F61D97" w:rsidRDefault="00E204A2" w:rsidP="00DC4FBB">
      <w:pPr>
        <w:spacing w:line="276" w:lineRule="auto"/>
        <w:rPr>
          <w:sz w:val="22"/>
          <w:szCs w:val="22"/>
        </w:rPr>
      </w:pPr>
      <w:r w:rsidRPr="00F61D97">
        <w:rPr>
          <w:sz w:val="22"/>
          <w:szCs w:val="22"/>
        </w:rPr>
        <w:tab/>
      </w:r>
      <w:r w:rsidR="00B24F8F" w:rsidRPr="00F61D97">
        <w:rPr>
          <w:sz w:val="22"/>
          <w:szCs w:val="22"/>
        </w:rPr>
        <w:t></w:t>
      </w:r>
      <w:r w:rsidR="000F4CE3" w:rsidRPr="00F61D97">
        <w:rPr>
          <w:sz w:val="22"/>
          <w:szCs w:val="22"/>
        </w:rPr>
        <w:t xml:space="preserve">    </w:t>
      </w:r>
      <w:proofErr w:type="gramStart"/>
      <w:r w:rsidR="00B24F8F" w:rsidRPr="00F61D97">
        <w:rPr>
          <w:sz w:val="22"/>
          <w:szCs w:val="22"/>
        </w:rPr>
        <w:t>Other</w:t>
      </w:r>
      <w:proofErr w:type="gramEnd"/>
      <w:r w:rsidR="00B24F8F" w:rsidRPr="00F61D97">
        <w:rPr>
          <w:sz w:val="22"/>
          <w:szCs w:val="22"/>
        </w:rPr>
        <w:t xml:space="preserve"> </w:t>
      </w:r>
      <w:commentRangeStart w:id="14"/>
      <w:r w:rsidR="00DD7156" w:rsidRPr="00F61D97">
        <w:rPr>
          <w:sz w:val="22"/>
          <w:szCs w:val="22"/>
        </w:rPr>
        <w:t>(</w:t>
      </w:r>
      <w:r w:rsidR="00DD7156" w:rsidRPr="00F61D97">
        <w:rPr>
          <w:color w:val="00B0F0"/>
          <w:sz w:val="22"/>
          <w:szCs w:val="22"/>
        </w:rPr>
        <w:t>specify</w:t>
      </w:r>
      <w:r w:rsidR="00DD7156" w:rsidRPr="00F61D97">
        <w:rPr>
          <w:sz w:val="22"/>
          <w:szCs w:val="22"/>
        </w:rPr>
        <w:t>)</w:t>
      </w:r>
      <w:commentRangeEnd w:id="14"/>
      <w:r w:rsidR="00F1735B" w:rsidRPr="00F61D97">
        <w:rPr>
          <w:rStyle w:val="CommentReference"/>
        </w:rPr>
        <w:commentReference w:id="14"/>
      </w:r>
      <w:r w:rsidR="00B24F8F" w:rsidRPr="00F61D97">
        <w:rPr>
          <w:sz w:val="22"/>
          <w:szCs w:val="22"/>
        </w:rPr>
        <w:t>:</w:t>
      </w:r>
      <w:r w:rsidR="008C58BE" w:rsidRPr="00F61D97">
        <w:rPr>
          <w:sz w:val="22"/>
          <w:szCs w:val="22"/>
        </w:rPr>
        <w:t>__________________________________</w:t>
      </w:r>
      <w:r w:rsidR="00AF53E0" w:rsidRPr="00F61D97">
        <w:rPr>
          <w:sz w:val="22"/>
          <w:szCs w:val="22"/>
        </w:rPr>
        <w:t xml:space="preserve">     </w:t>
      </w:r>
      <w:r w:rsidR="00F1735B" w:rsidRPr="00F61D97">
        <w:rPr>
          <w:b/>
          <w:color w:val="00B0F0"/>
          <w:sz w:val="22"/>
          <w:szCs w:val="22"/>
        </w:rPr>
        <w:t>AWRKWLL11</w:t>
      </w:r>
    </w:p>
    <w:p w14:paraId="66725388" w14:textId="415539DA" w:rsidR="00A303D0" w:rsidRPr="00F61D97" w:rsidRDefault="00E204A2" w:rsidP="00DC4FBB">
      <w:pPr>
        <w:spacing w:line="276" w:lineRule="auto"/>
        <w:rPr>
          <w:sz w:val="22"/>
          <w:szCs w:val="22"/>
        </w:rPr>
      </w:pPr>
      <w:r w:rsidRPr="00F61D97">
        <w:rPr>
          <w:sz w:val="22"/>
          <w:szCs w:val="22"/>
        </w:rPr>
        <w:tab/>
      </w:r>
      <w:r w:rsidR="00A303D0" w:rsidRPr="00F61D97">
        <w:rPr>
          <w:sz w:val="22"/>
          <w:szCs w:val="22"/>
        </w:rPr>
        <w:t xml:space="preserve"> </w:t>
      </w:r>
      <w:r w:rsidR="000F4CE3" w:rsidRPr="00F61D97">
        <w:rPr>
          <w:sz w:val="22"/>
          <w:szCs w:val="22"/>
        </w:rPr>
        <w:t xml:space="preserve">   </w:t>
      </w:r>
      <w:commentRangeStart w:id="15"/>
      <w:r w:rsidR="00A303D0" w:rsidRPr="00F61D97">
        <w:rPr>
          <w:sz w:val="22"/>
          <w:szCs w:val="22"/>
        </w:rPr>
        <w:t>None of the above</w:t>
      </w:r>
      <w:commentRangeEnd w:id="15"/>
      <w:r w:rsidR="009879C9" w:rsidRPr="00F61D97">
        <w:rPr>
          <w:rStyle w:val="CommentReference"/>
        </w:rPr>
        <w:commentReference w:id="15"/>
      </w:r>
      <w:r w:rsidR="00F1735B" w:rsidRPr="00F61D97">
        <w:rPr>
          <w:sz w:val="22"/>
          <w:szCs w:val="22"/>
        </w:rPr>
        <w:tab/>
      </w:r>
      <w:r w:rsidR="00F1735B" w:rsidRPr="00F61D97">
        <w:rPr>
          <w:b/>
          <w:color w:val="00B0F0"/>
          <w:sz w:val="22"/>
          <w:szCs w:val="22"/>
        </w:rPr>
        <w:t>AWRKWLL12</w:t>
      </w:r>
    </w:p>
    <w:p w14:paraId="4AFB750D" w14:textId="77777777" w:rsidR="00DD7156" w:rsidRPr="00F61D97" w:rsidRDefault="00DD7156" w:rsidP="00DD7156">
      <w:pPr>
        <w:widowControl w:val="0"/>
        <w:autoSpaceDE w:val="0"/>
        <w:autoSpaceDN w:val="0"/>
        <w:adjustRightInd w:val="0"/>
        <w:rPr>
          <w:b/>
          <w:sz w:val="22"/>
          <w:szCs w:val="22"/>
        </w:rPr>
      </w:pPr>
    </w:p>
    <w:p w14:paraId="2BC65C19" w14:textId="70210B41" w:rsidR="00DD7156" w:rsidRPr="00F61D97" w:rsidRDefault="008A1AC9" w:rsidP="00DD7156">
      <w:pPr>
        <w:rPr>
          <w:b/>
          <w:sz w:val="22"/>
          <w:szCs w:val="22"/>
        </w:rPr>
      </w:pPr>
      <w:r w:rsidRPr="00F61D97">
        <w:rPr>
          <w:b/>
          <w:sz w:val="22"/>
          <w:szCs w:val="22"/>
        </w:rPr>
        <w:t>2.</w:t>
      </w:r>
      <w:r w:rsidR="00066EF7" w:rsidRPr="00F61D97">
        <w:rPr>
          <w:b/>
          <w:sz w:val="22"/>
          <w:szCs w:val="22"/>
        </w:rPr>
        <w:t>19</w:t>
      </w:r>
      <w:r w:rsidR="00081289" w:rsidRPr="00F61D97">
        <w:rPr>
          <w:b/>
          <w:sz w:val="22"/>
          <w:szCs w:val="22"/>
        </w:rPr>
        <w:t xml:space="preserve">. </w:t>
      </w:r>
      <w:r w:rsidR="0011676F" w:rsidRPr="00F61D97">
        <w:rPr>
          <w:b/>
          <w:bCs/>
          <w:sz w:val="22"/>
          <w:szCs w:val="22"/>
        </w:rPr>
        <w:t>Does your state health agency provide financial support to primary care providers in your state (this includes Rural Health Centers, publicly-run health centers, other not-for-profit providers or other private providers)?</w:t>
      </w:r>
    </w:p>
    <w:p w14:paraId="73C805E4" w14:textId="77777777" w:rsidR="00DD7156" w:rsidRPr="00F61D97" w:rsidRDefault="00DD7156" w:rsidP="00DD7156">
      <w:pPr>
        <w:rPr>
          <w:b/>
          <w:sz w:val="22"/>
          <w:szCs w:val="22"/>
        </w:rPr>
      </w:pPr>
    </w:p>
    <w:p w14:paraId="5B9701B9" w14:textId="7E6DE343" w:rsidR="00DD7156" w:rsidRPr="00F61D97" w:rsidRDefault="00DD7156" w:rsidP="00753470">
      <w:pPr>
        <w:pStyle w:val="ListParagraph"/>
        <w:numPr>
          <w:ilvl w:val="0"/>
          <w:numId w:val="8"/>
        </w:numPr>
        <w:contextualSpacing/>
      </w:pPr>
      <w:r w:rsidRPr="00F61D97">
        <w:rPr>
          <w:rFonts w:ascii="Times New Roman" w:hAnsi="Times New Roman"/>
        </w:rPr>
        <w:t>Yes</w:t>
      </w:r>
      <w:r w:rsidR="002C550B" w:rsidRPr="00F61D97">
        <w:rPr>
          <w:rFonts w:ascii="Times New Roman" w:hAnsi="Times New Roman"/>
        </w:rPr>
        <w:tab/>
      </w:r>
      <w:commentRangeStart w:id="16"/>
      <w:r w:rsidR="00563F43" w:rsidRPr="00F61D97">
        <w:rPr>
          <w:rFonts w:ascii="Times New Roman" w:hAnsi="Times New Roman"/>
          <w:b/>
          <w:color w:val="00B0F0"/>
        </w:rPr>
        <w:t>AFINPCP01</w:t>
      </w:r>
      <w:commentRangeEnd w:id="16"/>
      <w:r w:rsidR="00563F43" w:rsidRPr="00F61D97">
        <w:rPr>
          <w:rStyle w:val="CommentReference"/>
          <w:rFonts w:ascii="Times New Roman" w:eastAsia="Times New Roman" w:hAnsi="Times New Roman"/>
          <w:color w:val="00B0F0"/>
        </w:rPr>
        <w:commentReference w:id="16"/>
      </w:r>
      <w:r w:rsidR="002C550B" w:rsidRPr="00F61D97">
        <w:rPr>
          <w:rFonts w:ascii="Times New Roman" w:hAnsi="Times New Roman"/>
        </w:rPr>
        <w:tab/>
      </w:r>
    </w:p>
    <w:p w14:paraId="4B2A06D3" w14:textId="77777777" w:rsidR="00DD7156" w:rsidRPr="00F61D97" w:rsidRDefault="00DD7156" w:rsidP="00753470">
      <w:pPr>
        <w:pStyle w:val="ListParagraph"/>
        <w:numPr>
          <w:ilvl w:val="0"/>
          <w:numId w:val="8"/>
        </w:numPr>
        <w:contextualSpacing/>
      </w:pPr>
      <w:r w:rsidRPr="00F61D97">
        <w:rPr>
          <w:rFonts w:ascii="Times New Roman" w:hAnsi="Times New Roman"/>
        </w:rPr>
        <w:t>No</w:t>
      </w:r>
    </w:p>
    <w:p w14:paraId="2654A6B8" w14:textId="24563FDD" w:rsidR="00F86D62" w:rsidRPr="00F61D97" w:rsidRDefault="00B24F8F" w:rsidP="00753470">
      <w:pPr>
        <w:pStyle w:val="ListParagraph"/>
        <w:numPr>
          <w:ilvl w:val="0"/>
          <w:numId w:val="8"/>
        </w:numPr>
        <w:contextualSpacing/>
      </w:pPr>
      <w:r w:rsidRPr="00F61D97">
        <w:rPr>
          <w:rFonts w:ascii="Times New Roman" w:hAnsi="Times New Roman"/>
        </w:rPr>
        <w:t xml:space="preserve">Other </w:t>
      </w:r>
      <w:r w:rsidR="00F86D62" w:rsidRPr="00F61D97">
        <w:rPr>
          <w:rFonts w:ascii="Times New Roman" w:hAnsi="Times New Roman"/>
        </w:rPr>
        <w:t>(</w:t>
      </w:r>
      <w:r w:rsidR="00F86D62" w:rsidRPr="00F61D97">
        <w:rPr>
          <w:rFonts w:ascii="Times New Roman" w:hAnsi="Times New Roman"/>
          <w:color w:val="00B0F0"/>
        </w:rPr>
        <w:t>specify</w:t>
      </w:r>
      <w:r w:rsidR="00F86D62" w:rsidRPr="00F61D97">
        <w:rPr>
          <w:rFonts w:ascii="Times New Roman" w:hAnsi="Times New Roman"/>
        </w:rPr>
        <w:t>)</w:t>
      </w:r>
      <w:r w:rsidRPr="00F61D97">
        <w:rPr>
          <w:rFonts w:ascii="Times New Roman" w:hAnsi="Times New Roman"/>
        </w:rPr>
        <w:t>:</w:t>
      </w:r>
      <w:r w:rsidR="008C58BE" w:rsidRPr="00F61D97">
        <w:rPr>
          <w:rFonts w:ascii="Times New Roman" w:hAnsi="Times New Roman"/>
        </w:rPr>
        <w:t>____________________________________</w:t>
      </w:r>
      <w:r w:rsidR="002C550B" w:rsidRPr="00F61D97">
        <w:rPr>
          <w:rFonts w:ascii="Times New Roman" w:hAnsi="Times New Roman"/>
        </w:rPr>
        <w:tab/>
      </w:r>
      <w:r w:rsidR="00563F43" w:rsidRPr="00F61D97">
        <w:rPr>
          <w:rFonts w:ascii="Times New Roman" w:hAnsi="Times New Roman"/>
          <w:b/>
          <w:color w:val="00B0F0"/>
        </w:rPr>
        <w:t>AFINPCP01A</w:t>
      </w:r>
    </w:p>
    <w:p w14:paraId="660B8979" w14:textId="77777777" w:rsidR="00E7247F" w:rsidRPr="00F61D97" w:rsidRDefault="00E7247F" w:rsidP="00E7247F">
      <w:pPr>
        <w:widowControl w:val="0"/>
        <w:autoSpaceDE w:val="0"/>
        <w:autoSpaceDN w:val="0"/>
        <w:adjustRightInd w:val="0"/>
        <w:rPr>
          <w:sz w:val="22"/>
          <w:szCs w:val="22"/>
        </w:rPr>
      </w:pPr>
    </w:p>
    <w:p w14:paraId="63A5DCAB" w14:textId="77777777" w:rsidR="00E7247F" w:rsidRPr="00F61D97" w:rsidRDefault="008A1AC9" w:rsidP="00E7247F">
      <w:pPr>
        <w:widowControl w:val="0"/>
        <w:autoSpaceDE w:val="0"/>
        <w:autoSpaceDN w:val="0"/>
        <w:adjustRightInd w:val="0"/>
        <w:rPr>
          <w:b/>
          <w:sz w:val="22"/>
          <w:szCs w:val="22"/>
        </w:rPr>
      </w:pPr>
      <w:r w:rsidRPr="00F61D97">
        <w:rPr>
          <w:b/>
          <w:sz w:val="22"/>
          <w:szCs w:val="22"/>
        </w:rPr>
        <w:t>2.2</w:t>
      </w:r>
      <w:r w:rsidR="00066EF7" w:rsidRPr="00F61D97">
        <w:rPr>
          <w:b/>
          <w:sz w:val="22"/>
          <w:szCs w:val="22"/>
        </w:rPr>
        <w:t>0</w:t>
      </w:r>
      <w:r w:rsidR="00570244" w:rsidRPr="00F61D97">
        <w:rPr>
          <w:b/>
          <w:sz w:val="22"/>
          <w:szCs w:val="22"/>
        </w:rPr>
        <w:t>. On what topics does your state</w:t>
      </w:r>
      <w:r w:rsidR="0001692A" w:rsidRPr="00F61D97">
        <w:rPr>
          <w:b/>
          <w:sz w:val="22"/>
          <w:szCs w:val="22"/>
        </w:rPr>
        <w:t xml:space="preserve"> public</w:t>
      </w:r>
      <w:r w:rsidR="00570244" w:rsidRPr="00F61D97">
        <w:rPr>
          <w:b/>
          <w:sz w:val="22"/>
          <w:szCs w:val="22"/>
        </w:rPr>
        <w:t xml:space="preserve"> health agency provide training to local health agency personnel? </w:t>
      </w:r>
      <w:commentRangeStart w:id="17"/>
      <w:r w:rsidR="00570244" w:rsidRPr="00F61D97">
        <w:rPr>
          <w:sz w:val="22"/>
          <w:szCs w:val="22"/>
        </w:rPr>
        <w:t>(</w:t>
      </w:r>
      <w:r w:rsidR="005F78EB" w:rsidRPr="00F61D97">
        <w:rPr>
          <w:sz w:val="22"/>
          <w:szCs w:val="22"/>
        </w:rPr>
        <w:t>Select</w:t>
      </w:r>
      <w:r w:rsidR="00570244" w:rsidRPr="00F61D97">
        <w:rPr>
          <w:sz w:val="22"/>
          <w:szCs w:val="22"/>
        </w:rPr>
        <w:t xml:space="preserve"> all that apply)</w:t>
      </w:r>
      <w:r w:rsidR="00F12A27" w:rsidRPr="00F61D97">
        <w:rPr>
          <w:sz w:val="22"/>
          <w:szCs w:val="22"/>
        </w:rPr>
        <w:t xml:space="preserve">   </w:t>
      </w:r>
      <w:commentRangeEnd w:id="17"/>
      <w:r w:rsidR="00563F43" w:rsidRPr="00F61D97">
        <w:rPr>
          <w:rStyle w:val="CommentReference"/>
        </w:rPr>
        <w:commentReference w:id="17"/>
      </w:r>
    </w:p>
    <w:p w14:paraId="6D0F73AB" w14:textId="11D6E588" w:rsidR="00E7247F" w:rsidRPr="00F61D97" w:rsidRDefault="00F022EB" w:rsidP="00F022EB">
      <w:pPr>
        <w:tabs>
          <w:tab w:val="left" w:pos="630"/>
        </w:tabs>
        <w:spacing w:line="276" w:lineRule="auto"/>
        <w:rPr>
          <w:sz w:val="22"/>
          <w:szCs w:val="22"/>
        </w:rPr>
      </w:pPr>
      <w:r w:rsidRPr="00F61D97">
        <w:rPr>
          <w:sz w:val="22"/>
          <w:szCs w:val="22"/>
        </w:rPr>
        <w:tab/>
      </w:r>
      <w:r w:rsidR="00AD6AEA" w:rsidRPr="00F61D97">
        <w:rPr>
          <w:sz w:val="22"/>
          <w:szCs w:val="22"/>
        </w:rPr>
        <w:t></w:t>
      </w:r>
      <w:r w:rsidR="000F4CE3" w:rsidRPr="00F61D97">
        <w:rPr>
          <w:sz w:val="22"/>
          <w:szCs w:val="22"/>
        </w:rPr>
        <w:t xml:space="preserve">    </w:t>
      </w:r>
      <w:r w:rsidR="00E7247F" w:rsidRPr="00F61D97">
        <w:rPr>
          <w:sz w:val="22"/>
          <w:szCs w:val="22"/>
        </w:rPr>
        <w:t>Environmental health</w:t>
      </w:r>
      <w:r w:rsidR="000F4CE3" w:rsidRPr="00F61D97">
        <w:rPr>
          <w:sz w:val="22"/>
          <w:szCs w:val="22"/>
        </w:rPr>
        <w:t xml:space="preserve"> </w:t>
      </w:r>
      <w:r w:rsidR="00D70F15" w:rsidRPr="00F61D97">
        <w:rPr>
          <w:sz w:val="22"/>
          <w:szCs w:val="22"/>
        </w:rPr>
        <w:t>(other than food safety)</w:t>
      </w:r>
      <w:r w:rsidR="002C550B" w:rsidRPr="00F61D97">
        <w:rPr>
          <w:sz w:val="22"/>
          <w:szCs w:val="22"/>
        </w:rPr>
        <w:tab/>
      </w:r>
      <w:r w:rsidR="00563F43" w:rsidRPr="00F61D97">
        <w:rPr>
          <w:b/>
          <w:color w:val="00B0F0"/>
          <w:sz w:val="22"/>
          <w:szCs w:val="22"/>
        </w:rPr>
        <w:t>ATRALHA01</w:t>
      </w:r>
    </w:p>
    <w:p w14:paraId="04D56860" w14:textId="5C3A4717" w:rsidR="00D70F15" w:rsidRPr="00F61D97" w:rsidRDefault="00F022EB" w:rsidP="00A50D9F">
      <w:pPr>
        <w:tabs>
          <w:tab w:val="left" w:pos="630"/>
          <w:tab w:val="left" w:pos="720"/>
        </w:tabs>
        <w:spacing w:line="276" w:lineRule="auto"/>
        <w:rPr>
          <w:sz w:val="22"/>
          <w:szCs w:val="22"/>
        </w:rPr>
      </w:pPr>
      <w:r w:rsidRPr="00F61D97">
        <w:rPr>
          <w:sz w:val="22"/>
          <w:szCs w:val="22"/>
        </w:rPr>
        <w:tab/>
      </w:r>
      <w:r w:rsidR="00D70F15" w:rsidRPr="00F61D97">
        <w:rPr>
          <w:sz w:val="22"/>
          <w:szCs w:val="22"/>
        </w:rPr>
        <w:t></w:t>
      </w:r>
      <w:r w:rsidR="000F4CE3" w:rsidRPr="00F61D97">
        <w:rPr>
          <w:sz w:val="22"/>
          <w:szCs w:val="22"/>
        </w:rPr>
        <w:t xml:space="preserve">    </w:t>
      </w:r>
      <w:r w:rsidR="00D70F15" w:rsidRPr="00F61D97">
        <w:rPr>
          <w:sz w:val="22"/>
          <w:szCs w:val="22"/>
        </w:rPr>
        <w:t>Food safety</w:t>
      </w:r>
      <w:r w:rsidR="002C1136" w:rsidRPr="00F61D97">
        <w:rPr>
          <w:sz w:val="22"/>
          <w:szCs w:val="22"/>
        </w:rPr>
        <w:tab/>
      </w:r>
      <w:r w:rsidR="002C1136" w:rsidRPr="00F61D97">
        <w:rPr>
          <w:sz w:val="22"/>
          <w:szCs w:val="22"/>
        </w:rPr>
        <w:tab/>
      </w:r>
      <w:r w:rsidR="002C1136" w:rsidRPr="00F61D97">
        <w:rPr>
          <w:sz w:val="22"/>
          <w:szCs w:val="22"/>
        </w:rPr>
        <w:tab/>
      </w:r>
      <w:r w:rsidR="002C1136" w:rsidRPr="00F61D97">
        <w:rPr>
          <w:sz w:val="22"/>
          <w:szCs w:val="22"/>
        </w:rPr>
        <w:tab/>
      </w:r>
      <w:r w:rsidR="002C1136" w:rsidRPr="00F61D97">
        <w:rPr>
          <w:sz w:val="22"/>
          <w:szCs w:val="22"/>
        </w:rPr>
        <w:tab/>
      </w:r>
      <w:r w:rsidR="00563F43" w:rsidRPr="00F61D97">
        <w:rPr>
          <w:sz w:val="22"/>
          <w:szCs w:val="22"/>
        </w:rPr>
        <w:tab/>
      </w:r>
      <w:r w:rsidR="00563F43" w:rsidRPr="00F61D97">
        <w:rPr>
          <w:b/>
          <w:color w:val="00B0F0"/>
          <w:sz w:val="22"/>
          <w:szCs w:val="22"/>
        </w:rPr>
        <w:t>ATRALHA02</w:t>
      </w:r>
    </w:p>
    <w:p w14:paraId="0A11EB18" w14:textId="22A95384" w:rsidR="00E7247F" w:rsidRPr="00F61D97" w:rsidRDefault="00F022EB" w:rsidP="00A50D9F">
      <w:pPr>
        <w:tabs>
          <w:tab w:val="left" w:pos="630"/>
          <w:tab w:val="left" w:pos="720"/>
        </w:tabs>
        <w:spacing w:line="276" w:lineRule="auto"/>
        <w:rPr>
          <w:sz w:val="22"/>
          <w:szCs w:val="22"/>
        </w:rPr>
      </w:pPr>
      <w:r w:rsidRPr="00F61D97">
        <w:rPr>
          <w:sz w:val="22"/>
          <w:szCs w:val="22"/>
        </w:rPr>
        <w:tab/>
      </w:r>
      <w:r w:rsidR="00AD6AEA" w:rsidRPr="00F61D97">
        <w:rPr>
          <w:sz w:val="22"/>
          <w:szCs w:val="22"/>
        </w:rPr>
        <w:t></w:t>
      </w:r>
      <w:r w:rsidR="000F4CE3" w:rsidRPr="00F61D97">
        <w:rPr>
          <w:sz w:val="22"/>
          <w:szCs w:val="22"/>
        </w:rPr>
        <w:t xml:space="preserve">    </w:t>
      </w:r>
      <w:r w:rsidR="00E7247F" w:rsidRPr="00F61D97">
        <w:rPr>
          <w:sz w:val="22"/>
          <w:szCs w:val="22"/>
        </w:rPr>
        <w:t>Maternal and child health</w:t>
      </w:r>
      <w:r w:rsidR="002C550B" w:rsidRPr="00F61D97">
        <w:rPr>
          <w:sz w:val="22"/>
          <w:szCs w:val="22"/>
        </w:rPr>
        <w:tab/>
      </w:r>
      <w:r w:rsidR="002C550B" w:rsidRPr="00F61D97">
        <w:rPr>
          <w:sz w:val="22"/>
          <w:szCs w:val="22"/>
        </w:rPr>
        <w:tab/>
      </w:r>
      <w:r w:rsidR="002C550B" w:rsidRPr="00F61D97">
        <w:rPr>
          <w:sz w:val="22"/>
          <w:szCs w:val="22"/>
        </w:rPr>
        <w:tab/>
      </w:r>
      <w:r w:rsidR="00563F43" w:rsidRPr="00F61D97">
        <w:rPr>
          <w:sz w:val="22"/>
          <w:szCs w:val="22"/>
        </w:rPr>
        <w:tab/>
      </w:r>
      <w:r w:rsidR="00563F43" w:rsidRPr="00F61D97">
        <w:rPr>
          <w:b/>
          <w:color w:val="00B0F0"/>
          <w:sz w:val="22"/>
          <w:szCs w:val="22"/>
        </w:rPr>
        <w:t>ATRALHA03</w:t>
      </w:r>
    </w:p>
    <w:p w14:paraId="6C749E61" w14:textId="57BCECFC" w:rsidR="00E7247F" w:rsidRPr="00F61D97" w:rsidRDefault="00F022EB" w:rsidP="00A50D9F">
      <w:pPr>
        <w:tabs>
          <w:tab w:val="left" w:pos="630"/>
          <w:tab w:val="left" w:pos="720"/>
        </w:tabs>
        <w:spacing w:line="276" w:lineRule="auto"/>
        <w:rPr>
          <w:sz w:val="22"/>
          <w:szCs w:val="22"/>
        </w:rPr>
      </w:pPr>
      <w:r w:rsidRPr="00F61D97">
        <w:rPr>
          <w:sz w:val="22"/>
          <w:szCs w:val="22"/>
        </w:rPr>
        <w:tab/>
      </w:r>
      <w:r w:rsidR="00AD6AEA" w:rsidRPr="00F61D97">
        <w:rPr>
          <w:sz w:val="22"/>
          <w:szCs w:val="22"/>
        </w:rPr>
        <w:t></w:t>
      </w:r>
      <w:r w:rsidR="000F4CE3" w:rsidRPr="00F61D97">
        <w:rPr>
          <w:sz w:val="22"/>
          <w:szCs w:val="22"/>
        </w:rPr>
        <w:t xml:space="preserve">    </w:t>
      </w:r>
      <w:r w:rsidR="00E7247F" w:rsidRPr="00F61D97">
        <w:rPr>
          <w:sz w:val="22"/>
          <w:szCs w:val="22"/>
        </w:rPr>
        <w:t>Disease prevention</w:t>
      </w:r>
      <w:r w:rsidR="00E31910" w:rsidRPr="00F61D97">
        <w:rPr>
          <w:sz w:val="22"/>
          <w:szCs w:val="22"/>
        </w:rPr>
        <w:t xml:space="preserve"> and control</w:t>
      </w:r>
      <w:r w:rsidR="002C550B" w:rsidRPr="00F61D97">
        <w:rPr>
          <w:sz w:val="22"/>
          <w:szCs w:val="22"/>
        </w:rPr>
        <w:tab/>
      </w:r>
      <w:r w:rsidR="002C550B" w:rsidRPr="00F61D97">
        <w:rPr>
          <w:sz w:val="22"/>
          <w:szCs w:val="22"/>
        </w:rPr>
        <w:tab/>
      </w:r>
      <w:r w:rsidR="00563F43" w:rsidRPr="00F61D97">
        <w:rPr>
          <w:sz w:val="22"/>
          <w:szCs w:val="22"/>
        </w:rPr>
        <w:tab/>
      </w:r>
      <w:r w:rsidR="00563F43" w:rsidRPr="00F61D97">
        <w:rPr>
          <w:b/>
          <w:color w:val="00B0F0"/>
          <w:sz w:val="22"/>
          <w:szCs w:val="22"/>
        </w:rPr>
        <w:t>ATRALHA04</w:t>
      </w:r>
    </w:p>
    <w:p w14:paraId="50ECE4F3" w14:textId="0846D611" w:rsidR="00E7247F" w:rsidRPr="00F61D97" w:rsidRDefault="00F022EB" w:rsidP="00A50D9F">
      <w:pPr>
        <w:tabs>
          <w:tab w:val="left" w:pos="630"/>
          <w:tab w:val="left" w:pos="720"/>
        </w:tabs>
        <w:spacing w:line="276" w:lineRule="auto"/>
        <w:rPr>
          <w:sz w:val="22"/>
          <w:szCs w:val="22"/>
        </w:rPr>
      </w:pPr>
      <w:r w:rsidRPr="00F61D97">
        <w:rPr>
          <w:sz w:val="22"/>
          <w:szCs w:val="22"/>
        </w:rPr>
        <w:tab/>
      </w:r>
      <w:r w:rsidR="00AD6AEA" w:rsidRPr="00F61D97">
        <w:rPr>
          <w:sz w:val="22"/>
          <w:szCs w:val="22"/>
        </w:rPr>
        <w:t></w:t>
      </w:r>
      <w:r w:rsidR="000F4CE3" w:rsidRPr="00F61D97">
        <w:rPr>
          <w:sz w:val="22"/>
          <w:szCs w:val="22"/>
        </w:rPr>
        <w:t xml:space="preserve">    </w:t>
      </w:r>
      <w:r w:rsidR="00E7247F" w:rsidRPr="00F61D97">
        <w:rPr>
          <w:sz w:val="22"/>
          <w:szCs w:val="22"/>
        </w:rPr>
        <w:t>Preparedness</w:t>
      </w:r>
      <w:r w:rsidR="002C550B" w:rsidRPr="00F61D97">
        <w:rPr>
          <w:sz w:val="22"/>
          <w:szCs w:val="22"/>
        </w:rPr>
        <w:tab/>
      </w:r>
      <w:r w:rsidR="002C550B" w:rsidRPr="00F61D97">
        <w:rPr>
          <w:sz w:val="22"/>
          <w:szCs w:val="22"/>
        </w:rPr>
        <w:tab/>
      </w:r>
      <w:r w:rsidR="002C550B" w:rsidRPr="00F61D97">
        <w:rPr>
          <w:sz w:val="22"/>
          <w:szCs w:val="22"/>
        </w:rPr>
        <w:tab/>
      </w:r>
      <w:r w:rsidR="002C550B" w:rsidRPr="00F61D97">
        <w:rPr>
          <w:sz w:val="22"/>
          <w:szCs w:val="22"/>
        </w:rPr>
        <w:tab/>
      </w:r>
      <w:r w:rsidR="002C550B" w:rsidRPr="00F61D97">
        <w:rPr>
          <w:sz w:val="22"/>
          <w:szCs w:val="22"/>
        </w:rPr>
        <w:tab/>
      </w:r>
      <w:r w:rsidR="00563F43" w:rsidRPr="00F61D97">
        <w:rPr>
          <w:b/>
          <w:color w:val="00B0F0"/>
          <w:sz w:val="22"/>
          <w:szCs w:val="22"/>
        </w:rPr>
        <w:t>ATRALHA05</w:t>
      </w:r>
    </w:p>
    <w:p w14:paraId="2B1825E8" w14:textId="13C7A7DD" w:rsidR="00E31910" w:rsidRPr="00F61D97" w:rsidRDefault="00F022EB" w:rsidP="00A50D9F">
      <w:pPr>
        <w:tabs>
          <w:tab w:val="left" w:pos="630"/>
          <w:tab w:val="left" w:pos="720"/>
        </w:tabs>
        <w:spacing w:line="276" w:lineRule="auto"/>
        <w:rPr>
          <w:sz w:val="22"/>
          <w:szCs w:val="22"/>
        </w:rPr>
      </w:pPr>
      <w:r w:rsidRPr="00F61D97">
        <w:rPr>
          <w:sz w:val="22"/>
          <w:szCs w:val="22"/>
        </w:rPr>
        <w:tab/>
      </w:r>
      <w:r w:rsidR="00E31910" w:rsidRPr="00F61D97">
        <w:rPr>
          <w:sz w:val="22"/>
          <w:szCs w:val="22"/>
        </w:rPr>
        <w:t></w:t>
      </w:r>
      <w:r w:rsidR="000F4CE3" w:rsidRPr="00F61D97">
        <w:rPr>
          <w:sz w:val="22"/>
          <w:szCs w:val="22"/>
        </w:rPr>
        <w:t xml:space="preserve">    </w:t>
      </w:r>
      <w:r w:rsidR="00E31910" w:rsidRPr="00F61D97">
        <w:rPr>
          <w:sz w:val="22"/>
          <w:szCs w:val="22"/>
        </w:rPr>
        <w:t>Tobacco</w:t>
      </w:r>
      <w:r w:rsidR="002C550B" w:rsidRPr="00F61D97">
        <w:rPr>
          <w:sz w:val="22"/>
          <w:szCs w:val="22"/>
        </w:rPr>
        <w:tab/>
      </w:r>
      <w:r w:rsidR="002C550B" w:rsidRPr="00F61D97">
        <w:rPr>
          <w:sz w:val="22"/>
          <w:szCs w:val="22"/>
        </w:rPr>
        <w:tab/>
      </w:r>
      <w:r w:rsidR="002C550B" w:rsidRPr="00F61D97">
        <w:rPr>
          <w:sz w:val="22"/>
          <w:szCs w:val="22"/>
        </w:rPr>
        <w:tab/>
      </w:r>
      <w:r w:rsidR="002C550B" w:rsidRPr="00F61D97">
        <w:rPr>
          <w:sz w:val="22"/>
          <w:szCs w:val="22"/>
        </w:rPr>
        <w:tab/>
      </w:r>
      <w:r w:rsidR="002C550B" w:rsidRPr="00F61D97">
        <w:rPr>
          <w:sz w:val="22"/>
          <w:szCs w:val="22"/>
        </w:rPr>
        <w:tab/>
      </w:r>
      <w:r w:rsidR="00563F43" w:rsidRPr="00F61D97">
        <w:rPr>
          <w:sz w:val="22"/>
          <w:szCs w:val="22"/>
        </w:rPr>
        <w:tab/>
      </w:r>
      <w:r w:rsidR="00563F43" w:rsidRPr="00F61D97">
        <w:rPr>
          <w:b/>
          <w:color w:val="00B0F0"/>
          <w:sz w:val="22"/>
          <w:szCs w:val="22"/>
        </w:rPr>
        <w:t>ATRALHA06</w:t>
      </w:r>
    </w:p>
    <w:p w14:paraId="5872F0C6" w14:textId="387744D9" w:rsidR="00E31910" w:rsidRPr="00F61D97" w:rsidRDefault="00F022EB" w:rsidP="00563F43">
      <w:pPr>
        <w:tabs>
          <w:tab w:val="left" w:pos="630"/>
          <w:tab w:val="left" w:pos="720"/>
          <w:tab w:val="left" w:pos="5741"/>
        </w:tabs>
        <w:spacing w:line="276" w:lineRule="auto"/>
        <w:rPr>
          <w:sz w:val="22"/>
          <w:szCs w:val="22"/>
        </w:rPr>
      </w:pPr>
      <w:r w:rsidRPr="00F61D97">
        <w:rPr>
          <w:sz w:val="22"/>
          <w:szCs w:val="22"/>
        </w:rPr>
        <w:tab/>
      </w:r>
      <w:r w:rsidR="00E31910" w:rsidRPr="00F61D97">
        <w:rPr>
          <w:sz w:val="22"/>
          <w:szCs w:val="22"/>
        </w:rPr>
        <w:t></w:t>
      </w:r>
      <w:r w:rsidR="000F4CE3" w:rsidRPr="00F61D97">
        <w:rPr>
          <w:sz w:val="22"/>
          <w:szCs w:val="22"/>
        </w:rPr>
        <w:t xml:space="preserve">    </w:t>
      </w:r>
      <w:r w:rsidR="00E31910" w:rsidRPr="00F61D97">
        <w:rPr>
          <w:sz w:val="22"/>
          <w:szCs w:val="22"/>
        </w:rPr>
        <w:t>Cultural Competency/Health Disparities</w:t>
      </w:r>
      <w:r w:rsidR="002C550B" w:rsidRPr="00F61D97">
        <w:rPr>
          <w:sz w:val="22"/>
          <w:szCs w:val="22"/>
        </w:rPr>
        <w:tab/>
      </w:r>
      <w:r w:rsidR="00563F43" w:rsidRPr="00F61D97">
        <w:rPr>
          <w:sz w:val="22"/>
          <w:szCs w:val="22"/>
        </w:rPr>
        <w:tab/>
      </w:r>
      <w:r w:rsidR="00563F43" w:rsidRPr="00F61D97">
        <w:rPr>
          <w:b/>
          <w:color w:val="00B0F0"/>
          <w:sz w:val="22"/>
          <w:szCs w:val="22"/>
        </w:rPr>
        <w:t>ATRALHA07</w:t>
      </w:r>
    </w:p>
    <w:p w14:paraId="4C8BBE4F" w14:textId="5A08F74D" w:rsidR="00E7247F" w:rsidRPr="00F61D97" w:rsidRDefault="00F022EB" w:rsidP="00563F43">
      <w:pPr>
        <w:tabs>
          <w:tab w:val="left" w:pos="630"/>
          <w:tab w:val="left" w:pos="720"/>
          <w:tab w:val="left" w:pos="1440"/>
          <w:tab w:val="left" w:pos="2160"/>
          <w:tab w:val="left" w:pos="2880"/>
          <w:tab w:val="left" w:pos="3600"/>
          <w:tab w:val="left" w:pos="4320"/>
          <w:tab w:val="left" w:pos="5040"/>
          <w:tab w:val="left" w:pos="5741"/>
        </w:tabs>
        <w:spacing w:line="276" w:lineRule="auto"/>
        <w:rPr>
          <w:sz w:val="22"/>
          <w:szCs w:val="22"/>
        </w:rPr>
      </w:pPr>
      <w:r w:rsidRPr="00F61D97">
        <w:rPr>
          <w:sz w:val="22"/>
          <w:szCs w:val="22"/>
        </w:rPr>
        <w:tab/>
      </w:r>
      <w:r w:rsidR="00AD6AEA" w:rsidRPr="00F61D97">
        <w:rPr>
          <w:sz w:val="22"/>
          <w:szCs w:val="22"/>
        </w:rPr>
        <w:t></w:t>
      </w:r>
      <w:r w:rsidR="000F4CE3" w:rsidRPr="00F61D97">
        <w:rPr>
          <w:sz w:val="22"/>
          <w:szCs w:val="22"/>
        </w:rPr>
        <w:t xml:space="preserve">    </w:t>
      </w:r>
      <w:r w:rsidR="00E7247F" w:rsidRPr="00F61D97">
        <w:rPr>
          <w:sz w:val="22"/>
          <w:szCs w:val="22"/>
        </w:rPr>
        <w:t>Administrative procedures</w:t>
      </w:r>
      <w:r w:rsidR="002C550B" w:rsidRPr="00F61D97">
        <w:rPr>
          <w:sz w:val="22"/>
          <w:szCs w:val="22"/>
        </w:rPr>
        <w:tab/>
      </w:r>
      <w:r w:rsidR="002C550B" w:rsidRPr="00F61D97">
        <w:rPr>
          <w:sz w:val="22"/>
          <w:szCs w:val="22"/>
        </w:rPr>
        <w:tab/>
      </w:r>
      <w:r w:rsidR="002C550B" w:rsidRPr="00F61D97">
        <w:rPr>
          <w:sz w:val="22"/>
          <w:szCs w:val="22"/>
        </w:rPr>
        <w:tab/>
      </w:r>
      <w:r w:rsidR="00563F43" w:rsidRPr="00F61D97">
        <w:rPr>
          <w:sz w:val="22"/>
          <w:szCs w:val="22"/>
        </w:rPr>
        <w:tab/>
      </w:r>
      <w:r w:rsidR="00563F43" w:rsidRPr="00F61D97">
        <w:rPr>
          <w:b/>
          <w:color w:val="00B0F0"/>
          <w:sz w:val="22"/>
          <w:szCs w:val="22"/>
        </w:rPr>
        <w:t>ATRALHA08</w:t>
      </w:r>
    </w:p>
    <w:p w14:paraId="2810C97F" w14:textId="19B048B0" w:rsidR="008F54BD" w:rsidRPr="00F61D97" w:rsidRDefault="00F022EB" w:rsidP="00A50D9F">
      <w:pPr>
        <w:tabs>
          <w:tab w:val="left" w:pos="630"/>
          <w:tab w:val="left" w:pos="720"/>
        </w:tabs>
        <w:spacing w:line="276" w:lineRule="auto"/>
        <w:rPr>
          <w:sz w:val="22"/>
          <w:szCs w:val="22"/>
        </w:rPr>
      </w:pPr>
      <w:r w:rsidRPr="00F61D97">
        <w:rPr>
          <w:sz w:val="22"/>
          <w:szCs w:val="22"/>
        </w:rPr>
        <w:tab/>
      </w:r>
      <w:r w:rsidR="00E204A2" w:rsidRPr="00F61D97">
        <w:rPr>
          <w:sz w:val="22"/>
          <w:szCs w:val="22"/>
        </w:rPr>
        <w:t></w:t>
      </w:r>
      <w:r w:rsidR="000F4CE3" w:rsidRPr="00F61D97">
        <w:rPr>
          <w:sz w:val="22"/>
          <w:szCs w:val="22"/>
        </w:rPr>
        <w:t xml:space="preserve">    </w:t>
      </w:r>
      <w:r w:rsidR="008F54BD" w:rsidRPr="00F61D97">
        <w:rPr>
          <w:sz w:val="22"/>
          <w:szCs w:val="22"/>
        </w:rPr>
        <w:t>Vital records, statistics or surveillance</w:t>
      </w:r>
      <w:r w:rsidR="002C550B" w:rsidRPr="00F61D97">
        <w:rPr>
          <w:sz w:val="22"/>
          <w:szCs w:val="22"/>
        </w:rPr>
        <w:tab/>
      </w:r>
      <w:r w:rsidR="00563F43" w:rsidRPr="00F61D97">
        <w:rPr>
          <w:sz w:val="22"/>
          <w:szCs w:val="22"/>
        </w:rPr>
        <w:tab/>
      </w:r>
      <w:r w:rsidR="00563F43" w:rsidRPr="00F61D97">
        <w:rPr>
          <w:b/>
          <w:color w:val="00B0F0"/>
          <w:sz w:val="22"/>
          <w:szCs w:val="22"/>
        </w:rPr>
        <w:t>ATRALHA09</w:t>
      </w:r>
    </w:p>
    <w:p w14:paraId="270EDD16" w14:textId="1CDDA964" w:rsidR="00F86D62" w:rsidRPr="00F61D97" w:rsidRDefault="00F022EB" w:rsidP="00A50D9F">
      <w:pPr>
        <w:tabs>
          <w:tab w:val="left" w:pos="630"/>
          <w:tab w:val="left" w:pos="720"/>
        </w:tabs>
        <w:spacing w:line="276" w:lineRule="auto"/>
        <w:rPr>
          <w:sz w:val="22"/>
          <w:szCs w:val="22"/>
        </w:rPr>
      </w:pPr>
      <w:r w:rsidRPr="00F61D97">
        <w:rPr>
          <w:sz w:val="22"/>
          <w:szCs w:val="22"/>
        </w:rPr>
        <w:tab/>
      </w:r>
      <w:r w:rsidR="00AD6AEA" w:rsidRPr="00F61D97">
        <w:rPr>
          <w:sz w:val="22"/>
          <w:szCs w:val="22"/>
        </w:rPr>
        <w:t></w:t>
      </w:r>
      <w:r w:rsidR="000F4CE3" w:rsidRPr="00F61D97">
        <w:rPr>
          <w:sz w:val="22"/>
          <w:szCs w:val="22"/>
        </w:rPr>
        <w:t xml:space="preserve">    </w:t>
      </w:r>
      <w:proofErr w:type="gramStart"/>
      <w:r w:rsidR="00E7247F" w:rsidRPr="00F61D97">
        <w:rPr>
          <w:sz w:val="22"/>
          <w:szCs w:val="22"/>
        </w:rPr>
        <w:t>Other</w:t>
      </w:r>
      <w:proofErr w:type="gramEnd"/>
      <w:r w:rsidR="00B24F8F" w:rsidRPr="00F61D97">
        <w:rPr>
          <w:sz w:val="22"/>
          <w:szCs w:val="22"/>
        </w:rPr>
        <w:t xml:space="preserve"> </w:t>
      </w:r>
      <w:commentRangeStart w:id="18"/>
      <w:r w:rsidR="00F86D62" w:rsidRPr="00F61D97">
        <w:rPr>
          <w:sz w:val="22"/>
          <w:szCs w:val="22"/>
        </w:rPr>
        <w:t>(</w:t>
      </w:r>
      <w:r w:rsidR="00F86D62" w:rsidRPr="00F61D97">
        <w:rPr>
          <w:color w:val="00B0F0"/>
          <w:sz w:val="22"/>
          <w:szCs w:val="22"/>
        </w:rPr>
        <w:t>specify</w:t>
      </w:r>
      <w:r w:rsidR="00F86D62" w:rsidRPr="00F61D97">
        <w:rPr>
          <w:sz w:val="22"/>
          <w:szCs w:val="22"/>
        </w:rPr>
        <w:t>)</w:t>
      </w:r>
      <w:commentRangeEnd w:id="18"/>
      <w:r w:rsidR="00563F43" w:rsidRPr="00F61D97">
        <w:rPr>
          <w:rStyle w:val="CommentReference"/>
        </w:rPr>
        <w:commentReference w:id="18"/>
      </w:r>
      <w:r w:rsidR="00B24F8F" w:rsidRPr="00F61D97">
        <w:rPr>
          <w:sz w:val="22"/>
          <w:szCs w:val="22"/>
        </w:rPr>
        <w:t>:</w:t>
      </w:r>
      <w:r w:rsidR="008C58BE" w:rsidRPr="00F61D97">
        <w:rPr>
          <w:sz w:val="22"/>
          <w:szCs w:val="22"/>
        </w:rPr>
        <w:t>____________________________</w:t>
      </w:r>
      <w:r w:rsidR="00563F43" w:rsidRPr="00F61D97">
        <w:rPr>
          <w:sz w:val="22"/>
          <w:szCs w:val="22"/>
        </w:rPr>
        <w:tab/>
      </w:r>
      <w:r w:rsidR="00563F43" w:rsidRPr="00F61D97">
        <w:rPr>
          <w:b/>
          <w:color w:val="00B0F0"/>
          <w:sz w:val="22"/>
          <w:szCs w:val="22"/>
        </w:rPr>
        <w:t>ATRALHA10</w:t>
      </w:r>
    </w:p>
    <w:p w14:paraId="00446791" w14:textId="6B8D3630" w:rsidR="00993E94" w:rsidRPr="00F61D97" w:rsidRDefault="00A303D0" w:rsidP="00753470">
      <w:pPr>
        <w:widowControl w:val="0"/>
        <w:autoSpaceDE w:val="0"/>
        <w:autoSpaceDN w:val="0"/>
        <w:adjustRightInd w:val="0"/>
        <w:ind w:firstLine="630"/>
        <w:rPr>
          <w:sz w:val="22"/>
          <w:szCs w:val="22"/>
        </w:rPr>
      </w:pPr>
      <w:r w:rsidRPr="00F61D97">
        <w:rPr>
          <w:sz w:val="22"/>
          <w:szCs w:val="22"/>
        </w:rPr>
        <w:t></w:t>
      </w:r>
      <w:r w:rsidR="000F4CE3" w:rsidRPr="00F61D97">
        <w:rPr>
          <w:sz w:val="22"/>
          <w:szCs w:val="22"/>
        </w:rPr>
        <w:t xml:space="preserve">    </w:t>
      </w:r>
      <w:commentRangeStart w:id="19"/>
      <w:r w:rsidRPr="00F61D97">
        <w:rPr>
          <w:sz w:val="22"/>
          <w:szCs w:val="22"/>
        </w:rPr>
        <w:t>None of the above</w:t>
      </w:r>
      <w:commentRangeEnd w:id="19"/>
      <w:r w:rsidR="00716202" w:rsidRPr="00F61D97">
        <w:rPr>
          <w:rStyle w:val="CommentReference"/>
        </w:rPr>
        <w:commentReference w:id="19"/>
      </w:r>
      <w:r w:rsidR="002C550B" w:rsidRPr="00F61D97">
        <w:rPr>
          <w:sz w:val="22"/>
          <w:szCs w:val="22"/>
        </w:rPr>
        <w:tab/>
      </w:r>
      <w:r w:rsidR="00563F43" w:rsidRPr="00F61D97">
        <w:rPr>
          <w:sz w:val="22"/>
          <w:szCs w:val="22"/>
        </w:rPr>
        <w:tab/>
      </w:r>
      <w:r w:rsidR="00563F43" w:rsidRPr="00F61D97">
        <w:rPr>
          <w:sz w:val="22"/>
          <w:szCs w:val="22"/>
        </w:rPr>
        <w:tab/>
      </w:r>
      <w:r w:rsidR="00563F43" w:rsidRPr="00F61D97">
        <w:rPr>
          <w:sz w:val="22"/>
          <w:szCs w:val="22"/>
        </w:rPr>
        <w:tab/>
      </w:r>
      <w:r w:rsidR="00563F43" w:rsidRPr="00F61D97">
        <w:rPr>
          <w:sz w:val="22"/>
          <w:szCs w:val="22"/>
        </w:rPr>
        <w:tab/>
      </w:r>
      <w:r w:rsidR="00563F43" w:rsidRPr="00F61D97">
        <w:rPr>
          <w:b/>
          <w:color w:val="00B0F0"/>
          <w:sz w:val="22"/>
          <w:szCs w:val="22"/>
        </w:rPr>
        <w:t>ATRALHA11</w:t>
      </w:r>
    </w:p>
    <w:p w14:paraId="5B45DF98" w14:textId="77777777" w:rsidR="00993E94" w:rsidRPr="00F61D97" w:rsidRDefault="00993E94" w:rsidP="00753470">
      <w:pPr>
        <w:widowControl w:val="0"/>
        <w:autoSpaceDE w:val="0"/>
        <w:autoSpaceDN w:val="0"/>
        <w:adjustRightInd w:val="0"/>
        <w:ind w:firstLine="630"/>
        <w:rPr>
          <w:sz w:val="22"/>
          <w:szCs w:val="22"/>
        </w:rPr>
      </w:pPr>
    </w:p>
    <w:p w14:paraId="229FB3B9" w14:textId="77777777" w:rsidR="00993E94" w:rsidRPr="00F61D97" w:rsidRDefault="00993E94" w:rsidP="00753470">
      <w:pPr>
        <w:widowControl w:val="0"/>
        <w:autoSpaceDE w:val="0"/>
        <w:autoSpaceDN w:val="0"/>
        <w:adjustRightInd w:val="0"/>
        <w:ind w:firstLine="630"/>
        <w:rPr>
          <w:sz w:val="22"/>
          <w:szCs w:val="22"/>
        </w:rPr>
      </w:pPr>
    </w:p>
    <w:p w14:paraId="534C887C" w14:textId="77777777" w:rsidR="001D49ED" w:rsidRPr="00F61D97" w:rsidRDefault="001D49ED">
      <w:pPr>
        <w:widowControl w:val="0"/>
        <w:autoSpaceDE w:val="0"/>
        <w:autoSpaceDN w:val="0"/>
        <w:adjustRightInd w:val="0"/>
        <w:rPr>
          <w:b/>
          <w:bCs/>
          <w:sz w:val="22"/>
          <w:szCs w:val="22"/>
        </w:rPr>
      </w:pPr>
    </w:p>
    <w:p w14:paraId="63BE787A" w14:textId="77777777" w:rsidR="00BF46B5" w:rsidRPr="00F61D97" w:rsidRDefault="008A1AC9">
      <w:pPr>
        <w:widowControl w:val="0"/>
        <w:autoSpaceDE w:val="0"/>
        <w:autoSpaceDN w:val="0"/>
        <w:adjustRightInd w:val="0"/>
        <w:rPr>
          <w:i/>
          <w:sz w:val="22"/>
          <w:szCs w:val="22"/>
        </w:rPr>
      </w:pPr>
      <w:r w:rsidRPr="00F61D97">
        <w:rPr>
          <w:b/>
          <w:bCs/>
          <w:sz w:val="22"/>
          <w:szCs w:val="22"/>
        </w:rPr>
        <w:lastRenderedPageBreak/>
        <w:t>2.2</w:t>
      </w:r>
      <w:r w:rsidR="00066EF7" w:rsidRPr="00F61D97">
        <w:rPr>
          <w:b/>
          <w:bCs/>
          <w:sz w:val="22"/>
          <w:szCs w:val="22"/>
        </w:rPr>
        <w:t>1</w:t>
      </w:r>
      <w:r w:rsidR="0001692A" w:rsidRPr="00F61D97">
        <w:rPr>
          <w:b/>
          <w:bCs/>
          <w:sz w:val="22"/>
          <w:szCs w:val="22"/>
        </w:rPr>
        <w:t xml:space="preserve">. Does your state public </w:t>
      </w:r>
      <w:r w:rsidR="00BF46B5" w:rsidRPr="00F61D97">
        <w:rPr>
          <w:b/>
          <w:bCs/>
          <w:sz w:val="22"/>
          <w:szCs w:val="22"/>
        </w:rPr>
        <w:t xml:space="preserve">health agency provide technical assistance to any of the following entities on any of these topics? </w:t>
      </w:r>
      <w:commentRangeStart w:id="20"/>
      <w:r w:rsidR="00570244" w:rsidRPr="00F61D97">
        <w:rPr>
          <w:bCs/>
          <w:sz w:val="22"/>
          <w:szCs w:val="22"/>
        </w:rPr>
        <w:t>(</w:t>
      </w:r>
      <w:r w:rsidR="005F78EB" w:rsidRPr="00F61D97">
        <w:rPr>
          <w:bCs/>
          <w:sz w:val="22"/>
          <w:szCs w:val="22"/>
        </w:rPr>
        <w:t>Select</w:t>
      </w:r>
      <w:r w:rsidR="00570244" w:rsidRPr="00F61D97">
        <w:rPr>
          <w:bCs/>
          <w:iCs/>
          <w:sz w:val="22"/>
          <w:szCs w:val="22"/>
        </w:rPr>
        <w:t xml:space="preserve"> all that apply)</w:t>
      </w:r>
      <w:commentRangeEnd w:id="20"/>
      <w:r w:rsidR="00716202" w:rsidRPr="00F61D97">
        <w:rPr>
          <w:rStyle w:val="CommentReference"/>
        </w:rPr>
        <w:commentReference w:id="20"/>
      </w:r>
    </w:p>
    <w:p w14:paraId="1D20C9F9" w14:textId="77777777" w:rsidR="00BF46B5" w:rsidRPr="00F61D97" w:rsidRDefault="00BF46B5" w:rsidP="00BF46B5">
      <w:pPr>
        <w:widowControl w:val="0"/>
        <w:autoSpaceDE w:val="0"/>
        <w:autoSpaceDN w:val="0"/>
        <w:adjustRightInd w:val="0"/>
        <w:rPr>
          <w:sz w:val="22"/>
          <w:szCs w:val="22"/>
        </w:rPr>
      </w:pPr>
    </w:p>
    <w:tbl>
      <w:tblPr>
        <w:tblW w:w="0" w:type="auto"/>
        <w:tblInd w:w="108" w:type="dxa"/>
        <w:tblLook w:val="0000" w:firstRow="0" w:lastRow="0" w:firstColumn="0" w:lastColumn="0" w:noHBand="0" w:noVBand="0"/>
      </w:tblPr>
      <w:tblGrid>
        <w:gridCol w:w="2798"/>
        <w:gridCol w:w="2827"/>
        <w:gridCol w:w="1710"/>
        <w:gridCol w:w="1537"/>
        <w:gridCol w:w="1710"/>
        <w:gridCol w:w="1620"/>
        <w:gridCol w:w="1537"/>
      </w:tblGrid>
      <w:tr w:rsidR="008477A3" w:rsidRPr="00F61D97" w14:paraId="27288ECB" w14:textId="77777777" w:rsidTr="00496D3E">
        <w:trPr>
          <w:trHeight w:val="400"/>
          <w:tblHeader/>
        </w:trPr>
        <w:tc>
          <w:tcPr>
            <w:tcW w:w="0" w:type="auto"/>
            <w:tcBorders>
              <w:top w:val="nil"/>
              <w:left w:val="nil"/>
              <w:bottom w:val="single" w:sz="4" w:space="0" w:color="auto"/>
              <w:right w:val="single" w:sz="12" w:space="0" w:color="auto"/>
            </w:tcBorders>
            <w:vAlign w:val="center"/>
          </w:tcPr>
          <w:p w14:paraId="0DF10D48" w14:textId="77777777" w:rsidR="008477A3" w:rsidRPr="00F61D97" w:rsidRDefault="008477A3" w:rsidP="008E630A">
            <w:pPr>
              <w:autoSpaceDE w:val="0"/>
              <w:autoSpaceDN w:val="0"/>
              <w:rPr>
                <w:sz w:val="22"/>
                <w:szCs w:val="22"/>
              </w:rPr>
            </w:pPr>
          </w:p>
        </w:tc>
        <w:tc>
          <w:tcPr>
            <w:tcW w:w="2827" w:type="dxa"/>
            <w:tcBorders>
              <w:top w:val="nil"/>
              <w:left w:val="nil"/>
              <w:bottom w:val="single" w:sz="4" w:space="0" w:color="auto"/>
              <w:right w:val="single" w:sz="4" w:space="0" w:color="auto"/>
            </w:tcBorders>
            <w:vAlign w:val="center"/>
          </w:tcPr>
          <w:p w14:paraId="739742FE" w14:textId="77777777" w:rsidR="008477A3" w:rsidRPr="00F61D97" w:rsidRDefault="008477A3" w:rsidP="008E630A">
            <w:pPr>
              <w:autoSpaceDE w:val="0"/>
              <w:autoSpaceDN w:val="0"/>
              <w:jc w:val="center"/>
              <w:rPr>
                <w:sz w:val="22"/>
                <w:szCs w:val="22"/>
              </w:rPr>
            </w:pPr>
            <w:r w:rsidRPr="00F61D97">
              <w:rPr>
                <w:sz w:val="22"/>
                <w:szCs w:val="22"/>
              </w:rPr>
              <w:t>Quality Improvement/ Performance Management/ Standards/ Accreditation</w:t>
            </w:r>
          </w:p>
        </w:tc>
        <w:tc>
          <w:tcPr>
            <w:tcW w:w="1710" w:type="dxa"/>
            <w:tcBorders>
              <w:top w:val="nil"/>
              <w:left w:val="nil"/>
              <w:bottom w:val="single" w:sz="4" w:space="0" w:color="auto"/>
              <w:right w:val="single" w:sz="4" w:space="0" w:color="auto"/>
            </w:tcBorders>
            <w:vAlign w:val="center"/>
          </w:tcPr>
          <w:p w14:paraId="0CF20130" w14:textId="77777777" w:rsidR="008477A3" w:rsidRPr="00F61D97" w:rsidRDefault="008477A3" w:rsidP="008E630A">
            <w:pPr>
              <w:autoSpaceDE w:val="0"/>
              <w:autoSpaceDN w:val="0"/>
              <w:jc w:val="center"/>
              <w:rPr>
                <w:sz w:val="22"/>
                <w:szCs w:val="22"/>
              </w:rPr>
            </w:pPr>
            <w:r w:rsidRPr="00F61D97">
              <w:rPr>
                <w:sz w:val="22"/>
                <w:szCs w:val="22"/>
              </w:rPr>
              <w:t>Data Management</w:t>
            </w:r>
          </w:p>
        </w:tc>
        <w:tc>
          <w:tcPr>
            <w:tcW w:w="1537" w:type="dxa"/>
            <w:tcBorders>
              <w:top w:val="nil"/>
              <w:left w:val="nil"/>
              <w:bottom w:val="single" w:sz="4" w:space="0" w:color="auto"/>
              <w:right w:val="single" w:sz="4" w:space="0" w:color="auto"/>
            </w:tcBorders>
            <w:vAlign w:val="center"/>
          </w:tcPr>
          <w:p w14:paraId="3B244C1B" w14:textId="77777777" w:rsidR="008477A3" w:rsidRPr="00F61D97" w:rsidRDefault="008477A3" w:rsidP="008E630A">
            <w:pPr>
              <w:autoSpaceDE w:val="0"/>
              <w:autoSpaceDN w:val="0"/>
              <w:jc w:val="center"/>
              <w:rPr>
                <w:sz w:val="22"/>
                <w:szCs w:val="22"/>
              </w:rPr>
            </w:pPr>
            <w:r w:rsidRPr="00F61D97">
              <w:rPr>
                <w:sz w:val="22"/>
                <w:szCs w:val="22"/>
              </w:rPr>
              <w:t>Public Health Law</w:t>
            </w:r>
          </w:p>
        </w:tc>
        <w:tc>
          <w:tcPr>
            <w:tcW w:w="1710" w:type="dxa"/>
            <w:tcBorders>
              <w:top w:val="nil"/>
              <w:left w:val="nil"/>
              <w:bottom w:val="single" w:sz="4" w:space="0" w:color="auto"/>
              <w:right w:val="single" w:sz="4" w:space="0" w:color="auto"/>
            </w:tcBorders>
            <w:vAlign w:val="center"/>
          </w:tcPr>
          <w:p w14:paraId="7A886E17" w14:textId="77777777" w:rsidR="008477A3" w:rsidRPr="00F61D97" w:rsidRDefault="008477A3" w:rsidP="008E630A">
            <w:pPr>
              <w:autoSpaceDE w:val="0"/>
              <w:autoSpaceDN w:val="0"/>
              <w:jc w:val="center"/>
              <w:rPr>
                <w:sz w:val="22"/>
                <w:szCs w:val="22"/>
              </w:rPr>
            </w:pPr>
            <w:r w:rsidRPr="00F61D97">
              <w:rPr>
                <w:sz w:val="22"/>
                <w:szCs w:val="22"/>
              </w:rPr>
              <w:t>Policy Development</w:t>
            </w:r>
          </w:p>
        </w:tc>
        <w:tc>
          <w:tcPr>
            <w:tcW w:w="1620" w:type="dxa"/>
            <w:tcBorders>
              <w:top w:val="nil"/>
              <w:left w:val="nil"/>
              <w:bottom w:val="single" w:sz="4" w:space="0" w:color="auto"/>
              <w:right w:val="single" w:sz="4" w:space="0" w:color="auto"/>
            </w:tcBorders>
            <w:vAlign w:val="center"/>
          </w:tcPr>
          <w:p w14:paraId="5EF450BB" w14:textId="77777777" w:rsidR="008477A3" w:rsidRPr="00F61D97" w:rsidRDefault="008477A3" w:rsidP="008E630A">
            <w:pPr>
              <w:autoSpaceDE w:val="0"/>
              <w:autoSpaceDN w:val="0"/>
              <w:jc w:val="center"/>
              <w:rPr>
                <w:sz w:val="22"/>
                <w:szCs w:val="22"/>
              </w:rPr>
            </w:pPr>
            <w:r w:rsidRPr="00F61D97">
              <w:rPr>
                <w:sz w:val="22"/>
                <w:szCs w:val="22"/>
              </w:rPr>
              <w:t>Workforce Issues</w:t>
            </w:r>
          </w:p>
        </w:tc>
        <w:tc>
          <w:tcPr>
            <w:tcW w:w="988" w:type="dxa"/>
            <w:tcBorders>
              <w:top w:val="nil"/>
              <w:left w:val="nil"/>
              <w:bottom w:val="single" w:sz="4" w:space="0" w:color="auto"/>
              <w:right w:val="single" w:sz="4" w:space="0" w:color="auto"/>
            </w:tcBorders>
          </w:tcPr>
          <w:p w14:paraId="5DC9F0D2" w14:textId="77777777" w:rsidR="008477A3" w:rsidRPr="00F61D97" w:rsidRDefault="008477A3" w:rsidP="008E630A">
            <w:pPr>
              <w:autoSpaceDE w:val="0"/>
              <w:autoSpaceDN w:val="0"/>
              <w:jc w:val="center"/>
              <w:rPr>
                <w:sz w:val="22"/>
                <w:szCs w:val="22"/>
              </w:rPr>
            </w:pPr>
            <w:commentRangeStart w:id="21"/>
            <w:r w:rsidRPr="00F61D97">
              <w:rPr>
                <w:sz w:val="22"/>
                <w:szCs w:val="22"/>
              </w:rPr>
              <w:t>None of these topics</w:t>
            </w:r>
            <w:commentRangeEnd w:id="21"/>
            <w:r w:rsidR="00496D3E" w:rsidRPr="00F61D97">
              <w:rPr>
                <w:rStyle w:val="CommentReference"/>
              </w:rPr>
              <w:commentReference w:id="21"/>
            </w:r>
          </w:p>
        </w:tc>
      </w:tr>
      <w:tr w:rsidR="00496D3E" w:rsidRPr="00F61D97" w14:paraId="0E22E6C2" w14:textId="77777777" w:rsidTr="00496D3E">
        <w:trPr>
          <w:trHeight w:val="400"/>
          <w:tblHeader/>
        </w:trPr>
        <w:tc>
          <w:tcPr>
            <w:tcW w:w="0" w:type="auto"/>
            <w:tcBorders>
              <w:top w:val="nil"/>
              <w:left w:val="nil"/>
              <w:bottom w:val="single" w:sz="4" w:space="0" w:color="auto"/>
              <w:right w:val="single" w:sz="12" w:space="0" w:color="auto"/>
            </w:tcBorders>
            <w:vAlign w:val="center"/>
          </w:tcPr>
          <w:p w14:paraId="59FAC7CE" w14:textId="77777777" w:rsidR="00496D3E" w:rsidRPr="00F61D97" w:rsidRDefault="00496D3E" w:rsidP="00496D3E">
            <w:pPr>
              <w:autoSpaceDE w:val="0"/>
              <w:autoSpaceDN w:val="0"/>
              <w:rPr>
                <w:sz w:val="22"/>
                <w:szCs w:val="22"/>
              </w:rPr>
            </w:pPr>
            <w:r w:rsidRPr="00F61D97">
              <w:rPr>
                <w:sz w:val="22"/>
                <w:szCs w:val="22"/>
              </w:rPr>
              <w:t>Emergency responders</w:t>
            </w:r>
          </w:p>
        </w:tc>
        <w:tc>
          <w:tcPr>
            <w:tcW w:w="2827" w:type="dxa"/>
            <w:tcBorders>
              <w:top w:val="nil"/>
              <w:left w:val="nil"/>
              <w:bottom w:val="single" w:sz="4" w:space="0" w:color="auto"/>
              <w:right w:val="single" w:sz="4" w:space="0" w:color="auto"/>
            </w:tcBorders>
            <w:vAlign w:val="center"/>
          </w:tcPr>
          <w:p w14:paraId="04CFFD4F" w14:textId="0458AF51" w:rsidR="00496D3E" w:rsidRPr="00F61D97" w:rsidRDefault="00496D3E" w:rsidP="00496D3E">
            <w:pPr>
              <w:autoSpaceDE w:val="0"/>
              <w:autoSpaceDN w:val="0"/>
              <w:jc w:val="center"/>
              <w:rPr>
                <w:b/>
                <w:bCs/>
                <w:sz w:val="22"/>
                <w:szCs w:val="22"/>
              </w:rPr>
            </w:pPr>
            <w:r w:rsidRPr="00F61D97">
              <w:rPr>
                <w:b/>
                <w:bCs/>
                <w:color w:val="00B0F0"/>
                <w:sz w:val="22"/>
                <w:szCs w:val="22"/>
              </w:rPr>
              <w:t>ATASEMR01</w:t>
            </w:r>
          </w:p>
        </w:tc>
        <w:tc>
          <w:tcPr>
            <w:tcW w:w="1710" w:type="dxa"/>
            <w:tcBorders>
              <w:top w:val="nil"/>
              <w:left w:val="nil"/>
              <w:bottom w:val="single" w:sz="4" w:space="0" w:color="auto"/>
              <w:right w:val="single" w:sz="4" w:space="0" w:color="auto"/>
            </w:tcBorders>
            <w:vAlign w:val="center"/>
          </w:tcPr>
          <w:p w14:paraId="3A358083" w14:textId="36DBA0FA" w:rsidR="00496D3E" w:rsidRPr="00F61D97" w:rsidRDefault="00496D3E" w:rsidP="00496D3E">
            <w:pPr>
              <w:autoSpaceDE w:val="0"/>
              <w:autoSpaceDN w:val="0"/>
              <w:jc w:val="center"/>
              <w:rPr>
                <w:b/>
                <w:bCs/>
                <w:sz w:val="22"/>
                <w:szCs w:val="22"/>
              </w:rPr>
            </w:pPr>
            <w:r w:rsidRPr="00F61D97">
              <w:rPr>
                <w:b/>
                <w:bCs/>
                <w:color w:val="00B0F0"/>
                <w:sz w:val="22"/>
                <w:szCs w:val="22"/>
              </w:rPr>
              <w:t>ATASEMR02</w:t>
            </w:r>
          </w:p>
        </w:tc>
        <w:tc>
          <w:tcPr>
            <w:tcW w:w="1537" w:type="dxa"/>
            <w:tcBorders>
              <w:top w:val="nil"/>
              <w:left w:val="nil"/>
              <w:bottom w:val="single" w:sz="4" w:space="0" w:color="auto"/>
              <w:right w:val="single" w:sz="4" w:space="0" w:color="auto"/>
            </w:tcBorders>
            <w:vAlign w:val="center"/>
          </w:tcPr>
          <w:p w14:paraId="31900000" w14:textId="1C5E6DF3" w:rsidR="00496D3E" w:rsidRPr="00F61D97" w:rsidRDefault="00496D3E" w:rsidP="00496D3E">
            <w:pPr>
              <w:autoSpaceDE w:val="0"/>
              <w:autoSpaceDN w:val="0"/>
              <w:jc w:val="center"/>
              <w:rPr>
                <w:b/>
                <w:bCs/>
                <w:sz w:val="22"/>
                <w:szCs w:val="22"/>
              </w:rPr>
            </w:pPr>
            <w:r w:rsidRPr="00F61D97">
              <w:rPr>
                <w:b/>
                <w:bCs/>
                <w:color w:val="00B0F0"/>
                <w:sz w:val="22"/>
                <w:szCs w:val="22"/>
              </w:rPr>
              <w:t>ATASEMR03</w:t>
            </w:r>
          </w:p>
        </w:tc>
        <w:tc>
          <w:tcPr>
            <w:tcW w:w="1710" w:type="dxa"/>
            <w:tcBorders>
              <w:top w:val="nil"/>
              <w:left w:val="nil"/>
              <w:bottom w:val="single" w:sz="4" w:space="0" w:color="auto"/>
              <w:right w:val="single" w:sz="4" w:space="0" w:color="auto"/>
            </w:tcBorders>
            <w:vAlign w:val="center"/>
          </w:tcPr>
          <w:p w14:paraId="7C5CD4BE" w14:textId="553A8E84" w:rsidR="00496D3E" w:rsidRPr="00F61D97" w:rsidRDefault="00496D3E" w:rsidP="00496D3E">
            <w:pPr>
              <w:autoSpaceDE w:val="0"/>
              <w:autoSpaceDN w:val="0"/>
              <w:jc w:val="center"/>
              <w:rPr>
                <w:b/>
                <w:bCs/>
                <w:sz w:val="22"/>
                <w:szCs w:val="22"/>
              </w:rPr>
            </w:pPr>
            <w:r w:rsidRPr="00F61D97">
              <w:rPr>
                <w:b/>
                <w:bCs/>
                <w:color w:val="00B0F0"/>
                <w:sz w:val="22"/>
                <w:szCs w:val="22"/>
              </w:rPr>
              <w:t>ATASEMR04</w:t>
            </w:r>
          </w:p>
        </w:tc>
        <w:tc>
          <w:tcPr>
            <w:tcW w:w="1620" w:type="dxa"/>
            <w:tcBorders>
              <w:top w:val="nil"/>
              <w:left w:val="nil"/>
              <w:bottom w:val="single" w:sz="4" w:space="0" w:color="auto"/>
              <w:right w:val="single" w:sz="4" w:space="0" w:color="auto"/>
            </w:tcBorders>
            <w:vAlign w:val="center"/>
          </w:tcPr>
          <w:p w14:paraId="105A6793" w14:textId="6028E344" w:rsidR="00496D3E" w:rsidRPr="00F61D97" w:rsidRDefault="00496D3E" w:rsidP="00496D3E">
            <w:pPr>
              <w:autoSpaceDE w:val="0"/>
              <w:autoSpaceDN w:val="0"/>
              <w:jc w:val="center"/>
              <w:rPr>
                <w:b/>
                <w:bCs/>
                <w:sz w:val="22"/>
                <w:szCs w:val="22"/>
              </w:rPr>
            </w:pPr>
            <w:r w:rsidRPr="00F61D97">
              <w:rPr>
                <w:b/>
                <w:bCs/>
                <w:color w:val="00B0F0"/>
                <w:sz w:val="22"/>
                <w:szCs w:val="22"/>
              </w:rPr>
              <w:t>ATASEMR05</w:t>
            </w:r>
          </w:p>
        </w:tc>
        <w:tc>
          <w:tcPr>
            <w:tcW w:w="988" w:type="dxa"/>
            <w:tcBorders>
              <w:top w:val="nil"/>
              <w:left w:val="nil"/>
              <w:bottom w:val="single" w:sz="4" w:space="0" w:color="auto"/>
              <w:right w:val="single" w:sz="4" w:space="0" w:color="auto"/>
            </w:tcBorders>
            <w:vAlign w:val="center"/>
          </w:tcPr>
          <w:p w14:paraId="77443144" w14:textId="2E82A5EB" w:rsidR="00496D3E" w:rsidRPr="00F61D97" w:rsidRDefault="00496D3E" w:rsidP="00496D3E">
            <w:pPr>
              <w:autoSpaceDE w:val="0"/>
              <w:autoSpaceDN w:val="0"/>
              <w:jc w:val="center"/>
              <w:rPr>
                <w:b/>
                <w:bCs/>
                <w:sz w:val="22"/>
                <w:szCs w:val="22"/>
              </w:rPr>
            </w:pPr>
            <w:r w:rsidRPr="00F61D97">
              <w:rPr>
                <w:b/>
                <w:bCs/>
                <w:color w:val="00B0F0"/>
                <w:sz w:val="22"/>
                <w:szCs w:val="22"/>
              </w:rPr>
              <w:t>ATASEMR06</w:t>
            </w:r>
          </w:p>
        </w:tc>
      </w:tr>
      <w:tr w:rsidR="00496D3E" w:rsidRPr="00F61D97" w14:paraId="7B5353DD" w14:textId="77777777" w:rsidTr="00496D3E">
        <w:trPr>
          <w:trHeight w:val="400"/>
          <w:tblHeader/>
        </w:trPr>
        <w:tc>
          <w:tcPr>
            <w:tcW w:w="0" w:type="auto"/>
            <w:tcBorders>
              <w:top w:val="nil"/>
              <w:left w:val="nil"/>
              <w:bottom w:val="single" w:sz="4" w:space="0" w:color="auto"/>
              <w:right w:val="single" w:sz="12" w:space="0" w:color="auto"/>
            </w:tcBorders>
            <w:vAlign w:val="center"/>
          </w:tcPr>
          <w:p w14:paraId="6BFB4710" w14:textId="77777777" w:rsidR="00496D3E" w:rsidRPr="00F61D97" w:rsidRDefault="00496D3E" w:rsidP="00496D3E">
            <w:pPr>
              <w:autoSpaceDE w:val="0"/>
              <w:autoSpaceDN w:val="0"/>
              <w:rPr>
                <w:sz w:val="22"/>
                <w:szCs w:val="22"/>
              </w:rPr>
            </w:pPr>
            <w:r w:rsidRPr="00F61D97">
              <w:rPr>
                <w:sz w:val="22"/>
                <w:szCs w:val="22"/>
              </w:rPr>
              <w:t>Health care providers</w:t>
            </w:r>
          </w:p>
        </w:tc>
        <w:tc>
          <w:tcPr>
            <w:tcW w:w="2827" w:type="dxa"/>
            <w:tcBorders>
              <w:top w:val="nil"/>
              <w:left w:val="nil"/>
              <w:bottom w:val="single" w:sz="4" w:space="0" w:color="auto"/>
              <w:right w:val="single" w:sz="4" w:space="0" w:color="auto"/>
            </w:tcBorders>
            <w:vAlign w:val="center"/>
          </w:tcPr>
          <w:p w14:paraId="21E21F8F" w14:textId="5FB2398F" w:rsidR="00496D3E" w:rsidRPr="00F61D97" w:rsidRDefault="00496D3E" w:rsidP="00496D3E">
            <w:pPr>
              <w:autoSpaceDE w:val="0"/>
              <w:autoSpaceDN w:val="0"/>
              <w:jc w:val="center"/>
              <w:rPr>
                <w:b/>
                <w:bCs/>
                <w:sz w:val="22"/>
                <w:szCs w:val="22"/>
              </w:rPr>
            </w:pPr>
            <w:r w:rsidRPr="00F61D97">
              <w:rPr>
                <w:b/>
                <w:bCs/>
                <w:color w:val="00B0F0"/>
                <w:sz w:val="22"/>
                <w:szCs w:val="22"/>
              </w:rPr>
              <w:t>ATASHCP01</w:t>
            </w:r>
          </w:p>
        </w:tc>
        <w:tc>
          <w:tcPr>
            <w:tcW w:w="1710" w:type="dxa"/>
            <w:tcBorders>
              <w:top w:val="nil"/>
              <w:left w:val="nil"/>
              <w:bottom w:val="single" w:sz="4" w:space="0" w:color="auto"/>
              <w:right w:val="single" w:sz="4" w:space="0" w:color="auto"/>
            </w:tcBorders>
            <w:vAlign w:val="center"/>
          </w:tcPr>
          <w:p w14:paraId="7AE17668" w14:textId="2C50E69B" w:rsidR="00496D3E" w:rsidRPr="00F61D97" w:rsidRDefault="00496D3E" w:rsidP="00496D3E">
            <w:pPr>
              <w:autoSpaceDE w:val="0"/>
              <w:autoSpaceDN w:val="0"/>
              <w:jc w:val="center"/>
              <w:rPr>
                <w:b/>
                <w:bCs/>
                <w:sz w:val="22"/>
                <w:szCs w:val="22"/>
              </w:rPr>
            </w:pPr>
            <w:r w:rsidRPr="00F61D97">
              <w:rPr>
                <w:b/>
                <w:bCs/>
                <w:color w:val="00B0F0"/>
                <w:sz w:val="22"/>
                <w:szCs w:val="22"/>
              </w:rPr>
              <w:t>ATASHCP02</w:t>
            </w:r>
          </w:p>
        </w:tc>
        <w:tc>
          <w:tcPr>
            <w:tcW w:w="1537" w:type="dxa"/>
            <w:tcBorders>
              <w:top w:val="nil"/>
              <w:left w:val="nil"/>
              <w:bottom w:val="single" w:sz="4" w:space="0" w:color="auto"/>
              <w:right w:val="single" w:sz="4" w:space="0" w:color="auto"/>
            </w:tcBorders>
            <w:vAlign w:val="center"/>
          </w:tcPr>
          <w:p w14:paraId="36885C3B" w14:textId="6DACD792" w:rsidR="00496D3E" w:rsidRPr="00F61D97" w:rsidRDefault="00496D3E" w:rsidP="00496D3E">
            <w:pPr>
              <w:autoSpaceDE w:val="0"/>
              <w:autoSpaceDN w:val="0"/>
              <w:jc w:val="center"/>
              <w:rPr>
                <w:b/>
                <w:bCs/>
                <w:sz w:val="22"/>
                <w:szCs w:val="22"/>
              </w:rPr>
            </w:pPr>
            <w:r w:rsidRPr="00F61D97">
              <w:rPr>
                <w:b/>
                <w:bCs/>
                <w:color w:val="00B0F0"/>
                <w:sz w:val="22"/>
                <w:szCs w:val="22"/>
              </w:rPr>
              <w:t>ATASHCP03</w:t>
            </w:r>
          </w:p>
        </w:tc>
        <w:tc>
          <w:tcPr>
            <w:tcW w:w="1710" w:type="dxa"/>
            <w:tcBorders>
              <w:top w:val="nil"/>
              <w:left w:val="nil"/>
              <w:bottom w:val="single" w:sz="4" w:space="0" w:color="auto"/>
              <w:right w:val="single" w:sz="4" w:space="0" w:color="auto"/>
            </w:tcBorders>
            <w:vAlign w:val="center"/>
          </w:tcPr>
          <w:p w14:paraId="2847255E" w14:textId="427A34E8" w:rsidR="00496D3E" w:rsidRPr="00F61D97" w:rsidRDefault="00496D3E" w:rsidP="00496D3E">
            <w:pPr>
              <w:autoSpaceDE w:val="0"/>
              <w:autoSpaceDN w:val="0"/>
              <w:jc w:val="center"/>
              <w:rPr>
                <w:b/>
                <w:bCs/>
                <w:sz w:val="22"/>
                <w:szCs w:val="22"/>
              </w:rPr>
            </w:pPr>
            <w:r w:rsidRPr="00F61D97">
              <w:rPr>
                <w:b/>
                <w:bCs/>
                <w:color w:val="00B0F0"/>
                <w:sz w:val="22"/>
                <w:szCs w:val="22"/>
              </w:rPr>
              <w:t>ATASHCP04</w:t>
            </w:r>
          </w:p>
        </w:tc>
        <w:tc>
          <w:tcPr>
            <w:tcW w:w="1620" w:type="dxa"/>
            <w:tcBorders>
              <w:top w:val="nil"/>
              <w:left w:val="nil"/>
              <w:bottom w:val="single" w:sz="4" w:space="0" w:color="auto"/>
              <w:right w:val="single" w:sz="4" w:space="0" w:color="auto"/>
            </w:tcBorders>
            <w:vAlign w:val="center"/>
          </w:tcPr>
          <w:p w14:paraId="4C714A22" w14:textId="1BA38298" w:rsidR="00496D3E" w:rsidRPr="00F61D97" w:rsidRDefault="00496D3E" w:rsidP="00496D3E">
            <w:pPr>
              <w:autoSpaceDE w:val="0"/>
              <w:autoSpaceDN w:val="0"/>
              <w:jc w:val="center"/>
              <w:rPr>
                <w:b/>
                <w:bCs/>
                <w:sz w:val="22"/>
                <w:szCs w:val="22"/>
              </w:rPr>
            </w:pPr>
            <w:r w:rsidRPr="00F61D97">
              <w:rPr>
                <w:b/>
                <w:bCs/>
                <w:color w:val="00B0F0"/>
                <w:sz w:val="22"/>
                <w:szCs w:val="22"/>
              </w:rPr>
              <w:t>ATASHCP05</w:t>
            </w:r>
          </w:p>
        </w:tc>
        <w:tc>
          <w:tcPr>
            <w:tcW w:w="988" w:type="dxa"/>
            <w:tcBorders>
              <w:top w:val="nil"/>
              <w:left w:val="nil"/>
              <w:bottom w:val="single" w:sz="4" w:space="0" w:color="auto"/>
              <w:right w:val="single" w:sz="4" w:space="0" w:color="auto"/>
            </w:tcBorders>
            <w:vAlign w:val="center"/>
          </w:tcPr>
          <w:p w14:paraId="3135E307" w14:textId="6523EB81" w:rsidR="00496D3E" w:rsidRPr="00F61D97" w:rsidRDefault="00496D3E" w:rsidP="00496D3E">
            <w:pPr>
              <w:autoSpaceDE w:val="0"/>
              <w:autoSpaceDN w:val="0"/>
              <w:jc w:val="center"/>
              <w:rPr>
                <w:b/>
                <w:bCs/>
                <w:sz w:val="22"/>
                <w:szCs w:val="22"/>
              </w:rPr>
            </w:pPr>
            <w:r w:rsidRPr="00F61D97">
              <w:rPr>
                <w:b/>
                <w:bCs/>
                <w:color w:val="00B0F0"/>
                <w:sz w:val="22"/>
                <w:szCs w:val="22"/>
              </w:rPr>
              <w:t>ATASHCP06</w:t>
            </w:r>
          </w:p>
        </w:tc>
      </w:tr>
      <w:tr w:rsidR="00496D3E" w:rsidRPr="00F61D97" w14:paraId="0E53EEE4" w14:textId="77777777" w:rsidTr="00496D3E">
        <w:trPr>
          <w:trHeight w:val="400"/>
          <w:tblHeader/>
        </w:trPr>
        <w:tc>
          <w:tcPr>
            <w:tcW w:w="0" w:type="auto"/>
            <w:tcBorders>
              <w:top w:val="nil"/>
              <w:left w:val="nil"/>
              <w:bottom w:val="single" w:sz="4" w:space="0" w:color="auto"/>
              <w:right w:val="single" w:sz="12" w:space="0" w:color="auto"/>
            </w:tcBorders>
            <w:vAlign w:val="center"/>
          </w:tcPr>
          <w:p w14:paraId="46C53AB3" w14:textId="77777777" w:rsidR="00496D3E" w:rsidRPr="00F61D97" w:rsidRDefault="00496D3E" w:rsidP="00496D3E">
            <w:pPr>
              <w:autoSpaceDE w:val="0"/>
              <w:autoSpaceDN w:val="0"/>
              <w:rPr>
                <w:sz w:val="22"/>
                <w:szCs w:val="22"/>
              </w:rPr>
            </w:pPr>
            <w:r w:rsidRPr="00F61D97">
              <w:rPr>
                <w:sz w:val="22"/>
                <w:szCs w:val="22"/>
              </w:rPr>
              <w:t>Hospitals</w:t>
            </w:r>
          </w:p>
        </w:tc>
        <w:tc>
          <w:tcPr>
            <w:tcW w:w="2827" w:type="dxa"/>
            <w:tcBorders>
              <w:top w:val="nil"/>
              <w:left w:val="nil"/>
              <w:bottom w:val="single" w:sz="4" w:space="0" w:color="auto"/>
              <w:right w:val="single" w:sz="4" w:space="0" w:color="auto"/>
            </w:tcBorders>
            <w:vAlign w:val="center"/>
          </w:tcPr>
          <w:p w14:paraId="1769B0C8" w14:textId="1D5DF502" w:rsidR="00496D3E" w:rsidRPr="00F61D97" w:rsidRDefault="00496D3E" w:rsidP="00496D3E">
            <w:pPr>
              <w:autoSpaceDE w:val="0"/>
              <w:autoSpaceDN w:val="0"/>
              <w:jc w:val="center"/>
              <w:rPr>
                <w:b/>
                <w:bCs/>
                <w:sz w:val="22"/>
                <w:szCs w:val="22"/>
              </w:rPr>
            </w:pPr>
            <w:r w:rsidRPr="00F61D97">
              <w:rPr>
                <w:b/>
                <w:bCs/>
                <w:color w:val="00B0F0"/>
                <w:sz w:val="22"/>
                <w:szCs w:val="22"/>
              </w:rPr>
              <w:t>ATASHPL01</w:t>
            </w:r>
          </w:p>
        </w:tc>
        <w:tc>
          <w:tcPr>
            <w:tcW w:w="1710" w:type="dxa"/>
            <w:tcBorders>
              <w:top w:val="nil"/>
              <w:left w:val="nil"/>
              <w:bottom w:val="single" w:sz="4" w:space="0" w:color="auto"/>
              <w:right w:val="single" w:sz="4" w:space="0" w:color="auto"/>
            </w:tcBorders>
            <w:vAlign w:val="center"/>
          </w:tcPr>
          <w:p w14:paraId="4CAFB4A2" w14:textId="63508217" w:rsidR="00496D3E" w:rsidRPr="00F61D97" w:rsidRDefault="00496D3E" w:rsidP="00496D3E">
            <w:pPr>
              <w:autoSpaceDE w:val="0"/>
              <w:autoSpaceDN w:val="0"/>
              <w:jc w:val="center"/>
              <w:rPr>
                <w:b/>
                <w:bCs/>
                <w:sz w:val="22"/>
                <w:szCs w:val="22"/>
              </w:rPr>
            </w:pPr>
            <w:r w:rsidRPr="00F61D97">
              <w:rPr>
                <w:b/>
                <w:bCs/>
                <w:color w:val="00B0F0"/>
                <w:sz w:val="22"/>
                <w:szCs w:val="22"/>
              </w:rPr>
              <w:t>ATASHPL02</w:t>
            </w:r>
          </w:p>
        </w:tc>
        <w:tc>
          <w:tcPr>
            <w:tcW w:w="1537" w:type="dxa"/>
            <w:tcBorders>
              <w:top w:val="nil"/>
              <w:left w:val="nil"/>
              <w:bottom w:val="single" w:sz="4" w:space="0" w:color="auto"/>
              <w:right w:val="single" w:sz="4" w:space="0" w:color="auto"/>
            </w:tcBorders>
            <w:vAlign w:val="center"/>
          </w:tcPr>
          <w:p w14:paraId="0BB18BBD" w14:textId="1AD6E325" w:rsidR="00496D3E" w:rsidRPr="00F61D97" w:rsidRDefault="00496D3E" w:rsidP="00496D3E">
            <w:pPr>
              <w:autoSpaceDE w:val="0"/>
              <w:autoSpaceDN w:val="0"/>
              <w:jc w:val="center"/>
              <w:rPr>
                <w:b/>
                <w:bCs/>
                <w:sz w:val="22"/>
                <w:szCs w:val="22"/>
              </w:rPr>
            </w:pPr>
            <w:r w:rsidRPr="00F61D97">
              <w:rPr>
                <w:b/>
                <w:bCs/>
                <w:color w:val="00B0F0"/>
                <w:sz w:val="22"/>
                <w:szCs w:val="22"/>
              </w:rPr>
              <w:t>ATASHPL03</w:t>
            </w:r>
          </w:p>
        </w:tc>
        <w:tc>
          <w:tcPr>
            <w:tcW w:w="1710" w:type="dxa"/>
            <w:tcBorders>
              <w:top w:val="nil"/>
              <w:left w:val="nil"/>
              <w:bottom w:val="single" w:sz="4" w:space="0" w:color="auto"/>
              <w:right w:val="single" w:sz="4" w:space="0" w:color="auto"/>
            </w:tcBorders>
            <w:vAlign w:val="center"/>
          </w:tcPr>
          <w:p w14:paraId="354A7FD1" w14:textId="654C8D6F" w:rsidR="00496D3E" w:rsidRPr="00F61D97" w:rsidRDefault="00496D3E" w:rsidP="00496D3E">
            <w:pPr>
              <w:autoSpaceDE w:val="0"/>
              <w:autoSpaceDN w:val="0"/>
              <w:jc w:val="center"/>
              <w:rPr>
                <w:b/>
                <w:bCs/>
                <w:sz w:val="22"/>
                <w:szCs w:val="22"/>
              </w:rPr>
            </w:pPr>
            <w:r w:rsidRPr="00F61D97">
              <w:rPr>
                <w:b/>
                <w:bCs/>
                <w:color w:val="00B0F0"/>
                <w:sz w:val="22"/>
                <w:szCs w:val="22"/>
              </w:rPr>
              <w:t>ATASHPL04</w:t>
            </w:r>
          </w:p>
        </w:tc>
        <w:tc>
          <w:tcPr>
            <w:tcW w:w="1620" w:type="dxa"/>
            <w:tcBorders>
              <w:top w:val="nil"/>
              <w:left w:val="nil"/>
              <w:bottom w:val="single" w:sz="4" w:space="0" w:color="auto"/>
              <w:right w:val="single" w:sz="4" w:space="0" w:color="auto"/>
            </w:tcBorders>
            <w:vAlign w:val="center"/>
          </w:tcPr>
          <w:p w14:paraId="06164A93" w14:textId="6AD5C15B" w:rsidR="00496D3E" w:rsidRPr="00F61D97" w:rsidRDefault="00496D3E" w:rsidP="00496D3E">
            <w:pPr>
              <w:autoSpaceDE w:val="0"/>
              <w:autoSpaceDN w:val="0"/>
              <w:jc w:val="center"/>
              <w:rPr>
                <w:b/>
                <w:bCs/>
                <w:sz w:val="22"/>
                <w:szCs w:val="22"/>
              </w:rPr>
            </w:pPr>
            <w:r w:rsidRPr="00F61D97">
              <w:rPr>
                <w:b/>
                <w:bCs/>
                <w:color w:val="00B0F0"/>
                <w:sz w:val="22"/>
                <w:szCs w:val="22"/>
              </w:rPr>
              <w:t>ATASHPL05</w:t>
            </w:r>
          </w:p>
        </w:tc>
        <w:tc>
          <w:tcPr>
            <w:tcW w:w="988" w:type="dxa"/>
            <w:tcBorders>
              <w:top w:val="nil"/>
              <w:left w:val="nil"/>
              <w:bottom w:val="single" w:sz="4" w:space="0" w:color="auto"/>
              <w:right w:val="single" w:sz="4" w:space="0" w:color="auto"/>
            </w:tcBorders>
            <w:vAlign w:val="center"/>
          </w:tcPr>
          <w:p w14:paraId="20378E1F" w14:textId="2E0EAA7A" w:rsidR="00496D3E" w:rsidRPr="00F61D97" w:rsidRDefault="00496D3E" w:rsidP="00496D3E">
            <w:pPr>
              <w:autoSpaceDE w:val="0"/>
              <w:autoSpaceDN w:val="0"/>
              <w:jc w:val="center"/>
              <w:rPr>
                <w:b/>
                <w:bCs/>
                <w:sz w:val="22"/>
                <w:szCs w:val="22"/>
              </w:rPr>
            </w:pPr>
            <w:r w:rsidRPr="00F61D97">
              <w:rPr>
                <w:b/>
                <w:bCs/>
                <w:color w:val="00B0F0"/>
                <w:sz w:val="22"/>
                <w:szCs w:val="22"/>
              </w:rPr>
              <w:t>ATASHPL06</w:t>
            </w:r>
          </w:p>
        </w:tc>
      </w:tr>
      <w:tr w:rsidR="00496D3E" w:rsidRPr="00F61D97" w14:paraId="55B22CE2" w14:textId="77777777" w:rsidTr="00496D3E">
        <w:trPr>
          <w:trHeight w:val="400"/>
          <w:tblHeader/>
        </w:trPr>
        <w:tc>
          <w:tcPr>
            <w:tcW w:w="0" w:type="auto"/>
            <w:tcBorders>
              <w:top w:val="nil"/>
              <w:left w:val="nil"/>
              <w:bottom w:val="single" w:sz="4" w:space="0" w:color="auto"/>
              <w:right w:val="single" w:sz="12" w:space="0" w:color="auto"/>
            </w:tcBorders>
            <w:vAlign w:val="center"/>
          </w:tcPr>
          <w:p w14:paraId="45005A13" w14:textId="77777777" w:rsidR="00496D3E" w:rsidRPr="00F61D97" w:rsidRDefault="00496D3E" w:rsidP="00496D3E">
            <w:pPr>
              <w:autoSpaceDE w:val="0"/>
              <w:autoSpaceDN w:val="0"/>
              <w:rPr>
                <w:sz w:val="22"/>
                <w:szCs w:val="22"/>
              </w:rPr>
            </w:pPr>
            <w:r w:rsidRPr="00F61D97">
              <w:rPr>
                <w:sz w:val="22"/>
                <w:szCs w:val="22"/>
              </w:rPr>
              <w:t>Laboratories</w:t>
            </w:r>
          </w:p>
        </w:tc>
        <w:tc>
          <w:tcPr>
            <w:tcW w:w="2827" w:type="dxa"/>
            <w:tcBorders>
              <w:top w:val="nil"/>
              <w:left w:val="nil"/>
              <w:bottom w:val="single" w:sz="4" w:space="0" w:color="auto"/>
              <w:right w:val="single" w:sz="4" w:space="0" w:color="auto"/>
            </w:tcBorders>
            <w:vAlign w:val="center"/>
          </w:tcPr>
          <w:p w14:paraId="398C5C0D" w14:textId="33996740" w:rsidR="00496D3E" w:rsidRPr="00F61D97" w:rsidRDefault="00496D3E" w:rsidP="00496D3E">
            <w:pPr>
              <w:autoSpaceDE w:val="0"/>
              <w:autoSpaceDN w:val="0"/>
              <w:jc w:val="center"/>
              <w:rPr>
                <w:b/>
                <w:bCs/>
                <w:sz w:val="22"/>
                <w:szCs w:val="22"/>
              </w:rPr>
            </w:pPr>
            <w:r w:rsidRPr="00F61D97">
              <w:rPr>
                <w:b/>
                <w:bCs/>
                <w:color w:val="00B0F0"/>
                <w:sz w:val="22"/>
                <w:szCs w:val="22"/>
              </w:rPr>
              <w:t>ATASLAB01</w:t>
            </w:r>
          </w:p>
        </w:tc>
        <w:tc>
          <w:tcPr>
            <w:tcW w:w="1710" w:type="dxa"/>
            <w:tcBorders>
              <w:top w:val="nil"/>
              <w:left w:val="nil"/>
              <w:bottom w:val="single" w:sz="4" w:space="0" w:color="auto"/>
              <w:right w:val="single" w:sz="4" w:space="0" w:color="auto"/>
            </w:tcBorders>
            <w:vAlign w:val="center"/>
          </w:tcPr>
          <w:p w14:paraId="58B42DB2" w14:textId="771282A9" w:rsidR="00496D3E" w:rsidRPr="00F61D97" w:rsidRDefault="00496D3E" w:rsidP="00496D3E">
            <w:pPr>
              <w:autoSpaceDE w:val="0"/>
              <w:autoSpaceDN w:val="0"/>
              <w:jc w:val="center"/>
              <w:rPr>
                <w:b/>
                <w:bCs/>
                <w:sz w:val="22"/>
                <w:szCs w:val="22"/>
              </w:rPr>
            </w:pPr>
            <w:r w:rsidRPr="00F61D97">
              <w:rPr>
                <w:b/>
                <w:bCs/>
                <w:color w:val="00B0F0"/>
                <w:sz w:val="22"/>
                <w:szCs w:val="22"/>
              </w:rPr>
              <w:t>ATASLAB02</w:t>
            </w:r>
          </w:p>
        </w:tc>
        <w:tc>
          <w:tcPr>
            <w:tcW w:w="1537" w:type="dxa"/>
            <w:tcBorders>
              <w:top w:val="nil"/>
              <w:left w:val="nil"/>
              <w:bottom w:val="single" w:sz="4" w:space="0" w:color="auto"/>
              <w:right w:val="single" w:sz="4" w:space="0" w:color="auto"/>
            </w:tcBorders>
            <w:vAlign w:val="center"/>
          </w:tcPr>
          <w:p w14:paraId="1349F0BD" w14:textId="40D4B385" w:rsidR="00496D3E" w:rsidRPr="00F61D97" w:rsidRDefault="00496D3E" w:rsidP="00496D3E">
            <w:pPr>
              <w:autoSpaceDE w:val="0"/>
              <w:autoSpaceDN w:val="0"/>
              <w:jc w:val="center"/>
              <w:rPr>
                <w:b/>
                <w:bCs/>
                <w:sz w:val="22"/>
                <w:szCs w:val="22"/>
              </w:rPr>
            </w:pPr>
            <w:r w:rsidRPr="00F61D97">
              <w:rPr>
                <w:b/>
                <w:bCs/>
                <w:color w:val="00B0F0"/>
                <w:sz w:val="22"/>
                <w:szCs w:val="22"/>
              </w:rPr>
              <w:t>ATASLAB03</w:t>
            </w:r>
          </w:p>
        </w:tc>
        <w:tc>
          <w:tcPr>
            <w:tcW w:w="1710" w:type="dxa"/>
            <w:tcBorders>
              <w:top w:val="nil"/>
              <w:left w:val="nil"/>
              <w:bottom w:val="single" w:sz="4" w:space="0" w:color="auto"/>
              <w:right w:val="single" w:sz="4" w:space="0" w:color="auto"/>
            </w:tcBorders>
            <w:vAlign w:val="center"/>
          </w:tcPr>
          <w:p w14:paraId="16A54BCB" w14:textId="44DABD68" w:rsidR="00496D3E" w:rsidRPr="00F61D97" w:rsidRDefault="00496D3E" w:rsidP="00496D3E">
            <w:pPr>
              <w:autoSpaceDE w:val="0"/>
              <w:autoSpaceDN w:val="0"/>
              <w:jc w:val="center"/>
              <w:rPr>
                <w:b/>
                <w:bCs/>
                <w:sz w:val="22"/>
                <w:szCs w:val="22"/>
              </w:rPr>
            </w:pPr>
            <w:r w:rsidRPr="00F61D97">
              <w:rPr>
                <w:b/>
                <w:bCs/>
                <w:color w:val="00B0F0"/>
                <w:sz w:val="22"/>
                <w:szCs w:val="22"/>
              </w:rPr>
              <w:t>ATASLAB04</w:t>
            </w:r>
          </w:p>
        </w:tc>
        <w:tc>
          <w:tcPr>
            <w:tcW w:w="1620" w:type="dxa"/>
            <w:tcBorders>
              <w:top w:val="nil"/>
              <w:left w:val="nil"/>
              <w:bottom w:val="single" w:sz="4" w:space="0" w:color="auto"/>
              <w:right w:val="single" w:sz="4" w:space="0" w:color="auto"/>
            </w:tcBorders>
            <w:vAlign w:val="center"/>
          </w:tcPr>
          <w:p w14:paraId="5E596903" w14:textId="2567AC7B" w:rsidR="00496D3E" w:rsidRPr="00F61D97" w:rsidRDefault="00496D3E" w:rsidP="00496D3E">
            <w:pPr>
              <w:autoSpaceDE w:val="0"/>
              <w:autoSpaceDN w:val="0"/>
              <w:jc w:val="center"/>
              <w:rPr>
                <w:b/>
                <w:bCs/>
                <w:sz w:val="22"/>
                <w:szCs w:val="22"/>
              </w:rPr>
            </w:pPr>
            <w:r w:rsidRPr="00F61D97">
              <w:rPr>
                <w:b/>
                <w:bCs/>
                <w:color w:val="00B0F0"/>
                <w:sz w:val="22"/>
                <w:szCs w:val="22"/>
              </w:rPr>
              <w:t>ATASLAB05</w:t>
            </w:r>
          </w:p>
        </w:tc>
        <w:tc>
          <w:tcPr>
            <w:tcW w:w="988" w:type="dxa"/>
            <w:tcBorders>
              <w:top w:val="nil"/>
              <w:left w:val="nil"/>
              <w:bottom w:val="single" w:sz="4" w:space="0" w:color="auto"/>
              <w:right w:val="single" w:sz="4" w:space="0" w:color="auto"/>
            </w:tcBorders>
            <w:vAlign w:val="center"/>
          </w:tcPr>
          <w:p w14:paraId="271E6FC2" w14:textId="03AED268" w:rsidR="00496D3E" w:rsidRPr="00F61D97" w:rsidRDefault="00496D3E" w:rsidP="00496D3E">
            <w:pPr>
              <w:autoSpaceDE w:val="0"/>
              <w:autoSpaceDN w:val="0"/>
              <w:jc w:val="center"/>
              <w:rPr>
                <w:b/>
                <w:bCs/>
                <w:sz w:val="22"/>
                <w:szCs w:val="22"/>
              </w:rPr>
            </w:pPr>
            <w:r w:rsidRPr="00F61D97">
              <w:rPr>
                <w:b/>
                <w:bCs/>
                <w:color w:val="00B0F0"/>
                <w:sz w:val="22"/>
                <w:szCs w:val="22"/>
              </w:rPr>
              <w:t>ATASLAB06</w:t>
            </w:r>
          </w:p>
        </w:tc>
      </w:tr>
      <w:tr w:rsidR="00496D3E" w:rsidRPr="00F61D97" w14:paraId="21751C1A" w14:textId="77777777" w:rsidTr="00496D3E">
        <w:trPr>
          <w:trHeight w:val="400"/>
          <w:tblHeader/>
        </w:trPr>
        <w:tc>
          <w:tcPr>
            <w:tcW w:w="0" w:type="auto"/>
            <w:tcBorders>
              <w:top w:val="nil"/>
              <w:left w:val="nil"/>
              <w:bottom w:val="single" w:sz="4" w:space="0" w:color="auto"/>
              <w:right w:val="single" w:sz="12" w:space="0" w:color="auto"/>
            </w:tcBorders>
            <w:vAlign w:val="center"/>
          </w:tcPr>
          <w:p w14:paraId="2F70B7EA" w14:textId="77777777" w:rsidR="00496D3E" w:rsidRPr="00F61D97" w:rsidRDefault="00496D3E" w:rsidP="00496D3E">
            <w:pPr>
              <w:autoSpaceDE w:val="0"/>
              <w:autoSpaceDN w:val="0"/>
              <w:rPr>
                <w:sz w:val="22"/>
                <w:szCs w:val="22"/>
              </w:rPr>
            </w:pPr>
            <w:r w:rsidRPr="00F61D97">
              <w:rPr>
                <w:sz w:val="22"/>
                <w:szCs w:val="22"/>
              </w:rPr>
              <w:t>Local public health agencies</w:t>
            </w:r>
          </w:p>
        </w:tc>
        <w:tc>
          <w:tcPr>
            <w:tcW w:w="2827" w:type="dxa"/>
            <w:tcBorders>
              <w:top w:val="nil"/>
              <w:left w:val="nil"/>
              <w:bottom w:val="single" w:sz="4" w:space="0" w:color="auto"/>
              <w:right w:val="single" w:sz="4" w:space="0" w:color="auto"/>
            </w:tcBorders>
            <w:vAlign w:val="center"/>
          </w:tcPr>
          <w:p w14:paraId="124C4F5F" w14:textId="077DAF8B" w:rsidR="00496D3E" w:rsidRPr="00F61D97" w:rsidRDefault="00496D3E" w:rsidP="00496D3E">
            <w:pPr>
              <w:autoSpaceDE w:val="0"/>
              <w:autoSpaceDN w:val="0"/>
              <w:jc w:val="center"/>
              <w:rPr>
                <w:b/>
                <w:bCs/>
                <w:sz w:val="22"/>
                <w:szCs w:val="22"/>
              </w:rPr>
            </w:pPr>
            <w:r w:rsidRPr="00F61D97">
              <w:rPr>
                <w:b/>
                <w:bCs/>
                <w:color w:val="00B0F0"/>
                <w:sz w:val="22"/>
                <w:szCs w:val="22"/>
              </w:rPr>
              <w:t>ATASLPH01</w:t>
            </w:r>
          </w:p>
        </w:tc>
        <w:tc>
          <w:tcPr>
            <w:tcW w:w="1710" w:type="dxa"/>
            <w:tcBorders>
              <w:top w:val="nil"/>
              <w:left w:val="nil"/>
              <w:bottom w:val="single" w:sz="4" w:space="0" w:color="auto"/>
              <w:right w:val="single" w:sz="4" w:space="0" w:color="auto"/>
            </w:tcBorders>
            <w:vAlign w:val="center"/>
          </w:tcPr>
          <w:p w14:paraId="148DAE4E" w14:textId="79C40411" w:rsidR="00496D3E" w:rsidRPr="00F61D97" w:rsidRDefault="00496D3E" w:rsidP="00496D3E">
            <w:pPr>
              <w:autoSpaceDE w:val="0"/>
              <w:autoSpaceDN w:val="0"/>
              <w:jc w:val="center"/>
              <w:rPr>
                <w:b/>
                <w:bCs/>
                <w:sz w:val="22"/>
                <w:szCs w:val="22"/>
              </w:rPr>
            </w:pPr>
            <w:r w:rsidRPr="00F61D97">
              <w:rPr>
                <w:b/>
                <w:bCs/>
                <w:color w:val="00B0F0"/>
                <w:sz w:val="22"/>
                <w:szCs w:val="22"/>
              </w:rPr>
              <w:t>ATASLPH02</w:t>
            </w:r>
          </w:p>
        </w:tc>
        <w:tc>
          <w:tcPr>
            <w:tcW w:w="1537" w:type="dxa"/>
            <w:tcBorders>
              <w:top w:val="nil"/>
              <w:left w:val="nil"/>
              <w:bottom w:val="single" w:sz="4" w:space="0" w:color="auto"/>
              <w:right w:val="single" w:sz="4" w:space="0" w:color="auto"/>
            </w:tcBorders>
            <w:vAlign w:val="center"/>
          </w:tcPr>
          <w:p w14:paraId="1A64A20E" w14:textId="3AF7CE2F" w:rsidR="00496D3E" w:rsidRPr="00F61D97" w:rsidRDefault="00496D3E" w:rsidP="00496D3E">
            <w:pPr>
              <w:autoSpaceDE w:val="0"/>
              <w:autoSpaceDN w:val="0"/>
              <w:jc w:val="center"/>
              <w:rPr>
                <w:b/>
                <w:bCs/>
                <w:sz w:val="22"/>
                <w:szCs w:val="22"/>
              </w:rPr>
            </w:pPr>
            <w:r w:rsidRPr="00F61D97">
              <w:rPr>
                <w:b/>
                <w:bCs/>
                <w:color w:val="00B0F0"/>
                <w:sz w:val="22"/>
                <w:szCs w:val="22"/>
              </w:rPr>
              <w:t>ATASLPH03</w:t>
            </w:r>
          </w:p>
        </w:tc>
        <w:tc>
          <w:tcPr>
            <w:tcW w:w="1710" w:type="dxa"/>
            <w:tcBorders>
              <w:top w:val="nil"/>
              <w:left w:val="nil"/>
              <w:bottom w:val="single" w:sz="4" w:space="0" w:color="auto"/>
              <w:right w:val="single" w:sz="4" w:space="0" w:color="auto"/>
            </w:tcBorders>
            <w:vAlign w:val="center"/>
          </w:tcPr>
          <w:p w14:paraId="21A9C403" w14:textId="16A10FB5" w:rsidR="00496D3E" w:rsidRPr="00F61D97" w:rsidRDefault="00496D3E" w:rsidP="00496D3E">
            <w:pPr>
              <w:autoSpaceDE w:val="0"/>
              <w:autoSpaceDN w:val="0"/>
              <w:jc w:val="center"/>
              <w:rPr>
                <w:b/>
                <w:bCs/>
                <w:sz w:val="22"/>
                <w:szCs w:val="22"/>
              </w:rPr>
            </w:pPr>
            <w:r w:rsidRPr="00F61D97">
              <w:rPr>
                <w:b/>
                <w:bCs/>
                <w:color w:val="00B0F0"/>
                <w:sz w:val="22"/>
                <w:szCs w:val="22"/>
              </w:rPr>
              <w:t>ATASLPH04</w:t>
            </w:r>
          </w:p>
        </w:tc>
        <w:tc>
          <w:tcPr>
            <w:tcW w:w="1620" w:type="dxa"/>
            <w:tcBorders>
              <w:top w:val="nil"/>
              <w:left w:val="nil"/>
              <w:bottom w:val="single" w:sz="4" w:space="0" w:color="auto"/>
              <w:right w:val="single" w:sz="4" w:space="0" w:color="auto"/>
            </w:tcBorders>
            <w:vAlign w:val="center"/>
          </w:tcPr>
          <w:p w14:paraId="08D1612A" w14:textId="1550BE3B" w:rsidR="00496D3E" w:rsidRPr="00F61D97" w:rsidRDefault="00496D3E" w:rsidP="00496D3E">
            <w:pPr>
              <w:autoSpaceDE w:val="0"/>
              <w:autoSpaceDN w:val="0"/>
              <w:jc w:val="center"/>
              <w:rPr>
                <w:sz w:val="22"/>
                <w:szCs w:val="22"/>
              </w:rPr>
            </w:pPr>
            <w:r w:rsidRPr="00F61D97">
              <w:rPr>
                <w:b/>
                <w:bCs/>
                <w:color w:val="00B0F0"/>
                <w:sz w:val="22"/>
                <w:szCs w:val="22"/>
              </w:rPr>
              <w:t>ATASLPH05</w:t>
            </w:r>
          </w:p>
        </w:tc>
        <w:tc>
          <w:tcPr>
            <w:tcW w:w="988" w:type="dxa"/>
            <w:tcBorders>
              <w:top w:val="nil"/>
              <w:left w:val="nil"/>
              <w:bottom w:val="single" w:sz="4" w:space="0" w:color="auto"/>
              <w:right w:val="single" w:sz="4" w:space="0" w:color="auto"/>
            </w:tcBorders>
            <w:vAlign w:val="center"/>
          </w:tcPr>
          <w:p w14:paraId="638932F7" w14:textId="64CA8937" w:rsidR="00496D3E" w:rsidRPr="00F61D97" w:rsidRDefault="00496D3E" w:rsidP="00496D3E">
            <w:pPr>
              <w:autoSpaceDE w:val="0"/>
              <w:autoSpaceDN w:val="0"/>
              <w:jc w:val="center"/>
              <w:rPr>
                <w:b/>
                <w:bCs/>
                <w:sz w:val="22"/>
                <w:szCs w:val="22"/>
              </w:rPr>
            </w:pPr>
            <w:r w:rsidRPr="00F61D97">
              <w:rPr>
                <w:b/>
                <w:bCs/>
                <w:color w:val="00B0F0"/>
                <w:sz w:val="22"/>
                <w:szCs w:val="22"/>
              </w:rPr>
              <w:t>ATASLPH06</w:t>
            </w:r>
          </w:p>
        </w:tc>
      </w:tr>
      <w:tr w:rsidR="00496D3E" w:rsidRPr="00F61D97" w14:paraId="1A3A8BB9" w14:textId="77777777" w:rsidTr="00496D3E">
        <w:trPr>
          <w:trHeight w:val="400"/>
          <w:tblHeader/>
        </w:trPr>
        <w:tc>
          <w:tcPr>
            <w:tcW w:w="0" w:type="auto"/>
            <w:tcBorders>
              <w:top w:val="nil"/>
              <w:left w:val="nil"/>
              <w:bottom w:val="single" w:sz="4" w:space="0" w:color="auto"/>
              <w:right w:val="single" w:sz="12" w:space="0" w:color="auto"/>
            </w:tcBorders>
            <w:vAlign w:val="center"/>
          </w:tcPr>
          <w:p w14:paraId="24C3DA47" w14:textId="77777777" w:rsidR="00496D3E" w:rsidRPr="00F61D97" w:rsidRDefault="00496D3E" w:rsidP="00496D3E">
            <w:pPr>
              <w:autoSpaceDE w:val="0"/>
              <w:autoSpaceDN w:val="0"/>
              <w:rPr>
                <w:sz w:val="22"/>
                <w:szCs w:val="22"/>
              </w:rPr>
            </w:pPr>
            <w:r w:rsidRPr="00F61D97">
              <w:rPr>
                <w:sz w:val="22"/>
                <w:szCs w:val="22"/>
              </w:rPr>
              <w:t>State-wide non-profit/community–based organizations</w:t>
            </w:r>
          </w:p>
        </w:tc>
        <w:tc>
          <w:tcPr>
            <w:tcW w:w="2827" w:type="dxa"/>
            <w:tcBorders>
              <w:top w:val="nil"/>
              <w:left w:val="nil"/>
              <w:bottom w:val="single" w:sz="4" w:space="0" w:color="auto"/>
              <w:right w:val="single" w:sz="4" w:space="0" w:color="auto"/>
            </w:tcBorders>
            <w:vAlign w:val="center"/>
          </w:tcPr>
          <w:p w14:paraId="08999E8D" w14:textId="1B16DDC4" w:rsidR="00496D3E" w:rsidRPr="00F61D97" w:rsidRDefault="00496D3E" w:rsidP="00496D3E">
            <w:pPr>
              <w:autoSpaceDE w:val="0"/>
              <w:autoSpaceDN w:val="0"/>
              <w:jc w:val="center"/>
              <w:rPr>
                <w:sz w:val="22"/>
                <w:szCs w:val="22"/>
              </w:rPr>
            </w:pPr>
            <w:r w:rsidRPr="00F61D97">
              <w:rPr>
                <w:b/>
                <w:bCs/>
                <w:color w:val="00B0F0"/>
                <w:sz w:val="22"/>
                <w:szCs w:val="22"/>
              </w:rPr>
              <w:t>ATASNPC01</w:t>
            </w:r>
          </w:p>
        </w:tc>
        <w:tc>
          <w:tcPr>
            <w:tcW w:w="1710" w:type="dxa"/>
            <w:tcBorders>
              <w:top w:val="nil"/>
              <w:left w:val="nil"/>
              <w:bottom w:val="single" w:sz="4" w:space="0" w:color="auto"/>
              <w:right w:val="single" w:sz="4" w:space="0" w:color="auto"/>
            </w:tcBorders>
            <w:vAlign w:val="center"/>
          </w:tcPr>
          <w:p w14:paraId="08644903" w14:textId="15A5B73D" w:rsidR="00496D3E" w:rsidRPr="00F61D97" w:rsidRDefault="00496D3E" w:rsidP="00496D3E">
            <w:pPr>
              <w:autoSpaceDE w:val="0"/>
              <w:autoSpaceDN w:val="0"/>
              <w:jc w:val="center"/>
              <w:rPr>
                <w:b/>
                <w:bCs/>
                <w:sz w:val="22"/>
                <w:szCs w:val="22"/>
              </w:rPr>
            </w:pPr>
            <w:r w:rsidRPr="00F61D97">
              <w:rPr>
                <w:b/>
                <w:bCs/>
                <w:color w:val="00B0F0"/>
                <w:sz w:val="22"/>
                <w:szCs w:val="22"/>
              </w:rPr>
              <w:t>ATASNPC02</w:t>
            </w:r>
          </w:p>
        </w:tc>
        <w:tc>
          <w:tcPr>
            <w:tcW w:w="1537" w:type="dxa"/>
            <w:tcBorders>
              <w:top w:val="nil"/>
              <w:left w:val="nil"/>
              <w:bottom w:val="single" w:sz="4" w:space="0" w:color="auto"/>
              <w:right w:val="single" w:sz="4" w:space="0" w:color="auto"/>
            </w:tcBorders>
            <w:vAlign w:val="center"/>
          </w:tcPr>
          <w:p w14:paraId="0A51BE00" w14:textId="4FADA4E2" w:rsidR="00496D3E" w:rsidRPr="00F61D97" w:rsidRDefault="00496D3E" w:rsidP="00496D3E">
            <w:pPr>
              <w:autoSpaceDE w:val="0"/>
              <w:autoSpaceDN w:val="0"/>
              <w:jc w:val="center"/>
              <w:rPr>
                <w:b/>
                <w:bCs/>
                <w:sz w:val="22"/>
                <w:szCs w:val="22"/>
              </w:rPr>
            </w:pPr>
            <w:r w:rsidRPr="00F61D97">
              <w:rPr>
                <w:b/>
                <w:bCs/>
                <w:color w:val="00B0F0"/>
                <w:sz w:val="22"/>
                <w:szCs w:val="22"/>
              </w:rPr>
              <w:t>ATASNPC03</w:t>
            </w:r>
          </w:p>
        </w:tc>
        <w:tc>
          <w:tcPr>
            <w:tcW w:w="1710" w:type="dxa"/>
            <w:tcBorders>
              <w:top w:val="nil"/>
              <w:left w:val="nil"/>
              <w:bottom w:val="single" w:sz="4" w:space="0" w:color="auto"/>
              <w:right w:val="single" w:sz="4" w:space="0" w:color="auto"/>
            </w:tcBorders>
            <w:vAlign w:val="center"/>
          </w:tcPr>
          <w:p w14:paraId="7CF2CB88" w14:textId="3BE44CD3" w:rsidR="00496D3E" w:rsidRPr="00F61D97" w:rsidRDefault="00496D3E" w:rsidP="00496D3E">
            <w:pPr>
              <w:autoSpaceDE w:val="0"/>
              <w:autoSpaceDN w:val="0"/>
              <w:jc w:val="center"/>
              <w:rPr>
                <w:b/>
                <w:bCs/>
                <w:sz w:val="22"/>
                <w:szCs w:val="22"/>
              </w:rPr>
            </w:pPr>
            <w:r w:rsidRPr="00F61D97">
              <w:rPr>
                <w:b/>
                <w:bCs/>
                <w:color w:val="00B0F0"/>
                <w:sz w:val="22"/>
                <w:szCs w:val="22"/>
              </w:rPr>
              <w:t>ATASNPC04</w:t>
            </w:r>
          </w:p>
        </w:tc>
        <w:tc>
          <w:tcPr>
            <w:tcW w:w="1620" w:type="dxa"/>
            <w:tcBorders>
              <w:top w:val="nil"/>
              <w:left w:val="nil"/>
              <w:bottom w:val="single" w:sz="4" w:space="0" w:color="auto"/>
              <w:right w:val="single" w:sz="4" w:space="0" w:color="auto"/>
            </w:tcBorders>
            <w:vAlign w:val="center"/>
          </w:tcPr>
          <w:p w14:paraId="09770FD4" w14:textId="559EA537" w:rsidR="00496D3E" w:rsidRPr="00F61D97" w:rsidRDefault="00496D3E" w:rsidP="00496D3E">
            <w:pPr>
              <w:autoSpaceDE w:val="0"/>
              <w:autoSpaceDN w:val="0"/>
              <w:jc w:val="center"/>
              <w:rPr>
                <w:b/>
                <w:bCs/>
                <w:sz w:val="22"/>
                <w:szCs w:val="22"/>
              </w:rPr>
            </w:pPr>
            <w:r w:rsidRPr="00F61D97">
              <w:rPr>
                <w:b/>
                <w:bCs/>
                <w:color w:val="00B0F0"/>
                <w:sz w:val="22"/>
                <w:szCs w:val="22"/>
              </w:rPr>
              <w:t>ATASNPC05</w:t>
            </w:r>
          </w:p>
        </w:tc>
        <w:tc>
          <w:tcPr>
            <w:tcW w:w="988" w:type="dxa"/>
            <w:tcBorders>
              <w:top w:val="nil"/>
              <w:left w:val="nil"/>
              <w:bottom w:val="single" w:sz="4" w:space="0" w:color="auto"/>
              <w:right w:val="single" w:sz="4" w:space="0" w:color="auto"/>
            </w:tcBorders>
            <w:vAlign w:val="center"/>
          </w:tcPr>
          <w:p w14:paraId="37A6EF63" w14:textId="48FEEDFA" w:rsidR="00496D3E" w:rsidRPr="00F61D97" w:rsidRDefault="00496D3E" w:rsidP="00496D3E">
            <w:pPr>
              <w:autoSpaceDE w:val="0"/>
              <w:autoSpaceDN w:val="0"/>
              <w:jc w:val="center"/>
              <w:rPr>
                <w:b/>
                <w:bCs/>
                <w:sz w:val="22"/>
                <w:szCs w:val="22"/>
              </w:rPr>
            </w:pPr>
            <w:r w:rsidRPr="00F61D97">
              <w:rPr>
                <w:b/>
                <w:bCs/>
                <w:color w:val="00B0F0"/>
                <w:sz w:val="22"/>
                <w:szCs w:val="22"/>
              </w:rPr>
              <w:t>ATASNPC06</w:t>
            </w:r>
          </w:p>
        </w:tc>
      </w:tr>
      <w:tr w:rsidR="00496D3E" w:rsidRPr="00F61D97" w14:paraId="7B66F5FD" w14:textId="77777777" w:rsidTr="00496D3E">
        <w:trPr>
          <w:trHeight w:val="400"/>
          <w:tblHeader/>
        </w:trPr>
        <w:tc>
          <w:tcPr>
            <w:tcW w:w="0" w:type="auto"/>
            <w:tcBorders>
              <w:top w:val="nil"/>
              <w:left w:val="nil"/>
              <w:bottom w:val="single" w:sz="4" w:space="0" w:color="auto"/>
              <w:right w:val="single" w:sz="12" w:space="0" w:color="auto"/>
            </w:tcBorders>
            <w:vAlign w:val="center"/>
          </w:tcPr>
          <w:p w14:paraId="530EFB1E" w14:textId="6FE9ADE9" w:rsidR="00496D3E" w:rsidRPr="00F61D97" w:rsidRDefault="00496D3E" w:rsidP="00496D3E">
            <w:pPr>
              <w:autoSpaceDE w:val="0"/>
              <w:autoSpaceDN w:val="0"/>
              <w:rPr>
                <w:bCs/>
                <w:sz w:val="22"/>
                <w:szCs w:val="22"/>
              </w:rPr>
            </w:pPr>
            <w:r w:rsidRPr="00F61D97">
              <w:rPr>
                <w:sz w:val="22"/>
                <w:szCs w:val="22"/>
              </w:rPr>
              <w:t>Other (</w:t>
            </w:r>
            <w:r w:rsidRPr="00F61D97">
              <w:rPr>
                <w:color w:val="00B0F0"/>
                <w:sz w:val="22"/>
                <w:szCs w:val="22"/>
              </w:rPr>
              <w:t>specify</w:t>
            </w:r>
            <w:r w:rsidRPr="00F61D97">
              <w:rPr>
                <w:sz w:val="22"/>
                <w:szCs w:val="22"/>
              </w:rPr>
              <w:t xml:space="preserve">): </w:t>
            </w:r>
            <w:commentRangeStart w:id="22"/>
            <w:r w:rsidRPr="00F61D97">
              <w:rPr>
                <w:b/>
                <w:bCs/>
                <w:color w:val="00B0F0"/>
                <w:sz w:val="22"/>
                <w:szCs w:val="22"/>
              </w:rPr>
              <w:t>ATASOTA07</w:t>
            </w:r>
            <w:commentRangeEnd w:id="22"/>
            <w:r w:rsidRPr="00F61D97">
              <w:rPr>
                <w:rStyle w:val="CommentReference"/>
                <w:color w:val="00B0F0"/>
              </w:rPr>
              <w:commentReference w:id="22"/>
            </w:r>
          </w:p>
        </w:tc>
        <w:tc>
          <w:tcPr>
            <w:tcW w:w="2827" w:type="dxa"/>
            <w:tcBorders>
              <w:top w:val="nil"/>
              <w:left w:val="nil"/>
              <w:bottom w:val="single" w:sz="4" w:space="0" w:color="auto"/>
              <w:right w:val="single" w:sz="4" w:space="0" w:color="auto"/>
            </w:tcBorders>
            <w:vAlign w:val="center"/>
          </w:tcPr>
          <w:p w14:paraId="00C48F9C" w14:textId="46001249" w:rsidR="00496D3E" w:rsidRPr="00F61D97" w:rsidRDefault="00496D3E" w:rsidP="00496D3E">
            <w:pPr>
              <w:autoSpaceDE w:val="0"/>
              <w:autoSpaceDN w:val="0"/>
              <w:jc w:val="center"/>
              <w:rPr>
                <w:b/>
                <w:bCs/>
                <w:sz w:val="22"/>
                <w:szCs w:val="22"/>
              </w:rPr>
            </w:pPr>
            <w:r w:rsidRPr="00F61D97">
              <w:rPr>
                <w:b/>
                <w:bCs/>
                <w:color w:val="00B0F0"/>
                <w:sz w:val="22"/>
                <w:szCs w:val="22"/>
              </w:rPr>
              <w:t>ATASOTA01</w:t>
            </w:r>
          </w:p>
        </w:tc>
        <w:tc>
          <w:tcPr>
            <w:tcW w:w="1710" w:type="dxa"/>
            <w:tcBorders>
              <w:top w:val="nil"/>
              <w:left w:val="nil"/>
              <w:bottom w:val="single" w:sz="4" w:space="0" w:color="auto"/>
              <w:right w:val="single" w:sz="4" w:space="0" w:color="auto"/>
            </w:tcBorders>
            <w:vAlign w:val="center"/>
          </w:tcPr>
          <w:p w14:paraId="0FC601C2" w14:textId="1948E9E1" w:rsidR="00496D3E" w:rsidRPr="00F61D97" w:rsidRDefault="00496D3E" w:rsidP="00496D3E">
            <w:pPr>
              <w:autoSpaceDE w:val="0"/>
              <w:autoSpaceDN w:val="0"/>
              <w:jc w:val="center"/>
              <w:rPr>
                <w:b/>
                <w:bCs/>
                <w:sz w:val="22"/>
                <w:szCs w:val="22"/>
              </w:rPr>
            </w:pPr>
            <w:r w:rsidRPr="00F61D97">
              <w:rPr>
                <w:b/>
                <w:bCs/>
                <w:color w:val="00B0F0"/>
                <w:sz w:val="22"/>
                <w:szCs w:val="22"/>
              </w:rPr>
              <w:t>ATASOTA02</w:t>
            </w:r>
          </w:p>
        </w:tc>
        <w:tc>
          <w:tcPr>
            <w:tcW w:w="1537" w:type="dxa"/>
            <w:tcBorders>
              <w:top w:val="nil"/>
              <w:left w:val="nil"/>
              <w:bottom w:val="single" w:sz="4" w:space="0" w:color="auto"/>
              <w:right w:val="single" w:sz="4" w:space="0" w:color="auto"/>
            </w:tcBorders>
            <w:vAlign w:val="center"/>
          </w:tcPr>
          <w:p w14:paraId="3A3E17CA" w14:textId="539B5AB3" w:rsidR="00496D3E" w:rsidRPr="00F61D97" w:rsidRDefault="00496D3E" w:rsidP="00496D3E">
            <w:pPr>
              <w:autoSpaceDE w:val="0"/>
              <w:autoSpaceDN w:val="0"/>
              <w:jc w:val="center"/>
              <w:rPr>
                <w:b/>
                <w:bCs/>
                <w:sz w:val="22"/>
                <w:szCs w:val="22"/>
              </w:rPr>
            </w:pPr>
            <w:r w:rsidRPr="00F61D97">
              <w:rPr>
                <w:b/>
                <w:bCs/>
                <w:color w:val="00B0F0"/>
                <w:sz w:val="22"/>
                <w:szCs w:val="22"/>
              </w:rPr>
              <w:t>ATASOTA03</w:t>
            </w:r>
          </w:p>
        </w:tc>
        <w:tc>
          <w:tcPr>
            <w:tcW w:w="1710" w:type="dxa"/>
            <w:tcBorders>
              <w:top w:val="nil"/>
              <w:left w:val="nil"/>
              <w:bottom w:val="single" w:sz="4" w:space="0" w:color="auto"/>
              <w:right w:val="single" w:sz="4" w:space="0" w:color="auto"/>
            </w:tcBorders>
            <w:vAlign w:val="center"/>
          </w:tcPr>
          <w:p w14:paraId="7B237B15" w14:textId="40640BBA" w:rsidR="00496D3E" w:rsidRPr="00F61D97" w:rsidRDefault="00496D3E" w:rsidP="00496D3E">
            <w:pPr>
              <w:autoSpaceDE w:val="0"/>
              <w:autoSpaceDN w:val="0"/>
              <w:jc w:val="center"/>
              <w:rPr>
                <w:b/>
                <w:bCs/>
                <w:sz w:val="22"/>
                <w:szCs w:val="22"/>
              </w:rPr>
            </w:pPr>
            <w:r w:rsidRPr="00F61D97">
              <w:rPr>
                <w:b/>
                <w:bCs/>
                <w:color w:val="00B0F0"/>
                <w:sz w:val="22"/>
                <w:szCs w:val="22"/>
              </w:rPr>
              <w:t>ATASOTA04</w:t>
            </w:r>
          </w:p>
        </w:tc>
        <w:tc>
          <w:tcPr>
            <w:tcW w:w="1620" w:type="dxa"/>
            <w:tcBorders>
              <w:top w:val="nil"/>
              <w:left w:val="nil"/>
              <w:bottom w:val="single" w:sz="4" w:space="0" w:color="auto"/>
              <w:right w:val="single" w:sz="4" w:space="0" w:color="auto"/>
            </w:tcBorders>
            <w:vAlign w:val="center"/>
          </w:tcPr>
          <w:p w14:paraId="1B35BCEF" w14:textId="42350945" w:rsidR="00496D3E" w:rsidRPr="00F61D97" w:rsidRDefault="00496D3E" w:rsidP="00496D3E">
            <w:pPr>
              <w:autoSpaceDE w:val="0"/>
              <w:autoSpaceDN w:val="0"/>
              <w:jc w:val="center"/>
              <w:rPr>
                <w:b/>
                <w:bCs/>
                <w:sz w:val="22"/>
                <w:szCs w:val="22"/>
              </w:rPr>
            </w:pPr>
            <w:r w:rsidRPr="00F61D97">
              <w:rPr>
                <w:b/>
                <w:bCs/>
                <w:color w:val="00B0F0"/>
                <w:sz w:val="22"/>
                <w:szCs w:val="22"/>
              </w:rPr>
              <w:t>ATASOTA05</w:t>
            </w:r>
          </w:p>
        </w:tc>
        <w:tc>
          <w:tcPr>
            <w:tcW w:w="988" w:type="dxa"/>
            <w:tcBorders>
              <w:top w:val="nil"/>
              <w:left w:val="nil"/>
              <w:bottom w:val="single" w:sz="4" w:space="0" w:color="auto"/>
              <w:right w:val="single" w:sz="4" w:space="0" w:color="auto"/>
            </w:tcBorders>
            <w:vAlign w:val="center"/>
          </w:tcPr>
          <w:p w14:paraId="779DCA4D" w14:textId="76FC7858" w:rsidR="00496D3E" w:rsidRPr="00F61D97" w:rsidRDefault="00496D3E" w:rsidP="00496D3E">
            <w:pPr>
              <w:autoSpaceDE w:val="0"/>
              <w:autoSpaceDN w:val="0"/>
              <w:jc w:val="center"/>
              <w:rPr>
                <w:b/>
                <w:bCs/>
                <w:sz w:val="22"/>
                <w:szCs w:val="22"/>
              </w:rPr>
            </w:pPr>
            <w:r w:rsidRPr="00F61D97">
              <w:rPr>
                <w:b/>
                <w:bCs/>
                <w:color w:val="00B0F0"/>
                <w:sz w:val="22"/>
                <w:szCs w:val="22"/>
              </w:rPr>
              <w:t>ATASOTA06</w:t>
            </w:r>
          </w:p>
        </w:tc>
      </w:tr>
      <w:tr w:rsidR="00496D3E" w:rsidRPr="00F61D97" w14:paraId="6A00B055" w14:textId="77777777" w:rsidTr="00496D3E">
        <w:trPr>
          <w:trHeight w:val="400"/>
          <w:tblHeader/>
        </w:trPr>
        <w:tc>
          <w:tcPr>
            <w:tcW w:w="0" w:type="auto"/>
            <w:tcBorders>
              <w:top w:val="nil"/>
              <w:left w:val="nil"/>
              <w:bottom w:val="single" w:sz="4" w:space="0" w:color="auto"/>
              <w:right w:val="single" w:sz="12" w:space="0" w:color="auto"/>
            </w:tcBorders>
            <w:vAlign w:val="center"/>
          </w:tcPr>
          <w:p w14:paraId="37F7DB3A" w14:textId="4C6664F7" w:rsidR="00496D3E" w:rsidRPr="00F61D97" w:rsidRDefault="00496D3E" w:rsidP="00496D3E">
            <w:pPr>
              <w:autoSpaceDE w:val="0"/>
              <w:autoSpaceDN w:val="0"/>
              <w:rPr>
                <w:bCs/>
                <w:sz w:val="22"/>
                <w:szCs w:val="22"/>
              </w:rPr>
            </w:pPr>
            <w:r w:rsidRPr="00F61D97">
              <w:rPr>
                <w:sz w:val="22"/>
                <w:szCs w:val="22"/>
              </w:rPr>
              <w:t>Other (</w:t>
            </w:r>
            <w:r w:rsidRPr="00F61D97">
              <w:rPr>
                <w:color w:val="00B0F0"/>
                <w:sz w:val="22"/>
                <w:szCs w:val="22"/>
              </w:rPr>
              <w:t>specify</w:t>
            </w:r>
            <w:r w:rsidRPr="00F61D97">
              <w:rPr>
                <w:sz w:val="22"/>
                <w:szCs w:val="22"/>
              </w:rPr>
              <w:t xml:space="preserve">): </w:t>
            </w:r>
            <w:commentRangeStart w:id="23"/>
            <w:r w:rsidRPr="00F61D97">
              <w:rPr>
                <w:b/>
                <w:bCs/>
                <w:color w:val="00B0F0"/>
                <w:sz w:val="22"/>
                <w:szCs w:val="22"/>
              </w:rPr>
              <w:t>ATASOTB07</w:t>
            </w:r>
            <w:commentRangeEnd w:id="23"/>
            <w:r w:rsidRPr="00F61D97">
              <w:rPr>
                <w:rStyle w:val="CommentReference"/>
                <w:color w:val="00B0F0"/>
              </w:rPr>
              <w:commentReference w:id="23"/>
            </w:r>
          </w:p>
        </w:tc>
        <w:tc>
          <w:tcPr>
            <w:tcW w:w="2827" w:type="dxa"/>
            <w:tcBorders>
              <w:top w:val="nil"/>
              <w:left w:val="nil"/>
              <w:bottom w:val="single" w:sz="4" w:space="0" w:color="auto"/>
              <w:right w:val="single" w:sz="4" w:space="0" w:color="auto"/>
            </w:tcBorders>
            <w:vAlign w:val="center"/>
          </w:tcPr>
          <w:p w14:paraId="3AA224B3" w14:textId="5E11EF46" w:rsidR="00496D3E" w:rsidRPr="00F61D97" w:rsidRDefault="00496D3E" w:rsidP="00496D3E">
            <w:pPr>
              <w:autoSpaceDE w:val="0"/>
              <w:autoSpaceDN w:val="0"/>
              <w:jc w:val="center"/>
              <w:rPr>
                <w:b/>
                <w:bCs/>
                <w:sz w:val="22"/>
                <w:szCs w:val="22"/>
              </w:rPr>
            </w:pPr>
            <w:r w:rsidRPr="00F61D97">
              <w:rPr>
                <w:b/>
                <w:bCs/>
                <w:color w:val="00B0F0"/>
                <w:sz w:val="22"/>
                <w:szCs w:val="22"/>
              </w:rPr>
              <w:t>ATASOTB01</w:t>
            </w:r>
          </w:p>
        </w:tc>
        <w:tc>
          <w:tcPr>
            <w:tcW w:w="1710" w:type="dxa"/>
            <w:tcBorders>
              <w:top w:val="nil"/>
              <w:left w:val="nil"/>
              <w:bottom w:val="single" w:sz="4" w:space="0" w:color="auto"/>
              <w:right w:val="single" w:sz="4" w:space="0" w:color="auto"/>
            </w:tcBorders>
            <w:vAlign w:val="center"/>
          </w:tcPr>
          <w:p w14:paraId="7966BEB1" w14:textId="3AB50752" w:rsidR="00496D3E" w:rsidRPr="00F61D97" w:rsidRDefault="00496D3E" w:rsidP="00496D3E">
            <w:pPr>
              <w:autoSpaceDE w:val="0"/>
              <w:autoSpaceDN w:val="0"/>
              <w:jc w:val="center"/>
              <w:rPr>
                <w:b/>
                <w:bCs/>
                <w:sz w:val="22"/>
                <w:szCs w:val="22"/>
              </w:rPr>
            </w:pPr>
            <w:r w:rsidRPr="00F61D97">
              <w:rPr>
                <w:b/>
                <w:bCs/>
                <w:color w:val="00B0F0"/>
                <w:sz w:val="22"/>
                <w:szCs w:val="22"/>
              </w:rPr>
              <w:t>ATASOTB02</w:t>
            </w:r>
          </w:p>
        </w:tc>
        <w:tc>
          <w:tcPr>
            <w:tcW w:w="1537" w:type="dxa"/>
            <w:tcBorders>
              <w:top w:val="nil"/>
              <w:left w:val="nil"/>
              <w:bottom w:val="single" w:sz="4" w:space="0" w:color="auto"/>
              <w:right w:val="single" w:sz="4" w:space="0" w:color="auto"/>
            </w:tcBorders>
            <w:vAlign w:val="center"/>
          </w:tcPr>
          <w:p w14:paraId="75AE7A11" w14:textId="5BD2968E" w:rsidR="00496D3E" w:rsidRPr="00F61D97" w:rsidRDefault="00496D3E" w:rsidP="00496D3E">
            <w:pPr>
              <w:autoSpaceDE w:val="0"/>
              <w:autoSpaceDN w:val="0"/>
              <w:jc w:val="center"/>
              <w:rPr>
                <w:b/>
                <w:bCs/>
                <w:sz w:val="22"/>
                <w:szCs w:val="22"/>
              </w:rPr>
            </w:pPr>
            <w:r w:rsidRPr="00F61D97">
              <w:rPr>
                <w:b/>
                <w:bCs/>
                <w:color w:val="00B0F0"/>
                <w:sz w:val="22"/>
                <w:szCs w:val="22"/>
              </w:rPr>
              <w:t>ATASOTB03</w:t>
            </w:r>
          </w:p>
        </w:tc>
        <w:tc>
          <w:tcPr>
            <w:tcW w:w="1710" w:type="dxa"/>
            <w:tcBorders>
              <w:top w:val="nil"/>
              <w:left w:val="nil"/>
              <w:bottom w:val="single" w:sz="4" w:space="0" w:color="auto"/>
              <w:right w:val="single" w:sz="4" w:space="0" w:color="auto"/>
            </w:tcBorders>
            <w:vAlign w:val="center"/>
          </w:tcPr>
          <w:p w14:paraId="418DE26D" w14:textId="0F62C892" w:rsidR="00496D3E" w:rsidRPr="00F61D97" w:rsidRDefault="00496D3E" w:rsidP="00496D3E">
            <w:pPr>
              <w:autoSpaceDE w:val="0"/>
              <w:autoSpaceDN w:val="0"/>
              <w:jc w:val="center"/>
              <w:rPr>
                <w:b/>
                <w:bCs/>
                <w:sz w:val="22"/>
                <w:szCs w:val="22"/>
              </w:rPr>
            </w:pPr>
            <w:r w:rsidRPr="00F61D97">
              <w:rPr>
                <w:b/>
                <w:bCs/>
                <w:color w:val="00B0F0"/>
                <w:sz w:val="22"/>
                <w:szCs w:val="22"/>
              </w:rPr>
              <w:t>ATASOTB04</w:t>
            </w:r>
          </w:p>
        </w:tc>
        <w:tc>
          <w:tcPr>
            <w:tcW w:w="1620" w:type="dxa"/>
            <w:tcBorders>
              <w:top w:val="nil"/>
              <w:left w:val="nil"/>
              <w:bottom w:val="single" w:sz="4" w:space="0" w:color="auto"/>
              <w:right w:val="single" w:sz="4" w:space="0" w:color="auto"/>
            </w:tcBorders>
            <w:vAlign w:val="center"/>
          </w:tcPr>
          <w:p w14:paraId="7B343A00" w14:textId="3D4FFF1A" w:rsidR="00496D3E" w:rsidRPr="00F61D97" w:rsidRDefault="00496D3E" w:rsidP="00496D3E">
            <w:pPr>
              <w:autoSpaceDE w:val="0"/>
              <w:autoSpaceDN w:val="0"/>
              <w:jc w:val="center"/>
              <w:rPr>
                <w:b/>
                <w:bCs/>
                <w:sz w:val="22"/>
                <w:szCs w:val="22"/>
              </w:rPr>
            </w:pPr>
            <w:r w:rsidRPr="00F61D97">
              <w:rPr>
                <w:b/>
                <w:bCs/>
                <w:color w:val="00B0F0"/>
                <w:sz w:val="22"/>
                <w:szCs w:val="22"/>
              </w:rPr>
              <w:t>ATASOTB05</w:t>
            </w:r>
          </w:p>
        </w:tc>
        <w:tc>
          <w:tcPr>
            <w:tcW w:w="988" w:type="dxa"/>
            <w:tcBorders>
              <w:top w:val="nil"/>
              <w:left w:val="nil"/>
              <w:bottom w:val="single" w:sz="4" w:space="0" w:color="auto"/>
              <w:right w:val="single" w:sz="4" w:space="0" w:color="auto"/>
            </w:tcBorders>
            <w:vAlign w:val="center"/>
          </w:tcPr>
          <w:p w14:paraId="1DA1FA01" w14:textId="2C055A49" w:rsidR="00496D3E" w:rsidRPr="00F61D97" w:rsidRDefault="00496D3E" w:rsidP="00496D3E">
            <w:pPr>
              <w:autoSpaceDE w:val="0"/>
              <w:autoSpaceDN w:val="0"/>
              <w:jc w:val="center"/>
              <w:rPr>
                <w:b/>
                <w:bCs/>
                <w:sz w:val="22"/>
                <w:szCs w:val="22"/>
              </w:rPr>
            </w:pPr>
            <w:r w:rsidRPr="00F61D97">
              <w:rPr>
                <w:b/>
                <w:bCs/>
                <w:color w:val="00B0F0"/>
                <w:sz w:val="22"/>
                <w:szCs w:val="22"/>
              </w:rPr>
              <w:t>ATASOTB06</w:t>
            </w:r>
          </w:p>
        </w:tc>
      </w:tr>
      <w:tr w:rsidR="00496D3E" w:rsidRPr="00F61D97" w14:paraId="25F91A83" w14:textId="77777777" w:rsidTr="00496D3E">
        <w:trPr>
          <w:trHeight w:val="400"/>
          <w:tblHeader/>
        </w:trPr>
        <w:tc>
          <w:tcPr>
            <w:tcW w:w="0" w:type="auto"/>
            <w:tcBorders>
              <w:top w:val="single" w:sz="4" w:space="0" w:color="auto"/>
              <w:left w:val="nil"/>
              <w:bottom w:val="single" w:sz="4" w:space="0" w:color="auto"/>
              <w:right w:val="single" w:sz="12" w:space="0" w:color="auto"/>
            </w:tcBorders>
            <w:vAlign w:val="center"/>
          </w:tcPr>
          <w:p w14:paraId="3779A105" w14:textId="1E64F237" w:rsidR="00496D3E" w:rsidRPr="00F61D97" w:rsidRDefault="00496D3E" w:rsidP="00496D3E">
            <w:pPr>
              <w:autoSpaceDE w:val="0"/>
              <w:autoSpaceDN w:val="0"/>
              <w:rPr>
                <w:bCs/>
                <w:sz w:val="22"/>
                <w:szCs w:val="22"/>
              </w:rPr>
            </w:pPr>
            <w:r w:rsidRPr="00F61D97">
              <w:rPr>
                <w:sz w:val="22"/>
                <w:szCs w:val="22"/>
              </w:rPr>
              <w:t>Other (</w:t>
            </w:r>
            <w:r w:rsidRPr="00F61D97">
              <w:rPr>
                <w:color w:val="00B0F0"/>
                <w:sz w:val="22"/>
                <w:szCs w:val="22"/>
              </w:rPr>
              <w:t>specify</w:t>
            </w:r>
            <w:r w:rsidRPr="00F61D97">
              <w:rPr>
                <w:sz w:val="22"/>
                <w:szCs w:val="22"/>
              </w:rPr>
              <w:t xml:space="preserve">): </w:t>
            </w:r>
            <w:commentRangeStart w:id="24"/>
            <w:r w:rsidRPr="00F61D97">
              <w:rPr>
                <w:b/>
                <w:bCs/>
                <w:color w:val="00B0F0"/>
                <w:sz w:val="22"/>
                <w:szCs w:val="22"/>
              </w:rPr>
              <w:t>ATASOTC07</w:t>
            </w:r>
            <w:commentRangeEnd w:id="24"/>
            <w:r w:rsidRPr="00F61D97">
              <w:rPr>
                <w:rStyle w:val="CommentReference"/>
                <w:color w:val="00B0F0"/>
              </w:rPr>
              <w:commentReference w:id="24"/>
            </w:r>
          </w:p>
        </w:tc>
        <w:tc>
          <w:tcPr>
            <w:tcW w:w="2827" w:type="dxa"/>
            <w:tcBorders>
              <w:top w:val="single" w:sz="4" w:space="0" w:color="auto"/>
              <w:left w:val="nil"/>
              <w:bottom w:val="single" w:sz="4" w:space="0" w:color="auto"/>
              <w:right w:val="single" w:sz="4" w:space="0" w:color="auto"/>
            </w:tcBorders>
            <w:vAlign w:val="center"/>
          </w:tcPr>
          <w:p w14:paraId="5023051F" w14:textId="0812D91F" w:rsidR="00496D3E" w:rsidRPr="00F61D97" w:rsidRDefault="00496D3E" w:rsidP="00496D3E">
            <w:pPr>
              <w:autoSpaceDE w:val="0"/>
              <w:autoSpaceDN w:val="0"/>
              <w:jc w:val="center"/>
              <w:rPr>
                <w:b/>
                <w:bCs/>
                <w:sz w:val="22"/>
                <w:szCs w:val="22"/>
              </w:rPr>
            </w:pPr>
            <w:r w:rsidRPr="00F61D97">
              <w:rPr>
                <w:b/>
                <w:bCs/>
                <w:color w:val="00B0F0"/>
                <w:sz w:val="22"/>
                <w:szCs w:val="22"/>
              </w:rPr>
              <w:t>ATASOTC01</w:t>
            </w:r>
          </w:p>
        </w:tc>
        <w:tc>
          <w:tcPr>
            <w:tcW w:w="1710" w:type="dxa"/>
            <w:tcBorders>
              <w:top w:val="single" w:sz="4" w:space="0" w:color="auto"/>
              <w:left w:val="nil"/>
              <w:bottom w:val="single" w:sz="4" w:space="0" w:color="auto"/>
              <w:right w:val="single" w:sz="4" w:space="0" w:color="auto"/>
            </w:tcBorders>
            <w:vAlign w:val="center"/>
          </w:tcPr>
          <w:p w14:paraId="6A885AF7" w14:textId="5979CAED" w:rsidR="00496D3E" w:rsidRPr="00F61D97" w:rsidRDefault="00496D3E" w:rsidP="00496D3E">
            <w:pPr>
              <w:autoSpaceDE w:val="0"/>
              <w:autoSpaceDN w:val="0"/>
              <w:jc w:val="center"/>
              <w:rPr>
                <w:b/>
                <w:bCs/>
                <w:sz w:val="22"/>
                <w:szCs w:val="22"/>
              </w:rPr>
            </w:pPr>
            <w:r w:rsidRPr="00F61D97">
              <w:rPr>
                <w:b/>
                <w:bCs/>
                <w:color w:val="00B0F0"/>
                <w:sz w:val="22"/>
                <w:szCs w:val="22"/>
              </w:rPr>
              <w:t>ATASOTC02</w:t>
            </w:r>
          </w:p>
        </w:tc>
        <w:tc>
          <w:tcPr>
            <w:tcW w:w="1537" w:type="dxa"/>
            <w:tcBorders>
              <w:top w:val="single" w:sz="4" w:space="0" w:color="auto"/>
              <w:left w:val="nil"/>
              <w:bottom w:val="single" w:sz="4" w:space="0" w:color="auto"/>
              <w:right w:val="single" w:sz="4" w:space="0" w:color="auto"/>
            </w:tcBorders>
            <w:vAlign w:val="center"/>
          </w:tcPr>
          <w:p w14:paraId="0C16945E" w14:textId="5565BBB0" w:rsidR="00496D3E" w:rsidRPr="00F61D97" w:rsidRDefault="00496D3E" w:rsidP="00496D3E">
            <w:pPr>
              <w:autoSpaceDE w:val="0"/>
              <w:autoSpaceDN w:val="0"/>
              <w:jc w:val="center"/>
              <w:rPr>
                <w:b/>
                <w:bCs/>
                <w:sz w:val="22"/>
                <w:szCs w:val="22"/>
              </w:rPr>
            </w:pPr>
            <w:r w:rsidRPr="00F61D97">
              <w:rPr>
                <w:b/>
                <w:bCs/>
                <w:color w:val="00B0F0"/>
                <w:sz w:val="22"/>
                <w:szCs w:val="22"/>
              </w:rPr>
              <w:t>ATASOTC03</w:t>
            </w:r>
          </w:p>
        </w:tc>
        <w:tc>
          <w:tcPr>
            <w:tcW w:w="1710" w:type="dxa"/>
            <w:tcBorders>
              <w:top w:val="single" w:sz="4" w:space="0" w:color="auto"/>
              <w:left w:val="nil"/>
              <w:bottom w:val="single" w:sz="4" w:space="0" w:color="auto"/>
              <w:right w:val="single" w:sz="4" w:space="0" w:color="auto"/>
            </w:tcBorders>
            <w:vAlign w:val="center"/>
          </w:tcPr>
          <w:p w14:paraId="59469D6F" w14:textId="68BD3145" w:rsidR="00496D3E" w:rsidRPr="00F61D97" w:rsidRDefault="00496D3E" w:rsidP="00496D3E">
            <w:pPr>
              <w:autoSpaceDE w:val="0"/>
              <w:autoSpaceDN w:val="0"/>
              <w:jc w:val="center"/>
              <w:rPr>
                <w:b/>
                <w:bCs/>
                <w:sz w:val="22"/>
                <w:szCs w:val="22"/>
              </w:rPr>
            </w:pPr>
            <w:r w:rsidRPr="00F61D97">
              <w:rPr>
                <w:b/>
                <w:bCs/>
                <w:color w:val="00B0F0"/>
                <w:sz w:val="22"/>
                <w:szCs w:val="22"/>
              </w:rPr>
              <w:t>ATASOTC04</w:t>
            </w:r>
          </w:p>
        </w:tc>
        <w:tc>
          <w:tcPr>
            <w:tcW w:w="1620" w:type="dxa"/>
            <w:tcBorders>
              <w:top w:val="single" w:sz="4" w:space="0" w:color="auto"/>
              <w:left w:val="nil"/>
              <w:bottom w:val="single" w:sz="4" w:space="0" w:color="auto"/>
              <w:right w:val="single" w:sz="4" w:space="0" w:color="auto"/>
            </w:tcBorders>
            <w:vAlign w:val="center"/>
          </w:tcPr>
          <w:p w14:paraId="05128983" w14:textId="1E10E8DC" w:rsidR="00496D3E" w:rsidRPr="00F61D97" w:rsidRDefault="00496D3E" w:rsidP="00496D3E">
            <w:pPr>
              <w:autoSpaceDE w:val="0"/>
              <w:autoSpaceDN w:val="0"/>
              <w:jc w:val="center"/>
              <w:rPr>
                <w:b/>
                <w:bCs/>
                <w:sz w:val="22"/>
                <w:szCs w:val="22"/>
              </w:rPr>
            </w:pPr>
            <w:r w:rsidRPr="00F61D97">
              <w:rPr>
                <w:b/>
                <w:bCs/>
                <w:color w:val="00B0F0"/>
                <w:sz w:val="22"/>
                <w:szCs w:val="22"/>
              </w:rPr>
              <w:t>ATASOTC05</w:t>
            </w:r>
          </w:p>
        </w:tc>
        <w:tc>
          <w:tcPr>
            <w:tcW w:w="988" w:type="dxa"/>
            <w:tcBorders>
              <w:top w:val="single" w:sz="4" w:space="0" w:color="auto"/>
              <w:left w:val="nil"/>
              <w:bottom w:val="single" w:sz="4" w:space="0" w:color="auto"/>
              <w:right w:val="single" w:sz="4" w:space="0" w:color="auto"/>
            </w:tcBorders>
            <w:vAlign w:val="center"/>
          </w:tcPr>
          <w:p w14:paraId="3332266E" w14:textId="1163BC88" w:rsidR="00496D3E" w:rsidRPr="00F61D97" w:rsidRDefault="00496D3E" w:rsidP="00496D3E">
            <w:pPr>
              <w:autoSpaceDE w:val="0"/>
              <w:autoSpaceDN w:val="0"/>
              <w:jc w:val="center"/>
              <w:rPr>
                <w:b/>
                <w:bCs/>
                <w:sz w:val="22"/>
                <w:szCs w:val="22"/>
              </w:rPr>
            </w:pPr>
            <w:r w:rsidRPr="00F61D97">
              <w:rPr>
                <w:b/>
                <w:bCs/>
                <w:color w:val="00B0F0"/>
                <w:sz w:val="22"/>
                <w:szCs w:val="22"/>
              </w:rPr>
              <w:t>ATASOTC06</w:t>
            </w:r>
          </w:p>
        </w:tc>
      </w:tr>
    </w:tbl>
    <w:p w14:paraId="607AD12E" w14:textId="77777777" w:rsidR="00BF46B5" w:rsidRPr="00F61D97" w:rsidRDefault="00BF46B5" w:rsidP="00BF46B5">
      <w:pPr>
        <w:widowControl w:val="0"/>
        <w:autoSpaceDE w:val="0"/>
        <w:autoSpaceDN w:val="0"/>
        <w:adjustRightInd w:val="0"/>
        <w:rPr>
          <w:sz w:val="22"/>
          <w:szCs w:val="22"/>
        </w:rPr>
      </w:pPr>
    </w:p>
    <w:p w14:paraId="62B7B763" w14:textId="77777777" w:rsidR="009E08AB" w:rsidRPr="00F61D97" w:rsidRDefault="009E08AB" w:rsidP="00BF46B5">
      <w:pPr>
        <w:widowControl w:val="0"/>
        <w:autoSpaceDE w:val="0"/>
        <w:autoSpaceDN w:val="0"/>
        <w:adjustRightInd w:val="0"/>
        <w:rPr>
          <w:b/>
          <w:bCs/>
          <w:sz w:val="22"/>
          <w:szCs w:val="22"/>
        </w:rPr>
      </w:pPr>
    </w:p>
    <w:p w14:paraId="3D033D76" w14:textId="77777777" w:rsidR="009E08AB" w:rsidRPr="00F61D97" w:rsidRDefault="009E08AB" w:rsidP="00BF46B5">
      <w:pPr>
        <w:widowControl w:val="0"/>
        <w:autoSpaceDE w:val="0"/>
        <w:autoSpaceDN w:val="0"/>
        <w:adjustRightInd w:val="0"/>
        <w:rPr>
          <w:b/>
          <w:bCs/>
          <w:sz w:val="22"/>
          <w:szCs w:val="22"/>
        </w:rPr>
      </w:pPr>
    </w:p>
    <w:p w14:paraId="4059B24E" w14:textId="77777777" w:rsidR="00136238" w:rsidRPr="00F61D97" w:rsidRDefault="00136238">
      <w:pPr>
        <w:rPr>
          <w:b/>
          <w:bCs/>
          <w:sz w:val="22"/>
          <w:szCs w:val="22"/>
        </w:rPr>
      </w:pPr>
      <w:r w:rsidRPr="00F61D97">
        <w:rPr>
          <w:b/>
          <w:bCs/>
          <w:sz w:val="22"/>
          <w:szCs w:val="22"/>
        </w:rPr>
        <w:br w:type="page"/>
      </w:r>
    </w:p>
    <w:p w14:paraId="25B2041D" w14:textId="614837FF" w:rsidR="00BF46B5" w:rsidRPr="00F61D97" w:rsidRDefault="008A1AC9" w:rsidP="00FA56BB">
      <w:pPr>
        <w:rPr>
          <w:b/>
          <w:bCs/>
          <w:sz w:val="22"/>
          <w:szCs w:val="22"/>
        </w:rPr>
      </w:pPr>
      <w:r w:rsidRPr="00F61D97">
        <w:rPr>
          <w:b/>
          <w:bCs/>
          <w:sz w:val="22"/>
          <w:szCs w:val="22"/>
        </w:rPr>
        <w:lastRenderedPageBreak/>
        <w:t>2.2</w:t>
      </w:r>
      <w:r w:rsidR="00066EF7" w:rsidRPr="00F61D97">
        <w:rPr>
          <w:b/>
          <w:bCs/>
          <w:sz w:val="22"/>
          <w:szCs w:val="22"/>
        </w:rPr>
        <w:t>2</w:t>
      </w:r>
      <w:r w:rsidR="00BF46B5" w:rsidRPr="00F61D97">
        <w:rPr>
          <w:b/>
          <w:bCs/>
          <w:sz w:val="22"/>
          <w:szCs w:val="22"/>
        </w:rPr>
        <w:t xml:space="preserve">. We are interested in knowing about your </w:t>
      </w:r>
      <w:r w:rsidR="0001692A" w:rsidRPr="00F61D97">
        <w:rPr>
          <w:b/>
          <w:bCs/>
          <w:sz w:val="22"/>
          <w:szCs w:val="22"/>
        </w:rPr>
        <w:t xml:space="preserve">state public health </w:t>
      </w:r>
      <w:r w:rsidR="00BF46B5" w:rsidRPr="00F61D97">
        <w:rPr>
          <w:b/>
          <w:bCs/>
          <w:sz w:val="22"/>
          <w:szCs w:val="22"/>
        </w:rPr>
        <w:t xml:space="preserve">agency’s collaborations with a number of types of governmental and nongovernmental organizations. For each organization, check each listed activity that your </w:t>
      </w:r>
      <w:r w:rsidR="0001692A" w:rsidRPr="00F61D97">
        <w:rPr>
          <w:b/>
          <w:bCs/>
          <w:sz w:val="22"/>
          <w:szCs w:val="22"/>
        </w:rPr>
        <w:t xml:space="preserve">state public health </w:t>
      </w:r>
      <w:r w:rsidR="00BF46B5" w:rsidRPr="00F61D97">
        <w:rPr>
          <w:b/>
          <w:bCs/>
          <w:sz w:val="22"/>
          <w:szCs w:val="22"/>
        </w:rPr>
        <w:t>agency has done in conjunction with that organization in the past year.</w:t>
      </w:r>
      <w:r w:rsidR="009D0F12" w:rsidRPr="00F61D97">
        <w:rPr>
          <w:bCs/>
          <w:sz w:val="22"/>
          <w:szCs w:val="22"/>
        </w:rPr>
        <w:t xml:space="preserve"> </w:t>
      </w:r>
      <w:commentRangeStart w:id="25"/>
      <w:r w:rsidR="009D0F12" w:rsidRPr="00F61D97">
        <w:rPr>
          <w:bCs/>
          <w:sz w:val="22"/>
          <w:szCs w:val="22"/>
        </w:rPr>
        <w:t>(</w:t>
      </w:r>
      <w:r w:rsidR="005F78EB" w:rsidRPr="00F61D97">
        <w:rPr>
          <w:bCs/>
          <w:sz w:val="22"/>
          <w:szCs w:val="22"/>
        </w:rPr>
        <w:t>Select</w:t>
      </w:r>
      <w:r w:rsidR="009D0F12" w:rsidRPr="00F61D97">
        <w:rPr>
          <w:bCs/>
          <w:iCs/>
          <w:sz w:val="22"/>
          <w:szCs w:val="22"/>
        </w:rPr>
        <w:t xml:space="preserve"> all that apply)</w:t>
      </w:r>
      <w:commentRangeEnd w:id="25"/>
      <w:r w:rsidR="00102444" w:rsidRPr="00F61D97">
        <w:rPr>
          <w:rStyle w:val="CommentReference"/>
        </w:rPr>
        <w:commentReference w:id="25"/>
      </w:r>
    </w:p>
    <w:tbl>
      <w:tblPr>
        <w:tblW w:w="0" w:type="auto"/>
        <w:tblInd w:w="108" w:type="dxa"/>
        <w:tblLook w:val="0000" w:firstRow="0" w:lastRow="0" w:firstColumn="0" w:lastColumn="0" w:noHBand="0" w:noVBand="0"/>
      </w:tblPr>
      <w:tblGrid>
        <w:gridCol w:w="2318"/>
        <w:gridCol w:w="1666"/>
        <w:gridCol w:w="1854"/>
        <w:gridCol w:w="1967"/>
        <w:gridCol w:w="2166"/>
        <w:gridCol w:w="1627"/>
        <w:gridCol w:w="2141"/>
      </w:tblGrid>
      <w:tr w:rsidR="00CA08B9" w:rsidRPr="00F61D97" w14:paraId="127353BC" w14:textId="77777777" w:rsidTr="008E630A">
        <w:trPr>
          <w:trHeight w:val="400"/>
          <w:tblHeader/>
        </w:trPr>
        <w:tc>
          <w:tcPr>
            <w:tcW w:w="0" w:type="auto"/>
            <w:tcBorders>
              <w:top w:val="nil"/>
              <w:left w:val="nil"/>
              <w:bottom w:val="single" w:sz="4" w:space="0" w:color="auto"/>
              <w:right w:val="single" w:sz="12" w:space="0" w:color="auto"/>
            </w:tcBorders>
            <w:vAlign w:val="center"/>
          </w:tcPr>
          <w:p w14:paraId="39549DC2" w14:textId="77777777" w:rsidR="00BF46B5" w:rsidRPr="00F61D97" w:rsidRDefault="00BF46B5" w:rsidP="008E630A">
            <w:pPr>
              <w:autoSpaceDE w:val="0"/>
              <w:autoSpaceDN w:val="0"/>
              <w:rPr>
                <w:sz w:val="22"/>
                <w:szCs w:val="22"/>
              </w:rPr>
            </w:pPr>
          </w:p>
        </w:tc>
        <w:tc>
          <w:tcPr>
            <w:tcW w:w="0" w:type="auto"/>
            <w:tcBorders>
              <w:top w:val="nil"/>
              <w:left w:val="nil"/>
              <w:bottom w:val="single" w:sz="4" w:space="0" w:color="auto"/>
              <w:right w:val="single" w:sz="4" w:space="0" w:color="auto"/>
            </w:tcBorders>
            <w:vAlign w:val="center"/>
          </w:tcPr>
          <w:p w14:paraId="7E34F16A" w14:textId="77777777" w:rsidR="00BF46B5" w:rsidRPr="00F61D97" w:rsidRDefault="00BF46B5" w:rsidP="008E630A">
            <w:pPr>
              <w:autoSpaceDE w:val="0"/>
              <w:autoSpaceDN w:val="0"/>
              <w:jc w:val="center"/>
              <w:rPr>
                <w:sz w:val="22"/>
                <w:szCs w:val="22"/>
              </w:rPr>
            </w:pPr>
            <w:r w:rsidRPr="00F61D97">
              <w:rPr>
                <w:sz w:val="22"/>
                <w:szCs w:val="22"/>
              </w:rPr>
              <w:t>Exchange Information</w:t>
            </w:r>
          </w:p>
        </w:tc>
        <w:tc>
          <w:tcPr>
            <w:tcW w:w="0" w:type="auto"/>
            <w:tcBorders>
              <w:top w:val="nil"/>
              <w:left w:val="nil"/>
              <w:bottom w:val="single" w:sz="4" w:space="0" w:color="auto"/>
              <w:right w:val="single" w:sz="4" w:space="0" w:color="auto"/>
            </w:tcBorders>
            <w:vAlign w:val="center"/>
          </w:tcPr>
          <w:p w14:paraId="501E7CD2" w14:textId="77777777" w:rsidR="00BF46B5" w:rsidRPr="00F61D97" w:rsidRDefault="00BF46B5" w:rsidP="008E630A">
            <w:pPr>
              <w:autoSpaceDE w:val="0"/>
              <w:autoSpaceDN w:val="0"/>
              <w:jc w:val="center"/>
              <w:rPr>
                <w:sz w:val="22"/>
                <w:szCs w:val="22"/>
              </w:rPr>
            </w:pPr>
            <w:r w:rsidRPr="00F61D97">
              <w:rPr>
                <w:sz w:val="22"/>
                <w:szCs w:val="22"/>
              </w:rPr>
              <w:t>Work together on activities or projects</w:t>
            </w:r>
          </w:p>
        </w:tc>
        <w:tc>
          <w:tcPr>
            <w:tcW w:w="0" w:type="auto"/>
            <w:tcBorders>
              <w:top w:val="nil"/>
              <w:left w:val="nil"/>
              <w:bottom w:val="single" w:sz="4" w:space="0" w:color="auto"/>
              <w:right w:val="single" w:sz="4" w:space="0" w:color="auto"/>
            </w:tcBorders>
            <w:vAlign w:val="center"/>
          </w:tcPr>
          <w:p w14:paraId="3CA7744F" w14:textId="77777777" w:rsidR="00BF46B5" w:rsidRPr="00F61D97" w:rsidRDefault="003F3E97" w:rsidP="008E630A">
            <w:pPr>
              <w:autoSpaceDE w:val="0"/>
              <w:autoSpaceDN w:val="0"/>
              <w:jc w:val="center"/>
              <w:rPr>
                <w:sz w:val="22"/>
                <w:szCs w:val="22"/>
              </w:rPr>
            </w:pPr>
            <w:r w:rsidRPr="00F61D97">
              <w:rPr>
                <w:sz w:val="22"/>
                <w:szCs w:val="22"/>
              </w:rPr>
              <w:t>State</w:t>
            </w:r>
            <w:r w:rsidR="00C873DF" w:rsidRPr="00F61D97">
              <w:rPr>
                <w:sz w:val="22"/>
                <w:szCs w:val="22"/>
              </w:rPr>
              <w:t xml:space="preserve"> health agency</w:t>
            </w:r>
            <w:r w:rsidR="00C873DF" w:rsidRPr="00F61D97">
              <w:rPr>
                <w:b/>
                <w:bCs/>
                <w:sz w:val="22"/>
                <w:szCs w:val="22"/>
              </w:rPr>
              <w:t xml:space="preserve"> </w:t>
            </w:r>
            <w:r w:rsidR="00BF46B5" w:rsidRPr="00F61D97">
              <w:rPr>
                <w:sz w:val="22"/>
                <w:szCs w:val="22"/>
              </w:rPr>
              <w:t>provides financial resources</w:t>
            </w:r>
          </w:p>
        </w:tc>
        <w:tc>
          <w:tcPr>
            <w:tcW w:w="0" w:type="auto"/>
            <w:tcBorders>
              <w:top w:val="nil"/>
              <w:left w:val="nil"/>
              <w:bottom w:val="single" w:sz="4" w:space="0" w:color="auto"/>
              <w:right w:val="single" w:sz="4" w:space="0" w:color="auto"/>
            </w:tcBorders>
            <w:vAlign w:val="center"/>
          </w:tcPr>
          <w:p w14:paraId="7F25C360" w14:textId="77777777" w:rsidR="00BF46B5" w:rsidRPr="00F61D97" w:rsidRDefault="00C873DF" w:rsidP="003F3E97">
            <w:pPr>
              <w:autoSpaceDE w:val="0"/>
              <w:autoSpaceDN w:val="0"/>
              <w:jc w:val="center"/>
              <w:rPr>
                <w:sz w:val="22"/>
                <w:szCs w:val="22"/>
              </w:rPr>
            </w:pPr>
            <w:r w:rsidRPr="00F61D97">
              <w:rPr>
                <w:sz w:val="22"/>
                <w:szCs w:val="22"/>
              </w:rPr>
              <w:t>State health agency</w:t>
            </w:r>
            <w:r w:rsidR="00BF46B5" w:rsidRPr="00F61D97">
              <w:rPr>
                <w:sz w:val="22"/>
                <w:szCs w:val="22"/>
              </w:rPr>
              <w:t xml:space="preserve"> has the leadership role within the partnership</w:t>
            </w:r>
          </w:p>
        </w:tc>
        <w:tc>
          <w:tcPr>
            <w:tcW w:w="0" w:type="auto"/>
            <w:tcBorders>
              <w:top w:val="nil"/>
              <w:left w:val="nil"/>
              <w:bottom w:val="single" w:sz="4" w:space="0" w:color="auto"/>
              <w:right w:val="single" w:sz="4" w:space="0" w:color="auto"/>
            </w:tcBorders>
            <w:vAlign w:val="center"/>
          </w:tcPr>
          <w:p w14:paraId="66C5416B" w14:textId="77777777" w:rsidR="00BF46B5" w:rsidRPr="00F61D97" w:rsidRDefault="00BF46B5" w:rsidP="008E630A">
            <w:pPr>
              <w:autoSpaceDE w:val="0"/>
              <w:autoSpaceDN w:val="0"/>
              <w:jc w:val="center"/>
              <w:rPr>
                <w:sz w:val="22"/>
                <w:szCs w:val="22"/>
              </w:rPr>
            </w:pPr>
            <w:commentRangeStart w:id="26"/>
            <w:r w:rsidRPr="00F61D97">
              <w:rPr>
                <w:sz w:val="22"/>
                <w:szCs w:val="22"/>
              </w:rPr>
              <w:t>No relationship yet</w:t>
            </w:r>
          </w:p>
        </w:tc>
        <w:tc>
          <w:tcPr>
            <w:tcW w:w="0" w:type="auto"/>
            <w:tcBorders>
              <w:top w:val="nil"/>
              <w:left w:val="nil"/>
              <w:bottom w:val="single" w:sz="4" w:space="0" w:color="auto"/>
              <w:right w:val="single" w:sz="4" w:space="0" w:color="auto"/>
            </w:tcBorders>
            <w:vAlign w:val="center"/>
          </w:tcPr>
          <w:p w14:paraId="386B9657" w14:textId="77777777" w:rsidR="00BF46B5" w:rsidRPr="00F61D97" w:rsidRDefault="00BF46B5" w:rsidP="008E630A">
            <w:pPr>
              <w:autoSpaceDE w:val="0"/>
              <w:autoSpaceDN w:val="0"/>
              <w:jc w:val="center"/>
              <w:rPr>
                <w:sz w:val="22"/>
                <w:szCs w:val="22"/>
              </w:rPr>
            </w:pPr>
            <w:r w:rsidRPr="00F61D97">
              <w:rPr>
                <w:sz w:val="22"/>
                <w:szCs w:val="22"/>
              </w:rPr>
              <w:t>N/A: Organization does not exist in jurisdiction</w:t>
            </w:r>
            <w:commentRangeEnd w:id="26"/>
            <w:r w:rsidR="00102444" w:rsidRPr="00F61D97">
              <w:rPr>
                <w:rStyle w:val="CommentReference"/>
              </w:rPr>
              <w:commentReference w:id="26"/>
            </w:r>
          </w:p>
        </w:tc>
      </w:tr>
      <w:tr w:rsidR="00FA56BB" w:rsidRPr="00F61D97" w14:paraId="2622C7B1"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6D601BC0" w14:textId="77777777" w:rsidR="00FA56BB" w:rsidRPr="00F61D97" w:rsidRDefault="00FA56BB" w:rsidP="00FA56BB">
            <w:pPr>
              <w:autoSpaceDE w:val="0"/>
              <w:autoSpaceDN w:val="0"/>
              <w:rPr>
                <w:sz w:val="22"/>
                <w:szCs w:val="22"/>
              </w:rPr>
            </w:pPr>
            <w:r w:rsidRPr="00F61D97">
              <w:rPr>
                <w:sz w:val="22"/>
                <w:szCs w:val="22"/>
              </w:rPr>
              <w:t>Local public health agencies</w:t>
            </w:r>
          </w:p>
        </w:tc>
        <w:tc>
          <w:tcPr>
            <w:tcW w:w="0" w:type="auto"/>
            <w:tcBorders>
              <w:top w:val="single" w:sz="4" w:space="0" w:color="auto"/>
              <w:left w:val="nil"/>
              <w:bottom w:val="single" w:sz="4" w:space="0" w:color="auto"/>
              <w:right w:val="single" w:sz="4" w:space="0" w:color="auto"/>
            </w:tcBorders>
            <w:vAlign w:val="center"/>
          </w:tcPr>
          <w:p w14:paraId="1B158765" w14:textId="7B5A5A54" w:rsidR="00FA56BB" w:rsidRPr="00F61D97" w:rsidRDefault="00FA56BB" w:rsidP="00FA56BB">
            <w:pPr>
              <w:autoSpaceDE w:val="0"/>
              <w:autoSpaceDN w:val="0"/>
              <w:jc w:val="center"/>
              <w:rPr>
                <w:b/>
                <w:bCs/>
                <w:sz w:val="22"/>
                <w:szCs w:val="22"/>
              </w:rPr>
            </w:pPr>
            <w:r w:rsidRPr="00F61D97">
              <w:rPr>
                <w:b/>
                <w:bCs/>
                <w:color w:val="00B0F0"/>
                <w:sz w:val="22"/>
                <w:szCs w:val="22"/>
              </w:rPr>
              <w:t>ACOLLPH01</w:t>
            </w:r>
          </w:p>
        </w:tc>
        <w:tc>
          <w:tcPr>
            <w:tcW w:w="0" w:type="auto"/>
            <w:tcBorders>
              <w:top w:val="single" w:sz="4" w:space="0" w:color="auto"/>
              <w:left w:val="nil"/>
              <w:bottom w:val="single" w:sz="4" w:space="0" w:color="auto"/>
              <w:right w:val="single" w:sz="4" w:space="0" w:color="auto"/>
            </w:tcBorders>
            <w:vAlign w:val="center"/>
          </w:tcPr>
          <w:p w14:paraId="23F7DDDF" w14:textId="40005B4B" w:rsidR="00FA56BB" w:rsidRPr="00F61D97" w:rsidRDefault="00FA56BB" w:rsidP="00FA56BB">
            <w:pPr>
              <w:autoSpaceDE w:val="0"/>
              <w:autoSpaceDN w:val="0"/>
              <w:jc w:val="center"/>
              <w:rPr>
                <w:b/>
                <w:bCs/>
                <w:sz w:val="22"/>
                <w:szCs w:val="22"/>
              </w:rPr>
            </w:pPr>
            <w:r w:rsidRPr="00F61D97">
              <w:rPr>
                <w:b/>
                <w:bCs/>
                <w:color w:val="00B0F0"/>
                <w:sz w:val="22"/>
                <w:szCs w:val="22"/>
              </w:rPr>
              <w:t>ACOLLPH02</w:t>
            </w:r>
          </w:p>
        </w:tc>
        <w:tc>
          <w:tcPr>
            <w:tcW w:w="0" w:type="auto"/>
            <w:tcBorders>
              <w:top w:val="single" w:sz="4" w:space="0" w:color="auto"/>
              <w:left w:val="nil"/>
              <w:bottom w:val="single" w:sz="4" w:space="0" w:color="auto"/>
              <w:right w:val="single" w:sz="4" w:space="0" w:color="auto"/>
            </w:tcBorders>
            <w:vAlign w:val="center"/>
          </w:tcPr>
          <w:p w14:paraId="770785FB" w14:textId="633F5BDA" w:rsidR="00FA56BB" w:rsidRPr="00F61D97" w:rsidRDefault="00FA56BB" w:rsidP="00FA56BB">
            <w:pPr>
              <w:autoSpaceDE w:val="0"/>
              <w:autoSpaceDN w:val="0"/>
              <w:jc w:val="center"/>
              <w:rPr>
                <w:b/>
                <w:bCs/>
                <w:sz w:val="22"/>
                <w:szCs w:val="22"/>
              </w:rPr>
            </w:pPr>
            <w:r w:rsidRPr="00F61D97">
              <w:rPr>
                <w:b/>
                <w:bCs/>
                <w:color w:val="00B0F0"/>
                <w:sz w:val="22"/>
                <w:szCs w:val="22"/>
              </w:rPr>
              <w:t>ACOLLPH03</w:t>
            </w:r>
          </w:p>
        </w:tc>
        <w:tc>
          <w:tcPr>
            <w:tcW w:w="0" w:type="auto"/>
            <w:tcBorders>
              <w:top w:val="single" w:sz="4" w:space="0" w:color="auto"/>
              <w:left w:val="nil"/>
              <w:bottom w:val="single" w:sz="4" w:space="0" w:color="auto"/>
              <w:right w:val="single" w:sz="4" w:space="0" w:color="auto"/>
            </w:tcBorders>
            <w:vAlign w:val="center"/>
          </w:tcPr>
          <w:p w14:paraId="76ABE372" w14:textId="10B39490" w:rsidR="00FA56BB" w:rsidRPr="00F61D97" w:rsidRDefault="00FA56BB" w:rsidP="00FA56BB">
            <w:pPr>
              <w:autoSpaceDE w:val="0"/>
              <w:autoSpaceDN w:val="0"/>
              <w:jc w:val="center"/>
              <w:rPr>
                <w:sz w:val="22"/>
                <w:szCs w:val="22"/>
              </w:rPr>
            </w:pPr>
            <w:r w:rsidRPr="00F61D97">
              <w:rPr>
                <w:b/>
                <w:bCs/>
                <w:color w:val="00B0F0"/>
                <w:sz w:val="22"/>
                <w:szCs w:val="22"/>
              </w:rPr>
              <w:t>ACOLLPH04</w:t>
            </w:r>
          </w:p>
        </w:tc>
        <w:tc>
          <w:tcPr>
            <w:tcW w:w="0" w:type="auto"/>
            <w:tcBorders>
              <w:top w:val="single" w:sz="4" w:space="0" w:color="auto"/>
              <w:left w:val="nil"/>
              <w:bottom w:val="single" w:sz="4" w:space="0" w:color="auto"/>
              <w:right w:val="single" w:sz="4" w:space="0" w:color="auto"/>
            </w:tcBorders>
            <w:vAlign w:val="center"/>
          </w:tcPr>
          <w:p w14:paraId="3B417098" w14:textId="54570E09" w:rsidR="00FA56BB" w:rsidRPr="00F61D97" w:rsidRDefault="00FA56BB" w:rsidP="00FA56BB">
            <w:pPr>
              <w:autoSpaceDE w:val="0"/>
              <w:autoSpaceDN w:val="0"/>
              <w:jc w:val="center"/>
              <w:rPr>
                <w:sz w:val="22"/>
                <w:szCs w:val="22"/>
              </w:rPr>
            </w:pPr>
            <w:r w:rsidRPr="00F61D97">
              <w:rPr>
                <w:b/>
                <w:bCs/>
                <w:color w:val="00B0F0"/>
                <w:sz w:val="22"/>
                <w:szCs w:val="22"/>
              </w:rPr>
              <w:t>ACOLLPH05</w:t>
            </w:r>
          </w:p>
        </w:tc>
        <w:tc>
          <w:tcPr>
            <w:tcW w:w="0" w:type="auto"/>
            <w:tcBorders>
              <w:top w:val="single" w:sz="4" w:space="0" w:color="auto"/>
              <w:left w:val="nil"/>
              <w:bottom w:val="single" w:sz="4" w:space="0" w:color="auto"/>
              <w:right w:val="single" w:sz="4" w:space="0" w:color="auto"/>
            </w:tcBorders>
            <w:vAlign w:val="center"/>
          </w:tcPr>
          <w:p w14:paraId="58894B83" w14:textId="2AC2522D" w:rsidR="00FA56BB" w:rsidRPr="00F61D97" w:rsidRDefault="00FA56BB" w:rsidP="00FA56BB">
            <w:pPr>
              <w:autoSpaceDE w:val="0"/>
              <w:autoSpaceDN w:val="0"/>
              <w:jc w:val="center"/>
              <w:rPr>
                <w:sz w:val="22"/>
                <w:szCs w:val="22"/>
              </w:rPr>
            </w:pPr>
            <w:r w:rsidRPr="00F61D97">
              <w:rPr>
                <w:b/>
                <w:bCs/>
                <w:color w:val="00B0F0"/>
                <w:sz w:val="22"/>
                <w:szCs w:val="22"/>
              </w:rPr>
              <w:t>ACOLLPH06</w:t>
            </w:r>
          </w:p>
        </w:tc>
      </w:tr>
      <w:tr w:rsidR="00FA56BB" w:rsidRPr="00F61D97" w14:paraId="31A7B5D2"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1F53A8BF" w14:textId="77777777" w:rsidR="00FA56BB" w:rsidRPr="00F61D97" w:rsidRDefault="00FA56BB" w:rsidP="00FA56BB">
            <w:pPr>
              <w:autoSpaceDE w:val="0"/>
              <w:autoSpaceDN w:val="0"/>
              <w:rPr>
                <w:sz w:val="22"/>
                <w:szCs w:val="22"/>
              </w:rPr>
            </w:pPr>
            <w:r w:rsidRPr="00F61D97">
              <w:rPr>
                <w:sz w:val="22"/>
                <w:szCs w:val="22"/>
              </w:rPr>
              <w:t>Hospitals</w:t>
            </w:r>
          </w:p>
        </w:tc>
        <w:tc>
          <w:tcPr>
            <w:tcW w:w="0" w:type="auto"/>
            <w:tcBorders>
              <w:top w:val="single" w:sz="4" w:space="0" w:color="auto"/>
              <w:left w:val="nil"/>
              <w:bottom w:val="single" w:sz="4" w:space="0" w:color="auto"/>
              <w:right w:val="single" w:sz="4" w:space="0" w:color="auto"/>
            </w:tcBorders>
            <w:vAlign w:val="center"/>
          </w:tcPr>
          <w:p w14:paraId="677D59E3" w14:textId="54485455" w:rsidR="00FA56BB" w:rsidRPr="00F61D97" w:rsidRDefault="00FA56BB" w:rsidP="00FA56BB">
            <w:pPr>
              <w:autoSpaceDE w:val="0"/>
              <w:autoSpaceDN w:val="0"/>
              <w:jc w:val="center"/>
              <w:rPr>
                <w:b/>
                <w:bCs/>
                <w:sz w:val="22"/>
                <w:szCs w:val="22"/>
              </w:rPr>
            </w:pPr>
            <w:r w:rsidRPr="00F61D97">
              <w:rPr>
                <w:b/>
                <w:bCs/>
                <w:color w:val="00B0F0"/>
                <w:sz w:val="22"/>
                <w:szCs w:val="22"/>
              </w:rPr>
              <w:t>ACOLHPL01</w:t>
            </w:r>
          </w:p>
        </w:tc>
        <w:tc>
          <w:tcPr>
            <w:tcW w:w="0" w:type="auto"/>
            <w:tcBorders>
              <w:top w:val="single" w:sz="4" w:space="0" w:color="auto"/>
              <w:left w:val="nil"/>
              <w:bottom w:val="single" w:sz="4" w:space="0" w:color="auto"/>
              <w:right w:val="single" w:sz="4" w:space="0" w:color="auto"/>
            </w:tcBorders>
            <w:vAlign w:val="center"/>
          </w:tcPr>
          <w:p w14:paraId="4EEE43A3" w14:textId="68BB2D5A" w:rsidR="00FA56BB" w:rsidRPr="00F61D97" w:rsidRDefault="00FA56BB" w:rsidP="00FA56BB">
            <w:pPr>
              <w:autoSpaceDE w:val="0"/>
              <w:autoSpaceDN w:val="0"/>
              <w:jc w:val="center"/>
              <w:rPr>
                <w:b/>
                <w:bCs/>
                <w:sz w:val="22"/>
                <w:szCs w:val="22"/>
              </w:rPr>
            </w:pPr>
            <w:r w:rsidRPr="00F61D97">
              <w:rPr>
                <w:b/>
                <w:bCs/>
                <w:color w:val="00B0F0"/>
                <w:sz w:val="22"/>
                <w:szCs w:val="22"/>
              </w:rPr>
              <w:t>ACOLHPL02</w:t>
            </w:r>
          </w:p>
        </w:tc>
        <w:tc>
          <w:tcPr>
            <w:tcW w:w="0" w:type="auto"/>
            <w:tcBorders>
              <w:top w:val="single" w:sz="4" w:space="0" w:color="auto"/>
              <w:left w:val="nil"/>
              <w:bottom w:val="single" w:sz="4" w:space="0" w:color="auto"/>
              <w:right w:val="single" w:sz="4" w:space="0" w:color="auto"/>
            </w:tcBorders>
            <w:vAlign w:val="center"/>
          </w:tcPr>
          <w:p w14:paraId="25A5ACD1" w14:textId="7BD75931" w:rsidR="00FA56BB" w:rsidRPr="00F61D97" w:rsidRDefault="00FA56BB" w:rsidP="00FA56BB">
            <w:pPr>
              <w:autoSpaceDE w:val="0"/>
              <w:autoSpaceDN w:val="0"/>
              <w:jc w:val="center"/>
              <w:rPr>
                <w:b/>
                <w:bCs/>
                <w:sz w:val="22"/>
                <w:szCs w:val="22"/>
              </w:rPr>
            </w:pPr>
            <w:r w:rsidRPr="00F61D97">
              <w:rPr>
                <w:b/>
                <w:bCs/>
                <w:color w:val="00B0F0"/>
                <w:sz w:val="22"/>
                <w:szCs w:val="22"/>
              </w:rPr>
              <w:t>ACOLHPL03</w:t>
            </w:r>
          </w:p>
        </w:tc>
        <w:tc>
          <w:tcPr>
            <w:tcW w:w="0" w:type="auto"/>
            <w:tcBorders>
              <w:top w:val="single" w:sz="4" w:space="0" w:color="auto"/>
              <w:left w:val="nil"/>
              <w:bottom w:val="single" w:sz="4" w:space="0" w:color="auto"/>
              <w:right w:val="single" w:sz="4" w:space="0" w:color="auto"/>
            </w:tcBorders>
            <w:vAlign w:val="center"/>
          </w:tcPr>
          <w:p w14:paraId="5FE39747" w14:textId="0F85ACA2" w:rsidR="00FA56BB" w:rsidRPr="00F61D97" w:rsidRDefault="00FA56BB" w:rsidP="00FA56BB">
            <w:pPr>
              <w:autoSpaceDE w:val="0"/>
              <w:autoSpaceDN w:val="0"/>
              <w:jc w:val="center"/>
              <w:rPr>
                <w:b/>
                <w:bCs/>
                <w:sz w:val="22"/>
                <w:szCs w:val="22"/>
              </w:rPr>
            </w:pPr>
            <w:r w:rsidRPr="00F61D97">
              <w:rPr>
                <w:b/>
                <w:bCs/>
                <w:color w:val="00B0F0"/>
                <w:sz w:val="22"/>
                <w:szCs w:val="22"/>
              </w:rPr>
              <w:t>ACOLHPL04</w:t>
            </w:r>
          </w:p>
        </w:tc>
        <w:tc>
          <w:tcPr>
            <w:tcW w:w="0" w:type="auto"/>
            <w:tcBorders>
              <w:top w:val="single" w:sz="4" w:space="0" w:color="auto"/>
              <w:left w:val="nil"/>
              <w:bottom w:val="single" w:sz="4" w:space="0" w:color="auto"/>
              <w:right w:val="single" w:sz="4" w:space="0" w:color="auto"/>
            </w:tcBorders>
            <w:vAlign w:val="center"/>
          </w:tcPr>
          <w:p w14:paraId="392F7854" w14:textId="163C71D6" w:rsidR="00FA56BB" w:rsidRPr="00F61D97" w:rsidRDefault="00FA56BB" w:rsidP="00FA56BB">
            <w:pPr>
              <w:autoSpaceDE w:val="0"/>
              <w:autoSpaceDN w:val="0"/>
              <w:jc w:val="center"/>
              <w:rPr>
                <w:sz w:val="22"/>
                <w:szCs w:val="22"/>
              </w:rPr>
            </w:pPr>
            <w:r w:rsidRPr="00F61D97">
              <w:rPr>
                <w:b/>
                <w:bCs/>
                <w:color w:val="00B0F0"/>
                <w:sz w:val="22"/>
                <w:szCs w:val="22"/>
              </w:rPr>
              <w:t>ACOLHPL05</w:t>
            </w:r>
          </w:p>
        </w:tc>
        <w:tc>
          <w:tcPr>
            <w:tcW w:w="0" w:type="auto"/>
            <w:tcBorders>
              <w:top w:val="single" w:sz="4" w:space="0" w:color="auto"/>
              <w:left w:val="nil"/>
              <w:bottom w:val="single" w:sz="4" w:space="0" w:color="auto"/>
              <w:right w:val="single" w:sz="4" w:space="0" w:color="auto"/>
            </w:tcBorders>
            <w:vAlign w:val="center"/>
          </w:tcPr>
          <w:p w14:paraId="6D27F9D1" w14:textId="27E7CDF3" w:rsidR="00FA56BB" w:rsidRPr="00F61D97" w:rsidRDefault="00FA56BB" w:rsidP="00FA56BB">
            <w:pPr>
              <w:autoSpaceDE w:val="0"/>
              <w:autoSpaceDN w:val="0"/>
              <w:jc w:val="center"/>
              <w:rPr>
                <w:sz w:val="22"/>
                <w:szCs w:val="22"/>
              </w:rPr>
            </w:pPr>
            <w:r w:rsidRPr="00F61D97">
              <w:rPr>
                <w:b/>
                <w:bCs/>
                <w:color w:val="00B0F0"/>
                <w:sz w:val="22"/>
                <w:szCs w:val="22"/>
              </w:rPr>
              <w:t>ACOLHPL006</w:t>
            </w:r>
          </w:p>
        </w:tc>
      </w:tr>
      <w:tr w:rsidR="00FA56BB" w:rsidRPr="00F61D97" w14:paraId="763E3C9E"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09F70C8A" w14:textId="77777777" w:rsidR="00FA56BB" w:rsidRPr="00F61D97" w:rsidRDefault="00FA56BB" w:rsidP="00FA56BB">
            <w:pPr>
              <w:autoSpaceDE w:val="0"/>
              <w:autoSpaceDN w:val="0"/>
              <w:rPr>
                <w:sz w:val="22"/>
                <w:szCs w:val="22"/>
              </w:rPr>
            </w:pPr>
            <w:r w:rsidRPr="00F61D97">
              <w:rPr>
                <w:sz w:val="22"/>
                <w:szCs w:val="22"/>
              </w:rPr>
              <w:t>Physician practices/medical groups</w:t>
            </w:r>
          </w:p>
        </w:tc>
        <w:tc>
          <w:tcPr>
            <w:tcW w:w="0" w:type="auto"/>
            <w:tcBorders>
              <w:top w:val="single" w:sz="4" w:space="0" w:color="auto"/>
              <w:left w:val="nil"/>
              <w:bottom w:val="single" w:sz="4" w:space="0" w:color="auto"/>
              <w:right w:val="single" w:sz="4" w:space="0" w:color="auto"/>
            </w:tcBorders>
            <w:vAlign w:val="center"/>
          </w:tcPr>
          <w:p w14:paraId="65A8B60A" w14:textId="75D8189E" w:rsidR="00FA56BB" w:rsidRPr="00F61D97" w:rsidRDefault="00FA56BB" w:rsidP="00FA56BB">
            <w:pPr>
              <w:autoSpaceDE w:val="0"/>
              <w:autoSpaceDN w:val="0"/>
              <w:jc w:val="center"/>
              <w:rPr>
                <w:b/>
                <w:bCs/>
                <w:sz w:val="22"/>
                <w:szCs w:val="22"/>
              </w:rPr>
            </w:pPr>
            <w:r w:rsidRPr="00F61D97">
              <w:rPr>
                <w:b/>
                <w:bCs/>
                <w:color w:val="00B0F0"/>
                <w:sz w:val="22"/>
                <w:szCs w:val="22"/>
              </w:rPr>
              <w:t>ACOLPHY01</w:t>
            </w:r>
          </w:p>
        </w:tc>
        <w:tc>
          <w:tcPr>
            <w:tcW w:w="0" w:type="auto"/>
            <w:tcBorders>
              <w:top w:val="single" w:sz="4" w:space="0" w:color="auto"/>
              <w:left w:val="nil"/>
              <w:bottom w:val="single" w:sz="4" w:space="0" w:color="auto"/>
              <w:right w:val="single" w:sz="4" w:space="0" w:color="auto"/>
            </w:tcBorders>
            <w:vAlign w:val="center"/>
          </w:tcPr>
          <w:p w14:paraId="145C8869" w14:textId="6FC7BF1E" w:rsidR="00FA56BB" w:rsidRPr="00F61D97" w:rsidRDefault="00FA56BB" w:rsidP="00FA56BB">
            <w:pPr>
              <w:autoSpaceDE w:val="0"/>
              <w:autoSpaceDN w:val="0"/>
              <w:jc w:val="center"/>
              <w:rPr>
                <w:b/>
                <w:bCs/>
                <w:sz w:val="22"/>
                <w:szCs w:val="22"/>
              </w:rPr>
            </w:pPr>
            <w:r w:rsidRPr="00F61D97">
              <w:rPr>
                <w:b/>
                <w:bCs/>
                <w:color w:val="00B0F0"/>
                <w:sz w:val="22"/>
                <w:szCs w:val="22"/>
              </w:rPr>
              <w:t>ACOLPHY02</w:t>
            </w:r>
          </w:p>
        </w:tc>
        <w:tc>
          <w:tcPr>
            <w:tcW w:w="0" w:type="auto"/>
            <w:tcBorders>
              <w:top w:val="single" w:sz="4" w:space="0" w:color="auto"/>
              <w:left w:val="nil"/>
              <w:bottom w:val="single" w:sz="4" w:space="0" w:color="auto"/>
              <w:right w:val="single" w:sz="4" w:space="0" w:color="auto"/>
            </w:tcBorders>
            <w:vAlign w:val="center"/>
          </w:tcPr>
          <w:p w14:paraId="3CE9D167" w14:textId="02D4A764" w:rsidR="00FA56BB" w:rsidRPr="00F61D97" w:rsidRDefault="00FA56BB" w:rsidP="00FA56BB">
            <w:pPr>
              <w:autoSpaceDE w:val="0"/>
              <w:autoSpaceDN w:val="0"/>
              <w:jc w:val="center"/>
              <w:rPr>
                <w:b/>
                <w:bCs/>
                <w:sz w:val="22"/>
                <w:szCs w:val="22"/>
              </w:rPr>
            </w:pPr>
            <w:r w:rsidRPr="00F61D97">
              <w:rPr>
                <w:b/>
                <w:bCs/>
                <w:color w:val="00B0F0"/>
                <w:sz w:val="22"/>
                <w:szCs w:val="22"/>
              </w:rPr>
              <w:t>ACOLPHY03</w:t>
            </w:r>
          </w:p>
        </w:tc>
        <w:tc>
          <w:tcPr>
            <w:tcW w:w="0" w:type="auto"/>
            <w:tcBorders>
              <w:top w:val="single" w:sz="4" w:space="0" w:color="auto"/>
              <w:left w:val="nil"/>
              <w:bottom w:val="single" w:sz="4" w:space="0" w:color="auto"/>
              <w:right w:val="single" w:sz="4" w:space="0" w:color="auto"/>
            </w:tcBorders>
            <w:vAlign w:val="center"/>
          </w:tcPr>
          <w:p w14:paraId="71132B2A" w14:textId="33265F13" w:rsidR="00FA56BB" w:rsidRPr="00F61D97" w:rsidRDefault="00FA56BB" w:rsidP="00FA56BB">
            <w:pPr>
              <w:autoSpaceDE w:val="0"/>
              <w:autoSpaceDN w:val="0"/>
              <w:jc w:val="center"/>
              <w:rPr>
                <w:b/>
                <w:bCs/>
                <w:sz w:val="22"/>
                <w:szCs w:val="22"/>
              </w:rPr>
            </w:pPr>
            <w:r w:rsidRPr="00F61D97">
              <w:rPr>
                <w:b/>
                <w:bCs/>
                <w:color w:val="00B0F0"/>
                <w:sz w:val="22"/>
                <w:szCs w:val="22"/>
              </w:rPr>
              <w:t>ACOLPHY04</w:t>
            </w:r>
          </w:p>
        </w:tc>
        <w:tc>
          <w:tcPr>
            <w:tcW w:w="0" w:type="auto"/>
            <w:tcBorders>
              <w:top w:val="single" w:sz="4" w:space="0" w:color="auto"/>
              <w:left w:val="nil"/>
              <w:bottom w:val="single" w:sz="4" w:space="0" w:color="auto"/>
              <w:right w:val="single" w:sz="4" w:space="0" w:color="auto"/>
            </w:tcBorders>
            <w:vAlign w:val="center"/>
          </w:tcPr>
          <w:p w14:paraId="076BE6CB" w14:textId="621A3B23" w:rsidR="00FA56BB" w:rsidRPr="00F61D97" w:rsidRDefault="00FA56BB" w:rsidP="00FA56BB">
            <w:pPr>
              <w:autoSpaceDE w:val="0"/>
              <w:autoSpaceDN w:val="0"/>
              <w:jc w:val="center"/>
              <w:rPr>
                <w:sz w:val="22"/>
                <w:szCs w:val="22"/>
              </w:rPr>
            </w:pPr>
            <w:r w:rsidRPr="00F61D97">
              <w:rPr>
                <w:b/>
                <w:bCs/>
                <w:color w:val="00B0F0"/>
                <w:sz w:val="22"/>
                <w:szCs w:val="22"/>
              </w:rPr>
              <w:t>ACOLPHY05</w:t>
            </w:r>
          </w:p>
        </w:tc>
        <w:tc>
          <w:tcPr>
            <w:tcW w:w="0" w:type="auto"/>
            <w:tcBorders>
              <w:top w:val="single" w:sz="4" w:space="0" w:color="auto"/>
              <w:left w:val="nil"/>
              <w:bottom w:val="single" w:sz="4" w:space="0" w:color="auto"/>
              <w:right w:val="single" w:sz="4" w:space="0" w:color="auto"/>
            </w:tcBorders>
            <w:vAlign w:val="center"/>
          </w:tcPr>
          <w:p w14:paraId="5181A906" w14:textId="235B9964" w:rsidR="00FA56BB" w:rsidRPr="00F61D97" w:rsidRDefault="00FA56BB" w:rsidP="00FA56BB">
            <w:pPr>
              <w:autoSpaceDE w:val="0"/>
              <w:autoSpaceDN w:val="0"/>
              <w:jc w:val="center"/>
              <w:rPr>
                <w:sz w:val="22"/>
                <w:szCs w:val="22"/>
              </w:rPr>
            </w:pPr>
            <w:r w:rsidRPr="00F61D97">
              <w:rPr>
                <w:b/>
                <w:bCs/>
                <w:color w:val="00B0F0"/>
                <w:sz w:val="22"/>
                <w:szCs w:val="22"/>
              </w:rPr>
              <w:t>ACOLPHY06</w:t>
            </w:r>
          </w:p>
        </w:tc>
      </w:tr>
      <w:tr w:rsidR="00FA56BB" w:rsidRPr="00F61D97" w14:paraId="5E4F11EA"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4CA879C0" w14:textId="77777777" w:rsidR="00FA56BB" w:rsidRPr="00F61D97" w:rsidRDefault="00FA56BB" w:rsidP="00FA56BB">
            <w:pPr>
              <w:autoSpaceDE w:val="0"/>
              <w:autoSpaceDN w:val="0"/>
              <w:rPr>
                <w:sz w:val="22"/>
                <w:szCs w:val="22"/>
              </w:rPr>
            </w:pPr>
            <w:r w:rsidRPr="00F61D97">
              <w:rPr>
                <w:sz w:val="22"/>
                <w:szCs w:val="22"/>
              </w:rPr>
              <w:t>Community health centers</w:t>
            </w:r>
          </w:p>
        </w:tc>
        <w:tc>
          <w:tcPr>
            <w:tcW w:w="0" w:type="auto"/>
            <w:tcBorders>
              <w:top w:val="single" w:sz="4" w:space="0" w:color="auto"/>
              <w:left w:val="nil"/>
              <w:bottom w:val="single" w:sz="4" w:space="0" w:color="auto"/>
              <w:right w:val="single" w:sz="4" w:space="0" w:color="auto"/>
            </w:tcBorders>
            <w:vAlign w:val="center"/>
          </w:tcPr>
          <w:p w14:paraId="76539A6E" w14:textId="7E355A22" w:rsidR="00FA56BB" w:rsidRPr="00F61D97" w:rsidRDefault="00FA56BB" w:rsidP="00FA56BB">
            <w:pPr>
              <w:autoSpaceDE w:val="0"/>
              <w:autoSpaceDN w:val="0"/>
              <w:jc w:val="center"/>
              <w:rPr>
                <w:b/>
                <w:bCs/>
                <w:sz w:val="22"/>
                <w:szCs w:val="22"/>
              </w:rPr>
            </w:pPr>
            <w:r w:rsidRPr="00F61D97">
              <w:rPr>
                <w:b/>
                <w:bCs/>
                <w:color w:val="00B0F0"/>
                <w:sz w:val="22"/>
                <w:szCs w:val="22"/>
              </w:rPr>
              <w:t>ACOLCHC01</w:t>
            </w:r>
          </w:p>
        </w:tc>
        <w:tc>
          <w:tcPr>
            <w:tcW w:w="0" w:type="auto"/>
            <w:tcBorders>
              <w:top w:val="single" w:sz="4" w:space="0" w:color="auto"/>
              <w:left w:val="nil"/>
              <w:bottom w:val="single" w:sz="4" w:space="0" w:color="auto"/>
              <w:right w:val="single" w:sz="4" w:space="0" w:color="auto"/>
            </w:tcBorders>
            <w:vAlign w:val="center"/>
          </w:tcPr>
          <w:p w14:paraId="00586C72" w14:textId="5CFBD18A" w:rsidR="00FA56BB" w:rsidRPr="00F61D97" w:rsidRDefault="00FA56BB" w:rsidP="00FA56BB">
            <w:pPr>
              <w:autoSpaceDE w:val="0"/>
              <w:autoSpaceDN w:val="0"/>
              <w:jc w:val="center"/>
              <w:rPr>
                <w:b/>
                <w:bCs/>
                <w:sz w:val="22"/>
                <w:szCs w:val="22"/>
              </w:rPr>
            </w:pPr>
            <w:r w:rsidRPr="00F61D97">
              <w:rPr>
                <w:b/>
                <w:bCs/>
                <w:color w:val="00B0F0"/>
                <w:sz w:val="22"/>
                <w:szCs w:val="22"/>
              </w:rPr>
              <w:t>ACOLCHC02</w:t>
            </w:r>
          </w:p>
        </w:tc>
        <w:tc>
          <w:tcPr>
            <w:tcW w:w="0" w:type="auto"/>
            <w:tcBorders>
              <w:top w:val="single" w:sz="4" w:space="0" w:color="auto"/>
              <w:left w:val="nil"/>
              <w:bottom w:val="single" w:sz="4" w:space="0" w:color="auto"/>
              <w:right w:val="single" w:sz="4" w:space="0" w:color="auto"/>
            </w:tcBorders>
            <w:vAlign w:val="center"/>
          </w:tcPr>
          <w:p w14:paraId="5B44F5E7" w14:textId="0C18457B" w:rsidR="00FA56BB" w:rsidRPr="00F61D97" w:rsidRDefault="00FA56BB" w:rsidP="00FA56BB">
            <w:pPr>
              <w:autoSpaceDE w:val="0"/>
              <w:autoSpaceDN w:val="0"/>
              <w:jc w:val="center"/>
              <w:rPr>
                <w:b/>
                <w:bCs/>
                <w:sz w:val="22"/>
                <w:szCs w:val="22"/>
              </w:rPr>
            </w:pPr>
            <w:r w:rsidRPr="00F61D97">
              <w:rPr>
                <w:b/>
                <w:bCs/>
                <w:color w:val="00B0F0"/>
                <w:sz w:val="22"/>
                <w:szCs w:val="22"/>
              </w:rPr>
              <w:t>ACOLCHC03</w:t>
            </w:r>
          </w:p>
        </w:tc>
        <w:tc>
          <w:tcPr>
            <w:tcW w:w="0" w:type="auto"/>
            <w:tcBorders>
              <w:top w:val="single" w:sz="4" w:space="0" w:color="auto"/>
              <w:left w:val="nil"/>
              <w:bottom w:val="single" w:sz="4" w:space="0" w:color="auto"/>
              <w:right w:val="single" w:sz="4" w:space="0" w:color="auto"/>
            </w:tcBorders>
            <w:vAlign w:val="center"/>
          </w:tcPr>
          <w:p w14:paraId="7F9A8A5D" w14:textId="1A2E4359" w:rsidR="00FA56BB" w:rsidRPr="00F61D97" w:rsidRDefault="00FA56BB" w:rsidP="00FA56BB">
            <w:pPr>
              <w:autoSpaceDE w:val="0"/>
              <w:autoSpaceDN w:val="0"/>
              <w:jc w:val="center"/>
              <w:rPr>
                <w:sz w:val="22"/>
                <w:szCs w:val="22"/>
              </w:rPr>
            </w:pPr>
            <w:r w:rsidRPr="00F61D97">
              <w:rPr>
                <w:b/>
                <w:bCs/>
                <w:color w:val="00B0F0"/>
                <w:sz w:val="22"/>
                <w:szCs w:val="22"/>
              </w:rPr>
              <w:t>ACOLCHC04</w:t>
            </w:r>
          </w:p>
        </w:tc>
        <w:tc>
          <w:tcPr>
            <w:tcW w:w="0" w:type="auto"/>
            <w:tcBorders>
              <w:top w:val="single" w:sz="4" w:space="0" w:color="auto"/>
              <w:left w:val="nil"/>
              <w:bottom w:val="single" w:sz="4" w:space="0" w:color="auto"/>
              <w:right w:val="single" w:sz="4" w:space="0" w:color="auto"/>
            </w:tcBorders>
            <w:vAlign w:val="center"/>
          </w:tcPr>
          <w:p w14:paraId="66BB0C24" w14:textId="7BDA61A1" w:rsidR="00FA56BB" w:rsidRPr="00F61D97" w:rsidRDefault="00FA56BB" w:rsidP="00FA56BB">
            <w:pPr>
              <w:autoSpaceDE w:val="0"/>
              <w:autoSpaceDN w:val="0"/>
              <w:jc w:val="center"/>
              <w:rPr>
                <w:sz w:val="22"/>
                <w:szCs w:val="22"/>
              </w:rPr>
            </w:pPr>
            <w:r w:rsidRPr="00F61D97">
              <w:rPr>
                <w:b/>
                <w:bCs/>
                <w:color w:val="00B0F0"/>
                <w:sz w:val="22"/>
                <w:szCs w:val="22"/>
              </w:rPr>
              <w:t>ACOLCHC05</w:t>
            </w:r>
          </w:p>
        </w:tc>
        <w:tc>
          <w:tcPr>
            <w:tcW w:w="0" w:type="auto"/>
            <w:tcBorders>
              <w:top w:val="single" w:sz="4" w:space="0" w:color="auto"/>
              <w:left w:val="nil"/>
              <w:bottom w:val="single" w:sz="4" w:space="0" w:color="auto"/>
              <w:right w:val="single" w:sz="4" w:space="0" w:color="auto"/>
            </w:tcBorders>
            <w:vAlign w:val="center"/>
          </w:tcPr>
          <w:p w14:paraId="30CDB2BF" w14:textId="03E05574" w:rsidR="00FA56BB" w:rsidRPr="00F61D97" w:rsidRDefault="00FA56BB" w:rsidP="00FA56BB">
            <w:pPr>
              <w:autoSpaceDE w:val="0"/>
              <w:autoSpaceDN w:val="0"/>
              <w:jc w:val="center"/>
              <w:rPr>
                <w:sz w:val="22"/>
                <w:szCs w:val="22"/>
              </w:rPr>
            </w:pPr>
            <w:r w:rsidRPr="00F61D97">
              <w:rPr>
                <w:b/>
                <w:bCs/>
                <w:color w:val="00B0F0"/>
                <w:sz w:val="22"/>
                <w:szCs w:val="22"/>
              </w:rPr>
              <w:t>ACOLCHC06</w:t>
            </w:r>
          </w:p>
        </w:tc>
      </w:tr>
      <w:tr w:rsidR="00FA56BB" w:rsidRPr="00F61D97" w14:paraId="3B25EA7E"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1A6F379E" w14:textId="77777777" w:rsidR="00FA56BB" w:rsidRPr="00F61D97" w:rsidRDefault="00FA56BB" w:rsidP="00FA56BB">
            <w:pPr>
              <w:autoSpaceDE w:val="0"/>
              <w:autoSpaceDN w:val="0"/>
              <w:rPr>
                <w:sz w:val="22"/>
                <w:szCs w:val="22"/>
              </w:rPr>
            </w:pPr>
            <w:r w:rsidRPr="00F61D97">
              <w:rPr>
                <w:sz w:val="22"/>
                <w:szCs w:val="22"/>
              </w:rPr>
              <w:t>Other health care providers</w:t>
            </w:r>
          </w:p>
        </w:tc>
        <w:tc>
          <w:tcPr>
            <w:tcW w:w="0" w:type="auto"/>
            <w:tcBorders>
              <w:top w:val="single" w:sz="4" w:space="0" w:color="auto"/>
              <w:left w:val="nil"/>
              <w:bottom w:val="single" w:sz="4" w:space="0" w:color="auto"/>
              <w:right w:val="single" w:sz="4" w:space="0" w:color="auto"/>
            </w:tcBorders>
            <w:vAlign w:val="center"/>
          </w:tcPr>
          <w:p w14:paraId="37B57AAC" w14:textId="5FCFCA8D" w:rsidR="00FA56BB" w:rsidRPr="00F61D97" w:rsidRDefault="00FA56BB" w:rsidP="00FA56BB">
            <w:pPr>
              <w:autoSpaceDE w:val="0"/>
              <w:autoSpaceDN w:val="0"/>
              <w:jc w:val="center"/>
              <w:rPr>
                <w:b/>
                <w:bCs/>
                <w:sz w:val="22"/>
                <w:szCs w:val="22"/>
              </w:rPr>
            </w:pPr>
            <w:r w:rsidRPr="00F61D97">
              <w:rPr>
                <w:b/>
                <w:bCs/>
                <w:color w:val="00B0F0"/>
                <w:sz w:val="22"/>
                <w:szCs w:val="22"/>
              </w:rPr>
              <w:t>ACOLOHC01</w:t>
            </w:r>
          </w:p>
        </w:tc>
        <w:tc>
          <w:tcPr>
            <w:tcW w:w="0" w:type="auto"/>
            <w:tcBorders>
              <w:top w:val="single" w:sz="4" w:space="0" w:color="auto"/>
              <w:left w:val="nil"/>
              <w:bottom w:val="single" w:sz="4" w:space="0" w:color="auto"/>
              <w:right w:val="single" w:sz="4" w:space="0" w:color="auto"/>
            </w:tcBorders>
            <w:vAlign w:val="center"/>
          </w:tcPr>
          <w:p w14:paraId="482FDCE5" w14:textId="43A28DD9" w:rsidR="00FA56BB" w:rsidRPr="00F61D97" w:rsidRDefault="00FA56BB" w:rsidP="00FA56BB">
            <w:pPr>
              <w:autoSpaceDE w:val="0"/>
              <w:autoSpaceDN w:val="0"/>
              <w:jc w:val="center"/>
              <w:rPr>
                <w:b/>
                <w:bCs/>
                <w:sz w:val="22"/>
                <w:szCs w:val="22"/>
              </w:rPr>
            </w:pPr>
            <w:r w:rsidRPr="00F61D97">
              <w:rPr>
                <w:b/>
                <w:bCs/>
                <w:color w:val="00B0F0"/>
                <w:sz w:val="22"/>
                <w:szCs w:val="22"/>
              </w:rPr>
              <w:t>ACOLOHC02</w:t>
            </w:r>
          </w:p>
        </w:tc>
        <w:tc>
          <w:tcPr>
            <w:tcW w:w="0" w:type="auto"/>
            <w:tcBorders>
              <w:top w:val="single" w:sz="4" w:space="0" w:color="auto"/>
              <w:left w:val="nil"/>
              <w:bottom w:val="single" w:sz="4" w:space="0" w:color="auto"/>
              <w:right w:val="single" w:sz="4" w:space="0" w:color="auto"/>
            </w:tcBorders>
            <w:vAlign w:val="center"/>
          </w:tcPr>
          <w:p w14:paraId="6F3A10CF" w14:textId="503AEF46" w:rsidR="00FA56BB" w:rsidRPr="00F61D97" w:rsidRDefault="00FA56BB" w:rsidP="00FA56BB">
            <w:pPr>
              <w:autoSpaceDE w:val="0"/>
              <w:autoSpaceDN w:val="0"/>
              <w:jc w:val="center"/>
              <w:rPr>
                <w:sz w:val="22"/>
                <w:szCs w:val="22"/>
              </w:rPr>
            </w:pPr>
            <w:r w:rsidRPr="00F61D97">
              <w:rPr>
                <w:b/>
                <w:bCs/>
                <w:color w:val="00B0F0"/>
                <w:sz w:val="22"/>
                <w:szCs w:val="22"/>
              </w:rPr>
              <w:t>ACOLOHC03</w:t>
            </w:r>
          </w:p>
        </w:tc>
        <w:tc>
          <w:tcPr>
            <w:tcW w:w="0" w:type="auto"/>
            <w:tcBorders>
              <w:top w:val="single" w:sz="4" w:space="0" w:color="auto"/>
              <w:left w:val="nil"/>
              <w:bottom w:val="single" w:sz="4" w:space="0" w:color="auto"/>
              <w:right w:val="single" w:sz="4" w:space="0" w:color="auto"/>
            </w:tcBorders>
            <w:vAlign w:val="center"/>
          </w:tcPr>
          <w:p w14:paraId="21A3CA50" w14:textId="7FFA29BE" w:rsidR="00FA56BB" w:rsidRPr="00F61D97" w:rsidRDefault="00FA56BB" w:rsidP="00FA56BB">
            <w:pPr>
              <w:autoSpaceDE w:val="0"/>
              <w:autoSpaceDN w:val="0"/>
              <w:jc w:val="center"/>
              <w:rPr>
                <w:sz w:val="22"/>
                <w:szCs w:val="22"/>
              </w:rPr>
            </w:pPr>
            <w:r w:rsidRPr="00F61D97">
              <w:rPr>
                <w:b/>
                <w:bCs/>
                <w:color w:val="00B0F0"/>
                <w:sz w:val="22"/>
                <w:szCs w:val="22"/>
              </w:rPr>
              <w:t>ACOLOHC04</w:t>
            </w:r>
          </w:p>
        </w:tc>
        <w:tc>
          <w:tcPr>
            <w:tcW w:w="0" w:type="auto"/>
            <w:tcBorders>
              <w:top w:val="single" w:sz="4" w:space="0" w:color="auto"/>
              <w:left w:val="nil"/>
              <w:bottom w:val="single" w:sz="4" w:space="0" w:color="auto"/>
              <w:right w:val="single" w:sz="4" w:space="0" w:color="auto"/>
            </w:tcBorders>
            <w:vAlign w:val="center"/>
          </w:tcPr>
          <w:p w14:paraId="2395354F" w14:textId="3B204BA5" w:rsidR="00FA56BB" w:rsidRPr="00F61D97" w:rsidRDefault="00FA56BB" w:rsidP="00FA56BB">
            <w:pPr>
              <w:autoSpaceDE w:val="0"/>
              <w:autoSpaceDN w:val="0"/>
              <w:jc w:val="center"/>
              <w:rPr>
                <w:sz w:val="22"/>
                <w:szCs w:val="22"/>
              </w:rPr>
            </w:pPr>
            <w:r w:rsidRPr="00F61D97">
              <w:rPr>
                <w:b/>
                <w:bCs/>
                <w:color w:val="00B0F0"/>
                <w:sz w:val="22"/>
                <w:szCs w:val="22"/>
              </w:rPr>
              <w:t>ACOLOHC05</w:t>
            </w:r>
          </w:p>
        </w:tc>
        <w:tc>
          <w:tcPr>
            <w:tcW w:w="0" w:type="auto"/>
            <w:tcBorders>
              <w:top w:val="single" w:sz="4" w:space="0" w:color="auto"/>
              <w:left w:val="nil"/>
              <w:bottom w:val="single" w:sz="4" w:space="0" w:color="auto"/>
              <w:right w:val="single" w:sz="4" w:space="0" w:color="auto"/>
            </w:tcBorders>
            <w:vAlign w:val="center"/>
          </w:tcPr>
          <w:p w14:paraId="2E2ACDCD" w14:textId="6102C8E3" w:rsidR="00FA56BB" w:rsidRPr="00F61D97" w:rsidRDefault="00FA56BB" w:rsidP="00FA56BB">
            <w:pPr>
              <w:autoSpaceDE w:val="0"/>
              <w:autoSpaceDN w:val="0"/>
              <w:jc w:val="center"/>
              <w:rPr>
                <w:sz w:val="22"/>
                <w:szCs w:val="22"/>
              </w:rPr>
            </w:pPr>
            <w:r w:rsidRPr="00F61D97">
              <w:rPr>
                <w:b/>
                <w:bCs/>
                <w:color w:val="00B0F0"/>
                <w:sz w:val="22"/>
                <w:szCs w:val="22"/>
              </w:rPr>
              <w:t>ACOLOHC06</w:t>
            </w:r>
          </w:p>
        </w:tc>
      </w:tr>
      <w:tr w:rsidR="00FA56BB" w:rsidRPr="00F61D97" w14:paraId="2A62364A"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38A1C661" w14:textId="77777777" w:rsidR="00FA56BB" w:rsidRPr="00F61D97" w:rsidRDefault="00FA56BB" w:rsidP="00FA56BB">
            <w:pPr>
              <w:autoSpaceDE w:val="0"/>
              <w:autoSpaceDN w:val="0"/>
              <w:rPr>
                <w:sz w:val="22"/>
                <w:szCs w:val="22"/>
              </w:rPr>
            </w:pPr>
            <w:r w:rsidRPr="00F61D97">
              <w:rPr>
                <w:sz w:val="22"/>
                <w:szCs w:val="22"/>
              </w:rPr>
              <w:t>Health insurers</w:t>
            </w:r>
          </w:p>
        </w:tc>
        <w:tc>
          <w:tcPr>
            <w:tcW w:w="0" w:type="auto"/>
            <w:tcBorders>
              <w:top w:val="single" w:sz="4" w:space="0" w:color="auto"/>
              <w:left w:val="nil"/>
              <w:bottom w:val="single" w:sz="4" w:space="0" w:color="auto"/>
              <w:right w:val="single" w:sz="4" w:space="0" w:color="auto"/>
            </w:tcBorders>
            <w:vAlign w:val="center"/>
          </w:tcPr>
          <w:p w14:paraId="31445294" w14:textId="4B07D7D3" w:rsidR="00FA56BB" w:rsidRPr="00F61D97" w:rsidRDefault="00FA56BB" w:rsidP="00FA56BB">
            <w:pPr>
              <w:autoSpaceDE w:val="0"/>
              <w:autoSpaceDN w:val="0"/>
              <w:jc w:val="center"/>
              <w:rPr>
                <w:b/>
                <w:bCs/>
                <w:sz w:val="22"/>
                <w:szCs w:val="22"/>
              </w:rPr>
            </w:pPr>
            <w:r w:rsidRPr="00F61D97">
              <w:rPr>
                <w:b/>
                <w:bCs/>
                <w:color w:val="00B0F0"/>
                <w:sz w:val="22"/>
                <w:szCs w:val="22"/>
              </w:rPr>
              <w:t>ACOLHIN01</w:t>
            </w:r>
          </w:p>
        </w:tc>
        <w:tc>
          <w:tcPr>
            <w:tcW w:w="0" w:type="auto"/>
            <w:tcBorders>
              <w:top w:val="single" w:sz="4" w:space="0" w:color="auto"/>
              <w:left w:val="nil"/>
              <w:bottom w:val="single" w:sz="4" w:space="0" w:color="auto"/>
              <w:right w:val="single" w:sz="4" w:space="0" w:color="auto"/>
            </w:tcBorders>
            <w:vAlign w:val="center"/>
          </w:tcPr>
          <w:p w14:paraId="2520BB5A" w14:textId="4E289B31" w:rsidR="00FA56BB" w:rsidRPr="00F61D97" w:rsidRDefault="00FA56BB" w:rsidP="00FA56BB">
            <w:pPr>
              <w:autoSpaceDE w:val="0"/>
              <w:autoSpaceDN w:val="0"/>
              <w:jc w:val="center"/>
              <w:rPr>
                <w:b/>
                <w:bCs/>
                <w:sz w:val="22"/>
                <w:szCs w:val="22"/>
              </w:rPr>
            </w:pPr>
            <w:r w:rsidRPr="00F61D97">
              <w:rPr>
                <w:b/>
                <w:bCs/>
                <w:color w:val="00B0F0"/>
                <w:sz w:val="22"/>
                <w:szCs w:val="22"/>
              </w:rPr>
              <w:t>ACOLHIN02</w:t>
            </w:r>
          </w:p>
        </w:tc>
        <w:tc>
          <w:tcPr>
            <w:tcW w:w="0" w:type="auto"/>
            <w:tcBorders>
              <w:top w:val="single" w:sz="4" w:space="0" w:color="auto"/>
              <w:left w:val="nil"/>
              <w:bottom w:val="single" w:sz="4" w:space="0" w:color="auto"/>
              <w:right w:val="single" w:sz="4" w:space="0" w:color="auto"/>
            </w:tcBorders>
            <w:vAlign w:val="center"/>
          </w:tcPr>
          <w:p w14:paraId="73C03F63" w14:textId="42E1A566" w:rsidR="00FA56BB" w:rsidRPr="00F61D97" w:rsidRDefault="00FA56BB" w:rsidP="00FA56BB">
            <w:pPr>
              <w:autoSpaceDE w:val="0"/>
              <w:autoSpaceDN w:val="0"/>
              <w:jc w:val="center"/>
              <w:rPr>
                <w:sz w:val="22"/>
                <w:szCs w:val="22"/>
              </w:rPr>
            </w:pPr>
            <w:r w:rsidRPr="00F61D97">
              <w:rPr>
                <w:b/>
                <w:bCs/>
                <w:color w:val="00B0F0"/>
                <w:sz w:val="22"/>
                <w:szCs w:val="22"/>
              </w:rPr>
              <w:t>ACOLHIN03</w:t>
            </w:r>
          </w:p>
        </w:tc>
        <w:tc>
          <w:tcPr>
            <w:tcW w:w="0" w:type="auto"/>
            <w:tcBorders>
              <w:top w:val="single" w:sz="4" w:space="0" w:color="auto"/>
              <w:left w:val="nil"/>
              <w:bottom w:val="single" w:sz="4" w:space="0" w:color="auto"/>
              <w:right w:val="single" w:sz="4" w:space="0" w:color="auto"/>
            </w:tcBorders>
            <w:vAlign w:val="center"/>
          </w:tcPr>
          <w:p w14:paraId="314CB50C" w14:textId="65931A56" w:rsidR="00FA56BB" w:rsidRPr="00F61D97" w:rsidRDefault="00FA56BB" w:rsidP="00FA56BB">
            <w:pPr>
              <w:autoSpaceDE w:val="0"/>
              <w:autoSpaceDN w:val="0"/>
              <w:jc w:val="center"/>
              <w:rPr>
                <w:sz w:val="22"/>
                <w:szCs w:val="22"/>
              </w:rPr>
            </w:pPr>
            <w:r w:rsidRPr="00F61D97">
              <w:rPr>
                <w:b/>
                <w:bCs/>
                <w:color w:val="00B0F0"/>
                <w:sz w:val="22"/>
                <w:szCs w:val="22"/>
              </w:rPr>
              <w:t>ACOLHIN04</w:t>
            </w:r>
          </w:p>
        </w:tc>
        <w:tc>
          <w:tcPr>
            <w:tcW w:w="0" w:type="auto"/>
            <w:tcBorders>
              <w:top w:val="single" w:sz="4" w:space="0" w:color="auto"/>
              <w:left w:val="nil"/>
              <w:bottom w:val="single" w:sz="4" w:space="0" w:color="auto"/>
              <w:right w:val="single" w:sz="4" w:space="0" w:color="auto"/>
            </w:tcBorders>
            <w:vAlign w:val="center"/>
          </w:tcPr>
          <w:p w14:paraId="66CA5F67" w14:textId="57663EBD" w:rsidR="00FA56BB" w:rsidRPr="00F61D97" w:rsidRDefault="00FA56BB" w:rsidP="00FA56BB">
            <w:pPr>
              <w:autoSpaceDE w:val="0"/>
              <w:autoSpaceDN w:val="0"/>
              <w:jc w:val="center"/>
              <w:rPr>
                <w:sz w:val="22"/>
                <w:szCs w:val="22"/>
              </w:rPr>
            </w:pPr>
            <w:r w:rsidRPr="00F61D97">
              <w:rPr>
                <w:b/>
                <w:bCs/>
                <w:color w:val="00B0F0"/>
                <w:sz w:val="22"/>
                <w:szCs w:val="22"/>
              </w:rPr>
              <w:t>ACOLHIN05</w:t>
            </w:r>
          </w:p>
        </w:tc>
        <w:tc>
          <w:tcPr>
            <w:tcW w:w="0" w:type="auto"/>
            <w:tcBorders>
              <w:top w:val="single" w:sz="4" w:space="0" w:color="auto"/>
              <w:left w:val="nil"/>
              <w:bottom w:val="single" w:sz="4" w:space="0" w:color="auto"/>
              <w:right w:val="single" w:sz="4" w:space="0" w:color="auto"/>
            </w:tcBorders>
            <w:vAlign w:val="center"/>
          </w:tcPr>
          <w:p w14:paraId="7CBAEEA5" w14:textId="0881CF46" w:rsidR="00FA56BB" w:rsidRPr="00F61D97" w:rsidRDefault="00FA56BB" w:rsidP="00FA56BB">
            <w:pPr>
              <w:autoSpaceDE w:val="0"/>
              <w:autoSpaceDN w:val="0"/>
              <w:jc w:val="center"/>
              <w:rPr>
                <w:sz w:val="22"/>
                <w:szCs w:val="22"/>
              </w:rPr>
            </w:pPr>
            <w:r w:rsidRPr="00F61D97">
              <w:rPr>
                <w:b/>
                <w:bCs/>
                <w:color w:val="00B0F0"/>
                <w:sz w:val="22"/>
                <w:szCs w:val="22"/>
              </w:rPr>
              <w:t>ACOLHIN06</w:t>
            </w:r>
          </w:p>
        </w:tc>
      </w:tr>
      <w:tr w:rsidR="00FA56BB" w:rsidRPr="00F61D97" w14:paraId="35689035"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2F0D83BA" w14:textId="77777777" w:rsidR="00FA56BB" w:rsidRPr="00F61D97" w:rsidRDefault="00FA56BB" w:rsidP="00FA56BB">
            <w:pPr>
              <w:autoSpaceDE w:val="0"/>
              <w:autoSpaceDN w:val="0"/>
              <w:rPr>
                <w:sz w:val="22"/>
                <w:szCs w:val="22"/>
              </w:rPr>
            </w:pPr>
            <w:r w:rsidRPr="00F61D97">
              <w:rPr>
                <w:sz w:val="22"/>
                <w:szCs w:val="22"/>
              </w:rPr>
              <w:t>Emergency responders</w:t>
            </w:r>
          </w:p>
        </w:tc>
        <w:tc>
          <w:tcPr>
            <w:tcW w:w="0" w:type="auto"/>
            <w:tcBorders>
              <w:top w:val="single" w:sz="4" w:space="0" w:color="auto"/>
              <w:left w:val="nil"/>
              <w:bottom w:val="single" w:sz="4" w:space="0" w:color="auto"/>
              <w:right w:val="single" w:sz="4" w:space="0" w:color="auto"/>
            </w:tcBorders>
            <w:vAlign w:val="center"/>
          </w:tcPr>
          <w:p w14:paraId="34834F5D" w14:textId="2E3F6E5D" w:rsidR="00FA56BB" w:rsidRPr="00F61D97" w:rsidRDefault="00FA56BB" w:rsidP="00FA56BB">
            <w:pPr>
              <w:autoSpaceDE w:val="0"/>
              <w:autoSpaceDN w:val="0"/>
              <w:jc w:val="center"/>
              <w:rPr>
                <w:b/>
                <w:bCs/>
                <w:sz w:val="22"/>
                <w:szCs w:val="22"/>
              </w:rPr>
            </w:pPr>
            <w:r w:rsidRPr="00F61D97">
              <w:rPr>
                <w:b/>
                <w:bCs/>
                <w:color w:val="00B0F0"/>
                <w:sz w:val="22"/>
                <w:szCs w:val="22"/>
              </w:rPr>
              <w:t>ACOLEMR01</w:t>
            </w:r>
          </w:p>
        </w:tc>
        <w:tc>
          <w:tcPr>
            <w:tcW w:w="0" w:type="auto"/>
            <w:tcBorders>
              <w:top w:val="single" w:sz="4" w:space="0" w:color="auto"/>
              <w:left w:val="nil"/>
              <w:bottom w:val="single" w:sz="4" w:space="0" w:color="auto"/>
              <w:right w:val="single" w:sz="4" w:space="0" w:color="auto"/>
            </w:tcBorders>
            <w:vAlign w:val="center"/>
          </w:tcPr>
          <w:p w14:paraId="2C885FA1" w14:textId="6FEF0FC7" w:rsidR="00FA56BB" w:rsidRPr="00F61D97" w:rsidRDefault="00FA56BB" w:rsidP="00FA56BB">
            <w:pPr>
              <w:autoSpaceDE w:val="0"/>
              <w:autoSpaceDN w:val="0"/>
              <w:jc w:val="center"/>
              <w:rPr>
                <w:b/>
                <w:bCs/>
                <w:sz w:val="22"/>
                <w:szCs w:val="22"/>
              </w:rPr>
            </w:pPr>
            <w:r w:rsidRPr="00F61D97">
              <w:rPr>
                <w:b/>
                <w:bCs/>
                <w:color w:val="00B0F0"/>
                <w:sz w:val="22"/>
                <w:szCs w:val="22"/>
              </w:rPr>
              <w:t>ACOLEMR02</w:t>
            </w:r>
          </w:p>
        </w:tc>
        <w:tc>
          <w:tcPr>
            <w:tcW w:w="0" w:type="auto"/>
            <w:tcBorders>
              <w:top w:val="single" w:sz="4" w:space="0" w:color="auto"/>
              <w:left w:val="nil"/>
              <w:bottom w:val="single" w:sz="4" w:space="0" w:color="auto"/>
              <w:right w:val="single" w:sz="4" w:space="0" w:color="auto"/>
            </w:tcBorders>
            <w:vAlign w:val="center"/>
          </w:tcPr>
          <w:p w14:paraId="06C969DA" w14:textId="572EFB78" w:rsidR="00FA56BB" w:rsidRPr="00F61D97" w:rsidRDefault="00FA56BB" w:rsidP="00FA56BB">
            <w:pPr>
              <w:autoSpaceDE w:val="0"/>
              <w:autoSpaceDN w:val="0"/>
              <w:jc w:val="center"/>
              <w:rPr>
                <w:b/>
                <w:bCs/>
                <w:sz w:val="22"/>
                <w:szCs w:val="22"/>
              </w:rPr>
            </w:pPr>
            <w:r w:rsidRPr="00F61D97">
              <w:rPr>
                <w:b/>
                <w:bCs/>
                <w:color w:val="00B0F0"/>
                <w:sz w:val="22"/>
                <w:szCs w:val="22"/>
              </w:rPr>
              <w:t>ACOLEMR03</w:t>
            </w:r>
          </w:p>
        </w:tc>
        <w:tc>
          <w:tcPr>
            <w:tcW w:w="0" w:type="auto"/>
            <w:tcBorders>
              <w:top w:val="single" w:sz="4" w:space="0" w:color="auto"/>
              <w:left w:val="nil"/>
              <w:bottom w:val="single" w:sz="4" w:space="0" w:color="auto"/>
              <w:right w:val="single" w:sz="4" w:space="0" w:color="auto"/>
            </w:tcBorders>
            <w:vAlign w:val="center"/>
          </w:tcPr>
          <w:p w14:paraId="77EE72CF" w14:textId="40720243" w:rsidR="00FA56BB" w:rsidRPr="00F61D97" w:rsidRDefault="00FA56BB" w:rsidP="00FA56BB">
            <w:pPr>
              <w:autoSpaceDE w:val="0"/>
              <w:autoSpaceDN w:val="0"/>
              <w:jc w:val="center"/>
              <w:rPr>
                <w:b/>
                <w:bCs/>
                <w:sz w:val="22"/>
                <w:szCs w:val="22"/>
              </w:rPr>
            </w:pPr>
            <w:r w:rsidRPr="00F61D97">
              <w:rPr>
                <w:b/>
                <w:bCs/>
                <w:color w:val="00B0F0"/>
                <w:sz w:val="22"/>
                <w:szCs w:val="22"/>
              </w:rPr>
              <w:t>ACOLEMR04</w:t>
            </w:r>
          </w:p>
        </w:tc>
        <w:tc>
          <w:tcPr>
            <w:tcW w:w="0" w:type="auto"/>
            <w:tcBorders>
              <w:top w:val="single" w:sz="4" w:space="0" w:color="auto"/>
              <w:left w:val="nil"/>
              <w:bottom w:val="single" w:sz="4" w:space="0" w:color="auto"/>
              <w:right w:val="single" w:sz="4" w:space="0" w:color="auto"/>
            </w:tcBorders>
            <w:vAlign w:val="center"/>
          </w:tcPr>
          <w:p w14:paraId="11B76C42" w14:textId="70CD8BBE" w:rsidR="00FA56BB" w:rsidRPr="00F61D97" w:rsidRDefault="00FA56BB" w:rsidP="00FA56BB">
            <w:pPr>
              <w:autoSpaceDE w:val="0"/>
              <w:autoSpaceDN w:val="0"/>
              <w:jc w:val="center"/>
              <w:rPr>
                <w:sz w:val="22"/>
                <w:szCs w:val="22"/>
              </w:rPr>
            </w:pPr>
            <w:r w:rsidRPr="00F61D97">
              <w:rPr>
                <w:b/>
                <w:bCs/>
                <w:color w:val="00B0F0"/>
                <w:sz w:val="22"/>
                <w:szCs w:val="22"/>
              </w:rPr>
              <w:t>ACOLEMR05</w:t>
            </w:r>
          </w:p>
        </w:tc>
        <w:tc>
          <w:tcPr>
            <w:tcW w:w="0" w:type="auto"/>
            <w:tcBorders>
              <w:top w:val="single" w:sz="4" w:space="0" w:color="auto"/>
              <w:left w:val="nil"/>
              <w:bottom w:val="single" w:sz="4" w:space="0" w:color="auto"/>
              <w:right w:val="single" w:sz="4" w:space="0" w:color="auto"/>
            </w:tcBorders>
            <w:vAlign w:val="center"/>
          </w:tcPr>
          <w:p w14:paraId="44C0D999" w14:textId="1876FC33" w:rsidR="00FA56BB" w:rsidRPr="00F61D97" w:rsidRDefault="00FA56BB" w:rsidP="00FA56BB">
            <w:pPr>
              <w:autoSpaceDE w:val="0"/>
              <w:autoSpaceDN w:val="0"/>
              <w:jc w:val="center"/>
              <w:rPr>
                <w:sz w:val="22"/>
                <w:szCs w:val="22"/>
              </w:rPr>
            </w:pPr>
            <w:r w:rsidRPr="00F61D97">
              <w:rPr>
                <w:b/>
                <w:bCs/>
                <w:color w:val="00B0F0"/>
                <w:sz w:val="22"/>
                <w:szCs w:val="22"/>
              </w:rPr>
              <w:t>ACOLEMR06</w:t>
            </w:r>
          </w:p>
        </w:tc>
      </w:tr>
      <w:tr w:rsidR="00FA56BB" w:rsidRPr="00F61D97" w14:paraId="297C5D31"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077121FD" w14:textId="77777777" w:rsidR="00FA56BB" w:rsidRPr="00F61D97" w:rsidRDefault="00FA56BB" w:rsidP="00FA56BB">
            <w:pPr>
              <w:autoSpaceDE w:val="0"/>
              <w:autoSpaceDN w:val="0"/>
              <w:rPr>
                <w:sz w:val="22"/>
                <w:szCs w:val="22"/>
              </w:rPr>
            </w:pPr>
            <w:r w:rsidRPr="00F61D97">
              <w:rPr>
                <w:sz w:val="22"/>
                <w:szCs w:val="22"/>
              </w:rPr>
              <w:t>Land use/planning agencies</w:t>
            </w:r>
          </w:p>
        </w:tc>
        <w:tc>
          <w:tcPr>
            <w:tcW w:w="0" w:type="auto"/>
            <w:tcBorders>
              <w:top w:val="single" w:sz="4" w:space="0" w:color="auto"/>
              <w:left w:val="nil"/>
              <w:bottom w:val="single" w:sz="4" w:space="0" w:color="auto"/>
              <w:right w:val="single" w:sz="4" w:space="0" w:color="auto"/>
            </w:tcBorders>
            <w:vAlign w:val="center"/>
          </w:tcPr>
          <w:p w14:paraId="1A31AD7F" w14:textId="5279ADA4" w:rsidR="00FA56BB" w:rsidRPr="00F61D97" w:rsidRDefault="00FA56BB" w:rsidP="00FA56BB">
            <w:pPr>
              <w:autoSpaceDE w:val="0"/>
              <w:autoSpaceDN w:val="0"/>
              <w:jc w:val="center"/>
              <w:rPr>
                <w:b/>
                <w:bCs/>
                <w:sz w:val="22"/>
                <w:szCs w:val="22"/>
              </w:rPr>
            </w:pPr>
            <w:r w:rsidRPr="00F61D97">
              <w:rPr>
                <w:b/>
                <w:bCs/>
                <w:color w:val="00B0F0"/>
                <w:sz w:val="22"/>
                <w:szCs w:val="22"/>
              </w:rPr>
              <w:t>ACOLLUA01</w:t>
            </w:r>
          </w:p>
        </w:tc>
        <w:tc>
          <w:tcPr>
            <w:tcW w:w="0" w:type="auto"/>
            <w:tcBorders>
              <w:top w:val="single" w:sz="4" w:space="0" w:color="auto"/>
              <w:left w:val="nil"/>
              <w:bottom w:val="single" w:sz="4" w:space="0" w:color="auto"/>
              <w:right w:val="single" w:sz="4" w:space="0" w:color="auto"/>
            </w:tcBorders>
            <w:vAlign w:val="center"/>
          </w:tcPr>
          <w:p w14:paraId="7ED998A8" w14:textId="413D4B7D" w:rsidR="00FA56BB" w:rsidRPr="00F61D97" w:rsidRDefault="00FA56BB" w:rsidP="00FA56BB">
            <w:pPr>
              <w:autoSpaceDE w:val="0"/>
              <w:autoSpaceDN w:val="0"/>
              <w:jc w:val="center"/>
              <w:rPr>
                <w:sz w:val="22"/>
                <w:szCs w:val="22"/>
              </w:rPr>
            </w:pPr>
            <w:r w:rsidRPr="00F61D97">
              <w:rPr>
                <w:b/>
                <w:bCs/>
                <w:color w:val="00B0F0"/>
                <w:sz w:val="22"/>
                <w:szCs w:val="22"/>
              </w:rPr>
              <w:t>ACOLLUA02</w:t>
            </w:r>
          </w:p>
        </w:tc>
        <w:tc>
          <w:tcPr>
            <w:tcW w:w="0" w:type="auto"/>
            <w:tcBorders>
              <w:top w:val="single" w:sz="4" w:space="0" w:color="auto"/>
              <w:left w:val="nil"/>
              <w:bottom w:val="single" w:sz="4" w:space="0" w:color="auto"/>
              <w:right w:val="single" w:sz="4" w:space="0" w:color="auto"/>
            </w:tcBorders>
            <w:vAlign w:val="center"/>
          </w:tcPr>
          <w:p w14:paraId="7CC255B8" w14:textId="27B5F3E4" w:rsidR="00FA56BB" w:rsidRPr="00F61D97" w:rsidRDefault="00FA56BB" w:rsidP="00FA56BB">
            <w:pPr>
              <w:autoSpaceDE w:val="0"/>
              <w:autoSpaceDN w:val="0"/>
              <w:jc w:val="center"/>
              <w:rPr>
                <w:sz w:val="22"/>
                <w:szCs w:val="22"/>
              </w:rPr>
            </w:pPr>
            <w:r w:rsidRPr="00F61D97">
              <w:rPr>
                <w:b/>
                <w:bCs/>
                <w:color w:val="00B0F0"/>
                <w:sz w:val="22"/>
                <w:szCs w:val="22"/>
              </w:rPr>
              <w:t>ACOLLUA03</w:t>
            </w:r>
          </w:p>
        </w:tc>
        <w:tc>
          <w:tcPr>
            <w:tcW w:w="0" w:type="auto"/>
            <w:tcBorders>
              <w:top w:val="single" w:sz="4" w:space="0" w:color="auto"/>
              <w:left w:val="nil"/>
              <w:bottom w:val="single" w:sz="4" w:space="0" w:color="auto"/>
              <w:right w:val="single" w:sz="4" w:space="0" w:color="auto"/>
            </w:tcBorders>
            <w:vAlign w:val="center"/>
          </w:tcPr>
          <w:p w14:paraId="465F7B3D" w14:textId="0A5A309F" w:rsidR="00FA56BB" w:rsidRPr="00F61D97" w:rsidRDefault="00FA56BB" w:rsidP="00FA56BB">
            <w:pPr>
              <w:autoSpaceDE w:val="0"/>
              <w:autoSpaceDN w:val="0"/>
              <w:jc w:val="center"/>
              <w:rPr>
                <w:sz w:val="22"/>
                <w:szCs w:val="22"/>
              </w:rPr>
            </w:pPr>
            <w:r w:rsidRPr="00F61D97">
              <w:rPr>
                <w:b/>
                <w:bCs/>
                <w:color w:val="00B0F0"/>
                <w:sz w:val="22"/>
                <w:szCs w:val="22"/>
              </w:rPr>
              <w:t>ACOLLUA04</w:t>
            </w:r>
          </w:p>
        </w:tc>
        <w:tc>
          <w:tcPr>
            <w:tcW w:w="0" w:type="auto"/>
            <w:tcBorders>
              <w:top w:val="single" w:sz="4" w:space="0" w:color="auto"/>
              <w:left w:val="nil"/>
              <w:bottom w:val="single" w:sz="4" w:space="0" w:color="auto"/>
              <w:right w:val="single" w:sz="4" w:space="0" w:color="auto"/>
            </w:tcBorders>
            <w:vAlign w:val="center"/>
          </w:tcPr>
          <w:p w14:paraId="5807B5B1" w14:textId="4107FF7B" w:rsidR="00FA56BB" w:rsidRPr="00F61D97" w:rsidRDefault="00FA56BB" w:rsidP="00FA56BB">
            <w:pPr>
              <w:autoSpaceDE w:val="0"/>
              <w:autoSpaceDN w:val="0"/>
              <w:jc w:val="center"/>
              <w:rPr>
                <w:sz w:val="22"/>
                <w:szCs w:val="22"/>
              </w:rPr>
            </w:pPr>
            <w:r w:rsidRPr="00F61D97">
              <w:rPr>
                <w:b/>
                <w:bCs/>
                <w:color w:val="00B0F0"/>
                <w:sz w:val="22"/>
                <w:szCs w:val="22"/>
              </w:rPr>
              <w:t>ACOLLUA05</w:t>
            </w:r>
          </w:p>
        </w:tc>
        <w:tc>
          <w:tcPr>
            <w:tcW w:w="0" w:type="auto"/>
            <w:tcBorders>
              <w:top w:val="single" w:sz="4" w:space="0" w:color="auto"/>
              <w:left w:val="nil"/>
              <w:bottom w:val="single" w:sz="4" w:space="0" w:color="auto"/>
              <w:right w:val="single" w:sz="4" w:space="0" w:color="auto"/>
            </w:tcBorders>
            <w:vAlign w:val="center"/>
          </w:tcPr>
          <w:p w14:paraId="3AD21BAC" w14:textId="6AE0E29B" w:rsidR="00FA56BB" w:rsidRPr="00F61D97" w:rsidRDefault="00FA56BB" w:rsidP="00FA56BB">
            <w:pPr>
              <w:autoSpaceDE w:val="0"/>
              <w:autoSpaceDN w:val="0"/>
              <w:jc w:val="center"/>
              <w:rPr>
                <w:sz w:val="22"/>
                <w:szCs w:val="22"/>
              </w:rPr>
            </w:pPr>
            <w:r w:rsidRPr="00F61D97">
              <w:rPr>
                <w:b/>
                <w:bCs/>
                <w:color w:val="00B0F0"/>
                <w:sz w:val="22"/>
                <w:szCs w:val="22"/>
              </w:rPr>
              <w:t>ACOLLUA06</w:t>
            </w:r>
          </w:p>
        </w:tc>
      </w:tr>
      <w:tr w:rsidR="00FA56BB" w:rsidRPr="00F61D97" w14:paraId="3C47747F" w14:textId="77777777" w:rsidTr="00FA56BB">
        <w:trPr>
          <w:trHeight w:val="836"/>
          <w:tblHeader/>
        </w:trPr>
        <w:tc>
          <w:tcPr>
            <w:tcW w:w="0" w:type="auto"/>
            <w:tcBorders>
              <w:top w:val="single" w:sz="4" w:space="0" w:color="auto"/>
              <w:left w:val="nil"/>
              <w:bottom w:val="single" w:sz="4" w:space="0" w:color="auto"/>
              <w:right w:val="single" w:sz="12" w:space="0" w:color="auto"/>
            </w:tcBorders>
            <w:vAlign w:val="center"/>
          </w:tcPr>
          <w:p w14:paraId="230FF420" w14:textId="77777777" w:rsidR="00FA56BB" w:rsidRPr="00F61D97" w:rsidRDefault="00FA56BB" w:rsidP="00FA56BB">
            <w:pPr>
              <w:autoSpaceDE w:val="0"/>
              <w:autoSpaceDN w:val="0"/>
              <w:rPr>
                <w:sz w:val="22"/>
                <w:szCs w:val="22"/>
              </w:rPr>
            </w:pPr>
            <w:r w:rsidRPr="00F61D97">
              <w:rPr>
                <w:sz w:val="22"/>
                <w:szCs w:val="22"/>
              </w:rPr>
              <w:t>Economic and community development agencies</w:t>
            </w:r>
          </w:p>
        </w:tc>
        <w:tc>
          <w:tcPr>
            <w:tcW w:w="0" w:type="auto"/>
            <w:tcBorders>
              <w:top w:val="single" w:sz="4" w:space="0" w:color="auto"/>
              <w:left w:val="nil"/>
              <w:bottom w:val="single" w:sz="4" w:space="0" w:color="auto"/>
              <w:right w:val="single" w:sz="4" w:space="0" w:color="auto"/>
            </w:tcBorders>
            <w:vAlign w:val="center"/>
          </w:tcPr>
          <w:p w14:paraId="36152281" w14:textId="21074DD6" w:rsidR="00FA56BB" w:rsidRPr="00F61D97" w:rsidRDefault="00FA56BB" w:rsidP="00FA56BB">
            <w:pPr>
              <w:autoSpaceDE w:val="0"/>
              <w:autoSpaceDN w:val="0"/>
              <w:jc w:val="center"/>
              <w:rPr>
                <w:b/>
                <w:bCs/>
                <w:sz w:val="22"/>
                <w:szCs w:val="22"/>
              </w:rPr>
            </w:pPr>
            <w:r w:rsidRPr="00F61D97">
              <w:rPr>
                <w:b/>
                <w:bCs/>
                <w:color w:val="00B0F0"/>
                <w:sz w:val="22"/>
                <w:szCs w:val="22"/>
              </w:rPr>
              <w:t>ACOLECD01</w:t>
            </w:r>
          </w:p>
        </w:tc>
        <w:tc>
          <w:tcPr>
            <w:tcW w:w="0" w:type="auto"/>
            <w:tcBorders>
              <w:top w:val="single" w:sz="4" w:space="0" w:color="auto"/>
              <w:left w:val="nil"/>
              <w:bottom w:val="single" w:sz="4" w:space="0" w:color="auto"/>
              <w:right w:val="single" w:sz="4" w:space="0" w:color="auto"/>
            </w:tcBorders>
            <w:vAlign w:val="center"/>
          </w:tcPr>
          <w:p w14:paraId="63D96F26" w14:textId="6785E089" w:rsidR="00FA56BB" w:rsidRPr="00F61D97" w:rsidRDefault="00FA56BB" w:rsidP="00FA56BB">
            <w:pPr>
              <w:autoSpaceDE w:val="0"/>
              <w:autoSpaceDN w:val="0"/>
              <w:jc w:val="center"/>
              <w:rPr>
                <w:sz w:val="22"/>
                <w:szCs w:val="22"/>
              </w:rPr>
            </w:pPr>
            <w:r w:rsidRPr="00F61D97">
              <w:rPr>
                <w:b/>
                <w:bCs/>
                <w:color w:val="00B0F0"/>
                <w:sz w:val="22"/>
                <w:szCs w:val="22"/>
              </w:rPr>
              <w:t>ACOLECD02</w:t>
            </w:r>
          </w:p>
        </w:tc>
        <w:tc>
          <w:tcPr>
            <w:tcW w:w="0" w:type="auto"/>
            <w:tcBorders>
              <w:top w:val="single" w:sz="4" w:space="0" w:color="auto"/>
              <w:left w:val="nil"/>
              <w:bottom w:val="single" w:sz="4" w:space="0" w:color="auto"/>
              <w:right w:val="single" w:sz="4" w:space="0" w:color="auto"/>
            </w:tcBorders>
            <w:vAlign w:val="center"/>
          </w:tcPr>
          <w:p w14:paraId="2789FF2A" w14:textId="506234BE" w:rsidR="00FA56BB" w:rsidRPr="00F61D97" w:rsidRDefault="00FA56BB" w:rsidP="00FA56BB">
            <w:pPr>
              <w:autoSpaceDE w:val="0"/>
              <w:autoSpaceDN w:val="0"/>
              <w:jc w:val="center"/>
              <w:rPr>
                <w:sz w:val="22"/>
                <w:szCs w:val="22"/>
              </w:rPr>
            </w:pPr>
            <w:r w:rsidRPr="00F61D97">
              <w:rPr>
                <w:b/>
                <w:bCs/>
                <w:color w:val="00B0F0"/>
                <w:sz w:val="22"/>
                <w:szCs w:val="22"/>
              </w:rPr>
              <w:t>ACOLECD03</w:t>
            </w:r>
          </w:p>
        </w:tc>
        <w:tc>
          <w:tcPr>
            <w:tcW w:w="0" w:type="auto"/>
            <w:tcBorders>
              <w:top w:val="single" w:sz="4" w:space="0" w:color="auto"/>
              <w:left w:val="nil"/>
              <w:bottom w:val="single" w:sz="4" w:space="0" w:color="auto"/>
              <w:right w:val="single" w:sz="4" w:space="0" w:color="auto"/>
            </w:tcBorders>
            <w:vAlign w:val="center"/>
          </w:tcPr>
          <w:p w14:paraId="740EB97C" w14:textId="628E2E2B" w:rsidR="00FA56BB" w:rsidRPr="00F61D97" w:rsidRDefault="00FA56BB" w:rsidP="00FA56BB">
            <w:pPr>
              <w:autoSpaceDE w:val="0"/>
              <w:autoSpaceDN w:val="0"/>
              <w:jc w:val="center"/>
              <w:rPr>
                <w:sz w:val="22"/>
                <w:szCs w:val="22"/>
              </w:rPr>
            </w:pPr>
            <w:r w:rsidRPr="00F61D97">
              <w:rPr>
                <w:b/>
                <w:bCs/>
                <w:color w:val="00B0F0"/>
                <w:sz w:val="22"/>
                <w:szCs w:val="22"/>
              </w:rPr>
              <w:t>ACOLECD04</w:t>
            </w:r>
          </w:p>
        </w:tc>
        <w:tc>
          <w:tcPr>
            <w:tcW w:w="0" w:type="auto"/>
            <w:tcBorders>
              <w:top w:val="single" w:sz="4" w:space="0" w:color="auto"/>
              <w:left w:val="nil"/>
              <w:bottom w:val="single" w:sz="4" w:space="0" w:color="auto"/>
              <w:right w:val="single" w:sz="4" w:space="0" w:color="auto"/>
            </w:tcBorders>
            <w:vAlign w:val="center"/>
          </w:tcPr>
          <w:p w14:paraId="73EEB1F8" w14:textId="038E1CF6" w:rsidR="00FA56BB" w:rsidRPr="00F61D97" w:rsidRDefault="00FA56BB" w:rsidP="00FA56BB">
            <w:pPr>
              <w:autoSpaceDE w:val="0"/>
              <w:autoSpaceDN w:val="0"/>
              <w:jc w:val="center"/>
              <w:rPr>
                <w:sz w:val="22"/>
                <w:szCs w:val="22"/>
              </w:rPr>
            </w:pPr>
            <w:r w:rsidRPr="00F61D97">
              <w:rPr>
                <w:b/>
                <w:bCs/>
                <w:color w:val="00B0F0"/>
                <w:sz w:val="22"/>
                <w:szCs w:val="22"/>
              </w:rPr>
              <w:t>ACOLECD05</w:t>
            </w:r>
          </w:p>
        </w:tc>
        <w:tc>
          <w:tcPr>
            <w:tcW w:w="0" w:type="auto"/>
            <w:tcBorders>
              <w:top w:val="single" w:sz="4" w:space="0" w:color="auto"/>
              <w:left w:val="nil"/>
              <w:bottom w:val="single" w:sz="4" w:space="0" w:color="auto"/>
              <w:right w:val="single" w:sz="4" w:space="0" w:color="auto"/>
            </w:tcBorders>
            <w:vAlign w:val="center"/>
          </w:tcPr>
          <w:p w14:paraId="272E74E6" w14:textId="7DF9CE13" w:rsidR="00FA56BB" w:rsidRPr="00F61D97" w:rsidRDefault="00FA56BB" w:rsidP="00FA56BB">
            <w:pPr>
              <w:autoSpaceDE w:val="0"/>
              <w:autoSpaceDN w:val="0"/>
              <w:jc w:val="center"/>
              <w:rPr>
                <w:sz w:val="22"/>
                <w:szCs w:val="22"/>
              </w:rPr>
            </w:pPr>
            <w:r w:rsidRPr="00F61D97">
              <w:rPr>
                <w:b/>
                <w:bCs/>
                <w:color w:val="00B0F0"/>
                <w:sz w:val="22"/>
                <w:szCs w:val="22"/>
              </w:rPr>
              <w:t>ACOLECD06</w:t>
            </w:r>
          </w:p>
        </w:tc>
      </w:tr>
      <w:tr w:rsidR="00FA56BB" w:rsidRPr="00F61D97" w14:paraId="08CB0B60"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1C4CF6EB" w14:textId="77777777" w:rsidR="00FA56BB" w:rsidRPr="00F61D97" w:rsidRDefault="00FA56BB" w:rsidP="00FA56BB">
            <w:pPr>
              <w:autoSpaceDE w:val="0"/>
              <w:autoSpaceDN w:val="0"/>
              <w:rPr>
                <w:sz w:val="22"/>
                <w:szCs w:val="22"/>
              </w:rPr>
            </w:pPr>
            <w:r w:rsidRPr="00F61D97">
              <w:rPr>
                <w:sz w:val="22"/>
                <w:szCs w:val="22"/>
              </w:rPr>
              <w:t>Housing agencies</w:t>
            </w:r>
          </w:p>
        </w:tc>
        <w:tc>
          <w:tcPr>
            <w:tcW w:w="0" w:type="auto"/>
            <w:tcBorders>
              <w:top w:val="single" w:sz="4" w:space="0" w:color="auto"/>
              <w:left w:val="nil"/>
              <w:bottom w:val="single" w:sz="4" w:space="0" w:color="auto"/>
              <w:right w:val="single" w:sz="4" w:space="0" w:color="auto"/>
            </w:tcBorders>
            <w:vAlign w:val="center"/>
          </w:tcPr>
          <w:p w14:paraId="4FA9537C" w14:textId="3041DBBE" w:rsidR="00FA56BB" w:rsidRPr="00F61D97" w:rsidRDefault="00FA56BB" w:rsidP="00FA56BB">
            <w:pPr>
              <w:autoSpaceDE w:val="0"/>
              <w:autoSpaceDN w:val="0"/>
              <w:jc w:val="center"/>
              <w:rPr>
                <w:b/>
                <w:bCs/>
                <w:sz w:val="22"/>
                <w:szCs w:val="22"/>
              </w:rPr>
            </w:pPr>
            <w:r w:rsidRPr="00F61D97">
              <w:rPr>
                <w:b/>
                <w:bCs/>
                <w:color w:val="00B0F0"/>
                <w:sz w:val="22"/>
                <w:szCs w:val="22"/>
              </w:rPr>
              <w:t>ACOLHOU01</w:t>
            </w:r>
          </w:p>
        </w:tc>
        <w:tc>
          <w:tcPr>
            <w:tcW w:w="0" w:type="auto"/>
            <w:tcBorders>
              <w:top w:val="single" w:sz="4" w:space="0" w:color="auto"/>
              <w:left w:val="nil"/>
              <w:bottom w:val="single" w:sz="4" w:space="0" w:color="auto"/>
              <w:right w:val="single" w:sz="4" w:space="0" w:color="auto"/>
            </w:tcBorders>
            <w:vAlign w:val="center"/>
          </w:tcPr>
          <w:p w14:paraId="2DF4AC24" w14:textId="1603D7B7" w:rsidR="00FA56BB" w:rsidRPr="00F61D97" w:rsidRDefault="00FA56BB" w:rsidP="00FA56BB">
            <w:pPr>
              <w:autoSpaceDE w:val="0"/>
              <w:autoSpaceDN w:val="0"/>
              <w:jc w:val="center"/>
              <w:rPr>
                <w:b/>
                <w:bCs/>
                <w:sz w:val="22"/>
                <w:szCs w:val="22"/>
              </w:rPr>
            </w:pPr>
            <w:r w:rsidRPr="00F61D97">
              <w:rPr>
                <w:b/>
                <w:bCs/>
                <w:color w:val="00B0F0"/>
                <w:sz w:val="22"/>
                <w:szCs w:val="22"/>
              </w:rPr>
              <w:t>ACOLHOU02</w:t>
            </w:r>
          </w:p>
        </w:tc>
        <w:tc>
          <w:tcPr>
            <w:tcW w:w="0" w:type="auto"/>
            <w:tcBorders>
              <w:top w:val="single" w:sz="4" w:space="0" w:color="auto"/>
              <w:left w:val="nil"/>
              <w:bottom w:val="single" w:sz="4" w:space="0" w:color="auto"/>
              <w:right w:val="single" w:sz="4" w:space="0" w:color="auto"/>
            </w:tcBorders>
            <w:vAlign w:val="center"/>
          </w:tcPr>
          <w:p w14:paraId="1E7CB0BB" w14:textId="73639E65" w:rsidR="00FA56BB" w:rsidRPr="00F61D97" w:rsidRDefault="00FA56BB" w:rsidP="00FA56BB">
            <w:pPr>
              <w:autoSpaceDE w:val="0"/>
              <w:autoSpaceDN w:val="0"/>
              <w:jc w:val="center"/>
              <w:rPr>
                <w:sz w:val="22"/>
                <w:szCs w:val="22"/>
              </w:rPr>
            </w:pPr>
            <w:r w:rsidRPr="00F61D97">
              <w:rPr>
                <w:b/>
                <w:bCs/>
                <w:color w:val="00B0F0"/>
                <w:sz w:val="22"/>
                <w:szCs w:val="22"/>
              </w:rPr>
              <w:t>ACOLHOU03</w:t>
            </w:r>
          </w:p>
        </w:tc>
        <w:tc>
          <w:tcPr>
            <w:tcW w:w="0" w:type="auto"/>
            <w:tcBorders>
              <w:top w:val="single" w:sz="4" w:space="0" w:color="auto"/>
              <w:left w:val="nil"/>
              <w:bottom w:val="single" w:sz="4" w:space="0" w:color="auto"/>
              <w:right w:val="single" w:sz="4" w:space="0" w:color="auto"/>
            </w:tcBorders>
            <w:vAlign w:val="center"/>
          </w:tcPr>
          <w:p w14:paraId="3094ACA2" w14:textId="4FC06D52" w:rsidR="00FA56BB" w:rsidRPr="00F61D97" w:rsidRDefault="00FA56BB" w:rsidP="00FA56BB">
            <w:pPr>
              <w:autoSpaceDE w:val="0"/>
              <w:autoSpaceDN w:val="0"/>
              <w:jc w:val="center"/>
              <w:rPr>
                <w:sz w:val="22"/>
                <w:szCs w:val="22"/>
              </w:rPr>
            </w:pPr>
            <w:r w:rsidRPr="00F61D97">
              <w:rPr>
                <w:b/>
                <w:bCs/>
                <w:color w:val="00B0F0"/>
                <w:sz w:val="22"/>
                <w:szCs w:val="22"/>
              </w:rPr>
              <w:t>ACOLHOU04</w:t>
            </w:r>
          </w:p>
        </w:tc>
        <w:tc>
          <w:tcPr>
            <w:tcW w:w="0" w:type="auto"/>
            <w:tcBorders>
              <w:top w:val="single" w:sz="4" w:space="0" w:color="auto"/>
              <w:left w:val="nil"/>
              <w:bottom w:val="single" w:sz="4" w:space="0" w:color="auto"/>
              <w:right w:val="single" w:sz="4" w:space="0" w:color="auto"/>
            </w:tcBorders>
            <w:vAlign w:val="center"/>
          </w:tcPr>
          <w:p w14:paraId="52AF8D41" w14:textId="242EBA88" w:rsidR="00FA56BB" w:rsidRPr="00F61D97" w:rsidRDefault="00FA56BB" w:rsidP="00FA56BB">
            <w:pPr>
              <w:autoSpaceDE w:val="0"/>
              <w:autoSpaceDN w:val="0"/>
              <w:jc w:val="center"/>
              <w:rPr>
                <w:sz w:val="22"/>
                <w:szCs w:val="22"/>
              </w:rPr>
            </w:pPr>
            <w:r w:rsidRPr="00F61D97">
              <w:rPr>
                <w:b/>
                <w:bCs/>
                <w:color w:val="00B0F0"/>
                <w:sz w:val="22"/>
                <w:szCs w:val="22"/>
              </w:rPr>
              <w:t>ACOLHOU05</w:t>
            </w:r>
          </w:p>
        </w:tc>
        <w:tc>
          <w:tcPr>
            <w:tcW w:w="0" w:type="auto"/>
            <w:tcBorders>
              <w:top w:val="single" w:sz="4" w:space="0" w:color="auto"/>
              <w:left w:val="nil"/>
              <w:bottom w:val="single" w:sz="4" w:space="0" w:color="auto"/>
              <w:right w:val="single" w:sz="4" w:space="0" w:color="auto"/>
            </w:tcBorders>
            <w:vAlign w:val="center"/>
          </w:tcPr>
          <w:p w14:paraId="33CADE9D" w14:textId="2FB6C1C8" w:rsidR="00FA56BB" w:rsidRPr="00F61D97" w:rsidRDefault="00FA56BB" w:rsidP="00FA56BB">
            <w:pPr>
              <w:autoSpaceDE w:val="0"/>
              <w:autoSpaceDN w:val="0"/>
              <w:jc w:val="center"/>
              <w:rPr>
                <w:sz w:val="22"/>
                <w:szCs w:val="22"/>
              </w:rPr>
            </w:pPr>
            <w:r w:rsidRPr="00F61D97">
              <w:rPr>
                <w:b/>
                <w:bCs/>
                <w:color w:val="00B0F0"/>
                <w:sz w:val="22"/>
                <w:szCs w:val="22"/>
              </w:rPr>
              <w:t>ACOLHOU06</w:t>
            </w:r>
          </w:p>
        </w:tc>
      </w:tr>
      <w:tr w:rsidR="00FA56BB" w:rsidRPr="00F61D97" w14:paraId="4C340D72"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70800949" w14:textId="77777777" w:rsidR="00FA56BB" w:rsidRPr="00F61D97" w:rsidRDefault="00FA56BB" w:rsidP="00FA56BB">
            <w:pPr>
              <w:autoSpaceDE w:val="0"/>
              <w:autoSpaceDN w:val="0"/>
              <w:rPr>
                <w:sz w:val="22"/>
                <w:szCs w:val="22"/>
              </w:rPr>
            </w:pPr>
            <w:r w:rsidRPr="00F61D97">
              <w:rPr>
                <w:sz w:val="22"/>
                <w:szCs w:val="22"/>
              </w:rPr>
              <w:t>Utility companies/agencies</w:t>
            </w:r>
          </w:p>
        </w:tc>
        <w:tc>
          <w:tcPr>
            <w:tcW w:w="0" w:type="auto"/>
            <w:tcBorders>
              <w:top w:val="single" w:sz="4" w:space="0" w:color="auto"/>
              <w:left w:val="nil"/>
              <w:bottom w:val="single" w:sz="4" w:space="0" w:color="auto"/>
              <w:right w:val="single" w:sz="4" w:space="0" w:color="auto"/>
            </w:tcBorders>
            <w:vAlign w:val="center"/>
          </w:tcPr>
          <w:p w14:paraId="7AF1242F" w14:textId="6997C90F" w:rsidR="00FA56BB" w:rsidRPr="00F61D97" w:rsidRDefault="00FA56BB" w:rsidP="00FA56BB">
            <w:pPr>
              <w:autoSpaceDE w:val="0"/>
              <w:autoSpaceDN w:val="0"/>
              <w:jc w:val="center"/>
              <w:rPr>
                <w:b/>
                <w:bCs/>
                <w:sz w:val="22"/>
                <w:szCs w:val="22"/>
              </w:rPr>
            </w:pPr>
            <w:r w:rsidRPr="00F61D97">
              <w:rPr>
                <w:b/>
                <w:bCs/>
                <w:color w:val="00B0F0"/>
                <w:sz w:val="22"/>
                <w:szCs w:val="22"/>
              </w:rPr>
              <w:t>ACOLUTI01</w:t>
            </w:r>
          </w:p>
        </w:tc>
        <w:tc>
          <w:tcPr>
            <w:tcW w:w="0" w:type="auto"/>
            <w:tcBorders>
              <w:top w:val="single" w:sz="4" w:space="0" w:color="auto"/>
              <w:left w:val="nil"/>
              <w:bottom w:val="single" w:sz="4" w:space="0" w:color="auto"/>
              <w:right w:val="single" w:sz="4" w:space="0" w:color="auto"/>
            </w:tcBorders>
            <w:vAlign w:val="center"/>
          </w:tcPr>
          <w:p w14:paraId="10062A38" w14:textId="2C774932" w:rsidR="00FA56BB" w:rsidRPr="00F61D97" w:rsidRDefault="00FA56BB" w:rsidP="00FA56BB">
            <w:pPr>
              <w:autoSpaceDE w:val="0"/>
              <w:autoSpaceDN w:val="0"/>
              <w:jc w:val="center"/>
              <w:rPr>
                <w:sz w:val="22"/>
                <w:szCs w:val="22"/>
              </w:rPr>
            </w:pPr>
            <w:r w:rsidRPr="00F61D97">
              <w:rPr>
                <w:b/>
                <w:bCs/>
                <w:color w:val="00B0F0"/>
                <w:sz w:val="22"/>
                <w:szCs w:val="22"/>
              </w:rPr>
              <w:t>ACOLUTI02</w:t>
            </w:r>
          </w:p>
        </w:tc>
        <w:tc>
          <w:tcPr>
            <w:tcW w:w="0" w:type="auto"/>
            <w:tcBorders>
              <w:top w:val="single" w:sz="4" w:space="0" w:color="auto"/>
              <w:left w:val="nil"/>
              <w:bottom w:val="single" w:sz="4" w:space="0" w:color="auto"/>
              <w:right w:val="single" w:sz="4" w:space="0" w:color="auto"/>
            </w:tcBorders>
            <w:vAlign w:val="center"/>
          </w:tcPr>
          <w:p w14:paraId="578E65A8" w14:textId="1134EF59" w:rsidR="00FA56BB" w:rsidRPr="00F61D97" w:rsidRDefault="00FA56BB" w:rsidP="00FA56BB">
            <w:pPr>
              <w:autoSpaceDE w:val="0"/>
              <w:autoSpaceDN w:val="0"/>
              <w:jc w:val="center"/>
              <w:rPr>
                <w:sz w:val="22"/>
                <w:szCs w:val="22"/>
              </w:rPr>
            </w:pPr>
            <w:r w:rsidRPr="00F61D97">
              <w:rPr>
                <w:b/>
                <w:bCs/>
                <w:color w:val="00B0F0"/>
                <w:sz w:val="22"/>
                <w:szCs w:val="22"/>
              </w:rPr>
              <w:t>ACOLUTI03</w:t>
            </w:r>
          </w:p>
        </w:tc>
        <w:tc>
          <w:tcPr>
            <w:tcW w:w="0" w:type="auto"/>
            <w:tcBorders>
              <w:top w:val="single" w:sz="4" w:space="0" w:color="auto"/>
              <w:left w:val="nil"/>
              <w:bottom w:val="single" w:sz="4" w:space="0" w:color="auto"/>
              <w:right w:val="single" w:sz="4" w:space="0" w:color="auto"/>
            </w:tcBorders>
            <w:vAlign w:val="center"/>
          </w:tcPr>
          <w:p w14:paraId="0CDECA88" w14:textId="36CEED11" w:rsidR="00FA56BB" w:rsidRPr="00F61D97" w:rsidRDefault="00FA56BB" w:rsidP="00FA56BB">
            <w:pPr>
              <w:autoSpaceDE w:val="0"/>
              <w:autoSpaceDN w:val="0"/>
              <w:jc w:val="center"/>
              <w:rPr>
                <w:sz w:val="22"/>
                <w:szCs w:val="22"/>
              </w:rPr>
            </w:pPr>
            <w:r w:rsidRPr="00F61D97">
              <w:rPr>
                <w:b/>
                <w:bCs/>
                <w:color w:val="00B0F0"/>
                <w:sz w:val="22"/>
                <w:szCs w:val="22"/>
              </w:rPr>
              <w:t>ACOLUTI04</w:t>
            </w:r>
          </w:p>
        </w:tc>
        <w:tc>
          <w:tcPr>
            <w:tcW w:w="0" w:type="auto"/>
            <w:tcBorders>
              <w:top w:val="single" w:sz="4" w:space="0" w:color="auto"/>
              <w:left w:val="nil"/>
              <w:bottom w:val="single" w:sz="4" w:space="0" w:color="auto"/>
              <w:right w:val="single" w:sz="4" w:space="0" w:color="auto"/>
            </w:tcBorders>
            <w:vAlign w:val="center"/>
          </w:tcPr>
          <w:p w14:paraId="5A0C777B" w14:textId="3B6986CF" w:rsidR="00FA56BB" w:rsidRPr="00F61D97" w:rsidRDefault="00FA56BB" w:rsidP="00FA56BB">
            <w:pPr>
              <w:autoSpaceDE w:val="0"/>
              <w:autoSpaceDN w:val="0"/>
              <w:jc w:val="center"/>
              <w:rPr>
                <w:sz w:val="22"/>
                <w:szCs w:val="22"/>
              </w:rPr>
            </w:pPr>
            <w:r w:rsidRPr="00F61D97">
              <w:rPr>
                <w:b/>
                <w:bCs/>
                <w:color w:val="00B0F0"/>
                <w:sz w:val="22"/>
                <w:szCs w:val="22"/>
              </w:rPr>
              <w:t>ACOLUTI05</w:t>
            </w:r>
          </w:p>
        </w:tc>
        <w:tc>
          <w:tcPr>
            <w:tcW w:w="0" w:type="auto"/>
            <w:tcBorders>
              <w:top w:val="single" w:sz="4" w:space="0" w:color="auto"/>
              <w:left w:val="nil"/>
              <w:bottom w:val="single" w:sz="4" w:space="0" w:color="auto"/>
              <w:right w:val="single" w:sz="4" w:space="0" w:color="auto"/>
            </w:tcBorders>
            <w:vAlign w:val="center"/>
          </w:tcPr>
          <w:p w14:paraId="2B508CBE" w14:textId="5A6580AC" w:rsidR="00FA56BB" w:rsidRPr="00F61D97" w:rsidRDefault="00FA56BB" w:rsidP="00FA56BB">
            <w:pPr>
              <w:autoSpaceDE w:val="0"/>
              <w:autoSpaceDN w:val="0"/>
              <w:jc w:val="center"/>
              <w:rPr>
                <w:sz w:val="22"/>
                <w:szCs w:val="22"/>
              </w:rPr>
            </w:pPr>
            <w:r w:rsidRPr="00F61D97">
              <w:rPr>
                <w:b/>
                <w:bCs/>
                <w:color w:val="00B0F0"/>
                <w:sz w:val="22"/>
                <w:szCs w:val="22"/>
              </w:rPr>
              <w:t>ACOLUTI06</w:t>
            </w:r>
          </w:p>
        </w:tc>
      </w:tr>
      <w:tr w:rsidR="00FA56BB" w:rsidRPr="00F61D97" w14:paraId="7E635B94"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03F49FA4" w14:textId="77777777" w:rsidR="00FA56BB" w:rsidRPr="00F61D97" w:rsidRDefault="00FA56BB" w:rsidP="00FA56BB">
            <w:pPr>
              <w:autoSpaceDE w:val="0"/>
              <w:autoSpaceDN w:val="0"/>
              <w:rPr>
                <w:sz w:val="22"/>
                <w:szCs w:val="22"/>
              </w:rPr>
            </w:pPr>
            <w:r w:rsidRPr="00F61D97">
              <w:rPr>
                <w:sz w:val="22"/>
                <w:szCs w:val="22"/>
              </w:rPr>
              <w:t>Environmental and conservation organizations</w:t>
            </w:r>
          </w:p>
        </w:tc>
        <w:tc>
          <w:tcPr>
            <w:tcW w:w="0" w:type="auto"/>
            <w:tcBorders>
              <w:top w:val="single" w:sz="4" w:space="0" w:color="auto"/>
              <w:left w:val="nil"/>
              <w:bottom w:val="single" w:sz="4" w:space="0" w:color="auto"/>
              <w:right w:val="single" w:sz="4" w:space="0" w:color="auto"/>
            </w:tcBorders>
            <w:vAlign w:val="center"/>
          </w:tcPr>
          <w:p w14:paraId="5A9D0628" w14:textId="7F0937C3" w:rsidR="00FA56BB" w:rsidRPr="00F61D97" w:rsidRDefault="00FA56BB" w:rsidP="00FA56BB">
            <w:pPr>
              <w:autoSpaceDE w:val="0"/>
              <w:autoSpaceDN w:val="0"/>
              <w:jc w:val="center"/>
              <w:rPr>
                <w:b/>
                <w:bCs/>
                <w:sz w:val="22"/>
                <w:szCs w:val="22"/>
              </w:rPr>
            </w:pPr>
            <w:r w:rsidRPr="00F61D97">
              <w:rPr>
                <w:b/>
                <w:bCs/>
                <w:color w:val="00B0F0"/>
                <w:sz w:val="22"/>
                <w:szCs w:val="22"/>
              </w:rPr>
              <w:t>ACOLENV01</w:t>
            </w:r>
          </w:p>
        </w:tc>
        <w:tc>
          <w:tcPr>
            <w:tcW w:w="0" w:type="auto"/>
            <w:tcBorders>
              <w:top w:val="single" w:sz="4" w:space="0" w:color="auto"/>
              <w:left w:val="nil"/>
              <w:bottom w:val="single" w:sz="4" w:space="0" w:color="auto"/>
              <w:right w:val="single" w:sz="4" w:space="0" w:color="auto"/>
            </w:tcBorders>
            <w:vAlign w:val="center"/>
          </w:tcPr>
          <w:p w14:paraId="5502137B" w14:textId="773FC21A" w:rsidR="00FA56BB" w:rsidRPr="00F61D97" w:rsidRDefault="00FA56BB" w:rsidP="00FA56BB">
            <w:pPr>
              <w:autoSpaceDE w:val="0"/>
              <w:autoSpaceDN w:val="0"/>
              <w:jc w:val="center"/>
              <w:rPr>
                <w:b/>
                <w:bCs/>
                <w:sz w:val="22"/>
                <w:szCs w:val="22"/>
              </w:rPr>
            </w:pPr>
            <w:r w:rsidRPr="00F61D97">
              <w:rPr>
                <w:b/>
                <w:bCs/>
                <w:color w:val="00B0F0"/>
                <w:sz w:val="22"/>
                <w:szCs w:val="22"/>
              </w:rPr>
              <w:t>ACOLENV02</w:t>
            </w:r>
          </w:p>
        </w:tc>
        <w:tc>
          <w:tcPr>
            <w:tcW w:w="0" w:type="auto"/>
            <w:tcBorders>
              <w:top w:val="single" w:sz="4" w:space="0" w:color="auto"/>
              <w:left w:val="nil"/>
              <w:bottom w:val="single" w:sz="4" w:space="0" w:color="auto"/>
              <w:right w:val="single" w:sz="4" w:space="0" w:color="auto"/>
            </w:tcBorders>
            <w:vAlign w:val="center"/>
          </w:tcPr>
          <w:p w14:paraId="4BB2458D" w14:textId="03063FA6" w:rsidR="00FA56BB" w:rsidRPr="00F61D97" w:rsidRDefault="00FA56BB" w:rsidP="00FA56BB">
            <w:pPr>
              <w:autoSpaceDE w:val="0"/>
              <w:autoSpaceDN w:val="0"/>
              <w:jc w:val="center"/>
              <w:rPr>
                <w:sz w:val="22"/>
                <w:szCs w:val="22"/>
              </w:rPr>
            </w:pPr>
            <w:r w:rsidRPr="00F61D97">
              <w:rPr>
                <w:b/>
                <w:bCs/>
                <w:color w:val="00B0F0"/>
                <w:sz w:val="22"/>
                <w:szCs w:val="22"/>
              </w:rPr>
              <w:t>ACOLENV03</w:t>
            </w:r>
          </w:p>
        </w:tc>
        <w:tc>
          <w:tcPr>
            <w:tcW w:w="0" w:type="auto"/>
            <w:tcBorders>
              <w:top w:val="single" w:sz="4" w:space="0" w:color="auto"/>
              <w:left w:val="nil"/>
              <w:bottom w:val="single" w:sz="4" w:space="0" w:color="auto"/>
              <w:right w:val="single" w:sz="4" w:space="0" w:color="auto"/>
            </w:tcBorders>
            <w:vAlign w:val="center"/>
          </w:tcPr>
          <w:p w14:paraId="11231355" w14:textId="21C46BC5" w:rsidR="00FA56BB" w:rsidRPr="00F61D97" w:rsidRDefault="00FA56BB" w:rsidP="00FA56BB">
            <w:pPr>
              <w:autoSpaceDE w:val="0"/>
              <w:autoSpaceDN w:val="0"/>
              <w:jc w:val="center"/>
              <w:rPr>
                <w:sz w:val="22"/>
                <w:szCs w:val="22"/>
              </w:rPr>
            </w:pPr>
            <w:r w:rsidRPr="00F61D97">
              <w:rPr>
                <w:b/>
                <w:bCs/>
                <w:color w:val="00B0F0"/>
                <w:sz w:val="22"/>
                <w:szCs w:val="22"/>
              </w:rPr>
              <w:t>ACOLENV04</w:t>
            </w:r>
          </w:p>
        </w:tc>
        <w:tc>
          <w:tcPr>
            <w:tcW w:w="0" w:type="auto"/>
            <w:tcBorders>
              <w:top w:val="single" w:sz="4" w:space="0" w:color="auto"/>
              <w:left w:val="nil"/>
              <w:bottom w:val="single" w:sz="4" w:space="0" w:color="auto"/>
              <w:right w:val="single" w:sz="4" w:space="0" w:color="auto"/>
            </w:tcBorders>
            <w:vAlign w:val="center"/>
          </w:tcPr>
          <w:p w14:paraId="09A966F2" w14:textId="07671B58" w:rsidR="00FA56BB" w:rsidRPr="00F61D97" w:rsidRDefault="00FA56BB" w:rsidP="00FA56BB">
            <w:pPr>
              <w:autoSpaceDE w:val="0"/>
              <w:autoSpaceDN w:val="0"/>
              <w:jc w:val="center"/>
              <w:rPr>
                <w:sz w:val="22"/>
                <w:szCs w:val="22"/>
              </w:rPr>
            </w:pPr>
            <w:r w:rsidRPr="00F61D97">
              <w:rPr>
                <w:b/>
                <w:bCs/>
                <w:color w:val="00B0F0"/>
                <w:sz w:val="22"/>
                <w:szCs w:val="22"/>
              </w:rPr>
              <w:t>ACOLENV05</w:t>
            </w:r>
          </w:p>
        </w:tc>
        <w:tc>
          <w:tcPr>
            <w:tcW w:w="0" w:type="auto"/>
            <w:tcBorders>
              <w:top w:val="single" w:sz="4" w:space="0" w:color="auto"/>
              <w:left w:val="nil"/>
              <w:bottom w:val="single" w:sz="4" w:space="0" w:color="auto"/>
              <w:right w:val="single" w:sz="4" w:space="0" w:color="auto"/>
            </w:tcBorders>
            <w:vAlign w:val="center"/>
          </w:tcPr>
          <w:p w14:paraId="42DEF4D5" w14:textId="1990C0FC" w:rsidR="00FA56BB" w:rsidRPr="00F61D97" w:rsidRDefault="00FA56BB" w:rsidP="00FA56BB">
            <w:pPr>
              <w:autoSpaceDE w:val="0"/>
              <w:autoSpaceDN w:val="0"/>
              <w:jc w:val="center"/>
              <w:rPr>
                <w:sz w:val="22"/>
                <w:szCs w:val="22"/>
              </w:rPr>
            </w:pPr>
            <w:r w:rsidRPr="00F61D97">
              <w:rPr>
                <w:b/>
                <w:bCs/>
                <w:color w:val="00B0F0"/>
                <w:sz w:val="22"/>
                <w:szCs w:val="22"/>
              </w:rPr>
              <w:t>ACOLENV06</w:t>
            </w:r>
          </w:p>
        </w:tc>
      </w:tr>
      <w:tr w:rsidR="00FA56BB" w:rsidRPr="00F61D97" w14:paraId="591021A4"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44BD328E" w14:textId="77777777" w:rsidR="00FA56BB" w:rsidRPr="00F61D97" w:rsidRDefault="00FA56BB" w:rsidP="00FA56BB">
            <w:pPr>
              <w:autoSpaceDE w:val="0"/>
              <w:autoSpaceDN w:val="0"/>
              <w:rPr>
                <w:sz w:val="22"/>
                <w:szCs w:val="22"/>
              </w:rPr>
            </w:pPr>
            <w:r w:rsidRPr="00F61D97">
              <w:rPr>
                <w:sz w:val="22"/>
                <w:szCs w:val="22"/>
              </w:rPr>
              <w:t>Cooperative extensions</w:t>
            </w:r>
          </w:p>
        </w:tc>
        <w:tc>
          <w:tcPr>
            <w:tcW w:w="0" w:type="auto"/>
            <w:tcBorders>
              <w:top w:val="single" w:sz="4" w:space="0" w:color="auto"/>
              <w:left w:val="nil"/>
              <w:bottom w:val="single" w:sz="4" w:space="0" w:color="auto"/>
              <w:right w:val="single" w:sz="4" w:space="0" w:color="auto"/>
            </w:tcBorders>
            <w:vAlign w:val="center"/>
          </w:tcPr>
          <w:p w14:paraId="294939BE" w14:textId="6EDE87BB" w:rsidR="00FA56BB" w:rsidRPr="00F61D97" w:rsidRDefault="00FA56BB" w:rsidP="00FA56BB">
            <w:pPr>
              <w:autoSpaceDE w:val="0"/>
              <w:autoSpaceDN w:val="0"/>
              <w:jc w:val="center"/>
              <w:rPr>
                <w:b/>
                <w:bCs/>
                <w:sz w:val="22"/>
                <w:szCs w:val="22"/>
              </w:rPr>
            </w:pPr>
            <w:r w:rsidRPr="00F61D97">
              <w:rPr>
                <w:b/>
                <w:bCs/>
                <w:color w:val="00B0F0"/>
                <w:sz w:val="22"/>
                <w:szCs w:val="22"/>
              </w:rPr>
              <w:t>ACOLCEX01</w:t>
            </w:r>
          </w:p>
        </w:tc>
        <w:tc>
          <w:tcPr>
            <w:tcW w:w="0" w:type="auto"/>
            <w:tcBorders>
              <w:top w:val="single" w:sz="4" w:space="0" w:color="auto"/>
              <w:left w:val="nil"/>
              <w:bottom w:val="single" w:sz="4" w:space="0" w:color="auto"/>
              <w:right w:val="single" w:sz="4" w:space="0" w:color="auto"/>
            </w:tcBorders>
            <w:vAlign w:val="center"/>
          </w:tcPr>
          <w:p w14:paraId="793904CA" w14:textId="64064F76" w:rsidR="00FA56BB" w:rsidRPr="00F61D97" w:rsidRDefault="00FA56BB" w:rsidP="00FA56BB">
            <w:pPr>
              <w:autoSpaceDE w:val="0"/>
              <w:autoSpaceDN w:val="0"/>
              <w:jc w:val="center"/>
              <w:rPr>
                <w:b/>
                <w:bCs/>
                <w:sz w:val="22"/>
                <w:szCs w:val="22"/>
              </w:rPr>
            </w:pPr>
            <w:r w:rsidRPr="00F61D97">
              <w:rPr>
                <w:b/>
                <w:bCs/>
                <w:color w:val="00B0F0"/>
                <w:sz w:val="22"/>
                <w:szCs w:val="22"/>
              </w:rPr>
              <w:t>ACOLCEX02</w:t>
            </w:r>
          </w:p>
        </w:tc>
        <w:tc>
          <w:tcPr>
            <w:tcW w:w="0" w:type="auto"/>
            <w:tcBorders>
              <w:top w:val="single" w:sz="4" w:space="0" w:color="auto"/>
              <w:left w:val="nil"/>
              <w:bottom w:val="single" w:sz="4" w:space="0" w:color="auto"/>
              <w:right w:val="single" w:sz="4" w:space="0" w:color="auto"/>
            </w:tcBorders>
            <w:vAlign w:val="center"/>
          </w:tcPr>
          <w:p w14:paraId="1B79A043" w14:textId="37582B67" w:rsidR="00FA56BB" w:rsidRPr="00F61D97" w:rsidRDefault="00FA56BB" w:rsidP="00FA56BB">
            <w:pPr>
              <w:autoSpaceDE w:val="0"/>
              <w:autoSpaceDN w:val="0"/>
              <w:jc w:val="center"/>
              <w:rPr>
                <w:sz w:val="22"/>
                <w:szCs w:val="22"/>
              </w:rPr>
            </w:pPr>
            <w:r w:rsidRPr="00F61D97">
              <w:rPr>
                <w:b/>
                <w:bCs/>
                <w:color w:val="00B0F0"/>
                <w:sz w:val="22"/>
                <w:szCs w:val="22"/>
              </w:rPr>
              <w:t>ACOLCEX03</w:t>
            </w:r>
          </w:p>
        </w:tc>
        <w:tc>
          <w:tcPr>
            <w:tcW w:w="0" w:type="auto"/>
            <w:tcBorders>
              <w:top w:val="single" w:sz="4" w:space="0" w:color="auto"/>
              <w:left w:val="nil"/>
              <w:bottom w:val="single" w:sz="4" w:space="0" w:color="auto"/>
              <w:right w:val="single" w:sz="4" w:space="0" w:color="auto"/>
            </w:tcBorders>
            <w:vAlign w:val="center"/>
          </w:tcPr>
          <w:p w14:paraId="2405ECF4" w14:textId="4C85E3FC" w:rsidR="00FA56BB" w:rsidRPr="00F61D97" w:rsidRDefault="00FA56BB" w:rsidP="00FA56BB">
            <w:pPr>
              <w:autoSpaceDE w:val="0"/>
              <w:autoSpaceDN w:val="0"/>
              <w:jc w:val="center"/>
              <w:rPr>
                <w:sz w:val="22"/>
                <w:szCs w:val="22"/>
              </w:rPr>
            </w:pPr>
            <w:r w:rsidRPr="00F61D97">
              <w:rPr>
                <w:b/>
                <w:bCs/>
                <w:color w:val="00B0F0"/>
                <w:sz w:val="22"/>
                <w:szCs w:val="22"/>
              </w:rPr>
              <w:t>ACOLCEX04</w:t>
            </w:r>
          </w:p>
        </w:tc>
        <w:tc>
          <w:tcPr>
            <w:tcW w:w="0" w:type="auto"/>
            <w:tcBorders>
              <w:top w:val="single" w:sz="4" w:space="0" w:color="auto"/>
              <w:left w:val="nil"/>
              <w:bottom w:val="single" w:sz="4" w:space="0" w:color="auto"/>
              <w:right w:val="single" w:sz="4" w:space="0" w:color="auto"/>
            </w:tcBorders>
            <w:vAlign w:val="center"/>
          </w:tcPr>
          <w:p w14:paraId="1260127A" w14:textId="47882505" w:rsidR="00FA56BB" w:rsidRPr="00F61D97" w:rsidRDefault="00FA56BB" w:rsidP="00FA56BB">
            <w:pPr>
              <w:autoSpaceDE w:val="0"/>
              <w:autoSpaceDN w:val="0"/>
              <w:jc w:val="center"/>
              <w:rPr>
                <w:sz w:val="22"/>
                <w:szCs w:val="22"/>
              </w:rPr>
            </w:pPr>
            <w:r w:rsidRPr="00F61D97">
              <w:rPr>
                <w:b/>
                <w:bCs/>
                <w:color w:val="00B0F0"/>
                <w:sz w:val="22"/>
                <w:szCs w:val="22"/>
              </w:rPr>
              <w:t>ACOLCEX05</w:t>
            </w:r>
          </w:p>
        </w:tc>
        <w:tc>
          <w:tcPr>
            <w:tcW w:w="0" w:type="auto"/>
            <w:tcBorders>
              <w:top w:val="single" w:sz="4" w:space="0" w:color="auto"/>
              <w:left w:val="nil"/>
              <w:bottom w:val="single" w:sz="4" w:space="0" w:color="auto"/>
              <w:right w:val="single" w:sz="4" w:space="0" w:color="auto"/>
            </w:tcBorders>
            <w:vAlign w:val="center"/>
          </w:tcPr>
          <w:p w14:paraId="0AB190E4" w14:textId="4D010EED" w:rsidR="00FA56BB" w:rsidRPr="00F61D97" w:rsidRDefault="00FA56BB" w:rsidP="00FA56BB">
            <w:pPr>
              <w:autoSpaceDE w:val="0"/>
              <w:autoSpaceDN w:val="0"/>
              <w:jc w:val="center"/>
              <w:rPr>
                <w:sz w:val="22"/>
                <w:szCs w:val="22"/>
              </w:rPr>
            </w:pPr>
            <w:r w:rsidRPr="00F61D97">
              <w:rPr>
                <w:b/>
                <w:bCs/>
                <w:color w:val="00B0F0"/>
                <w:sz w:val="22"/>
                <w:szCs w:val="22"/>
              </w:rPr>
              <w:t>ACOLCEX06</w:t>
            </w:r>
          </w:p>
        </w:tc>
      </w:tr>
      <w:tr w:rsidR="00FA56BB" w:rsidRPr="00F61D97" w14:paraId="14B4D705"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5AE76DDD" w14:textId="77777777" w:rsidR="00FA56BB" w:rsidRPr="00F61D97" w:rsidRDefault="00FA56BB" w:rsidP="00FA56BB">
            <w:pPr>
              <w:autoSpaceDE w:val="0"/>
              <w:autoSpaceDN w:val="0"/>
              <w:rPr>
                <w:sz w:val="22"/>
                <w:szCs w:val="22"/>
              </w:rPr>
            </w:pPr>
            <w:r w:rsidRPr="00F61D97">
              <w:rPr>
                <w:sz w:val="22"/>
                <w:szCs w:val="22"/>
              </w:rPr>
              <w:t>Primary/secondary schools</w:t>
            </w:r>
          </w:p>
        </w:tc>
        <w:tc>
          <w:tcPr>
            <w:tcW w:w="0" w:type="auto"/>
            <w:tcBorders>
              <w:top w:val="single" w:sz="4" w:space="0" w:color="auto"/>
              <w:left w:val="nil"/>
              <w:bottom w:val="single" w:sz="4" w:space="0" w:color="auto"/>
              <w:right w:val="single" w:sz="4" w:space="0" w:color="auto"/>
            </w:tcBorders>
            <w:vAlign w:val="center"/>
          </w:tcPr>
          <w:p w14:paraId="7B6E9697" w14:textId="501499F3" w:rsidR="00FA56BB" w:rsidRPr="00F61D97" w:rsidRDefault="00FA56BB" w:rsidP="00FA56BB">
            <w:pPr>
              <w:autoSpaceDE w:val="0"/>
              <w:autoSpaceDN w:val="0"/>
              <w:jc w:val="center"/>
              <w:rPr>
                <w:b/>
                <w:bCs/>
                <w:sz w:val="22"/>
                <w:szCs w:val="22"/>
              </w:rPr>
            </w:pPr>
            <w:r w:rsidRPr="00F61D97">
              <w:rPr>
                <w:b/>
                <w:bCs/>
                <w:color w:val="00B0F0"/>
                <w:sz w:val="22"/>
                <w:szCs w:val="22"/>
              </w:rPr>
              <w:t>ACOLSCH01</w:t>
            </w:r>
          </w:p>
        </w:tc>
        <w:tc>
          <w:tcPr>
            <w:tcW w:w="0" w:type="auto"/>
            <w:tcBorders>
              <w:top w:val="single" w:sz="4" w:space="0" w:color="auto"/>
              <w:left w:val="nil"/>
              <w:bottom w:val="single" w:sz="4" w:space="0" w:color="auto"/>
              <w:right w:val="single" w:sz="4" w:space="0" w:color="auto"/>
            </w:tcBorders>
            <w:vAlign w:val="center"/>
          </w:tcPr>
          <w:p w14:paraId="5C9420DB" w14:textId="612350FC" w:rsidR="00FA56BB" w:rsidRPr="00F61D97" w:rsidRDefault="00FA56BB" w:rsidP="00FA56BB">
            <w:pPr>
              <w:autoSpaceDE w:val="0"/>
              <w:autoSpaceDN w:val="0"/>
              <w:jc w:val="center"/>
              <w:rPr>
                <w:b/>
                <w:bCs/>
                <w:sz w:val="22"/>
                <w:szCs w:val="22"/>
              </w:rPr>
            </w:pPr>
            <w:r w:rsidRPr="00F61D97">
              <w:rPr>
                <w:b/>
                <w:bCs/>
                <w:color w:val="00B0F0"/>
                <w:sz w:val="22"/>
                <w:szCs w:val="22"/>
              </w:rPr>
              <w:t>ACOLSCH02</w:t>
            </w:r>
          </w:p>
        </w:tc>
        <w:tc>
          <w:tcPr>
            <w:tcW w:w="0" w:type="auto"/>
            <w:tcBorders>
              <w:top w:val="single" w:sz="4" w:space="0" w:color="auto"/>
              <w:left w:val="nil"/>
              <w:bottom w:val="single" w:sz="4" w:space="0" w:color="auto"/>
              <w:right w:val="single" w:sz="4" w:space="0" w:color="auto"/>
            </w:tcBorders>
            <w:vAlign w:val="center"/>
          </w:tcPr>
          <w:p w14:paraId="39BD5118" w14:textId="3CA67955" w:rsidR="00FA56BB" w:rsidRPr="00F61D97" w:rsidRDefault="00FA56BB" w:rsidP="00FA56BB">
            <w:pPr>
              <w:autoSpaceDE w:val="0"/>
              <w:autoSpaceDN w:val="0"/>
              <w:jc w:val="center"/>
              <w:rPr>
                <w:b/>
                <w:bCs/>
                <w:sz w:val="22"/>
                <w:szCs w:val="22"/>
              </w:rPr>
            </w:pPr>
            <w:r w:rsidRPr="00F61D97">
              <w:rPr>
                <w:b/>
                <w:bCs/>
                <w:color w:val="00B0F0"/>
                <w:sz w:val="22"/>
                <w:szCs w:val="22"/>
              </w:rPr>
              <w:t>ACOLSCH03</w:t>
            </w:r>
          </w:p>
        </w:tc>
        <w:tc>
          <w:tcPr>
            <w:tcW w:w="0" w:type="auto"/>
            <w:tcBorders>
              <w:top w:val="single" w:sz="4" w:space="0" w:color="auto"/>
              <w:left w:val="nil"/>
              <w:bottom w:val="single" w:sz="4" w:space="0" w:color="auto"/>
              <w:right w:val="single" w:sz="4" w:space="0" w:color="auto"/>
            </w:tcBorders>
            <w:vAlign w:val="center"/>
          </w:tcPr>
          <w:p w14:paraId="2EDCCFE6" w14:textId="5989868C" w:rsidR="00FA56BB" w:rsidRPr="00F61D97" w:rsidRDefault="00FA56BB" w:rsidP="00FA56BB">
            <w:pPr>
              <w:autoSpaceDE w:val="0"/>
              <w:autoSpaceDN w:val="0"/>
              <w:jc w:val="center"/>
              <w:rPr>
                <w:sz w:val="22"/>
                <w:szCs w:val="22"/>
              </w:rPr>
            </w:pPr>
            <w:r w:rsidRPr="00F61D97">
              <w:rPr>
                <w:b/>
                <w:bCs/>
                <w:color w:val="00B0F0"/>
                <w:sz w:val="22"/>
                <w:szCs w:val="22"/>
              </w:rPr>
              <w:t>ACOLSCH04</w:t>
            </w:r>
          </w:p>
        </w:tc>
        <w:tc>
          <w:tcPr>
            <w:tcW w:w="0" w:type="auto"/>
            <w:tcBorders>
              <w:top w:val="single" w:sz="4" w:space="0" w:color="auto"/>
              <w:left w:val="nil"/>
              <w:bottom w:val="single" w:sz="4" w:space="0" w:color="auto"/>
              <w:right w:val="single" w:sz="4" w:space="0" w:color="auto"/>
            </w:tcBorders>
            <w:vAlign w:val="center"/>
          </w:tcPr>
          <w:p w14:paraId="68207DA6" w14:textId="0BFB8C71" w:rsidR="00FA56BB" w:rsidRPr="00F61D97" w:rsidRDefault="00FA56BB" w:rsidP="00FA56BB">
            <w:pPr>
              <w:autoSpaceDE w:val="0"/>
              <w:autoSpaceDN w:val="0"/>
              <w:jc w:val="center"/>
              <w:rPr>
                <w:sz w:val="22"/>
                <w:szCs w:val="22"/>
              </w:rPr>
            </w:pPr>
            <w:r w:rsidRPr="00F61D97">
              <w:rPr>
                <w:b/>
                <w:bCs/>
                <w:color w:val="00B0F0"/>
                <w:sz w:val="22"/>
                <w:szCs w:val="22"/>
              </w:rPr>
              <w:t>ACOLSCH05</w:t>
            </w:r>
          </w:p>
        </w:tc>
        <w:tc>
          <w:tcPr>
            <w:tcW w:w="0" w:type="auto"/>
            <w:tcBorders>
              <w:top w:val="single" w:sz="4" w:space="0" w:color="auto"/>
              <w:left w:val="nil"/>
              <w:bottom w:val="single" w:sz="4" w:space="0" w:color="auto"/>
              <w:right w:val="single" w:sz="4" w:space="0" w:color="auto"/>
            </w:tcBorders>
            <w:vAlign w:val="center"/>
          </w:tcPr>
          <w:p w14:paraId="41813401" w14:textId="4C478DE3" w:rsidR="00FA56BB" w:rsidRPr="00F61D97" w:rsidRDefault="00FA56BB" w:rsidP="00FA56BB">
            <w:pPr>
              <w:autoSpaceDE w:val="0"/>
              <w:autoSpaceDN w:val="0"/>
              <w:jc w:val="center"/>
              <w:rPr>
                <w:sz w:val="22"/>
                <w:szCs w:val="22"/>
              </w:rPr>
            </w:pPr>
            <w:r w:rsidRPr="00F61D97">
              <w:rPr>
                <w:b/>
                <w:bCs/>
                <w:color w:val="00B0F0"/>
                <w:sz w:val="22"/>
                <w:szCs w:val="22"/>
              </w:rPr>
              <w:t>ACOLSCH06</w:t>
            </w:r>
          </w:p>
        </w:tc>
      </w:tr>
      <w:tr w:rsidR="00FA56BB" w:rsidRPr="00F61D97" w14:paraId="3EF66F9E" w14:textId="77777777" w:rsidTr="00FA56BB">
        <w:trPr>
          <w:trHeight w:val="400"/>
          <w:tblHeader/>
        </w:trPr>
        <w:tc>
          <w:tcPr>
            <w:tcW w:w="0" w:type="auto"/>
            <w:tcBorders>
              <w:top w:val="single" w:sz="4" w:space="0" w:color="auto"/>
              <w:left w:val="nil"/>
              <w:bottom w:val="single" w:sz="4" w:space="0" w:color="auto"/>
              <w:right w:val="single" w:sz="12" w:space="0" w:color="auto"/>
            </w:tcBorders>
            <w:vAlign w:val="center"/>
          </w:tcPr>
          <w:p w14:paraId="78A98752" w14:textId="77777777" w:rsidR="00FA56BB" w:rsidRPr="00F61D97" w:rsidRDefault="00FA56BB" w:rsidP="00FA56BB">
            <w:pPr>
              <w:rPr>
                <w:sz w:val="22"/>
                <w:szCs w:val="22"/>
              </w:rPr>
            </w:pPr>
            <w:r w:rsidRPr="00F61D97">
              <w:rPr>
                <w:sz w:val="22"/>
                <w:szCs w:val="22"/>
              </w:rPr>
              <w:t>Parks and recreation</w:t>
            </w:r>
          </w:p>
        </w:tc>
        <w:tc>
          <w:tcPr>
            <w:tcW w:w="0" w:type="auto"/>
            <w:tcBorders>
              <w:top w:val="single" w:sz="4" w:space="0" w:color="auto"/>
              <w:left w:val="nil"/>
              <w:bottom w:val="single" w:sz="4" w:space="0" w:color="auto"/>
              <w:right w:val="single" w:sz="4" w:space="0" w:color="auto"/>
            </w:tcBorders>
            <w:vAlign w:val="center"/>
          </w:tcPr>
          <w:p w14:paraId="1AB950F3" w14:textId="4162E7BA" w:rsidR="00FA56BB" w:rsidRPr="00F61D97" w:rsidRDefault="00FA56BB" w:rsidP="00FA56BB">
            <w:pPr>
              <w:jc w:val="center"/>
              <w:rPr>
                <w:sz w:val="22"/>
                <w:szCs w:val="22"/>
              </w:rPr>
            </w:pPr>
            <w:r w:rsidRPr="00F61D97">
              <w:rPr>
                <w:b/>
                <w:bCs/>
                <w:color w:val="00B0F0"/>
                <w:sz w:val="22"/>
                <w:szCs w:val="22"/>
              </w:rPr>
              <w:t>ACOLPRK01</w:t>
            </w:r>
          </w:p>
        </w:tc>
        <w:tc>
          <w:tcPr>
            <w:tcW w:w="0" w:type="auto"/>
            <w:tcBorders>
              <w:top w:val="single" w:sz="4" w:space="0" w:color="auto"/>
              <w:left w:val="nil"/>
              <w:bottom w:val="single" w:sz="4" w:space="0" w:color="auto"/>
              <w:right w:val="single" w:sz="4" w:space="0" w:color="auto"/>
            </w:tcBorders>
            <w:vAlign w:val="center"/>
          </w:tcPr>
          <w:p w14:paraId="52632D01" w14:textId="22E6BBB3" w:rsidR="00FA56BB" w:rsidRPr="00F61D97" w:rsidRDefault="00FA56BB" w:rsidP="00FA56BB">
            <w:pPr>
              <w:jc w:val="center"/>
              <w:rPr>
                <w:sz w:val="22"/>
                <w:szCs w:val="22"/>
              </w:rPr>
            </w:pPr>
            <w:r w:rsidRPr="00F61D97">
              <w:rPr>
                <w:b/>
                <w:bCs/>
                <w:color w:val="00B0F0"/>
                <w:sz w:val="22"/>
                <w:szCs w:val="22"/>
              </w:rPr>
              <w:t>ACOLPRK02</w:t>
            </w:r>
          </w:p>
        </w:tc>
        <w:tc>
          <w:tcPr>
            <w:tcW w:w="0" w:type="auto"/>
            <w:tcBorders>
              <w:top w:val="single" w:sz="4" w:space="0" w:color="auto"/>
              <w:left w:val="nil"/>
              <w:bottom w:val="single" w:sz="4" w:space="0" w:color="auto"/>
              <w:right w:val="single" w:sz="4" w:space="0" w:color="auto"/>
            </w:tcBorders>
            <w:vAlign w:val="center"/>
          </w:tcPr>
          <w:p w14:paraId="41C25814" w14:textId="701B1833" w:rsidR="00FA56BB" w:rsidRPr="00F61D97" w:rsidRDefault="00FA56BB" w:rsidP="00FA56BB">
            <w:pPr>
              <w:jc w:val="center"/>
              <w:rPr>
                <w:sz w:val="22"/>
                <w:szCs w:val="22"/>
              </w:rPr>
            </w:pPr>
            <w:r w:rsidRPr="00F61D97">
              <w:rPr>
                <w:b/>
                <w:bCs/>
                <w:color w:val="00B0F0"/>
                <w:sz w:val="22"/>
                <w:szCs w:val="22"/>
              </w:rPr>
              <w:t>ACOLPRK03</w:t>
            </w:r>
          </w:p>
        </w:tc>
        <w:tc>
          <w:tcPr>
            <w:tcW w:w="0" w:type="auto"/>
            <w:tcBorders>
              <w:top w:val="single" w:sz="4" w:space="0" w:color="auto"/>
              <w:left w:val="nil"/>
              <w:bottom w:val="single" w:sz="4" w:space="0" w:color="auto"/>
              <w:right w:val="single" w:sz="4" w:space="0" w:color="auto"/>
            </w:tcBorders>
            <w:vAlign w:val="center"/>
          </w:tcPr>
          <w:p w14:paraId="57B9D380" w14:textId="5A7C5B74" w:rsidR="00FA56BB" w:rsidRPr="00F61D97" w:rsidRDefault="00FA56BB" w:rsidP="00FA56BB">
            <w:pPr>
              <w:jc w:val="center"/>
              <w:rPr>
                <w:sz w:val="22"/>
                <w:szCs w:val="22"/>
              </w:rPr>
            </w:pPr>
            <w:r w:rsidRPr="00F61D97">
              <w:rPr>
                <w:b/>
                <w:bCs/>
                <w:color w:val="00B0F0"/>
                <w:sz w:val="22"/>
                <w:szCs w:val="22"/>
              </w:rPr>
              <w:t>ACOLPRK04</w:t>
            </w:r>
          </w:p>
        </w:tc>
        <w:tc>
          <w:tcPr>
            <w:tcW w:w="0" w:type="auto"/>
            <w:tcBorders>
              <w:top w:val="single" w:sz="4" w:space="0" w:color="auto"/>
              <w:left w:val="nil"/>
              <w:bottom w:val="single" w:sz="4" w:space="0" w:color="auto"/>
              <w:right w:val="single" w:sz="4" w:space="0" w:color="auto"/>
            </w:tcBorders>
            <w:vAlign w:val="center"/>
          </w:tcPr>
          <w:p w14:paraId="0EF3C658" w14:textId="6FCD65F4" w:rsidR="00FA56BB" w:rsidRPr="00F61D97" w:rsidRDefault="00FA56BB" w:rsidP="00FA56BB">
            <w:pPr>
              <w:jc w:val="center"/>
              <w:rPr>
                <w:sz w:val="22"/>
                <w:szCs w:val="22"/>
              </w:rPr>
            </w:pPr>
            <w:r w:rsidRPr="00F61D97">
              <w:rPr>
                <w:b/>
                <w:bCs/>
                <w:color w:val="00B0F0"/>
                <w:sz w:val="22"/>
                <w:szCs w:val="22"/>
              </w:rPr>
              <w:t>ACOLPRK05</w:t>
            </w:r>
          </w:p>
        </w:tc>
        <w:tc>
          <w:tcPr>
            <w:tcW w:w="0" w:type="auto"/>
            <w:tcBorders>
              <w:top w:val="single" w:sz="4" w:space="0" w:color="auto"/>
              <w:left w:val="nil"/>
              <w:bottom w:val="single" w:sz="4" w:space="0" w:color="auto"/>
              <w:right w:val="single" w:sz="4" w:space="0" w:color="auto"/>
            </w:tcBorders>
            <w:vAlign w:val="center"/>
          </w:tcPr>
          <w:p w14:paraId="390CE693" w14:textId="35CD224D" w:rsidR="00FA56BB" w:rsidRPr="00F61D97" w:rsidRDefault="00FA56BB" w:rsidP="00FA56BB">
            <w:pPr>
              <w:jc w:val="center"/>
              <w:rPr>
                <w:sz w:val="22"/>
                <w:szCs w:val="22"/>
              </w:rPr>
            </w:pPr>
            <w:r w:rsidRPr="00F61D97">
              <w:rPr>
                <w:b/>
                <w:bCs/>
                <w:color w:val="00B0F0"/>
                <w:sz w:val="22"/>
                <w:szCs w:val="22"/>
              </w:rPr>
              <w:t>ACOLPRK06</w:t>
            </w:r>
          </w:p>
        </w:tc>
      </w:tr>
    </w:tbl>
    <w:tbl>
      <w:tblPr>
        <w:tblpPr w:leftFromText="180" w:rightFromText="180" w:vertAnchor="text" w:horzAnchor="margin" w:tblpY="1211"/>
        <w:tblW w:w="13775" w:type="dxa"/>
        <w:tblLook w:val="0000" w:firstRow="0" w:lastRow="0" w:firstColumn="0" w:lastColumn="0" w:noHBand="0" w:noVBand="0"/>
      </w:tblPr>
      <w:tblGrid>
        <w:gridCol w:w="2529"/>
        <w:gridCol w:w="1704"/>
        <w:gridCol w:w="1694"/>
        <w:gridCol w:w="1847"/>
        <w:gridCol w:w="2308"/>
        <w:gridCol w:w="1598"/>
        <w:gridCol w:w="2095"/>
      </w:tblGrid>
      <w:tr w:rsidR="006312E8" w:rsidRPr="00F61D97" w14:paraId="1D418768" w14:textId="77777777" w:rsidTr="00FA56BB">
        <w:trPr>
          <w:trHeight w:val="400"/>
          <w:tblHeader/>
        </w:trPr>
        <w:tc>
          <w:tcPr>
            <w:tcW w:w="2563" w:type="dxa"/>
            <w:tcBorders>
              <w:top w:val="nil"/>
              <w:left w:val="nil"/>
              <w:bottom w:val="single" w:sz="4" w:space="0" w:color="auto"/>
              <w:right w:val="single" w:sz="12" w:space="0" w:color="auto"/>
            </w:tcBorders>
            <w:vAlign w:val="center"/>
          </w:tcPr>
          <w:p w14:paraId="0F24CE8D" w14:textId="77777777" w:rsidR="006312E8" w:rsidRPr="00F61D97" w:rsidRDefault="006312E8" w:rsidP="00A50D9F"/>
        </w:tc>
        <w:tc>
          <w:tcPr>
            <w:tcW w:w="1708" w:type="dxa"/>
            <w:tcBorders>
              <w:top w:val="nil"/>
              <w:left w:val="nil"/>
              <w:bottom w:val="single" w:sz="4" w:space="0" w:color="auto"/>
              <w:right w:val="single" w:sz="4" w:space="0" w:color="auto"/>
            </w:tcBorders>
            <w:vAlign w:val="center"/>
          </w:tcPr>
          <w:p w14:paraId="1214BC03" w14:textId="77777777" w:rsidR="006312E8" w:rsidRPr="00F61D97" w:rsidRDefault="006312E8" w:rsidP="00A50D9F">
            <w:pPr>
              <w:jc w:val="center"/>
            </w:pPr>
            <w:r w:rsidRPr="00F61D97">
              <w:rPr>
                <w:sz w:val="22"/>
                <w:szCs w:val="22"/>
              </w:rPr>
              <w:t>Exchange Information</w:t>
            </w:r>
          </w:p>
        </w:tc>
        <w:tc>
          <w:tcPr>
            <w:tcW w:w="1691" w:type="dxa"/>
            <w:tcBorders>
              <w:top w:val="nil"/>
              <w:left w:val="nil"/>
              <w:bottom w:val="single" w:sz="4" w:space="0" w:color="auto"/>
              <w:right w:val="single" w:sz="4" w:space="0" w:color="auto"/>
            </w:tcBorders>
            <w:vAlign w:val="center"/>
          </w:tcPr>
          <w:p w14:paraId="407D68D3" w14:textId="77777777" w:rsidR="006312E8" w:rsidRPr="00F61D97" w:rsidRDefault="006312E8" w:rsidP="00A50D9F">
            <w:pPr>
              <w:jc w:val="center"/>
            </w:pPr>
            <w:r w:rsidRPr="00F61D97">
              <w:rPr>
                <w:sz w:val="22"/>
                <w:szCs w:val="22"/>
              </w:rPr>
              <w:t>Work together on activities or projects</w:t>
            </w:r>
          </w:p>
        </w:tc>
        <w:tc>
          <w:tcPr>
            <w:tcW w:w="1850" w:type="dxa"/>
            <w:tcBorders>
              <w:top w:val="nil"/>
              <w:left w:val="nil"/>
              <w:bottom w:val="single" w:sz="4" w:space="0" w:color="auto"/>
              <w:right w:val="single" w:sz="4" w:space="0" w:color="auto"/>
            </w:tcBorders>
            <w:vAlign w:val="center"/>
          </w:tcPr>
          <w:p w14:paraId="262B4729" w14:textId="77777777" w:rsidR="006312E8" w:rsidRPr="00F61D97" w:rsidRDefault="006312E8" w:rsidP="00A50D9F">
            <w:pPr>
              <w:jc w:val="center"/>
            </w:pPr>
            <w:r w:rsidRPr="00F61D97">
              <w:rPr>
                <w:sz w:val="22"/>
                <w:szCs w:val="22"/>
              </w:rPr>
              <w:t>State health agency</w:t>
            </w:r>
            <w:r w:rsidRPr="00F61D97">
              <w:rPr>
                <w:b/>
                <w:bCs/>
                <w:sz w:val="22"/>
                <w:szCs w:val="22"/>
              </w:rPr>
              <w:t xml:space="preserve"> </w:t>
            </w:r>
            <w:r w:rsidRPr="00F61D97">
              <w:rPr>
                <w:sz w:val="22"/>
                <w:szCs w:val="22"/>
              </w:rPr>
              <w:t>provides financial resources</w:t>
            </w:r>
          </w:p>
        </w:tc>
        <w:tc>
          <w:tcPr>
            <w:tcW w:w="2326" w:type="dxa"/>
            <w:tcBorders>
              <w:top w:val="nil"/>
              <w:left w:val="nil"/>
              <w:bottom w:val="single" w:sz="4" w:space="0" w:color="auto"/>
              <w:right w:val="single" w:sz="4" w:space="0" w:color="auto"/>
            </w:tcBorders>
            <w:vAlign w:val="center"/>
          </w:tcPr>
          <w:p w14:paraId="6555C7EF" w14:textId="77777777" w:rsidR="006312E8" w:rsidRPr="00F61D97" w:rsidRDefault="006312E8" w:rsidP="00A50D9F">
            <w:pPr>
              <w:jc w:val="center"/>
            </w:pPr>
            <w:r w:rsidRPr="00F61D97">
              <w:rPr>
                <w:sz w:val="22"/>
                <w:szCs w:val="22"/>
              </w:rPr>
              <w:t>State health agency has the leadership role within the partnership</w:t>
            </w:r>
          </w:p>
        </w:tc>
        <w:tc>
          <w:tcPr>
            <w:tcW w:w="1549" w:type="dxa"/>
            <w:tcBorders>
              <w:top w:val="nil"/>
              <w:left w:val="nil"/>
              <w:bottom w:val="single" w:sz="4" w:space="0" w:color="auto"/>
              <w:right w:val="single" w:sz="4" w:space="0" w:color="auto"/>
            </w:tcBorders>
            <w:vAlign w:val="center"/>
          </w:tcPr>
          <w:p w14:paraId="26E40613" w14:textId="77777777" w:rsidR="006312E8" w:rsidRPr="00F61D97" w:rsidRDefault="006312E8" w:rsidP="00A50D9F">
            <w:pPr>
              <w:jc w:val="center"/>
            </w:pPr>
            <w:commentRangeStart w:id="27"/>
            <w:r w:rsidRPr="00F61D97">
              <w:rPr>
                <w:sz w:val="22"/>
                <w:szCs w:val="22"/>
              </w:rPr>
              <w:t>No relationship yet</w:t>
            </w:r>
          </w:p>
        </w:tc>
        <w:tc>
          <w:tcPr>
            <w:tcW w:w="2088" w:type="dxa"/>
            <w:tcBorders>
              <w:top w:val="nil"/>
              <w:left w:val="nil"/>
              <w:bottom w:val="single" w:sz="4" w:space="0" w:color="auto"/>
              <w:right w:val="single" w:sz="4" w:space="0" w:color="auto"/>
            </w:tcBorders>
            <w:vAlign w:val="center"/>
          </w:tcPr>
          <w:p w14:paraId="14C9D01C" w14:textId="77777777" w:rsidR="006312E8" w:rsidRPr="00F61D97" w:rsidRDefault="006312E8" w:rsidP="00A50D9F">
            <w:pPr>
              <w:jc w:val="center"/>
            </w:pPr>
            <w:r w:rsidRPr="00F61D97">
              <w:rPr>
                <w:sz w:val="22"/>
                <w:szCs w:val="22"/>
              </w:rPr>
              <w:t>N/A: Organization does not exist in jurisdiction</w:t>
            </w:r>
            <w:commentRangeEnd w:id="27"/>
            <w:r w:rsidR="00FA56BB" w:rsidRPr="00F61D97">
              <w:rPr>
                <w:rStyle w:val="CommentReference"/>
              </w:rPr>
              <w:commentReference w:id="27"/>
            </w:r>
          </w:p>
        </w:tc>
      </w:tr>
      <w:tr w:rsidR="00FA56BB" w:rsidRPr="00F61D97" w14:paraId="2EFD15B9" w14:textId="77777777" w:rsidTr="00FA56BB">
        <w:trPr>
          <w:trHeight w:val="400"/>
          <w:tblHeader/>
        </w:trPr>
        <w:tc>
          <w:tcPr>
            <w:tcW w:w="2705" w:type="dxa"/>
            <w:tcBorders>
              <w:top w:val="single" w:sz="4" w:space="0" w:color="auto"/>
              <w:bottom w:val="single" w:sz="4" w:space="0" w:color="auto"/>
              <w:right w:val="single" w:sz="12" w:space="0" w:color="auto"/>
            </w:tcBorders>
            <w:vAlign w:val="center"/>
          </w:tcPr>
          <w:p w14:paraId="75F47453" w14:textId="77777777" w:rsidR="00FA56BB" w:rsidRPr="00F61D97" w:rsidRDefault="00FA56BB" w:rsidP="00FA56BB">
            <w:pPr>
              <w:rPr>
                <w:sz w:val="22"/>
                <w:szCs w:val="22"/>
              </w:rPr>
            </w:pPr>
            <w:r w:rsidRPr="00F61D97">
              <w:rPr>
                <w:sz w:val="22"/>
                <w:szCs w:val="22"/>
              </w:rPr>
              <w:t>Transportation</w:t>
            </w:r>
          </w:p>
        </w:tc>
        <w:tc>
          <w:tcPr>
            <w:tcW w:w="1440" w:type="dxa"/>
            <w:tcBorders>
              <w:top w:val="single" w:sz="4" w:space="0" w:color="auto"/>
              <w:left w:val="nil"/>
              <w:bottom w:val="single" w:sz="4" w:space="0" w:color="auto"/>
              <w:right w:val="single" w:sz="4" w:space="0" w:color="auto"/>
            </w:tcBorders>
            <w:vAlign w:val="center"/>
          </w:tcPr>
          <w:p w14:paraId="3E1F824C" w14:textId="61FEAE54" w:rsidR="00FA56BB" w:rsidRPr="00F61D97" w:rsidRDefault="00FA56BB" w:rsidP="00FA56BB">
            <w:pPr>
              <w:jc w:val="center"/>
              <w:rPr>
                <w:sz w:val="22"/>
                <w:szCs w:val="22"/>
              </w:rPr>
            </w:pPr>
            <w:r w:rsidRPr="00F61D97">
              <w:rPr>
                <w:b/>
                <w:bCs/>
                <w:color w:val="00B0F0"/>
                <w:sz w:val="22"/>
                <w:szCs w:val="22"/>
              </w:rPr>
              <w:t>ACOLTRN01</w:t>
            </w:r>
          </w:p>
        </w:tc>
        <w:tc>
          <w:tcPr>
            <w:tcW w:w="1710" w:type="dxa"/>
            <w:tcBorders>
              <w:top w:val="single" w:sz="4" w:space="0" w:color="auto"/>
              <w:left w:val="nil"/>
              <w:bottom w:val="single" w:sz="4" w:space="0" w:color="auto"/>
              <w:right w:val="single" w:sz="4" w:space="0" w:color="auto"/>
            </w:tcBorders>
            <w:vAlign w:val="center"/>
          </w:tcPr>
          <w:p w14:paraId="59D6780C" w14:textId="02B9D321" w:rsidR="00FA56BB" w:rsidRPr="00F61D97" w:rsidRDefault="00FA56BB" w:rsidP="00FA56BB">
            <w:pPr>
              <w:jc w:val="center"/>
              <w:rPr>
                <w:sz w:val="22"/>
                <w:szCs w:val="22"/>
              </w:rPr>
            </w:pPr>
            <w:r w:rsidRPr="00F61D97">
              <w:rPr>
                <w:b/>
                <w:bCs/>
                <w:color w:val="00B0F0"/>
                <w:sz w:val="22"/>
                <w:szCs w:val="22"/>
              </w:rPr>
              <w:t>ACOLTRN02</w:t>
            </w:r>
          </w:p>
        </w:tc>
        <w:tc>
          <w:tcPr>
            <w:tcW w:w="1890" w:type="dxa"/>
            <w:tcBorders>
              <w:top w:val="single" w:sz="4" w:space="0" w:color="auto"/>
              <w:left w:val="nil"/>
              <w:bottom w:val="single" w:sz="4" w:space="0" w:color="auto"/>
              <w:right w:val="single" w:sz="4" w:space="0" w:color="auto"/>
            </w:tcBorders>
            <w:vAlign w:val="center"/>
          </w:tcPr>
          <w:p w14:paraId="13C8476B" w14:textId="2DE54F8A" w:rsidR="00FA56BB" w:rsidRPr="00F61D97" w:rsidRDefault="00FA56BB" w:rsidP="00FA56BB">
            <w:pPr>
              <w:jc w:val="center"/>
              <w:rPr>
                <w:sz w:val="22"/>
                <w:szCs w:val="22"/>
              </w:rPr>
            </w:pPr>
            <w:r w:rsidRPr="00F61D97">
              <w:rPr>
                <w:b/>
                <w:bCs/>
                <w:color w:val="00B0F0"/>
                <w:sz w:val="22"/>
                <w:szCs w:val="22"/>
              </w:rPr>
              <w:t>ACOLTRN03</w:t>
            </w:r>
          </w:p>
        </w:tc>
        <w:tc>
          <w:tcPr>
            <w:tcW w:w="2430" w:type="dxa"/>
            <w:tcBorders>
              <w:top w:val="single" w:sz="4" w:space="0" w:color="auto"/>
              <w:left w:val="nil"/>
              <w:bottom w:val="single" w:sz="4" w:space="0" w:color="auto"/>
              <w:right w:val="single" w:sz="4" w:space="0" w:color="auto"/>
            </w:tcBorders>
            <w:vAlign w:val="center"/>
          </w:tcPr>
          <w:p w14:paraId="05688C4C" w14:textId="51291D9A" w:rsidR="00FA56BB" w:rsidRPr="00F61D97" w:rsidRDefault="00FA56BB" w:rsidP="00FA56BB">
            <w:pPr>
              <w:jc w:val="center"/>
              <w:rPr>
                <w:sz w:val="22"/>
                <w:szCs w:val="22"/>
              </w:rPr>
            </w:pPr>
            <w:r w:rsidRPr="00F61D97">
              <w:rPr>
                <w:b/>
                <w:bCs/>
                <w:color w:val="00B0F0"/>
                <w:sz w:val="22"/>
                <w:szCs w:val="22"/>
              </w:rPr>
              <w:t>ACOLTRN04</w:t>
            </w:r>
          </w:p>
        </w:tc>
        <w:tc>
          <w:tcPr>
            <w:tcW w:w="1440" w:type="dxa"/>
            <w:tcBorders>
              <w:top w:val="single" w:sz="4" w:space="0" w:color="auto"/>
              <w:left w:val="nil"/>
              <w:bottom w:val="single" w:sz="4" w:space="0" w:color="auto"/>
              <w:right w:val="single" w:sz="4" w:space="0" w:color="auto"/>
            </w:tcBorders>
            <w:vAlign w:val="center"/>
          </w:tcPr>
          <w:p w14:paraId="16DAEA79" w14:textId="31617DD4" w:rsidR="00FA56BB" w:rsidRPr="00F61D97" w:rsidRDefault="00FA56BB" w:rsidP="00FA56BB">
            <w:pPr>
              <w:jc w:val="center"/>
              <w:rPr>
                <w:sz w:val="22"/>
                <w:szCs w:val="22"/>
              </w:rPr>
            </w:pPr>
            <w:r w:rsidRPr="00F61D97">
              <w:rPr>
                <w:b/>
                <w:bCs/>
                <w:color w:val="00B0F0"/>
                <w:sz w:val="22"/>
                <w:szCs w:val="22"/>
              </w:rPr>
              <w:t>ACOLTRN05</w:t>
            </w:r>
          </w:p>
        </w:tc>
        <w:tc>
          <w:tcPr>
            <w:tcW w:w="2160" w:type="dxa"/>
            <w:tcBorders>
              <w:top w:val="single" w:sz="4" w:space="0" w:color="auto"/>
              <w:left w:val="nil"/>
              <w:bottom w:val="single" w:sz="4" w:space="0" w:color="auto"/>
              <w:right w:val="single" w:sz="4" w:space="0" w:color="auto"/>
            </w:tcBorders>
            <w:vAlign w:val="center"/>
          </w:tcPr>
          <w:p w14:paraId="6761D389" w14:textId="0425028A" w:rsidR="00FA56BB" w:rsidRPr="00F61D97" w:rsidRDefault="00FA56BB" w:rsidP="00FA56BB">
            <w:pPr>
              <w:jc w:val="center"/>
              <w:rPr>
                <w:sz w:val="22"/>
                <w:szCs w:val="22"/>
              </w:rPr>
            </w:pPr>
            <w:r w:rsidRPr="00F61D97">
              <w:rPr>
                <w:b/>
                <w:bCs/>
                <w:color w:val="00B0F0"/>
                <w:sz w:val="22"/>
                <w:szCs w:val="22"/>
              </w:rPr>
              <w:t>ACOLTRN06</w:t>
            </w:r>
          </w:p>
        </w:tc>
      </w:tr>
      <w:tr w:rsidR="00FA56BB" w:rsidRPr="00F61D97" w14:paraId="042DE528" w14:textId="77777777" w:rsidTr="00FA56BB">
        <w:trPr>
          <w:trHeight w:val="400"/>
          <w:tblHeader/>
        </w:trPr>
        <w:tc>
          <w:tcPr>
            <w:tcW w:w="2637" w:type="dxa"/>
            <w:tcBorders>
              <w:top w:val="single" w:sz="4" w:space="0" w:color="auto"/>
              <w:bottom w:val="single" w:sz="4" w:space="0" w:color="auto"/>
              <w:right w:val="single" w:sz="12" w:space="0" w:color="auto"/>
            </w:tcBorders>
            <w:vAlign w:val="center"/>
          </w:tcPr>
          <w:p w14:paraId="3E3723B6" w14:textId="77777777" w:rsidR="00FA56BB" w:rsidRPr="00F61D97" w:rsidRDefault="00FA56BB" w:rsidP="00FA56BB">
            <w:pPr>
              <w:rPr>
                <w:sz w:val="22"/>
                <w:szCs w:val="22"/>
              </w:rPr>
            </w:pPr>
            <w:r w:rsidRPr="00F61D97">
              <w:rPr>
                <w:sz w:val="22"/>
                <w:szCs w:val="22"/>
              </w:rPr>
              <w:t>Community-based organizations</w:t>
            </w:r>
          </w:p>
        </w:tc>
        <w:tc>
          <w:tcPr>
            <w:tcW w:w="1723" w:type="dxa"/>
            <w:tcBorders>
              <w:top w:val="single" w:sz="4" w:space="0" w:color="auto"/>
              <w:left w:val="nil"/>
              <w:bottom w:val="single" w:sz="4" w:space="0" w:color="auto"/>
              <w:right w:val="single" w:sz="4" w:space="0" w:color="auto"/>
            </w:tcBorders>
            <w:vAlign w:val="center"/>
          </w:tcPr>
          <w:p w14:paraId="6461DE39" w14:textId="0272B45F" w:rsidR="00FA56BB" w:rsidRPr="00F61D97" w:rsidRDefault="00FA56BB" w:rsidP="00FA56BB">
            <w:pPr>
              <w:jc w:val="center"/>
              <w:rPr>
                <w:color w:val="00B0F0"/>
                <w:sz w:val="22"/>
                <w:szCs w:val="22"/>
              </w:rPr>
            </w:pPr>
            <w:r w:rsidRPr="00F61D97">
              <w:rPr>
                <w:b/>
                <w:bCs/>
                <w:color w:val="00B0F0"/>
                <w:sz w:val="22"/>
                <w:szCs w:val="22"/>
              </w:rPr>
              <w:t>ACOLCBO01</w:t>
            </w:r>
          </w:p>
        </w:tc>
        <w:tc>
          <w:tcPr>
            <w:tcW w:w="1670" w:type="dxa"/>
            <w:tcBorders>
              <w:top w:val="single" w:sz="4" w:space="0" w:color="auto"/>
              <w:left w:val="nil"/>
              <w:bottom w:val="single" w:sz="4" w:space="0" w:color="auto"/>
              <w:right w:val="single" w:sz="4" w:space="0" w:color="auto"/>
            </w:tcBorders>
            <w:vAlign w:val="center"/>
          </w:tcPr>
          <w:p w14:paraId="19971A22" w14:textId="1ADF176A" w:rsidR="00FA56BB" w:rsidRPr="00F61D97" w:rsidRDefault="00FA56BB" w:rsidP="00FA56BB">
            <w:pPr>
              <w:jc w:val="center"/>
              <w:rPr>
                <w:color w:val="00B0F0"/>
                <w:sz w:val="22"/>
                <w:szCs w:val="22"/>
              </w:rPr>
            </w:pPr>
            <w:r w:rsidRPr="00F61D97">
              <w:rPr>
                <w:b/>
                <w:bCs/>
                <w:color w:val="00B0F0"/>
                <w:sz w:val="22"/>
                <w:szCs w:val="22"/>
              </w:rPr>
              <w:t>ACOLCBO02</w:t>
            </w:r>
          </w:p>
        </w:tc>
        <w:tc>
          <w:tcPr>
            <w:tcW w:w="1842" w:type="dxa"/>
            <w:tcBorders>
              <w:top w:val="single" w:sz="4" w:space="0" w:color="auto"/>
              <w:left w:val="nil"/>
              <w:bottom w:val="single" w:sz="4" w:space="0" w:color="auto"/>
              <w:right w:val="single" w:sz="4" w:space="0" w:color="auto"/>
            </w:tcBorders>
            <w:vAlign w:val="center"/>
          </w:tcPr>
          <w:p w14:paraId="54D253A1" w14:textId="7B920895" w:rsidR="00FA56BB" w:rsidRPr="00F61D97" w:rsidRDefault="00FA56BB" w:rsidP="00FA56BB">
            <w:pPr>
              <w:jc w:val="center"/>
              <w:rPr>
                <w:color w:val="00B0F0"/>
                <w:sz w:val="22"/>
                <w:szCs w:val="22"/>
              </w:rPr>
            </w:pPr>
            <w:r w:rsidRPr="00F61D97">
              <w:rPr>
                <w:b/>
                <w:bCs/>
                <w:color w:val="00B0F0"/>
                <w:sz w:val="22"/>
                <w:szCs w:val="22"/>
              </w:rPr>
              <w:t>ACOLCBO03</w:t>
            </w:r>
          </w:p>
        </w:tc>
        <w:tc>
          <w:tcPr>
            <w:tcW w:w="2360" w:type="dxa"/>
            <w:tcBorders>
              <w:top w:val="single" w:sz="4" w:space="0" w:color="auto"/>
              <w:left w:val="nil"/>
              <w:bottom w:val="single" w:sz="4" w:space="0" w:color="auto"/>
              <w:right w:val="single" w:sz="4" w:space="0" w:color="auto"/>
            </w:tcBorders>
            <w:vAlign w:val="center"/>
          </w:tcPr>
          <w:p w14:paraId="23DF3A0E" w14:textId="2C603C7C" w:rsidR="00FA56BB" w:rsidRPr="00F61D97" w:rsidRDefault="00FA56BB" w:rsidP="00FA56BB">
            <w:pPr>
              <w:jc w:val="center"/>
              <w:rPr>
                <w:color w:val="00B0F0"/>
                <w:sz w:val="22"/>
                <w:szCs w:val="22"/>
              </w:rPr>
            </w:pPr>
            <w:r w:rsidRPr="00F61D97">
              <w:rPr>
                <w:b/>
                <w:bCs/>
                <w:color w:val="00B0F0"/>
                <w:sz w:val="22"/>
                <w:szCs w:val="22"/>
              </w:rPr>
              <w:t>ACOLCBO04</w:t>
            </w:r>
          </w:p>
        </w:tc>
        <w:tc>
          <w:tcPr>
            <w:tcW w:w="1429" w:type="dxa"/>
            <w:tcBorders>
              <w:top w:val="single" w:sz="4" w:space="0" w:color="auto"/>
              <w:left w:val="nil"/>
              <w:bottom w:val="single" w:sz="4" w:space="0" w:color="auto"/>
              <w:right w:val="single" w:sz="4" w:space="0" w:color="auto"/>
            </w:tcBorders>
            <w:vAlign w:val="center"/>
          </w:tcPr>
          <w:p w14:paraId="45C2FA83" w14:textId="02FD1A5F" w:rsidR="00FA56BB" w:rsidRPr="00F61D97" w:rsidRDefault="00FA56BB" w:rsidP="00FA56BB">
            <w:pPr>
              <w:jc w:val="center"/>
              <w:rPr>
                <w:color w:val="00B0F0"/>
                <w:sz w:val="22"/>
                <w:szCs w:val="22"/>
              </w:rPr>
            </w:pPr>
            <w:r w:rsidRPr="00F61D97">
              <w:rPr>
                <w:b/>
                <w:bCs/>
                <w:color w:val="00B0F0"/>
                <w:sz w:val="22"/>
                <w:szCs w:val="22"/>
              </w:rPr>
              <w:t>ACOLCBO05</w:t>
            </w:r>
          </w:p>
        </w:tc>
        <w:tc>
          <w:tcPr>
            <w:tcW w:w="2114" w:type="dxa"/>
            <w:tcBorders>
              <w:top w:val="single" w:sz="4" w:space="0" w:color="auto"/>
              <w:left w:val="nil"/>
              <w:bottom w:val="single" w:sz="4" w:space="0" w:color="auto"/>
              <w:right w:val="single" w:sz="4" w:space="0" w:color="auto"/>
            </w:tcBorders>
            <w:vAlign w:val="center"/>
          </w:tcPr>
          <w:p w14:paraId="64113BBE" w14:textId="42E96044" w:rsidR="00FA56BB" w:rsidRPr="00F61D97" w:rsidRDefault="00FA56BB" w:rsidP="00FA56BB">
            <w:pPr>
              <w:jc w:val="center"/>
              <w:rPr>
                <w:color w:val="00B0F0"/>
                <w:sz w:val="22"/>
                <w:szCs w:val="22"/>
              </w:rPr>
            </w:pPr>
            <w:r w:rsidRPr="00F61D97">
              <w:rPr>
                <w:b/>
                <w:bCs/>
                <w:color w:val="00B0F0"/>
                <w:sz w:val="22"/>
                <w:szCs w:val="22"/>
              </w:rPr>
              <w:t>ACOLCBO06</w:t>
            </w:r>
          </w:p>
        </w:tc>
      </w:tr>
      <w:tr w:rsidR="00FA56BB" w:rsidRPr="00F61D97" w14:paraId="2623F331" w14:textId="77777777" w:rsidTr="00FA56BB">
        <w:trPr>
          <w:trHeight w:val="400"/>
          <w:tblHeader/>
        </w:trPr>
        <w:tc>
          <w:tcPr>
            <w:tcW w:w="2637" w:type="dxa"/>
            <w:tcBorders>
              <w:top w:val="single" w:sz="4" w:space="0" w:color="auto"/>
              <w:bottom w:val="single" w:sz="4" w:space="0" w:color="auto"/>
              <w:right w:val="single" w:sz="12" w:space="0" w:color="auto"/>
            </w:tcBorders>
            <w:vAlign w:val="center"/>
          </w:tcPr>
          <w:p w14:paraId="6FBCF00B" w14:textId="77777777" w:rsidR="00FA56BB" w:rsidRPr="00F61D97" w:rsidRDefault="00FA56BB" w:rsidP="00FA56BB">
            <w:pPr>
              <w:rPr>
                <w:sz w:val="22"/>
                <w:szCs w:val="22"/>
              </w:rPr>
            </w:pPr>
            <w:r w:rsidRPr="00F61D97">
              <w:rPr>
                <w:sz w:val="22"/>
                <w:szCs w:val="22"/>
              </w:rPr>
              <w:t>Faith communities</w:t>
            </w:r>
          </w:p>
        </w:tc>
        <w:tc>
          <w:tcPr>
            <w:tcW w:w="1723" w:type="dxa"/>
            <w:tcBorders>
              <w:top w:val="single" w:sz="4" w:space="0" w:color="auto"/>
              <w:left w:val="nil"/>
              <w:bottom w:val="single" w:sz="4" w:space="0" w:color="auto"/>
              <w:right w:val="single" w:sz="4" w:space="0" w:color="auto"/>
            </w:tcBorders>
            <w:vAlign w:val="center"/>
          </w:tcPr>
          <w:p w14:paraId="3E51BEE5" w14:textId="057E4A8D" w:rsidR="00FA56BB" w:rsidRPr="00F61D97" w:rsidRDefault="00FA56BB" w:rsidP="00FA56BB">
            <w:pPr>
              <w:jc w:val="center"/>
              <w:rPr>
                <w:color w:val="00B0F0"/>
                <w:sz w:val="22"/>
                <w:szCs w:val="22"/>
              </w:rPr>
            </w:pPr>
            <w:r w:rsidRPr="00F61D97">
              <w:rPr>
                <w:b/>
                <w:bCs/>
                <w:color w:val="00B0F0"/>
                <w:sz w:val="22"/>
                <w:szCs w:val="22"/>
              </w:rPr>
              <w:t>ACOLFTH01</w:t>
            </w:r>
          </w:p>
        </w:tc>
        <w:tc>
          <w:tcPr>
            <w:tcW w:w="1670" w:type="dxa"/>
            <w:tcBorders>
              <w:top w:val="single" w:sz="4" w:space="0" w:color="auto"/>
              <w:left w:val="nil"/>
              <w:bottom w:val="single" w:sz="4" w:space="0" w:color="auto"/>
              <w:right w:val="single" w:sz="4" w:space="0" w:color="auto"/>
            </w:tcBorders>
            <w:vAlign w:val="center"/>
          </w:tcPr>
          <w:p w14:paraId="61153C6B" w14:textId="0E1EDB90" w:rsidR="00FA56BB" w:rsidRPr="00F61D97" w:rsidRDefault="00FA56BB" w:rsidP="00FA56BB">
            <w:pPr>
              <w:jc w:val="center"/>
              <w:rPr>
                <w:color w:val="00B0F0"/>
                <w:sz w:val="22"/>
                <w:szCs w:val="22"/>
              </w:rPr>
            </w:pPr>
            <w:r w:rsidRPr="00F61D97">
              <w:rPr>
                <w:b/>
                <w:bCs/>
                <w:color w:val="00B0F0"/>
                <w:sz w:val="22"/>
                <w:szCs w:val="22"/>
              </w:rPr>
              <w:t>ACOLFTH02</w:t>
            </w:r>
          </w:p>
        </w:tc>
        <w:tc>
          <w:tcPr>
            <w:tcW w:w="1842" w:type="dxa"/>
            <w:tcBorders>
              <w:top w:val="single" w:sz="4" w:space="0" w:color="auto"/>
              <w:left w:val="nil"/>
              <w:bottom w:val="single" w:sz="4" w:space="0" w:color="auto"/>
              <w:right w:val="single" w:sz="4" w:space="0" w:color="auto"/>
            </w:tcBorders>
            <w:vAlign w:val="center"/>
          </w:tcPr>
          <w:p w14:paraId="06BBBDED" w14:textId="50D9D909" w:rsidR="00FA56BB" w:rsidRPr="00F61D97" w:rsidRDefault="00FA56BB" w:rsidP="00FA56BB">
            <w:pPr>
              <w:jc w:val="center"/>
              <w:rPr>
                <w:color w:val="00B0F0"/>
                <w:sz w:val="22"/>
                <w:szCs w:val="22"/>
              </w:rPr>
            </w:pPr>
            <w:r w:rsidRPr="00F61D97">
              <w:rPr>
                <w:b/>
                <w:bCs/>
                <w:color w:val="00B0F0"/>
                <w:sz w:val="22"/>
                <w:szCs w:val="22"/>
              </w:rPr>
              <w:t>ACOLFTH03</w:t>
            </w:r>
          </w:p>
        </w:tc>
        <w:tc>
          <w:tcPr>
            <w:tcW w:w="2360" w:type="dxa"/>
            <w:tcBorders>
              <w:top w:val="single" w:sz="4" w:space="0" w:color="auto"/>
              <w:left w:val="nil"/>
              <w:bottom w:val="single" w:sz="4" w:space="0" w:color="auto"/>
              <w:right w:val="single" w:sz="4" w:space="0" w:color="auto"/>
            </w:tcBorders>
            <w:vAlign w:val="center"/>
          </w:tcPr>
          <w:p w14:paraId="6B71D389" w14:textId="5068112D" w:rsidR="00FA56BB" w:rsidRPr="00F61D97" w:rsidRDefault="00FA56BB" w:rsidP="00FA56BB">
            <w:pPr>
              <w:jc w:val="center"/>
              <w:rPr>
                <w:color w:val="00B0F0"/>
                <w:sz w:val="22"/>
                <w:szCs w:val="22"/>
              </w:rPr>
            </w:pPr>
            <w:r w:rsidRPr="00F61D97">
              <w:rPr>
                <w:b/>
                <w:bCs/>
                <w:color w:val="00B0F0"/>
                <w:sz w:val="22"/>
                <w:szCs w:val="22"/>
              </w:rPr>
              <w:t>ACOLFTH04</w:t>
            </w:r>
          </w:p>
        </w:tc>
        <w:tc>
          <w:tcPr>
            <w:tcW w:w="1429" w:type="dxa"/>
            <w:tcBorders>
              <w:top w:val="single" w:sz="4" w:space="0" w:color="auto"/>
              <w:left w:val="nil"/>
              <w:bottom w:val="single" w:sz="4" w:space="0" w:color="auto"/>
              <w:right w:val="single" w:sz="4" w:space="0" w:color="auto"/>
            </w:tcBorders>
            <w:vAlign w:val="center"/>
          </w:tcPr>
          <w:p w14:paraId="08CD0F95" w14:textId="4367BC32" w:rsidR="00FA56BB" w:rsidRPr="00F61D97" w:rsidRDefault="00FA56BB" w:rsidP="00FA56BB">
            <w:pPr>
              <w:jc w:val="center"/>
              <w:rPr>
                <w:color w:val="00B0F0"/>
                <w:sz w:val="22"/>
                <w:szCs w:val="22"/>
              </w:rPr>
            </w:pPr>
            <w:r w:rsidRPr="00F61D97">
              <w:rPr>
                <w:b/>
                <w:bCs/>
                <w:color w:val="00B0F0"/>
                <w:sz w:val="22"/>
                <w:szCs w:val="22"/>
              </w:rPr>
              <w:t>ACOLFTH05</w:t>
            </w:r>
          </w:p>
        </w:tc>
        <w:tc>
          <w:tcPr>
            <w:tcW w:w="2114" w:type="dxa"/>
            <w:tcBorders>
              <w:top w:val="single" w:sz="4" w:space="0" w:color="auto"/>
              <w:left w:val="nil"/>
              <w:bottom w:val="single" w:sz="4" w:space="0" w:color="auto"/>
              <w:right w:val="single" w:sz="4" w:space="0" w:color="auto"/>
            </w:tcBorders>
            <w:vAlign w:val="center"/>
          </w:tcPr>
          <w:p w14:paraId="3DDB6E51" w14:textId="7DABA3A0" w:rsidR="00FA56BB" w:rsidRPr="00F61D97" w:rsidRDefault="00FA56BB" w:rsidP="00FA56BB">
            <w:pPr>
              <w:jc w:val="center"/>
              <w:rPr>
                <w:color w:val="00B0F0"/>
                <w:sz w:val="22"/>
                <w:szCs w:val="22"/>
              </w:rPr>
            </w:pPr>
            <w:r w:rsidRPr="00F61D97">
              <w:rPr>
                <w:b/>
                <w:bCs/>
                <w:color w:val="00B0F0"/>
                <w:sz w:val="22"/>
                <w:szCs w:val="22"/>
              </w:rPr>
              <w:t>ACOLFTH06</w:t>
            </w:r>
          </w:p>
        </w:tc>
      </w:tr>
      <w:tr w:rsidR="00FA56BB" w:rsidRPr="00F61D97" w14:paraId="762F3C64" w14:textId="77777777" w:rsidTr="00FA56BB">
        <w:trPr>
          <w:trHeight w:val="400"/>
          <w:tblHeader/>
        </w:trPr>
        <w:tc>
          <w:tcPr>
            <w:tcW w:w="2637" w:type="dxa"/>
            <w:tcBorders>
              <w:top w:val="single" w:sz="4" w:space="0" w:color="auto"/>
              <w:bottom w:val="single" w:sz="4" w:space="0" w:color="auto"/>
              <w:right w:val="single" w:sz="12" w:space="0" w:color="auto"/>
            </w:tcBorders>
            <w:vAlign w:val="center"/>
          </w:tcPr>
          <w:p w14:paraId="4C356981" w14:textId="77777777" w:rsidR="00FA56BB" w:rsidRPr="00F61D97" w:rsidRDefault="00FA56BB" w:rsidP="00FA56BB">
            <w:pPr>
              <w:rPr>
                <w:sz w:val="22"/>
                <w:szCs w:val="22"/>
              </w:rPr>
            </w:pPr>
            <w:r w:rsidRPr="00F61D97">
              <w:rPr>
                <w:sz w:val="22"/>
                <w:szCs w:val="22"/>
              </w:rPr>
              <w:t>Other voluntary or nonprofit organizations, (e.g., libraries)</w:t>
            </w:r>
          </w:p>
        </w:tc>
        <w:tc>
          <w:tcPr>
            <w:tcW w:w="1723" w:type="dxa"/>
            <w:tcBorders>
              <w:top w:val="single" w:sz="4" w:space="0" w:color="auto"/>
              <w:left w:val="nil"/>
              <w:bottom w:val="single" w:sz="4" w:space="0" w:color="auto"/>
              <w:right w:val="single" w:sz="4" w:space="0" w:color="auto"/>
            </w:tcBorders>
            <w:vAlign w:val="center"/>
          </w:tcPr>
          <w:p w14:paraId="381D5760" w14:textId="58FEB2E1" w:rsidR="00FA56BB" w:rsidRPr="00F61D97" w:rsidRDefault="00FA56BB" w:rsidP="00FA56BB">
            <w:pPr>
              <w:jc w:val="center"/>
              <w:rPr>
                <w:color w:val="00B0F0"/>
                <w:sz w:val="22"/>
                <w:szCs w:val="22"/>
              </w:rPr>
            </w:pPr>
            <w:r w:rsidRPr="00F61D97">
              <w:rPr>
                <w:b/>
                <w:bCs/>
                <w:color w:val="00B0F0"/>
                <w:sz w:val="22"/>
                <w:szCs w:val="22"/>
              </w:rPr>
              <w:t>ACOLVOL01</w:t>
            </w:r>
          </w:p>
        </w:tc>
        <w:tc>
          <w:tcPr>
            <w:tcW w:w="1670" w:type="dxa"/>
            <w:tcBorders>
              <w:top w:val="single" w:sz="4" w:space="0" w:color="auto"/>
              <w:left w:val="nil"/>
              <w:bottom w:val="single" w:sz="4" w:space="0" w:color="auto"/>
              <w:right w:val="single" w:sz="4" w:space="0" w:color="auto"/>
            </w:tcBorders>
            <w:vAlign w:val="center"/>
          </w:tcPr>
          <w:p w14:paraId="58ADCBB9" w14:textId="3CB12CAF" w:rsidR="00FA56BB" w:rsidRPr="00F61D97" w:rsidRDefault="00FA56BB" w:rsidP="00FA56BB">
            <w:pPr>
              <w:jc w:val="center"/>
              <w:rPr>
                <w:color w:val="00B0F0"/>
                <w:sz w:val="22"/>
                <w:szCs w:val="22"/>
              </w:rPr>
            </w:pPr>
            <w:r w:rsidRPr="00F61D97">
              <w:rPr>
                <w:b/>
                <w:bCs/>
                <w:color w:val="00B0F0"/>
                <w:sz w:val="22"/>
                <w:szCs w:val="22"/>
              </w:rPr>
              <w:t>ACOLVOL02</w:t>
            </w:r>
          </w:p>
        </w:tc>
        <w:tc>
          <w:tcPr>
            <w:tcW w:w="1842" w:type="dxa"/>
            <w:tcBorders>
              <w:top w:val="single" w:sz="4" w:space="0" w:color="auto"/>
              <w:left w:val="nil"/>
              <w:bottom w:val="single" w:sz="4" w:space="0" w:color="auto"/>
              <w:right w:val="single" w:sz="4" w:space="0" w:color="auto"/>
            </w:tcBorders>
            <w:vAlign w:val="center"/>
          </w:tcPr>
          <w:p w14:paraId="1E6D6DD9" w14:textId="740BFD47" w:rsidR="00FA56BB" w:rsidRPr="00F61D97" w:rsidRDefault="00FA56BB" w:rsidP="00FA56BB">
            <w:pPr>
              <w:jc w:val="center"/>
              <w:rPr>
                <w:color w:val="00B0F0"/>
                <w:sz w:val="22"/>
                <w:szCs w:val="22"/>
              </w:rPr>
            </w:pPr>
            <w:r w:rsidRPr="00F61D97">
              <w:rPr>
                <w:b/>
                <w:bCs/>
                <w:color w:val="00B0F0"/>
                <w:sz w:val="22"/>
                <w:szCs w:val="22"/>
              </w:rPr>
              <w:t>ACOLVOL03</w:t>
            </w:r>
          </w:p>
        </w:tc>
        <w:tc>
          <w:tcPr>
            <w:tcW w:w="2360" w:type="dxa"/>
            <w:tcBorders>
              <w:top w:val="single" w:sz="4" w:space="0" w:color="auto"/>
              <w:left w:val="nil"/>
              <w:bottom w:val="single" w:sz="4" w:space="0" w:color="auto"/>
              <w:right w:val="single" w:sz="4" w:space="0" w:color="auto"/>
            </w:tcBorders>
            <w:vAlign w:val="center"/>
          </w:tcPr>
          <w:p w14:paraId="671BD80D" w14:textId="0B00867B" w:rsidR="00FA56BB" w:rsidRPr="00F61D97" w:rsidRDefault="00FA56BB" w:rsidP="00FA56BB">
            <w:pPr>
              <w:jc w:val="center"/>
              <w:rPr>
                <w:color w:val="00B0F0"/>
                <w:sz w:val="22"/>
                <w:szCs w:val="22"/>
              </w:rPr>
            </w:pPr>
            <w:r w:rsidRPr="00F61D97">
              <w:rPr>
                <w:b/>
                <w:bCs/>
                <w:color w:val="00B0F0"/>
                <w:sz w:val="22"/>
                <w:szCs w:val="22"/>
              </w:rPr>
              <w:t>ACOLVOL04</w:t>
            </w:r>
          </w:p>
        </w:tc>
        <w:tc>
          <w:tcPr>
            <w:tcW w:w="1429" w:type="dxa"/>
            <w:tcBorders>
              <w:top w:val="single" w:sz="4" w:space="0" w:color="auto"/>
              <w:left w:val="nil"/>
              <w:bottom w:val="single" w:sz="4" w:space="0" w:color="auto"/>
              <w:right w:val="single" w:sz="4" w:space="0" w:color="auto"/>
            </w:tcBorders>
            <w:vAlign w:val="center"/>
          </w:tcPr>
          <w:p w14:paraId="323C49BC" w14:textId="2E33CF90" w:rsidR="00FA56BB" w:rsidRPr="00F61D97" w:rsidRDefault="00FA56BB" w:rsidP="00FA56BB">
            <w:pPr>
              <w:jc w:val="center"/>
              <w:rPr>
                <w:color w:val="00B0F0"/>
                <w:sz w:val="22"/>
                <w:szCs w:val="22"/>
              </w:rPr>
            </w:pPr>
            <w:r w:rsidRPr="00F61D97">
              <w:rPr>
                <w:b/>
                <w:bCs/>
                <w:color w:val="00B0F0"/>
                <w:sz w:val="22"/>
                <w:szCs w:val="22"/>
              </w:rPr>
              <w:t>ACOLVOL05</w:t>
            </w:r>
          </w:p>
        </w:tc>
        <w:tc>
          <w:tcPr>
            <w:tcW w:w="2114" w:type="dxa"/>
            <w:tcBorders>
              <w:top w:val="single" w:sz="4" w:space="0" w:color="auto"/>
              <w:left w:val="nil"/>
              <w:bottom w:val="single" w:sz="4" w:space="0" w:color="auto"/>
              <w:right w:val="single" w:sz="4" w:space="0" w:color="auto"/>
            </w:tcBorders>
            <w:vAlign w:val="center"/>
          </w:tcPr>
          <w:p w14:paraId="4DE5710F" w14:textId="14AE879B" w:rsidR="00FA56BB" w:rsidRPr="00F61D97" w:rsidRDefault="00FA56BB" w:rsidP="00FA56BB">
            <w:pPr>
              <w:jc w:val="center"/>
              <w:rPr>
                <w:color w:val="00B0F0"/>
                <w:sz w:val="22"/>
                <w:szCs w:val="22"/>
              </w:rPr>
            </w:pPr>
            <w:r w:rsidRPr="00F61D97">
              <w:rPr>
                <w:b/>
                <w:bCs/>
                <w:color w:val="00B0F0"/>
                <w:sz w:val="22"/>
                <w:szCs w:val="22"/>
              </w:rPr>
              <w:t>ACOLVOL06</w:t>
            </w:r>
          </w:p>
        </w:tc>
      </w:tr>
      <w:tr w:rsidR="00FA56BB" w:rsidRPr="00F61D97" w14:paraId="5DDBD77A" w14:textId="77777777" w:rsidTr="00FA56BB">
        <w:trPr>
          <w:trHeight w:val="400"/>
          <w:tblHeader/>
        </w:trPr>
        <w:tc>
          <w:tcPr>
            <w:tcW w:w="2637" w:type="dxa"/>
            <w:tcBorders>
              <w:top w:val="single" w:sz="4" w:space="0" w:color="auto"/>
              <w:bottom w:val="single" w:sz="4" w:space="0" w:color="auto"/>
              <w:right w:val="single" w:sz="12" w:space="0" w:color="auto"/>
            </w:tcBorders>
            <w:vAlign w:val="center"/>
          </w:tcPr>
          <w:p w14:paraId="0D2CB068" w14:textId="77777777" w:rsidR="00FA56BB" w:rsidRPr="00F61D97" w:rsidRDefault="00FA56BB" w:rsidP="00FA56BB">
            <w:pPr>
              <w:rPr>
                <w:sz w:val="22"/>
                <w:szCs w:val="22"/>
              </w:rPr>
            </w:pPr>
            <w:r w:rsidRPr="00F61D97">
              <w:rPr>
                <w:sz w:val="22"/>
                <w:szCs w:val="22"/>
              </w:rPr>
              <w:t>Higher education (e.g., Universities, medical schools, community colleges)</w:t>
            </w:r>
          </w:p>
        </w:tc>
        <w:tc>
          <w:tcPr>
            <w:tcW w:w="1723" w:type="dxa"/>
            <w:tcBorders>
              <w:top w:val="single" w:sz="4" w:space="0" w:color="auto"/>
              <w:left w:val="nil"/>
              <w:bottom w:val="single" w:sz="4" w:space="0" w:color="auto"/>
              <w:right w:val="single" w:sz="4" w:space="0" w:color="auto"/>
            </w:tcBorders>
            <w:vAlign w:val="center"/>
          </w:tcPr>
          <w:p w14:paraId="067844CD" w14:textId="3E21404A" w:rsidR="00FA56BB" w:rsidRPr="00F61D97" w:rsidRDefault="00FA56BB" w:rsidP="00FA56BB">
            <w:pPr>
              <w:jc w:val="center"/>
              <w:rPr>
                <w:color w:val="00B0F0"/>
                <w:sz w:val="22"/>
                <w:szCs w:val="22"/>
              </w:rPr>
            </w:pPr>
            <w:r w:rsidRPr="00F61D97">
              <w:rPr>
                <w:b/>
                <w:bCs/>
                <w:color w:val="00B0F0"/>
                <w:sz w:val="22"/>
                <w:szCs w:val="22"/>
              </w:rPr>
              <w:t>ACOLUNV01</w:t>
            </w:r>
          </w:p>
        </w:tc>
        <w:tc>
          <w:tcPr>
            <w:tcW w:w="1670" w:type="dxa"/>
            <w:tcBorders>
              <w:top w:val="single" w:sz="4" w:space="0" w:color="auto"/>
              <w:left w:val="nil"/>
              <w:bottom w:val="single" w:sz="4" w:space="0" w:color="auto"/>
              <w:right w:val="single" w:sz="4" w:space="0" w:color="auto"/>
            </w:tcBorders>
            <w:vAlign w:val="center"/>
          </w:tcPr>
          <w:p w14:paraId="4EF416BB" w14:textId="0694F2F2" w:rsidR="00FA56BB" w:rsidRPr="00F61D97" w:rsidRDefault="00FA56BB" w:rsidP="00FA56BB">
            <w:pPr>
              <w:jc w:val="center"/>
              <w:rPr>
                <w:color w:val="00B0F0"/>
                <w:sz w:val="22"/>
                <w:szCs w:val="22"/>
              </w:rPr>
            </w:pPr>
            <w:r w:rsidRPr="00F61D97">
              <w:rPr>
                <w:b/>
                <w:bCs/>
                <w:color w:val="00B0F0"/>
                <w:sz w:val="22"/>
                <w:szCs w:val="22"/>
              </w:rPr>
              <w:t>ACOLUNV02</w:t>
            </w:r>
          </w:p>
        </w:tc>
        <w:tc>
          <w:tcPr>
            <w:tcW w:w="1842" w:type="dxa"/>
            <w:tcBorders>
              <w:top w:val="single" w:sz="4" w:space="0" w:color="auto"/>
              <w:left w:val="nil"/>
              <w:bottom w:val="single" w:sz="4" w:space="0" w:color="auto"/>
              <w:right w:val="single" w:sz="4" w:space="0" w:color="auto"/>
            </w:tcBorders>
            <w:vAlign w:val="center"/>
          </w:tcPr>
          <w:p w14:paraId="0518EEDC" w14:textId="1B38D2C8" w:rsidR="00FA56BB" w:rsidRPr="00F61D97" w:rsidRDefault="00FA56BB" w:rsidP="00FA56BB">
            <w:pPr>
              <w:jc w:val="center"/>
              <w:rPr>
                <w:color w:val="00B0F0"/>
                <w:sz w:val="22"/>
                <w:szCs w:val="22"/>
              </w:rPr>
            </w:pPr>
            <w:r w:rsidRPr="00F61D97">
              <w:rPr>
                <w:b/>
                <w:bCs/>
                <w:color w:val="00B0F0"/>
                <w:sz w:val="22"/>
                <w:szCs w:val="22"/>
              </w:rPr>
              <w:t>ACOLUNV03</w:t>
            </w:r>
          </w:p>
        </w:tc>
        <w:tc>
          <w:tcPr>
            <w:tcW w:w="2360" w:type="dxa"/>
            <w:tcBorders>
              <w:top w:val="single" w:sz="4" w:space="0" w:color="auto"/>
              <w:left w:val="nil"/>
              <w:bottom w:val="single" w:sz="4" w:space="0" w:color="auto"/>
              <w:right w:val="single" w:sz="4" w:space="0" w:color="auto"/>
            </w:tcBorders>
            <w:vAlign w:val="center"/>
          </w:tcPr>
          <w:p w14:paraId="2890291E" w14:textId="6DFB0437" w:rsidR="00FA56BB" w:rsidRPr="00F61D97" w:rsidRDefault="00FA56BB" w:rsidP="00FA56BB">
            <w:pPr>
              <w:jc w:val="center"/>
              <w:rPr>
                <w:color w:val="00B0F0"/>
                <w:sz w:val="22"/>
                <w:szCs w:val="22"/>
              </w:rPr>
            </w:pPr>
            <w:r w:rsidRPr="00F61D97">
              <w:rPr>
                <w:b/>
                <w:bCs/>
                <w:color w:val="00B0F0"/>
                <w:sz w:val="22"/>
                <w:szCs w:val="22"/>
              </w:rPr>
              <w:t>ACOLUNV04</w:t>
            </w:r>
          </w:p>
        </w:tc>
        <w:tc>
          <w:tcPr>
            <w:tcW w:w="1429" w:type="dxa"/>
            <w:tcBorders>
              <w:top w:val="single" w:sz="4" w:space="0" w:color="auto"/>
              <w:left w:val="nil"/>
              <w:bottom w:val="single" w:sz="4" w:space="0" w:color="auto"/>
              <w:right w:val="single" w:sz="4" w:space="0" w:color="auto"/>
            </w:tcBorders>
            <w:vAlign w:val="center"/>
          </w:tcPr>
          <w:p w14:paraId="3D862A68" w14:textId="51DDAFB6" w:rsidR="00FA56BB" w:rsidRPr="00F61D97" w:rsidRDefault="00FA56BB" w:rsidP="00FA56BB">
            <w:pPr>
              <w:jc w:val="center"/>
              <w:rPr>
                <w:color w:val="00B0F0"/>
                <w:sz w:val="22"/>
                <w:szCs w:val="22"/>
              </w:rPr>
            </w:pPr>
            <w:r w:rsidRPr="00F61D97">
              <w:rPr>
                <w:b/>
                <w:bCs/>
                <w:color w:val="00B0F0"/>
                <w:sz w:val="22"/>
                <w:szCs w:val="22"/>
              </w:rPr>
              <w:t>ACOLUNV05</w:t>
            </w:r>
          </w:p>
        </w:tc>
        <w:tc>
          <w:tcPr>
            <w:tcW w:w="2114" w:type="dxa"/>
            <w:tcBorders>
              <w:top w:val="single" w:sz="4" w:space="0" w:color="auto"/>
              <w:left w:val="nil"/>
              <w:bottom w:val="single" w:sz="4" w:space="0" w:color="auto"/>
              <w:right w:val="single" w:sz="4" w:space="0" w:color="auto"/>
            </w:tcBorders>
            <w:vAlign w:val="center"/>
          </w:tcPr>
          <w:p w14:paraId="5F15AEB2" w14:textId="40AAAB2A" w:rsidR="00FA56BB" w:rsidRPr="00F61D97" w:rsidRDefault="00FA56BB" w:rsidP="00FA56BB">
            <w:pPr>
              <w:jc w:val="center"/>
              <w:rPr>
                <w:color w:val="00B0F0"/>
                <w:sz w:val="22"/>
                <w:szCs w:val="22"/>
              </w:rPr>
            </w:pPr>
            <w:r w:rsidRPr="00F61D97">
              <w:rPr>
                <w:b/>
                <w:bCs/>
                <w:color w:val="00B0F0"/>
                <w:sz w:val="22"/>
                <w:szCs w:val="22"/>
              </w:rPr>
              <w:t>ACOLUNV06</w:t>
            </w:r>
          </w:p>
        </w:tc>
      </w:tr>
      <w:tr w:rsidR="00FA56BB" w:rsidRPr="00F61D97" w14:paraId="46C550C5" w14:textId="77777777" w:rsidTr="00FA56BB">
        <w:trPr>
          <w:trHeight w:val="400"/>
          <w:tblHeader/>
        </w:trPr>
        <w:tc>
          <w:tcPr>
            <w:tcW w:w="2637" w:type="dxa"/>
            <w:tcBorders>
              <w:top w:val="single" w:sz="4" w:space="0" w:color="auto"/>
              <w:bottom w:val="single" w:sz="4" w:space="0" w:color="auto"/>
              <w:right w:val="single" w:sz="12" w:space="0" w:color="auto"/>
            </w:tcBorders>
            <w:vAlign w:val="center"/>
          </w:tcPr>
          <w:p w14:paraId="55E643FA" w14:textId="77777777" w:rsidR="00FA56BB" w:rsidRPr="00F61D97" w:rsidRDefault="00FA56BB" w:rsidP="00FA56BB">
            <w:pPr>
              <w:rPr>
                <w:sz w:val="22"/>
                <w:szCs w:val="22"/>
              </w:rPr>
            </w:pPr>
            <w:r w:rsidRPr="00F61D97">
              <w:rPr>
                <w:sz w:val="22"/>
                <w:szCs w:val="22"/>
              </w:rPr>
              <w:t>Business</w:t>
            </w:r>
          </w:p>
        </w:tc>
        <w:tc>
          <w:tcPr>
            <w:tcW w:w="1723" w:type="dxa"/>
            <w:tcBorders>
              <w:top w:val="single" w:sz="4" w:space="0" w:color="auto"/>
              <w:left w:val="nil"/>
              <w:bottom w:val="single" w:sz="4" w:space="0" w:color="auto"/>
              <w:right w:val="single" w:sz="4" w:space="0" w:color="auto"/>
            </w:tcBorders>
            <w:vAlign w:val="center"/>
          </w:tcPr>
          <w:p w14:paraId="7DCAB3CB" w14:textId="1CAC2A48" w:rsidR="00FA56BB" w:rsidRPr="00F61D97" w:rsidRDefault="00FA56BB" w:rsidP="00FA56BB">
            <w:pPr>
              <w:jc w:val="center"/>
              <w:rPr>
                <w:color w:val="00B0F0"/>
                <w:sz w:val="22"/>
                <w:szCs w:val="22"/>
              </w:rPr>
            </w:pPr>
            <w:r w:rsidRPr="00F61D97">
              <w:rPr>
                <w:b/>
                <w:bCs/>
                <w:color w:val="00B0F0"/>
                <w:sz w:val="22"/>
                <w:szCs w:val="22"/>
              </w:rPr>
              <w:t>ACOLBUS01</w:t>
            </w:r>
          </w:p>
        </w:tc>
        <w:tc>
          <w:tcPr>
            <w:tcW w:w="1670" w:type="dxa"/>
            <w:tcBorders>
              <w:top w:val="single" w:sz="4" w:space="0" w:color="auto"/>
              <w:left w:val="nil"/>
              <w:bottom w:val="single" w:sz="4" w:space="0" w:color="auto"/>
              <w:right w:val="single" w:sz="4" w:space="0" w:color="auto"/>
            </w:tcBorders>
            <w:vAlign w:val="center"/>
          </w:tcPr>
          <w:p w14:paraId="64607B1D" w14:textId="6E754020" w:rsidR="00FA56BB" w:rsidRPr="00F61D97" w:rsidRDefault="00FA56BB" w:rsidP="00FA56BB">
            <w:pPr>
              <w:jc w:val="center"/>
              <w:rPr>
                <w:color w:val="00B0F0"/>
                <w:sz w:val="22"/>
                <w:szCs w:val="22"/>
              </w:rPr>
            </w:pPr>
            <w:r w:rsidRPr="00F61D97">
              <w:rPr>
                <w:b/>
                <w:bCs/>
                <w:color w:val="00B0F0"/>
                <w:sz w:val="22"/>
                <w:szCs w:val="22"/>
              </w:rPr>
              <w:t>ACOLBUS02</w:t>
            </w:r>
          </w:p>
        </w:tc>
        <w:tc>
          <w:tcPr>
            <w:tcW w:w="1842" w:type="dxa"/>
            <w:tcBorders>
              <w:top w:val="single" w:sz="4" w:space="0" w:color="auto"/>
              <w:left w:val="nil"/>
              <w:bottom w:val="single" w:sz="4" w:space="0" w:color="auto"/>
              <w:right w:val="single" w:sz="4" w:space="0" w:color="auto"/>
            </w:tcBorders>
            <w:vAlign w:val="center"/>
          </w:tcPr>
          <w:p w14:paraId="645FF7DA" w14:textId="2329EB9C" w:rsidR="00FA56BB" w:rsidRPr="00F61D97" w:rsidRDefault="00FA56BB" w:rsidP="00FA56BB">
            <w:pPr>
              <w:jc w:val="center"/>
              <w:rPr>
                <w:color w:val="00B0F0"/>
                <w:sz w:val="22"/>
                <w:szCs w:val="22"/>
              </w:rPr>
            </w:pPr>
            <w:r w:rsidRPr="00F61D97">
              <w:rPr>
                <w:b/>
                <w:bCs/>
                <w:color w:val="00B0F0"/>
                <w:sz w:val="22"/>
                <w:szCs w:val="22"/>
              </w:rPr>
              <w:t>ACOLBUS03</w:t>
            </w:r>
          </w:p>
        </w:tc>
        <w:tc>
          <w:tcPr>
            <w:tcW w:w="2360" w:type="dxa"/>
            <w:tcBorders>
              <w:top w:val="single" w:sz="4" w:space="0" w:color="auto"/>
              <w:left w:val="nil"/>
              <w:bottom w:val="single" w:sz="4" w:space="0" w:color="auto"/>
              <w:right w:val="single" w:sz="4" w:space="0" w:color="auto"/>
            </w:tcBorders>
            <w:vAlign w:val="center"/>
          </w:tcPr>
          <w:p w14:paraId="50B44AC0" w14:textId="1A408D60" w:rsidR="00FA56BB" w:rsidRPr="00F61D97" w:rsidRDefault="00FA56BB" w:rsidP="00FA56BB">
            <w:pPr>
              <w:jc w:val="center"/>
              <w:rPr>
                <w:color w:val="00B0F0"/>
                <w:sz w:val="22"/>
                <w:szCs w:val="22"/>
              </w:rPr>
            </w:pPr>
            <w:r w:rsidRPr="00F61D97">
              <w:rPr>
                <w:b/>
                <w:bCs/>
                <w:color w:val="00B0F0"/>
                <w:sz w:val="22"/>
                <w:szCs w:val="22"/>
              </w:rPr>
              <w:t>ACOLBUS04</w:t>
            </w:r>
          </w:p>
        </w:tc>
        <w:tc>
          <w:tcPr>
            <w:tcW w:w="1429" w:type="dxa"/>
            <w:tcBorders>
              <w:top w:val="single" w:sz="4" w:space="0" w:color="auto"/>
              <w:left w:val="nil"/>
              <w:bottom w:val="single" w:sz="4" w:space="0" w:color="auto"/>
              <w:right w:val="single" w:sz="4" w:space="0" w:color="auto"/>
            </w:tcBorders>
            <w:vAlign w:val="center"/>
          </w:tcPr>
          <w:p w14:paraId="2FA47873" w14:textId="397C5D37" w:rsidR="00FA56BB" w:rsidRPr="00F61D97" w:rsidRDefault="00FA56BB" w:rsidP="00FA56BB">
            <w:pPr>
              <w:jc w:val="center"/>
              <w:rPr>
                <w:color w:val="00B0F0"/>
                <w:sz w:val="22"/>
                <w:szCs w:val="22"/>
              </w:rPr>
            </w:pPr>
            <w:r w:rsidRPr="00F61D97">
              <w:rPr>
                <w:b/>
                <w:bCs/>
                <w:color w:val="00B0F0"/>
                <w:sz w:val="22"/>
                <w:szCs w:val="22"/>
              </w:rPr>
              <w:t>ACOLBUS05</w:t>
            </w:r>
          </w:p>
        </w:tc>
        <w:tc>
          <w:tcPr>
            <w:tcW w:w="2114" w:type="dxa"/>
            <w:tcBorders>
              <w:top w:val="single" w:sz="4" w:space="0" w:color="auto"/>
              <w:left w:val="nil"/>
              <w:bottom w:val="single" w:sz="4" w:space="0" w:color="auto"/>
              <w:right w:val="single" w:sz="4" w:space="0" w:color="auto"/>
            </w:tcBorders>
            <w:vAlign w:val="center"/>
          </w:tcPr>
          <w:p w14:paraId="53AD9F4E" w14:textId="7310C970" w:rsidR="00FA56BB" w:rsidRPr="00F61D97" w:rsidRDefault="00FA56BB" w:rsidP="00FA56BB">
            <w:pPr>
              <w:jc w:val="center"/>
              <w:rPr>
                <w:color w:val="00B0F0"/>
                <w:sz w:val="22"/>
                <w:szCs w:val="22"/>
              </w:rPr>
            </w:pPr>
            <w:r w:rsidRPr="00F61D97">
              <w:rPr>
                <w:b/>
                <w:bCs/>
                <w:color w:val="00B0F0"/>
                <w:sz w:val="22"/>
                <w:szCs w:val="22"/>
              </w:rPr>
              <w:t>ACOLBUS06</w:t>
            </w:r>
          </w:p>
        </w:tc>
      </w:tr>
      <w:tr w:rsidR="00FA56BB" w:rsidRPr="00F61D97" w14:paraId="1EDB2FF4" w14:textId="77777777" w:rsidTr="00FA56BB">
        <w:trPr>
          <w:trHeight w:val="400"/>
          <w:tblHeader/>
        </w:trPr>
        <w:tc>
          <w:tcPr>
            <w:tcW w:w="2637" w:type="dxa"/>
            <w:tcBorders>
              <w:top w:val="single" w:sz="4" w:space="0" w:color="auto"/>
              <w:bottom w:val="single" w:sz="4" w:space="0" w:color="auto"/>
              <w:right w:val="single" w:sz="12" w:space="0" w:color="auto"/>
            </w:tcBorders>
            <w:vAlign w:val="center"/>
          </w:tcPr>
          <w:p w14:paraId="1AB882D1" w14:textId="77777777" w:rsidR="00FA56BB" w:rsidRPr="00F61D97" w:rsidRDefault="00FA56BB" w:rsidP="00FA56BB">
            <w:pPr>
              <w:rPr>
                <w:sz w:val="22"/>
                <w:szCs w:val="22"/>
              </w:rPr>
            </w:pPr>
            <w:r w:rsidRPr="00F61D97">
              <w:rPr>
                <w:sz w:val="22"/>
                <w:szCs w:val="22"/>
              </w:rPr>
              <w:t>Media</w:t>
            </w:r>
          </w:p>
        </w:tc>
        <w:tc>
          <w:tcPr>
            <w:tcW w:w="1723" w:type="dxa"/>
            <w:tcBorders>
              <w:top w:val="single" w:sz="4" w:space="0" w:color="auto"/>
              <w:left w:val="nil"/>
              <w:bottom w:val="single" w:sz="4" w:space="0" w:color="auto"/>
              <w:right w:val="single" w:sz="4" w:space="0" w:color="auto"/>
            </w:tcBorders>
            <w:vAlign w:val="center"/>
          </w:tcPr>
          <w:p w14:paraId="337F38F5" w14:textId="39BE6886" w:rsidR="00FA56BB" w:rsidRPr="00F61D97" w:rsidRDefault="00FA56BB" w:rsidP="00FA56BB">
            <w:pPr>
              <w:jc w:val="center"/>
              <w:rPr>
                <w:color w:val="00B0F0"/>
                <w:sz w:val="22"/>
                <w:szCs w:val="22"/>
              </w:rPr>
            </w:pPr>
            <w:r w:rsidRPr="00F61D97">
              <w:rPr>
                <w:b/>
                <w:bCs/>
                <w:color w:val="00B0F0"/>
                <w:sz w:val="22"/>
                <w:szCs w:val="22"/>
              </w:rPr>
              <w:t>ACOLMED01</w:t>
            </w:r>
          </w:p>
        </w:tc>
        <w:tc>
          <w:tcPr>
            <w:tcW w:w="1670" w:type="dxa"/>
            <w:tcBorders>
              <w:top w:val="single" w:sz="4" w:space="0" w:color="auto"/>
              <w:left w:val="nil"/>
              <w:bottom w:val="single" w:sz="4" w:space="0" w:color="auto"/>
              <w:right w:val="single" w:sz="4" w:space="0" w:color="auto"/>
            </w:tcBorders>
            <w:vAlign w:val="center"/>
          </w:tcPr>
          <w:p w14:paraId="32B8EF37" w14:textId="78E7B81D" w:rsidR="00FA56BB" w:rsidRPr="00F61D97" w:rsidRDefault="00FA56BB" w:rsidP="00FA56BB">
            <w:pPr>
              <w:jc w:val="center"/>
              <w:rPr>
                <w:color w:val="00B0F0"/>
                <w:sz w:val="22"/>
                <w:szCs w:val="22"/>
              </w:rPr>
            </w:pPr>
            <w:r w:rsidRPr="00F61D97">
              <w:rPr>
                <w:b/>
                <w:bCs/>
                <w:color w:val="00B0F0"/>
                <w:sz w:val="22"/>
                <w:szCs w:val="22"/>
              </w:rPr>
              <w:t>ACOLMED02</w:t>
            </w:r>
          </w:p>
        </w:tc>
        <w:tc>
          <w:tcPr>
            <w:tcW w:w="1842" w:type="dxa"/>
            <w:tcBorders>
              <w:top w:val="single" w:sz="4" w:space="0" w:color="auto"/>
              <w:left w:val="nil"/>
              <w:bottom w:val="single" w:sz="4" w:space="0" w:color="auto"/>
              <w:right w:val="single" w:sz="4" w:space="0" w:color="auto"/>
            </w:tcBorders>
            <w:vAlign w:val="center"/>
          </w:tcPr>
          <w:p w14:paraId="7BBDCD25" w14:textId="6C8F2B57" w:rsidR="00FA56BB" w:rsidRPr="00F61D97" w:rsidRDefault="00FA56BB" w:rsidP="00FA56BB">
            <w:pPr>
              <w:jc w:val="center"/>
              <w:rPr>
                <w:color w:val="00B0F0"/>
                <w:sz w:val="22"/>
                <w:szCs w:val="22"/>
              </w:rPr>
            </w:pPr>
            <w:r w:rsidRPr="00F61D97">
              <w:rPr>
                <w:b/>
                <w:bCs/>
                <w:color w:val="00B0F0"/>
                <w:sz w:val="22"/>
                <w:szCs w:val="22"/>
              </w:rPr>
              <w:t>ACOLMED03</w:t>
            </w:r>
          </w:p>
        </w:tc>
        <w:tc>
          <w:tcPr>
            <w:tcW w:w="2360" w:type="dxa"/>
            <w:tcBorders>
              <w:top w:val="single" w:sz="4" w:space="0" w:color="auto"/>
              <w:left w:val="nil"/>
              <w:bottom w:val="single" w:sz="4" w:space="0" w:color="auto"/>
              <w:right w:val="single" w:sz="4" w:space="0" w:color="auto"/>
            </w:tcBorders>
            <w:vAlign w:val="center"/>
          </w:tcPr>
          <w:p w14:paraId="3B73FF2D" w14:textId="4B7E9DB8" w:rsidR="00FA56BB" w:rsidRPr="00F61D97" w:rsidRDefault="00FA56BB" w:rsidP="00FA56BB">
            <w:pPr>
              <w:jc w:val="center"/>
              <w:rPr>
                <w:color w:val="00B0F0"/>
                <w:sz w:val="22"/>
                <w:szCs w:val="22"/>
              </w:rPr>
            </w:pPr>
            <w:r w:rsidRPr="00F61D97">
              <w:rPr>
                <w:b/>
                <w:bCs/>
                <w:color w:val="00B0F0"/>
                <w:sz w:val="22"/>
                <w:szCs w:val="22"/>
              </w:rPr>
              <w:t>ACOLMED04</w:t>
            </w:r>
          </w:p>
        </w:tc>
        <w:tc>
          <w:tcPr>
            <w:tcW w:w="1429" w:type="dxa"/>
            <w:tcBorders>
              <w:top w:val="single" w:sz="4" w:space="0" w:color="auto"/>
              <w:left w:val="nil"/>
              <w:bottom w:val="single" w:sz="4" w:space="0" w:color="auto"/>
              <w:right w:val="single" w:sz="4" w:space="0" w:color="auto"/>
            </w:tcBorders>
            <w:vAlign w:val="center"/>
          </w:tcPr>
          <w:p w14:paraId="6C112934" w14:textId="53757216" w:rsidR="00FA56BB" w:rsidRPr="00F61D97" w:rsidRDefault="00FA56BB" w:rsidP="00FA56BB">
            <w:pPr>
              <w:jc w:val="center"/>
              <w:rPr>
                <w:color w:val="00B0F0"/>
                <w:sz w:val="22"/>
                <w:szCs w:val="22"/>
              </w:rPr>
            </w:pPr>
            <w:r w:rsidRPr="00F61D97">
              <w:rPr>
                <w:b/>
                <w:bCs/>
                <w:color w:val="00B0F0"/>
                <w:sz w:val="22"/>
                <w:szCs w:val="22"/>
              </w:rPr>
              <w:t>ACOLMED05</w:t>
            </w:r>
          </w:p>
        </w:tc>
        <w:tc>
          <w:tcPr>
            <w:tcW w:w="2114" w:type="dxa"/>
            <w:tcBorders>
              <w:top w:val="single" w:sz="4" w:space="0" w:color="auto"/>
              <w:left w:val="nil"/>
              <w:bottom w:val="single" w:sz="4" w:space="0" w:color="auto"/>
              <w:right w:val="single" w:sz="4" w:space="0" w:color="auto"/>
            </w:tcBorders>
            <w:vAlign w:val="center"/>
          </w:tcPr>
          <w:p w14:paraId="69669125" w14:textId="5BA69274" w:rsidR="00FA56BB" w:rsidRPr="00F61D97" w:rsidRDefault="00FA56BB" w:rsidP="00FA56BB">
            <w:pPr>
              <w:jc w:val="center"/>
              <w:rPr>
                <w:color w:val="00B0F0"/>
                <w:sz w:val="22"/>
                <w:szCs w:val="22"/>
              </w:rPr>
            </w:pPr>
            <w:r w:rsidRPr="00F61D97">
              <w:rPr>
                <w:b/>
                <w:bCs/>
                <w:color w:val="00B0F0"/>
                <w:sz w:val="22"/>
                <w:szCs w:val="22"/>
              </w:rPr>
              <w:t>ACOLMED06</w:t>
            </w:r>
          </w:p>
        </w:tc>
      </w:tr>
      <w:tr w:rsidR="00FA56BB" w:rsidRPr="00F61D97" w14:paraId="6FF992B9" w14:textId="77777777" w:rsidTr="00FA56BB">
        <w:trPr>
          <w:trHeight w:val="647"/>
          <w:tblHeader/>
        </w:trPr>
        <w:tc>
          <w:tcPr>
            <w:tcW w:w="2563" w:type="dxa"/>
            <w:tcBorders>
              <w:top w:val="single" w:sz="4" w:space="0" w:color="auto"/>
              <w:bottom w:val="single" w:sz="4" w:space="0" w:color="auto"/>
              <w:right w:val="single" w:sz="12" w:space="0" w:color="auto"/>
            </w:tcBorders>
            <w:vAlign w:val="center"/>
          </w:tcPr>
          <w:p w14:paraId="59CB729D" w14:textId="77777777" w:rsidR="00FA56BB" w:rsidRPr="00F61D97" w:rsidRDefault="00FA56BB" w:rsidP="00FA56BB">
            <w:pPr>
              <w:rPr>
                <w:sz w:val="22"/>
                <w:szCs w:val="22"/>
              </w:rPr>
            </w:pPr>
            <w:r w:rsidRPr="00F61D97">
              <w:rPr>
                <w:sz w:val="22"/>
                <w:szCs w:val="22"/>
              </w:rPr>
              <w:t>Tribal government agencies or other tribal community</w:t>
            </w:r>
          </w:p>
        </w:tc>
        <w:tc>
          <w:tcPr>
            <w:tcW w:w="1708" w:type="dxa"/>
            <w:tcBorders>
              <w:top w:val="single" w:sz="4" w:space="0" w:color="auto"/>
              <w:left w:val="nil"/>
              <w:bottom w:val="single" w:sz="4" w:space="0" w:color="auto"/>
              <w:right w:val="single" w:sz="4" w:space="0" w:color="auto"/>
            </w:tcBorders>
            <w:vAlign w:val="center"/>
          </w:tcPr>
          <w:p w14:paraId="6CF8DC1B" w14:textId="58BCA3B6" w:rsidR="00FA56BB" w:rsidRPr="00F61D97" w:rsidRDefault="00FA56BB" w:rsidP="00FA56BB">
            <w:pPr>
              <w:jc w:val="center"/>
              <w:rPr>
                <w:color w:val="00B0F0"/>
                <w:sz w:val="22"/>
                <w:szCs w:val="22"/>
              </w:rPr>
            </w:pPr>
            <w:r w:rsidRPr="00F61D97">
              <w:rPr>
                <w:b/>
                <w:bCs/>
                <w:color w:val="00B0F0"/>
                <w:sz w:val="22"/>
                <w:szCs w:val="22"/>
              </w:rPr>
              <w:t>ACOLTRB01</w:t>
            </w:r>
          </w:p>
        </w:tc>
        <w:tc>
          <w:tcPr>
            <w:tcW w:w="1691" w:type="dxa"/>
            <w:tcBorders>
              <w:top w:val="single" w:sz="4" w:space="0" w:color="auto"/>
              <w:left w:val="nil"/>
              <w:bottom w:val="single" w:sz="4" w:space="0" w:color="auto"/>
              <w:right w:val="single" w:sz="4" w:space="0" w:color="auto"/>
            </w:tcBorders>
            <w:vAlign w:val="center"/>
          </w:tcPr>
          <w:p w14:paraId="2220E74E" w14:textId="204D4B87" w:rsidR="00FA56BB" w:rsidRPr="00F61D97" w:rsidRDefault="00FA56BB" w:rsidP="00FA56BB">
            <w:pPr>
              <w:jc w:val="center"/>
              <w:rPr>
                <w:color w:val="00B0F0"/>
                <w:sz w:val="22"/>
                <w:szCs w:val="22"/>
              </w:rPr>
            </w:pPr>
            <w:r w:rsidRPr="00F61D97">
              <w:rPr>
                <w:b/>
                <w:bCs/>
                <w:color w:val="00B0F0"/>
                <w:sz w:val="22"/>
                <w:szCs w:val="22"/>
              </w:rPr>
              <w:t>ACOLTRB02</w:t>
            </w:r>
          </w:p>
        </w:tc>
        <w:tc>
          <w:tcPr>
            <w:tcW w:w="1850" w:type="dxa"/>
            <w:tcBorders>
              <w:top w:val="single" w:sz="4" w:space="0" w:color="auto"/>
              <w:left w:val="nil"/>
              <w:bottom w:val="single" w:sz="4" w:space="0" w:color="auto"/>
              <w:right w:val="single" w:sz="4" w:space="0" w:color="auto"/>
            </w:tcBorders>
            <w:vAlign w:val="center"/>
          </w:tcPr>
          <w:p w14:paraId="63565999" w14:textId="50573649" w:rsidR="00FA56BB" w:rsidRPr="00F61D97" w:rsidRDefault="00FA56BB" w:rsidP="00FA56BB">
            <w:pPr>
              <w:jc w:val="center"/>
              <w:rPr>
                <w:color w:val="00B0F0"/>
                <w:sz w:val="22"/>
                <w:szCs w:val="22"/>
              </w:rPr>
            </w:pPr>
            <w:r w:rsidRPr="00F61D97">
              <w:rPr>
                <w:b/>
                <w:bCs/>
                <w:color w:val="00B0F0"/>
                <w:sz w:val="22"/>
                <w:szCs w:val="22"/>
              </w:rPr>
              <w:t>ACOLTRB03</w:t>
            </w:r>
          </w:p>
        </w:tc>
        <w:tc>
          <w:tcPr>
            <w:tcW w:w="2326" w:type="dxa"/>
            <w:tcBorders>
              <w:top w:val="single" w:sz="4" w:space="0" w:color="auto"/>
              <w:left w:val="nil"/>
              <w:bottom w:val="single" w:sz="4" w:space="0" w:color="auto"/>
              <w:right w:val="single" w:sz="4" w:space="0" w:color="auto"/>
            </w:tcBorders>
            <w:vAlign w:val="center"/>
          </w:tcPr>
          <w:p w14:paraId="02B8409E" w14:textId="3CCA69DC" w:rsidR="00FA56BB" w:rsidRPr="00F61D97" w:rsidRDefault="00FA56BB" w:rsidP="00FA56BB">
            <w:pPr>
              <w:jc w:val="center"/>
              <w:rPr>
                <w:color w:val="00B0F0"/>
                <w:sz w:val="22"/>
                <w:szCs w:val="22"/>
              </w:rPr>
            </w:pPr>
            <w:r w:rsidRPr="00F61D97">
              <w:rPr>
                <w:b/>
                <w:bCs/>
                <w:color w:val="00B0F0"/>
                <w:sz w:val="22"/>
                <w:szCs w:val="22"/>
              </w:rPr>
              <w:t>ACOLTRB04</w:t>
            </w:r>
          </w:p>
        </w:tc>
        <w:tc>
          <w:tcPr>
            <w:tcW w:w="1549" w:type="dxa"/>
            <w:tcBorders>
              <w:top w:val="single" w:sz="4" w:space="0" w:color="auto"/>
              <w:left w:val="nil"/>
              <w:bottom w:val="single" w:sz="4" w:space="0" w:color="auto"/>
              <w:right w:val="single" w:sz="4" w:space="0" w:color="auto"/>
            </w:tcBorders>
            <w:vAlign w:val="center"/>
          </w:tcPr>
          <w:p w14:paraId="71938E70" w14:textId="3C4BE082" w:rsidR="00FA56BB" w:rsidRPr="00F61D97" w:rsidRDefault="00FA56BB" w:rsidP="00FA56BB">
            <w:pPr>
              <w:jc w:val="center"/>
              <w:rPr>
                <w:color w:val="00B0F0"/>
                <w:sz w:val="22"/>
                <w:szCs w:val="22"/>
              </w:rPr>
            </w:pPr>
            <w:r w:rsidRPr="00F61D97">
              <w:rPr>
                <w:b/>
                <w:bCs/>
                <w:color w:val="00B0F0"/>
                <w:sz w:val="22"/>
                <w:szCs w:val="22"/>
              </w:rPr>
              <w:t>ACOLTRB05</w:t>
            </w:r>
          </w:p>
        </w:tc>
        <w:tc>
          <w:tcPr>
            <w:tcW w:w="2088" w:type="dxa"/>
            <w:tcBorders>
              <w:top w:val="single" w:sz="4" w:space="0" w:color="auto"/>
              <w:left w:val="nil"/>
              <w:bottom w:val="single" w:sz="4" w:space="0" w:color="auto"/>
              <w:right w:val="single" w:sz="4" w:space="0" w:color="auto"/>
            </w:tcBorders>
            <w:vAlign w:val="center"/>
          </w:tcPr>
          <w:p w14:paraId="44CC62DD" w14:textId="45F0AEEC" w:rsidR="00FA56BB" w:rsidRPr="00F61D97" w:rsidRDefault="00FA56BB" w:rsidP="00FA56BB">
            <w:pPr>
              <w:jc w:val="center"/>
              <w:rPr>
                <w:color w:val="00B0F0"/>
                <w:sz w:val="22"/>
                <w:szCs w:val="22"/>
              </w:rPr>
            </w:pPr>
            <w:r w:rsidRPr="00F61D97">
              <w:rPr>
                <w:b/>
                <w:bCs/>
                <w:color w:val="00B0F0"/>
                <w:sz w:val="22"/>
                <w:szCs w:val="22"/>
              </w:rPr>
              <w:t>ACOLTRB06</w:t>
            </w:r>
          </w:p>
        </w:tc>
      </w:tr>
      <w:tr w:rsidR="00FA56BB" w:rsidRPr="00F61D97" w14:paraId="537B593D" w14:textId="77777777" w:rsidTr="00FA56BB">
        <w:trPr>
          <w:trHeight w:val="647"/>
          <w:tblHeader/>
        </w:trPr>
        <w:tc>
          <w:tcPr>
            <w:tcW w:w="2563" w:type="dxa"/>
            <w:tcBorders>
              <w:top w:val="single" w:sz="4" w:space="0" w:color="auto"/>
              <w:bottom w:val="single" w:sz="4" w:space="0" w:color="auto"/>
              <w:right w:val="single" w:sz="12" w:space="0" w:color="auto"/>
            </w:tcBorders>
            <w:vAlign w:val="center"/>
          </w:tcPr>
          <w:p w14:paraId="547EA643" w14:textId="77777777" w:rsidR="00FA56BB" w:rsidRPr="00F61D97" w:rsidRDefault="00FA56BB" w:rsidP="00FA56BB">
            <w:pPr>
              <w:rPr>
                <w:sz w:val="22"/>
                <w:szCs w:val="22"/>
              </w:rPr>
            </w:pPr>
            <w:r w:rsidRPr="00F61D97">
              <w:rPr>
                <w:sz w:val="22"/>
                <w:szCs w:val="22"/>
              </w:rPr>
              <w:t>Continuing education (e.g., pharmacy, medical, nursing)</w:t>
            </w:r>
          </w:p>
        </w:tc>
        <w:tc>
          <w:tcPr>
            <w:tcW w:w="1708" w:type="dxa"/>
            <w:tcBorders>
              <w:top w:val="single" w:sz="4" w:space="0" w:color="auto"/>
              <w:left w:val="nil"/>
              <w:bottom w:val="single" w:sz="4" w:space="0" w:color="auto"/>
              <w:right w:val="single" w:sz="4" w:space="0" w:color="auto"/>
            </w:tcBorders>
            <w:vAlign w:val="center"/>
          </w:tcPr>
          <w:p w14:paraId="19BD3747" w14:textId="57E15E73" w:rsidR="00FA56BB" w:rsidRPr="00F61D97" w:rsidRDefault="00FA56BB" w:rsidP="00FA56BB">
            <w:pPr>
              <w:jc w:val="center"/>
              <w:rPr>
                <w:color w:val="00B0F0"/>
                <w:sz w:val="22"/>
                <w:szCs w:val="22"/>
              </w:rPr>
            </w:pPr>
            <w:r w:rsidRPr="00F61D97">
              <w:rPr>
                <w:b/>
                <w:bCs/>
                <w:color w:val="00B0F0"/>
                <w:sz w:val="22"/>
                <w:szCs w:val="22"/>
              </w:rPr>
              <w:t>ACOLCED01</w:t>
            </w:r>
          </w:p>
        </w:tc>
        <w:tc>
          <w:tcPr>
            <w:tcW w:w="1691" w:type="dxa"/>
            <w:tcBorders>
              <w:top w:val="single" w:sz="4" w:space="0" w:color="auto"/>
              <w:left w:val="nil"/>
              <w:bottom w:val="single" w:sz="4" w:space="0" w:color="auto"/>
              <w:right w:val="single" w:sz="4" w:space="0" w:color="auto"/>
            </w:tcBorders>
            <w:vAlign w:val="center"/>
          </w:tcPr>
          <w:p w14:paraId="0AFE5798" w14:textId="3D736974" w:rsidR="00FA56BB" w:rsidRPr="00F61D97" w:rsidRDefault="00FA56BB" w:rsidP="00FA56BB">
            <w:pPr>
              <w:jc w:val="center"/>
              <w:rPr>
                <w:color w:val="00B0F0"/>
                <w:sz w:val="22"/>
                <w:szCs w:val="22"/>
              </w:rPr>
            </w:pPr>
            <w:r w:rsidRPr="00F61D97">
              <w:rPr>
                <w:b/>
                <w:bCs/>
                <w:color w:val="00B0F0"/>
                <w:sz w:val="22"/>
                <w:szCs w:val="22"/>
              </w:rPr>
              <w:t>ACOLCED02</w:t>
            </w:r>
          </w:p>
        </w:tc>
        <w:tc>
          <w:tcPr>
            <w:tcW w:w="1850" w:type="dxa"/>
            <w:tcBorders>
              <w:top w:val="single" w:sz="4" w:space="0" w:color="auto"/>
              <w:left w:val="nil"/>
              <w:bottom w:val="single" w:sz="4" w:space="0" w:color="auto"/>
              <w:right w:val="single" w:sz="4" w:space="0" w:color="auto"/>
            </w:tcBorders>
            <w:vAlign w:val="center"/>
          </w:tcPr>
          <w:p w14:paraId="5A73098E" w14:textId="0FA15931" w:rsidR="00FA56BB" w:rsidRPr="00F61D97" w:rsidRDefault="00FA56BB" w:rsidP="00FA56BB">
            <w:pPr>
              <w:jc w:val="center"/>
              <w:rPr>
                <w:color w:val="00B0F0"/>
                <w:sz w:val="22"/>
                <w:szCs w:val="22"/>
              </w:rPr>
            </w:pPr>
            <w:r w:rsidRPr="00F61D97">
              <w:rPr>
                <w:b/>
                <w:bCs/>
                <w:color w:val="00B0F0"/>
                <w:sz w:val="22"/>
                <w:szCs w:val="22"/>
              </w:rPr>
              <w:t>ACOLCED03</w:t>
            </w:r>
          </w:p>
        </w:tc>
        <w:tc>
          <w:tcPr>
            <w:tcW w:w="2326" w:type="dxa"/>
            <w:tcBorders>
              <w:top w:val="single" w:sz="4" w:space="0" w:color="auto"/>
              <w:left w:val="nil"/>
              <w:bottom w:val="single" w:sz="4" w:space="0" w:color="auto"/>
              <w:right w:val="single" w:sz="4" w:space="0" w:color="auto"/>
            </w:tcBorders>
            <w:vAlign w:val="center"/>
          </w:tcPr>
          <w:p w14:paraId="0A42744A" w14:textId="3BE75C4E" w:rsidR="00FA56BB" w:rsidRPr="00F61D97" w:rsidRDefault="00FA56BB" w:rsidP="00FA56BB">
            <w:pPr>
              <w:jc w:val="center"/>
              <w:rPr>
                <w:color w:val="00B0F0"/>
                <w:sz w:val="22"/>
                <w:szCs w:val="22"/>
              </w:rPr>
            </w:pPr>
            <w:r w:rsidRPr="00F61D97">
              <w:rPr>
                <w:b/>
                <w:bCs/>
                <w:color w:val="00B0F0"/>
                <w:sz w:val="22"/>
                <w:szCs w:val="22"/>
              </w:rPr>
              <w:t>ACOLCED04</w:t>
            </w:r>
          </w:p>
        </w:tc>
        <w:tc>
          <w:tcPr>
            <w:tcW w:w="1549" w:type="dxa"/>
            <w:tcBorders>
              <w:top w:val="single" w:sz="4" w:space="0" w:color="auto"/>
              <w:left w:val="nil"/>
              <w:bottom w:val="single" w:sz="4" w:space="0" w:color="auto"/>
              <w:right w:val="single" w:sz="4" w:space="0" w:color="auto"/>
            </w:tcBorders>
            <w:vAlign w:val="center"/>
          </w:tcPr>
          <w:p w14:paraId="3273FD58" w14:textId="35CCFC52" w:rsidR="00FA56BB" w:rsidRPr="00F61D97" w:rsidRDefault="00FA56BB" w:rsidP="00FA56BB">
            <w:pPr>
              <w:jc w:val="center"/>
              <w:rPr>
                <w:color w:val="00B0F0"/>
                <w:sz w:val="22"/>
                <w:szCs w:val="22"/>
              </w:rPr>
            </w:pPr>
            <w:r w:rsidRPr="00F61D97">
              <w:rPr>
                <w:b/>
                <w:bCs/>
                <w:color w:val="00B0F0"/>
                <w:sz w:val="22"/>
                <w:szCs w:val="22"/>
              </w:rPr>
              <w:t>ACOLCED05</w:t>
            </w:r>
          </w:p>
        </w:tc>
        <w:tc>
          <w:tcPr>
            <w:tcW w:w="2088" w:type="dxa"/>
            <w:tcBorders>
              <w:top w:val="single" w:sz="4" w:space="0" w:color="auto"/>
              <w:left w:val="nil"/>
              <w:bottom w:val="single" w:sz="4" w:space="0" w:color="auto"/>
              <w:right w:val="single" w:sz="4" w:space="0" w:color="auto"/>
            </w:tcBorders>
            <w:vAlign w:val="center"/>
          </w:tcPr>
          <w:p w14:paraId="26CAF73B" w14:textId="13F8A36B" w:rsidR="00FA56BB" w:rsidRPr="00F61D97" w:rsidRDefault="00FA56BB" w:rsidP="00FA56BB">
            <w:pPr>
              <w:jc w:val="center"/>
              <w:rPr>
                <w:color w:val="00B0F0"/>
                <w:sz w:val="22"/>
                <w:szCs w:val="22"/>
              </w:rPr>
            </w:pPr>
            <w:r w:rsidRPr="00F61D97">
              <w:rPr>
                <w:b/>
                <w:bCs/>
                <w:color w:val="00B0F0"/>
                <w:sz w:val="22"/>
                <w:szCs w:val="22"/>
              </w:rPr>
              <w:t>ACOLCED06</w:t>
            </w:r>
          </w:p>
        </w:tc>
      </w:tr>
      <w:tr w:rsidR="00FA56BB" w:rsidRPr="00F61D97" w14:paraId="042EEBCE" w14:textId="77777777" w:rsidTr="00FA56BB">
        <w:trPr>
          <w:trHeight w:val="375"/>
          <w:tblHeader/>
        </w:trPr>
        <w:tc>
          <w:tcPr>
            <w:tcW w:w="2563" w:type="dxa"/>
            <w:tcBorders>
              <w:top w:val="single" w:sz="4" w:space="0" w:color="auto"/>
              <w:bottom w:val="single" w:sz="4" w:space="0" w:color="auto"/>
              <w:right w:val="single" w:sz="12" w:space="0" w:color="auto"/>
            </w:tcBorders>
            <w:vAlign w:val="center"/>
          </w:tcPr>
          <w:p w14:paraId="3E1B6BF3" w14:textId="77777777" w:rsidR="00FA56BB" w:rsidRPr="00F61D97" w:rsidRDefault="00FA56BB" w:rsidP="00FA56BB">
            <w:pPr>
              <w:rPr>
                <w:sz w:val="22"/>
                <w:szCs w:val="22"/>
              </w:rPr>
            </w:pPr>
            <w:r w:rsidRPr="00F61D97">
              <w:rPr>
                <w:sz w:val="22"/>
                <w:szCs w:val="22"/>
              </w:rPr>
              <w:t>State boards of health</w:t>
            </w:r>
          </w:p>
        </w:tc>
        <w:tc>
          <w:tcPr>
            <w:tcW w:w="1708" w:type="dxa"/>
            <w:tcBorders>
              <w:top w:val="single" w:sz="4" w:space="0" w:color="auto"/>
              <w:left w:val="nil"/>
              <w:bottom w:val="single" w:sz="4" w:space="0" w:color="auto"/>
              <w:right w:val="single" w:sz="4" w:space="0" w:color="auto"/>
            </w:tcBorders>
            <w:vAlign w:val="center"/>
          </w:tcPr>
          <w:p w14:paraId="3D092D9B" w14:textId="7BF139BD" w:rsidR="00FA56BB" w:rsidRPr="00F61D97" w:rsidRDefault="00FA56BB" w:rsidP="00FA56BB">
            <w:pPr>
              <w:jc w:val="center"/>
              <w:rPr>
                <w:color w:val="00B0F0"/>
                <w:sz w:val="22"/>
                <w:szCs w:val="22"/>
              </w:rPr>
            </w:pPr>
            <w:r w:rsidRPr="00F61D97">
              <w:rPr>
                <w:b/>
                <w:bCs/>
                <w:color w:val="00B0F0"/>
                <w:sz w:val="22"/>
                <w:szCs w:val="22"/>
              </w:rPr>
              <w:t>ACOLSBH01</w:t>
            </w:r>
          </w:p>
        </w:tc>
        <w:tc>
          <w:tcPr>
            <w:tcW w:w="1691" w:type="dxa"/>
            <w:tcBorders>
              <w:top w:val="single" w:sz="4" w:space="0" w:color="auto"/>
              <w:left w:val="nil"/>
              <w:bottom w:val="single" w:sz="4" w:space="0" w:color="auto"/>
              <w:right w:val="single" w:sz="4" w:space="0" w:color="auto"/>
            </w:tcBorders>
            <w:vAlign w:val="center"/>
          </w:tcPr>
          <w:p w14:paraId="24277577" w14:textId="44A1FA3E" w:rsidR="00FA56BB" w:rsidRPr="00F61D97" w:rsidRDefault="00FA56BB" w:rsidP="00FA56BB">
            <w:pPr>
              <w:jc w:val="center"/>
              <w:rPr>
                <w:color w:val="00B0F0"/>
                <w:sz w:val="22"/>
                <w:szCs w:val="22"/>
              </w:rPr>
            </w:pPr>
            <w:r w:rsidRPr="00F61D97">
              <w:rPr>
                <w:b/>
                <w:bCs/>
                <w:color w:val="00B0F0"/>
                <w:sz w:val="22"/>
                <w:szCs w:val="22"/>
              </w:rPr>
              <w:t>ACOLSBH02</w:t>
            </w:r>
          </w:p>
        </w:tc>
        <w:tc>
          <w:tcPr>
            <w:tcW w:w="1850" w:type="dxa"/>
            <w:tcBorders>
              <w:top w:val="single" w:sz="4" w:space="0" w:color="auto"/>
              <w:left w:val="nil"/>
              <w:bottom w:val="single" w:sz="4" w:space="0" w:color="auto"/>
              <w:right w:val="single" w:sz="4" w:space="0" w:color="auto"/>
            </w:tcBorders>
            <w:vAlign w:val="center"/>
          </w:tcPr>
          <w:p w14:paraId="18D22E20" w14:textId="1509E31C" w:rsidR="00FA56BB" w:rsidRPr="00F61D97" w:rsidRDefault="00FA56BB" w:rsidP="00FA56BB">
            <w:pPr>
              <w:jc w:val="center"/>
              <w:rPr>
                <w:color w:val="00B0F0"/>
                <w:sz w:val="22"/>
                <w:szCs w:val="22"/>
              </w:rPr>
            </w:pPr>
            <w:r w:rsidRPr="00F61D97">
              <w:rPr>
                <w:b/>
                <w:bCs/>
                <w:color w:val="00B0F0"/>
                <w:sz w:val="22"/>
                <w:szCs w:val="22"/>
              </w:rPr>
              <w:t>ACOLSBH03</w:t>
            </w:r>
          </w:p>
        </w:tc>
        <w:tc>
          <w:tcPr>
            <w:tcW w:w="2326" w:type="dxa"/>
            <w:tcBorders>
              <w:top w:val="single" w:sz="4" w:space="0" w:color="auto"/>
              <w:left w:val="nil"/>
              <w:bottom w:val="single" w:sz="4" w:space="0" w:color="auto"/>
              <w:right w:val="single" w:sz="4" w:space="0" w:color="auto"/>
            </w:tcBorders>
            <w:vAlign w:val="center"/>
          </w:tcPr>
          <w:p w14:paraId="52403793" w14:textId="375A60B2" w:rsidR="00FA56BB" w:rsidRPr="00F61D97" w:rsidRDefault="00FA56BB" w:rsidP="00FA56BB">
            <w:pPr>
              <w:jc w:val="center"/>
              <w:rPr>
                <w:color w:val="00B0F0"/>
                <w:sz w:val="22"/>
                <w:szCs w:val="22"/>
              </w:rPr>
            </w:pPr>
            <w:r w:rsidRPr="00F61D97">
              <w:rPr>
                <w:b/>
                <w:bCs/>
                <w:color w:val="00B0F0"/>
                <w:sz w:val="22"/>
                <w:szCs w:val="22"/>
              </w:rPr>
              <w:t>ACOLSBH04</w:t>
            </w:r>
          </w:p>
        </w:tc>
        <w:tc>
          <w:tcPr>
            <w:tcW w:w="1549" w:type="dxa"/>
            <w:tcBorders>
              <w:top w:val="single" w:sz="4" w:space="0" w:color="auto"/>
              <w:left w:val="nil"/>
              <w:bottom w:val="single" w:sz="4" w:space="0" w:color="auto"/>
              <w:right w:val="single" w:sz="4" w:space="0" w:color="auto"/>
            </w:tcBorders>
            <w:vAlign w:val="center"/>
          </w:tcPr>
          <w:p w14:paraId="04A0D3DA" w14:textId="213C56FF" w:rsidR="00FA56BB" w:rsidRPr="00F61D97" w:rsidRDefault="00FA56BB" w:rsidP="00FA56BB">
            <w:pPr>
              <w:jc w:val="center"/>
              <w:rPr>
                <w:color w:val="00B0F0"/>
                <w:sz w:val="22"/>
                <w:szCs w:val="22"/>
              </w:rPr>
            </w:pPr>
            <w:r w:rsidRPr="00F61D97">
              <w:rPr>
                <w:b/>
                <w:bCs/>
                <w:color w:val="00B0F0"/>
                <w:sz w:val="22"/>
                <w:szCs w:val="22"/>
              </w:rPr>
              <w:t>ACOLSBH05</w:t>
            </w:r>
          </w:p>
        </w:tc>
        <w:tc>
          <w:tcPr>
            <w:tcW w:w="2088" w:type="dxa"/>
            <w:tcBorders>
              <w:top w:val="single" w:sz="4" w:space="0" w:color="auto"/>
              <w:left w:val="nil"/>
              <w:bottom w:val="single" w:sz="4" w:space="0" w:color="auto"/>
              <w:right w:val="single" w:sz="4" w:space="0" w:color="auto"/>
            </w:tcBorders>
            <w:vAlign w:val="center"/>
          </w:tcPr>
          <w:p w14:paraId="28EC16AE" w14:textId="22E22F4F" w:rsidR="00FA56BB" w:rsidRPr="00F61D97" w:rsidRDefault="00FA56BB" w:rsidP="00FA56BB">
            <w:pPr>
              <w:jc w:val="center"/>
              <w:rPr>
                <w:color w:val="00B0F0"/>
                <w:sz w:val="22"/>
                <w:szCs w:val="22"/>
              </w:rPr>
            </w:pPr>
            <w:r w:rsidRPr="00F61D97">
              <w:rPr>
                <w:b/>
                <w:bCs/>
                <w:color w:val="00B0F0"/>
                <w:sz w:val="22"/>
                <w:szCs w:val="22"/>
              </w:rPr>
              <w:t>ACOLSBH06</w:t>
            </w:r>
          </w:p>
        </w:tc>
      </w:tr>
      <w:tr w:rsidR="00FA56BB" w:rsidRPr="00F61D97" w14:paraId="640589BA" w14:textId="77777777" w:rsidTr="00FA56BB">
        <w:trPr>
          <w:trHeight w:val="348"/>
          <w:tblHeader/>
        </w:trPr>
        <w:tc>
          <w:tcPr>
            <w:tcW w:w="2563" w:type="dxa"/>
            <w:tcBorders>
              <w:top w:val="single" w:sz="4" w:space="0" w:color="auto"/>
              <w:bottom w:val="single" w:sz="4" w:space="0" w:color="auto"/>
              <w:right w:val="single" w:sz="12" w:space="0" w:color="auto"/>
            </w:tcBorders>
            <w:vAlign w:val="center"/>
          </w:tcPr>
          <w:p w14:paraId="1718E21B" w14:textId="77777777" w:rsidR="00FA56BB" w:rsidRPr="00F61D97" w:rsidRDefault="00FA56BB" w:rsidP="00FA56BB">
            <w:pPr>
              <w:rPr>
                <w:sz w:val="22"/>
                <w:szCs w:val="22"/>
              </w:rPr>
            </w:pPr>
            <w:r w:rsidRPr="00F61D97">
              <w:rPr>
                <w:sz w:val="22"/>
                <w:szCs w:val="22"/>
              </w:rPr>
              <w:t>Local boards of health</w:t>
            </w:r>
          </w:p>
        </w:tc>
        <w:tc>
          <w:tcPr>
            <w:tcW w:w="1708" w:type="dxa"/>
            <w:tcBorders>
              <w:top w:val="single" w:sz="4" w:space="0" w:color="auto"/>
              <w:left w:val="nil"/>
              <w:bottom w:val="single" w:sz="4" w:space="0" w:color="auto"/>
              <w:right w:val="single" w:sz="4" w:space="0" w:color="auto"/>
            </w:tcBorders>
            <w:vAlign w:val="center"/>
          </w:tcPr>
          <w:p w14:paraId="30A6D5FD" w14:textId="7041114D" w:rsidR="00FA56BB" w:rsidRPr="00F61D97" w:rsidRDefault="00FA56BB" w:rsidP="00FA56BB">
            <w:pPr>
              <w:jc w:val="center"/>
              <w:rPr>
                <w:color w:val="00B0F0"/>
                <w:sz w:val="22"/>
                <w:szCs w:val="22"/>
              </w:rPr>
            </w:pPr>
            <w:r w:rsidRPr="00F61D97">
              <w:rPr>
                <w:b/>
                <w:bCs/>
                <w:color w:val="00B0F0"/>
                <w:sz w:val="22"/>
                <w:szCs w:val="22"/>
              </w:rPr>
              <w:t>ACOLLBH01</w:t>
            </w:r>
          </w:p>
        </w:tc>
        <w:tc>
          <w:tcPr>
            <w:tcW w:w="1691" w:type="dxa"/>
            <w:tcBorders>
              <w:top w:val="single" w:sz="4" w:space="0" w:color="auto"/>
              <w:left w:val="nil"/>
              <w:bottom w:val="single" w:sz="4" w:space="0" w:color="auto"/>
              <w:right w:val="single" w:sz="4" w:space="0" w:color="auto"/>
            </w:tcBorders>
            <w:vAlign w:val="center"/>
          </w:tcPr>
          <w:p w14:paraId="0B6C1CE3" w14:textId="5A3DA5CA" w:rsidR="00FA56BB" w:rsidRPr="00F61D97" w:rsidRDefault="00FA56BB" w:rsidP="00FA56BB">
            <w:pPr>
              <w:jc w:val="center"/>
              <w:rPr>
                <w:color w:val="00B0F0"/>
                <w:sz w:val="22"/>
                <w:szCs w:val="22"/>
              </w:rPr>
            </w:pPr>
            <w:r w:rsidRPr="00F61D97">
              <w:rPr>
                <w:b/>
                <w:bCs/>
                <w:color w:val="00B0F0"/>
                <w:sz w:val="22"/>
                <w:szCs w:val="22"/>
              </w:rPr>
              <w:t>ACOLLBH02</w:t>
            </w:r>
          </w:p>
        </w:tc>
        <w:tc>
          <w:tcPr>
            <w:tcW w:w="1850" w:type="dxa"/>
            <w:tcBorders>
              <w:top w:val="single" w:sz="4" w:space="0" w:color="auto"/>
              <w:left w:val="nil"/>
              <w:bottom w:val="single" w:sz="4" w:space="0" w:color="auto"/>
              <w:right w:val="single" w:sz="4" w:space="0" w:color="auto"/>
            </w:tcBorders>
            <w:vAlign w:val="center"/>
          </w:tcPr>
          <w:p w14:paraId="4D9CD900" w14:textId="0A0E2A27" w:rsidR="00FA56BB" w:rsidRPr="00F61D97" w:rsidRDefault="00FA56BB" w:rsidP="00FA56BB">
            <w:pPr>
              <w:jc w:val="center"/>
              <w:rPr>
                <w:color w:val="00B0F0"/>
                <w:sz w:val="22"/>
                <w:szCs w:val="22"/>
              </w:rPr>
            </w:pPr>
            <w:r w:rsidRPr="00F61D97">
              <w:rPr>
                <w:b/>
                <w:bCs/>
                <w:color w:val="00B0F0"/>
                <w:sz w:val="22"/>
                <w:szCs w:val="22"/>
              </w:rPr>
              <w:t>ACOLLBH03</w:t>
            </w:r>
          </w:p>
        </w:tc>
        <w:tc>
          <w:tcPr>
            <w:tcW w:w="2326" w:type="dxa"/>
            <w:tcBorders>
              <w:top w:val="single" w:sz="4" w:space="0" w:color="auto"/>
              <w:left w:val="nil"/>
              <w:bottom w:val="single" w:sz="4" w:space="0" w:color="auto"/>
              <w:right w:val="single" w:sz="4" w:space="0" w:color="auto"/>
            </w:tcBorders>
            <w:vAlign w:val="center"/>
          </w:tcPr>
          <w:p w14:paraId="153DB91B" w14:textId="5C73BFA1" w:rsidR="00FA56BB" w:rsidRPr="00F61D97" w:rsidRDefault="00FA56BB" w:rsidP="00FA56BB">
            <w:pPr>
              <w:jc w:val="center"/>
              <w:rPr>
                <w:color w:val="00B0F0"/>
                <w:sz w:val="22"/>
                <w:szCs w:val="22"/>
              </w:rPr>
            </w:pPr>
            <w:r w:rsidRPr="00F61D97">
              <w:rPr>
                <w:b/>
                <w:bCs/>
                <w:color w:val="00B0F0"/>
                <w:sz w:val="22"/>
                <w:szCs w:val="22"/>
              </w:rPr>
              <w:t>ACOLLBH04</w:t>
            </w:r>
          </w:p>
        </w:tc>
        <w:tc>
          <w:tcPr>
            <w:tcW w:w="1549" w:type="dxa"/>
            <w:tcBorders>
              <w:top w:val="single" w:sz="4" w:space="0" w:color="auto"/>
              <w:left w:val="nil"/>
              <w:bottom w:val="single" w:sz="4" w:space="0" w:color="auto"/>
              <w:right w:val="single" w:sz="4" w:space="0" w:color="auto"/>
            </w:tcBorders>
            <w:vAlign w:val="center"/>
          </w:tcPr>
          <w:p w14:paraId="7BF30E0E" w14:textId="5F8B7CCC" w:rsidR="00FA56BB" w:rsidRPr="00F61D97" w:rsidRDefault="00FA56BB" w:rsidP="00FA56BB">
            <w:pPr>
              <w:jc w:val="center"/>
              <w:rPr>
                <w:color w:val="00B0F0"/>
                <w:sz w:val="22"/>
                <w:szCs w:val="22"/>
              </w:rPr>
            </w:pPr>
            <w:r w:rsidRPr="00F61D97">
              <w:rPr>
                <w:b/>
                <w:bCs/>
                <w:color w:val="00B0F0"/>
                <w:sz w:val="22"/>
                <w:szCs w:val="22"/>
              </w:rPr>
              <w:t>ACOLLBH05</w:t>
            </w:r>
          </w:p>
        </w:tc>
        <w:tc>
          <w:tcPr>
            <w:tcW w:w="2088" w:type="dxa"/>
            <w:tcBorders>
              <w:top w:val="single" w:sz="4" w:space="0" w:color="auto"/>
              <w:left w:val="nil"/>
              <w:bottom w:val="single" w:sz="4" w:space="0" w:color="auto"/>
              <w:right w:val="single" w:sz="4" w:space="0" w:color="auto"/>
            </w:tcBorders>
            <w:vAlign w:val="center"/>
          </w:tcPr>
          <w:p w14:paraId="366F39B4" w14:textId="053F7AE0" w:rsidR="00FA56BB" w:rsidRPr="00F61D97" w:rsidRDefault="00FA56BB" w:rsidP="00FA56BB">
            <w:pPr>
              <w:jc w:val="center"/>
              <w:rPr>
                <w:color w:val="00B0F0"/>
                <w:sz w:val="22"/>
                <w:szCs w:val="22"/>
              </w:rPr>
            </w:pPr>
            <w:r w:rsidRPr="00F61D97">
              <w:rPr>
                <w:b/>
                <w:bCs/>
                <w:color w:val="00B0F0"/>
                <w:sz w:val="22"/>
                <w:szCs w:val="22"/>
              </w:rPr>
              <w:t>ACOLLBH06</w:t>
            </w:r>
          </w:p>
        </w:tc>
      </w:tr>
      <w:tr w:rsidR="00FA56BB" w:rsidRPr="00F61D97" w14:paraId="6C887DB0" w14:textId="77777777" w:rsidTr="00FA56BB">
        <w:trPr>
          <w:trHeight w:val="403"/>
          <w:tblHeader/>
        </w:trPr>
        <w:tc>
          <w:tcPr>
            <w:tcW w:w="2563" w:type="dxa"/>
            <w:tcBorders>
              <w:top w:val="single" w:sz="4" w:space="0" w:color="auto"/>
              <w:bottom w:val="single" w:sz="4" w:space="0" w:color="auto"/>
              <w:right w:val="single" w:sz="12" w:space="0" w:color="auto"/>
            </w:tcBorders>
            <w:vAlign w:val="center"/>
          </w:tcPr>
          <w:p w14:paraId="43818E85" w14:textId="77777777" w:rsidR="00FA56BB" w:rsidRPr="00F61D97" w:rsidRDefault="00FA56BB" w:rsidP="00FA56BB">
            <w:pPr>
              <w:rPr>
                <w:sz w:val="22"/>
                <w:szCs w:val="22"/>
              </w:rPr>
            </w:pPr>
            <w:r w:rsidRPr="00F61D97">
              <w:rPr>
                <w:sz w:val="22"/>
                <w:szCs w:val="22"/>
              </w:rPr>
              <w:t>Food agencies</w:t>
            </w:r>
          </w:p>
        </w:tc>
        <w:tc>
          <w:tcPr>
            <w:tcW w:w="1708" w:type="dxa"/>
            <w:tcBorders>
              <w:top w:val="single" w:sz="4" w:space="0" w:color="auto"/>
              <w:left w:val="nil"/>
              <w:bottom w:val="single" w:sz="4" w:space="0" w:color="auto"/>
              <w:right w:val="single" w:sz="4" w:space="0" w:color="auto"/>
            </w:tcBorders>
            <w:vAlign w:val="center"/>
          </w:tcPr>
          <w:p w14:paraId="5C455803" w14:textId="0B41AABE" w:rsidR="00FA56BB" w:rsidRPr="00F61D97" w:rsidRDefault="00FA56BB" w:rsidP="00FA56BB">
            <w:pPr>
              <w:jc w:val="center"/>
              <w:rPr>
                <w:color w:val="00B0F0"/>
                <w:sz w:val="22"/>
                <w:szCs w:val="22"/>
              </w:rPr>
            </w:pPr>
            <w:r w:rsidRPr="00F61D97">
              <w:rPr>
                <w:b/>
                <w:bCs/>
                <w:color w:val="00B0F0"/>
                <w:sz w:val="22"/>
                <w:szCs w:val="22"/>
              </w:rPr>
              <w:t>ACOLFDA01</w:t>
            </w:r>
          </w:p>
        </w:tc>
        <w:tc>
          <w:tcPr>
            <w:tcW w:w="1691" w:type="dxa"/>
            <w:tcBorders>
              <w:top w:val="single" w:sz="4" w:space="0" w:color="auto"/>
              <w:left w:val="nil"/>
              <w:bottom w:val="single" w:sz="4" w:space="0" w:color="auto"/>
              <w:right w:val="single" w:sz="4" w:space="0" w:color="auto"/>
            </w:tcBorders>
            <w:vAlign w:val="center"/>
          </w:tcPr>
          <w:p w14:paraId="6B4E40CE" w14:textId="6F5991E7" w:rsidR="00FA56BB" w:rsidRPr="00F61D97" w:rsidRDefault="00FA56BB" w:rsidP="00FA56BB">
            <w:pPr>
              <w:jc w:val="center"/>
              <w:rPr>
                <w:color w:val="00B0F0"/>
                <w:sz w:val="22"/>
                <w:szCs w:val="22"/>
              </w:rPr>
            </w:pPr>
            <w:r w:rsidRPr="00F61D97">
              <w:rPr>
                <w:b/>
                <w:bCs/>
                <w:color w:val="00B0F0"/>
                <w:sz w:val="22"/>
                <w:szCs w:val="22"/>
              </w:rPr>
              <w:t>ACOLFDA02</w:t>
            </w:r>
          </w:p>
        </w:tc>
        <w:tc>
          <w:tcPr>
            <w:tcW w:w="1850" w:type="dxa"/>
            <w:tcBorders>
              <w:top w:val="single" w:sz="4" w:space="0" w:color="auto"/>
              <w:left w:val="nil"/>
              <w:bottom w:val="single" w:sz="4" w:space="0" w:color="auto"/>
              <w:right w:val="single" w:sz="4" w:space="0" w:color="auto"/>
            </w:tcBorders>
            <w:vAlign w:val="center"/>
          </w:tcPr>
          <w:p w14:paraId="3419173F" w14:textId="5A3F4367" w:rsidR="00FA56BB" w:rsidRPr="00F61D97" w:rsidRDefault="00FA56BB" w:rsidP="00FA56BB">
            <w:pPr>
              <w:jc w:val="center"/>
              <w:rPr>
                <w:color w:val="00B0F0"/>
                <w:sz w:val="22"/>
                <w:szCs w:val="22"/>
              </w:rPr>
            </w:pPr>
            <w:r w:rsidRPr="00F61D97">
              <w:rPr>
                <w:b/>
                <w:bCs/>
                <w:color w:val="00B0F0"/>
                <w:sz w:val="22"/>
                <w:szCs w:val="22"/>
              </w:rPr>
              <w:t>ACOLFDA03</w:t>
            </w:r>
          </w:p>
        </w:tc>
        <w:tc>
          <w:tcPr>
            <w:tcW w:w="2326" w:type="dxa"/>
            <w:tcBorders>
              <w:top w:val="single" w:sz="4" w:space="0" w:color="auto"/>
              <w:left w:val="nil"/>
              <w:bottom w:val="single" w:sz="4" w:space="0" w:color="auto"/>
              <w:right w:val="single" w:sz="4" w:space="0" w:color="auto"/>
            </w:tcBorders>
            <w:vAlign w:val="center"/>
          </w:tcPr>
          <w:p w14:paraId="419DA1D4" w14:textId="4809A341" w:rsidR="00FA56BB" w:rsidRPr="00F61D97" w:rsidRDefault="00FA56BB" w:rsidP="00FA56BB">
            <w:pPr>
              <w:jc w:val="center"/>
              <w:rPr>
                <w:color w:val="00B0F0"/>
                <w:sz w:val="22"/>
                <w:szCs w:val="22"/>
              </w:rPr>
            </w:pPr>
            <w:r w:rsidRPr="00F61D97">
              <w:rPr>
                <w:b/>
                <w:bCs/>
                <w:color w:val="00B0F0"/>
                <w:sz w:val="22"/>
                <w:szCs w:val="22"/>
              </w:rPr>
              <w:t>ACOLFDA04</w:t>
            </w:r>
          </w:p>
        </w:tc>
        <w:tc>
          <w:tcPr>
            <w:tcW w:w="1549" w:type="dxa"/>
            <w:tcBorders>
              <w:top w:val="single" w:sz="4" w:space="0" w:color="auto"/>
              <w:left w:val="nil"/>
              <w:bottom w:val="single" w:sz="4" w:space="0" w:color="auto"/>
              <w:right w:val="single" w:sz="4" w:space="0" w:color="auto"/>
            </w:tcBorders>
            <w:vAlign w:val="center"/>
          </w:tcPr>
          <w:p w14:paraId="575628F7" w14:textId="34C8D07A" w:rsidR="00FA56BB" w:rsidRPr="00F61D97" w:rsidRDefault="00FA56BB" w:rsidP="00FA56BB">
            <w:pPr>
              <w:jc w:val="center"/>
              <w:rPr>
                <w:color w:val="00B0F0"/>
                <w:sz w:val="22"/>
                <w:szCs w:val="22"/>
              </w:rPr>
            </w:pPr>
            <w:r w:rsidRPr="00F61D97">
              <w:rPr>
                <w:b/>
                <w:bCs/>
                <w:color w:val="00B0F0"/>
                <w:sz w:val="22"/>
                <w:szCs w:val="22"/>
              </w:rPr>
              <w:t>ACOLFDA05</w:t>
            </w:r>
          </w:p>
        </w:tc>
        <w:tc>
          <w:tcPr>
            <w:tcW w:w="2088" w:type="dxa"/>
            <w:tcBorders>
              <w:top w:val="single" w:sz="4" w:space="0" w:color="auto"/>
              <w:left w:val="nil"/>
              <w:bottom w:val="single" w:sz="4" w:space="0" w:color="auto"/>
              <w:right w:val="single" w:sz="4" w:space="0" w:color="auto"/>
            </w:tcBorders>
            <w:vAlign w:val="center"/>
          </w:tcPr>
          <w:p w14:paraId="1F6E7B9A" w14:textId="16F2A653" w:rsidR="00FA56BB" w:rsidRPr="00F61D97" w:rsidRDefault="00FA56BB" w:rsidP="00FA56BB">
            <w:pPr>
              <w:jc w:val="center"/>
              <w:rPr>
                <w:color w:val="00B0F0"/>
                <w:sz w:val="22"/>
                <w:szCs w:val="22"/>
              </w:rPr>
            </w:pPr>
            <w:r w:rsidRPr="00F61D97">
              <w:rPr>
                <w:b/>
                <w:bCs/>
                <w:color w:val="00B0F0"/>
                <w:sz w:val="22"/>
                <w:szCs w:val="22"/>
              </w:rPr>
              <w:t>ACOLFDA06</w:t>
            </w:r>
          </w:p>
        </w:tc>
      </w:tr>
      <w:tr w:rsidR="00FA56BB" w:rsidRPr="00F61D97" w14:paraId="4CE88118" w14:textId="77777777" w:rsidTr="00FA56BB">
        <w:trPr>
          <w:trHeight w:val="403"/>
          <w:tblHeader/>
        </w:trPr>
        <w:tc>
          <w:tcPr>
            <w:tcW w:w="2563" w:type="dxa"/>
            <w:tcBorders>
              <w:top w:val="single" w:sz="4" w:space="0" w:color="auto"/>
              <w:bottom w:val="single" w:sz="4" w:space="0" w:color="auto"/>
              <w:right w:val="single" w:sz="12" w:space="0" w:color="auto"/>
            </w:tcBorders>
            <w:vAlign w:val="center"/>
          </w:tcPr>
          <w:p w14:paraId="4B4AB25C" w14:textId="77777777" w:rsidR="00FA56BB" w:rsidRPr="00F61D97" w:rsidRDefault="00FA56BB" w:rsidP="00FA56BB">
            <w:pPr>
              <w:rPr>
                <w:sz w:val="22"/>
                <w:szCs w:val="22"/>
              </w:rPr>
            </w:pPr>
            <w:r w:rsidRPr="00F61D97">
              <w:rPr>
                <w:sz w:val="22"/>
                <w:szCs w:val="22"/>
              </w:rPr>
              <w:t>Energy agencies</w:t>
            </w:r>
          </w:p>
        </w:tc>
        <w:tc>
          <w:tcPr>
            <w:tcW w:w="1708" w:type="dxa"/>
            <w:tcBorders>
              <w:top w:val="single" w:sz="4" w:space="0" w:color="auto"/>
              <w:left w:val="nil"/>
              <w:bottom w:val="single" w:sz="4" w:space="0" w:color="auto"/>
              <w:right w:val="single" w:sz="4" w:space="0" w:color="auto"/>
            </w:tcBorders>
            <w:vAlign w:val="center"/>
          </w:tcPr>
          <w:p w14:paraId="0BA96325" w14:textId="713FE08F" w:rsidR="00FA56BB" w:rsidRPr="00F61D97" w:rsidRDefault="00FA56BB" w:rsidP="00FA56BB">
            <w:pPr>
              <w:jc w:val="center"/>
              <w:rPr>
                <w:color w:val="00B0F0"/>
                <w:sz w:val="22"/>
                <w:szCs w:val="22"/>
              </w:rPr>
            </w:pPr>
            <w:r w:rsidRPr="00F61D97">
              <w:rPr>
                <w:b/>
                <w:bCs/>
                <w:color w:val="00B0F0"/>
                <w:sz w:val="22"/>
                <w:szCs w:val="22"/>
              </w:rPr>
              <w:t>ACOLNRG01</w:t>
            </w:r>
          </w:p>
        </w:tc>
        <w:tc>
          <w:tcPr>
            <w:tcW w:w="1691" w:type="dxa"/>
            <w:tcBorders>
              <w:top w:val="single" w:sz="4" w:space="0" w:color="auto"/>
              <w:left w:val="nil"/>
              <w:bottom w:val="single" w:sz="4" w:space="0" w:color="auto"/>
              <w:right w:val="single" w:sz="4" w:space="0" w:color="auto"/>
            </w:tcBorders>
            <w:vAlign w:val="center"/>
          </w:tcPr>
          <w:p w14:paraId="7C4D2F3F" w14:textId="75E374FF" w:rsidR="00FA56BB" w:rsidRPr="00F61D97" w:rsidRDefault="00FA56BB" w:rsidP="00FA56BB">
            <w:pPr>
              <w:jc w:val="center"/>
              <w:rPr>
                <w:color w:val="00B0F0"/>
                <w:sz w:val="22"/>
                <w:szCs w:val="22"/>
              </w:rPr>
            </w:pPr>
            <w:r w:rsidRPr="00F61D97">
              <w:rPr>
                <w:b/>
                <w:bCs/>
                <w:color w:val="00B0F0"/>
                <w:sz w:val="22"/>
                <w:szCs w:val="22"/>
              </w:rPr>
              <w:t>ACOLNRG02</w:t>
            </w:r>
          </w:p>
        </w:tc>
        <w:tc>
          <w:tcPr>
            <w:tcW w:w="1850" w:type="dxa"/>
            <w:tcBorders>
              <w:top w:val="single" w:sz="4" w:space="0" w:color="auto"/>
              <w:left w:val="nil"/>
              <w:bottom w:val="single" w:sz="4" w:space="0" w:color="auto"/>
              <w:right w:val="single" w:sz="4" w:space="0" w:color="auto"/>
            </w:tcBorders>
            <w:vAlign w:val="center"/>
          </w:tcPr>
          <w:p w14:paraId="381A758E" w14:textId="320C5957" w:rsidR="00FA56BB" w:rsidRPr="00F61D97" w:rsidRDefault="00FA56BB" w:rsidP="00FA56BB">
            <w:pPr>
              <w:jc w:val="center"/>
              <w:rPr>
                <w:color w:val="00B0F0"/>
                <w:sz w:val="22"/>
                <w:szCs w:val="22"/>
              </w:rPr>
            </w:pPr>
            <w:r w:rsidRPr="00F61D97">
              <w:rPr>
                <w:b/>
                <w:bCs/>
                <w:color w:val="00B0F0"/>
                <w:sz w:val="22"/>
                <w:szCs w:val="22"/>
              </w:rPr>
              <w:t>ACOLNRG03</w:t>
            </w:r>
          </w:p>
        </w:tc>
        <w:tc>
          <w:tcPr>
            <w:tcW w:w="2326" w:type="dxa"/>
            <w:tcBorders>
              <w:top w:val="single" w:sz="4" w:space="0" w:color="auto"/>
              <w:left w:val="nil"/>
              <w:bottom w:val="single" w:sz="4" w:space="0" w:color="auto"/>
              <w:right w:val="single" w:sz="4" w:space="0" w:color="auto"/>
            </w:tcBorders>
            <w:vAlign w:val="center"/>
          </w:tcPr>
          <w:p w14:paraId="6A1C9130" w14:textId="1ECC3E71" w:rsidR="00FA56BB" w:rsidRPr="00F61D97" w:rsidRDefault="00FA56BB" w:rsidP="00FA56BB">
            <w:pPr>
              <w:jc w:val="center"/>
              <w:rPr>
                <w:color w:val="00B0F0"/>
                <w:sz w:val="22"/>
                <w:szCs w:val="22"/>
              </w:rPr>
            </w:pPr>
            <w:r w:rsidRPr="00F61D97">
              <w:rPr>
                <w:b/>
                <w:bCs/>
                <w:color w:val="00B0F0"/>
                <w:sz w:val="22"/>
                <w:szCs w:val="22"/>
              </w:rPr>
              <w:t>ACOLNRG04</w:t>
            </w:r>
          </w:p>
        </w:tc>
        <w:tc>
          <w:tcPr>
            <w:tcW w:w="1549" w:type="dxa"/>
            <w:tcBorders>
              <w:top w:val="single" w:sz="4" w:space="0" w:color="auto"/>
              <w:left w:val="nil"/>
              <w:bottom w:val="single" w:sz="4" w:space="0" w:color="auto"/>
              <w:right w:val="single" w:sz="4" w:space="0" w:color="auto"/>
            </w:tcBorders>
            <w:vAlign w:val="center"/>
          </w:tcPr>
          <w:p w14:paraId="64FADF03" w14:textId="1C8434BE" w:rsidR="00FA56BB" w:rsidRPr="00F61D97" w:rsidRDefault="00FA56BB" w:rsidP="00FA56BB">
            <w:pPr>
              <w:jc w:val="center"/>
              <w:rPr>
                <w:color w:val="00B0F0"/>
                <w:sz w:val="22"/>
                <w:szCs w:val="22"/>
              </w:rPr>
            </w:pPr>
            <w:r w:rsidRPr="00F61D97">
              <w:rPr>
                <w:b/>
                <w:bCs/>
                <w:color w:val="00B0F0"/>
                <w:sz w:val="22"/>
                <w:szCs w:val="22"/>
              </w:rPr>
              <w:t>ACONRG05</w:t>
            </w:r>
          </w:p>
        </w:tc>
        <w:tc>
          <w:tcPr>
            <w:tcW w:w="2088" w:type="dxa"/>
            <w:tcBorders>
              <w:top w:val="single" w:sz="4" w:space="0" w:color="auto"/>
              <w:left w:val="nil"/>
              <w:bottom w:val="single" w:sz="4" w:space="0" w:color="auto"/>
              <w:right w:val="single" w:sz="4" w:space="0" w:color="auto"/>
            </w:tcBorders>
            <w:vAlign w:val="center"/>
          </w:tcPr>
          <w:p w14:paraId="074A6A9B" w14:textId="16E81FA3" w:rsidR="00FA56BB" w:rsidRPr="00F61D97" w:rsidRDefault="00FA56BB" w:rsidP="00FA56BB">
            <w:pPr>
              <w:jc w:val="center"/>
              <w:rPr>
                <w:color w:val="00B0F0"/>
                <w:sz w:val="22"/>
                <w:szCs w:val="22"/>
              </w:rPr>
            </w:pPr>
            <w:r w:rsidRPr="00F61D97">
              <w:rPr>
                <w:b/>
                <w:bCs/>
                <w:color w:val="00B0F0"/>
                <w:sz w:val="22"/>
                <w:szCs w:val="22"/>
              </w:rPr>
              <w:t>ACOLNRG06</w:t>
            </w:r>
          </w:p>
        </w:tc>
      </w:tr>
      <w:tr w:rsidR="00FA56BB" w:rsidRPr="00F61D97" w14:paraId="20D7A58A" w14:textId="77777777" w:rsidTr="00FA56BB">
        <w:trPr>
          <w:trHeight w:val="403"/>
          <w:tblHeader/>
        </w:trPr>
        <w:tc>
          <w:tcPr>
            <w:tcW w:w="2563" w:type="dxa"/>
            <w:tcBorders>
              <w:top w:val="single" w:sz="4" w:space="0" w:color="auto"/>
              <w:bottom w:val="single" w:sz="4" w:space="0" w:color="auto"/>
              <w:right w:val="single" w:sz="12" w:space="0" w:color="auto"/>
            </w:tcBorders>
            <w:vAlign w:val="center"/>
          </w:tcPr>
          <w:p w14:paraId="0EAD45D2" w14:textId="77777777" w:rsidR="00FA56BB" w:rsidRPr="00F61D97" w:rsidRDefault="00FA56BB" w:rsidP="00FA56BB">
            <w:pPr>
              <w:rPr>
                <w:sz w:val="22"/>
                <w:szCs w:val="22"/>
              </w:rPr>
            </w:pPr>
            <w:r w:rsidRPr="00F61D97">
              <w:rPr>
                <w:sz w:val="22"/>
                <w:szCs w:val="22"/>
              </w:rPr>
              <w:t>Law enforcement</w:t>
            </w:r>
          </w:p>
        </w:tc>
        <w:tc>
          <w:tcPr>
            <w:tcW w:w="1708" w:type="dxa"/>
            <w:tcBorders>
              <w:top w:val="single" w:sz="4" w:space="0" w:color="auto"/>
              <w:left w:val="nil"/>
              <w:bottom w:val="single" w:sz="4" w:space="0" w:color="auto"/>
              <w:right w:val="single" w:sz="4" w:space="0" w:color="auto"/>
            </w:tcBorders>
            <w:vAlign w:val="center"/>
          </w:tcPr>
          <w:p w14:paraId="285C436F" w14:textId="3A96CE3A" w:rsidR="00FA56BB" w:rsidRPr="00F61D97" w:rsidRDefault="00FA56BB" w:rsidP="00FA56BB">
            <w:pPr>
              <w:jc w:val="center"/>
              <w:rPr>
                <w:color w:val="00B0F0"/>
                <w:sz w:val="22"/>
                <w:szCs w:val="22"/>
              </w:rPr>
            </w:pPr>
            <w:r w:rsidRPr="00F61D97">
              <w:rPr>
                <w:b/>
                <w:bCs/>
                <w:color w:val="00B0F0"/>
                <w:sz w:val="22"/>
                <w:szCs w:val="22"/>
              </w:rPr>
              <w:t>ACOLLAW01</w:t>
            </w:r>
          </w:p>
        </w:tc>
        <w:tc>
          <w:tcPr>
            <w:tcW w:w="1691" w:type="dxa"/>
            <w:tcBorders>
              <w:top w:val="single" w:sz="4" w:space="0" w:color="auto"/>
              <w:left w:val="nil"/>
              <w:bottom w:val="single" w:sz="4" w:space="0" w:color="auto"/>
              <w:right w:val="single" w:sz="4" w:space="0" w:color="auto"/>
            </w:tcBorders>
            <w:vAlign w:val="center"/>
          </w:tcPr>
          <w:p w14:paraId="7693D15D" w14:textId="6212760C" w:rsidR="00FA56BB" w:rsidRPr="00F61D97" w:rsidRDefault="00FA56BB" w:rsidP="00FA56BB">
            <w:pPr>
              <w:jc w:val="center"/>
              <w:rPr>
                <w:color w:val="00B0F0"/>
                <w:sz w:val="22"/>
                <w:szCs w:val="22"/>
              </w:rPr>
            </w:pPr>
            <w:r w:rsidRPr="00F61D97">
              <w:rPr>
                <w:b/>
                <w:bCs/>
                <w:color w:val="00B0F0"/>
                <w:sz w:val="22"/>
                <w:szCs w:val="22"/>
              </w:rPr>
              <w:t>ACOLLAW02</w:t>
            </w:r>
          </w:p>
        </w:tc>
        <w:tc>
          <w:tcPr>
            <w:tcW w:w="1850" w:type="dxa"/>
            <w:tcBorders>
              <w:top w:val="single" w:sz="4" w:space="0" w:color="auto"/>
              <w:left w:val="nil"/>
              <w:bottom w:val="single" w:sz="4" w:space="0" w:color="auto"/>
              <w:right w:val="single" w:sz="4" w:space="0" w:color="auto"/>
            </w:tcBorders>
            <w:vAlign w:val="center"/>
          </w:tcPr>
          <w:p w14:paraId="1FD3C709" w14:textId="79478F49" w:rsidR="00FA56BB" w:rsidRPr="00F61D97" w:rsidRDefault="00FA56BB" w:rsidP="00FA56BB">
            <w:pPr>
              <w:jc w:val="center"/>
              <w:rPr>
                <w:color w:val="00B0F0"/>
                <w:sz w:val="22"/>
                <w:szCs w:val="22"/>
              </w:rPr>
            </w:pPr>
            <w:r w:rsidRPr="00F61D97">
              <w:rPr>
                <w:b/>
                <w:bCs/>
                <w:color w:val="00B0F0"/>
                <w:sz w:val="22"/>
                <w:szCs w:val="22"/>
              </w:rPr>
              <w:t>ACOLLAW03</w:t>
            </w:r>
          </w:p>
        </w:tc>
        <w:tc>
          <w:tcPr>
            <w:tcW w:w="2326" w:type="dxa"/>
            <w:tcBorders>
              <w:top w:val="single" w:sz="4" w:space="0" w:color="auto"/>
              <w:left w:val="nil"/>
              <w:bottom w:val="single" w:sz="4" w:space="0" w:color="auto"/>
              <w:right w:val="single" w:sz="4" w:space="0" w:color="auto"/>
            </w:tcBorders>
            <w:vAlign w:val="center"/>
          </w:tcPr>
          <w:p w14:paraId="1A876DA0" w14:textId="4950D70F" w:rsidR="00FA56BB" w:rsidRPr="00F61D97" w:rsidRDefault="00FA56BB" w:rsidP="00FA56BB">
            <w:pPr>
              <w:jc w:val="center"/>
              <w:rPr>
                <w:color w:val="00B0F0"/>
                <w:sz w:val="22"/>
                <w:szCs w:val="22"/>
              </w:rPr>
            </w:pPr>
            <w:r w:rsidRPr="00F61D97">
              <w:rPr>
                <w:b/>
                <w:bCs/>
                <w:color w:val="00B0F0"/>
                <w:sz w:val="22"/>
                <w:szCs w:val="22"/>
              </w:rPr>
              <w:t>ACOLLAW04</w:t>
            </w:r>
          </w:p>
        </w:tc>
        <w:tc>
          <w:tcPr>
            <w:tcW w:w="1549" w:type="dxa"/>
            <w:tcBorders>
              <w:top w:val="single" w:sz="4" w:space="0" w:color="auto"/>
              <w:left w:val="nil"/>
              <w:bottom w:val="single" w:sz="4" w:space="0" w:color="auto"/>
              <w:right w:val="single" w:sz="4" w:space="0" w:color="auto"/>
            </w:tcBorders>
            <w:vAlign w:val="center"/>
          </w:tcPr>
          <w:p w14:paraId="5885664B" w14:textId="3D5737E3" w:rsidR="00FA56BB" w:rsidRPr="00F61D97" w:rsidRDefault="00FA56BB" w:rsidP="00FA56BB">
            <w:pPr>
              <w:jc w:val="center"/>
              <w:rPr>
                <w:color w:val="00B0F0"/>
                <w:sz w:val="22"/>
                <w:szCs w:val="22"/>
              </w:rPr>
            </w:pPr>
            <w:r w:rsidRPr="00F61D97">
              <w:rPr>
                <w:b/>
                <w:bCs/>
                <w:color w:val="00B0F0"/>
                <w:sz w:val="22"/>
                <w:szCs w:val="22"/>
              </w:rPr>
              <w:t>ACOLLAW05</w:t>
            </w:r>
          </w:p>
        </w:tc>
        <w:tc>
          <w:tcPr>
            <w:tcW w:w="2088" w:type="dxa"/>
            <w:tcBorders>
              <w:top w:val="single" w:sz="4" w:space="0" w:color="auto"/>
              <w:left w:val="nil"/>
              <w:bottom w:val="single" w:sz="4" w:space="0" w:color="auto"/>
              <w:right w:val="single" w:sz="4" w:space="0" w:color="auto"/>
            </w:tcBorders>
            <w:vAlign w:val="center"/>
          </w:tcPr>
          <w:p w14:paraId="10B23CEA" w14:textId="5607C659" w:rsidR="00FA56BB" w:rsidRPr="00F61D97" w:rsidRDefault="00FA56BB" w:rsidP="00FA56BB">
            <w:pPr>
              <w:jc w:val="center"/>
              <w:rPr>
                <w:color w:val="00B0F0"/>
                <w:sz w:val="22"/>
                <w:szCs w:val="22"/>
              </w:rPr>
            </w:pPr>
            <w:r w:rsidRPr="00F61D97">
              <w:rPr>
                <w:b/>
                <w:bCs/>
                <w:color w:val="00B0F0"/>
                <w:sz w:val="22"/>
                <w:szCs w:val="22"/>
              </w:rPr>
              <w:t>ACOLLAW06</w:t>
            </w:r>
          </w:p>
        </w:tc>
      </w:tr>
      <w:tr w:rsidR="00FA56BB" w:rsidRPr="00F61D97" w14:paraId="74997F99" w14:textId="77777777" w:rsidTr="00FA56BB">
        <w:trPr>
          <w:trHeight w:val="403"/>
          <w:tblHeader/>
        </w:trPr>
        <w:tc>
          <w:tcPr>
            <w:tcW w:w="2563" w:type="dxa"/>
            <w:tcBorders>
              <w:top w:val="single" w:sz="4" w:space="0" w:color="auto"/>
              <w:bottom w:val="single" w:sz="4" w:space="0" w:color="auto"/>
              <w:right w:val="single" w:sz="12" w:space="0" w:color="auto"/>
            </w:tcBorders>
            <w:vAlign w:val="center"/>
          </w:tcPr>
          <w:p w14:paraId="0BF67262" w14:textId="77777777" w:rsidR="00FA56BB" w:rsidRPr="00F61D97" w:rsidRDefault="00FA56BB" w:rsidP="00FA56BB">
            <w:pPr>
              <w:rPr>
                <w:sz w:val="22"/>
                <w:szCs w:val="22"/>
              </w:rPr>
            </w:pPr>
            <w:r w:rsidRPr="00F61D97">
              <w:rPr>
                <w:sz w:val="22"/>
                <w:szCs w:val="22"/>
              </w:rPr>
              <w:t>Justice system</w:t>
            </w:r>
          </w:p>
        </w:tc>
        <w:tc>
          <w:tcPr>
            <w:tcW w:w="1708" w:type="dxa"/>
            <w:tcBorders>
              <w:top w:val="single" w:sz="4" w:space="0" w:color="auto"/>
              <w:left w:val="nil"/>
              <w:bottom w:val="single" w:sz="4" w:space="0" w:color="auto"/>
              <w:right w:val="single" w:sz="4" w:space="0" w:color="auto"/>
            </w:tcBorders>
            <w:vAlign w:val="center"/>
          </w:tcPr>
          <w:p w14:paraId="088EC583" w14:textId="46725FB6" w:rsidR="00FA56BB" w:rsidRPr="00F61D97" w:rsidRDefault="00FA56BB" w:rsidP="00FA56BB">
            <w:pPr>
              <w:jc w:val="center"/>
              <w:rPr>
                <w:color w:val="00B0F0"/>
                <w:sz w:val="22"/>
                <w:szCs w:val="22"/>
              </w:rPr>
            </w:pPr>
            <w:r w:rsidRPr="00F61D97">
              <w:rPr>
                <w:b/>
                <w:bCs/>
                <w:color w:val="00B0F0"/>
                <w:sz w:val="22"/>
                <w:szCs w:val="22"/>
              </w:rPr>
              <w:t>ACOLJUS01</w:t>
            </w:r>
          </w:p>
        </w:tc>
        <w:tc>
          <w:tcPr>
            <w:tcW w:w="1691" w:type="dxa"/>
            <w:tcBorders>
              <w:top w:val="single" w:sz="4" w:space="0" w:color="auto"/>
              <w:left w:val="nil"/>
              <w:bottom w:val="single" w:sz="4" w:space="0" w:color="auto"/>
              <w:right w:val="single" w:sz="4" w:space="0" w:color="auto"/>
            </w:tcBorders>
            <w:vAlign w:val="center"/>
          </w:tcPr>
          <w:p w14:paraId="683BF6FF" w14:textId="035117BB" w:rsidR="00FA56BB" w:rsidRPr="00F61D97" w:rsidRDefault="00FA56BB" w:rsidP="00FA56BB">
            <w:pPr>
              <w:jc w:val="center"/>
              <w:rPr>
                <w:color w:val="00B0F0"/>
                <w:sz w:val="22"/>
                <w:szCs w:val="22"/>
              </w:rPr>
            </w:pPr>
            <w:r w:rsidRPr="00F61D97">
              <w:rPr>
                <w:b/>
                <w:bCs/>
                <w:color w:val="00B0F0"/>
                <w:sz w:val="22"/>
                <w:szCs w:val="22"/>
              </w:rPr>
              <w:t>ACOLJUS02</w:t>
            </w:r>
          </w:p>
        </w:tc>
        <w:tc>
          <w:tcPr>
            <w:tcW w:w="1850" w:type="dxa"/>
            <w:tcBorders>
              <w:top w:val="single" w:sz="4" w:space="0" w:color="auto"/>
              <w:left w:val="nil"/>
              <w:bottom w:val="single" w:sz="4" w:space="0" w:color="auto"/>
              <w:right w:val="single" w:sz="4" w:space="0" w:color="auto"/>
            </w:tcBorders>
            <w:vAlign w:val="center"/>
          </w:tcPr>
          <w:p w14:paraId="5F7F8E9E" w14:textId="59081AC7" w:rsidR="00FA56BB" w:rsidRPr="00F61D97" w:rsidRDefault="00FA56BB" w:rsidP="00FA56BB">
            <w:pPr>
              <w:jc w:val="center"/>
              <w:rPr>
                <w:color w:val="00B0F0"/>
                <w:sz w:val="22"/>
                <w:szCs w:val="22"/>
              </w:rPr>
            </w:pPr>
            <w:r w:rsidRPr="00F61D97">
              <w:rPr>
                <w:b/>
                <w:bCs/>
                <w:color w:val="00B0F0"/>
                <w:sz w:val="22"/>
                <w:szCs w:val="22"/>
              </w:rPr>
              <w:t>ACOLJUS03</w:t>
            </w:r>
          </w:p>
        </w:tc>
        <w:tc>
          <w:tcPr>
            <w:tcW w:w="2326" w:type="dxa"/>
            <w:tcBorders>
              <w:top w:val="single" w:sz="4" w:space="0" w:color="auto"/>
              <w:left w:val="nil"/>
              <w:bottom w:val="single" w:sz="4" w:space="0" w:color="auto"/>
              <w:right w:val="single" w:sz="4" w:space="0" w:color="auto"/>
            </w:tcBorders>
            <w:vAlign w:val="center"/>
          </w:tcPr>
          <w:p w14:paraId="3B8F3883" w14:textId="26F826D4" w:rsidR="00FA56BB" w:rsidRPr="00F61D97" w:rsidRDefault="00FA56BB" w:rsidP="00FA56BB">
            <w:pPr>
              <w:jc w:val="center"/>
              <w:rPr>
                <w:color w:val="00B0F0"/>
                <w:sz w:val="22"/>
                <w:szCs w:val="22"/>
              </w:rPr>
            </w:pPr>
            <w:r w:rsidRPr="00F61D97">
              <w:rPr>
                <w:b/>
                <w:bCs/>
                <w:color w:val="00B0F0"/>
                <w:sz w:val="22"/>
                <w:szCs w:val="22"/>
              </w:rPr>
              <w:t>ACOLJUS04</w:t>
            </w:r>
          </w:p>
        </w:tc>
        <w:tc>
          <w:tcPr>
            <w:tcW w:w="1549" w:type="dxa"/>
            <w:tcBorders>
              <w:top w:val="single" w:sz="4" w:space="0" w:color="auto"/>
              <w:left w:val="nil"/>
              <w:bottom w:val="single" w:sz="4" w:space="0" w:color="auto"/>
              <w:right w:val="single" w:sz="4" w:space="0" w:color="auto"/>
            </w:tcBorders>
            <w:vAlign w:val="center"/>
          </w:tcPr>
          <w:p w14:paraId="0077CFC3" w14:textId="18F65807" w:rsidR="00FA56BB" w:rsidRPr="00F61D97" w:rsidRDefault="00FA56BB" w:rsidP="00FA56BB">
            <w:pPr>
              <w:jc w:val="center"/>
              <w:rPr>
                <w:color w:val="00B0F0"/>
                <w:sz w:val="22"/>
                <w:szCs w:val="22"/>
              </w:rPr>
            </w:pPr>
            <w:r w:rsidRPr="00F61D97">
              <w:rPr>
                <w:b/>
                <w:bCs/>
                <w:color w:val="00B0F0"/>
                <w:sz w:val="22"/>
                <w:szCs w:val="22"/>
              </w:rPr>
              <w:t>ACOLJUS05</w:t>
            </w:r>
          </w:p>
        </w:tc>
        <w:tc>
          <w:tcPr>
            <w:tcW w:w="2088" w:type="dxa"/>
            <w:tcBorders>
              <w:top w:val="single" w:sz="4" w:space="0" w:color="auto"/>
              <w:left w:val="nil"/>
              <w:bottom w:val="single" w:sz="4" w:space="0" w:color="auto"/>
              <w:right w:val="single" w:sz="4" w:space="0" w:color="auto"/>
            </w:tcBorders>
            <w:vAlign w:val="center"/>
          </w:tcPr>
          <w:p w14:paraId="0F6A1AF9" w14:textId="3D9BC32F" w:rsidR="00FA56BB" w:rsidRPr="00F61D97" w:rsidRDefault="00FA56BB" w:rsidP="00FA56BB">
            <w:pPr>
              <w:jc w:val="center"/>
              <w:rPr>
                <w:color w:val="00B0F0"/>
                <w:sz w:val="22"/>
                <w:szCs w:val="22"/>
              </w:rPr>
            </w:pPr>
            <w:r w:rsidRPr="00F61D97">
              <w:rPr>
                <w:b/>
                <w:bCs/>
                <w:color w:val="00B0F0"/>
                <w:sz w:val="22"/>
                <w:szCs w:val="22"/>
              </w:rPr>
              <w:t>ACOLJUS06</w:t>
            </w:r>
          </w:p>
        </w:tc>
      </w:tr>
    </w:tbl>
    <w:p w14:paraId="3FC0FE51" w14:textId="77777777" w:rsidR="00A84140" w:rsidRPr="00F61D97" w:rsidRDefault="00A84140" w:rsidP="006312E8">
      <w:pPr>
        <w:widowControl w:val="0"/>
        <w:autoSpaceDE w:val="0"/>
        <w:autoSpaceDN w:val="0"/>
        <w:adjustRightInd w:val="0"/>
        <w:rPr>
          <w:bCs/>
          <w:i/>
          <w:sz w:val="22"/>
          <w:szCs w:val="22"/>
        </w:rPr>
      </w:pPr>
      <w:r w:rsidRPr="00F61D97">
        <w:rPr>
          <w:bCs/>
          <w:i/>
          <w:sz w:val="22"/>
          <w:szCs w:val="22"/>
        </w:rPr>
        <w:t>Continued from previous page</w:t>
      </w:r>
    </w:p>
    <w:p w14:paraId="31FD7973" w14:textId="2CCE9E63" w:rsidR="00C80EC8" w:rsidRPr="00F61D97" w:rsidRDefault="006312E8" w:rsidP="007F0E3D">
      <w:pPr>
        <w:widowControl w:val="0"/>
        <w:autoSpaceDE w:val="0"/>
        <w:autoSpaceDN w:val="0"/>
        <w:adjustRightInd w:val="0"/>
        <w:rPr>
          <w:bCs/>
          <w:iCs/>
          <w:sz w:val="22"/>
          <w:szCs w:val="22"/>
        </w:rPr>
      </w:pPr>
      <w:r w:rsidRPr="00F61D97">
        <w:rPr>
          <w:b/>
          <w:bCs/>
          <w:sz w:val="22"/>
          <w:szCs w:val="22"/>
        </w:rPr>
        <w:t>2.22. We are interested in knowing about your state public health agency’s collaborations with a number of types of governmental and nongovernmental organizations. For each organization, check each listed activity that your state public health agency has done in conjunction with that organization in the past year.</w:t>
      </w:r>
      <w:r w:rsidRPr="00F61D97">
        <w:rPr>
          <w:bCs/>
          <w:sz w:val="22"/>
          <w:szCs w:val="22"/>
        </w:rPr>
        <w:t xml:space="preserve"> (</w:t>
      </w:r>
      <w:commentRangeStart w:id="28"/>
      <w:r w:rsidRPr="00F61D97">
        <w:rPr>
          <w:bCs/>
          <w:sz w:val="22"/>
          <w:szCs w:val="22"/>
        </w:rPr>
        <w:t>Select</w:t>
      </w:r>
      <w:r w:rsidRPr="00F61D97">
        <w:rPr>
          <w:bCs/>
          <w:iCs/>
          <w:sz w:val="22"/>
          <w:szCs w:val="22"/>
        </w:rPr>
        <w:t xml:space="preserve"> all that apply)</w:t>
      </w:r>
      <w:commentRangeEnd w:id="28"/>
      <w:r w:rsidR="00FA56BB" w:rsidRPr="00F61D97">
        <w:rPr>
          <w:rStyle w:val="CommentReference"/>
        </w:rPr>
        <w:commentReference w:id="28"/>
      </w:r>
      <w:r w:rsidR="00C80EC8" w:rsidRPr="00F61D97">
        <w:rPr>
          <w:bCs/>
          <w:iCs/>
          <w:sz w:val="22"/>
          <w:szCs w:val="22"/>
        </w:rPr>
        <w:br w:type="page"/>
      </w:r>
    </w:p>
    <w:p w14:paraId="6428FC61" w14:textId="37642A8A" w:rsidR="005115E3" w:rsidRPr="00F61D97" w:rsidRDefault="00620E69" w:rsidP="00E1773A">
      <w:pPr>
        <w:rPr>
          <w:b/>
          <w:sz w:val="22"/>
          <w:szCs w:val="22"/>
        </w:rPr>
      </w:pPr>
      <w:r w:rsidRPr="00F61D97">
        <w:rPr>
          <w:b/>
          <w:sz w:val="22"/>
          <w:szCs w:val="22"/>
        </w:rPr>
        <w:lastRenderedPageBreak/>
        <w:t xml:space="preserve">2.23. </w:t>
      </w:r>
      <w:r w:rsidR="005115E3" w:rsidRPr="00F61D97">
        <w:rPr>
          <w:b/>
          <w:sz w:val="22"/>
          <w:szCs w:val="22"/>
        </w:rPr>
        <w:t>Are any of the collaborations listed above formal partnerships</w:t>
      </w:r>
      <w:r w:rsidR="0075671F" w:rsidRPr="00F61D97">
        <w:rPr>
          <w:b/>
          <w:sz w:val="22"/>
          <w:szCs w:val="22"/>
        </w:rPr>
        <w:t xml:space="preserve"> (defined as partnerships governed by a memorandum of understanding [MOU] or other written agreement)</w:t>
      </w:r>
      <w:r w:rsidR="005115E3" w:rsidRPr="00F61D97">
        <w:rPr>
          <w:b/>
          <w:sz w:val="22"/>
          <w:szCs w:val="22"/>
        </w:rPr>
        <w:t xml:space="preserve"> involving </w:t>
      </w:r>
      <w:r w:rsidR="005115E3" w:rsidRPr="00F61D97">
        <w:rPr>
          <w:b/>
          <w:sz w:val="22"/>
          <w:szCs w:val="22"/>
          <w:u w:val="single"/>
        </w:rPr>
        <w:t xml:space="preserve">more than one sector </w:t>
      </w:r>
      <w:r w:rsidR="0075671F" w:rsidRPr="00F61D97">
        <w:rPr>
          <w:b/>
          <w:sz w:val="22"/>
          <w:szCs w:val="22"/>
        </w:rPr>
        <w:t xml:space="preserve">outside of public health </w:t>
      </w:r>
      <w:r w:rsidR="005115E3" w:rsidRPr="00F61D97">
        <w:rPr>
          <w:b/>
          <w:sz w:val="22"/>
          <w:szCs w:val="22"/>
        </w:rPr>
        <w:t>(e.g.</w:t>
      </w:r>
      <w:r w:rsidR="0075671F" w:rsidRPr="00F61D97">
        <w:rPr>
          <w:b/>
          <w:sz w:val="22"/>
          <w:szCs w:val="22"/>
        </w:rPr>
        <w:t>,</w:t>
      </w:r>
      <w:r w:rsidR="005115E3" w:rsidRPr="00F61D97">
        <w:rPr>
          <w:b/>
          <w:sz w:val="22"/>
          <w:szCs w:val="22"/>
        </w:rPr>
        <w:t xml:space="preserve"> </w:t>
      </w:r>
      <w:r w:rsidR="0085008F" w:rsidRPr="00F61D97">
        <w:rPr>
          <w:b/>
          <w:sz w:val="22"/>
          <w:szCs w:val="22"/>
        </w:rPr>
        <w:t>a partnership among the state health agency, education, and business groups</w:t>
      </w:r>
      <w:r w:rsidR="005115E3" w:rsidRPr="00F61D97">
        <w:rPr>
          <w:b/>
          <w:sz w:val="22"/>
          <w:szCs w:val="22"/>
        </w:rPr>
        <w:t>)?</w:t>
      </w:r>
    </w:p>
    <w:p w14:paraId="1366F9A5" w14:textId="3982060F"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Yes</w:t>
      </w:r>
      <w:r w:rsidR="00591F89" w:rsidRPr="00F61D97">
        <w:rPr>
          <w:rFonts w:ascii="Times New Roman" w:hAnsi="Times New Roman"/>
        </w:rPr>
        <w:tab/>
      </w:r>
      <w:commentRangeStart w:id="29"/>
      <w:r w:rsidR="00591F89" w:rsidRPr="00F61D97">
        <w:rPr>
          <w:rFonts w:ascii="Times New Roman" w:hAnsi="Times New Roman"/>
          <w:b/>
          <w:color w:val="00B0F0"/>
        </w:rPr>
        <w:t>AFPA</w:t>
      </w:r>
      <w:commentRangeEnd w:id="29"/>
      <w:r w:rsidR="00591F89" w:rsidRPr="00F61D97">
        <w:rPr>
          <w:rStyle w:val="CommentReference"/>
          <w:rFonts w:ascii="Times New Roman" w:eastAsia="Times New Roman" w:hAnsi="Times New Roman"/>
        </w:rPr>
        <w:commentReference w:id="29"/>
      </w:r>
      <w:r w:rsidR="00AE0A89" w:rsidRPr="00F61D97">
        <w:rPr>
          <w:rFonts w:ascii="Times New Roman" w:hAnsi="Times New Roman"/>
          <w:b/>
          <w:color w:val="00B0F0"/>
        </w:rPr>
        <w:t>MOS</w:t>
      </w:r>
      <w:r w:rsidR="00591F89" w:rsidRPr="00F61D97">
        <w:rPr>
          <w:rFonts w:ascii="Times New Roman" w:hAnsi="Times New Roman"/>
          <w:b/>
          <w:color w:val="00B0F0"/>
        </w:rPr>
        <w:t>01</w:t>
      </w:r>
    </w:p>
    <w:p w14:paraId="7083F1B3"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No</w:t>
      </w:r>
      <w:r w:rsidR="00A50D9F" w:rsidRPr="00F61D97">
        <w:rPr>
          <w:rFonts w:ascii="Times New Roman" w:hAnsi="Times New Roman"/>
        </w:rPr>
        <w:t xml:space="preserve"> </w:t>
      </w:r>
      <w:r w:rsidR="00A50D9F" w:rsidRPr="00F61D97">
        <w:rPr>
          <w:rFonts w:ascii="Times New Roman" w:hAnsi="Times New Roman"/>
          <w:b/>
          <w:i/>
          <w:color w:val="FF0000"/>
        </w:rPr>
        <w:t>→ (If checked, skip questions 2.24-2.28)</w:t>
      </w:r>
    </w:p>
    <w:p w14:paraId="10DC5A2A"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Not sure</w:t>
      </w:r>
      <w:r w:rsidR="00A50D9F" w:rsidRPr="00F61D97">
        <w:rPr>
          <w:rFonts w:ascii="Times New Roman" w:hAnsi="Times New Roman"/>
          <w:b/>
          <w:i/>
          <w:color w:val="FF0000"/>
        </w:rPr>
        <w:t>→ (If checked, skip questions 2.24-2.28)</w:t>
      </w:r>
    </w:p>
    <w:p w14:paraId="707BB3BA" w14:textId="77777777" w:rsidR="005115E3" w:rsidRPr="00F61D97" w:rsidRDefault="005115E3" w:rsidP="005115E3">
      <w:pPr>
        <w:rPr>
          <w:sz w:val="22"/>
          <w:szCs w:val="22"/>
        </w:rPr>
      </w:pPr>
    </w:p>
    <w:p w14:paraId="54AAE8CB" w14:textId="77777777" w:rsidR="005115E3" w:rsidRPr="00F61D97" w:rsidRDefault="00620E69" w:rsidP="00620E69">
      <w:pPr>
        <w:contextualSpacing/>
        <w:rPr>
          <w:b/>
          <w:sz w:val="22"/>
          <w:szCs w:val="22"/>
        </w:rPr>
      </w:pPr>
      <w:r w:rsidRPr="00F61D97">
        <w:rPr>
          <w:b/>
          <w:sz w:val="22"/>
          <w:szCs w:val="22"/>
        </w:rPr>
        <w:t xml:space="preserve">2.24. </w:t>
      </w:r>
      <w:r w:rsidR="005115E3" w:rsidRPr="00F61D97">
        <w:rPr>
          <w:b/>
          <w:sz w:val="22"/>
          <w:szCs w:val="22"/>
        </w:rPr>
        <w:t xml:space="preserve">How many of your </w:t>
      </w:r>
      <w:r w:rsidR="0001692A" w:rsidRPr="00F61D97">
        <w:rPr>
          <w:b/>
          <w:sz w:val="22"/>
          <w:szCs w:val="22"/>
        </w:rPr>
        <w:t xml:space="preserve">state public health </w:t>
      </w:r>
      <w:r w:rsidR="005115E3" w:rsidRPr="00F61D97">
        <w:rPr>
          <w:b/>
          <w:sz w:val="22"/>
          <w:szCs w:val="22"/>
        </w:rPr>
        <w:t>agency’s formal partnerships have adopted a statement of mission and goals?</w:t>
      </w:r>
    </w:p>
    <w:p w14:paraId="3BB1A843" w14:textId="4A33D18F"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All</w:t>
      </w:r>
      <w:r w:rsidR="00591F89" w:rsidRPr="00F61D97">
        <w:rPr>
          <w:rFonts w:ascii="Times New Roman" w:hAnsi="Times New Roman"/>
        </w:rPr>
        <w:tab/>
      </w:r>
      <w:commentRangeStart w:id="30"/>
      <w:r w:rsidR="00591F89" w:rsidRPr="00F61D97">
        <w:rPr>
          <w:rFonts w:ascii="Times New Roman" w:hAnsi="Times New Roman"/>
          <w:b/>
          <w:color w:val="00B0F0"/>
        </w:rPr>
        <w:t>A</w:t>
      </w:r>
      <w:r w:rsidR="00AE0A89" w:rsidRPr="00F61D97">
        <w:rPr>
          <w:rFonts w:ascii="Times New Roman" w:hAnsi="Times New Roman"/>
          <w:b/>
          <w:color w:val="00B0F0"/>
        </w:rPr>
        <w:t>FPA</w:t>
      </w:r>
      <w:r w:rsidR="00591F89" w:rsidRPr="00F61D97">
        <w:rPr>
          <w:rFonts w:ascii="Times New Roman" w:hAnsi="Times New Roman"/>
          <w:b/>
          <w:color w:val="00B0F0"/>
        </w:rPr>
        <w:t>SMG01</w:t>
      </w:r>
      <w:commentRangeEnd w:id="30"/>
      <w:r w:rsidR="00591F89" w:rsidRPr="00F61D97">
        <w:rPr>
          <w:rStyle w:val="CommentReference"/>
          <w:rFonts w:ascii="Times New Roman" w:eastAsia="Times New Roman" w:hAnsi="Times New Roman"/>
        </w:rPr>
        <w:commentReference w:id="30"/>
      </w:r>
    </w:p>
    <w:p w14:paraId="2990D720"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Most</w:t>
      </w:r>
    </w:p>
    <w:p w14:paraId="3499B6B9"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Some</w:t>
      </w:r>
    </w:p>
    <w:p w14:paraId="0803B7B8"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Few</w:t>
      </w:r>
    </w:p>
    <w:p w14:paraId="11ABBF86"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None</w:t>
      </w:r>
    </w:p>
    <w:p w14:paraId="04DF3B92"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Not sure</w:t>
      </w:r>
    </w:p>
    <w:p w14:paraId="02FCF2E3" w14:textId="77777777" w:rsidR="005115E3" w:rsidRPr="00F61D97" w:rsidRDefault="005115E3" w:rsidP="005115E3">
      <w:pPr>
        <w:rPr>
          <w:sz w:val="22"/>
          <w:szCs w:val="22"/>
        </w:rPr>
      </w:pPr>
    </w:p>
    <w:p w14:paraId="3CFE8D56" w14:textId="77777777" w:rsidR="005115E3" w:rsidRPr="00F61D97" w:rsidRDefault="00620E69" w:rsidP="00620E69">
      <w:pPr>
        <w:contextualSpacing/>
        <w:rPr>
          <w:b/>
          <w:sz w:val="22"/>
          <w:szCs w:val="22"/>
        </w:rPr>
      </w:pPr>
      <w:r w:rsidRPr="00F61D97">
        <w:rPr>
          <w:b/>
          <w:sz w:val="22"/>
          <w:szCs w:val="22"/>
        </w:rPr>
        <w:t xml:space="preserve">2.25. </w:t>
      </w:r>
      <w:r w:rsidR="005115E3" w:rsidRPr="00F61D97">
        <w:rPr>
          <w:b/>
          <w:sz w:val="22"/>
          <w:szCs w:val="22"/>
        </w:rPr>
        <w:t xml:space="preserve">How many of your </w:t>
      </w:r>
      <w:r w:rsidR="0001692A" w:rsidRPr="00F61D97">
        <w:rPr>
          <w:b/>
          <w:sz w:val="22"/>
          <w:szCs w:val="22"/>
        </w:rPr>
        <w:t xml:space="preserve">state public health </w:t>
      </w:r>
      <w:r w:rsidR="005115E3" w:rsidRPr="00F61D97">
        <w:rPr>
          <w:b/>
          <w:sz w:val="22"/>
          <w:szCs w:val="22"/>
        </w:rPr>
        <w:t>agency’s formal partnerships have a designated body with a clearly defined charter that is empowered to set policy and provide strategic leadership for the partnership?</w:t>
      </w:r>
    </w:p>
    <w:p w14:paraId="0C80EFCB" w14:textId="251548B3"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All</w:t>
      </w:r>
      <w:r w:rsidR="000F788A" w:rsidRPr="00F61D97">
        <w:rPr>
          <w:rFonts w:ascii="Times New Roman" w:hAnsi="Times New Roman"/>
        </w:rPr>
        <w:tab/>
      </w:r>
      <w:commentRangeStart w:id="31"/>
      <w:r w:rsidR="000F788A" w:rsidRPr="00F61D97">
        <w:rPr>
          <w:rFonts w:ascii="Times New Roman" w:hAnsi="Times New Roman"/>
          <w:b/>
          <w:color w:val="00B0F0"/>
        </w:rPr>
        <w:t>A</w:t>
      </w:r>
      <w:r w:rsidR="00AE0A89" w:rsidRPr="00F61D97">
        <w:rPr>
          <w:rFonts w:ascii="Times New Roman" w:hAnsi="Times New Roman"/>
          <w:b/>
          <w:color w:val="00B0F0"/>
        </w:rPr>
        <w:t>FPA</w:t>
      </w:r>
      <w:r w:rsidR="000F788A" w:rsidRPr="00F61D97">
        <w:rPr>
          <w:rFonts w:ascii="Times New Roman" w:hAnsi="Times New Roman"/>
          <w:b/>
          <w:color w:val="00B0F0"/>
        </w:rPr>
        <w:t>DEB01</w:t>
      </w:r>
      <w:commentRangeEnd w:id="31"/>
      <w:r w:rsidR="000F788A" w:rsidRPr="00F61D97">
        <w:rPr>
          <w:rStyle w:val="CommentReference"/>
          <w:rFonts w:ascii="Times New Roman" w:eastAsia="Times New Roman" w:hAnsi="Times New Roman"/>
        </w:rPr>
        <w:commentReference w:id="31"/>
      </w:r>
    </w:p>
    <w:p w14:paraId="497BF72B"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Most</w:t>
      </w:r>
    </w:p>
    <w:p w14:paraId="33C5FDD8"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Some</w:t>
      </w:r>
    </w:p>
    <w:p w14:paraId="4DA81D69"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Few</w:t>
      </w:r>
    </w:p>
    <w:p w14:paraId="457D2C19"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None</w:t>
      </w:r>
    </w:p>
    <w:p w14:paraId="6E118496"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Not sure</w:t>
      </w:r>
    </w:p>
    <w:p w14:paraId="31184F9A" w14:textId="77777777" w:rsidR="005115E3" w:rsidRPr="00F61D97" w:rsidRDefault="005115E3" w:rsidP="005115E3">
      <w:pPr>
        <w:rPr>
          <w:sz w:val="22"/>
          <w:szCs w:val="22"/>
        </w:rPr>
      </w:pPr>
    </w:p>
    <w:p w14:paraId="0CB28A02" w14:textId="268301E7" w:rsidR="005115E3" w:rsidRPr="00F61D97" w:rsidRDefault="00620E69" w:rsidP="00620E69">
      <w:pPr>
        <w:contextualSpacing/>
        <w:rPr>
          <w:b/>
          <w:sz w:val="22"/>
          <w:szCs w:val="22"/>
        </w:rPr>
      </w:pPr>
      <w:r w:rsidRPr="00F61D97">
        <w:rPr>
          <w:b/>
          <w:sz w:val="22"/>
          <w:szCs w:val="22"/>
        </w:rPr>
        <w:t xml:space="preserve">2.26. </w:t>
      </w:r>
      <w:r w:rsidR="005115E3" w:rsidRPr="00F61D97">
        <w:rPr>
          <w:b/>
          <w:sz w:val="22"/>
          <w:szCs w:val="22"/>
        </w:rPr>
        <w:t xml:space="preserve">In your </w:t>
      </w:r>
      <w:r w:rsidR="0001692A" w:rsidRPr="00F61D97">
        <w:rPr>
          <w:b/>
          <w:sz w:val="22"/>
          <w:szCs w:val="22"/>
        </w:rPr>
        <w:t xml:space="preserve">state public health </w:t>
      </w:r>
      <w:r w:rsidR="005115E3" w:rsidRPr="00F61D97">
        <w:rPr>
          <w:b/>
          <w:sz w:val="22"/>
          <w:szCs w:val="22"/>
        </w:rPr>
        <w:t>agency’s formal partnerships, is there a common understanding of population health concepts, definitions, and principles across the partners?</w:t>
      </w:r>
      <w:r w:rsidR="00AE0A89" w:rsidRPr="00F61D97">
        <w:rPr>
          <w:b/>
          <w:sz w:val="22"/>
          <w:szCs w:val="22"/>
        </w:rPr>
        <w:t xml:space="preserve"> </w:t>
      </w:r>
      <w:commentRangeStart w:id="32"/>
      <w:r w:rsidR="00AE0A89" w:rsidRPr="00F61D97">
        <w:rPr>
          <w:b/>
          <w:color w:val="00B0F0"/>
          <w:sz w:val="22"/>
          <w:szCs w:val="22"/>
        </w:rPr>
        <w:t>AFPAUPH01</w:t>
      </w:r>
      <w:commentRangeEnd w:id="32"/>
      <w:r w:rsidR="00AE0A89" w:rsidRPr="00F61D97">
        <w:rPr>
          <w:rStyle w:val="CommentReference"/>
        </w:rPr>
        <w:commentReference w:id="32"/>
      </w:r>
    </w:p>
    <w:p w14:paraId="4AA70D3F" w14:textId="77777777" w:rsidR="00CA5093" w:rsidRPr="00F61D97" w:rsidRDefault="00CA5093" w:rsidP="00CA5093">
      <w:pPr>
        <w:pStyle w:val="ListParagraph"/>
        <w:numPr>
          <w:ilvl w:val="0"/>
          <w:numId w:val="8"/>
        </w:numPr>
        <w:contextualSpacing/>
        <w:rPr>
          <w:rFonts w:ascii="Times New Roman" w:hAnsi="Times New Roman"/>
        </w:rPr>
      </w:pPr>
      <w:r w:rsidRPr="00F61D97">
        <w:rPr>
          <w:rFonts w:ascii="Times New Roman" w:hAnsi="Times New Roman"/>
        </w:rPr>
        <w:t xml:space="preserve">Yes, </w:t>
      </w:r>
      <w:r w:rsidRPr="00F61D97">
        <w:rPr>
          <w:rFonts w:ascii="Times New Roman" w:hAnsi="Times New Roman"/>
          <w:u w:val="single"/>
        </w:rPr>
        <w:t>in all</w:t>
      </w:r>
      <w:r w:rsidRPr="00F61D97">
        <w:rPr>
          <w:rFonts w:ascii="Times New Roman" w:hAnsi="Times New Roman"/>
        </w:rPr>
        <w:t xml:space="preserve"> of our partnerships there is a common understanding </w:t>
      </w:r>
      <w:r w:rsidRPr="00F61D97">
        <w:rPr>
          <w:rFonts w:ascii="Times New Roman" w:hAnsi="Times New Roman"/>
          <w:u w:val="single"/>
        </w:rPr>
        <w:t>among all</w:t>
      </w:r>
      <w:r w:rsidRPr="00F61D97">
        <w:rPr>
          <w:rFonts w:ascii="Times New Roman" w:hAnsi="Times New Roman"/>
        </w:rPr>
        <w:t xml:space="preserve"> of the partners</w:t>
      </w:r>
    </w:p>
    <w:p w14:paraId="05B40860" w14:textId="77777777" w:rsidR="00CA5093" w:rsidRPr="00F61D97" w:rsidRDefault="00CA5093" w:rsidP="00CA5093">
      <w:pPr>
        <w:pStyle w:val="ListParagraph"/>
        <w:numPr>
          <w:ilvl w:val="0"/>
          <w:numId w:val="8"/>
        </w:numPr>
        <w:contextualSpacing/>
        <w:rPr>
          <w:rFonts w:ascii="Times New Roman" w:hAnsi="Times New Roman"/>
        </w:rPr>
      </w:pPr>
      <w:r w:rsidRPr="00F61D97">
        <w:rPr>
          <w:rFonts w:ascii="Times New Roman" w:hAnsi="Times New Roman"/>
        </w:rPr>
        <w:t xml:space="preserve">Yes, </w:t>
      </w:r>
      <w:r w:rsidRPr="00F61D97">
        <w:rPr>
          <w:rFonts w:ascii="Times New Roman" w:hAnsi="Times New Roman"/>
          <w:u w:val="single"/>
        </w:rPr>
        <w:t>in all</w:t>
      </w:r>
      <w:r w:rsidRPr="00F61D97">
        <w:rPr>
          <w:rFonts w:ascii="Times New Roman" w:hAnsi="Times New Roman"/>
        </w:rPr>
        <w:t xml:space="preserve"> of our partnerships there is a common understanding </w:t>
      </w:r>
      <w:r w:rsidRPr="00F61D97">
        <w:rPr>
          <w:rFonts w:ascii="Times New Roman" w:hAnsi="Times New Roman"/>
          <w:u w:val="single"/>
        </w:rPr>
        <w:t>among some</w:t>
      </w:r>
      <w:r w:rsidRPr="00F61D97">
        <w:rPr>
          <w:rFonts w:ascii="Times New Roman" w:hAnsi="Times New Roman"/>
        </w:rPr>
        <w:t xml:space="preserve"> of the partners</w:t>
      </w:r>
    </w:p>
    <w:p w14:paraId="66B20039" w14:textId="77777777" w:rsidR="00CA5093" w:rsidRPr="00F61D97" w:rsidRDefault="00CA5093" w:rsidP="00CA5093">
      <w:pPr>
        <w:pStyle w:val="ListParagraph"/>
        <w:numPr>
          <w:ilvl w:val="0"/>
          <w:numId w:val="8"/>
        </w:numPr>
        <w:contextualSpacing/>
        <w:rPr>
          <w:rFonts w:ascii="Times New Roman" w:hAnsi="Times New Roman"/>
        </w:rPr>
      </w:pPr>
      <w:r w:rsidRPr="00F61D97">
        <w:rPr>
          <w:rFonts w:ascii="Times New Roman" w:hAnsi="Times New Roman"/>
        </w:rPr>
        <w:t xml:space="preserve">Yes, </w:t>
      </w:r>
      <w:r w:rsidRPr="00F61D97">
        <w:rPr>
          <w:rFonts w:ascii="Times New Roman" w:hAnsi="Times New Roman"/>
          <w:u w:val="single"/>
        </w:rPr>
        <w:t>in some</w:t>
      </w:r>
      <w:r w:rsidRPr="00F61D97">
        <w:rPr>
          <w:rFonts w:ascii="Times New Roman" w:hAnsi="Times New Roman"/>
        </w:rPr>
        <w:t xml:space="preserve"> of our partnerships there is a common understanding </w:t>
      </w:r>
      <w:r w:rsidRPr="00F61D97">
        <w:rPr>
          <w:rFonts w:ascii="Times New Roman" w:hAnsi="Times New Roman"/>
          <w:u w:val="single"/>
        </w:rPr>
        <w:t>among all</w:t>
      </w:r>
      <w:r w:rsidRPr="00F61D97">
        <w:rPr>
          <w:rFonts w:ascii="Times New Roman" w:hAnsi="Times New Roman"/>
        </w:rPr>
        <w:t xml:space="preserve"> of the partners </w:t>
      </w:r>
    </w:p>
    <w:p w14:paraId="55BF7122" w14:textId="77777777" w:rsidR="00CA5093" w:rsidRPr="00F61D97" w:rsidRDefault="00CA5093" w:rsidP="00CA5093">
      <w:pPr>
        <w:pStyle w:val="ListParagraph"/>
        <w:numPr>
          <w:ilvl w:val="0"/>
          <w:numId w:val="8"/>
        </w:numPr>
        <w:contextualSpacing/>
        <w:rPr>
          <w:rFonts w:ascii="Times New Roman" w:hAnsi="Times New Roman"/>
        </w:rPr>
      </w:pPr>
      <w:r w:rsidRPr="00F61D97">
        <w:rPr>
          <w:rFonts w:ascii="Times New Roman" w:hAnsi="Times New Roman"/>
        </w:rPr>
        <w:t xml:space="preserve">Yes, </w:t>
      </w:r>
      <w:r w:rsidRPr="00F61D97">
        <w:rPr>
          <w:rFonts w:ascii="Times New Roman" w:hAnsi="Times New Roman"/>
          <w:u w:val="single"/>
        </w:rPr>
        <w:t>in some</w:t>
      </w:r>
      <w:r w:rsidRPr="00F61D97">
        <w:rPr>
          <w:rFonts w:ascii="Times New Roman" w:hAnsi="Times New Roman"/>
        </w:rPr>
        <w:t xml:space="preserve"> of our partnerships there is a common understanding </w:t>
      </w:r>
      <w:r w:rsidRPr="00F61D97">
        <w:rPr>
          <w:rFonts w:ascii="Times New Roman" w:hAnsi="Times New Roman"/>
          <w:u w:val="single"/>
        </w:rPr>
        <w:t>among some</w:t>
      </w:r>
      <w:r w:rsidRPr="00F61D97">
        <w:rPr>
          <w:rFonts w:ascii="Times New Roman" w:hAnsi="Times New Roman"/>
        </w:rPr>
        <w:t xml:space="preserve"> of the partners</w:t>
      </w:r>
    </w:p>
    <w:p w14:paraId="24FCF788"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No</w:t>
      </w:r>
    </w:p>
    <w:p w14:paraId="17B0DCEC" w14:textId="77777777" w:rsidR="005115E3" w:rsidRPr="00F61D97" w:rsidRDefault="005115E3" w:rsidP="005115E3">
      <w:pPr>
        <w:pStyle w:val="ListParagraph"/>
        <w:rPr>
          <w:rFonts w:ascii="Times New Roman" w:hAnsi="Times New Roman"/>
        </w:rPr>
      </w:pPr>
    </w:p>
    <w:p w14:paraId="77180C45" w14:textId="77777777" w:rsidR="005115E3" w:rsidRPr="00F61D97" w:rsidRDefault="00620E69" w:rsidP="00620E69">
      <w:pPr>
        <w:contextualSpacing/>
        <w:rPr>
          <w:b/>
          <w:sz w:val="22"/>
          <w:szCs w:val="22"/>
        </w:rPr>
      </w:pPr>
      <w:r w:rsidRPr="00F61D97">
        <w:rPr>
          <w:b/>
          <w:sz w:val="22"/>
          <w:szCs w:val="22"/>
        </w:rPr>
        <w:t xml:space="preserve">2.27. </w:t>
      </w:r>
      <w:r w:rsidR="005115E3" w:rsidRPr="00F61D97">
        <w:rPr>
          <w:b/>
          <w:sz w:val="22"/>
          <w:szCs w:val="22"/>
        </w:rPr>
        <w:t xml:space="preserve">In your </w:t>
      </w:r>
      <w:r w:rsidR="0001692A" w:rsidRPr="00F61D97">
        <w:rPr>
          <w:b/>
          <w:sz w:val="22"/>
          <w:szCs w:val="22"/>
        </w:rPr>
        <w:t xml:space="preserve">state public health </w:t>
      </w:r>
      <w:r w:rsidR="005115E3" w:rsidRPr="00F61D97">
        <w:rPr>
          <w:b/>
          <w:sz w:val="22"/>
          <w:szCs w:val="22"/>
        </w:rPr>
        <w:t>agency’s formal partnerships, have both the health objectives and targets they intend to achieve been specified?</w:t>
      </w:r>
    </w:p>
    <w:p w14:paraId="709B984B" w14:textId="20E01922"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Yes, in all partnerships</w:t>
      </w:r>
      <w:r w:rsidR="00E5300A" w:rsidRPr="00F61D97">
        <w:rPr>
          <w:rFonts w:ascii="Times New Roman" w:hAnsi="Times New Roman"/>
        </w:rPr>
        <w:tab/>
      </w:r>
      <w:r w:rsidR="00E5300A" w:rsidRPr="00F61D97">
        <w:rPr>
          <w:rFonts w:ascii="Times New Roman" w:hAnsi="Times New Roman"/>
        </w:rPr>
        <w:tab/>
      </w:r>
      <w:commentRangeStart w:id="33"/>
      <w:r w:rsidR="00E5300A" w:rsidRPr="00F61D97">
        <w:rPr>
          <w:rFonts w:ascii="Times New Roman" w:hAnsi="Times New Roman"/>
          <w:b/>
          <w:color w:val="00B0F0"/>
        </w:rPr>
        <w:t>AFPAHOT01</w:t>
      </w:r>
      <w:commentRangeEnd w:id="33"/>
      <w:r w:rsidR="00E5300A" w:rsidRPr="00F61D97">
        <w:rPr>
          <w:rStyle w:val="CommentReference"/>
          <w:rFonts w:ascii="Times New Roman" w:eastAsia="Times New Roman" w:hAnsi="Times New Roman"/>
        </w:rPr>
        <w:commentReference w:id="33"/>
      </w:r>
    </w:p>
    <w:p w14:paraId="1C2E5E5F"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Yes, in some partnerships</w:t>
      </w:r>
    </w:p>
    <w:p w14:paraId="39E7365B"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No</w:t>
      </w:r>
    </w:p>
    <w:p w14:paraId="761D24B6" w14:textId="77777777" w:rsidR="005115E3" w:rsidRPr="00F61D97" w:rsidRDefault="005115E3" w:rsidP="005115E3">
      <w:pPr>
        <w:pStyle w:val="ListParagraph"/>
        <w:ind w:left="1440"/>
        <w:rPr>
          <w:rFonts w:ascii="Times New Roman" w:hAnsi="Times New Roman"/>
        </w:rPr>
      </w:pPr>
    </w:p>
    <w:p w14:paraId="57164A49" w14:textId="77777777" w:rsidR="00A50D9F" w:rsidRPr="00F61D97" w:rsidRDefault="00A50D9F" w:rsidP="00620E69">
      <w:pPr>
        <w:contextualSpacing/>
        <w:rPr>
          <w:b/>
          <w:sz w:val="22"/>
          <w:szCs w:val="22"/>
        </w:rPr>
      </w:pPr>
    </w:p>
    <w:p w14:paraId="0D2CA937" w14:textId="77777777" w:rsidR="00A50D9F" w:rsidRPr="00F61D97" w:rsidRDefault="00A50D9F" w:rsidP="00620E69">
      <w:pPr>
        <w:contextualSpacing/>
        <w:rPr>
          <w:b/>
          <w:sz w:val="22"/>
          <w:szCs w:val="22"/>
        </w:rPr>
      </w:pPr>
    </w:p>
    <w:p w14:paraId="05645C88" w14:textId="77777777" w:rsidR="00A50D9F" w:rsidRPr="00F61D97" w:rsidRDefault="00A50D9F">
      <w:pPr>
        <w:rPr>
          <w:b/>
          <w:sz w:val="22"/>
          <w:szCs w:val="22"/>
        </w:rPr>
      </w:pPr>
      <w:r w:rsidRPr="00F61D97">
        <w:rPr>
          <w:b/>
          <w:sz w:val="22"/>
          <w:szCs w:val="22"/>
        </w:rPr>
        <w:br w:type="page"/>
      </w:r>
    </w:p>
    <w:p w14:paraId="763E6DB3" w14:textId="77777777" w:rsidR="005115E3" w:rsidRPr="00F61D97" w:rsidRDefault="00620E69" w:rsidP="00620E69">
      <w:pPr>
        <w:contextualSpacing/>
        <w:rPr>
          <w:b/>
          <w:sz w:val="22"/>
          <w:szCs w:val="22"/>
        </w:rPr>
      </w:pPr>
      <w:r w:rsidRPr="00F61D97">
        <w:rPr>
          <w:b/>
          <w:sz w:val="22"/>
          <w:szCs w:val="22"/>
        </w:rPr>
        <w:lastRenderedPageBreak/>
        <w:t xml:space="preserve">2.28. </w:t>
      </w:r>
      <w:r w:rsidR="005115E3" w:rsidRPr="00F61D97">
        <w:rPr>
          <w:b/>
          <w:sz w:val="22"/>
          <w:szCs w:val="22"/>
        </w:rPr>
        <w:t>In your</w:t>
      </w:r>
      <w:r w:rsidR="0001692A" w:rsidRPr="00F61D97">
        <w:rPr>
          <w:b/>
          <w:sz w:val="22"/>
          <w:szCs w:val="22"/>
        </w:rPr>
        <w:t xml:space="preserve"> state public health</w:t>
      </w:r>
      <w:r w:rsidR="005115E3" w:rsidRPr="00F61D97">
        <w:rPr>
          <w:b/>
          <w:sz w:val="22"/>
          <w:szCs w:val="22"/>
        </w:rPr>
        <w:t xml:space="preserve"> agency’s formal partnerships, have the tools they will use to track and monitor progress been specified?</w:t>
      </w:r>
    </w:p>
    <w:p w14:paraId="540350E1" w14:textId="564193CE"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Yes, in all partnerships</w:t>
      </w:r>
      <w:r w:rsidR="00502C23" w:rsidRPr="00F61D97">
        <w:rPr>
          <w:rFonts w:ascii="Times New Roman" w:hAnsi="Times New Roman"/>
        </w:rPr>
        <w:tab/>
      </w:r>
      <w:r w:rsidR="00502C23" w:rsidRPr="00F61D97">
        <w:rPr>
          <w:rFonts w:ascii="Times New Roman" w:hAnsi="Times New Roman"/>
        </w:rPr>
        <w:tab/>
      </w:r>
      <w:commentRangeStart w:id="34"/>
      <w:r w:rsidR="00502C23" w:rsidRPr="00F61D97">
        <w:rPr>
          <w:rFonts w:ascii="Times New Roman" w:hAnsi="Times New Roman"/>
          <w:b/>
          <w:color w:val="00B0F0"/>
        </w:rPr>
        <w:t>AFPATTM01</w:t>
      </w:r>
      <w:commentRangeEnd w:id="34"/>
      <w:r w:rsidR="00502C23" w:rsidRPr="00F61D97">
        <w:rPr>
          <w:rStyle w:val="CommentReference"/>
          <w:rFonts w:ascii="Times New Roman" w:eastAsia="Times New Roman" w:hAnsi="Times New Roman"/>
        </w:rPr>
        <w:commentReference w:id="34"/>
      </w:r>
    </w:p>
    <w:p w14:paraId="1E42B476" w14:textId="77777777" w:rsidR="005115E3"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Yes, in some partnerships</w:t>
      </w:r>
    </w:p>
    <w:p w14:paraId="0011DBDA" w14:textId="77777777" w:rsidR="00A84140" w:rsidRPr="00F61D97" w:rsidRDefault="005115E3" w:rsidP="00753470">
      <w:pPr>
        <w:pStyle w:val="ListParagraph"/>
        <w:numPr>
          <w:ilvl w:val="0"/>
          <w:numId w:val="8"/>
        </w:numPr>
        <w:contextualSpacing/>
        <w:rPr>
          <w:rFonts w:ascii="Times New Roman" w:hAnsi="Times New Roman"/>
        </w:rPr>
      </w:pPr>
      <w:r w:rsidRPr="00F61D97">
        <w:rPr>
          <w:rFonts w:ascii="Times New Roman" w:hAnsi="Times New Roman"/>
        </w:rPr>
        <w:t>No</w:t>
      </w:r>
    </w:p>
    <w:p w14:paraId="482BEA86" w14:textId="77777777" w:rsidR="00A50D9F" w:rsidRPr="00F61D97" w:rsidRDefault="00A50D9F" w:rsidP="00753470">
      <w:pPr>
        <w:rPr>
          <w:sz w:val="22"/>
          <w:szCs w:val="22"/>
        </w:rPr>
      </w:pPr>
    </w:p>
    <w:p w14:paraId="57D0F697" w14:textId="77777777" w:rsidR="00D34D11" w:rsidRPr="00F61D97" w:rsidRDefault="00620E69" w:rsidP="00753470">
      <w:pPr>
        <w:rPr>
          <w:b/>
          <w:sz w:val="22"/>
          <w:szCs w:val="22"/>
        </w:rPr>
      </w:pPr>
      <w:r w:rsidRPr="00F61D97">
        <w:rPr>
          <w:b/>
          <w:bCs/>
          <w:sz w:val="22"/>
          <w:szCs w:val="22"/>
        </w:rPr>
        <w:t>2.29</w:t>
      </w:r>
      <w:r w:rsidR="00D34D11" w:rsidRPr="00F61D97">
        <w:rPr>
          <w:b/>
          <w:bCs/>
          <w:sz w:val="22"/>
          <w:szCs w:val="22"/>
        </w:rPr>
        <w:t xml:space="preserve">. Currently, does your </w:t>
      </w:r>
      <w:r w:rsidR="0001692A" w:rsidRPr="00F61D97">
        <w:rPr>
          <w:b/>
          <w:bCs/>
          <w:sz w:val="22"/>
          <w:szCs w:val="22"/>
        </w:rPr>
        <w:t xml:space="preserve">state public health </w:t>
      </w:r>
      <w:r w:rsidR="00D34D11" w:rsidRPr="00F61D97">
        <w:rPr>
          <w:b/>
          <w:bCs/>
          <w:sz w:val="22"/>
          <w:szCs w:val="22"/>
        </w:rPr>
        <w:t>agency share resources (such as funding, staff, or equipment) with other states on a continuous, recurring (non-emergency</w:t>
      </w:r>
      <w:commentRangeStart w:id="35"/>
      <w:r w:rsidR="00D34D11" w:rsidRPr="00F61D97">
        <w:rPr>
          <w:b/>
          <w:bCs/>
          <w:sz w:val="22"/>
          <w:szCs w:val="22"/>
        </w:rPr>
        <w:t>) basis?</w:t>
      </w:r>
      <w:commentRangeEnd w:id="35"/>
      <w:r w:rsidR="00D20F82" w:rsidRPr="00F61D97">
        <w:rPr>
          <w:rStyle w:val="CommentReference"/>
        </w:rPr>
        <w:commentReference w:id="35"/>
      </w:r>
      <w:r w:rsidR="00D34D11" w:rsidRPr="00F61D97">
        <w:rPr>
          <w:b/>
          <w:bCs/>
          <w:sz w:val="22"/>
          <w:szCs w:val="22"/>
        </w:rPr>
        <w:t xml:space="preserve"> </w:t>
      </w:r>
    </w:p>
    <w:p w14:paraId="0690D327" w14:textId="77777777" w:rsidR="00D34D11" w:rsidRPr="00F61D97" w:rsidRDefault="00D34D11" w:rsidP="00D34D11">
      <w:pPr>
        <w:pStyle w:val="Default"/>
        <w:ind w:firstLine="360"/>
        <w:rPr>
          <w:rFonts w:ascii="Times New Roman" w:hAnsi="Times New Roman" w:cs="Times New Roman"/>
          <w:sz w:val="22"/>
          <w:szCs w:val="22"/>
        </w:rPr>
      </w:pPr>
    </w:p>
    <w:p w14:paraId="7D013FE7" w14:textId="66421D15" w:rsidR="00D34D11" w:rsidRPr="00F61D97" w:rsidRDefault="00D34D11" w:rsidP="00753470">
      <w:pPr>
        <w:pStyle w:val="Default"/>
        <w:numPr>
          <w:ilvl w:val="0"/>
          <w:numId w:val="31"/>
        </w:numPr>
        <w:rPr>
          <w:rFonts w:ascii="Times New Roman" w:hAnsi="Times New Roman" w:cs="Times New Roman"/>
          <w:sz w:val="22"/>
          <w:szCs w:val="22"/>
        </w:rPr>
      </w:pPr>
      <w:r w:rsidRPr="00F61D97">
        <w:rPr>
          <w:rFonts w:ascii="Times New Roman" w:hAnsi="Times New Roman" w:cs="Times New Roman"/>
          <w:sz w:val="22"/>
          <w:szCs w:val="22"/>
        </w:rPr>
        <w:t xml:space="preserve">Yes </w:t>
      </w:r>
      <w:r w:rsidR="00D20F82" w:rsidRPr="00F61D97">
        <w:rPr>
          <w:rFonts w:ascii="Times New Roman" w:hAnsi="Times New Roman" w:cs="Times New Roman"/>
          <w:sz w:val="22"/>
          <w:szCs w:val="22"/>
        </w:rPr>
        <w:tab/>
      </w:r>
      <w:commentRangeStart w:id="36"/>
      <w:r w:rsidR="00D20F82" w:rsidRPr="00F61D97">
        <w:rPr>
          <w:rFonts w:ascii="Times New Roman" w:hAnsi="Times New Roman" w:cs="Times New Roman"/>
          <w:b/>
          <w:color w:val="00B0F0"/>
          <w:sz w:val="22"/>
          <w:szCs w:val="22"/>
        </w:rPr>
        <w:t>RSHRSTA01</w:t>
      </w:r>
      <w:commentRangeEnd w:id="36"/>
      <w:r w:rsidR="00D20F82" w:rsidRPr="00F61D97">
        <w:rPr>
          <w:rStyle w:val="CommentReference"/>
          <w:rFonts w:ascii="Times New Roman" w:eastAsia="Times New Roman" w:hAnsi="Times New Roman" w:cs="Times New Roman"/>
          <w:color w:val="00B0F0"/>
        </w:rPr>
        <w:commentReference w:id="36"/>
      </w:r>
    </w:p>
    <w:p w14:paraId="33FD7EB9" w14:textId="77777777" w:rsidR="00D34D11" w:rsidRPr="00F61D97" w:rsidRDefault="00D34D11" w:rsidP="00753470">
      <w:pPr>
        <w:pStyle w:val="Default"/>
        <w:numPr>
          <w:ilvl w:val="0"/>
          <w:numId w:val="31"/>
        </w:numPr>
        <w:rPr>
          <w:rFonts w:ascii="Times New Roman" w:hAnsi="Times New Roman" w:cs="Times New Roman"/>
          <w:sz w:val="22"/>
          <w:szCs w:val="22"/>
        </w:rPr>
      </w:pPr>
      <w:r w:rsidRPr="00F61D97">
        <w:rPr>
          <w:rFonts w:ascii="Times New Roman" w:hAnsi="Times New Roman" w:cs="Times New Roman"/>
          <w:sz w:val="22"/>
          <w:szCs w:val="22"/>
        </w:rPr>
        <w:t>No</w:t>
      </w:r>
    </w:p>
    <w:p w14:paraId="1EF35826" w14:textId="77777777" w:rsidR="00D34D11" w:rsidRPr="00F61D97" w:rsidRDefault="00D34D11" w:rsidP="00D34D11">
      <w:pPr>
        <w:pStyle w:val="Default"/>
        <w:rPr>
          <w:rFonts w:ascii="Times New Roman" w:hAnsi="Times New Roman" w:cs="Times New Roman"/>
          <w:bCs/>
          <w:sz w:val="22"/>
          <w:szCs w:val="22"/>
          <w:u w:val="single"/>
        </w:rPr>
      </w:pPr>
    </w:p>
    <w:p w14:paraId="78897494" w14:textId="77777777" w:rsidR="00D34D11" w:rsidRPr="00F61D97" w:rsidRDefault="00620E69" w:rsidP="00D34D11">
      <w:pPr>
        <w:pStyle w:val="Default"/>
        <w:rPr>
          <w:rFonts w:ascii="Times New Roman" w:hAnsi="Times New Roman" w:cs="Times New Roman"/>
          <w:b/>
          <w:bCs/>
          <w:sz w:val="22"/>
          <w:szCs w:val="22"/>
        </w:rPr>
      </w:pPr>
      <w:r w:rsidRPr="00F61D97">
        <w:rPr>
          <w:rFonts w:ascii="Times New Roman" w:hAnsi="Times New Roman" w:cs="Times New Roman"/>
          <w:b/>
          <w:bCs/>
          <w:sz w:val="22"/>
          <w:szCs w:val="22"/>
        </w:rPr>
        <w:t>2.30</w:t>
      </w:r>
      <w:r w:rsidR="00D34D11" w:rsidRPr="00F61D97">
        <w:rPr>
          <w:rFonts w:ascii="Times New Roman" w:hAnsi="Times New Roman" w:cs="Times New Roman"/>
          <w:b/>
          <w:bCs/>
          <w:sz w:val="22"/>
          <w:szCs w:val="22"/>
        </w:rPr>
        <w:t>. Currently, does your</w:t>
      </w:r>
      <w:r w:rsidR="0001692A" w:rsidRPr="00F61D97">
        <w:rPr>
          <w:rFonts w:ascii="Times New Roman" w:hAnsi="Times New Roman" w:cs="Times New Roman"/>
          <w:b/>
          <w:bCs/>
          <w:sz w:val="22"/>
          <w:szCs w:val="22"/>
        </w:rPr>
        <w:t xml:space="preserve"> state public health</w:t>
      </w:r>
      <w:r w:rsidR="00D34D11" w:rsidRPr="00F61D97">
        <w:rPr>
          <w:rFonts w:ascii="Times New Roman" w:hAnsi="Times New Roman" w:cs="Times New Roman"/>
          <w:b/>
          <w:bCs/>
          <w:sz w:val="22"/>
          <w:szCs w:val="22"/>
        </w:rPr>
        <w:t xml:space="preserve"> agency facilitate the sharing of resources (such as funding, staff, or equipment) between local </w:t>
      </w:r>
      <w:proofErr w:type="gramStart"/>
      <w:r w:rsidR="00D34D11" w:rsidRPr="00F61D97">
        <w:rPr>
          <w:rFonts w:ascii="Times New Roman" w:hAnsi="Times New Roman" w:cs="Times New Roman"/>
          <w:b/>
          <w:bCs/>
          <w:sz w:val="22"/>
          <w:szCs w:val="22"/>
        </w:rPr>
        <w:t>health</w:t>
      </w:r>
      <w:proofErr w:type="gramEnd"/>
      <w:r w:rsidR="00D34D11" w:rsidRPr="00F61D97">
        <w:rPr>
          <w:rFonts w:ascii="Times New Roman" w:hAnsi="Times New Roman" w:cs="Times New Roman"/>
          <w:b/>
          <w:bCs/>
          <w:sz w:val="22"/>
          <w:szCs w:val="22"/>
        </w:rPr>
        <w:t xml:space="preserve"> departments on a continuous, recurring (non-emergency) </w:t>
      </w:r>
      <w:commentRangeStart w:id="37"/>
      <w:r w:rsidR="00D34D11" w:rsidRPr="00F61D97">
        <w:rPr>
          <w:rFonts w:ascii="Times New Roman" w:hAnsi="Times New Roman" w:cs="Times New Roman"/>
          <w:b/>
          <w:bCs/>
          <w:sz w:val="22"/>
          <w:szCs w:val="22"/>
        </w:rPr>
        <w:t xml:space="preserve">basis? </w:t>
      </w:r>
      <w:commentRangeEnd w:id="37"/>
      <w:r w:rsidR="00D20F82" w:rsidRPr="00F61D97">
        <w:rPr>
          <w:rStyle w:val="CommentReference"/>
          <w:rFonts w:ascii="Times New Roman" w:eastAsia="Times New Roman" w:hAnsi="Times New Roman" w:cs="Times New Roman"/>
          <w:color w:val="auto"/>
        </w:rPr>
        <w:commentReference w:id="37"/>
      </w:r>
    </w:p>
    <w:p w14:paraId="4C4A5C9B" w14:textId="77777777" w:rsidR="00264620" w:rsidRPr="00F61D97" w:rsidRDefault="00264620" w:rsidP="00D34D11">
      <w:pPr>
        <w:pStyle w:val="Default"/>
        <w:rPr>
          <w:rFonts w:ascii="Times New Roman" w:hAnsi="Times New Roman" w:cs="Times New Roman"/>
          <w:sz w:val="22"/>
          <w:szCs w:val="22"/>
        </w:rPr>
      </w:pPr>
    </w:p>
    <w:p w14:paraId="5BCF967A" w14:textId="0236E7F2" w:rsidR="00D34D11" w:rsidRPr="00F61D97" w:rsidRDefault="00D34D11" w:rsidP="00753470">
      <w:pPr>
        <w:pStyle w:val="Default"/>
        <w:numPr>
          <w:ilvl w:val="0"/>
          <w:numId w:val="33"/>
        </w:numPr>
        <w:rPr>
          <w:rFonts w:ascii="Times New Roman" w:hAnsi="Times New Roman" w:cs="Times New Roman"/>
          <w:sz w:val="22"/>
          <w:szCs w:val="22"/>
        </w:rPr>
      </w:pPr>
      <w:r w:rsidRPr="00F61D97">
        <w:rPr>
          <w:rFonts w:ascii="Times New Roman" w:hAnsi="Times New Roman" w:cs="Times New Roman"/>
          <w:sz w:val="22"/>
          <w:szCs w:val="22"/>
        </w:rPr>
        <w:t xml:space="preserve">Yes </w:t>
      </w:r>
      <w:r w:rsidR="00D20F82" w:rsidRPr="00F61D97">
        <w:rPr>
          <w:rFonts w:ascii="Times New Roman" w:hAnsi="Times New Roman" w:cs="Times New Roman"/>
          <w:sz w:val="22"/>
          <w:szCs w:val="22"/>
        </w:rPr>
        <w:tab/>
      </w:r>
      <w:commentRangeStart w:id="38"/>
      <w:r w:rsidR="00D20F82" w:rsidRPr="00F61D97">
        <w:rPr>
          <w:rFonts w:ascii="Times New Roman" w:hAnsi="Times New Roman" w:cs="Times New Roman"/>
          <w:b/>
          <w:color w:val="00B0F0"/>
          <w:sz w:val="22"/>
          <w:szCs w:val="22"/>
        </w:rPr>
        <w:t>RSHRLOC01</w:t>
      </w:r>
      <w:commentRangeEnd w:id="38"/>
      <w:r w:rsidR="00D20F82" w:rsidRPr="00F61D97">
        <w:rPr>
          <w:rStyle w:val="CommentReference"/>
          <w:rFonts w:ascii="Times New Roman" w:eastAsia="Times New Roman" w:hAnsi="Times New Roman" w:cs="Times New Roman"/>
          <w:color w:val="00B0F0"/>
        </w:rPr>
        <w:commentReference w:id="38"/>
      </w:r>
    </w:p>
    <w:p w14:paraId="45CC9CF0" w14:textId="77777777" w:rsidR="00D34D11" w:rsidRPr="00F61D97" w:rsidRDefault="00D34D11" w:rsidP="00753470">
      <w:pPr>
        <w:pStyle w:val="Default"/>
        <w:numPr>
          <w:ilvl w:val="0"/>
          <w:numId w:val="33"/>
        </w:numPr>
        <w:rPr>
          <w:rFonts w:ascii="Times New Roman" w:hAnsi="Times New Roman" w:cs="Times New Roman"/>
          <w:sz w:val="22"/>
          <w:szCs w:val="22"/>
        </w:rPr>
      </w:pPr>
      <w:r w:rsidRPr="00F61D97">
        <w:rPr>
          <w:rFonts w:ascii="Times New Roman" w:hAnsi="Times New Roman" w:cs="Times New Roman"/>
          <w:sz w:val="22"/>
          <w:szCs w:val="22"/>
        </w:rPr>
        <w:t>No</w:t>
      </w:r>
    </w:p>
    <w:p w14:paraId="55AD7C20" w14:textId="77777777" w:rsidR="00D34D11" w:rsidRPr="00F61D97" w:rsidRDefault="00D34D11" w:rsidP="00D34D11">
      <w:pPr>
        <w:pStyle w:val="Default"/>
        <w:rPr>
          <w:rFonts w:ascii="Times New Roman" w:hAnsi="Times New Roman" w:cs="Times New Roman"/>
          <w:sz w:val="22"/>
          <w:szCs w:val="22"/>
        </w:rPr>
      </w:pPr>
    </w:p>
    <w:p w14:paraId="7B7FC8C3" w14:textId="77777777" w:rsidR="00D34D11" w:rsidRPr="00F61D97" w:rsidRDefault="00D34D11" w:rsidP="00D34D11">
      <w:pPr>
        <w:pStyle w:val="Default"/>
        <w:rPr>
          <w:rFonts w:ascii="Times New Roman" w:hAnsi="Times New Roman" w:cs="Times New Roman"/>
          <w:bCs/>
          <w:sz w:val="22"/>
          <w:szCs w:val="22"/>
        </w:rPr>
      </w:pPr>
    </w:p>
    <w:p w14:paraId="7045EBAE" w14:textId="77777777" w:rsidR="00D34D11" w:rsidRPr="00F61D97" w:rsidRDefault="00620E69" w:rsidP="00D34D11">
      <w:pPr>
        <w:pStyle w:val="Default"/>
        <w:rPr>
          <w:rFonts w:ascii="Times New Roman" w:hAnsi="Times New Roman" w:cs="Times New Roman"/>
          <w:b/>
          <w:sz w:val="22"/>
          <w:szCs w:val="22"/>
        </w:rPr>
      </w:pPr>
      <w:r w:rsidRPr="00F61D97">
        <w:rPr>
          <w:rFonts w:ascii="Times New Roman" w:hAnsi="Times New Roman" w:cs="Times New Roman"/>
          <w:b/>
          <w:bCs/>
          <w:sz w:val="22"/>
          <w:szCs w:val="22"/>
        </w:rPr>
        <w:t>2.31</w:t>
      </w:r>
      <w:r w:rsidR="00D34D11" w:rsidRPr="00F61D97">
        <w:rPr>
          <w:rFonts w:ascii="Times New Roman" w:hAnsi="Times New Roman" w:cs="Times New Roman"/>
          <w:b/>
          <w:bCs/>
          <w:sz w:val="22"/>
          <w:szCs w:val="22"/>
        </w:rPr>
        <w:t xml:space="preserve">. Are there state laws or regulations that prohibit, require or facilitate the sharing of resources (such as funding, staff, or equipment) between local health departments on a continuous, recurring (non-emergency) basis? </w:t>
      </w:r>
      <w:commentRangeStart w:id="39"/>
      <w:r w:rsidR="00D34D11" w:rsidRPr="00F61D97">
        <w:rPr>
          <w:rFonts w:ascii="Times New Roman" w:eastAsia="Times New Roman" w:hAnsi="Times New Roman" w:cs="Times New Roman"/>
          <w:color w:val="auto"/>
          <w:sz w:val="22"/>
          <w:szCs w:val="22"/>
        </w:rPr>
        <w:t>(Select all that apply)</w:t>
      </w:r>
      <w:commentRangeEnd w:id="39"/>
      <w:r w:rsidR="00A7752F" w:rsidRPr="00F61D97">
        <w:rPr>
          <w:rStyle w:val="CommentReference"/>
          <w:rFonts w:ascii="Times New Roman" w:eastAsia="Times New Roman" w:hAnsi="Times New Roman" w:cs="Times New Roman"/>
          <w:color w:val="auto"/>
        </w:rPr>
        <w:commentReference w:id="39"/>
      </w:r>
    </w:p>
    <w:p w14:paraId="456F6261" w14:textId="77777777" w:rsidR="00D34D11" w:rsidRPr="00F61D97" w:rsidRDefault="00D34D11" w:rsidP="00753470">
      <w:pPr>
        <w:pStyle w:val="Default"/>
        <w:ind w:left="1080"/>
        <w:rPr>
          <w:rFonts w:ascii="Times New Roman" w:hAnsi="Times New Roman" w:cs="Times New Roman"/>
          <w:sz w:val="22"/>
          <w:szCs w:val="22"/>
        </w:rPr>
      </w:pPr>
    </w:p>
    <w:p w14:paraId="5D1DF9EE" w14:textId="0CF0DDF0" w:rsidR="00D34D11" w:rsidRPr="00F61D97" w:rsidRDefault="00D34D11" w:rsidP="00264620">
      <w:pPr>
        <w:pStyle w:val="Default"/>
        <w:ind w:left="720"/>
        <w:rPr>
          <w:rFonts w:ascii="Times New Roman" w:hAnsi="Times New Roman" w:cs="Times New Roman"/>
          <w:sz w:val="22"/>
          <w:szCs w:val="22"/>
        </w:rPr>
      </w:pPr>
      <w:r w:rsidRPr="00F61D97">
        <w:rPr>
          <w:rFonts w:ascii="Times New Roman" w:hAnsi="Times New Roman" w:cs="Times New Roman"/>
          <w:sz w:val="22"/>
          <w:szCs w:val="22"/>
        </w:rPr>
        <w:t xml:space="preserve"> Laws or regulations that </w:t>
      </w:r>
      <w:r w:rsidRPr="00F61D97">
        <w:rPr>
          <w:rFonts w:ascii="Times New Roman" w:hAnsi="Times New Roman" w:cs="Times New Roman"/>
          <w:sz w:val="22"/>
          <w:szCs w:val="22"/>
          <w:u w:val="single"/>
        </w:rPr>
        <w:t>prohibit</w:t>
      </w:r>
      <w:r w:rsidRPr="00F61D97">
        <w:rPr>
          <w:rFonts w:ascii="Times New Roman" w:hAnsi="Times New Roman" w:cs="Times New Roman"/>
          <w:sz w:val="22"/>
          <w:szCs w:val="22"/>
        </w:rPr>
        <w:t xml:space="preserve"> the sharing of resources </w:t>
      </w:r>
      <w:r w:rsidR="00CF4F17" w:rsidRPr="00F61D97">
        <w:rPr>
          <w:rFonts w:ascii="Times New Roman" w:hAnsi="Times New Roman" w:cs="Times New Roman"/>
          <w:sz w:val="22"/>
          <w:szCs w:val="22"/>
        </w:rPr>
        <w:t xml:space="preserve">(such as funding, staff, or equipment) </w:t>
      </w:r>
      <w:r w:rsidRPr="00F61D97">
        <w:rPr>
          <w:rFonts w:ascii="Times New Roman" w:hAnsi="Times New Roman" w:cs="Times New Roman"/>
          <w:sz w:val="22"/>
          <w:szCs w:val="22"/>
        </w:rPr>
        <w:t>between local health departments on a continuous, recurring (non-emergency) basis</w:t>
      </w:r>
      <w:r w:rsidRPr="00F61D97">
        <w:rPr>
          <w:rFonts w:ascii="Times New Roman" w:hAnsi="Times New Roman" w:cs="Times New Roman"/>
          <w:sz w:val="22"/>
          <w:szCs w:val="22"/>
        </w:rPr>
        <w:tab/>
      </w:r>
      <w:r w:rsidR="00A7752F" w:rsidRPr="00F61D97">
        <w:rPr>
          <w:rFonts w:ascii="Times New Roman" w:hAnsi="Times New Roman" w:cs="Times New Roman"/>
          <w:sz w:val="22"/>
          <w:szCs w:val="22"/>
        </w:rPr>
        <w:tab/>
      </w:r>
      <w:r w:rsidR="00A7752F" w:rsidRPr="00F61D97">
        <w:rPr>
          <w:rFonts w:ascii="Times New Roman" w:hAnsi="Times New Roman" w:cs="Times New Roman"/>
          <w:sz w:val="22"/>
          <w:szCs w:val="22"/>
        </w:rPr>
        <w:tab/>
      </w:r>
      <w:commentRangeStart w:id="40"/>
      <w:r w:rsidR="00A7752F" w:rsidRPr="00F61D97">
        <w:rPr>
          <w:rFonts w:ascii="Times New Roman" w:hAnsi="Times New Roman" w:cs="Times New Roman"/>
          <w:b/>
          <w:color w:val="00B0F0"/>
          <w:sz w:val="22"/>
          <w:szCs w:val="22"/>
        </w:rPr>
        <w:t>RSHRLAW01</w:t>
      </w:r>
      <w:commentRangeEnd w:id="40"/>
      <w:r w:rsidR="00A7752F" w:rsidRPr="00F61D97">
        <w:rPr>
          <w:rStyle w:val="CommentReference"/>
          <w:rFonts w:ascii="Times New Roman" w:eastAsia="Times New Roman" w:hAnsi="Times New Roman" w:cs="Times New Roman"/>
          <w:color w:val="00B0F0"/>
        </w:rPr>
        <w:commentReference w:id="40"/>
      </w:r>
    </w:p>
    <w:p w14:paraId="6209FF5E" w14:textId="5D7281F8" w:rsidR="00D34D11" w:rsidRPr="00F61D97" w:rsidRDefault="00D34D11" w:rsidP="00264620">
      <w:pPr>
        <w:pStyle w:val="Default"/>
        <w:ind w:left="720"/>
        <w:rPr>
          <w:rFonts w:ascii="Times New Roman" w:hAnsi="Times New Roman" w:cs="Times New Roman"/>
          <w:sz w:val="22"/>
          <w:szCs w:val="22"/>
        </w:rPr>
      </w:pPr>
      <w:r w:rsidRPr="00F61D97">
        <w:rPr>
          <w:rFonts w:ascii="Times New Roman" w:hAnsi="Times New Roman" w:cs="Times New Roman"/>
          <w:sz w:val="22"/>
          <w:szCs w:val="22"/>
        </w:rPr>
        <w:t xml:space="preserve"> Laws or regulations that </w:t>
      </w:r>
      <w:r w:rsidRPr="00F61D97">
        <w:rPr>
          <w:rFonts w:ascii="Times New Roman" w:hAnsi="Times New Roman" w:cs="Times New Roman"/>
          <w:sz w:val="22"/>
          <w:szCs w:val="22"/>
          <w:u w:val="single"/>
        </w:rPr>
        <w:t>require</w:t>
      </w:r>
      <w:r w:rsidRPr="00F61D97">
        <w:rPr>
          <w:rFonts w:ascii="Times New Roman" w:hAnsi="Times New Roman" w:cs="Times New Roman"/>
          <w:sz w:val="22"/>
          <w:szCs w:val="22"/>
        </w:rPr>
        <w:t xml:space="preserve"> the sharing of resources</w:t>
      </w:r>
      <w:r w:rsidR="00CF4F17" w:rsidRPr="00F61D97">
        <w:rPr>
          <w:rFonts w:ascii="Times New Roman" w:hAnsi="Times New Roman" w:cs="Times New Roman"/>
          <w:sz w:val="22"/>
          <w:szCs w:val="22"/>
        </w:rPr>
        <w:t xml:space="preserve"> (such as funding, staff, or equipment)</w:t>
      </w:r>
      <w:r w:rsidRPr="00F61D97">
        <w:rPr>
          <w:rFonts w:ascii="Times New Roman" w:hAnsi="Times New Roman" w:cs="Times New Roman"/>
          <w:sz w:val="22"/>
          <w:szCs w:val="22"/>
        </w:rPr>
        <w:t xml:space="preserve"> between local health departments on a continuous, recurring (non-emergency) basis</w:t>
      </w:r>
      <w:r w:rsidRPr="00F61D97">
        <w:rPr>
          <w:rFonts w:ascii="Times New Roman" w:hAnsi="Times New Roman" w:cs="Times New Roman"/>
          <w:sz w:val="22"/>
          <w:szCs w:val="22"/>
        </w:rPr>
        <w:tab/>
      </w:r>
      <w:r w:rsidR="00A7752F" w:rsidRPr="00F61D97">
        <w:rPr>
          <w:rFonts w:ascii="Times New Roman" w:hAnsi="Times New Roman" w:cs="Times New Roman"/>
          <w:sz w:val="22"/>
          <w:szCs w:val="22"/>
        </w:rPr>
        <w:tab/>
      </w:r>
      <w:r w:rsidR="00A7752F" w:rsidRPr="00F61D97">
        <w:rPr>
          <w:rFonts w:ascii="Times New Roman" w:hAnsi="Times New Roman" w:cs="Times New Roman"/>
          <w:sz w:val="22"/>
          <w:szCs w:val="22"/>
        </w:rPr>
        <w:tab/>
      </w:r>
      <w:r w:rsidR="00A7752F" w:rsidRPr="00F61D97">
        <w:rPr>
          <w:rFonts w:ascii="Times New Roman" w:hAnsi="Times New Roman" w:cs="Times New Roman"/>
          <w:b/>
          <w:color w:val="00B0F0"/>
          <w:sz w:val="22"/>
          <w:szCs w:val="22"/>
        </w:rPr>
        <w:t>RSHRLAW02</w:t>
      </w:r>
    </w:p>
    <w:p w14:paraId="3496A62C" w14:textId="01198A0A" w:rsidR="00D34D11" w:rsidRPr="00F61D97" w:rsidRDefault="00D34D11" w:rsidP="00264620">
      <w:pPr>
        <w:pStyle w:val="Default"/>
        <w:ind w:left="720"/>
        <w:rPr>
          <w:rFonts w:ascii="Times New Roman" w:hAnsi="Times New Roman" w:cs="Times New Roman"/>
          <w:b/>
          <w:sz w:val="22"/>
          <w:szCs w:val="22"/>
        </w:rPr>
      </w:pPr>
      <w:r w:rsidRPr="00F61D97">
        <w:rPr>
          <w:rFonts w:ascii="Times New Roman" w:hAnsi="Times New Roman" w:cs="Times New Roman"/>
          <w:sz w:val="22"/>
          <w:szCs w:val="22"/>
        </w:rPr>
        <w:t xml:space="preserve"> Laws or regulations that </w:t>
      </w:r>
      <w:r w:rsidRPr="00F61D97">
        <w:rPr>
          <w:rFonts w:ascii="Times New Roman" w:hAnsi="Times New Roman" w:cs="Times New Roman"/>
          <w:sz w:val="22"/>
          <w:szCs w:val="22"/>
          <w:u w:val="single"/>
        </w:rPr>
        <w:t>facilitate</w:t>
      </w:r>
      <w:r w:rsidRPr="00F61D97">
        <w:rPr>
          <w:rFonts w:ascii="Times New Roman" w:hAnsi="Times New Roman" w:cs="Times New Roman"/>
          <w:sz w:val="22"/>
          <w:szCs w:val="22"/>
        </w:rPr>
        <w:t xml:space="preserve"> the sharing of resources </w:t>
      </w:r>
      <w:r w:rsidR="00CF4F17" w:rsidRPr="00F61D97">
        <w:rPr>
          <w:rFonts w:ascii="Times New Roman" w:hAnsi="Times New Roman" w:cs="Times New Roman"/>
          <w:sz w:val="22"/>
          <w:szCs w:val="22"/>
        </w:rPr>
        <w:t xml:space="preserve">(such as funding, staff, or equipment) </w:t>
      </w:r>
      <w:r w:rsidRPr="00F61D97">
        <w:rPr>
          <w:rFonts w:ascii="Times New Roman" w:hAnsi="Times New Roman" w:cs="Times New Roman"/>
          <w:sz w:val="22"/>
          <w:szCs w:val="22"/>
        </w:rPr>
        <w:t>between local health departments on a continuous, recurring (non-emergency) basis</w:t>
      </w:r>
      <w:r w:rsidRPr="00F61D97">
        <w:rPr>
          <w:rFonts w:ascii="Times New Roman" w:hAnsi="Times New Roman" w:cs="Times New Roman"/>
          <w:sz w:val="22"/>
          <w:szCs w:val="22"/>
        </w:rPr>
        <w:tab/>
      </w:r>
      <w:r w:rsidR="00A7752F" w:rsidRPr="00F61D97">
        <w:rPr>
          <w:rFonts w:ascii="Times New Roman" w:hAnsi="Times New Roman" w:cs="Times New Roman"/>
          <w:b/>
          <w:color w:val="00B0F0"/>
          <w:sz w:val="22"/>
          <w:szCs w:val="22"/>
        </w:rPr>
        <w:t>RSHRLAW03</w:t>
      </w:r>
    </w:p>
    <w:p w14:paraId="1271A47A" w14:textId="3FBD54FF" w:rsidR="00D34D11" w:rsidRPr="00F61D97" w:rsidRDefault="00D34D11" w:rsidP="00264620">
      <w:pPr>
        <w:pStyle w:val="Default"/>
        <w:ind w:left="720"/>
        <w:rPr>
          <w:rFonts w:ascii="Times New Roman" w:hAnsi="Times New Roman" w:cs="Times New Roman"/>
          <w:sz w:val="22"/>
          <w:szCs w:val="22"/>
        </w:rPr>
      </w:pPr>
      <w:r w:rsidRPr="00F61D97">
        <w:rPr>
          <w:rFonts w:ascii="Times New Roman" w:hAnsi="Times New Roman" w:cs="Times New Roman"/>
          <w:sz w:val="22"/>
          <w:szCs w:val="22"/>
        </w:rPr>
        <w:t xml:space="preserve"> </w:t>
      </w:r>
      <w:r w:rsidRPr="00F61D97">
        <w:rPr>
          <w:rFonts w:ascii="Times New Roman" w:hAnsi="Times New Roman" w:cs="Times New Roman"/>
          <w:sz w:val="22"/>
          <w:szCs w:val="22"/>
          <w:u w:val="single"/>
        </w:rPr>
        <w:t>No</w:t>
      </w:r>
      <w:r w:rsidRPr="00F61D97">
        <w:rPr>
          <w:rFonts w:ascii="Times New Roman" w:hAnsi="Times New Roman" w:cs="Times New Roman"/>
          <w:sz w:val="22"/>
          <w:szCs w:val="22"/>
        </w:rPr>
        <w:t xml:space="preserve"> laws or regulations concerning the sharing of resources</w:t>
      </w:r>
      <w:r w:rsidR="00CF4F17" w:rsidRPr="00F61D97">
        <w:rPr>
          <w:rFonts w:ascii="Times New Roman" w:hAnsi="Times New Roman" w:cs="Times New Roman"/>
          <w:sz w:val="22"/>
          <w:szCs w:val="22"/>
        </w:rPr>
        <w:t xml:space="preserve"> (such as funding, staff, or equipment)</w:t>
      </w:r>
      <w:r w:rsidRPr="00F61D97">
        <w:rPr>
          <w:rFonts w:ascii="Times New Roman" w:hAnsi="Times New Roman" w:cs="Times New Roman"/>
          <w:sz w:val="22"/>
          <w:szCs w:val="22"/>
        </w:rPr>
        <w:t xml:space="preserve"> between local health departments on a continuous, recurring (non-emergency) basis</w:t>
      </w:r>
      <w:r w:rsidRPr="00F61D97">
        <w:rPr>
          <w:rFonts w:ascii="Times New Roman" w:hAnsi="Times New Roman" w:cs="Times New Roman"/>
          <w:sz w:val="22"/>
          <w:szCs w:val="22"/>
        </w:rPr>
        <w:tab/>
      </w:r>
      <w:r w:rsidR="00A7752F" w:rsidRPr="00F61D97">
        <w:rPr>
          <w:rFonts w:ascii="Times New Roman" w:hAnsi="Times New Roman" w:cs="Times New Roman"/>
          <w:b/>
          <w:color w:val="00B0F0"/>
          <w:sz w:val="22"/>
          <w:szCs w:val="22"/>
        </w:rPr>
        <w:t>RSHRLAW04</w:t>
      </w:r>
    </w:p>
    <w:p w14:paraId="2CBFA288" w14:textId="3B082968" w:rsidR="00D34D11" w:rsidRPr="00F61D97" w:rsidRDefault="00D34D11" w:rsidP="00264620">
      <w:pPr>
        <w:pStyle w:val="Default"/>
        <w:ind w:left="720"/>
        <w:rPr>
          <w:rFonts w:ascii="Times New Roman" w:hAnsi="Times New Roman" w:cs="Times New Roman"/>
          <w:sz w:val="22"/>
          <w:szCs w:val="22"/>
        </w:rPr>
      </w:pPr>
      <w:r w:rsidRPr="00F61D97">
        <w:rPr>
          <w:rFonts w:ascii="Times New Roman" w:hAnsi="Times New Roman" w:cs="Times New Roman"/>
          <w:sz w:val="22"/>
          <w:szCs w:val="22"/>
        </w:rPr>
        <w:t> I don’t know</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00A7752F" w:rsidRPr="00F61D97">
        <w:rPr>
          <w:rFonts w:ascii="Times New Roman" w:hAnsi="Times New Roman" w:cs="Times New Roman"/>
          <w:sz w:val="22"/>
          <w:szCs w:val="22"/>
        </w:rPr>
        <w:tab/>
      </w:r>
      <w:r w:rsidR="00A7752F" w:rsidRPr="00F61D97">
        <w:rPr>
          <w:rFonts w:ascii="Times New Roman" w:hAnsi="Times New Roman" w:cs="Times New Roman"/>
          <w:sz w:val="22"/>
          <w:szCs w:val="22"/>
        </w:rPr>
        <w:tab/>
      </w:r>
      <w:r w:rsidR="00A7752F" w:rsidRPr="00F61D97">
        <w:rPr>
          <w:rFonts w:ascii="Times New Roman" w:hAnsi="Times New Roman" w:cs="Times New Roman"/>
          <w:sz w:val="22"/>
          <w:szCs w:val="22"/>
        </w:rPr>
        <w:tab/>
      </w:r>
      <w:r w:rsidR="00A7752F" w:rsidRPr="00F61D97">
        <w:rPr>
          <w:rFonts w:ascii="Times New Roman" w:hAnsi="Times New Roman" w:cs="Times New Roman"/>
          <w:b/>
          <w:color w:val="00B0F0"/>
          <w:sz w:val="22"/>
          <w:szCs w:val="22"/>
        </w:rPr>
        <w:t>RSHRLAW05</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b/>
          <w:sz w:val="22"/>
          <w:szCs w:val="22"/>
        </w:rPr>
        <w:t xml:space="preserve"> </w:t>
      </w:r>
    </w:p>
    <w:p w14:paraId="4ECAF673" w14:textId="77777777" w:rsidR="00D34D11" w:rsidRPr="00F61D97" w:rsidRDefault="00D34D11" w:rsidP="00D34D11">
      <w:pPr>
        <w:pStyle w:val="Default"/>
        <w:rPr>
          <w:rFonts w:ascii="Times New Roman" w:hAnsi="Times New Roman" w:cs="Times New Roman"/>
          <w:bCs/>
          <w:sz w:val="22"/>
          <w:szCs w:val="22"/>
        </w:rPr>
      </w:pPr>
    </w:p>
    <w:p w14:paraId="5B5D78B6" w14:textId="77777777" w:rsidR="00D34D11" w:rsidRPr="00F61D97" w:rsidRDefault="00620E69" w:rsidP="00D34D11">
      <w:pPr>
        <w:pStyle w:val="Default"/>
        <w:rPr>
          <w:rFonts w:ascii="Times New Roman" w:hAnsi="Times New Roman" w:cs="Times New Roman"/>
          <w:b/>
          <w:sz w:val="22"/>
          <w:szCs w:val="22"/>
        </w:rPr>
      </w:pPr>
      <w:r w:rsidRPr="00F61D97">
        <w:rPr>
          <w:rFonts w:ascii="Times New Roman" w:hAnsi="Times New Roman" w:cs="Times New Roman"/>
          <w:b/>
          <w:bCs/>
          <w:sz w:val="22"/>
          <w:szCs w:val="22"/>
        </w:rPr>
        <w:t>2.32</w:t>
      </w:r>
      <w:r w:rsidR="00D34D11" w:rsidRPr="00F61D97">
        <w:rPr>
          <w:rFonts w:ascii="Times New Roman" w:hAnsi="Times New Roman" w:cs="Times New Roman"/>
          <w:b/>
          <w:bCs/>
          <w:sz w:val="22"/>
          <w:szCs w:val="22"/>
        </w:rPr>
        <w:t xml:space="preserve">. For which services or functions does your </w:t>
      </w:r>
      <w:r w:rsidR="0001692A" w:rsidRPr="00F61D97">
        <w:rPr>
          <w:rFonts w:ascii="Times New Roman" w:hAnsi="Times New Roman" w:cs="Times New Roman"/>
          <w:b/>
          <w:bCs/>
          <w:sz w:val="22"/>
          <w:szCs w:val="22"/>
        </w:rPr>
        <w:t xml:space="preserve">state public health </w:t>
      </w:r>
      <w:r w:rsidR="00D34D11" w:rsidRPr="00F61D97">
        <w:rPr>
          <w:rFonts w:ascii="Times New Roman" w:hAnsi="Times New Roman" w:cs="Times New Roman"/>
          <w:b/>
          <w:bCs/>
          <w:sz w:val="22"/>
          <w:szCs w:val="22"/>
        </w:rPr>
        <w:t xml:space="preserve">agency share resources with other states? </w:t>
      </w:r>
      <w:commentRangeStart w:id="41"/>
      <w:r w:rsidR="00D34D11" w:rsidRPr="00F61D97">
        <w:rPr>
          <w:rFonts w:ascii="Times New Roman" w:hAnsi="Times New Roman" w:cs="Times New Roman"/>
          <w:sz w:val="22"/>
          <w:szCs w:val="22"/>
        </w:rPr>
        <w:t>(Select all that apply)</w:t>
      </w:r>
      <w:commentRangeEnd w:id="41"/>
      <w:r w:rsidR="00025784" w:rsidRPr="00F61D97">
        <w:rPr>
          <w:rStyle w:val="CommentReference"/>
          <w:rFonts w:ascii="Times New Roman" w:eastAsia="Times New Roman" w:hAnsi="Times New Roman" w:cs="Times New Roman"/>
          <w:color w:val="auto"/>
        </w:rPr>
        <w:commentReference w:id="41"/>
      </w:r>
      <w:r w:rsidR="00D34D11" w:rsidRPr="00F61D97">
        <w:rPr>
          <w:rFonts w:ascii="Times New Roman" w:hAnsi="Times New Roman" w:cs="Times New Roman"/>
          <w:b/>
          <w:sz w:val="22"/>
          <w:szCs w:val="22"/>
        </w:rPr>
        <w:t xml:space="preserve"> </w:t>
      </w:r>
    </w:p>
    <w:p w14:paraId="2BECBD47" w14:textId="77777777" w:rsidR="00D34D11" w:rsidRPr="00F61D97" w:rsidRDefault="00D34D11" w:rsidP="00D34D11">
      <w:pPr>
        <w:pStyle w:val="Default"/>
        <w:rPr>
          <w:rFonts w:ascii="Times New Roman" w:hAnsi="Times New Roman" w:cs="Times New Roman"/>
          <w:sz w:val="22"/>
          <w:szCs w:val="22"/>
        </w:rPr>
      </w:pPr>
    </w:p>
    <w:p w14:paraId="34261A7F" w14:textId="785B43CF"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All hazards preparedness and response</w:t>
      </w:r>
      <w:r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commentRangeStart w:id="42"/>
      <w:r w:rsidR="00025784" w:rsidRPr="00F61D97">
        <w:rPr>
          <w:rFonts w:ascii="Times New Roman" w:hAnsi="Times New Roman" w:cs="Times New Roman"/>
          <w:b/>
          <w:color w:val="00B0F0"/>
          <w:sz w:val="22"/>
          <w:szCs w:val="22"/>
        </w:rPr>
        <w:t>RSERSTA01</w:t>
      </w:r>
      <w:commentRangeEnd w:id="42"/>
      <w:r w:rsidR="00025784" w:rsidRPr="00F61D97">
        <w:rPr>
          <w:rStyle w:val="CommentReference"/>
          <w:rFonts w:ascii="Times New Roman" w:eastAsia="Times New Roman" w:hAnsi="Times New Roman" w:cs="Times New Roman"/>
          <w:color w:val="00B0F0"/>
        </w:rPr>
        <w:commentReference w:id="42"/>
      </w:r>
    </w:p>
    <w:p w14:paraId="34D33B7A" w14:textId="375F6DC0"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xml:space="preserve"> Epidemiology or surveillance </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b/>
          <w:color w:val="00B0F0"/>
          <w:sz w:val="22"/>
          <w:szCs w:val="22"/>
        </w:rPr>
        <w:t>RSERSTA02</w:t>
      </w:r>
    </w:p>
    <w:p w14:paraId="269D79C9" w14:textId="755A3644"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xml:space="preserve"> Inspections </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b/>
          <w:color w:val="00B0F0"/>
          <w:sz w:val="22"/>
          <w:szCs w:val="22"/>
        </w:rPr>
        <w:t>RSERSTA03</w:t>
      </w:r>
    </w:p>
    <w:p w14:paraId="0255CBEC" w14:textId="5FCDD022"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Clinical services</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b/>
          <w:color w:val="00B0F0"/>
          <w:sz w:val="22"/>
          <w:szCs w:val="22"/>
        </w:rPr>
        <w:t>RSERSTA04</w:t>
      </w:r>
    </w:p>
    <w:p w14:paraId="307CBD2E" w14:textId="25A2278D"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Administrative services</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t xml:space="preserve"> </w:t>
      </w:r>
      <w:r w:rsidR="00025784"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b/>
          <w:color w:val="00B0F0"/>
          <w:sz w:val="22"/>
          <w:szCs w:val="22"/>
        </w:rPr>
        <w:t>RSERSTA05</w:t>
      </w:r>
    </w:p>
    <w:p w14:paraId="3C725A24" w14:textId="3D929B71" w:rsidR="00D34D11" w:rsidRPr="00F61D97" w:rsidRDefault="00B24F8F"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xml:space="preserve"> </w:t>
      </w:r>
      <w:proofErr w:type="gramStart"/>
      <w:r w:rsidRPr="00F61D97">
        <w:rPr>
          <w:rFonts w:ascii="Times New Roman" w:hAnsi="Times New Roman" w:cs="Times New Roman"/>
          <w:sz w:val="22"/>
          <w:szCs w:val="22"/>
        </w:rPr>
        <w:t>Other</w:t>
      </w:r>
      <w:proofErr w:type="gramEnd"/>
      <w:r w:rsidRPr="00F61D97">
        <w:rPr>
          <w:rFonts w:ascii="Times New Roman" w:hAnsi="Times New Roman" w:cs="Times New Roman"/>
          <w:sz w:val="22"/>
          <w:szCs w:val="22"/>
        </w:rPr>
        <w:t xml:space="preserve"> </w:t>
      </w:r>
      <w:commentRangeStart w:id="43"/>
      <w:r w:rsidR="00D34D11" w:rsidRPr="00F61D97">
        <w:rPr>
          <w:rFonts w:ascii="Times New Roman" w:hAnsi="Times New Roman" w:cs="Times New Roman"/>
          <w:sz w:val="22"/>
          <w:szCs w:val="22"/>
        </w:rPr>
        <w:t>(</w:t>
      </w:r>
      <w:r w:rsidR="00D34D11" w:rsidRPr="00F61D97">
        <w:rPr>
          <w:rFonts w:ascii="Times New Roman" w:hAnsi="Times New Roman" w:cs="Times New Roman"/>
          <w:color w:val="00B0F0"/>
          <w:sz w:val="22"/>
          <w:szCs w:val="22"/>
        </w:rPr>
        <w:t>specify</w:t>
      </w:r>
      <w:r w:rsidR="00D34D11" w:rsidRPr="00F61D97">
        <w:rPr>
          <w:rFonts w:ascii="Times New Roman" w:hAnsi="Times New Roman" w:cs="Times New Roman"/>
          <w:sz w:val="22"/>
          <w:szCs w:val="22"/>
        </w:rPr>
        <w:t>)</w:t>
      </w:r>
      <w:commentRangeEnd w:id="43"/>
      <w:r w:rsidR="00025784" w:rsidRPr="00F61D97">
        <w:rPr>
          <w:rStyle w:val="CommentReference"/>
          <w:rFonts w:ascii="Times New Roman" w:eastAsia="Times New Roman" w:hAnsi="Times New Roman" w:cs="Times New Roman"/>
          <w:color w:val="auto"/>
        </w:rPr>
        <w:commentReference w:id="43"/>
      </w:r>
      <w:r w:rsidRPr="00F61D97">
        <w:rPr>
          <w:rFonts w:ascii="Times New Roman" w:hAnsi="Times New Roman" w:cs="Times New Roman"/>
          <w:sz w:val="22"/>
          <w:szCs w:val="22"/>
        </w:rPr>
        <w:t>:</w:t>
      </w:r>
      <w:r w:rsidR="00D34D11" w:rsidRPr="00F61D97">
        <w:rPr>
          <w:rFonts w:ascii="Times New Roman" w:hAnsi="Times New Roman" w:cs="Times New Roman"/>
          <w:sz w:val="22"/>
          <w:szCs w:val="22"/>
        </w:rPr>
        <w:t xml:space="preserve"> ________________________</w:t>
      </w:r>
      <w:r w:rsidR="00025784"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sz w:val="22"/>
          <w:szCs w:val="22"/>
        </w:rPr>
        <w:tab/>
      </w:r>
      <w:r w:rsidR="00025784" w:rsidRPr="00F61D97">
        <w:rPr>
          <w:rFonts w:ascii="Times New Roman" w:hAnsi="Times New Roman" w:cs="Times New Roman"/>
          <w:b/>
          <w:color w:val="00B0F0"/>
          <w:sz w:val="22"/>
          <w:szCs w:val="22"/>
        </w:rPr>
        <w:t>RSERSTA06</w:t>
      </w:r>
    </w:p>
    <w:p w14:paraId="2D846173" w14:textId="099AA3F1" w:rsidR="002E629E" w:rsidRPr="00F61D97" w:rsidRDefault="0075671F" w:rsidP="00CF4F17">
      <w:pPr>
        <w:pStyle w:val="Default"/>
        <w:ind w:left="720"/>
        <w:rPr>
          <w:rFonts w:ascii="Times New Roman" w:hAnsi="Times New Roman" w:cs="Times New Roman"/>
          <w:color w:val="FF0000"/>
          <w:sz w:val="22"/>
          <w:szCs w:val="22"/>
        </w:rPr>
      </w:pPr>
      <w:r w:rsidRPr="00F61D97">
        <w:rPr>
          <w:sz w:val="22"/>
          <w:szCs w:val="22"/>
        </w:rPr>
        <w:t xml:space="preserve"> </w:t>
      </w:r>
      <w:proofErr w:type="gramStart"/>
      <w:r w:rsidRPr="00F61D97">
        <w:rPr>
          <w:rFonts w:ascii="Times New Roman" w:hAnsi="Times New Roman" w:cs="Times New Roman"/>
          <w:sz w:val="22"/>
          <w:szCs w:val="22"/>
        </w:rPr>
        <w:t>None</w:t>
      </w:r>
      <w:proofErr w:type="gramEnd"/>
      <w:r w:rsidRPr="00F61D97">
        <w:rPr>
          <w:rFonts w:ascii="Times New Roman" w:hAnsi="Times New Roman" w:cs="Times New Roman"/>
          <w:sz w:val="22"/>
          <w:szCs w:val="22"/>
        </w:rPr>
        <w:t xml:space="preserve"> of the above </w:t>
      </w:r>
      <w:r w:rsidR="00620E69" w:rsidRPr="00F61D97">
        <w:rPr>
          <w:rFonts w:ascii="Times New Roman" w:hAnsi="Times New Roman" w:cs="Times New Roman"/>
          <w:color w:val="FF0000"/>
          <w:sz w:val="22"/>
          <w:szCs w:val="22"/>
        </w:rPr>
        <w:t>→</w:t>
      </w:r>
      <w:r w:rsidR="00620E69" w:rsidRPr="00F61D97">
        <w:rPr>
          <w:rFonts w:ascii="Times New Roman" w:hAnsi="Times New Roman" w:cs="Times New Roman"/>
          <w:sz w:val="22"/>
          <w:szCs w:val="22"/>
        </w:rPr>
        <w:t xml:space="preserve"> </w:t>
      </w:r>
      <w:r w:rsidR="00620E69" w:rsidRPr="00F61D97">
        <w:rPr>
          <w:rFonts w:ascii="Times New Roman" w:hAnsi="Times New Roman" w:cs="Times New Roman"/>
          <w:i/>
          <w:color w:val="FF0000"/>
          <w:sz w:val="22"/>
          <w:szCs w:val="22"/>
        </w:rPr>
        <w:t>(</w:t>
      </w:r>
      <w:r w:rsidR="00620E69" w:rsidRPr="00F61D97">
        <w:rPr>
          <w:rFonts w:ascii="Times New Roman" w:hAnsi="Times New Roman" w:cs="Times New Roman"/>
          <w:b/>
          <w:i/>
          <w:color w:val="FF0000"/>
          <w:sz w:val="22"/>
          <w:szCs w:val="22"/>
        </w:rPr>
        <w:t>If checked, skip question 2.33)</w:t>
      </w:r>
      <w:r w:rsidR="00025784" w:rsidRPr="00F61D97">
        <w:rPr>
          <w:rFonts w:ascii="Times New Roman" w:hAnsi="Times New Roman" w:cs="Times New Roman"/>
          <w:b/>
          <w:i/>
          <w:color w:val="FF0000"/>
          <w:sz w:val="22"/>
          <w:szCs w:val="22"/>
        </w:rPr>
        <w:tab/>
      </w:r>
      <w:r w:rsidR="00025784" w:rsidRPr="00F61D97">
        <w:rPr>
          <w:rFonts w:ascii="Times New Roman" w:hAnsi="Times New Roman" w:cs="Times New Roman"/>
          <w:b/>
          <w:i/>
          <w:color w:val="FF0000"/>
          <w:sz w:val="22"/>
          <w:szCs w:val="22"/>
        </w:rPr>
        <w:tab/>
      </w:r>
      <w:r w:rsidR="00025784" w:rsidRPr="00F61D97">
        <w:rPr>
          <w:rFonts w:ascii="Times New Roman" w:hAnsi="Times New Roman" w:cs="Times New Roman"/>
          <w:b/>
          <w:color w:val="00B0F0"/>
          <w:sz w:val="22"/>
          <w:szCs w:val="22"/>
        </w:rPr>
        <w:t>RSERSTA07</w:t>
      </w:r>
    </w:p>
    <w:p w14:paraId="4A9B517E" w14:textId="77777777" w:rsidR="00D34D11" w:rsidRPr="00F61D97" w:rsidRDefault="00620E69" w:rsidP="00D34D11">
      <w:pPr>
        <w:pStyle w:val="Default"/>
        <w:rPr>
          <w:rFonts w:ascii="Times New Roman" w:hAnsi="Times New Roman" w:cs="Times New Roman"/>
          <w:b/>
          <w:sz w:val="22"/>
          <w:szCs w:val="22"/>
        </w:rPr>
      </w:pPr>
      <w:r w:rsidRPr="00F61D97">
        <w:rPr>
          <w:rFonts w:ascii="Times New Roman" w:hAnsi="Times New Roman" w:cs="Times New Roman"/>
          <w:b/>
          <w:bCs/>
          <w:sz w:val="22"/>
          <w:szCs w:val="22"/>
        </w:rPr>
        <w:lastRenderedPageBreak/>
        <w:t>2.33</w:t>
      </w:r>
      <w:r w:rsidR="00D34D11" w:rsidRPr="00F61D97">
        <w:rPr>
          <w:rFonts w:ascii="Times New Roman" w:hAnsi="Times New Roman" w:cs="Times New Roman"/>
          <w:b/>
          <w:bCs/>
          <w:sz w:val="22"/>
          <w:szCs w:val="22"/>
        </w:rPr>
        <w:t xml:space="preserve">. Which of the following best describes the nature of the agreements to share services or functions with other </w:t>
      </w:r>
      <w:commentRangeStart w:id="44"/>
      <w:r w:rsidR="00D34D11" w:rsidRPr="00F61D97">
        <w:rPr>
          <w:rFonts w:ascii="Times New Roman" w:hAnsi="Times New Roman" w:cs="Times New Roman"/>
          <w:b/>
          <w:bCs/>
          <w:sz w:val="22"/>
          <w:szCs w:val="22"/>
        </w:rPr>
        <w:t xml:space="preserve">states? </w:t>
      </w:r>
      <w:r w:rsidR="00D34D11" w:rsidRPr="00F61D97">
        <w:rPr>
          <w:rFonts w:ascii="Times New Roman" w:hAnsi="Times New Roman" w:cs="Times New Roman"/>
          <w:b/>
          <w:sz w:val="22"/>
          <w:szCs w:val="22"/>
        </w:rPr>
        <w:t xml:space="preserve"> </w:t>
      </w:r>
      <w:commentRangeEnd w:id="44"/>
      <w:r w:rsidR="00025784" w:rsidRPr="00F61D97">
        <w:rPr>
          <w:rStyle w:val="CommentReference"/>
          <w:rFonts w:ascii="Times New Roman" w:eastAsia="Times New Roman" w:hAnsi="Times New Roman" w:cs="Times New Roman"/>
          <w:color w:val="auto"/>
        </w:rPr>
        <w:commentReference w:id="44"/>
      </w:r>
    </w:p>
    <w:p w14:paraId="43922B03" w14:textId="77777777" w:rsidR="00F022EB" w:rsidRPr="00F61D97" w:rsidRDefault="00F022EB" w:rsidP="00DE5B4C">
      <w:pPr>
        <w:pStyle w:val="Default"/>
        <w:rPr>
          <w:rFonts w:ascii="Times New Roman" w:hAnsi="Times New Roman" w:cs="Times New Roman"/>
          <w:sz w:val="22"/>
          <w:szCs w:val="22"/>
        </w:rPr>
      </w:pPr>
    </w:p>
    <w:p w14:paraId="5988DC91" w14:textId="0D91DD2C" w:rsidR="002E629E" w:rsidRPr="00F61D97" w:rsidRDefault="00D34D11" w:rsidP="00753470">
      <w:pPr>
        <w:pStyle w:val="Default"/>
        <w:numPr>
          <w:ilvl w:val="0"/>
          <w:numId w:val="36"/>
        </w:numPr>
        <w:rPr>
          <w:rFonts w:ascii="Times New Roman" w:hAnsi="Times New Roman" w:cs="Times New Roman"/>
          <w:sz w:val="22"/>
          <w:szCs w:val="22"/>
        </w:rPr>
      </w:pPr>
      <w:r w:rsidRPr="00F61D97">
        <w:rPr>
          <w:rFonts w:ascii="Times New Roman" w:hAnsi="Times New Roman" w:cs="Times New Roman"/>
          <w:sz w:val="22"/>
          <w:szCs w:val="22"/>
        </w:rPr>
        <w:t xml:space="preserve">Formal written agreements </w:t>
      </w:r>
      <w:r w:rsidR="00BD6A21" w:rsidRPr="00F61D97">
        <w:rPr>
          <w:rFonts w:ascii="Times New Roman" w:hAnsi="Times New Roman" w:cs="Times New Roman"/>
          <w:sz w:val="22"/>
          <w:szCs w:val="22"/>
        </w:rPr>
        <w:t>(</w:t>
      </w:r>
      <w:r w:rsidRPr="00F61D97">
        <w:rPr>
          <w:rFonts w:ascii="Times New Roman" w:hAnsi="Times New Roman" w:cs="Times New Roman"/>
          <w:sz w:val="22"/>
          <w:szCs w:val="22"/>
        </w:rPr>
        <w:t>e.g. contracts, MOUs</w:t>
      </w:r>
      <w:r w:rsidR="00BD6A21" w:rsidRPr="00F61D97">
        <w:rPr>
          <w:rFonts w:ascii="Times New Roman" w:hAnsi="Times New Roman" w:cs="Times New Roman"/>
          <w:sz w:val="22"/>
          <w:szCs w:val="22"/>
        </w:rPr>
        <w:t>)</w:t>
      </w:r>
      <w:r w:rsidR="00025784" w:rsidRPr="00F61D97">
        <w:rPr>
          <w:rFonts w:ascii="Times New Roman" w:hAnsi="Times New Roman" w:cs="Times New Roman"/>
          <w:sz w:val="22"/>
          <w:szCs w:val="22"/>
        </w:rPr>
        <w:tab/>
      </w:r>
      <w:commentRangeStart w:id="45"/>
      <w:r w:rsidR="00025784" w:rsidRPr="00F61D97">
        <w:rPr>
          <w:rFonts w:ascii="Times New Roman" w:hAnsi="Times New Roman" w:cs="Times New Roman"/>
          <w:b/>
          <w:color w:val="00B0F0"/>
          <w:sz w:val="22"/>
          <w:szCs w:val="22"/>
        </w:rPr>
        <w:t>RAGRSTA01</w:t>
      </w:r>
      <w:commentRangeEnd w:id="45"/>
      <w:r w:rsidR="00025784" w:rsidRPr="00F61D97">
        <w:rPr>
          <w:rStyle w:val="CommentReference"/>
          <w:rFonts w:ascii="Times New Roman" w:eastAsia="Times New Roman" w:hAnsi="Times New Roman" w:cs="Times New Roman"/>
          <w:color w:val="00B0F0"/>
        </w:rPr>
        <w:commentReference w:id="45"/>
      </w:r>
    </w:p>
    <w:p w14:paraId="728295A4" w14:textId="77777777" w:rsidR="00D34D11" w:rsidRPr="00F61D97" w:rsidRDefault="00D34D11" w:rsidP="00753470">
      <w:pPr>
        <w:pStyle w:val="Default"/>
        <w:numPr>
          <w:ilvl w:val="0"/>
          <w:numId w:val="34"/>
        </w:numPr>
        <w:rPr>
          <w:rFonts w:ascii="Times New Roman" w:hAnsi="Times New Roman" w:cs="Times New Roman"/>
          <w:sz w:val="22"/>
          <w:szCs w:val="22"/>
        </w:rPr>
      </w:pPr>
      <w:r w:rsidRPr="00F61D97">
        <w:rPr>
          <w:rFonts w:ascii="Times New Roman" w:hAnsi="Times New Roman" w:cs="Times New Roman"/>
          <w:sz w:val="22"/>
          <w:szCs w:val="22"/>
        </w:rPr>
        <w:t xml:space="preserve">Informal agreements </w:t>
      </w:r>
    </w:p>
    <w:p w14:paraId="16B3B528" w14:textId="77777777" w:rsidR="00D34D11" w:rsidRPr="00F61D97" w:rsidRDefault="00D34D11" w:rsidP="00753470">
      <w:pPr>
        <w:pStyle w:val="ListParagraph"/>
        <w:numPr>
          <w:ilvl w:val="0"/>
          <w:numId w:val="34"/>
        </w:numPr>
      </w:pPr>
      <w:r w:rsidRPr="00F61D97">
        <w:rPr>
          <w:rFonts w:ascii="Times New Roman" w:hAnsi="Times New Roman"/>
        </w:rPr>
        <w:t>Some formal and some informal</w:t>
      </w:r>
    </w:p>
    <w:p w14:paraId="07398DAF" w14:textId="77777777" w:rsidR="00D34D11" w:rsidRPr="00F61D97" w:rsidRDefault="00D34D11" w:rsidP="00753470">
      <w:pPr>
        <w:pStyle w:val="ListParagraph"/>
        <w:numPr>
          <w:ilvl w:val="0"/>
          <w:numId w:val="34"/>
        </w:numPr>
      </w:pPr>
      <w:r w:rsidRPr="00F61D97">
        <w:rPr>
          <w:rFonts w:ascii="Times New Roman" w:hAnsi="Times New Roman"/>
        </w:rPr>
        <w:t>I don’t know</w:t>
      </w:r>
    </w:p>
    <w:p w14:paraId="45FD375C" w14:textId="77777777" w:rsidR="00D34D11" w:rsidRPr="00F61D97" w:rsidRDefault="00D34D11" w:rsidP="00D34D11">
      <w:pPr>
        <w:pStyle w:val="Default"/>
        <w:rPr>
          <w:rFonts w:ascii="Times New Roman" w:hAnsi="Times New Roman" w:cs="Times New Roman"/>
          <w:b/>
          <w:bCs/>
          <w:sz w:val="22"/>
          <w:szCs w:val="22"/>
        </w:rPr>
      </w:pPr>
    </w:p>
    <w:p w14:paraId="1E419486" w14:textId="77777777" w:rsidR="00D34D11" w:rsidRPr="00F61D97" w:rsidRDefault="00620E69" w:rsidP="00D34D11">
      <w:pPr>
        <w:pStyle w:val="Default"/>
        <w:rPr>
          <w:rFonts w:ascii="Times New Roman" w:hAnsi="Times New Roman" w:cs="Times New Roman"/>
          <w:b/>
          <w:sz w:val="22"/>
          <w:szCs w:val="22"/>
        </w:rPr>
      </w:pPr>
      <w:r w:rsidRPr="00F61D97">
        <w:rPr>
          <w:rFonts w:ascii="Times New Roman" w:hAnsi="Times New Roman" w:cs="Times New Roman"/>
          <w:b/>
          <w:bCs/>
          <w:sz w:val="22"/>
          <w:szCs w:val="22"/>
        </w:rPr>
        <w:t>2.34</w:t>
      </w:r>
      <w:r w:rsidR="00D34D11" w:rsidRPr="00F61D97">
        <w:rPr>
          <w:rFonts w:ascii="Times New Roman" w:hAnsi="Times New Roman" w:cs="Times New Roman"/>
          <w:b/>
          <w:bCs/>
          <w:sz w:val="22"/>
          <w:szCs w:val="22"/>
        </w:rPr>
        <w:t xml:space="preserve">. For which services or functions does your </w:t>
      </w:r>
      <w:r w:rsidR="0001692A" w:rsidRPr="00F61D97">
        <w:rPr>
          <w:rFonts w:ascii="Times New Roman" w:hAnsi="Times New Roman" w:cs="Times New Roman"/>
          <w:b/>
          <w:bCs/>
          <w:sz w:val="22"/>
          <w:szCs w:val="22"/>
        </w:rPr>
        <w:t xml:space="preserve">state public health </w:t>
      </w:r>
      <w:r w:rsidR="00D34D11" w:rsidRPr="00F61D97">
        <w:rPr>
          <w:rFonts w:ascii="Times New Roman" w:hAnsi="Times New Roman" w:cs="Times New Roman"/>
          <w:b/>
          <w:bCs/>
          <w:sz w:val="22"/>
          <w:szCs w:val="22"/>
        </w:rPr>
        <w:t xml:space="preserve">agency share resources with tribes? </w:t>
      </w:r>
      <w:commentRangeStart w:id="46"/>
      <w:r w:rsidR="00D34D11" w:rsidRPr="00F61D97">
        <w:rPr>
          <w:rFonts w:ascii="Times New Roman" w:hAnsi="Times New Roman" w:cs="Times New Roman"/>
          <w:sz w:val="22"/>
          <w:szCs w:val="22"/>
        </w:rPr>
        <w:t>(Select all that apply)</w:t>
      </w:r>
      <w:r w:rsidR="00D34D11" w:rsidRPr="00F61D97">
        <w:rPr>
          <w:rFonts w:ascii="Times New Roman" w:hAnsi="Times New Roman" w:cs="Times New Roman"/>
          <w:b/>
          <w:sz w:val="22"/>
          <w:szCs w:val="22"/>
        </w:rPr>
        <w:t xml:space="preserve"> </w:t>
      </w:r>
      <w:commentRangeEnd w:id="46"/>
      <w:r w:rsidR="00E92D0C" w:rsidRPr="00F61D97">
        <w:rPr>
          <w:rStyle w:val="CommentReference"/>
          <w:rFonts w:ascii="Times New Roman" w:eastAsia="Times New Roman" w:hAnsi="Times New Roman" w:cs="Times New Roman"/>
          <w:color w:val="auto"/>
        </w:rPr>
        <w:commentReference w:id="46"/>
      </w:r>
    </w:p>
    <w:p w14:paraId="54EB92D3" w14:textId="77777777" w:rsidR="00D34D11" w:rsidRPr="00F61D97" w:rsidRDefault="00D34D11" w:rsidP="00D34D11">
      <w:pPr>
        <w:pStyle w:val="Default"/>
        <w:rPr>
          <w:rFonts w:ascii="Times New Roman" w:hAnsi="Times New Roman" w:cs="Times New Roman"/>
          <w:sz w:val="22"/>
          <w:szCs w:val="22"/>
        </w:rPr>
      </w:pPr>
    </w:p>
    <w:p w14:paraId="6C6C80B1" w14:textId="4B0BDB20"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All hazards preparedness and response</w:t>
      </w:r>
      <w:r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commentRangeStart w:id="47"/>
      <w:r w:rsidR="00E92D0C" w:rsidRPr="00F61D97">
        <w:rPr>
          <w:rFonts w:ascii="Times New Roman" w:hAnsi="Times New Roman" w:cs="Times New Roman"/>
          <w:b/>
          <w:color w:val="00B0F0"/>
          <w:sz w:val="22"/>
          <w:szCs w:val="22"/>
        </w:rPr>
        <w:t>RSERTRB01</w:t>
      </w:r>
      <w:commentRangeEnd w:id="47"/>
      <w:r w:rsidR="007259B9" w:rsidRPr="00F61D97">
        <w:rPr>
          <w:rStyle w:val="CommentReference"/>
          <w:rFonts w:ascii="Times New Roman" w:eastAsia="Times New Roman" w:hAnsi="Times New Roman" w:cs="Times New Roman"/>
          <w:color w:val="00B0F0"/>
        </w:rPr>
        <w:commentReference w:id="47"/>
      </w:r>
    </w:p>
    <w:p w14:paraId="1991F08D" w14:textId="3B15827D"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xml:space="preserve"> Epidemiology or surveillance </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b/>
          <w:color w:val="00B0F0"/>
          <w:sz w:val="22"/>
          <w:szCs w:val="22"/>
        </w:rPr>
        <w:t>RSERTRB02</w:t>
      </w:r>
    </w:p>
    <w:p w14:paraId="0EC61A95" w14:textId="369DD406"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xml:space="preserve"> Inspections </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b/>
          <w:color w:val="00B0F0"/>
          <w:sz w:val="22"/>
          <w:szCs w:val="22"/>
        </w:rPr>
        <w:t>RSERTRB03</w:t>
      </w:r>
    </w:p>
    <w:p w14:paraId="60F672EF" w14:textId="13643CA0"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Clinical services</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b/>
          <w:color w:val="00B0F0"/>
          <w:sz w:val="22"/>
          <w:szCs w:val="22"/>
        </w:rPr>
        <w:t>RSERTRB04</w:t>
      </w:r>
    </w:p>
    <w:p w14:paraId="69A42C7D" w14:textId="0783A4AC" w:rsidR="00D34D11" w:rsidRPr="00F61D97" w:rsidRDefault="00D34D11"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Administrative services</w:t>
      </w:r>
      <w:r w:rsidRPr="00F61D97">
        <w:rPr>
          <w:rFonts w:ascii="Times New Roman" w:hAnsi="Times New Roman" w:cs="Times New Roman"/>
          <w:sz w:val="22"/>
          <w:szCs w:val="22"/>
        </w:rPr>
        <w:tab/>
      </w:r>
      <w:r w:rsidRPr="00F61D97">
        <w:rPr>
          <w:rFonts w:ascii="Times New Roman" w:hAnsi="Times New Roman" w:cs="Times New Roman"/>
          <w:sz w:val="22"/>
          <w:szCs w:val="22"/>
        </w:rPr>
        <w:tab/>
      </w:r>
      <w:r w:rsidRPr="00F61D97">
        <w:rPr>
          <w:rFonts w:ascii="Times New Roman" w:hAnsi="Times New Roman" w:cs="Times New Roman"/>
          <w:sz w:val="22"/>
          <w:szCs w:val="22"/>
        </w:rPr>
        <w:tab/>
        <w:t xml:space="preserve"> </w:t>
      </w:r>
      <w:r w:rsidR="00E92D0C"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b/>
          <w:color w:val="00B0F0"/>
          <w:sz w:val="22"/>
          <w:szCs w:val="22"/>
        </w:rPr>
        <w:t>RSERTRB05</w:t>
      </w:r>
    </w:p>
    <w:p w14:paraId="5A4BA64E" w14:textId="6D80DB42" w:rsidR="00D34D11" w:rsidRPr="00F61D97" w:rsidRDefault="00B24F8F" w:rsidP="00D34D11">
      <w:pPr>
        <w:pStyle w:val="Default"/>
        <w:rPr>
          <w:rFonts w:ascii="Times New Roman" w:hAnsi="Times New Roman" w:cs="Times New Roman"/>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xml:space="preserve"> </w:t>
      </w:r>
      <w:proofErr w:type="gramStart"/>
      <w:r w:rsidRPr="00F61D97">
        <w:rPr>
          <w:rFonts w:ascii="Times New Roman" w:hAnsi="Times New Roman" w:cs="Times New Roman"/>
          <w:sz w:val="22"/>
          <w:szCs w:val="22"/>
        </w:rPr>
        <w:t>Other</w:t>
      </w:r>
      <w:proofErr w:type="gramEnd"/>
      <w:r w:rsidR="00D34D11" w:rsidRPr="00F61D97">
        <w:rPr>
          <w:rFonts w:ascii="Times New Roman" w:hAnsi="Times New Roman" w:cs="Times New Roman"/>
          <w:sz w:val="22"/>
          <w:szCs w:val="22"/>
        </w:rPr>
        <w:t xml:space="preserve"> </w:t>
      </w:r>
      <w:commentRangeStart w:id="48"/>
      <w:r w:rsidR="00D34D11" w:rsidRPr="00F61D97">
        <w:rPr>
          <w:rFonts w:ascii="Times New Roman" w:hAnsi="Times New Roman" w:cs="Times New Roman"/>
          <w:sz w:val="22"/>
          <w:szCs w:val="22"/>
        </w:rPr>
        <w:t>(</w:t>
      </w:r>
      <w:r w:rsidR="00D34D11" w:rsidRPr="00F61D97">
        <w:rPr>
          <w:rFonts w:ascii="Times New Roman" w:hAnsi="Times New Roman" w:cs="Times New Roman"/>
          <w:color w:val="00B0F0"/>
          <w:sz w:val="22"/>
          <w:szCs w:val="22"/>
        </w:rPr>
        <w:t>specify</w:t>
      </w:r>
      <w:r w:rsidR="00D34D11" w:rsidRPr="00F61D97">
        <w:rPr>
          <w:rFonts w:ascii="Times New Roman" w:hAnsi="Times New Roman" w:cs="Times New Roman"/>
          <w:sz w:val="22"/>
          <w:szCs w:val="22"/>
        </w:rPr>
        <w:t>)</w:t>
      </w:r>
      <w:commentRangeEnd w:id="48"/>
      <w:r w:rsidR="00E92D0C" w:rsidRPr="00F61D97">
        <w:rPr>
          <w:rStyle w:val="CommentReference"/>
          <w:rFonts w:ascii="Times New Roman" w:eastAsia="Times New Roman" w:hAnsi="Times New Roman" w:cs="Times New Roman"/>
          <w:color w:val="auto"/>
        </w:rPr>
        <w:commentReference w:id="48"/>
      </w:r>
      <w:r w:rsidRPr="00F61D97">
        <w:rPr>
          <w:rFonts w:ascii="Times New Roman" w:hAnsi="Times New Roman" w:cs="Times New Roman"/>
          <w:sz w:val="22"/>
          <w:szCs w:val="22"/>
        </w:rPr>
        <w:t>:</w:t>
      </w:r>
      <w:r w:rsidR="00D34D11" w:rsidRPr="00F61D97">
        <w:rPr>
          <w:rFonts w:ascii="Times New Roman" w:hAnsi="Times New Roman" w:cs="Times New Roman"/>
          <w:sz w:val="22"/>
          <w:szCs w:val="22"/>
        </w:rPr>
        <w:t xml:space="preserve"> ________________________</w:t>
      </w:r>
      <w:r w:rsidR="00E92D0C"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sz w:val="22"/>
          <w:szCs w:val="22"/>
        </w:rPr>
        <w:tab/>
      </w:r>
      <w:r w:rsidR="00E92D0C" w:rsidRPr="00F61D97">
        <w:rPr>
          <w:rFonts w:ascii="Times New Roman" w:hAnsi="Times New Roman" w:cs="Times New Roman"/>
          <w:b/>
          <w:color w:val="00B0F0"/>
          <w:sz w:val="22"/>
          <w:szCs w:val="22"/>
        </w:rPr>
        <w:t>RSERTRB06</w:t>
      </w:r>
    </w:p>
    <w:p w14:paraId="2337D195" w14:textId="58496034" w:rsidR="00D34D11" w:rsidRPr="00F61D97" w:rsidRDefault="00D34D11" w:rsidP="00D34D11">
      <w:pPr>
        <w:pStyle w:val="Default"/>
        <w:rPr>
          <w:rFonts w:ascii="Times New Roman" w:hAnsi="Times New Roman" w:cs="Times New Roman"/>
          <w:b/>
          <w:sz w:val="22"/>
          <w:szCs w:val="22"/>
        </w:rPr>
      </w:pPr>
      <w:r w:rsidRPr="00F61D97">
        <w:rPr>
          <w:rFonts w:ascii="Times New Roman" w:hAnsi="Times New Roman" w:cs="Times New Roman"/>
          <w:sz w:val="22"/>
          <w:szCs w:val="22"/>
        </w:rPr>
        <w:tab/>
      </w:r>
      <w:r w:rsidRPr="00F61D97">
        <w:rPr>
          <w:rFonts w:ascii="Times New Roman" w:hAnsi="Times New Roman" w:cs="Times New Roman"/>
          <w:sz w:val="22"/>
          <w:szCs w:val="22"/>
        </w:rPr>
        <w:t xml:space="preserve"> </w:t>
      </w:r>
      <w:proofErr w:type="gramStart"/>
      <w:r w:rsidRPr="00F61D97">
        <w:rPr>
          <w:rFonts w:ascii="Times New Roman" w:hAnsi="Times New Roman" w:cs="Times New Roman"/>
          <w:sz w:val="22"/>
          <w:szCs w:val="22"/>
        </w:rPr>
        <w:t>None</w:t>
      </w:r>
      <w:proofErr w:type="gramEnd"/>
      <w:r w:rsidRPr="00F61D97">
        <w:rPr>
          <w:rFonts w:ascii="Times New Roman" w:hAnsi="Times New Roman" w:cs="Times New Roman"/>
          <w:sz w:val="22"/>
          <w:szCs w:val="22"/>
        </w:rPr>
        <w:t xml:space="preserve"> of the above</w:t>
      </w:r>
      <w:r w:rsidRPr="00F61D97">
        <w:rPr>
          <w:rFonts w:ascii="Times New Roman" w:hAnsi="Times New Roman" w:cs="Times New Roman"/>
          <w:sz w:val="22"/>
          <w:szCs w:val="22"/>
        </w:rPr>
        <w:tab/>
      </w:r>
      <w:r w:rsidR="00620E69" w:rsidRPr="00F61D97">
        <w:rPr>
          <w:rFonts w:ascii="Times New Roman" w:hAnsi="Times New Roman" w:cs="Times New Roman"/>
          <w:color w:val="FF0000"/>
          <w:sz w:val="22"/>
          <w:szCs w:val="22"/>
        </w:rPr>
        <w:t>→</w:t>
      </w:r>
      <w:r w:rsidR="00620E69" w:rsidRPr="00F61D97">
        <w:rPr>
          <w:rFonts w:ascii="Times New Roman" w:hAnsi="Times New Roman" w:cs="Times New Roman"/>
          <w:sz w:val="22"/>
          <w:szCs w:val="22"/>
        </w:rPr>
        <w:t xml:space="preserve"> </w:t>
      </w:r>
      <w:r w:rsidR="00620E69" w:rsidRPr="00F61D97">
        <w:rPr>
          <w:rFonts w:ascii="Times New Roman" w:hAnsi="Times New Roman" w:cs="Times New Roman"/>
          <w:i/>
          <w:color w:val="FF0000"/>
          <w:sz w:val="22"/>
          <w:szCs w:val="22"/>
        </w:rPr>
        <w:t>(</w:t>
      </w:r>
      <w:r w:rsidR="00620E69" w:rsidRPr="00F61D97">
        <w:rPr>
          <w:rFonts w:ascii="Times New Roman" w:hAnsi="Times New Roman" w:cs="Times New Roman"/>
          <w:b/>
          <w:i/>
          <w:color w:val="FF0000"/>
          <w:sz w:val="22"/>
          <w:szCs w:val="22"/>
        </w:rPr>
        <w:t>If checked, skip question 2.35)</w:t>
      </w:r>
      <w:r w:rsidR="007259B9" w:rsidRPr="00F61D97">
        <w:rPr>
          <w:rFonts w:ascii="Times New Roman" w:hAnsi="Times New Roman" w:cs="Times New Roman"/>
          <w:b/>
          <w:i/>
          <w:color w:val="FF0000"/>
          <w:sz w:val="22"/>
          <w:szCs w:val="22"/>
        </w:rPr>
        <w:tab/>
      </w:r>
      <w:r w:rsidR="007259B9" w:rsidRPr="00F61D97">
        <w:rPr>
          <w:rFonts w:ascii="Times New Roman" w:hAnsi="Times New Roman" w:cs="Times New Roman"/>
          <w:b/>
          <w:color w:val="00B0F0"/>
          <w:sz w:val="22"/>
          <w:szCs w:val="22"/>
        </w:rPr>
        <w:t>RSERTRB07</w:t>
      </w:r>
    </w:p>
    <w:p w14:paraId="2F701367" w14:textId="219879EE" w:rsidR="00D34D11" w:rsidRPr="00F61D97" w:rsidRDefault="00D34D11" w:rsidP="00D34D11">
      <w:pPr>
        <w:pStyle w:val="Default"/>
        <w:ind w:firstLine="720"/>
        <w:rPr>
          <w:rFonts w:ascii="Times New Roman" w:hAnsi="Times New Roman" w:cs="Times New Roman"/>
          <w:sz w:val="22"/>
          <w:szCs w:val="22"/>
        </w:rPr>
      </w:pPr>
      <w:r w:rsidRPr="00F61D97">
        <w:rPr>
          <w:rFonts w:ascii="Times New Roman" w:hAnsi="Times New Roman" w:cs="Times New Roman"/>
          <w:sz w:val="22"/>
          <w:szCs w:val="22"/>
        </w:rPr>
        <w:t> No tribes in jurisdiction</w:t>
      </w:r>
      <w:r w:rsidR="00620E69" w:rsidRPr="00F61D97">
        <w:rPr>
          <w:rFonts w:ascii="Times New Roman" w:hAnsi="Times New Roman" w:cs="Times New Roman"/>
          <w:color w:val="FF0000"/>
          <w:sz w:val="22"/>
          <w:szCs w:val="22"/>
        </w:rPr>
        <w:t xml:space="preserve">→ </w:t>
      </w:r>
      <w:r w:rsidR="00620E69" w:rsidRPr="00F61D97">
        <w:rPr>
          <w:rFonts w:ascii="Times New Roman" w:hAnsi="Times New Roman" w:cs="Times New Roman"/>
          <w:i/>
          <w:color w:val="FF0000"/>
          <w:sz w:val="22"/>
          <w:szCs w:val="22"/>
        </w:rPr>
        <w:t>(</w:t>
      </w:r>
      <w:r w:rsidR="00620E69" w:rsidRPr="00F61D97">
        <w:rPr>
          <w:rFonts w:ascii="Times New Roman" w:hAnsi="Times New Roman" w:cs="Times New Roman"/>
          <w:b/>
          <w:i/>
          <w:color w:val="FF0000"/>
          <w:sz w:val="22"/>
          <w:szCs w:val="22"/>
        </w:rPr>
        <w:t>If checked, skip question 2.35)</w:t>
      </w:r>
      <w:r w:rsidR="007259B9" w:rsidRPr="00F61D97">
        <w:rPr>
          <w:rFonts w:ascii="Times New Roman" w:hAnsi="Times New Roman" w:cs="Times New Roman"/>
          <w:b/>
          <w:i/>
          <w:color w:val="FF0000"/>
          <w:sz w:val="22"/>
          <w:szCs w:val="22"/>
        </w:rPr>
        <w:tab/>
      </w:r>
      <w:r w:rsidR="007259B9" w:rsidRPr="00F61D97">
        <w:rPr>
          <w:rFonts w:ascii="Times New Roman" w:hAnsi="Times New Roman" w:cs="Times New Roman"/>
          <w:b/>
          <w:color w:val="00B0F0"/>
          <w:sz w:val="22"/>
          <w:szCs w:val="22"/>
        </w:rPr>
        <w:t>RSERTRB08</w:t>
      </w:r>
    </w:p>
    <w:p w14:paraId="79A51AD3" w14:textId="77777777" w:rsidR="00D34D11" w:rsidRPr="00F61D97" w:rsidRDefault="00D34D11" w:rsidP="00D34D11">
      <w:pPr>
        <w:pStyle w:val="Default"/>
        <w:rPr>
          <w:rFonts w:ascii="Times New Roman" w:hAnsi="Times New Roman" w:cs="Times New Roman"/>
          <w:sz w:val="22"/>
          <w:szCs w:val="22"/>
        </w:rPr>
      </w:pPr>
    </w:p>
    <w:p w14:paraId="4E030AA3" w14:textId="77777777" w:rsidR="00D34D11" w:rsidRPr="00F61D97" w:rsidRDefault="00D34D11" w:rsidP="00D34D11">
      <w:pPr>
        <w:pStyle w:val="Default"/>
        <w:rPr>
          <w:rFonts w:ascii="Times New Roman" w:hAnsi="Times New Roman" w:cs="Times New Roman"/>
          <w:sz w:val="22"/>
          <w:szCs w:val="22"/>
        </w:rPr>
      </w:pPr>
    </w:p>
    <w:p w14:paraId="65BBDDF6" w14:textId="77777777" w:rsidR="00D34D11" w:rsidRPr="00F61D97" w:rsidRDefault="00620E69" w:rsidP="00D34D11">
      <w:pPr>
        <w:pStyle w:val="Default"/>
        <w:rPr>
          <w:rFonts w:ascii="Times New Roman" w:hAnsi="Times New Roman" w:cs="Times New Roman"/>
          <w:b/>
          <w:sz w:val="22"/>
          <w:szCs w:val="22"/>
        </w:rPr>
      </w:pPr>
      <w:r w:rsidRPr="00F61D97">
        <w:rPr>
          <w:rFonts w:ascii="Times New Roman" w:hAnsi="Times New Roman" w:cs="Times New Roman"/>
          <w:b/>
          <w:bCs/>
          <w:sz w:val="22"/>
          <w:szCs w:val="22"/>
        </w:rPr>
        <w:t>2.35</w:t>
      </w:r>
      <w:r w:rsidR="00D34D11" w:rsidRPr="00F61D97">
        <w:rPr>
          <w:rFonts w:ascii="Times New Roman" w:hAnsi="Times New Roman" w:cs="Times New Roman"/>
          <w:b/>
          <w:bCs/>
          <w:sz w:val="22"/>
          <w:szCs w:val="22"/>
        </w:rPr>
        <w:t xml:space="preserve">. Which of the following best describes the nature of the agreements to share services or functions with </w:t>
      </w:r>
      <w:commentRangeStart w:id="49"/>
      <w:r w:rsidR="00D34D11" w:rsidRPr="00F61D97">
        <w:rPr>
          <w:rFonts w:ascii="Times New Roman" w:hAnsi="Times New Roman" w:cs="Times New Roman"/>
          <w:b/>
          <w:bCs/>
          <w:sz w:val="22"/>
          <w:szCs w:val="22"/>
        </w:rPr>
        <w:t>tribes</w:t>
      </w:r>
      <w:commentRangeEnd w:id="49"/>
      <w:r w:rsidR="00781305" w:rsidRPr="00F61D97">
        <w:rPr>
          <w:rStyle w:val="CommentReference"/>
          <w:rFonts w:ascii="Times New Roman" w:eastAsia="Times New Roman" w:hAnsi="Times New Roman" w:cs="Times New Roman"/>
          <w:color w:val="auto"/>
        </w:rPr>
        <w:commentReference w:id="49"/>
      </w:r>
      <w:r w:rsidR="00D34D11" w:rsidRPr="00F61D97">
        <w:rPr>
          <w:rFonts w:ascii="Times New Roman" w:hAnsi="Times New Roman" w:cs="Times New Roman"/>
          <w:b/>
          <w:bCs/>
          <w:sz w:val="22"/>
          <w:szCs w:val="22"/>
        </w:rPr>
        <w:t xml:space="preserve">? </w:t>
      </w:r>
      <w:r w:rsidR="00D34D11" w:rsidRPr="00F61D97">
        <w:rPr>
          <w:rFonts w:ascii="Times New Roman" w:hAnsi="Times New Roman" w:cs="Times New Roman"/>
          <w:b/>
          <w:sz w:val="22"/>
          <w:szCs w:val="22"/>
        </w:rPr>
        <w:t xml:space="preserve"> </w:t>
      </w:r>
    </w:p>
    <w:p w14:paraId="733F22E5" w14:textId="77777777" w:rsidR="00D34D11" w:rsidRPr="00F61D97" w:rsidRDefault="00D34D11" w:rsidP="00D34D11">
      <w:pPr>
        <w:pStyle w:val="Default"/>
        <w:rPr>
          <w:rFonts w:ascii="Times New Roman" w:hAnsi="Times New Roman" w:cs="Times New Roman"/>
          <w:sz w:val="22"/>
          <w:szCs w:val="22"/>
        </w:rPr>
      </w:pPr>
    </w:p>
    <w:p w14:paraId="582AA70C" w14:textId="1F698C48" w:rsidR="00D34D11" w:rsidRPr="00F61D97" w:rsidRDefault="00D34D11" w:rsidP="00753470">
      <w:pPr>
        <w:pStyle w:val="Default"/>
        <w:numPr>
          <w:ilvl w:val="0"/>
          <w:numId w:val="37"/>
        </w:numPr>
        <w:rPr>
          <w:rFonts w:ascii="Times New Roman" w:hAnsi="Times New Roman" w:cs="Times New Roman"/>
          <w:sz w:val="22"/>
          <w:szCs w:val="22"/>
        </w:rPr>
      </w:pPr>
      <w:r w:rsidRPr="00F61D97">
        <w:rPr>
          <w:rFonts w:ascii="Times New Roman" w:hAnsi="Times New Roman" w:cs="Times New Roman"/>
          <w:sz w:val="22"/>
          <w:szCs w:val="22"/>
        </w:rPr>
        <w:t xml:space="preserve">Formal written agreements </w:t>
      </w:r>
      <w:r w:rsidR="00C328A6" w:rsidRPr="00F61D97">
        <w:rPr>
          <w:rFonts w:ascii="Times New Roman" w:hAnsi="Times New Roman" w:cs="Times New Roman"/>
          <w:sz w:val="22"/>
          <w:szCs w:val="22"/>
        </w:rPr>
        <w:t>(</w:t>
      </w:r>
      <w:r w:rsidRPr="00F61D97">
        <w:rPr>
          <w:rFonts w:ascii="Times New Roman" w:hAnsi="Times New Roman" w:cs="Times New Roman"/>
          <w:sz w:val="22"/>
          <w:szCs w:val="22"/>
        </w:rPr>
        <w:t>e.g. contracts, MOUs</w:t>
      </w:r>
      <w:r w:rsidR="00C328A6" w:rsidRPr="00F61D97">
        <w:rPr>
          <w:rFonts w:ascii="Times New Roman" w:hAnsi="Times New Roman" w:cs="Times New Roman"/>
          <w:sz w:val="22"/>
          <w:szCs w:val="22"/>
        </w:rPr>
        <w:t>)</w:t>
      </w:r>
      <w:r w:rsidR="00781305" w:rsidRPr="00F61D97">
        <w:rPr>
          <w:rFonts w:ascii="Times New Roman" w:hAnsi="Times New Roman" w:cs="Times New Roman"/>
          <w:sz w:val="22"/>
          <w:szCs w:val="22"/>
        </w:rPr>
        <w:tab/>
      </w:r>
      <w:commentRangeStart w:id="50"/>
      <w:r w:rsidR="00781305" w:rsidRPr="00F61D97">
        <w:rPr>
          <w:rFonts w:ascii="Times New Roman" w:hAnsi="Times New Roman" w:cs="Times New Roman"/>
          <w:b/>
          <w:color w:val="00B0F0"/>
          <w:sz w:val="22"/>
          <w:szCs w:val="22"/>
        </w:rPr>
        <w:t>RAGRTRB01</w:t>
      </w:r>
      <w:commentRangeEnd w:id="50"/>
      <w:r w:rsidR="00781305" w:rsidRPr="00F61D97">
        <w:rPr>
          <w:rStyle w:val="CommentReference"/>
          <w:rFonts w:ascii="Times New Roman" w:eastAsia="Times New Roman" w:hAnsi="Times New Roman" w:cs="Times New Roman"/>
          <w:color w:val="00B0F0"/>
        </w:rPr>
        <w:commentReference w:id="50"/>
      </w:r>
    </w:p>
    <w:p w14:paraId="77575AF0" w14:textId="77777777" w:rsidR="00D34D11" w:rsidRPr="00F61D97" w:rsidRDefault="00D34D11" w:rsidP="00753470">
      <w:pPr>
        <w:pStyle w:val="Default"/>
        <w:numPr>
          <w:ilvl w:val="0"/>
          <w:numId w:val="37"/>
        </w:numPr>
        <w:rPr>
          <w:rFonts w:ascii="Times New Roman" w:hAnsi="Times New Roman" w:cs="Times New Roman"/>
          <w:sz w:val="22"/>
          <w:szCs w:val="22"/>
        </w:rPr>
      </w:pPr>
      <w:r w:rsidRPr="00F61D97">
        <w:rPr>
          <w:rFonts w:ascii="Times New Roman" w:hAnsi="Times New Roman" w:cs="Times New Roman"/>
          <w:sz w:val="22"/>
          <w:szCs w:val="22"/>
        </w:rPr>
        <w:t xml:space="preserve">Informal agreements </w:t>
      </w:r>
    </w:p>
    <w:p w14:paraId="6D489262" w14:textId="77777777" w:rsidR="00D34D11" w:rsidRPr="00F61D97" w:rsidRDefault="00D34D11" w:rsidP="00753470">
      <w:pPr>
        <w:pStyle w:val="ListParagraph"/>
        <w:numPr>
          <w:ilvl w:val="0"/>
          <w:numId w:val="37"/>
        </w:numPr>
      </w:pPr>
      <w:r w:rsidRPr="00F61D97">
        <w:rPr>
          <w:rFonts w:ascii="Times New Roman" w:hAnsi="Times New Roman"/>
        </w:rPr>
        <w:t>Some formal and some informal</w:t>
      </w:r>
    </w:p>
    <w:p w14:paraId="1424BAB5" w14:textId="77777777" w:rsidR="00D34D11" w:rsidRPr="00F61D97" w:rsidRDefault="00D34D11" w:rsidP="00753470">
      <w:pPr>
        <w:pStyle w:val="ListParagraph"/>
        <w:numPr>
          <w:ilvl w:val="0"/>
          <w:numId w:val="37"/>
        </w:numPr>
      </w:pPr>
      <w:r w:rsidRPr="00F61D97">
        <w:rPr>
          <w:rFonts w:ascii="Times New Roman" w:hAnsi="Times New Roman"/>
        </w:rPr>
        <w:t>I don’t know</w:t>
      </w:r>
    </w:p>
    <w:p w14:paraId="601B6407" w14:textId="77777777" w:rsidR="00115374" w:rsidRPr="00F61D97" w:rsidRDefault="00115374" w:rsidP="003F3E97">
      <w:pPr>
        <w:rPr>
          <w:sz w:val="22"/>
          <w:szCs w:val="22"/>
        </w:rPr>
      </w:pPr>
    </w:p>
    <w:p w14:paraId="15D95C2D" w14:textId="77777777" w:rsidR="00115374" w:rsidRPr="00F61D97" w:rsidRDefault="00620E69" w:rsidP="00115374">
      <w:pPr>
        <w:spacing w:after="120"/>
        <w:rPr>
          <w:sz w:val="22"/>
          <w:szCs w:val="22"/>
        </w:rPr>
      </w:pPr>
      <w:r w:rsidRPr="00F61D97">
        <w:rPr>
          <w:b/>
          <w:sz w:val="22"/>
          <w:szCs w:val="22"/>
        </w:rPr>
        <w:t>2.36</w:t>
      </w:r>
      <w:r w:rsidR="00115374" w:rsidRPr="00F61D97">
        <w:rPr>
          <w:b/>
          <w:sz w:val="22"/>
          <w:szCs w:val="22"/>
        </w:rPr>
        <w:t xml:space="preserve"> Which of the following research activities has your state public health </w:t>
      </w:r>
      <w:r w:rsidR="00115374" w:rsidRPr="00F61D97">
        <w:rPr>
          <w:b/>
          <w:bCs/>
          <w:sz w:val="22"/>
          <w:szCs w:val="22"/>
        </w:rPr>
        <w:t>agency</w:t>
      </w:r>
      <w:r w:rsidR="00115374" w:rsidRPr="00F61D97">
        <w:rPr>
          <w:b/>
          <w:sz w:val="22"/>
          <w:szCs w:val="22"/>
        </w:rPr>
        <w:t xml:space="preserve"> participated in over the past two years? </w:t>
      </w:r>
      <w:commentRangeStart w:id="51"/>
      <w:r w:rsidR="00115374" w:rsidRPr="00F61D97">
        <w:rPr>
          <w:sz w:val="22"/>
          <w:szCs w:val="22"/>
        </w:rPr>
        <w:t>(Select all that apply)</w:t>
      </w:r>
      <w:commentRangeEnd w:id="51"/>
      <w:r w:rsidR="00A83F18" w:rsidRPr="00F61D97">
        <w:rPr>
          <w:rStyle w:val="CommentReference"/>
        </w:rPr>
        <w:commentReference w:id="51"/>
      </w:r>
    </w:p>
    <w:p w14:paraId="4EB1F8F2" w14:textId="7EE477D8" w:rsidR="00115374" w:rsidRPr="00F61D97" w:rsidRDefault="00115374" w:rsidP="00115374">
      <w:pPr>
        <w:rPr>
          <w:sz w:val="22"/>
          <w:szCs w:val="22"/>
        </w:rPr>
      </w:pPr>
      <w:r w:rsidRPr="00F61D97">
        <w:rPr>
          <w:sz w:val="22"/>
          <w:szCs w:val="22"/>
        </w:rPr>
        <w:tab/>
      </w:r>
      <w:r w:rsidRPr="00F61D97">
        <w:rPr>
          <w:sz w:val="22"/>
          <w:szCs w:val="22"/>
        </w:rPr>
        <w:t></w:t>
      </w:r>
      <w:r w:rsidR="00C328A6" w:rsidRPr="00F61D97">
        <w:rPr>
          <w:sz w:val="22"/>
          <w:szCs w:val="22"/>
        </w:rPr>
        <w:t xml:space="preserve"> </w:t>
      </w:r>
      <w:r w:rsidRPr="00F61D97">
        <w:rPr>
          <w:sz w:val="22"/>
          <w:szCs w:val="22"/>
        </w:rPr>
        <w:t>Identifying research topics and questions that are relevant to public health practice</w:t>
      </w:r>
      <w:r w:rsidRPr="00F61D97">
        <w:rPr>
          <w:sz w:val="22"/>
          <w:szCs w:val="22"/>
        </w:rPr>
        <w:tab/>
      </w:r>
      <w:commentRangeStart w:id="52"/>
      <w:r w:rsidR="00A83F18" w:rsidRPr="00F61D97">
        <w:rPr>
          <w:b/>
          <w:color w:val="00B0F0"/>
        </w:rPr>
        <w:t>RRESACT01</w:t>
      </w:r>
      <w:commentRangeEnd w:id="52"/>
      <w:r w:rsidR="00A83F18" w:rsidRPr="00F61D97">
        <w:rPr>
          <w:rStyle w:val="CommentReference"/>
          <w:color w:val="00B0F0"/>
        </w:rPr>
        <w:commentReference w:id="52"/>
      </w:r>
    </w:p>
    <w:p w14:paraId="1CA84A83" w14:textId="502B05ED" w:rsidR="00115374" w:rsidRPr="00F61D97" w:rsidRDefault="00115374" w:rsidP="00115374">
      <w:pPr>
        <w:rPr>
          <w:sz w:val="22"/>
          <w:szCs w:val="22"/>
        </w:rPr>
      </w:pPr>
      <w:r w:rsidRPr="00F61D97">
        <w:rPr>
          <w:sz w:val="22"/>
          <w:szCs w:val="22"/>
        </w:rPr>
        <w:tab/>
      </w:r>
      <w:r w:rsidRPr="00F61D97">
        <w:rPr>
          <w:sz w:val="22"/>
          <w:szCs w:val="22"/>
        </w:rPr>
        <w:t></w:t>
      </w:r>
      <w:r w:rsidR="00C328A6" w:rsidRPr="00F61D97">
        <w:rPr>
          <w:sz w:val="22"/>
          <w:szCs w:val="22"/>
        </w:rPr>
        <w:t xml:space="preserve"> </w:t>
      </w:r>
      <w:proofErr w:type="gramStart"/>
      <w:r w:rsidRPr="00F61D97">
        <w:rPr>
          <w:sz w:val="22"/>
          <w:szCs w:val="22"/>
        </w:rPr>
        <w:t>Developing</w:t>
      </w:r>
      <w:proofErr w:type="gramEnd"/>
      <w:r w:rsidRPr="00F61D97">
        <w:rPr>
          <w:sz w:val="22"/>
          <w:szCs w:val="22"/>
        </w:rPr>
        <w:t xml:space="preserve"> or refining research plans and/or protocols for public health studies</w:t>
      </w:r>
      <w:r w:rsidRPr="00F61D97">
        <w:rPr>
          <w:sz w:val="22"/>
          <w:szCs w:val="22"/>
        </w:rPr>
        <w:tab/>
      </w:r>
      <w:r w:rsidR="00A83F18" w:rsidRPr="00F61D97">
        <w:rPr>
          <w:b/>
          <w:color w:val="00B0F0"/>
        </w:rPr>
        <w:t>RRESACT02</w:t>
      </w:r>
      <w:r w:rsidRPr="00F61D97">
        <w:rPr>
          <w:sz w:val="22"/>
          <w:szCs w:val="22"/>
        </w:rPr>
        <w:tab/>
      </w:r>
    </w:p>
    <w:p w14:paraId="7F3F3AF5" w14:textId="5A1FFB59" w:rsidR="00115374" w:rsidRPr="00F61D97" w:rsidRDefault="00115374" w:rsidP="00115374">
      <w:pPr>
        <w:rPr>
          <w:sz w:val="22"/>
          <w:szCs w:val="22"/>
        </w:rPr>
      </w:pPr>
      <w:r w:rsidRPr="00F61D97">
        <w:rPr>
          <w:sz w:val="22"/>
          <w:szCs w:val="22"/>
        </w:rPr>
        <w:tab/>
      </w:r>
      <w:r w:rsidRPr="00F61D97">
        <w:rPr>
          <w:sz w:val="22"/>
          <w:szCs w:val="22"/>
        </w:rPr>
        <w:t></w:t>
      </w:r>
      <w:r w:rsidR="00C328A6" w:rsidRPr="00F61D97">
        <w:rPr>
          <w:sz w:val="22"/>
          <w:szCs w:val="22"/>
        </w:rPr>
        <w:t xml:space="preserve"> </w:t>
      </w:r>
      <w:r w:rsidRPr="00F61D97">
        <w:rPr>
          <w:sz w:val="22"/>
          <w:szCs w:val="22"/>
        </w:rPr>
        <w:t>Recruiting study sites and/or study participants</w:t>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00A83F18" w:rsidRPr="00F61D97">
        <w:rPr>
          <w:b/>
          <w:color w:val="00B0F0"/>
        </w:rPr>
        <w:t>RRESACT03</w:t>
      </w:r>
      <w:r w:rsidRPr="00F61D97">
        <w:rPr>
          <w:sz w:val="22"/>
          <w:szCs w:val="22"/>
        </w:rPr>
        <w:tab/>
      </w:r>
    </w:p>
    <w:p w14:paraId="37C5D220" w14:textId="02D4D189" w:rsidR="00115374" w:rsidRPr="00F61D97" w:rsidRDefault="00115374" w:rsidP="00115374">
      <w:pPr>
        <w:rPr>
          <w:sz w:val="22"/>
          <w:szCs w:val="22"/>
        </w:rPr>
      </w:pPr>
      <w:r w:rsidRPr="00F61D97">
        <w:rPr>
          <w:sz w:val="22"/>
          <w:szCs w:val="22"/>
        </w:rPr>
        <w:tab/>
      </w:r>
      <w:r w:rsidRPr="00F61D97">
        <w:rPr>
          <w:sz w:val="22"/>
          <w:szCs w:val="22"/>
        </w:rPr>
        <w:t></w:t>
      </w:r>
      <w:r w:rsidR="00C328A6" w:rsidRPr="00F61D97">
        <w:rPr>
          <w:sz w:val="22"/>
          <w:szCs w:val="22"/>
        </w:rPr>
        <w:t xml:space="preserve"> </w:t>
      </w:r>
      <w:r w:rsidRPr="00F61D97">
        <w:rPr>
          <w:sz w:val="22"/>
          <w:szCs w:val="22"/>
        </w:rPr>
        <w:t>Collecting, exchanging, or reporting data for a study</w:t>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00A83F18" w:rsidRPr="00F61D97">
        <w:rPr>
          <w:b/>
          <w:color w:val="00B0F0"/>
        </w:rPr>
        <w:t>RRESACT04</w:t>
      </w:r>
    </w:p>
    <w:p w14:paraId="3B1AD8B0" w14:textId="1B1CEEDA" w:rsidR="00115374" w:rsidRPr="00F61D97" w:rsidRDefault="00115374" w:rsidP="00115374">
      <w:pPr>
        <w:rPr>
          <w:sz w:val="22"/>
          <w:szCs w:val="22"/>
        </w:rPr>
      </w:pPr>
      <w:r w:rsidRPr="00F61D97">
        <w:rPr>
          <w:sz w:val="22"/>
          <w:szCs w:val="22"/>
        </w:rPr>
        <w:tab/>
      </w:r>
      <w:r w:rsidRPr="00F61D97">
        <w:rPr>
          <w:sz w:val="22"/>
          <w:szCs w:val="22"/>
        </w:rPr>
        <w:t></w:t>
      </w:r>
      <w:r w:rsidR="00C328A6" w:rsidRPr="00F61D97">
        <w:rPr>
          <w:sz w:val="22"/>
          <w:szCs w:val="22"/>
        </w:rPr>
        <w:t xml:space="preserve"> </w:t>
      </w:r>
      <w:r w:rsidRPr="00F61D97">
        <w:rPr>
          <w:sz w:val="22"/>
          <w:szCs w:val="22"/>
        </w:rPr>
        <w:t>Analyzing and interpreting study data and findings</w:t>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00A83F18" w:rsidRPr="00F61D97">
        <w:rPr>
          <w:b/>
          <w:color w:val="00B0F0"/>
        </w:rPr>
        <w:t>RRESACT05</w:t>
      </w:r>
    </w:p>
    <w:p w14:paraId="0FF7A138" w14:textId="207A7A9C" w:rsidR="00115374" w:rsidRPr="00F61D97" w:rsidRDefault="00115374" w:rsidP="00115374">
      <w:pPr>
        <w:rPr>
          <w:sz w:val="22"/>
          <w:szCs w:val="22"/>
        </w:rPr>
      </w:pPr>
      <w:r w:rsidRPr="00F61D97">
        <w:rPr>
          <w:sz w:val="22"/>
          <w:szCs w:val="22"/>
        </w:rPr>
        <w:tab/>
      </w:r>
      <w:r w:rsidRPr="00F61D97">
        <w:rPr>
          <w:sz w:val="22"/>
          <w:szCs w:val="22"/>
        </w:rPr>
        <w:t></w:t>
      </w:r>
      <w:r w:rsidR="00C328A6" w:rsidRPr="00F61D97">
        <w:rPr>
          <w:sz w:val="22"/>
          <w:szCs w:val="22"/>
        </w:rPr>
        <w:t xml:space="preserve"> </w:t>
      </w:r>
      <w:r w:rsidRPr="00F61D97">
        <w:rPr>
          <w:sz w:val="22"/>
          <w:szCs w:val="22"/>
        </w:rPr>
        <w:t>Disseminating research findings to key stakeholders</w:t>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00A83F18" w:rsidRPr="00F61D97">
        <w:rPr>
          <w:b/>
          <w:color w:val="00B0F0"/>
        </w:rPr>
        <w:t>RRESACT06</w:t>
      </w:r>
    </w:p>
    <w:p w14:paraId="29F0AD8C" w14:textId="7D0FB501" w:rsidR="00115374" w:rsidRPr="00F61D97" w:rsidRDefault="00115374" w:rsidP="00115374">
      <w:pPr>
        <w:rPr>
          <w:sz w:val="22"/>
          <w:szCs w:val="22"/>
        </w:rPr>
      </w:pPr>
      <w:r w:rsidRPr="00F61D97">
        <w:rPr>
          <w:sz w:val="22"/>
          <w:szCs w:val="22"/>
        </w:rPr>
        <w:tab/>
      </w:r>
      <w:r w:rsidRPr="00F61D97">
        <w:rPr>
          <w:sz w:val="22"/>
          <w:szCs w:val="22"/>
        </w:rPr>
        <w:t></w:t>
      </w:r>
      <w:r w:rsidR="00C328A6" w:rsidRPr="00F61D97">
        <w:rPr>
          <w:sz w:val="22"/>
          <w:szCs w:val="22"/>
        </w:rPr>
        <w:t xml:space="preserve"> </w:t>
      </w:r>
      <w:r w:rsidRPr="00F61D97">
        <w:rPr>
          <w:sz w:val="22"/>
          <w:szCs w:val="22"/>
        </w:rPr>
        <w:t>Applying research findings to practices within your own organization</w:t>
      </w:r>
      <w:r w:rsidRPr="00F61D97">
        <w:rPr>
          <w:sz w:val="22"/>
          <w:szCs w:val="22"/>
        </w:rPr>
        <w:tab/>
      </w:r>
      <w:r w:rsidRPr="00F61D97">
        <w:rPr>
          <w:sz w:val="22"/>
          <w:szCs w:val="22"/>
        </w:rPr>
        <w:tab/>
      </w:r>
      <w:r w:rsidRPr="00F61D97">
        <w:rPr>
          <w:sz w:val="22"/>
          <w:szCs w:val="22"/>
        </w:rPr>
        <w:tab/>
      </w:r>
      <w:r w:rsidR="00A83F18" w:rsidRPr="00F61D97">
        <w:rPr>
          <w:b/>
          <w:color w:val="00B0F0"/>
        </w:rPr>
        <w:t>RRESACT07</w:t>
      </w:r>
    </w:p>
    <w:p w14:paraId="113EA349" w14:textId="1C776CD2" w:rsidR="00115374" w:rsidRPr="00F61D97" w:rsidRDefault="00115374" w:rsidP="00115374">
      <w:pPr>
        <w:rPr>
          <w:sz w:val="22"/>
          <w:szCs w:val="22"/>
        </w:rPr>
      </w:pPr>
      <w:r w:rsidRPr="00F61D97">
        <w:rPr>
          <w:sz w:val="22"/>
          <w:szCs w:val="22"/>
        </w:rPr>
        <w:tab/>
      </w:r>
      <w:r w:rsidRPr="00F61D97">
        <w:rPr>
          <w:sz w:val="22"/>
          <w:szCs w:val="22"/>
        </w:rPr>
        <w:t></w:t>
      </w:r>
      <w:r w:rsidR="00C328A6" w:rsidRPr="00F61D97">
        <w:rPr>
          <w:sz w:val="22"/>
          <w:szCs w:val="22"/>
        </w:rPr>
        <w:t xml:space="preserve"> </w:t>
      </w:r>
      <w:proofErr w:type="gramStart"/>
      <w:r w:rsidRPr="00F61D97">
        <w:rPr>
          <w:sz w:val="22"/>
          <w:szCs w:val="22"/>
        </w:rPr>
        <w:t>Helping</w:t>
      </w:r>
      <w:proofErr w:type="gramEnd"/>
      <w:r w:rsidRPr="00F61D97">
        <w:rPr>
          <w:sz w:val="22"/>
          <w:szCs w:val="22"/>
        </w:rPr>
        <w:t xml:space="preserve"> other organizations apply research findings to practice</w:t>
      </w:r>
      <w:r w:rsidRPr="00F61D97">
        <w:rPr>
          <w:sz w:val="22"/>
          <w:szCs w:val="22"/>
        </w:rPr>
        <w:tab/>
      </w:r>
      <w:r w:rsidRPr="00F61D97">
        <w:rPr>
          <w:sz w:val="22"/>
          <w:szCs w:val="22"/>
        </w:rPr>
        <w:tab/>
      </w:r>
      <w:r w:rsidRPr="00F61D97">
        <w:rPr>
          <w:sz w:val="22"/>
          <w:szCs w:val="22"/>
        </w:rPr>
        <w:tab/>
      </w:r>
      <w:r w:rsidR="00A83F18" w:rsidRPr="00F61D97">
        <w:rPr>
          <w:b/>
          <w:color w:val="00B0F0"/>
        </w:rPr>
        <w:t xml:space="preserve">RRESACT08 </w:t>
      </w:r>
      <w:r w:rsidR="00A83F18" w:rsidRPr="00F61D97">
        <w:rPr>
          <w:color w:val="00B0F0"/>
        </w:rPr>
        <w:t xml:space="preserve"> </w:t>
      </w:r>
      <w:r w:rsidRPr="00F61D97">
        <w:rPr>
          <w:sz w:val="22"/>
          <w:szCs w:val="22"/>
        </w:rPr>
        <w:tab/>
      </w:r>
      <w:r w:rsidRPr="00F61D97">
        <w:rPr>
          <w:b/>
          <w:sz w:val="22"/>
          <w:szCs w:val="22"/>
        </w:rPr>
        <w:t xml:space="preserve"> </w:t>
      </w:r>
      <w:r w:rsidRPr="00F61D97">
        <w:rPr>
          <w:sz w:val="22"/>
          <w:szCs w:val="22"/>
        </w:rPr>
        <w:t xml:space="preserve"> </w:t>
      </w:r>
    </w:p>
    <w:p w14:paraId="2B0AEFAD" w14:textId="331FF88E" w:rsidR="00115374" w:rsidRPr="00F61D97" w:rsidRDefault="00115374" w:rsidP="00115374">
      <w:pPr>
        <w:rPr>
          <w:sz w:val="22"/>
          <w:szCs w:val="22"/>
        </w:rPr>
      </w:pPr>
      <w:r w:rsidRPr="00F61D97">
        <w:rPr>
          <w:sz w:val="22"/>
          <w:szCs w:val="22"/>
        </w:rPr>
        <w:tab/>
      </w:r>
      <w:r w:rsidRPr="00F61D97">
        <w:rPr>
          <w:sz w:val="22"/>
          <w:szCs w:val="22"/>
        </w:rPr>
        <w:t></w:t>
      </w:r>
      <w:r w:rsidR="00C328A6" w:rsidRPr="00F61D97">
        <w:rPr>
          <w:sz w:val="22"/>
          <w:szCs w:val="22"/>
        </w:rPr>
        <w:t xml:space="preserve"> </w:t>
      </w:r>
      <w:r w:rsidRPr="00F61D97">
        <w:rPr>
          <w:sz w:val="22"/>
          <w:szCs w:val="22"/>
        </w:rPr>
        <w:t>I don’t know</w:t>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00A83F18" w:rsidRPr="00F61D97">
        <w:rPr>
          <w:b/>
          <w:color w:val="00B0F0"/>
        </w:rPr>
        <w:t>RRESACT09</w:t>
      </w:r>
      <w:r w:rsidRPr="00F61D97">
        <w:rPr>
          <w:sz w:val="22"/>
          <w:szCs w:val="22"/>
        </w:rPr>
        <w:tab/>
      </w:r>
    </w:p>
    <w:p w14:paraId="5D99969D" w14:textId="77777777" w:rsidR="00115374" w:rsidRPr="00F61D97" w:rsidRDefault="00115374" w:rsidP="00115374">
      <w:pPr>
        <w:rPr>
          <w:sz w:val="22"/>
          <w:szCs w:val="22"/>
        </w:rPr>
      </w:pPr>
    </w:p>
    <w:p w14:paraId="6833EBE9" w14:textId="77777777" w:rsidR="00E86900" w:rsidRPr="00F61D97" w:rsidRDefault="00E86900" w:rsidP="00115374">
      <w:pPr>
        <w:spacing w:after="120"/>
        <w:rPr>
          <w:b/>
          <w:sz w:val="22"/>
          <w:szCs w:val="22"/>
        </w:rPr>
      </w:pPr>
    </w:p>
    <w:p w14:paraId="2AEE328C" w14:textId="0D276B19" w:rsidR="00E86900" w:rsidRPr="00F61D97" w:rsidRDefault="005318C4" w:rsidP="005318C4">
      <w:pPr>
        <w:tabs>
          <w:tab w:val="left" w:pos="9407"/>
        </w:tabs>
        <w:spacing w:after="120"/>
        <w:rPr>
          <w:b/>
          <w:sz w:val="22"/>
          <w:szCs w:val="22"/>
        </w:rPr>
      </w:pPr>
      <w:r w:rsidRPr="00F61D97">
        <w:rPr>
          <w:b/>
          <w:sz w:val="22"/>
          <w:szCs w:val="22"/>
        </w:rPr>
        <w:lastRenderedPageBreak/>
        <w:tab/>
      </w:r>
    </w:p>
    <w:p w14:paraId="0F15E3BA" w14:textId="77777777" w:rsidR="002C3BB8" w:rsidRPr="00F61D97" w:rsidRDefault="00620E69" w:rsidP="00115374">
      <w:pPr>
        <w:spacing w:after="120"/>
        <w:rPr>
          <w:b/>
          <w:sz w:val="22"/>
          <w:szCs w:val="22"/>
        </w:rPr>
      </w:pPr>
      <w:r w:rsidRPr="00F61D97">
        <w:rPr>
          <w:b/>
          <w:sz w:val="22"/>
          <w:szCs w:val="22"/>
        </w:rPr>
        <w:t>2.37</w:t>
      </w:r>
      <w:r w:rsidR="00115374" w:rsidRPr="00F61D97">
        <w:rPr>
          <w:b/>
          <w:sz w:val="22"/>
          <w:szCs w:val="22"/>
        </w:rPr>
        <w:t xml:space="preserve">. Approximately how many research studies has your state public health </w:t>
      </w:r>
      <w:r w:rsidR="00115374" w:rsidRPr="00F61D97">
        <w:rPr>
          <w:b/>
          <w:bCs/>
          <w:sz w:val="22"/>
          <w:szCs w:val="22"/>
        </w:rPr>
        <w:t>agency</w:t>
      </w:r>
      <w:r w:rsidR="00115374" w:rsidRPr="00F61D97">
        <w:rPr>
          <w:b/>
          <w:sz w:val="22"/>
          <w:szCs w:val="22"/>
        </w:rPr>
        <w:t xml:space="preserve"> participated in over the past two years? </w:t>
      </w:r>
    </w:p>
    <w:p w14:paraId="55CE1941" w14:textId="3B282855" w:rsidR="00620E69" w:rsidRPr="00F61D97" w:rsidRDefault="00115374" w:rsidP="005318C4">
      <w:pPr>
        <w:rPr>
          <w:b/>
        </w:rPr>
      </w:pPr>
      <w:r w:rsidRPr="00F61D97">
        <w:rPr>
          <w:b/>
          <w:sz w:val="22"/>
          <w:szCs w:val="22"/>
        </w:rPr>
        <w:t>____</w:t>
      </w:r>
      <w:r w:rsidR="002E629E" w:rsidRPr="00F61D97">
        <w:rPr>
          <w:b/>
          <w:sz w:val="22"/>
          <w:szCs w:val="22"/>
        </w:rPr>
        <w:tab/>
      </w:r>
      <w:r w:rsidR="00620E69" w:rsidRPr="00F61D97">
        <w:rPr>
          <w:b/>
          <w:i/>
          <w:color w:val="FF0000"/>
          <w:sz w:val="22"/>
          <w:szCs w:val="22"/>
        </w:rPr>
        <w:t>→ (If 2.37 = 0, skip questions 2.38</w:t>
      </w:r>
      <w:r w:rsidR="005907AC" w:rsidRPr="00F61D97">
        <w:rPr>
          <w:b/>
          <w:i/>
          <w:color w:val="FF0000"/>
          <w:sz w:val="22"/>
          <w:szCs w:val="22"/>
        </w:rPr>
        <w:t>-2.40</w:t>
      </w:r>
      <w:r w:rsidR="00620E69" w:rsidRPr="00F61D97">
        <w:rPr>
          <w:b/>
          <w:i/>
          <w:color w:val="FF0000"/>
          <w:sz w:val="22"/>
          <w:szCs w:val="22"/>
        </w:rPr>
        <w:t>)</w:t>
      </w:r>
      <w:r w:rsidR="005318C4" w:rsidRPr="00F61D97">
        <w:rPr>
          <w:b/>
          <w:i/>
          <w:color w:val="FF0000"/>
          <w:sz w:val="22"/>
          <w:szCs w:val="22"/>
        </w:rPr>
        <w:tab/>
      </w:r>
      <w:commentRangeStart w:id="53"/>
      <w:r w:rsidR="005318C4" w:rsidRPr="00F61D97">
        <w:rPr>
          <w:b/>
          <w:color w:val="00B0F0"/>
        </w:rPr>
        <w:t>RRESSTU01</w:t>
      </w:r>
      <w:commentRangeEnd w:id="53"/>
      <w:r w:rsidR="005318C4" w:rsidRPr="00F61D97">
        <w:rPr>
          <w:rStyle w:val="CommentReference"/>
          <w:color w:val="00B0F0"/>
        </w:rPr>
        <w:commentReference w:id="53"/>
      </w:r>
    </w:p>
    <w:p w14:paraId="5EABC5C7" w14:textId="77777777" w:rsidR="00115374" w:rsidRPr="00F61D97" w:rsidRDefault="00115374" w:rsidP="00115374">
      <w:pPr>
        <w:rPr>
          <w:sz w:val="22"/>
          <w:szCs w:val="22"/>
        </w:rPr>
      </w:pPr>
    </w:p>
    <w:p w14:paraId="7ECF4419" w14:textId="77777777" w:rsidR="002C3BB8" w:rsidRPr="00F61D97" w:rsidRDefault="00620E69" w:rsidP="00115374">
      <w:pPr>
        <w:spacing w:after="120"/>
        <w:rPr>
          <w:b/>
          <w:sz w:val="22"/>
          <w:szCs w:val="22"/>
        </w:rPr>
      </w:pPr>
      <w:r w:rsidRPr="00F61D97">
        <w:rPr>
          <w:b/>
          <w:sz w:val="22"/>
          <w:szCs w:val="22"/>
        </w:rPr>
        <w:t xml:space="preserve">2.38. </w:t>
      </w:r>
      <w:r w:rsidR="00115374" w:rsidRPr="00F61D97">
        <w:rPr>
          <w:b/>
          <w:sz w:val="22"/>
          <w:szCs w:val="22"/>
        </w:rPr>
        <w:t xml:space="preserve">How many of these studies included participation with a researcher based at a university or research institute?  </w:t>
      </w:r>
    </w:p>
    <w:p w14:paraId="707466FE" w14:textId="752A6E31" w:rsidR="00115374" w:rsidRPr="00F61D97" w:rsidRDefault="00115374" w:rsidP="005318C4">
      <w:pPr>
        <w:rPr>
          <w:b/>
        </w:rPr>
      </w:pPr>
      <w:r w:rsidRPr="00F61D97">
        <w:rPr>
          <w:b/>
          <w:sz w:val="22"/>
          <w:szCs w:val="22"/>
        </w:rPr>
        <w:t>____</w:t>
      </w:r>
      <w:r w:rsidR="002E629E" w:rsidRPr="00F61D97">
        <w:rPr>
          <w:b/>
          <w:i/>
          <w:color w:val="FF0000"/>
          <w:sz w:val="22"/>
          <w:szCs w:val="22"/>
        </w:rPr>
        <w:tab/>
      </w:r>
      <w:r w:rsidR="0088444D" w:rsidRPr="00F61D97">
        <w:rPr>
          <w:b/>
          <w:i/>
          <w:color w:val="FF0000"/>
          <w:sz w:val="22"/>
          <w:szCs w:val="22"/>
        </w:rPr>
        <w:t>→ (If 2.38 = 0, skip question 2.39)</w:t>
      </w:r>
      <w:r w:rsidR="005318C4" w:rsidRPr="00F61D97">
        <w:rPr>
          <w:b/>
          <w:i/>
          <w:color w:val="FF0000"/>
          <w:sz w:val="22"/>
          <w:szCs w:val="22"/>
        </w:rPr>
        <w:t xml:space="preserve"> </w:t>
      </w:r>
      <w:r w:rsidR="005318C4" w:rsidRPr="00F61D97">
        <w:rPr>
          <w:b/>
          <w:i/>
          <w:color w:val="FF0000"/>
          <w:sz w:val="22"/>
          <w:szCs w:val="22"/>
        </w:rPr>
        <w:tab/>
      </w:r>
      <w:r w:rsidR="005318C4" w:rsidRPr="00F61D97">
        <w:rPr>
          <w:b/>
          <w:i/>
          <w:color w:val="FF0000"/>
          <w:sz w:val="22"/>
          <w:szCs w:val="22"/>
        </w:rPr>
        <w:tab/>
      </w:r>
      <w:commentRangeStart w:id="54"/>
      <w:r w:rsidR="005318C4" w:rsidRPr="00F61D97">
        <w:rPr>
          <w:b/>
          <w:color w:val="00B0F0"/>
        </w:rPr>
        <w:t>RSTUUNI01</w:t>
      </w:r>
      <w:commentRangeEnd w:id="54"/>
      <w:r w:rsidR="005318C4" w:rsidRPr="00F61D97">
        <w:rPr>
          <w:rStyle w:val="CommentReference"/>
          <w:color w:val="00B0F0"/>
        </w:rPr>
        <w:commentReference w:id="54"/>
      </w:r>
    </w:p>
    <w:p w14:paraId="3CA01E7A" w14:textId="77777777" w:rsidR="00115374" w:rsidRPr="00F61D97" w:rsidRDefault="00115374" w:rsidP="00115374">
      <w:pPr>
        <w:rPr>
          <w:sz w:val="22"/>
          <w:szCs w:val="22"/>
        </w:rPr>
      </w:pPr>
    </w:p>
    <w:p w14:paraId="65BE0011" w14:textId="77777777" w:rsidR="00115374" w:rsidRPr="00F61D97" w:rsidRDefault="00620E69" w:rsidP="00115374">
      <w:pPr>
        <w:spacing w:after="120"/>
        <w:rPr>
          <w:b/>
          <w:sz w:val="22"/>
          <w:szCs w:val="22"/>
        </w:rPr>
      </w:pPr>
      <w:r w:rsidRPr="00F61D97">
        <w:rPr>
          <w:b/>
          <w:sz w:val="22"/>
          <w:szCs w:val="22"/>
        </w:rPr>
        <w:t xml:space="preserve">2.39. </w:t>
      </w:r>
      <w:r w:rsidR="00115374" w:rsidRPr="00F61D97">
        <w:rPr>
          <w:b/>
          <w:sz w:val="22"/>
          <w:szCs w:val="22"/>
        </w:rPr>
        <w:t xml:space="preserve">How many of these studies involving a researcher based at a university or research institute involve a formal research agreement between your </w:t>
      </w:r>
      <w:r w:rsidR="0001692A" w:rsidRPr="00F61D97">
        <w:rPr>
          <w:b/>
          <w:sz w:val="22"/>
          <w:szCs w:val="22"/>
        </w:rPr>
        <w:t xml:space="preserve">state public health </w:t>
      </w:r>
      <w:r w:rsidR="00115374" w:rsidRPr="00F61D97">
        <w:rPr>
          <w:b/>
          <w:sz w:val="22"/>
          <w:szCs w:val="22"/>
        </w:rPr>
        <w:t xml:space="preserve">agency and a university or research institute to conduct joint studies on a reoccurring basis? </w:t>
      </w:r>
    </w:p>
    <w:p w14:paraId="45156C89" w14:textId="38968F65" w:rsidR="00115374" w:rsidRPr="00F61D97" w:rsidRDefault="002C3BB8" w:rsidP="00115374">
      <w:pPr>
        <w:spacing w:after="120"/>
        <w:rPr>
          <w:b/>
        </w:rPr>
      </w:pPr>
      <w:r w:rsidRPr="00F61D97">
        <w:rPr>
          <w:b/>
          <w:sz w:val="22"/>
          <w:szCs w:val="22"/>
        </w:rPr>
        <w:t>_____</w:t>
      </w:r>
      <w:r w:rsidR="005318C4" w:rsidRPr="00F61D97">
        <w:rPr>
          <w:b/>
          <w:sz w:val="22"/>
          <w:szCs w:val="22"/>
        </w:rPr>
        <w:tab/>
      </w:r>
      <w:r w:rsidR="005318C4" w:rsidRPr="00F61D97">
        <w:rPr>
          <w:b/>
          <w:sz w:val="22"/>
          <w:szCs w:val="22"/>
        </w:rPr>
        <w:tab/>
      </w:r>
      <w:commentRangeStart w:id="55"/>
      <w:r w:rsidR="005318C4" w:rsidRPr="00F61D97">
        <w:rPr>
          <w:b/>
          <w:color w:val="00B0F0"/>
        </w:rPr>
        <w:t>RRESAGR01</w:t>
      </w:r>
      <w:commentRangeEnd w:id="55"/>
      <w:r w:rsidR="005318C4" w:rsidRPr="00F61D97">
        <w:rPr>
          <w:rStyle w:val="CommentReference"/>
          <w:color w:val="00B0F0"/>
        </w:rPr>
        <w:commentReference w:id="55"/>
      </w:r>
    </w:p>
    <w:p w14:paraId="61F18DDF" w14:textId="77777777" w:rsidR="00115374" w:rsidRPr="00F61D97" w:rsidRDefault="00115374" w:rsidP="00115374">
      <w:pPr>
        <w:spacing w:after="120"/>
        <w:rPr>
          <w:sz w:val="22"/>
          <w:szCs w:val="22"/>
        </w:rPr>
      </w:pPr>
    </w:p>
    <w:p w14:paraId="0ADC9681" w14:textId="3C922A12" w:rsidR="00115374" w:rsidRPr="00F61D97" w:rsidRDefault="00620E69" w:rsidP="00115374">
      <w:pPr>
        <w:spacing w:after="120"/>
        <w:rPr>
          <w:b/>
          <w:sz w:val="22"/>
          <w:szCs w:val="22"/>
        </w:rPr>
      </w:pPr>
      <w:r w:rsidRPr="00F61D97">
        <w:rPr>
          <w:b/>
          <w:sz w:val="22"/>
          <w:szCs w:val="22"/>
        </w:rPr>
        <w:t xml:space="preserve">2.40. </w:t>
      </w:r>
      <w:r w:rsidR="00115374" w:rsidRPr="00F61D97">
        <w:rPr>
          <w:b/>
          <w:sz w:val="22"/>
          <w:szCs w:val="22"/>
        </w:rPr>
        <w:t>Of all the research studies your</w:t>
      </w:r>
      <w:r w:rsidR="0001692A" w:rsidRPr="00F61D97">
        <w:rPr>
          <w:b/>
          <w:sz w:val="22"/>
          <w:szCs w:val="22"/>
        </w:rPr>
        <w:t xml:space="preserve"> state public health</w:t>
      </w:r>
      <w:r w:rsidR="00115374" w:rsidRPr="00F61D97">
        <w:rPr>
          <w:b/>
          <w:sz w:val="22"/>
          <w:szCs w:val="22"/>
        </w:rPr>
        <w:t xml:space="preserve"> agency engaged in over the past two years, how many of these studies were led by your </w:t>
      </w:r>
      <w:r w:rsidR="0001692A" w:rsidRPr="00F61D97">
        <w:rPr>
          <w:b/>
          <w:sz w:val="22"/>
          <w:szCs w:val="22"/>
        </w:rPr>
        <w:t xml:space="preserve">state </w:t>
      </w:r>
      <w:r w:rsidR="00115374" w:rsidRPr="00F61D97">
        <w:rPr>
          <w:b/>
          <w:sz w:val="22"/>
          <w:szCs w:val="22"/>
        </w:rPr>
        <w:t xml:space="preserve">public health </w:t>
      </w:r>
      <w:commentRangeStart w:id="56"/>
      <w:r w:rsidR="00115374" w:rsidRPr="00F61D97">
        <w:rPr>
          <w:b/>
          <w:sz w:val="22"/>
          <w:szCs w:val="22"/>
        </w:rPr>
        <w:t>agency?</w:t>
      </w:r>
      <w:commentRangeEnd w:id="56"/>
      <w:r w:rsidR="00412DE3" w:rsidRPr="00F61D97">
        <w:rPr>
          <w:rStyle w:val="CommentReference"/>
        </w:rPr>
        <w:commentReference w:id="56"/>
      </w:r>
    </w:p>
    <w:p w14:paraId="4B869B52" w14:textId="762F27E3" w:rsidR="00115374" w:rsidRPr="00F61D97" w:rsidRDefault="00115374" w:rsidP="00115374">
      <w:pPr>
        <w:spacing w:after="120"/>
        <w:rPr>
          <w:sz w:val="22"/>
          <w:szCs w:val="22"/>
        </w:rPr>
      </w:pPr>
      <w:r w:rsidRPr="00F61D97">
        <w:rPr>
          <w:sz w:val="22"/>
          <w:szCs w:val="22"/>
        </w:rPr>
        <w:t>Number of studies</w:t>
      </w:r>
      <w:r w:rsidR="00B24F8F" w:rsidRPr="00F61D97">
        <w:rPr>
          <w:sz w:val="22"/>
          <w:szCs w:val="22"/>
        </w:rPr>
        <w:t xml:space="preserve"> led by agency (</w:t>
      </w:r>
      <w:r w:rsidR="00B24F8F" w:rsidRPr="00F61D97">
        <w:rPr>
          <w:color w:val="00B0F0"/>
          <w:sz w:val="22"/>
          <w:szCs w:val="22"/>
        </w:rPr>
        <w:t xml:space="preserve">specify </w:t>
      </w:r>
      <w:r w:rsidR="00B24F8F" w:rsidRPr="00F61D97">
        <w:rPr>
          <w:sz w:val="22"/>
          <w:szCs w:val="22"/>
        </w:rPr>
        <w:t>number):</w:t>
      </w:r>
      <w:r w:rsidRPr="00F61D97">
        <w:rPr>
          <w:sz w:val="22"/>
          <w:szCs w:val="22"/>
        </w:rPr>
        <w:t>___</w:t>
      </w:r>
      <w:r w:rsidRPr="00F61D97">
        <w:rPr>
          <w:sz w:val="22"/>
          <w:szCs w:val="22"/>
        </w:rPr>
        <w:tab/>
      </w:r>
      <w:commentRangeStart w:id="57"/>
      <w:r w:rsidR="00412DE3" w:rsidRPr="00F61D97">
        <w:rPr>
          <w:b/>
          <w:color w:val="00B0F0"/>
        </w:rPr>
        <w:t>RSTUPHA02</w:t>
      </w:r>
      <w:commentRangeEnd w:id="57"/>
      <w:r w:rsidR="00412DE3" w:rsidRPr="00F61D97">
        <w:rPr>
          <w:rStyle w:val="CommentReference"/>
          <w:color w:val="00B0F0"/>
        </w:rPr>
        <w:commentReference w:id="57"/>
      </w:r>
    </w:p>
    <w:p w14:paraId="06016512" w14:textId="77777777" w:rsidR="00115374" w:rsidRPr="00F61D97" w:rsidRDefault="00115374" w:rsidP="00115374">
      <w:pPr>
        <w:spacing w:after="120"/>
        <w:rPr>
          <w:sz w:val="22"/>
          <w:szCs w:val="22"/>
        </w:rPr>
      </w:pPr>
    </w:p>
    <w:p w14:paraId="7E8F1391" w14:textId="77777777" w:rsidR="00115374" w:rsidRPr="00F61D97" w:rsidRDefault="00620E69" w:rsidP="00753470">
      <w:pPr>
        <w:spacing w:after="120"/>
      </w:pPr>
      <w:r w:rsidRPr="00F61D97">
        <w:rPr>
          <w:b/>
          <w:sz w:val="22"/>
          <w:szCs w:val="22"/>
        </w:rPr>
        <w:t xml:space="preserve">2.41. </w:t>
      </w:r>
      <w:r w:rsidR="00115374" w:rsidRPr="00F61D97">
        <w:rPr>
          <w:b/>
          <w:sz w:val="22"/>
          <w:szCs w:val="22"/>
        </w:rPr>
        <w:t xml:space="preserve">Has anyone in your state public health </w:t>
      </w:r>
      <w:r w:rsidR="00115374" w:rsidRPr="00F61D97">
        <w:rPr>
          <w:b/>
          <w:bCs/>
          <w:sz w:val="22"/>
          <w:szCs w:val="22"/>
        </w:rPr>
        <w:t>agency</w:t>
      </w:r>
      <w:r w:rsidR="007D6815" w:rsidRPr="00F61D97">
        <w:rPr>
          <w:b/>
          <w:sz w:val="22"/>
          <w:szCs w:val="22"/>
        </w:rPr>
        <w:t xml:space="preserve"> led, funded, or supported</w:t>
      </w:r>
      <w:r w:rsidR="00115374" w:rsidRPr="00F61D97">
        <w:rPr>
          <w:b/>
          <w:sz w:val="22"/>
          <w:szCs w:val="22"/>
        </w:rPr>
        <w:t xml:space="preserve"> a</w:t>
      </w:r>
      <w:r w:rsidR="00993E94" w:rsidRPr="00F61D97">
        <w:rPr>
          <w:b/>
          <w:sz w:val="22"/>
          <w:szCs w:val="22"/>
        </w:rPr>
        <w:t xml:space="preserve"> Health Impact Assessment</w:t>
      </w:r>
      <w:r w:rsidR="00115374" w:rsidRPr="00F61D97">
        <w:rPr>
          <w:b/>
          <w:sz w:val="22"/>
          <w:szCs w:val="22"/>
        </w:rPr>
        <w:t xml:space="preserve"> </w:t>
      </w:r>
      <w:r w:rsidR="00993E94" w:rsidRPr="00F61D97">
        <w:rPr>
          <w:b/>
          <w:sz w:val="22"/>
          <w:szCs w:val="22"/>
        </w:rPr>
        <w:t>(</w:t>
      </w:r>
      <w:r w:rsidR="00115374" w:rsidRPr="00F61D97">
        <w:rPr>
          <w:b/>
          <w:sz w:val="22"/>
          <w:szCs w:val="22"/>
        </w:rPr>
        <w:t>HIA</w:t>
      </w:r>
      <w:r w:rsidR="00993E94" w:rsidRPr="00F61D97">
        <w:rPr>
          <w:b/>
          <w:sz w:val="22"/>
          <w:szCs w:val="22"/>
        </w:rPr>
        <w:t>)</w:t>
      </w:r>
      <w:r w:rsidR="00115374" w:rsidRPr="00F61D97">
        <w:rPr>
          <w:b/>
          <w:sz w:val="22"/>
          <w:szCs w:val="22"/>
        </w:rPr>
        <w:t xml:space="preserve"> training in the past two years? </w:t>
      </w:r>
      <w:r w:rsidR="00115374" w:rsidRPr="00F61D97">
        <w:rPr>
          <w:b/>
          <w:i/>
          <w:sz w:val="22"/>
          <w:szCs w:val="22"/>
        </w:rPr>
        <w:t xml:space="preserve">For the purposes of this question, a Health Impact Assessment is defined as </w:t>
      </w:r>
      <w:r w:rsidR="00115374" w:rsidRPr="00F61D97">
        <w:rPr>
          <w:b/>
          <w:i/>
          <w:color w:val="000000"/>
          <w:sz w:val="22"/>
          <w:szCs w:val="22"/>
        </w:rPr>
        <w:t xml:space="preserve">“a combination of procedures, methods, and tools by which a policy, program, or project may be judged as to its potential effects on the health of a population, and the distribution of those effects within the population” (1999 Gothenburg consensus </w:t>
      </w:r>
      <w:commentRangeStart w:id="58"/>
      <w:r w:rsidR="00115374" w:rsidRPr="00F61D97">
        <w:rPr>
          <w:b/>
          <w:i/>
          <w:color w:val="000000"/>
          <w:sz w:val="22"/>
          <w:szCs w:val="22"/>
        </w:rPr>
        <w:t>statement</w:t>
      </w:r>
      <w:commentRangeEnd w:id="58"/>
      <w:r w:rsidR="00412DE3" w:rsidRPr="00F61D97">
        <w:rPr>
          <w:rStyle w:val="CommentReference"/>
        </w:rPr>
        <w:commentReference w:id="58"/>
      </w:r>
      <w:r w:rsidR="00115374" w:rsidRPr="00F61D97">
        <w:rPr>
          <w:b/>
          <w:i/>
          <w:color w:val="000000"/>
          <w:sz w:val="22"/>
          <w:szCs w:val="22"/>
        </w:rPr>
        <w:t>).</w:t>
      </w:r>
    </w:p>
    <w:p w14:paraId="51EE8C13" w14:textId="6F732207" w:rsidR="00115374" w:rsidRPr="00F61D97" w:rsidRDefault="00115374" w:rsidP="00753470">
      <w:pPr>
        <w:pStyle w:val="PlainText"/>
        <w:numPr>
          <w:ilvl w:val="0"/>
          <w:numId w:val="38"/>
        </w:numPr>
        <w:rPr>
          <w:rFonts w:ascii="Times New Roman" w:hAnsi="Times New Roman"/>
          <w:sz w:val="22"/>
          <w:szCs w:val="22"/>
        </w:rPr>
      </w:pPr>
      <w:r w:rsidRPr="00F61D97">
        <w:rPr>
          <w:rFonts w:ascii="Times New Roman" w:hAnsi="Times New Roman"/>
          <w:sz w:val="22"/>
          <w:szCs w:val="22"/>
        </w:rPr>
        <w:t>Yes</w:t>
      </w:r>
      <w:r w:rsidR="00412DE3" w:rsidRPr="00F61D97">
        <w:rPr>
          <w:rFonts w:ascii="Times New Roman" w:hAnsi="Times New Roman"/>
          <w:sz w:val="22"/>
          <w:szCs w:val="22"/>
        </w:rPr>
        <w:tab/>
      </w:r>
      <w:r w:rsidR="00412DE3" w:rsidRPr="00F61D97">
        <w:rPr>
          <w:rFonts w:ascii="Times New Roman" w:hAnsi="Times New Roman"/>
          <w:sz w:val="22"/>
          <w:szCs w:val="22"/>
        </w:rPr>
        <w:tab/>
      </w:r>
      <w:r w:rsidR="00412DE3" w:rsidRPr="00F61D97">
        <w:rPr>
          <w:rFonts w:ascii="Times New Roman" w:hAnsi="Times New Roman"/>
          <w:sz w:val="22"/>
          <w:szCs w:val="22"/>
        </w:rPr>
        <w:tab/>
      </w:r>
      <w:r w:rsidR="00412DE3" w:rsidRPr="00F61D97">
        <w:rPr>
          <w:rFonts w:ascii="Times New Roman" w:hAnsi="Times New Roman"/>
          <w:sz w:val="22"/>
          <w:szCs w:val="22"/>
        </w:rPr>
        <w:tab/>
      </w:r>
      <w:r w:rsidR="00412DE3" w:rsidRPr="00F61D97">
        <w:rPr>
          <w:rFonts w:ascii="Times New Roman" w:hAnsi="Times New Roman"/>
          <w:sz w:val="22"/>
          <w:szCs w:val="22"/>
        </w:rPr>
        <w:tab/>
      </w:r>
      <w:r w:rsidR="00412DE3" w:rsidRPr="00F61D97">
        <w:rPr>
          <w:rFonts w:ascii="Times New Roman" w:hAnsi="Times New Roman"/>
          <w:sz w:val="22"/>
          <w:szCs w:val="22"/>
        </w:rPr>
        <w:tab/>
      </w:r>
      <w:commentRangeStart w:id="59"/>
      <w:r w:rsidR="00412DE3" w:rsidRPr="00F61D97">
        <w:rPr>
          <w:rFonts w:ascii="Times New Roman" w:hAnsi="Times New Roman"/>
          <w:b/>
          <w:color w:val="00B0F0"/>
          <w:sz w:val="22"/>
          <w:szCs w:val="22"/>
        </w:rPr>
        <w:t>RHIATRN01</w:t>
      </w:r>
      <w:commentRangeEnd w:id="59"/>
      <w:r w:rsidR="00412DE3" w:rsidRPr="00F61D97">
        <w:rPr>
          <w:rStyle w:val="CommentReference"/>
          <w:rFonts w:ascii="Times New Roman" w:eastAsia="Times New Roman" w:hAnsi="Times New Roman"/>
          <w:color w:val="00B0F0"/>
        </w:rPr>
        <w:commentReference w:id="59"/>
      </w:r>
    </w:p>
    <w:p w14:paraId="47808C0B" w14:textId="1F1F03E3" w:rsidR="00115374" w:rsidRPr="00F61D97" w:rsidRDefault="00115374" w:rsidP="00753470">
      <w:pPr>
        <w:pStyle w:val="PlainText"/>
        <w:numPr>
          <w:ilvl w:val="0"/>
          <w:numId w:val="38"/>
        </w:numPr>
        <w:rPr>
          <w:rFonts w:ascii="Times New Roman" w:hAnsi="Times New Roman"/>
          <w:sz w:val="22"/>
          <w:szCs w:val="22"/>
        </w:rPr>
      </w:pPr>
      <w:r w:rsidRPr="00F61D97">
        <w:rPr>
          <w:rFonts w:ascii="Times New Roman" w:hAnsi="Times New Roman"/>
          <w:sz w:val="22"/>
          <w:szCs w:val="22"/>
        </w:rPr>
        <w:t>No</w:t>
      </w:r>
      <w:r w:rsidR="007D6815" w:rsidRPr="00F61D97">
        <w:rPr>
          <w:rFonts w:ascii="Times New Roman" w:hAnsi="Times New Roman"/>
          <w:sz w:val="22"/>
          <w:szCs w:val="22"/>
        </w:rPr>
        <w:t xml:space="preserve"> </w:t>
      </w:r>
      <w:r w:rsidR="007D6815" w:rsidRPr="00F61D97">
        <w:rPr>
          <w:rFonts w:ascii="Times New Roman" w:hAnsi="Times New Roman"/>
          <w:b/>
          <w:color w:val="FF0000"/>
          <w:sz w:val="22"/>
          <w:szCs w:val="22"/>
        </w:rPr>
        <w:t>→</w:t>
      </w:r>
      <w:r w:rsidR="007D6815" w:rsidRPr="00F61D97">
        <w:rPr>
          <w:rFonts w:ascii="Times New Roman" w:hAnsi="Times New Roman"/>
          <w:b/>
          <w:sz w:val="22"/>
          <w:szCs w:val="22"/>
        </w:rPr>
        <w:t xml:space="preserve"> </w:t>
      </w:r>
      <w:r w:rsidR="007D6815" w:rsidRPr="00F61D97">
        <w:rPr>
          <w:rFonts w:ascii="Times New Roman" w:hAnsi="Times New Roman"/>
          <w:b/>
          <w:i/>
          <w:color w:val="FF0000"/>
          <w:sz w:val="22"/>
          <w:szCs w:val="22"/>
        </w:rPr>
        <w:t>(If checked, skip questions 2.42-2.43)</w:t>
      </w:r>
      <w:r w:rsidR="00412DE3" w:rsidRPr="00F61D97">
        <w:rPr>
          <w:rFonts w:ascii="Times New Roman" w:hAnsi="Times New Roman"/>
          <w:b/>
          <w:i/>
          <w:color w:val="FF0000"/>
          <w:sz w:val="22"/>
          <w:szCs w:val="22"/>
        </w:rPr>
        <w:tab/>
      </w:r>
      <w:r w:rsidR="00412DE3" w:rsidRPr="00F61D97">
        <w:rPr>
          <w:rFonts w:ascii="Times New Roman" w:hAnsi="Times New Roman"/>
          <w:b/>
          <w:i/>
          <w:color w:val="FF0000"/>
          <w:sz w:val="22"/>
          <w:szCs w:val="22"/>
        </w:rPr>
        <w:tab/>
      </w:r>
    </w:p>
    <w:p w14:paraId="2989655A" w14:textId="77777777" w:rsidR="00115374" w:rsidRPr="00F61D97" w:rsidRDefault="00115374" w:rsidP="00753470">
      <w:pPr>
        <w:pStyle w:val="PlainText"/>
        <w:numPr>
          <w:ilvl w:val="0"/>
          <w:numId w:val="38"/>
        </w:numPr>
        <w:rPr>
          <w:rFonts w:ascii="Times New Roman" w:hAnsi="Times New Roman"/>
          <w:sz w:val="22"/>
          <w:szCs w:val="22"/>
        </w:rPr>
      </w:pPr>
      <w:r w:rsidRPr="00F61D97">
        <w:rPr>
          <w:rFonts w:ascii="Times New Roman" w:hAnsi="Times New Roman"/>
          <w:sz w:val="22"/>
          <w:szCs w:val="22"/>
        </w:rPr>
        <w:t>I don’t know</w:t>
      </w:r>
      <w:r w:rsidR="007D6815" w:rsidRPr="00F61D97">
        <w:rPr>
          <w:rFonts w:ascii="Times New Roman" w:hAnsi="Times New Roman"/>
          <w:sz w:val="22"/>
          <w:szCs w:val="22"/>
        </w:rPr>
        <w:t xml:space="preserve"> </w:t>
      </w:r>
      <w:r w:rsidR="007D6815" w:rsidRPr="00F61D97">
        <w:rPr>
          <w:rFonts w:ascii="Times New Roman" w:hAnsi="Times New Roman"/>
          <w:b/>
          <w:color w:val="FF0000"/>
          <w:sz w:val="22"/>
          <w:szCs w:val="22"/>
        </w:rPr>
        <w:t>→</w:t>
      </w:r>
      <w:r w:rsidR="007D6815" w:rsidRPr="00F61D97">
        <w:rPr>
          <w:rFonts w:ascii="Times New Roman" w:hAnsi="Times New Roman"/>
          <w:b/>
          <w:sz w:val="22"/>
          <w:szCs w:val="22"/>
        </w:rPr>
        <w:t xml:space="preserve"> </w:t>
      </w:r>
      <w:r w:rsidR="007D6815" w:rsidRPr="00F61D97">
        <w:rPr>
          <w:rFonts w:ascii="Times New Roman" w:hAnsi="Times New Roman"/>
          <w:b/>
          <w:i/>
          <w:color w:val="FF0000"/>
          <w:sz w:val="22"/>
          <w:szCs w:val="22"/>
        </w:rPr>
        <w:t>(If checked, skip questions 2.42-2.43)</w:t>
      </w:r>
    </w:p>
    <w:p w14:paraId="170201FE" w14:textId="77777777" w:rsidR="00115374" w:rsidRPr="00F61D97" w:rsidRDefault="00115374" w:rsidP="00115374">
      <w:pPr>
        <w:pStyle w:val="PlainText"/>
        <w:rPr>
          <w:rFonts w:ascii="Times New Roman" w:hAnsi="Times New Roman"/>
          <w:sz w:val="22"/>
          <w:szCs w:val="22"/>
        </w:rPr>
      </w:pPr>
    </w:p>
    <w:p w14:paraId="43132E03" w14:textId="1B8038E8" w:rsidR="00FC1468" w:rsidRPr="00F61D97" w:rsidRDefault="007D6815" w:rsidP="00D057F1">
      <w:pPr>
        <w:pStyle w:val="PlainText"/>
        <w:rPr>
          <w:rFonts w:ascii="Times New Roman" w:hAnsi="Times New Roman"/>
          <w:b/>
          <w:sz w:val="22"/>
          <w:szCs w:val="22"/>
        </w:rPr>
      </w:pPr>
      <w:r w:rsidRPr="00F61D97">
        <w:rPr>
          <w:rFonts w:ascii="Times New Roman" w:hAnsi="Times New Roman"/>
          <w:b/>
          <w:sz w:val="22"/>
          <w:szCs w:val="22"/>
        </w:rPr>
        <w:t>2.42</w:t>
      </w:r>
      <w:r w:rsidR="00620E69" w:rsidRPr="00F61D97">
        <w:rPr>
          <w:rFonts w:ascii="Times New Roman" w:hAnsi="Times New Roman"/>
          <w:b/>
          <w:sz w:val="22"/>
          <w:szCs w:val="22"/>
        </w:rPr>
        <w:t xml:space="preserve">. </w:t>
      </w:r>
      <w:r w:rsidR="00115374" w:rsidRPr="00F61D97">
        <w:rPr>
          <w:rFonts w:ascii="Times New Roman" w:hAnsi="Times New Roman"/>
          <w:b/>
          <w:sz w:val="22"/>
          <w:szCs w:val="22"/>
        </w:rPr>
        <w:t xml:space="preserve">How many HIAs has your state public health </w:t>
      </w:r>
      <w:r w:rsidR="00115374" w:rsidRPr="00F61D97">
        <w:rPr>
          <w:rFonts w:ascii="Times New Roman" w:hAnsi="Times New Roman"/>
          <w:b/>
          <w:bCs/>
          <w:sz w:val="22"/>
          <w:szCs w:val="22"/>
        </w:rPr>
        <w:t>agency</w:t>
      </w:r>
      <w:r w:rsidR="00115374" w:rsidRPr="00F61D97">
        <w:rPr>
          <w:rFonts w:ascii="Times New Roman" w:hAnsi="Times New Roman"/>
          <w:b/>
          <w:sz w:val="22"/>
          <w:szCs w:val="22"/>
        </w:rPr>
        <w:t xml:space="preserve"> </w:t>
      </w:r>
      <w:r w:rsidRPr="00F61D97">
        <w:rPr>
          <w:rFonts w:ascii="Times New Roman" w:hAnsi="Times New Roman"/>
          <w:b/>
          <w:sz w:val="22"/>
          <w:szCs w:val="22"/>
        </w:rPr>
        <w:t>led, funded, or supported</w:t>
      </w:r>
      <w:r w:rsidR="00115374" w:rsidRPr="00F61D97">
        <w:rPr>
          <w:rFonts w:ascii="Times New Roman" w:hAnsi="Times New Roman"/>
          <w:b/>
          <w:sz w:val="22"/>
          <w:szCs w:val="22"/>
        </w:rPr>
        <w:t xml:space="preserve"> in the past two years? </w:t>
      </w:r>
      <w:r w:rsidR="008561B8" w:rsidRPr="00F61D97">
        <w:rPr>
          <w:rFonts w:ascii="Times New Roman" w:hAnsi="Times New Roman"/>
          <w:b/>
          <w:bCs/>
          <w:sz w:val="22"/>
          <w:szCs w:val="22"/>
        </w:rPr>
        <w:t>For the purposes of this question, a Health Impact Assessment is defined as “a combination of procedures, methods, and tools by which a policy, program, or project may be judged as to its potential effects on the health of a population, and the distribution of those effects within the population” (1999 Gothenburg consensus statement).</w:t>
      </w:r>
    </w:p>
    <w:p w14:paraId="51D90088" w14:textId="77777777" w:rsidR="007D6815" w:rsidRPr="00F61D97" w:rsidRDefault="007D6815" w:rsidP="00D057F1">
      <w:pPr>
        <w:pStyle w:val="PlainText"/>
        <w:rPr>
          <w:rFonts w:ascii="Times New Roman" w:hAnsi="Times New Roman"/>
          <w:b/>
          <w:sz w:val="22"/>
          <w:szCs w:val="22"/>
        </w:rPr>
      </w:pPr>
    </w:p>
    <w:p w14:paraId="0CF63A46" w14:textId="4E7373CC" w:rsidR="007D6815" w:rsidRPr="00F61D97" w:rsidRDefault="007D6815" w:rsidP="00D057F1">
      <w:pPr>
        <w:pStyle w:val="PlainText"/>
        <w:rPr>
          <w:rFonts w:ascii="Times New Roman" w:hAnsi="Times New Roman"/>
          <w:b/>
          <w:sz w:val="22"/>
          <w:szCs w:val="22"/>
        </w:rPr>
      </w:pPr>
      <w:r w:rsidRPr="00F61D97">
        <w:rPr>
          <w:rFonts w:ascii="Times New Roman" w:hAnsi="Times New Roman"/>
          <w:b/>
          <w:sz w:val="22"/>
          <w:szCs w:val="22"/>
        </w:rPr>
        <w:t>______</w:t>
      </w:r>
      <w:r w:rsidR="00135ABC" w:rsidRPr="00F61D97">
        <w:rPr>
          <w:rFonts w:ascii="Times New Roman" w:hAnsi="Times New Roman"/>
          <w:b/>
          <w:sz w:val="22"/>
          <w:szCs w:val="22"/>
        </w:rPr>
        <w:tab/>
      </w:r>
      <w:r w:rsidR="00135ABC" w:rsidRPr="00F61D97">
        <w:rPr>
          <w:rFonts w:ascii="Times New Roman" w:hAnsi="Times New Roman"/>
          <w:b/>
          <w:sz w:val="22"/>
          <w:szCs w:val="22"/>
        </w:rPr>
        <w:tab/>
      </w:r>
      <w:commentRangeStart w:id="60"/>
      <w:r w:rsidR="00135ABC" w:rsidRPr="00F61D97">
        <w:rPr>
          <w:rFonts w:ascii="Times New Roman" w:hAnsi="Times New Roman"/>
          <w:b/>
          <w:color w:val="00B0F0"/>
          <w:sz w:val="22"/>
          <w:szCs w:val="22"/>
        </w:rPr>
        <w:t>RNUMHIA01</w:t>
      </w:r>
      <w:commentRangeEnd w:id="60"/>
      <w:r w:rsidR="00135ABC" w:rsidRPr="00F61D97">
        <w:rPr>
          <w:rStyle w:val="CommentReference"/>
          <w:rFonts w:ascii="Times New Roman" w:eastAsia="Times New Roman" w:hAnsi="Times New Roman"/>
          <w:color w:val="00B0F0"/>
        </w:rPr>
        <w:commentReference w:id="60"/>
      </w:r>
    </w:p>
    <w:p w14:paraId="5D26533D" w14:textId="77777777" w:rsidR="00C328A6" w:rsidRPr="00F61D97" w:rsidRDefault="00C328A6" w:rsidP="00753470">
      <w:pPr>
        <w:rPr>
          <w:b/>
          <w:sz w:val="22"/>
          <w:szCs w:val="22"/>
        </w:rPr>
      </w:pPr>
    </w:p>
    <w:p w14:paraId="225433C3" w14:textId="77777777" w:rsidR="007D6815" w:rsidRPr="00F61D97" w:rsidRDefault="007D6815" w:rsidP="00753470">
      <w:pPr>
        <w:rPr>
          <w:b/>
          <w:sz w:val="22"/>
          <w:szCs w:val="22"/>
        </w:rPr>
      </w:pPr>
      <w:r w:rsidRPr="00F61D97">
        <w:rPr>
          <w:b/>
          <w:sz w:val="22"/>
          <w:szCs w:val="22"/>
        </w:rPr>
        <w:t>2.43. Does your state public health agency participate in an HIA Advisory Committee?</w:t>
      </w:r>
    </w:p>
    <w:p w14:paraId="13528933" w14:textId="51601858" w:rsidR="007D6815" w:rsidRPr="00F61D97" w:rsidRDefault="00913732" w:rsidP="007D6815">
      <w:pPr>
        <w:pStyle w:val="PlainText"/>
        <w:rPr>
          <w:rFonts w:ascii="Times New Roman" w:hAnsi="Times New Roman"/>
          <w:b/>
          <w:color w:val="00B0F0"/>
          <w:sz w:val="22"/>
          <w:szCs w:val="22"/>
        </w:rPr>
      </w:pPr>
      <w:commentRangeStart w:id="61"/>
      <w:r w:rsidRPr="00F61D97">
        <w:rPr>
          <w:rFonts w:ascii="Times New Roman" w:hAnsi="Times New Roman"/>
          <w:b/>
          <w:color w:val="00B0F0"/>
          <w:sz w:val="22"/>
          <w:szCs w:val="22"/>
        </w:rPr>
        <w:t>A</w:t>
      </w:r>
      <w:commentRangeStart w:id="62"/>
      <w:r w:rsidRPr="00F61D97">
        <w:rPr>
          <w:rFonts w:ascii="Times New Roman" w:hAnsi="Times New Roman"/>
          <w:b/>
          <w:color w:val="00B0F0"/>
          <w:sz w:val="22"/>
          <w:szCs w:val="22"/>
        </w:rPr>
        <w:t>PHAACO</w:t>
      </w:r>
      <w:r w:rsidR="00814B1F" w:rsidRPr="00F61D97">
        <w:rPr>
          <w:rFonts w:ascii="Times New Roman" w:hAnsi="Times New Roman"/>
          <w:b/>
          <w:color w:val="00B0F0"/>
          <w:sz w:val="22"/>
          <w:szCs w:val="22"/>
        </w:rPr>
        <w:t>01</w:t>
      </w:r>
      <w:commentRangeEnd w:id="62"/>
      <w:r w:rsidR="00814B1F" w:rsidRPr="00F61D97">
        <w:rPr>
          <w:rStyle w:val="CommentReference"/>
          <w:rFonts w:ascii="Times New Roman" w:eastAsia="Times New Roman" w:hAnsi="Times New Roman"/>
          <w:color w:val="00B0F0"/>
        </w:rPr>
        <w:commentReference w:id="62"/>
      </w:r>
      <w:commentRangeEnd w:id="61"/>
      <w:r w:rsidRPr="00F61D97">
        <w:rPr>
          <w:rStyle w:val="CommentReference"/>
          <w:rFonts w:ascii="Times New Roman" w:eastAsia="Times New Roman" w:hAnsi="Times New Roman"/>
        </w:rPr>
        <w:commentReference w:id="61"/>
      </w:r>
    </w:p>
    <w:p w14:paraId="60661655" w14:textId="77777777" w:rsidR="007D6815" w:rsidRPr="00F61D97" w:rsidRDefault="007D6815" w:rsidP="00753470">
      <w:pPr>
        <w:pStyle w:val="PlainText"/>
        <w:numPr>
          <w:ilvl w:val="0"/>
          <w:numId w:val="39"/>
        </w:numPr>
        <w:rPr>
          <w:rFonts w:ascii="Times New Roman" w:hAnsi="Times New Roman"/>
          <w:sz w:val="22"/>
          <w:szCs w:val="22"/>
        </w:rPr>
      </w:pPr>
      <w:r w:rsidRPr="00F61D97">
        <w:rPr>
          <w:rFonts w:ascii="Times New Roman" w:hAnsi="Times New Roman"/>
          <w:sz w:val="22"/>
          <w:szCs w:val="22"/>
        </w:rPr>
        <w:t>Yes</w:t>
      </w:r>
    </w:p>
    <w:p w14:paraId="4773AC8C" w14:textId="77777777" w:rsidR="007D6815" w:rsidRPr="00F61D97" w:rsidRDefault="007D6815" w:rsidP="00753470">
      <w:pPr>
        <w:pStyle w:val="PlainText"/>
        <w:numPr>
          <w:ilvl w:val="0"/>
          <w:numId w:val="39"/>
        </w:numPr>
        <w:rPr>
          <w:rFonts w:ascii="Times New Roman" w:hAnsi="Times New Roman"/>
          <w:sz w:val="22"/>
          <w:szCs w:val="22"/>
        </w:rPr>
      </w:pPr>
      <w:r w:rsidRPr="00F61D97">
        <w:rPr>
          <w:rFonts w:ascii="Times New Roman" w:hAnsi="Times New Roman"/>
          <w:sz w:val="22"/>
          <w:szCs w:val="22"/>
        </w:rPr>
        <w:t>No</w:t>
      </w:r>
    </w:p>
    <w:p w14:paraId="3BAF3F64" w14:textId="77777777" w:rsidR="007D6815" w:rsidRPr="00F61D97" w:rsidRDefault="007D6815" w:rsidP="00753470">
      <w:pPr>
        <w:pStyle w:val="PlainText"/>
        <w:numPr>
          <w:ilvl w:val="0"/>
          <w:numId w:val="39"/>
        </w:numPr>
        <w:rPr>
          <w:rFonts w:ascii="Times New Roman" w:hAnsi="Times New Roman"/>
          <w:sz w:val="22"/>
          <w:szCs w:val="22"/>
        </w:rPr>
      </w:pPr>
      <w:r w:rsidRPr="00F61D97">
        <w:rPr>
          <w:rFonts w:ascii="Times New Roman" w:hAnsi="Times New Roman"/>
          <w:sz w:val="22"/>
          <w:szCs w:val="22"/>
        </w:rPr>
        <w:t>I don’t know</w:t>
      </w:r>
    </w:p>
    <w:p w14:paraId="4D1FB293" w14:textId="77777777" w:rsidR="007D6815" w:rsidRPr="00F61D97" w:rsidRDefault="007D6815" w:rsidP="007D6815">
      <w:pPr>
        <w:pStyle w:val="PlainText"/>
        <w:ind w:left="1080" w:firstLine="360"/>
        <w:rPr>
          <w:rFonts w:ascii="Times New Roman" w:hAnsi="Times New Roman"/>
          <w:sz w:val="22"/>
          <w:szCs w:val="22"/>
        </w:rPr>
      </w:pPr>
    </w:p>
    <w:p w14:paraId="541283AC" w14:textId="77777777" w:rsidR="007D6815" w:rsidRPr="00F61D97" w:rsidRDefault="007D6815" w:rsidP="007D6815">
      <w:pPr>
        <w:widowControl w:val="0"/>
        <w:autoSpaceDE w:val="0"/>
        <w:autoSpaceDN w:val="0"/>
        <w:adjustRightInd w:val="0"/>
        <w:rPr>
          <w:b/>
          <w:bCs/>
          <w:sz w:val="22"/>
          <w:szCs w:val="22"/>
        </w:rPr>
      </w:pPr>
    </w:p>
    <w:p w14:paraId="20AADF99" w14:textId="646E736B" w:rsidR="007D6815" w:rsidRPr="00F61D97" w:rsidRDefault="007D6815" w:rsidP="003F53C9">
      <w:pPr>
        <w:rPr>
          <w:b/>
          <w:bCs/>
          <w:sz w:val="22"/>
          <w:szCs w:val="22"/>
        </w:rPr>
      </w:pPr>
      <w:r w:rsidRPr="00F61D97">
        <w:rPr>
          <w:b/>
          <w:bCs/>
          <w:sz w:val="22"/>
          <w:szCs w:val="22"/>
        </w:rPr>
        <w:t>2.44. For which of the following federal initiatives does the state public health agency have responsibility (</w:t>
      </w:r>
      <w:commentRangeStart w:id="63"/>
      <w:r w:rsidRPr="00F61D97">
        <w:rPr>
          <w:b/>
          <w:bCs/>
          <w:sz w:val="22"/>
          <w:szCs w:val="22"/>
        </w:rPr>
        <w:t xml:space="preserve">fiscal </w:t>
      </w:r>
      <w:r w:rsidRPr="00F61D97">
        <w:rPr>
          <w:b/>
          <w:bCs/>
          <w:sz w:val="22"/>
          <w:szCs w:val="22"/>
          <w:u w:val="single"/>
        </w:rPr>
        <w:t>and</w:t>
      </w:r>
      <w:r w:rsidRPr="00F61D97">
        <w:rPr>
          <w:b/>
          <w:bCs/>
          <w:sz w:val="22"/>
          <w:szCs w:val="22"/>
        </w:rPr>
        <w:t xml:space="preserve"> programmatic</w:t>
      </w:r>
      <w:commentRangeEnd w:id="63"/>
      <w:r w:rsidR="00EE785A" w:rsidRPr="00F61D97">
        <w:rPr>
          <w:rStyle w:val="CommentReference"/>
        </w:rPr>
        <w:commentReference w:id="63"/>
      </w:r>
      <w:r w:rsidRPr="00F61D97">
        <w:rPr>
          <w:b/>
          <w:bCs/>
          <w:sz w:val="22"/>
          <w:szCs w:val="22"/>
        </w:rPr>
        <w:t xml:space="preserve">)? </w:t>
      </w:r>
      <w:commentRangeStart w:id="64"/>
      <w:r w:rsidRPr="00F61D97">
        <w:rPr>
          <w:b/>
          <w:bCs/>
          <w:sz w:val="22"/>
          <w:szCs w:val="22"/>
        </w:rPr>
        <w:t>(</w:t>
      </w:r>
      <w:r w:rsidRPr="00F61D97">
        <w:rPr>
          <w:bCs/>
          <w:sz w:val="22"/>
          <w:szCs w:val="22"/>
        </w:rPr>
        <w:t>Select all that apply</w:t>
      </w:r>
      <w:r w:rsidRPr="00F61D97">
        <w:rPr>
          <w:b/>
          <w:bCs/>
          <w:sz w:val="22"/>
          <w:szCs w:val="22"/>
        </w:rPr>
        <w:t>)</w:t>
      </w:r>
      <w:commentRangeEnd w:id="64"/>
      <w:r w:rsidR="00EE785A" w:rsidRPr="00F61D97">
        <w:rPr>
          <w:rStyle w:val="CommentReference"/>
        </w:rPr>
        <w:commentReference w:id="64"/>
      </w:r>
    </w:p>
    <w:p w14:paraId="5650BF55" w14:textId="77777777" w:rsidR="007D6815" w:rsidRPr="00F61D97" w:rsidRDefault="007D6815" w:rsidP="007D6815">
      <w:pPr>
        <w:widowControl w:val="0"/>
        <w:autoSpaceDE w:val="0"/>
        <w:autoSpaceDN w:val="0"/>
        <w:adjustRightInd w:val="0"/>
        <w:rPr>
          <w:sz w:val="22"/>
          <w:szCs w:val="22"/>
        </w:rPr>
      </w:pPr>
    </w:p>
    <w:p w14:paraId="72C8F60B" w14:textId="2EE1CD63" w:rsidR="007D6815" w:rsidRPr="00F61D97" w:rsidRDefault="007D6815" w:rsidP="007D6815">
      <w:pPr>
        <w:widowControl w:val="0"/>
        <w:autoSpaceDE w:val="0"/>
        <w:autoSpaceDN w:val="0"/>
        <w:adjustRightInd w:val="0"/>
        <w:rPr>
          <w:sz w:val="22"/>
          <w:szCs w:val="22"/>
        </w:rPr>
      </w:pPr>
      <w:r w:rsidRPr="00F61D97">
        <w:rPr>
          <w:sz w:val="22"/>
          <w:szCs w:val="22"/>
        </w:rPr>
        <w:t> ASPR Hospital Preparedness Program (HPP) cooperative agreement</w:t>
      </w:r>
      <w:r w:rsidR="00EE785A" w:rsidRPr="00F61D97">
        <w:rPr>
          <w:sz w:val="22"/>
          <w:szCs w:val="22"/>
        </w:rPr>
        <w:tab/>
      </w:r>
      <w:r w:rsidR="00EE785A" w:rsidRPr="00F61D97">
        <w:rPr>
          <w:sz w:val="22"/>
          <w:szCs w:val="22"/>
        </w:rPr>
        <w:tab/>
      </w:r>
      <w:r w:rsidR="00EE785A" w:rsidRPr="00F61D97">
        <w:rPr>
          <w:b/>
          <w:color w:val="00B0F0"/>
          <w:sz w:val="22"/>
          <w:szCs w:val="22"/>
        </w:rPr>
        <w:t>ARESHPP01</w:t>
      </w:r>
    </w:p>
    <w:p w14:paraId="2293FFDB" w14:textId="4D0DBFB7" w:rsidR="007D6815" w:rsidRPr="00F61D97" w:rsidRDefault="007D6815" w:rsidP="007D6815">
      <w:pPr>
        <w:widowControl w:val="0"/>
        <w:autoSpaceDE w:val="0"/>
        <w:autoSpaceDN w:val="0"/>
        <w:adjustRightInd w:val="0"/>
        <w:rPr>
          <w:sz w:val="22"/>
          <w:szCs w:val="22"/>
        </w:rPr>
      </w:pPr>
      <w:r w:rsidRPr="00F61D97">
        <w:rPr>
          <w:sz w:val="22"/>
          <w:szCs w:val="22"/>
        </w:rPr>
        <w:t> CDC Public Health Emergency Preparedness (PHEP) cooperative agreement</w:t>
      </w:r>
      <w:r w:rsidR="00EE785A" w:rsidRPr="00F61D97">
        <w:rPr>
          <w:sz w:val="22"/>
          <w:szCs w:val="22"/>
        </w:rPr>
        <w:tab/>
      </w:r>
      <w:r w:rsidR="00EE785A" w:rsidRPr="00F61D97">
        <w:rPr>
          <w:b/>
          <w:color w:val="00B0F0"/>
          <w:sz w:val="22"/>
          <w:szCs w:val="22"/>
        </w:rPr>
        <w:t>ARESPHP01</w:t>
      </w:r>
    </w:p>
    <w:p w14:paraId="22CB31C7" w14:textId="7BE808B2" w:rsidR="007D6815" w:rsidRPr="00F61D97" w:rsidRDefault="007D6815" w:rsidP="007D6815">
      <w:pPr>
        <w:widowControl w:val="0"/>
        <w:autoSpaceDE w:val="0"/>
        <w:autoSpaceDN w:val="0"/>
        <w:adjustRightInd w:val="0"/>
        <w:rPr>
          <w:sz w:val="22"/>
          <w:szCs w:val="22"/>
        </w:rPr>
      </w:pPr>
      <w:r w:rsidRPr="00F61D97">
        <w:rPr>
          <w:sz w:val="22"/>
          <w:szCs w:val="22"/>
        </w:rPr>
        <w:t> DHS/FEMA preparedness grants</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ARESDHS01</w:t>
      </w:r>
    </w:p>
    <w:p w14:paraId="68416220" w14:textId="7150DAC0" w:rsidR="007D6815" w:rsidRPr="00F61D97" w:rsidRDefault="007D6815" w:rsidP="007D6815">
      <w:pPr>
        <w:widowControl w:val="0"/>
        <w:autoSpaceDE w:val="0"/>
        <w:autoSpaceDN w:val="0"/>
        <w:adjustRightInd w:val="0"/>
        <w:rPr>
          <w:sz w:val="22"/>
          <w:szCs w:val="22"/>
        </w:rPr>
      </w:pPr>
      <w:r w:rsidRPr="00F61D97">
        <w:rPr>
          <w:sz w:val="22"/>
          <w:szCs w:val="22"/>
        </w:rPr>
        <w:t> Family Planning Services, Title X</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ARESFPS01</w:t>
      </w:r>
    </w:p>
    <w:p w14:paraId="2F5E66BA" w14:textId="18930339" w:rsidR="007D6815" w:rsidRPr="00F61D97" w:rsidRDefault="007D6815" w:rsidP="007D6815">
      <w:pPr>
        <w:widowControl w:val="0"/>
        <w:autoSpaceDE w:val="0"/>
        <w:autoSpaceDN w:val="0"/>
        <w:adjustRightInd w:val="0"/>
        <w:rPr>
          <w:sz w:val="22"/>
          <w:szCs w:val="22"/>
        </w:rPr>
      </w:pPr>
      <w:r w:rsidRPr="00F61D97">
        <w:rPr>
          <w:sz w:val="22"/>
          <w:szCs w:val="22"/>
        </w:rPr>
        <w:t> Healthy People</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ARESHLT01</w:t>
      </w:r>
    </w:p>
    <w:p w14:paraId="5397C622" w14:textId="6920C1CC" w:rsidR="007D6815" w:rsidRPr="00F61D97" w:rsidRDefault="007D6815" w:rsidP="007D6815">
      <w:pPr>
        <w:widowControl w:val="0"/>
        <w:autoSpaceDE w:val="0"/>
        <w:autoSpaceDN w:val="0"/>
        <w:adjustRightInd w:val="0"/>
        <w:rPr>
          <w:sz w:val="22"/>
          <w:szCs w:val="22"/>
        </w:rPr>
      </w:pPr>
      <w:r w:rsidRPr="00F61D97">
        <w:rPr>
          <w:sz w:val="22"/>
          <w:szCs w:val="22"/>
        </w:rPr>
        <w:t> HIV Pharmacies (ADAP)</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ARESADA01</w:t>
      </w:r>
    </w:p>
    <w:p w14:paraId="0098FB05" w14:textId="35014AD7" w:rsidR="007D6815" w:rsidRPr="00F61D97" w:rsidRDefault="007D6815" w:rsidP="007D6815">
      <w:pPr>
        <w:widowControl w:val="0"/>
        <w:autoSpaceDE w:val="0"/>
        <w:autoSpaceDN w:val="0"/>
        <w:adjustRightInd w:val="0"/>
        <w:rPr>
          <w:sz w:val="22"/>
          <w:szCs w:val="22"/>
        </w:rPr>
      </w:pPr>
      <w:r w:rsidRPr="00F61D97">
        <w:rPr>
          <w:sz w:val="22"/>
          <w:szCs w:val="22"/>
        </w:rPr>
        <w:t> HIV, Title IV</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ARESHIV01</w:t>
      </w:r>
    </w:p>
    <w:p w14:paraId="07E29B2D" w14:textId="5158E0D7" w:rsidR="007D6815" w:rsidRPr="00F61D97" w:rsidRDefault="007D6815" w:rsidP="007D6815">
      <w:pPr>
        <w:widowControl w:val="0"/>
        <w:autoSpaceDE w:val="0"/>
        <w:autoSpaceDN w:val="0"/>
        <w:adjustRightInd w:val="0"/>
        <w:rPr>
          <w:sz w:val="22"/>
          <w:szCs w:val="22"/>
        </w:rPr>
      </w:pPr>
      <w:r w:rsidRPr="00F61D97">
        <w:rPr>
          <w:sz w:val="22"/>
          <w:szCs w:val="22"/>
        </w:rPr>
        <w:t> Immunization funding, Section 317</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ARESIMM01</w:t>
      </w:r>
    </w:p>
    <w:p w14:paraId="1B67D535" w14:textId="130B930E" w:rsidR="007D6815" w:rsidRPr="00F61D97" w:rsidRDefault="007D6815" w:rsidP="007D6815">
      <w:pPr>
        <w:widowControl w:val="0"/>
        <w:autoSpaceDE w:val="0"/>
        <w:autoSpaceDN w:val="0"/>
        <w:adjustRightInd w:val="0"/>
        <w:rPr>
          <w:sz w:val="22"/>
          <w:szCs w:val="22"/>
        </w:rPr>
      </w:pPr>
      <w:r w:rsidRPr="00F61D97">
        <w:rPr>
          <w:sz w:val="22"/>
          <w:szCs w:val="22"/>
        </w:rPr>
        <w:t> Injury Prevention (CDC)</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ARESINJ01</w:t>
      </w:r>
    </w:p>
    <w:p w14:paraId="796B18A5" w14:textId="4490F7F0" w:rsidR="007D6815" w:rsidRPr="00F61D97" w:rsidRDefault="007D6815" w:rsidP="007D6815">
      <w:pPr>
        <w:widowControl w:val="0"/>
        <w:autoSpaceDE w:val="0"/>
        <w:autoSpaceDN w:val="0"/>
        <w:adjustRightInd w:val="0"/>
        <w:rPr>
          <w:sz w:val="22"/>
          <w:szCs w:val="22"/>
        </w:rPr>
      </w:pPr>
      <w:r w:rsidRPr="00F61D97">
        <w:rPr>
          <w:sz w:val="22"/>
          <w:szCs w:val="22"/>
        </w:rPr>
        <w:t> Maternal and child health, Title V</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ARESMCH01</w:t>
      </w:r>
    </w:p>
    <w:p w14:paraId="1C9D77F4" w14:textId="4801E7A0" w:rsidR="007D6815" w:rsidRPr="00F61D97" w:rsidRDefault="007D6815" w:rsidP="007D6815">
      <w:pPr>
        <w:widowControl w:val="0"/>
        <w:autoSpaceDE w:val="0"/>
        <w:autoSpaceDN w:val="0"/>
        <w:adjustRightInd w:val="0"/>
        <w:rPr>
          <w:sz w:val="22"/>
          <w:szCs w:val="22"/>
        </w:rPr>
      </w:pPr>
      <w:r w:rsidRPr="00F61D97">
        <w:rPr>
          <w:sz w:val="22"/>
          <w:szCs w:val="22"/>
        </w:rPr>
        <w:t> Mental Health Block Grant (MHBG: Center for Mental Health Services)</w:t>
      </w:r>
      <w:r w:rsidR="00EE785A" w:rsidRPr="00F61D97">
        <w:rPr>
          <w:sz w:val="22"/>
          <w:szCs w:val="22"/>
        </w:rPr>
        <w:tab/>
      </w:r>
      <w:r w:rsidR="00EE785A" w:rsidRPr="00F61D97">
        <w:rPr>
          <w:b/>
          <w:color w:val="00B0F0"/>
          <w:sz w:val="22"/>
          <w:szCs w:val="22"/>
        </w:rPr>
        <w:t>ARESMHB01</w:t>
      </w:r>
    </w:p>
    <w:p w14:paraId="600F8D34" w14:textId="39CED585" w:rsidR="007D6815" w:rsidRPr="00F61D97" w:rsidRDefault="007D6815" w:rsidP="007D6815">
      <w:pPr>
        <w:widowControl w:val="0"/>
        <w:autoSpaceDE w:val="0"/>
        <w:autoSpaceDN w:val="0"/>
        <w:adjustRightInd w:val="0"/>
        <w:rPr>
          <w:sz w:val="22"/>
          <w:szCs w:val="22"/>
        </w:rPr>
      </w:pPr>
      <w:r w:rsidRPr="00F61D97">
        <w:rPr>
          <w:sz w:val="22"/>
          <w:szCs w:val="22"/>
        </w:rPr>
        <w:t> Mental Health, Title XX</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ARESMHT01</w:t>
      </w:r>
    </w:p>
    <w:p w14:paraId="4FA8DB42" w14:textId="20E57A6E" w:rsidR="007D6815" w:rsidRPr="00F61D97" w:rsidRDefault="007D6815" w:rsidP="007D6815">
      <w:pPr>
        <w:widowControl w:val="0"/>
        <w:autoSpaceDE w:val="0"/>
        <w:autoSpaceDN w:val="0"/>
        <w:adjustRightInd w:val="0"/>
        <w:rPr>
          <w:sz w:val="22"/>
          <w:szCs w:val="22"/>
        </w:rPr>
      </w:pPr>
      <w:r w:rsidRPr="00F61D97">
        <w:rPr>
          <w:sz w:val="22"/>
          <w:szCs w:val="22"/>
        </w:rPr>
        <w:t> National Cancer Prevention and Control Program Grant (CDC)</w:t>
      </w:r>
      <w:r w:rsidR="00EE785A" w:rsidRPr="00F61D97">
        <w:rPr>
          <w:sz w:val="22"/>
          <w:szCs w:val="22"/>
        </w:rPr>
        <w:tab/>
      </w:r>
      <w:r w:rsidR="00EE785A" w:rsidRPr="00F61D97">
        <w:rPr>
          <w:sz w:val="22"/>
          <w:szCs w:val="22"/>
        </w:rPr>
        <w:tab/>
      </w:r>
      <w:r w:rsidR="00EE785A" w:rsidRPr="00F61D97">
        <w:rPr>
          <w:b/>
          <w:color w:val="00B0F0"/>
          <w:sz w:val="22"/>
          <w:szCs w:val="22"/>
        </w:rPr>
        <w:t>ARESNCP01</w:t>
      </w:r>
      <w:r w:rsidR="00EE785A" w:rsidRPr="00F61D97">
        <w:rPr>
          <w:sz w:val="22"/>
          <w:szCs w:val="22"/>
        </w:rPr>
        <w:tab/>
      </w:r>
    </w:p>
    <w:p w14:paraId="1BF044E0" w14:textId="7A167751" w:rsidR="007D6815" w:rsidRPr="00F61D97" w:rsidRDefault="007D6815" w:rsidP="007D6815">
      <w:pPr>
        <w:widowControl w:val="0"/>
        <w:autoSpaceDE w:val="0"/>
        <w:autoSpaceDN w:val="0"/>
        <w:adjustRightInd w:val="0"/>
        <w:rPr>
          <w:sz w:val="22"/>
          <w:szCs w:val="22"/>
        </w:rPr>
      </w:pPr>
      <w:r w:rsidRPr="00F61D97">
        <w:rPr>
          <w:sz w:val="22"/>
          <w:szCs w:val="22"/>
        </w:rPr>
        <w:t> Preventive Health and Health Services Block Grant (CDC)</w:t>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ARESPBG01</w:t>
      </w:r>
    </w:p>
    <w:p w14:paraId="6B8F0D4E" w14:textId="5022A83D" w:rsidR="007D6815" w:rsidRPr="00F61D97" w:rsidRDefault="007D6815" w:rsidP="007D6815">
      <w:pPr>
        <w:widowControl w:val="0"/>
        <w:autoSpaceDE w:val="0"/>
        <w:autoSpaceDN w:val="0"/>
        <w:adjustRightInd w:val="0"/>
        <w:rPr>
          <w:sz w:val="22"/>
          <w:szCs w:val="22"/>
        </w:rPr>
      </w:pPr>
      <w:r w:rsidRPr="00F61D97">
        <w:rPr>
          <w:sz w:val="22"/>
          <w:szCs w:val="22"/>
        </w:rPr>
        <w:t> Primary Care Offices (PCOs)</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ARESPCO01</w:t>
      </w:r>
    </w:p>
    <w:p w14:paraId="69FE518F" w14:textId="4470A50A" w:rsidR="007D6815" w:rsidRPr="00F61D97" w:rsidRDefault="007D6815" w:rsidP="007D6815">
      <w:pPr>
        <w:widowControl w:val="0"/>
        <w:autoSpaceDE w:val="0"/>
        <w:autoSpaceDN w:val="0"/>
        <w:adjustRightInd w:val="0"/>
        <w:rPr>
          <w:sz w:val="22"/>
          <w:szCs w:val="22"/>
        </w:rPr>
      </w:pPr>
      <w:r w:rsidRPr="00F61D97">
        <w:rPr>
          <w:sz w:val="22"/>
          <w:szCs w:val="22"/>
        </w:rPr>
        <w:t xml:space="preserve"> </w:t>
      </w:r>
      <w:proofErr w:type="gramStart"/>
      <w:r w:rsidRPr="00F61D97">
        <w:rPr>
          <w:sz w:val="22"/>
          <w:szCs w:val="22"/>
        </w:rPr>
        <w:t>Rural</w:t>
      </w:r>
      <w:proofErr w:type="gramEnd"/>
      <w:r w:rsidRPr="00F61D97">
        <w:rPr>
          <w:sz w:val="22"/>
          <w:szCs w:val="22"/>
        </w:rPr>
        <w:t xml:space="preserve"> health (HRSA)</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ARESRUR01</w:t>
      </w:r>
    </w:p>
    <w:p w14:paraId="5C8BCE43" w14:textId="6C93A875" w:rsidR="007D6815" w:rsidRPr="00F61D97" w:rsidRDefault="007D6815" w:rsidP="007D6815">
      <w:pPr>
        <w:widowControl w:val="0"/>
        <w:autoSpaceDE w:val="0"/>
        <w:autoSpaceDN w:val="0"/>
        <w:adjustRightInd w:val="0"/>
        <w:rPr>
          <w:sz w:val="22"/>
          <w:szCs w:val="22"/>
        </w:rPr>
      </w:pPr>
      <w:r w:rsidRPr="00F61D97">
        <w:rPr>
          <w:sz w:val="22"/>
          <w:szCs w:val="22"/>
        </w:rPr>
        <w:t> State Child Health Insurance Program (SCHIP: Centers for Medicare and Medicaid Services)</w:t>
      </w:r>
      <w:r w:rsidR="00EE785A" w:rsidRPr="00F61D97">
        <w:rPr>
          <w:sz w:val="22"/>
          <w:szCs w:val="22"/>
        </w:rPr>
        <w:tab/>
      </w:r>
      <w:r w:rsidR="00EE785A" w:rsidRPr="00F61D97">
        <w:rPr>
          <w:b/>
          <w:color w:val="00B0F0"/>
          <w:sz w:val="22"/>
          <w:szCs w:val="22"/>
        </w:rPr>
        <w:t>ARESCHI01</w:t>
      </w:r>
    </w:p>
    <w:p w14:paraId="7A74CF15" w14:textId="407E6C5A" w:rsidR="007D6815" w:rsidRPr="00F61D97" w:rsidRDefault="007D6815" w:rsidP="007D6815">
      <w:pPr>
        <w:widowControl w:val="0"/>
        <w:autoSpaceDE w:val="0"/>
        <w:autoSpaceDN w:val="0"/>
        <w:adjustRightInd w:val="0"/>
        <w:rPr>
          <w:sz w:val="22"/>
          <w:szCs w:val="22"/>
        </w:rPr>
      </w:pPr>
      <w:r w:rsidRPr="00F61D97">
        <w:rPr>
          <w:sz w:val="22"/>
          <w:szCs w:val="22"/>
        </w:rPr>
        <w:t> Substance abuse and mental health, Title XIX</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ARESSAM01</w:t>
      </w:r>
    </w:p>
    <w:p w14:paraId="6E39444C" w14:textId="4AE21A8B" w:rsidR="007D6815" w:rsidRPr="00F61D97" w:rsidRDefault="007D6815" w:rsidP="007D6815">
      <w:pPr>
        <w:widowControl w:val="0"/>
        <w:autoSpaceDE w:val="0"/>
        <w:autoSpaceDN w:val="0"/>
        <w:adjustRightInd w:val="0"/>
        <w:rPr>
          <w:sz w:val="22"/>
          <w:szCs w:val="22"/>
        </w:rPr>
      </w:pPr>
      <w:r w:rsidRPr="00F61D97">
        <w:rPr>
          <w:sz w:val="22"/>
          <w:szCs w:val="22"/>
        </w:rPr>
        <w:t> Substance Abuse Prevention and Treatment Block Grant (SAPT: Substance Abuse and Mental Health Services Administration)</w:t>
      </w:r>
      <w:r w:rsidR="00EE785A" w:rsidRPr="00F61D97">
        <w:rPr>
          <w:sz w:val="22"/>
          <w:szCs w:val="22"/>
        </w:rPr>
        <w:tab/>
      </w:r>
      <w:r w:rsidR="00EE785A" w:rsidRPr="00F61D97">
        <w:rPr>
          <w:b/>
          <w:color w:val="00B0F0"/>
          <w:sz w:val="22"/>
          <w:szCs w:val="22"/>
        </w:rPr>
        <w:t>ARESSAP01</w:t>
      </w:r>
    </w:p>
    <w:p w14:paraId="25FE1890" w14:textId="7CB57905" w:rsidR="007D6815" w:rsidRPr="00F61D97" w:rsidRDefault="007D6815" w:rsidP="007D6815">
      <w:pPr>
        <w:widowControl w:val="0"/>
        <w:autoSpaceDE w:val="0"/>
        <w:autoSpaceDN w:val="0"/>
        <w:adjustRightInd w:val="0"/>
        <w:rPr>
          <w:sz w:val="22"/>
          <w:szCs w:val="22"/>
        </w:rPr>
      </w:pPr>
      <w:r w:rsidRPr="00F61D97">
        <w:rPr>
          <w:sz w:val="22"/>
          <w:szCs w:val="22"/>
        </w:rPr>
        <w:t> Temporary Assistance to Needy Families (TANF: Administration for Children and Families)</w:t>
      </w:r>
      <w:r w:rsidR="00EE785A" w:rsidRPr="00F61D97">
        <w:rPr>
          <w:sz w:val="22"/>
          <w:szCs w:val="22"/>
        </w:rPr>
        <w:tab/>
      </w:r>
      <w:r w:rsidR="00EE785A" w:rsidRPr="00F61D97">
        <w:rPr>
          <w:b/>
          <w:color w:val="00B0F0"/>
          <w:sz w:val="22"/>
          <w:szCs w:val="22"/>
        </w:rPr>
        <w:t>ARESTAN01</w:t>
      </w:r>
    </w:p>
    <w:p w14:paraId="20011705" w14:textId="5BA3C4BF" w:rsidR="007D6815" w:rsidRPr="00F61D97" w:rsidRDefault="007D6815" w:rsidP="007D6815">
      <w:pPr>
        <w:widowControl w:val="0"/>
        <w:autoSpaceDE w:val="0"/>
        <w:autoSpaceDN w:val="0"/>
        <w:adjustRightInd w:val="0"/>
        <w:rPr>
          <w:sz w:val="22"/>
          <w:szCs w:val="22"/>
        </w:rPr>
      </w:pPr>
      <w:r w:rsidRPr="00F61D97">
        <w:rPr>
          <w:sz w:val="22"/>
          <w:szCs w:val="22"/>
        </w:rPr>
        <w:t> Vital statistics (NCHS)</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ARESVTS01</w:t>
      </w:r>
    </w:p>
    <w:p w14:paraId="64DCD1F6" w14:textId="2F74B0E9" w:rsidR="007D6815" w:rsidRPr="00F61D97" w:rsidRDefault="007D6815" w:rsidP="007D6815">
      <w:pPr>
        <w:widowControl w:val="0"/>
        <w:autoSpaceDE w:val="0"/>
        <w:autoSpaceDN w:val="0"/>
        <w:adjustRightInd w:val="0"/>
        <w:rPr>
          <w:sz w:val="22"/>
          <w:szCs w:val="22"/>
        </w:rPr>
      </w:pPr>
      <w:r w:rsidRPr="00F61D97">
        <w:rPr>
          <w:sz w:val="22"/>
          <w:szCs w:val="22"/>
        </w:rPr>
        <w:t> Women Infants and Children Program (USDA)</w:t>
      </w:r>
      <w:r w:rsidR="00EE785A" w:rsidRPr="00F61D97">
        <w:rPr>
          <w:sz w:val="22"/>
          <w:szCs w:val="22"/>
        </w:rPr>
        <w:tab/>
      </w:r>
      <w:r w:rsidR="00EE785A" w:rsidRPr="00F61D97">
        <w:rPr>
          <w:sz w:val="22"/>
          <w:szCs w:val="22"/>
        </w:rPr>
        <w:tab/>
      </w:r>
      <w:r w:rsidR="00EE785A" w:rsidRPr="00F61D97">
        <w:rPr>
          <w:sz w:val="22"/>
          <w:szCs w:val="22"/>
        </w:rPr>
        <w:tab/>
      </w:r>
      <w:r w:rsidR="00EE785A" w:rsidRPr="00F61D97">
        <w:rPr>
          <w:sz w:val="22"/>
          <w:szCs w:val="22"/>
        </w:rPr>
        <w:tab/>
      </w:r>
      <w:r w:rsidR="00EE785A" w:rsidRPr="00F61D97">
        <w:rPr>
          <w:b/>
          <w:color w:val="00B0F0"/>
          <w:sz w:val="22"/>
          <w:szCs w:val="22"/>
        </w:rPr>
        <w:t>ARESWIC01</w:t>
      </w:r>
    </w:p>
    <w:p w14:paraId="066FBE96" w14:textId="35BA659E" w:rsidR="007D6815" w:rsidRPr="00F61D97" w:rsidRDefault="007D6815" w:rsidP="007D6815">
      <w:pPr>
        <w:pStyle w:val="PlainText"/>
        <w:rPr>
          <w:rFonts w:ascii="Times New Roman" w:hAnsi="Times New Roman"/>
          <w:sz w:val="22"/>
          <w:szCs w:val="22"/>
        </w:rPr>
      </w:pPr>
      <w:r w:rsidRPr="00F61D97">
        <w:rPr>
          <w:rFonts w:ascii="Times New Roman" w:hAnsi="Times New Roman"/>
          <w:sz w:val="22"/>
          <w:szCs w:val="22"/>
        </w:rPr>
        <w:t xml:space="preserve"> </w:t>
      </w:r>
      <w:proofErr w:type="gramStart"/>
      <w:r w:rsidRPr="00F61D97">
        <w:rPr>
          <w:rFonts w:ascii="Times New Roman" w:hAnsi="Times New Roman"/>
          <w:sz w:val="22"/>
          <w:szCs w:val="22"/>
        </w:rPr>
        <w:t>Other</w:t>
      </w:r>
      <w:proofErr w:type="gramEnd"/>
      <w:r w:rsidRPr="00F61D97">
        <w:rPr>
          <w:rFonts w:ascii="Times New Roman" w:hAnsi="Times New Roman"/>
          <w:sz w:val="22"/>
          <w:szCs w:val="22"/>
        </w:rPr>
        <w:t xml:space="preserve"> (</w:t>
      </w:r>
      <w:commentRangeStart w:id="65"/>
      <w:r w:rsidRPr="00F61D97">
        <w:rPr>
          <w:rFonts w:ascii="Times New Roman" w:hAnsi="Times New Roman"/>
          <w:color w:val="00B0F0"/>
          <w:sz w:val="22"/>
          <w:szCs w:val="22"/>
        </w:rPr>
        <w:t>specify</w:t>
      </w:r>
      <w:commentRangeEnd w:id="65"/>
      <w:r w:rsidR="00EE785A" w:rsidRPr="00F61D97">
        <w:rPr>
          <w:rStyle w:val="CommentReference"/>
          <w:rFonts w:ascii="Times New Roman" w:eastAsia="Times New Roman" w:hAnsi="Times New Roman"/>
          <w:color w:val="00B0F0"/>
        </w:rPr>
        <w:commentReference w:id="65"/>
      </w:r>
      <w:r w:rsidRPr="00F61D97">
        <w:rPr>
          <w:rFonts w:ascii="Times New Roman" w:hAnsi="Times New Roman"/>
          <w:sz w:val="22"/>
          <w:szCs w:val="22"/>
        </w:rPr>
        <w:t>): _________________________</w:t>
      </w:r>
      <w:r w:rsidR="00EE785A" w:rsidRPr="00F61D97">
        <w:rPr>
          <w:rFonts w:ascii="Times New Roman" w:hAnsi="Times New Roman"/>
          <w:sz w:val="22"/>
          <w:szCs w:val="22"/>
        </w:rPr>
        <w:tab/>
      </w:r>
      <w:r w:rsidR="00EE785A" w:rsidRPr="00F61D97">
        <w:rPr>
          <w:rFonts w:ascii="Times New Roman" w:hAnsi="Times New Roman"/>
          <w:sz w:val="22"/>
          <w:szCs w:val="22"/>
        </w:rPr>
        <w:tab/>
      </w:r>
      <w:r w:rsidR="00EE785A" w:rsidRPr="00F61D97">
        <w:rPr>
          <w:rFonts w:ascii="Times New Roman" w:hAnsi="Times New Roman"/>
          <w:sz w:val="22"/>
          <w:szCs w:val="22"/>
        </w:rPr>
        <w:tab/>
      </w:r>
      <w:r w:rsidR="00EE785A" w:rsidRPr="00F61D97">
        <w:rPr>
          <w:rFonts w:ascii="Times New Roman" w:hAnsi="Times New Roman"/>
          <w:sz w:val="22"/>
          <w:szCs w:val="22"/>
        </w:rPr>
        <w:tab/>
      </w:r>
      <w:r w:rsidR="00EE785A" w:rsidRPr="00F61D97">
        <w:rPr>
          <w:rFonts w:ascii="Times New Roman" w:hAnsi="Times New Roman"/>
          <w:b/>
          <w:color w:val="00B0F0"/>
          <w:sz w:val="22"/>
          <w:szCs w:val="22"/>
        </w:rPr>
        <w:t>ARESOTH01</w:t>
      </w:r>
    </w:p>
    <w:p w14:paraId="07EF2968" w14:textId="77777777" w:rsidR="007D6815" w:rsidRPr="00F61D97" w:rsidRDefault="007D6815" w:rsidP="007D6815">
      <w:pPr>
        <w:pStyle w:val="PlainText"/>
        <w:rPr>
          <w:sz w:val="22"/>
          <w:szCs w:val="22"/>
        </w:rPr>
      </w:pPr>
    </w:p>
    <w:p w14:paraId="7D1434FF" w14:textId="77777777" w:rsidR="007D6815" w:rsidRPr="00F61D97" w:rsidRDefault="007D6815" w:rsidP="007D6815">
      <w:pPr>
        <w:pStyle w:val="PlainText"/>
        <w:rPr>
          <w:sz w:val="22"/>
          <w:szCs w:val="22"/>
        </w:rPr>
      </w:pPr>
    </w:p>
    <w:p w14:paraId="0B422003" w14:textId="77777777" w:rsidR="00D66360" w:rsidRPr="00F61D97" w:rsidRDefault="00D66360">
      <w:pPr>
        <w:rPr>
          <w:b/>
          <w:sz w:val="22"/>
          <w:szCs w:val="22"/>
        </w:rPr>
      </w:pPr>
      <w:r w:rsidRPr="00F61D97">
        <w:rPr>
          <w:b/>
          <w:sz w:val="22"/>
          <w:szCs w:val="22"/>
        </w:rPr>
        <w:br w:type="page"/>
      </w:r>
    </w:p>
    <w:p w14:paraId="02D2D2DC" w14:textId="77777777" w:rsidR="007D6815" w:rsidRPr="00F61D97" w:rsidRDefault="007D6815" w:rsidP="007D6815">
      <w:pPr>
        <w:rPr>
          <w:b/>
          <w:sz w:val="22"/>
          <w:szCs w:val="22"/>
        </w:rPr>
      </w:pPr>
      <w:r w:rsidRPr="00F61D97">
        <w:rPr>
          <w:b/>
          <w:sz w:val="22"/>
          <w:szCs w:val="22"/>
        </w:rPr>
        <w:lastRenderedPageBreak/>
        <w:t xml:space="preserve">2.45. What type of attention (i.e. in media coverage, response from policymakers and/or community stakeholders, or public response) did your state public health </w:t>
      </w:r>
      <w:r w:rsidRPr="00F61D97">
        <w:rPr>
          <w:b/>
          <w:bCs/>
          <w:sz w:val="22"/>
          <w:szCs w:val="22"/>
        </w:rPr>
        <w:t>agency</w:t>
      </w:r>
      <w:r w:rsidRPr="00F61D97">
        <w:rPr>
          <w:b/>
          <w:sz w:val="22"/>
          <w:szCs w:val="22"/>
        </w:rPr>
        <w:t xml:space="preserve"> receive as a result of the release of the Robert Wood Johnson Foundation &amp; University of Wisconsin Population Health Institute County Health Rankings over the last two </w:t>
      </w:r>
      <w:commentRangeStart w:id="66"/>
      <w:r w:rsidRPr="00F61D97">
        <w:rPr>
          <w:b/>
          <w:sz w:val="22"/>
          <w:szCs w:val="22"/>
        </w:rPr>
        <w:t xml:space="preserve">years? </w:t>
      </w:r>
      <w:commentRangeEnd w:id="66"/>
      <w:r w:rsidR="00954C92" w:rsidRPr="00F61D97">
        <w:rPr>
          <w:rStyle w:val="CommentReference"/>
        </w:rPr>
        <w:commentReference w:id="66"/>
      </w:r>
    </w:p>
    <w:p w14:paraId="6CEFE523" w14:textId="1F1EC07B" w:rsidR="007D6815" w:rsidRPr="00F61D97" w:rsidRDefault="00814B1F" w:rsidP="007D6815">
      <w:pPr>
        <w:rPr>
          <w:color w:val="00B0F0"/>
          <w:sz w:val="22"/>
          <w:szCs w:val="22"/>
        </w:rPr>
      </w:pPr>
      <w:commentRangeStart w:id="67"/>
      <w:r w:rsidRPr="00F61D97">
        <w:rPr>
          <w:b/>
          <w:color w:val="00B0F0"/>
        </w:rPr>
        <w:t>RATTCHR01</w:t>
      </w:r>
      <w:commentRangeEnd w:id="67"/>
      <w:r w:rsidRPr="00F61D97">
        <w:rPr>
          <w:rStyle w:val="CommentReference"/>
          <w:color w:val="00B0F0"/>
        </w:rPr>
        <w:commentReference w:id="67"/>
      </w:r>
    </w:p>
    <w:p w14:paraId="4A3657CB" w14:textId="5AC05236" w:rsidR="007D6815" w:rsidRPr="00F61D97" w:rsidRDefault="007D6815" w:rsidP="00753470">
      <w:pPr>
        <w:pStyle w:val="ListParagraph"/>
        <w:numPr>
          <w:ilvl w:val="0"/>
          <w:numId w:val="40"/>
        </w:numPr>
      </w:pPr>
      <w:r w:rsidRPr="00F61D97">
        <w:rPr>
          <w:rFonts w:ascii="Times New Roman" w:hAnsi="Times New Roman"/>
        </w:rPr>
        <w:t>Mostly positive</w:t>
      </w:r>
      <w:r w:rsidR="00954C92" w:rsidRPr="00F61D97">
        <w:rPr>
          <w:rFonts w:ascii="Times New Roman" w:hAnsi="Times New Roman"/>
        </w:rPr>
        <w:tab/>
      </w:r>
      <w:r w:rsidR="00954C92" w:rsidRPr="00F61D97">
        <w:rPr>
          <w:rFonts w:ascii="Times New Roman" w:hAnsi="Times New Roman"/>
        </w:rPr>
        <w:tab/>
      </w:r>
      <w:r w:rsidR="00954C92" w:rsidRPr="00F61D97">
        <w:rPr>
          <w:rFonts w:ascii="Times New Roman" w:hAnsi="Times New Roman"/>
        </w:rPr>
        <w:tab/>
      </w:r>
    </w:p>
    <w:p w14:paraId="21D2DCB1" w14:textId="77777777" w:rsidR="007D6815" w:rsidRPr="00F61D97" w:rsidRDefault="007D6815" w:rsidP="00753470">
      <w:pPr>
        <w:pStyle w:val="ListParagraph"/>
        <w:numPr>
          <w:ilvl w:val="0"/>
          <w:numId w:val="40"/>
        </w:numPr>
      </w:pPr>
      <w:r w:rsidRPr="00F61D97">
        <w:rPr>
          <w:rFonts w:ascii="Times New Roman" w:hAnsi="Times New Roman"/>
        </w:rPr>
        <w:t>Somewhat positive</w:t>
      </w:r>
    </w:p>
    <w:p w14:paraId="316932E4" w14:textId="77777777" w:rsidR="007D6815" w:rsidRPr="00F61D97" w:rsidRDefault="007D6815" w:rsidP="00753470">
      <w:pPr>
        <w:pStyle w:val="ListParagraph"/>
        <w:numPr>
          <w:ilvl w:val="0"/>
          <w:numId w:val="40"/>
        </w:numPr>
      </w:pPr>
      <w:r w:rsidRPr="00F61D97">
        <w:rPr>
          <w:rFonts w:ascii="Times New Roman" w:hAnsi="Times New Roman"/>
        </w:rPr>
        <w:t>Equally positive and negative</w:t>
      </w:r>
    </w:p>
    <w:p w14:paraId="2BD21E56" w14:textId="77777777" w:rsidR="007D6815" w:rsidRPr="00F61D97" w:rsidRDefault="007D6815" w:rsidP="00753470">
      <w:pPr>
        <w:pStyle w:val="ListParagraph"/>
        <w:numPr>
          <w:ilvl w:val="0"/>
          <w:numId w:val="40"/>
        </w:numPr>
      </w:pPr>
      <w:r w:rsidRPr="00F61D97">
        <w:rPr>
          <w:rFonts w:ascii="Times New Roman" w:hAnsi="Times New Roman"/>
        </w:rPr>
        <w:t>Somewhat negative</w:t>
      </w:r>
    </w:p>
    <w:p w14:paraId="36E283FD" w14:textId="77777777" w:rsidR="007D6815" w:rsidRPr="00F61D97" w:rsidRDefault="007D6815" w:rsidP="00753470">
      <w:pPr>
        <w:pStyle w:val="ListParagraph"/>
        <w:numPr>
          <w:ilvl w:val="0"/>
          <w:numId w:val="40"/>
        </w:numPr>
      </w:pPr>
      <w:r w:rsidRPr="00F61D97">
        <w:rPr>
          <w:rFonts w:ascii="Times New Roman" w:hAnsi="Times New Roman"/>
        </w:rPr>
        <w:t>Mostly negative</w:t>
      </w:r>
    </w:p>
    <w:p w14:paraId="7C4EC6B4" w14:textId="0812F424" w:rsidR="003F53C9" w:rsidRPr="00F61D97" w:rsidRDefault="007D6815" w:rsidP="003F53C9">
      <w:pPr>
        <w:pStyle w:val="ListParagraph"/>
        <w:numPr>
          <w:ilvl w:val="0"/>
          <w:numId w:val="40"/>
        </w:numPr>
      </w:pPr>
      <w:r w:rsidRPr="00F61D97">
        <w:rPr>
          <w:rFonts w:ascii="Times New Roman" w:hAnsi="Times New Roman"/>
        </w:rPr>
        <w:t>We received no attention</w:t>
      </w:r>
    </w:p>
    <w:p w14:paraId="11B270BD" w14:textId="77777777" w:rsidR="007D6815" w:rsidRPr="00F61D97" w:rsidRDefault="007D6815" w:rsidP="00753470">
      <w:pPr>
        <w:pStyle w:val="ListParagraph"/>
        <w:numPr>
          <w:ilvl w:val="0"/>
          <w:numId w:val="40"/>
        </w:numPr>
      </w:pPr>
      <w:r w:rsidRPr="00F61D97">
        <w:rPr>
          <w:rFonts w:ascii="Times New Roman" w:hAnsi="Times New Roman"/>
        </w:rPr>
        <w:t xml:space="preserve">I have never heard of the County Health Rankings </w:t>
      </w:r>
      <w:r w:rsidRPr="00F61D97">
        <w:rPr>
          <w:rFonts w:ascii="Times New Roman" w:hAnsi="Times New Roman"/>
          <w:color w:val="FF0000"/>
        </w:rPr>
        <w:t>→</w:t>
      </w:r>
      <w:r w:rsidRPr="00F61D97">
        <w:rPr>
          <w:rFonts w:ascii="Times New Roman" w:hAnsi="Times New Roman"/>
        </w:rPr>
        <w:t xml:space="preserve"> </w:t>
      </w:r>
      <w:r w:rsidRPr="00F61D97">
        <w:rPr>
          <w:rFonts w:ascii="Times New Roman" w:hAnsi="Times New Roman"/>
          <w:i/>
          <w:color w:val="FF0000"/>
        </w:rPr>
        <w:t>(</w:t>
      </w:r>
      <w:r w:rsidRPr="00F61D97">
        <w:rPr>
          <w:rFonts w:ascii="Times New Roman" w:hAnsi="Times New Roman"/>
          <w:b/>
          <w:i/>
          <w:color w:val="FF0000"/>
        </w:rPr>
        <w:t>If checked, skip question 2.46)</w:t>
      </w:r>
    </w:p>
    <w:p w14:paraId="5A2CB49C" w14:textId="28DE414D" w:rsidR="003F53C9" w:rsidRPr="00F61D97" w:rsidRDefault="003F53C9" w:rsidP="00753470">
      <w:pPr>
        <w:pStyle w:val="ListParagraph"/>
        <w:numPr>
          <w:ilvl w:val="0"/>
          <w:numId w:val="40"/>
        </w:numPr>
      </w:pPr>
      <w:r w:rsidRPr="00F61D97">
        <w:rPr>
          <w:rFonts w:ascii="Times New Roman" w:hAnsi="Times New Roman"/>
        </w:rPr>
        <w:t>I don’t know</w:t>
      </w:r>
    </w:p>
    <w:p w14:paraId="059BCEDE" w14:textId="77777777" w:rsidR="007D6815" w:rsidRPr="00F61D97" w:rsidRDefault="007D6815" w:rsidP="007D6815">
      <w:pPr>
        <w:widowControl w:val="0"/>
        <w:autoSpaceDE w:val="0"/>
        <w:autoSpaceDN w:val="0"/>
        <w:adjustRightInd w:val="0"/>
        <w:rPr>
          <w:sz w:val="22"/>
          <w:szCs w:val="22"/>
        </w:rPr>
      </w:pPr>
    </w:p>
    <w:p w14:paraId="455BC3B6" w14:textId="77777777" w:rsidR="007D6815" w:rsidRPr="00F61D97" w:rsidRDefault="007D6815" w:rsidP="007D6815">
      <w:pPr>
        <w:widowControl w:val="0"/>
        <w:autoSpaceDE w:val="0"/>
        <w:autoSpaceDN w:val="0"/>
        <w:adjustRightInd w:val="0"/>
        <w:rPr>
          <w:sz w:val="22"/>
          <w:szCs w:val="22"/>
        </w:rPr>
      </w:pPr>
    </w:p>
    <w:p w14:paraId="6C6FE545" w14:textId="77777777" w:rsidR="007D6815" w:rsidRPr="00F61D97" w:rsidRDefault="007D6815" w:rsidP="007D6815">
      <w:pPr>
        <w:rPr>
          <w:b/>
          <w:sz w:val="22"/>
          <w:szCs w:val="22"/>
        </w:rPr>
      </w:pPr>
      <w:r w:rsidRPr="00F61D97">
        <w:rPr>
          <w:b/>
          <w:color w:val="000000"/>
          <w:sz w:val="22"/>
          <w:szCs w:val="22"/>
        </w:rPr>
        <w:t xml:space="preserve">2.46. In what ways did your state public health agency use the County Health Rankings reports over the last two years? </w:t>
      </w:r>
      <w:commentRangeStart w:id="68"/>
      <w:r w:rsidRPr="00F61D97">
        <w:rPr>
          <w:color w:val="000000"/>
          <w:sz w:val="22"/>
          <w:szCs w:val="22"/>
        </w:rPr>
        <w:t>(Select all that apply)</w:t>
      </w:r>
      <w:commentRangeEnd w:id="68"/>
      <w:r w:rsidR="00954C92" w:rsidRPr="00F61D97">
        <w:rPr>
          <w:rStyle w:val="CommentReference"/>
        </w:rPr>
        <w:commentReference w:id="68"/>
      </w:r>
    </w:p>
    <w:p w14:paraId="1BBB8533" w14:textId="2E9E333C" w:rsidR="007D6815" w:rsidRPr="00F61D97" w:rsidRDefault="00D66360" w:rsidP="00753470">
      <w:pPr>
        <w:ind w:left="720"/>
        <w:rPr>
          <w:sz w:val="22"/>
          <w:szCs w:val="22"/>
        </w:rPr>
      </w:pPr>
      <w:r w:rsidRPr="00F61D97">
        <w:rPr>
          <w:sz w:val="22"/>
          <w:szCs w:val="22"/>
        </w:rPr>
        <w:br/>
      </w:r>
      <w:r w:rsidR="007D6815" w:rsidRPr="00F61D97">
        <w:rPr>
          <w:sz w:val="22"/>
          <w:szCs w:val="22"/>
        </w:rPr>
        <w:t></w:t>
      </w:r>
      <w:r w:rsidR="007D6815" w:rsidRPr="00F61D97">
        <w:rPr>
          <w:color w:val="000000"/>
          <w:sz w:val="22"/>
          <w:szCs w:val="22"/>
        </w:rPr>
        <w:t xml:space="preserve"> Increase public awareness of the multiple factors that influence health</w:t>
      </w:r>
      <w:r w:rsidR="007D6815" w:rsidRPr="00F61D97">
        <w:rPr>
          <w:color w:val="000000"/>
          <w:sz w:val="22"/>
          <w:szCs w:val="22"/>
        </w:rPr>
        <w:tab/>
      </w:r>
      <w:r w:rsidR="007D6815" w:rsidRPr="00F61D97">
        <w:rPr>
          <w:color w:val="000000"/>
          <w:sz w:val="22"/>
          <w:szCs w:val="22"/>
        </w:rPr>
        <w:tab/>
      </w:r>
      <w:r w:rsidR="007D6815" w:rsidRPr="00F61D97">
        <w:rPr>
          <w:color w:val="000000"/>
          <w:sz w:val="22"/>
          <w:szCs w:val="22"/>
        </w:rPr>
        <w:tab/>
      </w:r>
      <w:commentRangeStart w:id="69"/>
      <w:r w:rsidR="00954C92" w:rsidRPr="00F61D97">
        <w:rPr>
          <w:b/>
          <w:color w:val="00B0F0"/>
          <w:sz w:val="22"/>
          <w:szCs w:val="22"/>
        </w:rPr>
        <w:t>RUSECHR01</w:t>
      </w:r>
      <w:commentRangeEnd w:id="69"/>
      <w:r w:rsidR="00954C92" w:rsidRPr="00F61D97">
        <w:rPr>
          <w:rStyle w:val="CommentReference"/>
          <w:color w:val="00B0F0"/>
        </w:rPr>
        <w:commentReference w:id="69"/>
      </w:r>
    </w:p>
    <w:p w14:paraId="03F1B632" w14:textId="54A109EC" w:rsidR="007D6815" w:rsidRPr="00F61D97" w:rsidRDefault="007D6815" w:rsidP="00753470">
      <w:pPr>
        <w:ind w:left="720"/>
        <w:rPr>
          <w:sz w:val="22"/>
          <w:szCs w:val="22"/>
        </w:rPr>
      </w:pPr>
      <w:r w:rsidRPr="00F61D97">
        <w:rPr>
          <w:sz w:val="22"/>
          <w:szCs w:val="22"/>
        </w:rPr>
        <w:t></w:t>
      </w:r>
      <w:r w:rsidRPr="00F61D97">
        <w:rPr>
          <w:color w:val="000000"/>
          <w:sz w:val="22"/>
          <w:szCs w:val="22"/>
        </w:rPr>
        <w:t xml:space="preserve"> Increase policymaker awareness of the multiple factors that influence health</w:t>
      </w:r>
      <w:r w:rsidRPr="00F61D97">
        <w:rPr>
          <w:color w:val="000000"/>
          <w:sz w:val="22"/>
          <w:szCs w:val="22"/>
        </w:rPr>
        <w:tab/>
      </w:r>
      <w:r w:rsidRPr="00F61D97">
        <w:rPr>
          <w:color w:val="000000"/>
          <w:sz w:val="22"/>
          <w:szCs w:val="22"/>
        </w:rPr>
        <w:tab/>
      </w:r>
      <w:r w:rsidR="00954C92" w:rsidRPr="00F61D97">
        <w:rPr>
          <w:b/>
          <w:color w:val="00B0F0"/>
          <w:sz w:val="22"/>
          <w:szCs w:val="22"/>
        </w:rPr>
        <w:t>RUSECHR02</w:t>
      </w:r>
    </w:p>
    <w:p w14:paraId="6AE74645" w14:textId="52C33D18" w:rsidR="007D6815" w:rsidRPr="00F61D97" w:rsidRDefault="007D6815" w:rsidP="00753470">
      <w:pPr>
        <w:ind w:left="720"/>
        <w:rPr>
          <w:sz w:val="22"/>
          <w:szCs w:val="22"/>
        </w:rPr>
      </w:pPr>
      <w:r w:rsidRPr="00F61D97">
        <w:rPr>
          <w:sz w:val="22"/>
          <w:szCs w:val="22"/>
        </w:rPr>
        <w:t></w:t>
      </w:r>
      <w:r w:rsidRPr="00F61D97">
        <w:rPr>
          <w:color w:val="000000"/>
          <w:sz w:val="22"/>
          <w:szCs w:val="22"/>
        </w:rPr>
        <w:t xml:space="preserve"> Increase media awareness of the multiple factors that influence health</w:t>
      </w:r>
      <w:r w:rsidRPr="00F61D97">
        <w:rPr>
          <w:color w:val="000000"/>
          <w:sz w:val="22"/>
          <w:szCs w:val="22"/>
        </w:rPr>
        <w:tab/>
      </w:r>
      <w:r w:rsidRPr="00F61D97">
        <w:rPr>
          <w:color w:val="000000"/>
          <w:sz w:val="22"/>
          <w:szCs w:val="22"/>
        </w:rPr>
        <w:tab/>
      </w:r>
      <w:r w:rsidRPr="00F61D97">
        <w:rPr>
          <w:color w:val="000000"/>
          <w:sz w:val="22"/>
          <w:szCs w:val="22"/>
        </w:rPr>
        <w:tab/>
      </w:r>
      <w:r w:rsidR="00954C92" w:rsidRPr="00F61D97">
        <w:rPr>
          <w:b/>
          <w:color w:val="00B0F0"/>
          <w:sz w:val="22"/>
          <w:szCs w:val="22"/>
        </w:rPr>
        <w:t>RUSECHR03</w:t>
      </w:r>
    </w:p>
    <w:p w14:paraId="457FC86A" w14:textId="526A10DC" w:rsidR="007D6815" w:rsidRPr="00F61D97" w:rsidRDefault="007D6815" w:rsidP="00753470">
      <w:pPr>
        <w:ind w:left="720"/>
        <w:rPr>
          <w:sz w:val="22"/>
          <w:szCs w:val="22"/>
        </w:rPr>
      </w:pPr>
      <w:r w:rsidRPr="00F61D97">
        <w:rPr>
          <w:sz w:val="22"/>
          <w:szCs w:val="22"/>
        </w:rPr>
        <w:t></w:t>
      </w:r>
      <w:r w:rsidRPr="00F61D97">
        <w:rPr>
          <w:color w:val="000000"/>
          <w:sz w:val="22"/>
          <w:szCs w:val="22"/>
        </w:rPr>
        <w:t xml:space="preserve"> Increase public awareness of the role of public health</w:t>
      </w:r>
      <w:r w:rsidRPr="00F61D97">
        <w:rPr>
          <w:color w:val="000000"/>
          <w:sz w:val="22"/>
          <w:szCs w:val="22"/>
        </w:rPr>
        <w:tab/>
      </w:r>
      <w:r w:rsidRPr="00F61D97">
        <w:rPr>
          <w:color w:val="000000"/>
          <w:sz w:val="22"/>
          <w:szCs w:val="22"/>
        </w:rPr>
        <w:tab/>
      </w:r>
      <w:r w:rsidRPr="00F61D97">
        <w:rPr>
          <w:color w:val="000000"/>
          <w:sz w:val="22"/>
          <w:szCs w:val="22"/>
        </w:rPr>
        <w:tab/>
      </w:r>
      <w:r w:rsidRPr="00F61D97">
        <w:rPr>
          <w:color w:val="000000"/>
          <w:sz w:val="22"/>
          <w:szCs w:val="22"/>
        </w:rPr>
        <w:tab/>
      </w:r>
      <w:r w:rsidRPr="00F61D97">
        <w:rPr>
          <w:color w:val="000000"/>
          <w:sz w:val="22"/>
          <w:szCs w:val="22"/>
        </w:rPr>
        <w:tab/>
      </w:r>
      <w:r w:rsidR="00954C92" w:rsidRPr="00F61D97">
        <w:rPr>
          <w:b/>
          <w:color w:val="00B0F0"/>
          <w:sz w:val="22"/>
          <w:szCs w:val="22"/>
        </w:rPr>
        <w:t>RUSECHR04</w:t>
      </w:r>
    </w:p>
    <w:p w14:paraId="52387461" w14:textId="50256DF3" w:rsidR="007D6815" w:rsidRPr="00F61D97" w:rsidRDefault="007D6815" w:rsidP="00753470">
      <w:pPr>
        <w:ind w:left="720"/>
        <w:rPr>
          <w:sz w:val="22"/>
          <w:szCs w:val="22"/>
        </w:rPr>
      </w:pPr>
      <w:r w:rsidRPr="00F61D97">
        <w:rPr>
          <w:sz w:val="22"/>
          <w:szCs w:val="22"/>
        </w:rPr>
        <w:t></w:t>
      </w:r>
      <w:r w:rsidRPr="00F61D97">
        <w:rPr>
          <w:color w:val="000000"/>
          <w:sz w:val="22"/>
          <w:szCs w:val="22"/>
        </w:rPr>
        <w:t xml:space="preserve"> Increase policymaker awareness of role of public health</w:t>
      </w:r>
      <w:r w:rsidRPr="00F61D97">
        <w:rPr>
          <w:color w:val="000000"/>
          <w:sz w:val="22"/>
          <w:szCs w:val="22"/>
        </w:rPr>
        <w:tab/>
      </w:r>
      <w:r w:rsidRPr="00F61D97">
        <w:rPr>
          <w:color w:val="000000"/>
          <w:sz w:val="22"/>
          <w:szCs w:val="22"/>
        </w:rPr>
        <w:tab/>
      </w:r>
      <w:r w:rsidRPr="00F61D97">
        <w:rPr>
          <w:color w:val="000000"/>
          <w:sz w:val="22"/>
          <w:szCs w:val="22"/>
        </w:rPr>
        <w:tab/>
      </w:r>
      <w:r w:rsidRPr="00F61D97">
        <w:rPr>
          <w:color w:val="000000"/>
          <w:sz w:val="22"/>
          <w:szCs w:val="22"/>
        </w:rPr>
        <w:tab/>
      </w:r>
      <w:r w:rsidR="00954C92" w:rsidRPr="00F61D97">
        <w:rPr>
          <w:b/>
          <w:color w:val="00B0F0"/>
          <w:sz w:val="22"/>
          <w:szCs w:val="22"/>
        </w:rPr>
        <w:t>RUSECHR05</w:t>
      </w:r>
      <w:r w:rsidRPr="00F61D97">
        <w:rPr>
          <w:color w:val="000000"/>
          <w:sz w:val="22"/>
          <w:szCs w:val="22"/>
        </w:rPr>
        <w:tab/>
      </w:r>
    </w:p>
    <w:p w14:paraId="5AD5A054" w14:textId="06FE7487" w:rsidR="007D6815" w:rsidRPr="00F61D97" w:rsidRDefault="007D6815" w:rsidP="00753470">
      <w:pPr>
        <w:ind w:left="720"/>
        <w:rPr>
          <w:color w:val="000000"/>
          <w:sz w:val="22"/>
          <w:szCs w:val="22"/>
        </w:rPr>
      </w:pPr>
      <w:r w:rsidRPr="00F61D97">
        <w:rPr>
          <w:sz w:val="22"/>
          <w:szCs w:val="22"/>
        </w:rPr>
        <w:t></w:t>
      </w:r>
      <w:r w:rsidRPr="00F61D97">
        <w:rPr>
          <w:color w:val="000000"/>
          <w:sz w:val="22"/>
          <w:szCs w:val="22"/>
        </w:rPr>
        <w:t xml:space="preserve"> Increase media awareness of the role of public health</w:t>
      </w:r>
      <w:r w:rsidRPr="00F61D97">
        <w:rPr>
          <w:color w:val="000000"/>
          <w:sz w:val="22"/>
          <w:szCs w:val="22"/>
        </w:rPr>
        <w:tab/>
      </w:r>
      <w:r w:rsidRPr="00F61D97">
        <w:rPr>
          <w:color w:val="000000"/>
          <w:sz w:val="22"/>
          <w:szCs w:val="22"/>
        </w:rPr>
        <w:tab/>
      </w:r>
      <w:r w:rsidRPr="00F61D97">
        <w:rPr>
          <w:color w:val="000000"/>
          <w:sz w:val="22"/>
          <w:szCs w:val="22"/>
        </w:rPr>
        <w:tab/>
      </w:r>
      <w:r w:rsidRPr="00F61D97">
        <w:rPr>
          <w:color w:val="000000"/>
          <w:sz w:val="22"/>
          <w:szCs w:val="22"/>
        </w:rPr>
        <w:tab/>
      </w:r>
      <w:r w:rsidRPr="00F61D97">
        <w:rPr>
          <w:color w:val="000000"/>
          <w:sz w:val="22"/>
          <w:szCs w:val="22"/>
        </w:rPr>
        <w:tab/>
      </w:r>
      <w:r w:rsidR="00954C92" w:rsidRPr="00F61D97">
        <w:rPr>
          <w:b/>
          <w:color w:val="00B0F0"/>
          <w:sz w:val="22"/>
          <w:szCs w:val="22"/>
        </w:rPr>
        <w:t>RUSECHR06</w:t>
      </w:r>
    </w:p>
    <w:p w14:paraId="5074905B" w14:textId="5F89E386" w:rsidR="007D6815" w:rsidRPr="00F61D97" w:rsidRDefault="007D6815" w:rsidP="00753470">
      <w:pPr>
        <w:ind w:left="720"/>
        <w:rPr>
          <w:color w:val="000000"/>
          <w:sz w:val="22"/>
          <w:szCs w:val="22"/>
        </w:rPr>
      </w:pPr>
      <w:r w:rsidRPr="00F61D97">
        <w:rPr>
          <w:sz w:val="22"/>
          <w:szCs w:val="22"/>
        </w:rPr>
        <w:t></w:t>
      </w:r>
      <w:r w:rsidRPr="00F61D97">
        <w:rPr>
          <w:color w:val="000000"/>
          <w:sz w:val="22"/>
          <w:szCs w:val="22"/>
        </w:rPr>
        <w:t xml:space="preserve"> Develop partnerships across multiple sectors to improve community health</w:t>
      </w:r>
      <w:r w:rsidRPr="00F61D97">
        <w:rPr>
          <w:color w:val="000000"/>
          <w:sz w:val="22"/>
          <w:szCs w:val="22"/>
        </w:rPr>
        <w:tab/>
      </w:r>
      <w:r w:rsidRPr="00F61D97">
        <w:rPr>
          <w:color w:val="000000"/>
          <w:sz w:val="22"/>
          <w:szCs w:val="22"/>
        </w:rPr>
        <w:tab/>
      </w:r>
      <w:r w:rsidR="00954C92" w:rsidRPr="00F61D97">
        <w:rPr>
          <w:b/>
          <w:color w:val="00B0F0"/>
          <w:sz w:val="22"/>
          <w:szCs w:val="22"/>
        </w:rPr>
        <w:t>RUSECHR07</w:t>
      </w:r>
    </w:p>
    <w:p w14:paraId="22D2C4BC" w14:textId="15CF4716" w:rsidR="007D6815" w:rsidRPr="00F61D97" w:rsidRDefault="007D6815" w:rsidP="00753470">
      <w:pPr>
        <w:ind w:left="720"/>
        <w:rPr>
          <w:b/>
          <w:color w:val="000000"/>
          <w:sz w:val="22"/>
          <w:szCs w:val="22"/>
        </w:rPr>
      </w:pPr>
      <w:r w:rsidRPr="00F61D97">
        <w:rPr>
          <w:sz w:val="22"/>
          <w:szCs w:val="22"/>
        </w:rPr>
        <w:t xml:space="preserve"> </w:t>
      </w:r>
      <w:r w:rsidRPr="00F61D97">
        <w:rPr>
          <w:color w:val="000000"/>
          <w:sz w:val="22"/>
          <w:szCs w:val="22"/>
        </w:rPr>
        <w:t>Leverage additional funding for your agency</w:t>
      </w:r>
      <w:r w:rsidRPr="00F61D97">
        <w:rPr>
          <w:color w:val="000000"/>
          <w:sz w:val="22"/>
          <w:szCs w:val="22"/>
        </w:rPr>
        <w:tab/>
      </w:r>
      <w:r w:rsidRPr="00F61D97">
        <w:rPr>
          <w:color w:val="000000"/>
          <w:sz w:val="22"/>
          <w:szCs w:val="22"/>
        </w:rPr>
        <w:tab/>
      </w:r>
      <w:r w:rsidRPr="00F61D97">
        <w:rPr>
          <w:color w:val="000000"/>
          <w:sz w:val="22"/>
          <w:szCs w:val="22"/>
        </w:rPr>
        <w:tab/>
      </w:r>
      <w:r w:rsidRPr="00F61D97">
        <w:rPr>
          <w:color w:val="000000"/>
          <w:sz w:val="22"/>
          <w:szCs w:val="22"/>
        </w:rPr>
        <w:tab/>
      </w:r>
      <w:r w:rsidRPr="00F61D97">
        <w:rPr>
          <w:color w:val="000000"/>
          <w:sz w:val="22"/>
          <w:szCs w:val="22"/>
        </w:rPr>
        <w:tab/>
      </w:r>
      <w:r w:rsidRPr="00F61D97">
        <w:rPr>
          <w:color w:val="000000"/>
          <w:sz w:val="22"/>
          <w:szCs w:val="22"/>
        </w:rPr>
        <w:tab/>
      </w:r>
      <w:r w:rsidR="00954C92" w:rsidRPr="00F61D97">
        <w:rPr>
          <w:b/>
          <w:color w:val="00B0F0"/>
          <w:sz w:val="22"/>
          <w:szCs w:val="22"/>
        </w:rPr>
        <w:t>RUSECHR08</w:t>
      </w:r>
    </w:p>
    <w:p w14:paraId="0AD21354" w14:textId="4A98DA79" w:rsidR="007D6815" w:rsidRPr="00F61D97" w:rsidRDefault="007D6815" w:rsidP="00753470">
      <w:pPr>
        <w:ind w:left="720"/>
        <w:rPr>
          <w:sz w:val="22"/>
          <w:szCs w:val="22"/>
        </w:rPr>
      </w:pPr>
      <w:r w:rsidRPr="00F61D97">
        <w:rPr>
          <w:sz w:val="22"/>
          <w:szCs w:val="22"/>
        </w:rPr>
        <w:t xml:space="preserve"> </w:t>
      </w:r>
      <w:proofErr w:type="gramStart"/>
      <w:r w:rsidRPr="00F61D97">
        <w:rPr>
          <w:sz w:val="22"/>
          <w:szCs w:val="22"/>
        </w:rPr>
        <w:t>My</w:t>
      </w:r>
      <w:proofErr w:type="gramEnd"/>
      <w:r w:rsidRPr="00F61D97">
        <w:rPr>
          <w:sz w:val="22"/>
          <w:szCs w:val="22"/>
        </w:rPr>
        <w:t xml:space="preserve"> agency did not use the County Health Rankings reports over the last two years</w:t>
      </w:r>
      <w:r w:rsidRPr="00F61D97">
        <w:rPr>
          <w:sz w:val="22"/>
          <w:szCs w:val="22"/>
        </w:rPr>
        <w:tab/>
      </w:r>
      <w:r w:rsidR="00954C92" w:rsidRPr="00F61D97">
        <w:rPr>
          <w:b/>
          <w:color w:val="00B0F0"/>
          <w:sz w:val="22"/>
          <w:szCs w:val="22"/>
        </w:rPr>
        <w:t>RUSECHR09</w:t>
      </w:r>
    </w:p>
    <w:p w14:paraId="383C2561" w14:textId="4EB42E63" w:rsidR="007D6815" w:rsidRPr="00F61D97" w:rsidRDefault="007D6815" w:rsidP="00753470">
      <w:pPr>
        <w:widowControl w:val="0"/>
        <w:autoSpaceDE w:val="0"/>
        <w:autoSpaceDN w:val="0"/>
        <w:adjustRightInd w:val="0"/>
        <w:ind w:left="720"/>
        <w:rPr>
          <w:b/>
          <w:color w:val="00B0F0"/>
          <w:sz w:val="22"/>
          <w:szCs w:val="22"/>
        </w:rPr>
      </w:pPr>
      <w:r w:rsidRPr="00F61D97">
        <w:rPr>
          <w:sz w:val="22"/>
          <w:szCs w:val="22"/>
        </w:rPr>
        <w:t xml:space="preserve"> </w:t>
      </w:r>
      <w:proofErr w:type="gramStart"/>
      <w:r w:rsidRPr="00F61D97">
        <w:rPr>
          <w:color w:val="000000"/>
          <w:sz w:val="22"/>
          <w:szCs w:val="22"/>
        </w:rPr>
        <w:t>Other</w:t>
      </w:r>
      <w:proofErr w:type="gramEnd"/>
      <w:r w:rsidRPr="00F61D97">
        <w:rPr>
          <w:color w:val="000000"/>
          <w:sz w:val="22"/>
          <w:szCs w:val="22"/>
        </w:rPr>
        <w:t xml:space="preserve"> (</w:t>
      </w:r>
      <w:commentRangeStart w:id="70"/>
      <w:r w:rsidRPr="00F61D97">
        <w:rPr>
          <w:color w:val="00B0F0"/>
          <w:sz w:val="22"/>
          <w:szCs w:val="22"/>
        </w:rPr>
        <w:t>specify</w:t>
      </w:r>
      <w:commentRangeEnd w:id="70"/>
      <w:r w:rsidR="00954C92" w:rsidRPr="00F61D97">
        <w:rPr>
          <w:rStyle w:val="CommentReference"/>
          <w:color w:val="00B0F0"/>
        </w:rPr>
        <w:commentReference w:id="70"/>
      </w:r>
      <w:r w:rsidRPr="00F61D97">
        <w:rPr>
          <w:color w:val="000000"/>
          <w:sz w:val="22"/>
          <w:szCs w:val="22"/>
        </w:rPr>
        <w:t>): ___________________________</w:t>
      </w:r>
      <w:r w:rsidRPr="00F61D97">
        <w:rPr>
          <w:color w:val="000000"/>
          <w:sz w:val="22"/>
          <w:szCs w:val="22"/>
        </w:rPr>
        <w:tab/>
      </w:r>
      <w:r w:rsidR="00954C92" w:rsidRPr="00F61D97">
        <w:rPr>
          <w:color w:val="000000"/>
          <w:sz w:val="22"/>
          <w:szCs w:val="22"/>
        </w:rPr>
        <w:tab/>
      </w:r>
      <w:r w:rsidR="00954C92" w:rsidRPr="00F61D97">
        <w:rPr>
          <w:color w:val="000000"/>
          <w:sz w:val="22"/>
          <w:szCs w:val="22"/>
        </w:rPr>
        <w:tab/>
      </w:r>
      <w:r w:rsidR="00954C92" w:rsidRPr="00F61D97">
        <w:rPr>
          <w:color w:val="000000"/>
          <w:sz w:val="22"/>
          <w:szCs w:val="22"/>
        </w:rPr>
        <w:tab/>
      </w:r>
      <w:r w:rsidR="00954C92" w:rsidRPr="00F61D97">
        <w:rPr>
          <w:color w:val="000000"/>
          <w:sz w:val="22"/>
          <w:szCs w:val="22"/>
        </w:rPr>
        <w:tab/>
      </w:r>
      <w:r w:rsidR="00954C92" w:rsidRPr="00F61D97">
        <w:rPr>
          <w:b/>
          <w:color w:val="00B0F0"/>
          <w:sz w:val="22"/>
          <w:szCs w:val="22"/>
        </w:rPr>
        <w:t>RUSECHR10</w:t>
      </w:r>
    </w:p>
    <w:p w14:paraId="717C0096" w14:textId="4A21D1ED" w:rsidR="003F53C9" w:rsidRPr="00F61D97" w:rsidRDefault="003F53C9" w:rsidP="00753470">
      <w:pPr>
        <w:widowControl w:val="0"/>
        <w:autoSpaceDE w:val="0"/>
        <w:autoSpaceDN w:val="0"/>
        <w:adjustRightInd w:val="0"/>
        <w:ind w:left="720"/>
        <w:rPr>
          <w:color w:val="000000"/>
          <w:sz w:val="22"/>
          <w:szCs w:val="22"/>
        </w:rPr>
      </w:pPr>
      <w:r w:rsidRPr="00F61D97">
        <w:rPr>
          <w:sz w:val="22"/>
          <w:szCs w:val="22"/>
        </w:rPr>
        <w:t xml:space="preserve"> I don’t know </w:t>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Pr="00F61D97">
        <w:rPr>
          <w:b/>
          <w:color w:val="00B0F0"/>
          <w:sz w:val="22"/>
          <w:szCs w:val="22"/>
        </w:rPr>
        <w:t>RUSECHR11</w:t>
      </w:r>
    </w:p>
    <w:p w14:paraId="7672C5FD" w14:textId="77777777" w:rsidR="007D6815" w:rsidRPr="00F61D97" w:rsidRDefault="007D6815" w:rsidP="00753470">
      <w:pPr>
        <w:pStyle w:val="PlainText"/>
        <w:ind w:left="720"/>
        <w:rPr>
          <w:rFonts w:ascii="Times New Roman" w:hAnsi="Times New Roman"/>
          <w:sz w:val="22"/>
          <w:szCs w:val="22"/>
        </w:rPr>
      </w:pPr>
    </w:p>
    <w:p w14:paraId="2C226D41" w14:textId="77777777" w:rsidR="00115374" w:rsidRPr="00F61D97" w:rsidRDefault="00115374" w:rsidP="00D057F1">
      <w:pPr>
        <w:pStyle w:val="PlainText"/>
        <w:rPr>
          <w:rFonts w:ascii="Times New Roman" w:hAnsi="Times New Roman"/>
          <w:b/>
          <w:sz w:val="22"/>
          <w:szCs w:val="22"/>
        </w:rPr>
        <w:sectPr w:rsidR="00115374" w:rsidRPr="00F61D97" w:rsidSect="00136238">
          <w:pgSz w:w="15840" w:h="12240" w:orient="landscape"/>
          <w:pgMar w:top="1267" w:right="994" w:bottom="630" w:left="994" w:header="518" w:footer="418" w:gutter="0"/>
          <w:cols w:space="720"/>
          <w:noEndnote/>
        </w:sectPr>
      </w:pPr>
    </w:p>
    <w:p w14:paraId="3FC61148" w14:textId="77777777" w:rsidR="00830BB0" w:rsidRPr="00F61D97" w:rsidRDefault="00E55F20" w:rsidP="007D6815">
      <w:pPr>
        <w:rPr>
          <w:color w:val="000000"/>
          <w:sz w:val="22"/>
          <w:szCs w:val="22"/>
        </w:rPr>
      </w:pPr>
      <w:r w:rsidRPr="00F61D97">
        <w:rPr>
          <w:b/>
          <w:sz w:val="22"/>
          <w:szCs w:val="22"/>
        </w:rPr>
        <w:lastRenderedPageBreak/>
        <w:t xml:space="preserve">Part </w:t>
      </w:r>
      <w:r w:rsidR="008A1AC9" w:rsidRPr="00F61D97">
        <w:rPr>
          <w:b/>
          <w:sz w:val="22"/>
          <w:szCs w:val="22"/>
        </w:rPr>
        <w:t>3</w:t>
      </w:r>
      <w:r w:rsidRPr="00F61D97">
        <w:rPr>
          <w:b/>
          <w:sz w:val="22"/>
          <w:szCs w:val="22"/>
        </w:rPr>
        <w:t xml:space="preserve">: </w:t>
      </w:r>
      <w:r w:rsidR="00830BB0" w:rsidRPr="00F61D97">
        <w:rPr>
          <w:b/>
          <w:sz w:val="22"/>
          <w:szCs w:val="22"/>
        </w:rPr>
        <w:t>Health Agency Structure, Governance and Priorities</w:t>
      </w:r>
    </w:p>
    <w:p w14:paraId="2C91D99D" w14:textId="77777777" w:rsidR="00830BB0" w:rsidRPr="00F61D97" w:rsidRDefault="00830BB0" w:rsidP="00830BB0">
      <w:pPr>
        <w:widowControl w:val="0"/>
        <w:autoSpaceDE w:val="0"/>
        <w:autoSpaceDN w:val="0"/>
        <w:adjustRightInd w:val="0"/>
        <w:rPr>
          <w:sz w:val="22"/>
          <w:szCs w:val="22"/>
        </w:rPr>
      </w:pPr>
    </w:p>
    <w:p w14:paraId="7256296F" w14:textId="77777777" w:rsidR="007B159E" w:rsidRPr="00F61D97" w:rsidRDefault="007B159E" w:rsidP="007B159E">
      <w:pPr>
        <w:rPr>
          <w:sz w:val="22"/>
          <w:szCs w:val="22"/>
        </w:rPr>
      </w:pPr>
      <w:r w:rsidRPr="00F61D97">
        <w:rPr>
          <w:sz w:val="22"/>
          <w:szCs w:val="22"/>
        </w:rPr>
        <w:t xml:space="preserve">To be completed by the Senior Deputy. </w:t>
      </w:r>
    </w:p>
    <w:p w14:paraId="6E807983" w14:textId="77777777" w:rsidR="007B159E" w:rsidRPr="00F61D97" w:rsidRDefault="007B159E" w:rsidP="007B159E">
      <w:pPr>
        <w:rPr>
          <w:sz w:val="22"/>
          <w:szCs w:val="22"/>
        </w:rPr>
      </w:pPr>
    </w:p>
    <w:p w14:paraId="51C28FE6" w14:textId="77777777" w:rsidR="007B159E" w:rsidRPr="00F61D97" w:rsidRDefault="007B159E" w:rsidP="007B159E">
      <w:pPr>
        <w:rPr>
          <w:b/>
          <w:sz w:val="22"/>
          <w:szCs w:val="22"/>
          <w:u w:val="single"/>
        </w:rPr>
      </w:pPr>
      <w:r w:rsidRPr="00F61D97">
        <w:rPr>
          <w:b/>
          <w:sz w:val="22"/>
          <w:szCs w:val="22"/>
          <w:u w:val="single"/>
        </w:rPr>
        <w:t>Contact Information</w:t>
      </w:r>
    </w:p>
    <w:p w14:paraId="30174764" w14:textId="77777777" w:rsidR="007B159E" w:rsidRPr="00F61D97" w:rsidRDefault="007B159E" w:rsidP="007B159E">
      <w:pPr>
        <w:rPr>
          <w:b/>
          <w:sz w:val="22"/>
          <w:szCs w:val="22"/>
          <w:u w:val="single"/>
        </w:rPr>
      </w:pPr>
    </w:p>
    <w:p w14:paraId="081AA332" w14:textId="77777777" w:rsidR="007B159E" w:rsidRPr="00F61D97" w:rsidRDefault="007B159E" w:rsidP="007B159E">
      <w:pPr>
        <w:rPr>
          <w:sz w:val="22"/>
          <w:szCs w:val="22"/>
        </w:rPr>
      </w:pPr>
      <w:r w:rsidRPr="00F61D97">
        <w:rPr>
          <w:sz w:val="22"/>
          <w:szCs w:val="22"/>
        </w:rPr>
        <w:t>Please provide a contact for the following structure, governance and priorities questions should ASTHO need to follow</w:t>
      </w:r>
      <w:r w:rsidR="00E55F20" w:rsidRPr="00F61D97">
        <w:rPr>
          <w:sz w:val="22"/>
          <w:szCs w:val="22"/>
        </w:rPr>
        <w:t xml:space="preserve"> </w:t>
      </w:r>
      <w:r w:rsidRPr="00F61D97">
        <w:rPr>
          <w:sz w:val="22"/>
          <w:szCs w:val="22"/>
        </w:rPr>
        <w:t xml:space="preserve">up </w:t>
      </w:r>
      <w:r w:rsidR="00E55F20" w:rsidRPr="00F61D97">
        <w:rPr>
          <w:sz w:val="22"/>
          <w:szCs w:val="22"/>
        </w:rPr>
        <w:t>regarding</w:t>
      </w:r>
      <w:r w:rsidRPr="00F61D97">
        <w:rPr>
          <w:sz w:val="22"/>
          <w:szCs w:val="22"/>
        </w:rPr>
        <w:t xml:space="preserve"> this information. </w:t>
      </w:r>
    </w:p>
    <w:p w14:paraId="00F35CCE" w14:textId="77777777" w:rsidR="007B159E" w:rsidRPr="00F61D97" w:rsidRDefault="007B159E" w:rsidP="007B159E">
      <w:pPr>
        <w:rPr>
          <w:sz w:val="22"/>
          <w:szCs w:val="22"/>
        </w:rPr>
      </w:pPr>
    </w:p>
    <w:p w14:paraId="133C01B0" w14:textId="77777777" w:rsidR="007B159E" w:rsidRPr="00F61D97" w:rsidRDefault="007B159E" w:rsidP="007B159E">
      <w:pPr>
        <w:rPr>
          <w:sz w:val="22"/>
          <w:szCs w:val="22"/>
        </w:rPr>
      </w:pPr>
      <w:r w:rsidRPr="00F61D97">
        <w:rPr>
          <w:sz w:val="22"/>
          <w:szCs w:val="22"/>
        </w:rPr>
        <w:t xml:space="preserve"> Check here if the respondent information for this section is the same as that of the Primary Contact for the survey. </w:t>
      </w:r>
      <w:r w:rsidR="007D108E" w:rsidRPr="00F61D97">
        <w:rPr>
          <w:sz w:val="22"/>
          <w:szCs w:val="22"/>
        </w:rPr>
        <w:t>(</w:t>
      </w:r>
      <w:r w:rsidR="00993E94" w:rsidRPr="00F61D97">
        <w:rPr>
          <w:sz w:val="22"/>
          <w:szCs w:val="22"/>
        </w:rPr>
        <w:t>Please note: the Primary Contact information will not appear until you check this box.)</w:t>
      </w:r>
    </w:p>
    <w:p w14:paraId="00196EEC" w14:textId="77777777" w:rsidR="007B159E" w:rsidRPr="00F61D97" w:rsidRDefault="007B159E" w:rsidP="007B159E">
      <w:pPr>
        <w:rPr>
          <w:sz w:val="22"/>
          <w:szCs w:val="22"/>
        </w:rPr>
      </w:pPr>
    </w:p>
    <w:p w14:paraId="6AC0F244" w14:textId="7C1AB418" w:rsidR="0016095A" w:rsidRPr="00F61D97" w:rsidRDefault="004C72F7" w:rsidP="0016095A">
      <w:pPr>
        <w:rPr>
          <w:sz w:val="22"/>
          <w:szCs w:val="22"/>
        </w:rPr>
      </w:pPr>
      <w:r w:rsidRPr="00F61D97">
        <w:rPr>
          <w:sz w:val="22"/>
          <w:szCs w:val="22"/>
        </w:rPr>
        <w:t xml:space="preserve"> </w:t>
      </w:r>
      <w:r w:rsidR="0016095A" w:rsidRPr="00F61D97">
        <w:rPr>
          <w:sz w:val="22"/>
          <w:szCs w:val="22"/>
        </w:rPr>
        <w:t>Name ____________________</w:t>
      </w:r>
      <w:r w:rsidR="002C3BB8" w:rsidRPr="00F61D97">
        <w:rPr>
          <w:sz w:val="22"/>
          <w:szCs w:val="22"/>
        </w:rPr>
        <w:t xml:space="preserve"> </w:t>
      </w:r>
      <w:r w:rsidR="0016095A" w:rsidRPr="00F61D97">
        <w:rPr>
          <w:sz w:val="22"/>
          <w:szCs w:val="22"/>
        </w:rPr>
        <w:t>_____________________ ______________________________________________</w:t>
      </w:r>
      <w:r w:rsidR="00501B33" w:rsidRPr="00F61D97">
        <w:rPr>
          <w:sz w:val="22"/>
          <w:szCs w:val="22"/>
        </w:rPr>
        <w:t xml:space="preserve"> </w:t>
      </w:r>
      <w:r w:rsidR="00501B33" w:rsidRPr="00F61D97">
        <w:rPr>
          <w:b/>
          <w:color w:val="00B0F0"/>
          <w:sz w:val="22"/>
          <w:szCs w:val="22"/>
        </w:rPr>
        <w:t>GSRDNAM</w:t>
      </w:r>
    </w:p>
    <w:p w14:paraId="071B0871" w14:textId="77777777" w:rsidR="0016095A" w:rsidRPr="00F61D97" w:rsidRDefault="0016095A" w:rsidP="0016095A">
      <w:pPr>
        <w:rPr>
          <w:sz w:val="22"/>
          <w:szCs w:val="22"/>
        </w:rPr>
      </w:pPr>
    </w:p>
    <w:p w14:paraId="331F8582" w14:textId="7DD94F34" w:rsidR="00A67DAB" w:rsidRPr="00F61D97" w:rsidRDefault="00A67DAB" w:rsidP="00A67DAB">
      <w:pPr>
        <w:rPr>
          <w:sz w:val="22"/>
          <w:szCs w:val="22"/>
        </w:rPr>
      </w:pPr>
      <w:r w:rsidRPr="00F61D97">
        <w:rPr>
          <w:sz w:val="22"/>
          <w:szCs w:val="22"/>
        </w:rPr>
        <w:t>Position or Title __________________________________________________________</w:t>
      </w:r>
      <w:r w:rsidR="00501B33" w:rsidRPr="00F61D97">
        <w:rPr>
          <w:sz w:val="22"/>
          <w:szCs w:val="22"/>
        </w:rPr>
        <w:t xml:space="preserve"> </w:t>
      </w:r>
      <w:r w:rsidR="00501B33" w:rsidRPr="00F61D97">
        <w:rPr>
          <w:b/>
          <w:color w:val="00B0F0"/>
          <w:sz w:val="22"/>
          <w:szCs w:val="22"/>
        </w:rPr>
        <w:t>GSRDTIT</w:t>
      </w:r>
    </w:p>
    <w:p w14:paraId="5B519761" w14:textId="77777777" w:rsidR="0016095A" w:rsidRPr="00F61D97" w:rsidRDefault="0016095A" w:rsidP="0016095A">
      <w:pPr>
        <w:rPr>
          <w:sz w:val="22"/>
          <w:szCs w:val="22"/>
        </w:rPr>
      </w:pPr>
    </w:p>
    <w:p w14:paraId="64294532" w14:textId="245377B8" w:rsidR="007B159E" w:rsidRPr="00F61D97" w:rsidRDefault="007B159E" w:rsidP="007B159E">
      <w:pPr>
        <w:rPr>
          <w:sz w:val="22"/>
          <w:szCs w:val="22"/>
        </w:rPr>
      </w:pPr>
      <w:r w:rsidRPr="00F61D97">
        <w:rPr>
          <w:sz w:val="22"/>
          <w:szCs w:val="22"/>
        </w:rPr>
        <w:t>Telephone _____________________________________________________________</w:t>
      </w:r>
      <w:r w:rsidR="00501B33" w:rsidRPr="00F61D97">
        <w:rPr>
          <w:sz w:val="22"/>
          <w:szCs w:val="22"/>
        </w:rPr>
        <w:t xml:space="preserve"> </w:t>
      </w:r>
      <w:r w:rsidR="00501B33" w:rsidRPr="00F61D97">
        <w:rPr>
          <w:b/>
          <w:color w:val="00B0F0"/>
          <w:sz w:val="22"/>
          <w:szCs w:val="22"/>
        </w:rPr>
        <w:t>GSRDTEL</w:t>
      </w:r>
    </w:p>
    <w:p w14:paraId="1E506AA7" w14:textId="77777777" w:rsidR="007B159E" w:rsidRPr="00F61D97" w:rsidRDefault="007B159E" w:rsidP="007B159E">
      <w:pPr>
        <w:rPr>
          <w:sz w:val="22"/>
          <w:szCs w:val="22"/>
        </w:rPr>
      </w:pPr>
    </w:p>
    <w:p w14:paraId="0E185A31" w14:textId="73502C35" w:rsidR="007B159E" w:rsidRPr="00F61D97" w:rsidRDefault="007B159E" w:rsidP="007B159E">
      <w:pPr>
        <w:rPr>
          <w:sz w:val="22"/>
          <w:szCs w:val="22"/>
        </w:rPr>
      </w:pPr>
      <w:r w:rsidRPr="00F61D97">
        <w:rPr>
          <w:sz w:val="22"/>
          <w:szCs w:val="22"/>
        </w:rPr>
        <w:t>E-mail address_____________________________________________________________</w:t>
      </w:r>
      <w:r w:rsidR="00501B33" w:rsidRPr="00F61D97">
        <w:rPr>
          <w:sz w:val="22"/>
          <w:szCs w:val="22"/>
        </w:rPr>
        <w:t xml:space="preserve"> </w:t>
      </w:r>
      <w:r w:rsidR="00501B33" w:rsidRPr="00F61D97">
        <w:rPr>
          <w:b/>
          <w:color w:val="00B0F0"/>
          <w:sz w:val="22"/>
          <w:szCs w:val="22"/>
        </w:rPr>
        <w:t>GSRDEMA</w:t>
      </w:r>
    </w:p>
    <w:p w14:paraId="5748D541" w14:textId="77777777" w:rsidR="007B159E" w:rsidRPr="00F61D97" w:rsidRDefault="007B159E" w:rsidP="007B159E">
      <w:pPr>
        <w:rPr>
          <w:sz w:val="22"/>
          <w:szCs w:val="22"/>
        </w:rPr>
      </w:pPr>
    </w:p>
    <w:p w14:paraId="2029F515" w14:textId="77777777" w:rsidR="007D6815" w:rsidRPr="00F61D97" w:rsidRDefault="00A934B1" w:rsidP="007D6815">
      <w:pPr>
        <w:widowControl w:val="0"/>
        <w:autoSpaceDE w:val="0"/>
        <w:autoSpaceDN w:val="0"/>
        <w:adjustRightInd w:val="0"/>
        <w:rPr>
          <w:sz w:val="22"/>
          <w:szCs w:val="22"/>
        </w:rPr>
      </w:pPr>
      <w:r w:rsidRPr="00F61D97">
        <w:rPr>
          <w:sz w:val="22"/>
          <w:szCs w:val="22"/>
        </w:rPr>
        <w:t>For the following ques</w:t>
      </w:r>
      <w:r w:rsidR="00217E7C" w:rsidRPr="00F61D97">
        <w:rPr>
          <w:sz w:val="22"/>
          <w:szCs w:val="22"/>
        </w:rPr>
        <w:t xml:space="preserve">tions, please define the state </w:t>
      </w:r>
      <w:r w:rsidRPr="00F61D97">
        <w:rPr>
          <w:sz w:val="22"/>
          <w:szCs w:val="22"/>
        </w:rPr>
        <w:t xml:space="preserve">health agency as the </w:t>
      </w:r>
      <w:r w:rsidR="00D66360" w:rsidRPr="00F61D97">
        <w:rPr>
          <w:sz w:val="22"/>
          <w:szCs w:val="22"/>
        </w:rPr>
        <w:t xml:space="preserve">entire </w:t>
      </w:r>
      <w:r w:rsidR="004429FD" w:rsidRPr="00F61D97">
        <w:rPr>
          <w:sz w:val="22"/>
          <w:szCs w:val="22"/>
        </w:rPr>
        <w:t>department, agency, or division that is overseen by the state health official</w:t>
      </w:r>
      <w:r w:rsidRPr="00F61D97">
        <w:rPr>
          <w:sz w:val="22"/>
          <w:szCs w:val="22"/>
        </w:rPr>
        <w:t xml:space="preserve"> (ASTHO member).</w:t>
      </w:r>
    </w:p>
    <w:p w14:paraId="04ABF1A3" w14:textId="77777777" w:rsidR="007D6815" w:rsidRPr="00F61D97" w:rsidRDefault="007D6815" w:rsidP="007D6815">
      <w:pPr>
        <w:widowControl w:val="0"/>
        <w:autoSpaceDE w:val="0"/>
        <w:autoSpaceDN w:val="0"/>
        <w:adjustRightInd w:val="0"/>
        <w:rPr>
          <w:sz w:val="22"/>
          <w:szCs w:val="22"/>
        </w:rPr>
      </w:pPr>
    </w:p>
    <w:p w14:paraId="5361A6DF" w14:textId="77777777" w:rsidR="00D66360" w:rsidRPr="00F61D97" w:rsidRDefault="00D66360">
      <w:pPr>
        <w:rPr>
          <w:b/>
          <w:bCs/>
          <w:sz w:val="22"/>
          <w:szCs w:val="22"/>
        </w:rPr>
      </w:pPr>
      <w:r w:rsidRPr="00F61D97">
        <w:rPr>
          <w:b/>
          <w:bCs/>
          <w:sz w:val="22"/>
          <w:szCs w:val="22"/>
        </w:rPr>
        <w:br w:type="page"/>
      </w:r>
    </w:p>
    <w:p w14:paraId="644B9CBD" w14:textId="77777777" w:rsidR="007D6815" w:rsidRPr="00F61D97" w:rsidRDefault="008A1AC9" w:rsidP="007D6815">
      <w:pPr>
        <w:widowControl w:val="0"/>
        <w:autoSpaceDE w:val="0"/>
        <w:autoSpaceDN w:val="0"/>
        <w:adjustRightInd w:val="0"/>
        <w:rPr>
          <w:sz w:val="22"/>
          <w:szCs w:val="22"/>
        </w:rPr>
      </w:pPr>
      <w:r w:rsidRPr="00F61D97">
        <w:rPr>
          <w:b/>
          <w:bCs/>
          <w:sz w:val="22"/>
          <w:szCs w:val="22"/>
        </w:rPr>
        <w:lastRenderedPageBreak/>
        <w:t>3.1</w:t>
      </w:r>
      <w:r w:rsidR="00830BB0" w:rsidRPr="00F61D97">
        <w:rPr>
          <w:b/>
          <w:bCs/>
          <w:sz w:val="22"/>
          <w:szCs w:val="22"/>
        </w:rPr>
        <w:t xml:space="preserve">. Which best describes the structure of </w:t>
      </w:r>
      <w:r w:rsidR="00DA5996" w:rsidRPr="00F61D97">
        <w:rPr>
          <w:b/>
          <w:bCs/>
          <w:sz w:val="22"/>
          <w:szCs w:val="22"/>
        </w:rPr>
        <w:t>your</w:t>
      </w:r>
      <w:r w:rsidR="00830BB0" w:rsidRPr="00F61D97">
        <w:rPr>
          <w:b/>
          <w:bCs/>
          <w:sz w:val="22"/>
          <w:szCs w:val="22"/>
        </w:rPr>
        <w:t xml:space="preserve"> state public health </w:t>
      </w:r>
      <w:commentRangeStart w:id="71"/>
      <w:r w:rsidR="00830BB0" w:rsidRPr="00F61D97">
        <w:rPr>
          <w:b/>
          <w:bCs/>
          <w:sz w:val="22"/>
          <w:szCs w:val="22"/>
        </w:rPr>
        <w:t>agency?</w:t>
      </w:r>
      <w:r w:rsidR="001966D4" w:rsidRPr="00F61D97">
        <w:rPr>
          <w:sz w:val="22"/>
          <w:szCs w:val="22"/>
        </w:rPr>
        <w:t xml:space="preserve"> </w:t>
      </w:r>
      <w:commentRangeEnd w:id="71"/>
      <w:r w:rsidR="005709ED" w:rsidRPr="00F61D97">
        <w:rPr>
          <w:rStyle w:val="CommentReference"/>
        </w:rPr>
        <w:commentReference w:id="71"/>
      </w:r>
    </w:p>
    <w:p w14:paraId="43C8F5CC" w14:textId="77777777" w:rsidR="007D6815" w:rsidRPr="00F61D97" w:rsidRDefault="007D6815" w:rsidP="007D6815">
      <w:pPr>
        <w:widowControl w:val="0"/>
        <w:autoSpaceDE w:val="0"/>
        <w:autoSpaceDN w:val="0"/>
        <w:adjustRightInd w:val="0"/>
        <w:rPr>
          <w:sz w:val="22"/>
          <w:szCs w:val="22"/>
        </w:rPr>
      </w:pPr>
    </w:p>
    <w:p w14:paraId="0F8A659C" w14:textId="7FE8FE41" w:rsidR="007D6815" w:rsidRPr="00F61D97" w:rsidRDefault="00830BB0" w:rsidP="001219CF">
      <w:pPr>
        <w:pStyle w:val="ListParagraph"/>
        <w:widowControl w:val="0"/>
        <w:numPr>
          <w:ilvl w:val="0"/>
          <w:numId w:val="73"/>
        </w:numPr>
        <w:autoSpaceDE w:val="0"/>
        <w:autoSpaceDN w:val="0"/>
        <w:adjustRightInd w:val="0"/>
        <w:rPr>
          <w:rFonts w:ascii="Times New Roman" w:hAnsi="Times New Roman"/>
          <w:b/>
          <w:i/>
          <w:color w:val="FF0000"/>
        </w:rPr>
      </w:pPr>
      <w:r w:rsidRPr="00F61D97">
        <w:rPr>
          <w:rFonts w:ascii="Times New Roman" w:hAnsi="Times New Roman"/>
        </w:rPr>
        <w:t>Free-standing/independent agency</w:t>
      </w:r>
      <w:r w:rsidR="007B26B7" w:rsidRPr="00F61D97">
        <w:rPr>
          <w:rFonts w:ascii="Times New Roman" w:hAnsi="Times New Roman"/>
          <w:b/>
          <w:color w:val="FF0000"/>
        </w:rPr>
        <w:t>→</w:t>
      </w:r>
      <w:r w:rsidR="007B26B7" w:rsidRPr="00F61D97">
        <w:rPr>
          <w:rFonts w:ascii="Times New Roman" w:hAnsi="Times New Roman"/>
          <w:b/>
        </w:rPr>
        <w:t xml:space="preserve"> </w:t>
      </w:r>
      <w:r w:rsidR="007B26B7" w:rsidRPr="00F61D97">
        <w:rPr>
          <w:rFonts w:ascii="Times New Roman" w:hAnsi="Times New Roman"/>
          <w:b/>
          <w:i/>
          <w:color w:val="FF0000"/>
        </w:rPr>
        <w:t>(If checked, skip question 3.2</w:t>
      </w:r>
      <w:r w:rsidR="003A17E9" w:rsidRPr="00F61D97">
        <w:rPr>
          <w:rFonts w:ascii="Times New Roman" w:hAnsi="Times New Roman"/>
          <w:b/>
          <w:i/>
          <w:color w:val="FF0000"/>
        </w:rPr>
        <w:t>, 3.5</w:t>
      </w:r>
      <w:r w:rsidR="007B26B7" w:rsidRPr="00F61D97">
        <w:rPr>
          <w:rFonts w:ascii="Times New Roman" w:hAnsi="Times New Roman"/>
          <w:b/>
          <w:i/>
          <w:color w:val="FF0000"/>
        </w:rPr>
        <w:t>)</w:t>
      </w:r>
      <w:r w:rsidR="005709ED" w:rsidRPr="00F61D97">
        <w:rPr>
          <w:rFonts w:ascii="Times New Roman" w:hAnsi="Times New Roman"/>
          <w:b/>
          <w:i/>
          <w:color w:val="FF0000"/>
        </w:rPr>
        <w:tab/>
      </w:r>
      <w:r w:rsidR="005709ED" w:rsidRPr="00F61D97">
        <w:rPr>
          <w:rFonts w:ascii="Times New Roman" w:hAnsi="Times New Roman"/>
          <w:b/>
          <w:i/>
          <w:color w:val="FF0000"/>
        </w:rPr>
        <w:tab/>
      </w:r>
      <w:r w:rsidR="005709ED" w:rsidRPr="00F61D97">
        <w:rPr>
          <w:rFonts w:ascii="Times New Roman" w:hAnsi="Times New Roman"/>
          <w:b/>
          <w:i/>
          <w:color w:val="FF0000"/>
        </w:rPr>
        <w:tab/>
      </w:r>
      <w:r w:rsidR="005709ED" w:rsidRPr="00F61D97">
        <w:rPr>
          <w:rFonts w:ascii="Times New Roman" w:hAnsi="Times New Roman"/>
          <w:b/>
          <w:i/>
          <w:color w:val="FF0000"/>
        </w:rPr>
        <w:tab/>
      </w:r>
      <w:r w:rsidR="005709ED" w:rsidRPr="00F61D97">
        <w:rPr>
          <w:rFonts w:ascii="Times New Roman" w:hAnsi="Times New Roman"/>
          <w:b/>
          <w:color w:val="00B0F0"/>
        </w:rPr>
        <w:t>GSTRPHA01</w:t>
      </w:r>
    </w:p>
    <w:p w14:paraId="4B68C49F" w14:textId="1BC254C1" w:rsidR="007D6815" w:rsidRPr="00F61D97" w:rsidRDefault="00830BB0" w:rsidP="00753470">
      <w:pPr>
        <w:pStyle w:val="ListParagraph"/>
        <w:widowControl w:val="0"/>
        <w:numPr>
          <w:ilvl w:val="0"/>
          <w:numId w:val="41"/>
        </w:numPr>
        <w:autoSpaceDE w:val="0"/>
        <w:autoSpaceDN w:val="0"/>
        <w:adjustRightInd w:val="0"/>
      </w:pPr>
      <w:r w:rsidRPr="00F61D97">
        <w:rPr>
          <w:rFonts w:ascii="Times New Roman" w:hAnsi="Times New Roman"/>
        </w:rPr>
        <w:t>Under a larger agency—sometimes referred to as a “super-agency</w:t>
      </w:r>
      <w:r w:rsidR="00561BC0" w:rsidRPr="00F61D97">
        <w:rPr>
          <w:rFonts w:ascii="Times New Roman" w:hAnsi="Times New Roman"/>
        </w:rPr>
        <w:t>”</w:t>
      </w:r>
      <w:r w:rsidRPr="00F61D97">
        <w:rPr>
          <w:rFonts w:ascii="Times New Roman" w:hAnsi="Times New Roman"/>
        </w:rPr>
        <w:t xml:space="preserve"> or an “umbrella agency"</w:t>
      </w:r>
      <w:r w:rsidR="007B26B7" w:rsidRPr="00F61D97">
        <w:rPr>
          <w:rFonts w:ascii="Times New Roman" w:hAnsi="Times New Roman"/>
        </w:rPr>
        <w:t xml:space="preserve"> </w:t>
      </w:r>
    </w:p>
    <w:p w14:paraId="0D4BF563" w14:textId="77777777" w:rsidR="007D6815" w:rsidRPr="00F61D97" w:rsidRDefault="007D6815" w:rsidP="007D6815">
      <w:pPr>
        <w:widowControl w:val="0"/>
        <w:autoSpaceDE w:val="0"/>
        <w:autoSpaceDN w:val="0"/>
        <w:adjustRightInd w:val="0"/>
        <w:rPr>
          <w:sz w:val="22"/>
          <w:szCs w:val="22"/>
        </w:rPr>
      </w:pPr>
    </w:p>
    <w:p w14:paraId="3611807A" w14:textId="77777777" w:rsidR="007D6815" w:rsidRPr="00F61D97" w:rsidRDefault="007D6815" w:rsidP="007D6815">
      <w:pPr>
        <w:widowControl w:val="0"/>
        <w:autoSpaceDE w:val="0"/>
        <w:autoSpaceDN w:val="0"/>
        <w:adjustRightInd w:val="0"/>
        <w:rPr>
          <w:sz w:val="22"/>
          <w:szCs w:val="22"/>
        </w:rPr>
      </w:pPr>
    </w:p>
    <w:p w14:paraId="587A93EC" w14:textId="77777777" w:rsidR="007D6815" w:rsidRPr="00F61D97" w:rsidRDefault="007D6815" w:rsidP="007D6815">
      <w:pPr>
        <w:widowControl w:val="0"/>
        <w:autoSpaceDE w:val="0"/>
        <w:autoSpaceDN w:val="0"/>
        <w:adjustRightInd w:val="0"/>
        <w:rPr>
          <w:sz w:val="22"/>
          <w:szCs w:val="22"/>
        </w:rPr>
      </w:pPr>
      <w:r w:rsidRPr="00F61D97">
        <w:rPr>
          <w:b/>
          <w:bCs/>
          <w:sz w:val="22"/>
          <w:szCs w:val="22"/>
        </w:rPr>
        <w:t xml:space="preserve">3.2. If your state public health agency is under a super-agency or umbrella agency, what are the major areas of responsibility of the larger agency that are separate from the statutory responsibility of the state public health agency in this organization? </w:t>
      </w:r>
      <w:commentRangeStart w:id="72"/>
      <w:r w:rsidRPr="00F61D97">
        <w:rPr>
          <w:sz w:val="22"/>
          <w:szCs w:val="22"/>
        </w:rPr>
        <w:t>(Select all that apply)</w:t>
      </w:r>
      <w:commentRangeEnd w:id="72"/>
      <w:r w:rsidR="005709ED" w:rsidRPr="00F61D97">
        <w:rPr>
          <w:rStyle w:val="CommentReference"/>
        </w:rPr>
        <w:commentReference w:id="72"/>
      </w:r>
    </w:p>
    <w:p w14:paraId="7189A923" w14:textId="77777777" w:rsidR="007D6815" w:rsidRPr="00F61D97" w:rsidRDefault="007D6815" w:rsidP="007D6815">
      <w:pPr>
        <w:widowControl w:val="0"/>
        <w:autoSpaceDE w:val="0"/>
        <w:autoSpaceDN w:val="0"/>
        <w:adjustRightInd w:val="0"/>
        <w:rPr>
          <w:sz w:val="22"/>
          <w:szCs w:val="22"/>
        </w:rPr>
      </w:pPr>
    </w:p>
    <w:p w14:paraId="492A8CD7" w14:textId="7EB32C32" w:rsidR="007D6815" w:rsidRPr="00F61D97" w:rsidRDefault="007D6815" w:rsidP="007D6815">
      <w:pPr>
        <w:widowControl w:val="0"/>
        <w:autoSpaceDE w:val="0"/>
        <w:autoSpaceDN w:val="0"/>
        <w:adjustRightInd w:val="0"/>
        <w:ind w:firstLine="720"/>
        <w:rPr>
          <w:sz w:val="22"/>
          <w:szCs w:val="22"/>
        </w:rPr>
      </w:pPr>
      <w:r w:rsidRPr="00F61D97">
        <w:rPr>
          <w:sz w:val="22"/>
          <w:szCs w:val="22"/>
        </w:rPr>
        <w:t> Public assistance</w:t>
      </w:r>
      <w:r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b/>
          <w:color w:val="00B0F0"/>
          <w:sz w:val="22"/>
          <w:szCs w:val="22"/>
        </w:rPr>
        <w:t>GSUPRES01</w:t>
      </w:r>
    </w:p>
    <w:p w14:paraId="0069E7F4" w14:textId="69797ED2" w:rsidR="007D6815" w:rsidRPr="00F61D97" w:rsidRDefault="007D6815" w:rsidP="007D6815">
      <w:pPr>
        <w:widowControl w:val="0"/>
        <w:autoSpaceDE w:val="0"/>
        <w:autoSpaceDN w:val="0"/>
        <w:adjustRightInd w:val="0"/>
        <w:ind w:firstLine="720"/>
        <w:rPr>
          <w:sz w:val="22"/>
          <w:szCs w:val="22"/>
        </w:rPr>
      </w:pPr>
      <w:r w:rsidRPr="00F61D97">
        <w:rPr>
          <w:sz w:val="22"/>
          <w:szCs w:val="22"/>
        </w:rPr>
        <w:t> Environmental protection</w:t>
      </w:r>
      <w:r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b/>
          <w:color w:val="00B0F0"/>
          <w:sz w:val="22"/>
          <w:szCs w:val="22"/>
        </w:rPr>
        <w:t>GSUPRES02</w:t>
      </w:r>
    </w:p>
    <w:p w14:paraId="79F438EE" w14:textId="6428D963" w:rsidR="007D6815" w:rsidRPr="00F61D97" w:rsidRDefault="007D6815" w:rsidP="007D6815">
      <w:pPr>
        <w:widowControl w:val="0"/>
        <w:autoSpaceDE w:val="0"/>
        <w:autoSpaceDN w:val="0"/>
        <w:adjustRightInd w:val="0"/>
        <w:ind w:firstLine="720"/>
        <w:rPr>
          <w:sz w:val="22"/>
          <w:szCs w:val="22"/>
        </w:rPr>
      </w:pPr>
      <w:r w:rsidRPr="00F61D97">
        <w:rPr>
          <w:sz w:val="22"/>
          <w:szCs w:val="22"/>
        </w:rPr>
        <w:t xml:space="preserve"> State mental health authority with substance abuse </w:t>
      </w:r>
      <w:r w:rsidRPr="00F61D97">
        <w:rPr>
          <w:sz w:val="22"/>
          <w:szCs w:val="22"/>
        </w:rPr>
        <w:tab/>
      </w:r>
      <w:r w:rsidRPr="00F61D97">
        <w:rPr>
          <w:sz w:val="22"/>
          <w:szCs w:val="22"/>
        </w:rPr>
        <w:tab/>
      </w:r>
      <w:r w:rsidR="005709ED" w:rsidRPr="00F61D97">
        <w:rPr>
          <w:b/>
          <w:color w:val="00B0F0"/>
          <w:sz w:val="22"/>
          <w:szCs w:val="22"/>
        </w:rPr>
        <w:t>GSUPRES03</w:t>
      </w:r>
    </w:p>
    <w:p w14:paraId="2938F2A2" w14:textId="1A68DE69" w:rsidR="007D6815" w:rsidRPr="00F61D97" w:rsidRDefault="007D6815" w:rsidP="007D6815">
      <w:pPr>
        <w:widowControl w:val="0"/>
        <w:autoSpaceDE w:val="0"/>
        <w:autoSpaceDN w:val="0"/>
        <w:adjustRightInd w:val="0"/>
        <w:ind w:firstLine="720"/>
        <w:rPr>
          <w:sz w:val="22"/>
          <w:szCs w:val="22"/>
        </w:rPr>
      </w:pPr>
      <w:r w:rsidRPr="00F61D97">
        <w:rPr>
          <w:sz w:val="22"/>
          <w:szCs w:val="22"/>
        </w:rPr>
        <w:t> State mental health authority without substance abuse</w:t>
      </w:r>
      <w:r w:rsidRPr="00F61D97">
        <w:rPr>
          <w:sz w:val="22"/>
          <w:szCs w:val="22"/>
        </w:rPr>
        <w:tab/>
      </w:r>
      <w:r w:rsidR="005709ED" w:rsidRPr="00F61D97">
        <w:rPr>
          <w:sz w:val="22"/>
          <w:szCs w:val="22"/>
        </w:rPr>
        <w:tab/>
      </w:r>
      <w:r w:rsidR="005709ED" w:rsidRPr="00F61D97">
        <w:rPr>
          <w:b/>
          <w:color w:val="00B0F0"/>
          <w:sz w:val="22"/>
          <w:szCs w:val="22"/>
        </w:rPr>
        <w:t>GSUPRES04</w:t>
      </w:r>
    </w:p>
    <w:p w14:paraId="08C0EF92" w14:textId="7ABF3511" w:rsidR="007D6815" w:rsidRPr="00F61D97" w:rsidRDefault="007D6815" w:rsidP="007D6815">
      <w:pPr>
        <w:widowControl w:val="0"/>
        <w:autoSpaceDE w:val="0"/>
        <w:autoSpaceDN w:val="0"/>
        <w:adjustRightInd w:val="0"/>
        <w:ind w:firstLine="720"/>
        <w:rPr>
          <w:sz w:val="22"/>
          <w:szCs w:val="22"/>
        </w:rPr>
      </w:pPr>
      <w:r w:rsidRPr="00F61D97">
        <w:rPr>
          <w:sz w:val="22"/>
          <w:szCs w:val="22"/>
        </w:rPr>
        <w:t> Substance abuse</w:t>
      </w:r>
      <w:r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b/>
          <w:color w:val="00B0F0"/>
          <w:sz w:val="22"/>
          <w:szCs w:val="22"/>
        </w:rPr>
        <w:t>GSUPRES05</w:t>
      </w:r>
    </w:p>
    <w:p w14:paraId="6CB368C9" w14:textId="35D422CB" w:rsidR="007D6815" w:rsidRPr="00F61D97" w:rsidRDefault="007D6815" w:rsidP="007D6815">
      <w:pPr>
        <w:widowControl w:val="0"/>
        <w:autoSpaceDE w:val="0"/>
        <w:autoSpaceDN w:val="0"/>
        <w:adjustRightInd w:val="0"/>
        <w:ind w:firstLine="720"/>
        <w:rPr>
          <w:sz w:val="22"/>
          <w:szCs w:val="22"/>
        </w:rPr>
      </w:pPr>
      <w:r w:rsidRPr="00F61D97">
        <w:rPr>
          <w:sz w:val="22"/>
          <w:szCs w:val="22"/>
        </w:rPr>
        <w:t> Medicaid</w:t>
      </w:r>
      <w:r w:rsidRPr="00F61D97">
        <w:rPr>
          <w:sz w:val="22"/>
          <w:szCs w:val="22"/>
        </w:rPr>
        <w:tab/>
      </w:r>
      <w:r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b/>
          <w:color w:val="00B0F0"/>
          <w:sz w:val="22"/>
          <w:szCs w:val="22"/>
        </w:rPr>
        <w:t>GSUPRES06</w:t>
      </w:r>
    </w:p>
    <w:p w14:paraId="39C7E26D" w14:textId="18A654EF" w:rsidR="007D6815" w:rsidRPr="00F61D97" w:rsidRDefault="007D6815" w:rsidP="007D6815">
      <w:pPr>
        <w:keepNext/>
        <w:widowControl w:val="0"/>
        <w:autoSpaceDE w:val="0"/>
        <w:autoSpaceDN w:val="0"/>
        <w:adjustRightInd w:val="0"/>
        <w:rPr>
          <w:sz w:val="22"/>
          <w:szCs w:val="22"/>
        </w:rPr>
      </w:pPr>
      <w:r w:rsidRPr="00F61D97">
        <w:rPr>
          <w:sz w:val="22"/>
          <w:szCs w:val="22"/>
        </w:rPr>
        <w:tab/>
      </w:r>
      <w:r w:rsidRPr="00F61D97">
        <w:rPr>
          <w:sz w:val="22"/>
          <w:szCs w:val="22"/>
        </w:rPr>
        <w:t> Long-term care</w:t>
      </w:r>
      <w:r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b/>
          <w:color w:val="00B0F0"/>
          <w:sz w:val="22"/>
          <w:szCs w:val="22"/>
        </w:rPr>
        <w:t>GSUPRES07</w:t>
      </w:r>
    </w:p>
    <w:p w14:paraId="44464FBB" w14:textId="1B56A2D0" w:rsidR="007D6815" w:rsidRPr="00F61D97" w:rsidRDefault="007D6815" w:rsidP="007D6815">
      <w:pPr>
        <w:keepNext/>
        <w:widowControl w:val="0"/>
        <w:autoSpaceDE w:val="0"/>
        <w:autoSpaceDN w:val="0"/>
        <w:adjustRightInd w:val="0"/>
        <w:rPr>
          <w:sz w:val="22"/>
          <w:szCs w:val="22"/>
        </w:rPr>
      </w:pPr>
      <w:r w:rsidRPr="00F61D97">
        <w:rPr>
          <w:sz w:val="22"/>
          <w:szCs w:val="22"/>
        </w:rPr>
        <w:tab/>
      </w:r>
      <w:r w:rsidRPr="00F61D97">
        <w:rPr>
          <w:sz w:val="22"/>
          <w:szCs w:val="22"/>
        </w:rPr>
        <w:t xml:space="preserve"> </w:t>
      </w:r>
      <w:proofErr w:type="gramStart"/>
      <w:r w:rsidRPr="00F61D97">
        <w:rPr>
          <w:sz w:val="22"/>
          <w:szCs w:val="22"/>
        </w:rPr>
        <w:t>Other</w:t>
      </w:r>
      <w:proofErr w:type="gramEnd"/>
      <w:r w:rsidRPr="00F61D97">
        <w:rPr>
          <w:sz w:val="22"/>
          <w:szCs w:val="22"/>
        </w:rPr>
        <w:t xml:space="preserve"> (</w:t>
      </w:r>
      <w:commentRangeStart w:id="73"/>
      <w:r w:rsidRPr="00F61D97">
        <w:rPr>
          <w:color w:val="00B0F0"/>
          <w:sz w:val="22"/>
          <w:szCs w:val="22"/>
        </w:rPr>
        <w:t>specify</w:t>
      </w:r>
      <w:commentRangeEnd w:id="73"/>
      <w:r w:rsidR="005709ED" w:rsidRPr="00F61D97">
        <w:rPr>
          <w:rStyle w:val="CommentReference"/>
          <w:color w:val="00B0F0"/>
        </w:rPr>
        <w:commentReference w:id="73"/>
      </w:r>
      <w:r w:rsidRPr="00F61D97">
        <w:rPr>
          <w:sz w:val="22"/>
          <w:szCs w:val="22"/>
        </w:rPr>
        <w:t xml:space="preserve">): ______ </w:t>
      </w:r>
      <w:r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sz w:val="22"/>
          <w:szCs w:val="22"/>
        </w:rPr>
        <w:tab/>
      </w:r>
      <w:r w:rsidR="005709ED" w:rsidRPr="00F61D97">
        <w:rPr>
          <w:b/>
          <w:color w:val="00B0F0"/>
          <w:sz w:val="22"/>
          <w:szCs w:val="22"/>
        </w:rPr>
        <w:t>GSUPRES08</w:t>
      </w:r>
    </w:p>
    <w:p w14:paraId="586D947F" w14:textId="77777777" w:rsidR="007D6815" w:rsidRPr="00F61D97" w:rsidRDefault="007D6815" w:rsidP="007D6815">
      <w:pPr>
        <w:widowControl w:val="0"/>
        <w:autoSpaceDE w:val="0"/>
        <w:autoSpaceDN w:val="0"/>
        <w:adjustRightInd w:val="0"/>
        <w:rPr>
          <w:sz w:val="22"/>
          <w:szCs w:val="22"/>
        </w:rPr>
      </w:pPr>
    </w:p>
    <w:p w14:paraId="7EE6A4A0" w14:textId="77777777" w:rsidR="007D6815" w:rsidRPr="00F61D97" w:rsidRDefault="007D6815" w:rsidP="007D6815">
      <w:pPr>
        <w:widowControl w:val="0"/>
        <w:autoSpaceDE w:val="0"/>
        <w:autoSpaceDN w:val="0"/>
        <w:adjustRightInd w:val="0"/>
        <w:rPr>
          <w:sz w:val="22"/>
          <w:szCs w:val="22"/>
        </w:rPr>
      </w:pPr>
    </w:p>
    <w:p w14:paraId="71467BD1" w14:textId="77777777" w:rsidR="007D6815" w:rsidRPr="00F61D97" w:rsidRDefault="007D6815" w:rsidP="007D6815">
      <w:pPr>
        <w:widowControl w:val="0"/>
        <w:autoSpaceDE w:val="0"/>
        <w:autoSpaceDN w:val="0"/>
        <w:adjustRightInd w:val="0"/>
        <w:rPr>
          <w:sz w:val="22"/>
          <w:szCs w:val="22"/>
        </w:rPr>
      </w:pPr>
      <w:commentRangeStart w:id="74"/>
      <w:r w:rsidRPr="00F61D97">
        <w:rPr>
          <w:b/>
          <w:sz w:val="22"/>
          <w:szCs w:val="22"/>
        </w:rPr>
        <w:t>3.3. Please indicate how many of each type of health agency currently exists in your state. If you do not have any of a particular type of health agency, please enter ‘0’ in that row.</w:t>
      </w:r>
      <w:r w:rsidRPr="00F61D97">
        <w:rPr>
          <w:sz w:val="22"/>
          <w:szCs w:val="22"/>
        </w:rPr>
        <w:t xml:space="preserve"> Please note: a local health department that covers multiple counties, but is a single agency</w:t>
      </w:r>
      <w:r w:rsidR="00EC22AB" w:rsidRPr="00F61D97">
        <w:rPr>
          <w:sz w:val="22"/>
          <w:szCs w:val="22"/>
        </w:rPr>
        <w:t>,</w:t>
      </w:r>
      <w:r w:rsidRPr="00F61D97">
        <w:rPr>
          <w:sz w:val="22"/>
          <w:szCs w:val="22"/>
        </w:rPr>
        <w:t xml:space="preserve"> should be counted as a local health department. An "umbrella" arrangement in which a regional or district office coordinates or provides leadership and support to multiple local health departments should be counted as a regional or district </w:t>
      </w:r>
      <w:commentRangeStart w:id="75"/>
      <w:r w:rsidRPr="00F61D97">
        <w:rPr>
          <w:sz w:val="22"/>
          <w:szCs w:val="22"/>
        </w:rPr>
        <w:t>office</w:t>
      </w:r>
      <w:commentRangeEnd w:id="75"/>
      <w:r w:rsidR="00F14846" w:rsidRPr="00F61D97">
        <w:rPr>
          <w:rStyle w:val="CommentReference"/>
        </w:rPr>
        <w:commentReference w:id="75"/>
      </w:r>
      <w:r w:rsidRPr="00F61D97">
        <w:rPr>
          <w:sz w:val="22"/>
          <w:szCs w:val="22"/>
        </w:rPr>
        <w:t>.</w:t>
      </w:r>
    </w:p>
    <w:commentRangeEnd w:id="74"/>
    <w:p w14:paraId="3808FE22" w14:textId="77777777" w:rsidR="007D6815" w:rsidRPr="00F61D97" w:rsidRDefault="00F14846" w:rsidP="007D6815">
      <w:pPr>
        <w:widowControl w:val="0"/>
        <w:autoSpaceDE w:val="0"/>
        <w:autoSpaceDN w:val="0"/>
        <w:adjustRightInd w:val="0"/>
        <w:rPr>
          <w:sz w:val="22"/>
          <w:szCs w:val="22"/>
        </w:rPr>
      </w:pPr>
      <w:r w:rsidRPr="00F61D97">
        <w:rPr>
          <w:rStyle w:val="CommentReference"/>
        </w:rPr>
        <w:commentReference w:id="74"/>
      </w:r>
    </w:p>
    <w:p w14:paraId="4C0A25E8" w14:textId="2FE93CCF" w:rsidR="007D6815" w:rsidRPr="00F61D97" w:rsidRDefault="007D6815" w:rsidP="007D6815">
      <w:pPr>
        <w:widowControl w:val="0"/>
        <w:autoSpaceDE w:val="0"/>
        <w:autoSpaceDN w:val="0"/>
        <w:adjustRightInd w:val="0"/>
        <w:rPr>
          <w:sz w:val="22"/>
          <w:szCs w:val="22"/>
        </w:rPr>
      </w:pPr>
      <w:r w:rsidRPr="00F61D97">
        <w:rPr>
          <w:sz w:val="22"/>
          <w:szCs w:val="22"/>
        </w:rPr>
        <w:tab/>
        <w:t>_____ Independent local health agencies (led by staff employed by local government)</w:t>
      </w:r>
      <w:r w:rsidRPr="00F61D97">
        <w:rPr>
          <w:sz w:val="22"/>
          <w:szCs w:val="22"/>
        </w:rPr>
        <w:tab/>
      </w:r>
      <w:r w:rsidR="00F14846" w:rsidRPr="00F61D97">
        <w:rPr>
          <w:b/>
          <w:color w:val="00B0F0"/>
          <w:sz w:val="22"/>
          <w:szCs w:val="22"/>
        </w:rPr>
        <w:t>GSHATYP01</w:t>
      </w:r>
    </w:p>
    <w:p w14:paraId="3C5D2107" w14:textId="7B0A04B6" w:rsidR="007D6815" w:rsidRPr="00F61D97" w:rsidRDefault="007D6815" w:rsidP="007D6815">
      <w:pPr>
        <w:widowControl w:val="0"/>
        <w:autoSpaceDE w:val="0"/>
        <w:autoSpaceDN w:val="0"/>
        <w:adjustRightInd w:val="0"/>
        <w:rPr>
          <w:sz w:val="22"/>
          <w:szCs w:val="22"/>
        </w:rPr>
      </w:pPr>
      <w:r w:rsidRPr="00F61D97">
        <w:rPr>
          <w:sz w:val="22"/>
          <w:szCs w:val="22"/>
        </w:rPr>
        <w:tab/>
        <w:t>_____ State-run local health agencies (led by staff employed by state government)</w:t>
      </w:r>
      <w:r w:rsidRPr="00F61D97">
        <w:rPr>
          <w:sz w:val="22"/>
          <w:szCs w:val="22"/>
        </w:rPr>
        <w:tab/>
      </w:r>
      <w:r w:rsidR="00F14846" w:rsidRPr="00F61D97">
        <w:rPr>
          <w:b/>
          <w:color w:val="00B0F0"/>
          <w:sz w:val="22"/>
          <w:szCs w:val="22"/>
        </w:rPr>
        <w:t>GSHATYP02</w:t>
      </w:r>
    </w:p>
    <w:p w14:paraId="5BC8EB06" w14:textId="1D89C685" w:rsidR="007D6815" w:rsidRPr="00F61D97" w:rsidRDefault="007D6815" w:rsidP="007D6815">
      <w:pPr>
        <w:widowControl w:val="0"/>
        <w:autoSpaceDE w:val="0"/>
        <w:autoSpaceDN w:val="0"/>
        <w:adjustRightInd w:val="0"/>
        <w:rPr>
          <w:sz w:val="22"/>
          <w:szCs w:val="22"/>
        </w:rPr>
      </w:pPr>
      <w:r w:rsidRPr="00F61D97">
        <w:rPr>
          <w:sz w:val="22"/>
          <w:szCs w:val="22"/>
        </w:rPr>
        <w:tab/>
        <w:t>_____ Independent regional or district offices (led by non-state employees)</w:t>
      </w:r>
      <w:r w:rsidRPr="00F61D97">
        <w:rPr>
          <w:sz w:val="22"/>
          <w:szCs w:val="22"/>
        </w:rPr>
        <w:tab/>
      </w:r>
      <w:r w:rsidRPr="00F61D97">
        <w:rPr>
          <w:sz w:val="22"/>
          <w:szCs w:val="22"/>
        </w:rPr>
        <w:tab/>
      </w:r>
      <w:r w:rsidR="00F14846" w:rsidRPr="00F61D97">
        <w:rPr>
          <w:b/>
          <w:color w:val="00B0F0"/>
          <w:sz w:val="22"/>
          <w:szCs w:val="22"/>
        </w:rPr>
        <w:t>GSHATYP03</w:t>
      </w:r>
    </w:p>
    <w:p w14:paraId="45ED2B15" w14:textId="1F2DEE0E" w:rsidR="007D6815" w:rsidRPr="00F61D97" w:rsidRDefault="007D6815" w:rsidP="00F148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59"/>
          <w:tab w:val="left" w:pos="8790"/>
        </w:tabs>
        <w:autoSpaceDE w:val="0"/>
        <w:autoSpaceDN w:val="0"/>
        <w:adjustRightInd w:val="0"/>
        <w:rPr>
          <w:sz w:val="22"/>
          <w:szCs w:val="22"/>
        </w:rPr>
      </w:pPr>
      <w:r w:rsidRPr="00F61D97">
        <w:rPr>
          <w:sz w:val="22"/>
          <w:szCs w:val="22"/>
        </w:rPr>
        <w:tab/>
        <w:t>_____State-run regional or district offices (led by state employees)</w:t>
      </w:r>
      <w:r w:rsidRPr="00F61D97">
        <w:rPr>
          <w:sz w:val="22"/>
          <w:szCs w:val="22"/>
        </w:rPr>
        <w:tab/>
      </w:r>
      <w:r w:rsidRPr="00F61D97">
        <w:rPr>
          <w:sz w:val="22"/>
          <w:szCs w:val="22"/>
        </w:rPr>
        <w:tab/>
      </w:r>
      <w:r w:rsidR="00F14846" w:rsidRPr="00F61D97">
        <w:rPr>
          <w:sz w:val="22"/>
          <w:szCs w:val="22"/>
        </w:rPr>
        <w:tab/>
      </w:r>
      <w:r w:rsidR="00F14846" w:rsidRPr="00F61D97">
        <w:rPr>
          <w:b/>
          <w:color w:val="00B0F0"/>
          <w:sz w:val="22"/>
          <w:szCs w:val="22"/>
        </w:rPr>
        <w:t>GSHATYP04</w:t>
      </w:r>
      <w:r w:rsidR="00F14846" w:rsidRPr="00F61D97">
        <w:rPr>
          <w:sz w:val="22"/>
          <w:szCs w:val="22"/>
        </w:rPr>
        <w:tab/>
      </w:r>
    </w:p>
    <w:p w14:paraId="369A9FAB" w14:textId="77777777" w:rsidR="007D6815" w:rsidRPr="00F61D97" w:rsidRDefault="007D6815" w:rsidP="007D6815">
      <w:pPr>
        <w:widowControl w:val="0"/>
        <w:autoSpaceDE w:val="0"/>
        <w:autoSpaceDN w:val="0"/>
        <w:adjustRightInd w:val="0"/>
        <w:rPr>
          <w:sz w:val="22"/>
          <w:szCs w:val="22"/>
        </w:rPr>
      </w:pPr>
    </w:p>
    <w:p w14:paraId="64EC3132" w14:textId="77777777" w:rsidR="007D6815" w:rsidRPr="00F61D97" w:rsidRDefault="007D6815" w:rsidP="007D6815">
      <w:pPr>
        <w:rPr>
          <w:sz w:val="22"/>
          <w:szCs w:val="22"/>
        </w:rPr>
      </w:pPr>
    </w:p>
    <w:p w14:paraId="54282F58" w14:textId="752C626D" w:rsidR="007D6815" w:rsidRPr="00F61D97" w:rsidRDefault="007D6815" w:rsidP="007D6815">
      <w:pPr>
        <w:rPr>
          <w:b/>
          <w:sz w:val="22"/>
          <w:szCs w:val="22"/>
        </w:rPr>
      </w:pPr>
      <w:r w:rsidRPr="00F61D97">
        <w:rPr>
          <w:b/>
          <w:sz w:val="22"/>
          <w:szCs w:val="22"/>
        </w:rPr>
        <w:t xml:space="preserve">3.4. </w:t>
      </w:r>
      <w:r w:rsidR="00561BC0" w:rsidRPr="00F61D97">
        <w:rPr>
          <w:b/>
          <w:sz w:val="22"/>
          <w:szCs w:val="22"/>
        </w:rPr>
        <w:t>Among all state health agency staff, h</w:t>
      </w:r>
      <w:r w:rsidRPr="00F61D97">
        <w:rPr>
          <w:b/>
          <w:sz w:val="22"/>
          <w:szCs w:val="22"/>
        </w:rPr>
        <w:t>ow many staff dedicate at least part of their time to interacting with the legislature?  Please include your legislative liaison(s).</w:t>
      </w:r>
    </w:p>
    <w:p w14:paraId="24AD1731" w14:textId="77777777" w:rsidR="007D6815" w:rsidRPr="00F61D97" w:rsidRDefault="007D6815" w:rsidP="007D6815">
      <w:pPr>
        <w:rPr>
          <w:b/>
          <w:sz w:val="22"/>
          <w:szCs w:val="22"/>
        </w:rPr>
      </w:pPr>
    </w:p>
    <w:p w14:paraId="0E130A0A" w14:textId="77777777" w:rsidR="00F14846" w:rsidRPr="00F61D97" w:rsidRDefault="007D6815" w:rsidP="00F14846">
      <w:pPr>
        <w:rPr>
          <w:b/>
          <w:sz w:val="22"/>
          <w:szCs w:val="22"/>
        </w:rPr>
      </w:pPr>
      <w:r w:rsidRPr="00F61D97">
        <w:rPr>
          <w:b/>
          <w:sz w:val="22"/>
          <w:szCs w:val="22"/>
        </w:rPr>
        <w:t>______</w:t>
      </w:r>
      <w:r w:rsidR="00BC3AC2" w:rsidRPr="00F61D97">
        <w:rPr>
          <w:b/>
          <w:sz w:val="22"/>
          <w:szCs w:val="22"/>
        </w:rPr>
        <w:t xml:space="preserve"> </w:t>
      </w:r>
      <w:r w:rsidR="00BC3AC2" w:rsidRPr="00F61D97">
        <w:rPr>
          <w:b/>
          <w:color w:val="FF0000"/>
          <w:sz w:val="22"/>
          <w:szCs w:val="22"/>
        </w:rPr>
        <w:t>→</w:t>
      </w:r>
      <w:r w:rsidR="00BC3AC2" w:rsidRPr="00F61D97">
        <w:rPr>
          <w:b/>
          <w:sz w:val="22"/>
          <w:szCs w:val="22"/>
        </w:rPr>
        <w:t xml:space="preserve"> </w:t>
      </w:r>
      <w:r w:rsidR="00BC3AC2" w:rsidRPr="00F61D97">
        <w:rPr>
          <w:b/>
          <w:i/>
          <w:color w:val="FF0000"/>
          <w:sz w:val="22"/>
          <w:szCs w:val="22"/>
        </w:rPr>
        <w:t>(If 0, skip question 3.5)</w:t>
      </w:r>
      <w:r w:rsidR="00F14846" w:rsidRPr="00F61D97">
        <w:rPr>
          <w:b/>
          <w:i/>
          <w:color w:val="FF0000"/>
          <w:sz w:val="22"/>
          <w:szCs w:val="22"/>
        </w:rPr>
        <w:tab/>
      </w:r>
      <w:commentRangeStart w:id="76"/>
      <w:r w:rsidR="00F14846" w:rsidRPr="00F61D97">
        <w:rPr>
          <w:b/>
          <w:color w:val="00B0F0"/>
          <w:sz w:val="22"/>
          <w:szCs w:val="22"/>
        </w:rPr>
        <w:t>WSTFLEG01</w:t>
      </w:r>
      <w:commentRangeEnd w:id="76"/>
      <w:r w:rsidR="00F14846" w:rsidRPr="00F61D97">
        <w:rPr>
          <w:rStyle w:val="CommentReference"/>
          <w:color w:val="00B0F0"/>
        </w:rPr>
        <w:commentReference w:id="76"/>
      </w:r>
    </w:p>
    <w:p w14:paraId="1F5F6C93" w14:textId="091CB1DE" w:rsidR="007D6815" w:rsidRPr="00F61D97" w:rsidRDefault="007D6815" w:rsidP="007D6815">
      <w:pPr>
        <w:rPr>
          <w:b/>
          <w:sz w:val="22"/>
          <w:szCs w:val="22"/>
        </w:rPr>
      </w:pPr>
    </w:p>
    <w:p w14:paraId="2AD4F89A" w14:textId="77777777" w:rsidR="007D6815" w:rsidRPr="00F61D97" w:rsidRDefault="007D6815" w:rsidP="007D6815">
      <w:pPr>
        <w:rPr>
          <w:b/>
          <w:sz w:val="22"/>
          <w:szCs w:val="22"/>
        </w:rPr>
      </w:pPr>
    </w:p>
    <w:p w14:paraId="60840AA8" w14:textId="0AD41819" w:rsidR="007D6815" w:rsidRPr="00F61D97" w:rsidRDefault="00EC22AB" w:rsidP="007D6815">
      <w:pPr>
        <w:rPr>
          <w:b/>
          <w:sz w:val="22"/>
          <w:szCs w:val="22"/>
        </w:rPr>
      </w:pPr>
      <w:r w:rsidRPr="00F61D97">
        <w:rPr>
          <w:b/>
          <w:sz w:val="22"/>
          <w:szCs w:val="22"/>
        </w:rPr>
        <w:br w:type="page"/>
      </w:r>
      <w:r w:rsidR="007D6815" w:rsidRPr="00F61D97">
        <w:rPr>
          <w:b/>
          <w:sz w:val="22"/>
          <w:szCs w:val="22"/>
        </w:rPr>
        <w:lastRenderedPageBreak/>
        <w:t>3.5. How many of these legislative staff serve the public health department only, rather than a larger umbrella agency?</w:t>
      </w:r>
      <w:r w:rsidR="003A17E9" w:rsidRPr="00F61D97">
        <w:t xml:space="preserve"> </w:t>
      </w:r>
      <w:r w:rsidR="003A17E9" w:rsidRPr="00F61D97">
        <w:rPr>
          <w:sz w:val="22"/>
          <w:szCs w:val="22"/>
        </w:rPr>
        <w:t>(Only answer if “under a larger agency” was selected for 3.1)</w:t>
      </w:r>
    </w:p>
    <w:p w14:paraId="4499BCE0" w14:textId="77777777" w:rsidR="007D6815" w:rsidRPr="00F61D97" w:rsidRDefault="007D6815" w:rsidP="007D6815">
      <w:pPr>
        <w:rPr>
          <w:b/>
          <w:sz w:val="22"/>
          <w:szCs w:val="22"/>
        </w:rPr>
      </w:pPr>
    </w:p>
    <w:p w14:paraId="58EFC227" w14:textId="7E420BF0" w:rsidR="007D6815" w:rsidRPr="00F61D97" w:rsidRDefault="007D6815" w:rsidP="007D6815">
      <w:pPr>
        <w:rPr>
          <w:b/>
          <w:sz w:val="22"/>
          <w:szCs w:val="22"/>
        </w:rPr>
      </w:pPr>
      <w:r w:rsidRPr="00F61D97">
        <w:rPr>
          <w:b/>
          <w:sz w:val="22"/>
          <w:szCs w:val="22"/>
        </w:rPr>
        <w:t>________</w:t>
      </w:r>
      <w:r w:rsidRPr="00F61D97">
        <w:rPr>
          <w:sz w:val="22"/>
          <w:szCs w:val="22"/>
        </w:rPr>
        <w:t>number of staff</w:t>
      </w:r>
      <w:r w:rsidR="00F67C92" w:rsidRPr="00F61D97">
        <w:rPr>
          <w:sz w:val="22"/>
          <w:szCs w:val="22"/>
        </w:rPr>
        <w:tab/>
      </w:r>
      <w:commentRangeStart w:id="77"/>
      <w:r w:rsidR="00F67C92" w:rsidRPr="00F61D97">
        <w:rPr>
          <w:b/>
          <w:color w:val="00B0F0"/>
          <w:sz w:val="22"/>
          <w:szCs w:val="22"/>
        </w:rPr>
        <w:t>WLEGUMB01</w:t>
      </w:r>
      <w:commentRangeEnd w:id="77"/>
      <w:r w:rsidR="00F67C92" w:rsidRPr="00F61D97">
        <w:rPr>
          <w:rStyle w:val="CommentReference"/>
          <w:color w:val="00B0F0"/>
        </w:rPr>
        <w:commentReference w:id="77"/>
      </w:r>
      <w:r w:rsidR="00F67C92" w:rsidRPr="00F61D97">
        <w:rPr>
          <w:b/>
          <w:sz w:val="22"/>
          <w:szCs w:val="22"/>
        </w:rPr>
        <w:tab/>
      </w:r>
    </w:p>
    <w:p w14:paraId="00F837C6" w14:textId="77777777" w:rsidR="007D6815" w:rsidRPr="00F61D97" w:rsidRDefault="007D6815" w:rsidP="007D6815">
      <w:pPr>
        <w:rPr>
          <w:b/>
          <w:sz w:val="22"/>
          <w:szCs w:val="22"/>
        </w:rPr>
      </w:pPr>
    </w:p>
    <w:p w14:paraId="4D806618" w14:textId="77777777" w:rsidR="007D6815" w:rsidRPr="00F61D97" w:rsidRDefault="007D6815" w:rsidP="007D6815">
      <w:pPr>
        <w:rPr>
          <w:b/>
          <w:sz w:val="22"/>
          <w:szCs w:val="22"/>
        </w:rPr>
      </w:pPr>
    </w:p>
    <w:p w14:paraId="51D98547" w14:textId="62680DF7" w:rsidR="007D6815" w:rsidRPr="00F61D97" w:rsidRDefault="007D6815" w:rsidP="007D6815">
      <w:pPr>
        <w:rPr>
          <w:b/>
          <w:sz w:val="22"/>
          <w:szCs w:val="22"/>
        </w:rPr>
      </w:pPr>
      <w:r w:rsidRPr="00F61D97">
        <w:rPr>
          <w:b/>
          <w:sz w:val="22"/>
          <w:szCs w:val="22"/>
        </w:rPr>
        <w:t xml:space="preserve">3.6. </w:t>
      </w:r>
      <w:r w:rsidR="005019C7" w:rsidRPr="00F61D97">
        <w:rPr>
          <w:b/>
          <w:sz w:val="22"/>
          <w:szCs w:val="22"/>
        </w:rPr>
        <w:t>Among all state health agency staff, h</w:t>
      </w:r>
      <w:r w:rsidRPr="00F61D97">
        <w:rPr>
          <w:b/>
          <w:sz w:val="22"/>
          <w:szCs w:val="22"/>
        </w:rPr>
        <w:t>ow many full time equivalents are supported by federal preparedness funds (CDC PHEP and ASPR HPP)? Please include only the portion of a position that is supported by federal funds. For example, if half of an individual employee's salary is paid by federal funds and the other half is paid by state funding, count .5 of an FTE for this individual.</w:t>
      </w:r>
    </w:p>
    <w:p w14:paraId="20DAE2F1" w14:textId="77777777" w:rsidR="007D6815" w:rsidRPr="00F61D97" w:rsidRDefault="007D6815" w:rsidP="007D6815">
      <w:pPr>
        <w:rPr>
          <w:b/>
          <w:sz w:val="22"/>
          <w:szCs w:val="22"/>
        </w:rPr>
      </w:pPr>
    </w:p>
    <w:p w14:paraId="74FD742C" w14:textId="4DAB1638" w:rsidR="00402680" w:rsidRPr="00F61D97" w:rsidRDefault="007D6815" w:rsidP="00402680">
      <w:pPr>
        <w:rPr>
          <w:b/>
          <w:sz w:val="22"/>
          <w:szCs w:val="22"/>
        </w:rPr>
      </w:pPr>
      <w:r w:rsidRPr="00F61D97">
        <w:rPr>
          <w:b/>
          <w:sz w:val="22"/>
          <w:szCs w:val="22"/>
        </w:rPr>
        <w:t>______</w:t>
      </w:r>
      <w:r w:rsidR="00402680" w:rsidRPr="00F61D97">
        <w:rPr>
          <w:b/>
          <w:sz w:val="22"/>
          <w:szCs w:val="22"/>
        </w:rPr>
        <w:tab/>
      </w:r>
      <w:r w:rsidR="00402680" w:rsidRPr="00F61D97">
        <w:rPr>
          <w:b/>
          <w:sz w:val="22"/>
          <w:szCs w:val="22"/>
        </w:rPr>
        <w:tab/>
      </w:r>
      <w:commentRangeStart w:id="78"/>
      <w:r w:rsidR="00402680" w:rsidRPr="00F61D97">
        <w:rPr>
          <w:b/>
          <w:color w:val="00B0F0"/>
          <w:sz w:val="22"/>
          <w:szCs w:val="22"/>
        </w:rPr>
        <w:t>WFTEFPF01</w:t>
      </w:r>
      <w:commentRangeEnd w:id="78"/>
      <w:r w:rsidR="00402680" w:rsidRPr="00F61D97">
        <w:rPr>
          <w:rStyle w:val="CommentReference"/>
          <w:color w:val="00B0F0"/>
        </w:rPr>
        <w:commentReference w:id="78"/>
      </w:r>
    </w:p>
    <w:p w14:paraId="3D967C70" w14:textId="77777777" w:rsidR="007D6815" w:rsidRPr="00F61D97" w:rsidRDefault="007D6815" w:rsidP="007D6815">
      <w:pPr>
        <w:rPr>
          <w:b/>
          <w:sz w:val="22"/>
          <w:szCs w:val="22"/>
        </w:rPr>
      </w:pPr>
    </w:p>
    <w:p w14:paraId="5130BBB7" w14:textId="77777777" w:rsidR="007D6815" w:rsidRPr="00F61D97" w:rsidRDefault="007D6815" w:rsidP="007D6815">
      <w:pPr>
        <w:rPr>
          <w:sz w:val="22"/>
          <w:szCs w:val="22"/>
        </w:rPr>
      </w:pPr>
    </w:p>
    <w:p w14:paraId="559E2BF4" w14:textId="77777777" w:rsidR="007D6815" w:rsidRPr="00F61D97" w:rsidRDefault="007D6815" w:rsidP="007D6815">
      <w:pPr>
        <w:widowControl w:val="0"/>
        <w:autoSpaceDE w:val="0"/>
        <w:autoSpaceDN w:val="0"/>
        <w:adjustRightInd w:val="0"/>
        <w:rPr>
          <w:b/>
          <w:sz w:val="22"/>
          <w:szCs w:val="22"/>
        </w:rPr>
      </w:pPr>
      <w:r w:rsidRPr="00F61D97">
        <w:rPr>
          <w:b/>
          <w:sz w:val="22"/>
          <w:szCs w:val="22"/>
        </w:rPr>
        <w:t xml:space="preserve">3.7. What are the top five priorities for your state public health agency for the current fiscal </w:t>
      </w:r>
      <w:commentRangeStart w:id="79"/>
      <w:r w:rsidRPr="00F61D97">
        <w:rPr>
          <w:b/>
          <w:sz w:val="22"/>
          <w:szCs w:val="22"/>
        </w:rPr>
        <w:t>year?</w:t>
      </w:r>
      <w:commentRangeEnd w:id="79"/>
      <w:r w:rsidR="00402680" w:rsidRPr="00F61D97">
        <w:rPr>
          <w:rStyle w:val="CommentReference"/>
        </w:rPr>
        <w:commentReference w:id="79"/>
      </w:r>
    </w:p>
    <w:p w14:paraId="30090CA1" w14:textId="77777777" w:rsidR="007D6815" w:rsidRPr="00F61D97" w:rsidRDefault="007D6815" w:rsidP="007D6815">
      <w:pPr>
        <w:widowControl w:val="0"/>
        <w:autoSpaceDE w:val="0"/>
        <w:autoSpaceDN w:val="0"/>
        <w:adjustRightInd w:val="0"/>
        <w:rPr>
          <w:sz w:val="22"/>
          <w:szCs w:val="22"/>
        </w:rPr>
      </w:pPr>
    </w:p>
    <w:p w14:paraId="66363FEC" w14:textId="7C96B52D" w:rsidR="007D6815" w:rsidRPr="00F61D97" w:rsidRDefault="007D6815" w:rsidP="007D6815">
      <w:pPr>
        <w:widowControl w:val="0"/>
        <w:autoSpaceDE w:val="0"/>
        <w:autoSpaceDN w:val="0"/>
        <w:adjustRightInd w:val="0"/>
        <w:rPr>
          <w:sz w:val="22"/>
          <w:szCs w:val="22"/>
          <w:lang w:val="es-AR"/>
        </w:rPr>
      </w:pPr>
      <w:r w:rsidRPr="00F61D97">
        <w:rPr>
          <w:sz w:val="22"/>
          <w:szCs w:val="22"/>
          <w:lang w:val="es-AR"/>
        </w:rPr>
        <w:tab/>
      </w:r>
      <w:r w:rsidRPr="00F61D97">
        <w:rPr>
          <w:sz w:val="22"/>
          <w:szCs w:val="22"/>
          <w:lang w:val="es-AR"/>
        </w:rPr>
        <w:tab/>
        <w:t xml:space="preserve">1.__________ </w:t>
      </w:r>
      <w:r w:rsidRPr="00F61D97">
        <w:rPr>
          <w:sz w:val="22"/>
          <w:szCs w:val="22"/>
          <w:lang w:val="es-AR"/>
        </w:rPr>
        <w:tab/>
      </w:r>
      <w:r w:rsidR="00402680" w:rsidRPr="00F61D97">
        <w:rPr>
          <w:b/>
          <w:color w:val="00B0F0"/>
          <w:sz w:val="22"/>
          <w:szCs w:val="22"/>
          <w:lang w:val="es-AR"/>
        </w:rPr>
        <w:t>GTOPFIV01</w:t>
      </w:r>
    </w:p>
    <w:p w14:paraId="4A3F2CDB" w14:textId="505DB972" w:rsidR="007D6815" w:rsidRPr="00F61D97" w:rsidRDefault="007D6815" w:rsidP="007D6815">
      <w:pPr>
        <w:widowControl w:val="0"/>
        <w:autoSpaceDE w:val="0"/>
        <w:autoSpaceDN w:val="0"/>
        <w:adjustRightInd w:val="0"/>
        <w:rPr>
          <w:sz w:val="22"/>
          <w:szCs w:val="22"/>
          <w:lang w:val="es-AR"/>
        </w:rPr>
      </w:pPr>
      <w:r w:rsidRPr="00F61D97">
        <w:rPr>
          <w:sz w:val="22"/>
          <w:szCs w:val="22"/>
          <w:lang w:val="es-AR"/>
        </w:rPr>
        <w:tab/>
      </w:r>
      <w:r w:rsidRPr="00F61D97">
        <w:rPr>
          <w:sz w:val="22"/>
          <w:szCs w:val="22"/>
          <w:lang w:val="es-AR"/>
        </w:rPr>
        <w:tab/>
        <w:t>2.__________</w:t>
      </w:r>
      <w:r w:rsidRPr="00F61D97">
        <w:rPr>
          <w:sz w:val="22"/>
          <w:szCs w:val="22"/>
          <w:lang w:val="es-AR"/>
        </w:rPr>
        <w:tab/>
      </w:r>
      <w:r w:rsidR="00402680" w:rsidRPr="00F61D97">
        <w:rPr>
          <w:b/>
          <w:color w:val="00B0F0"/>
          <w:sz w:val="22"/>
          <w:szCs w:val="22"/>
          <w:lang w:val="es-AR"/>
        </w:rPr>
        <w:t>GTOPFIV02</w:t>
      </w:r>
    </w:p>
    <w:p w14:paraId="74A8AB84" w14:textId="163CCDAB" w:rsidR="007D6815" w:rsidRPr="00F61D97" w:rsidRDefault="007D6815" w:rsidP="007D6815">
      <w:pPr>
        <w:widowControl w:val="0"/>
        <w:autoSpaceDE w:val="0"/>
        <w:autoSpaceDN w:val="0"/>
        <w:adjustRightInd w:val="0"/>
        <w:rPr>
          <w:sz w:val="22"/>
          <w:szCs w:val="22"/>
          <w:lang w:val="es-AR"/>
        </w:rPr>
      </w:pPr>
      <w:r w:rsidRPr="00F61D97">
        <w:rPr>
          <w:sz w:val="22"/>
          <w:szCs w:val="22"/>
          <w:lang w:val="es-AR"/>
        </w:rPr>
        <w:tab/>
      </w:r>
      <w:r w:rsidRPr="00F61D97">
        <w:rPr>
          <w:sz w:val="22"/>
          <w:szCs w:val="22"/>
          <w:lang w:val="es-AR"/>
        </w:rPr>
        <w:tab/>
        <w:t>3.__________</w:t>
      </w:r>
      <w:r w:rsidRPr="00F61D97">
        <w:rPr>
          <w:sz w:val="22"/>
          <w:szCs w:val="22"/>
          <w:lang w:val="es-AR"/>
        </w:rPr>
        <w:tab/>
      </w:r>
      <w:r w:rsidR="00402680" w:rsidRPr="00F61D97">
        <w:rPr>
          <w:b/>
          <w:color w:val="00B0F0"/>
          <w:sz w:val="22"/>
          <w:szCs w:val="22"/>
          <w:lang w:val="es-AR"/>
        </w:rPr>
        <w:t>GTOPFIV03</w:t>
      </w:r>
    </w:p>
    <w:p w14:paraId="05C8DE9E" w14:textId="75B940B6" w:rsidR="007D6815" w:rsidRPr="00F61D97" w:rsidRDefault="007D6815" w:rsidP="007D6815">
      <w:pPr>
        <w:widowControl w:val="0"/>
        <w:autoSpaceDE w:val="0"/>
        <w:autoSpaceDN w:val="0"/>
        <w:adjustRightInd w:val="0"/>
        <w:rPr>
          <w:sz w:val="22"/>
          <w:szCs w:val="22"/>
          <w:lang w:val="es-AR"/>
        </w:rPr>
      </w:pPr>
      <w:r w:rsidRPr="00F61D97">
        <w:rPr>
          <w:sz w:val="22"/>
          <w:szCs w:val="22"/>
          <w:lang w:val="es-AR"/>
        </w:rPr>
        <w:tab/>
      </w:r>
      <w:r w:rsidRPr="00F61D97">
        <w:rPr>
          <w:sz w:val="22"/>
          <w:szCs w:val="22"/>
          <w:lang w:val="es-AR"/>
        </w:rPr>
        <w:tab/>
        <w:t>4.__________</w:t>
      </w:r>
      <w:r w:rsidRPr="00F61D97">
        <w:rPr>
          <w:sz w:val="22"/>
          <w:szCs w:val="22"/>
          <w:lang w:val="es-AR"/>
        </w:rPr>
        <w:tab/>
      </w:r>
      <w:r w:rsidR="00402680" w:rsidRPr="00F61D97">
        <w:rPr>
          <w:b/>
          <w:color w:val="00B0F0"/>
          <w:sz w:val="22"/>
          <w:szCs w:val="22"/>
          <w:lang w:val="es-AR"/>
        </w:rPr>
        <w:t>GTOPFIV04</w:t>
      </w:r>
    </w:p>
    <w:p w14:paraId="06110A06" w14:textId="7D5F195F" w:rsidR="007D6815" w:rsidRPr="00F61D97" w:rsidRDefault="007D6815" w:rsidP="007D6815">
      <w:pPr>
        <w:widowControl w:val="0"/>
        <w:autoSpaceDE w:val="0"/>
        <w:autoSpaceDN w:val="0"/>
        <w:adjustRightInd w:val="0"/>
        <w:rPr>
          <w:sz w:val="22"/>
          <w:szCs w:val="22"/>
          <w:lang w:val="es-AR"/>
        </w:rPr>
      </w:pPr>
      <w:r w:rsidRPr="00F61D97">
        <w:rPr>
          <w:sz w:val="22"/>
          <w:szCs w:val="22"/>
          <w:lang w:val="es-AR"/>
        </w:rPr>
        <w:tab/>
      </w:r>
      <w:r w:rsidRPr="00F61D97">
        <w:rPr>
          <w:sz w:val="22"/>
          <w:szCs w:val="22"/>
          <w:lang w:val="es-AR"/>
        </w:rPr>
        <w:tab/>
        <w:t>5.__________</w:t>
      </w:r>
      <w:r w:rsidRPr="00F61D97">
        <w:rPr>
          <w:sz w:val="22"/>
          <w:szCs w:val="22"/>
          <w:lang w:val="es-AR"/>
        </w:rPr>
        <w:tab/>
      </w:r>
      <w:r w:rsidR="00402680" w:rsidRPr="00F61D97">
        <w:rPr>
          <w:b/>
          <w:color w:val="00B0F0"/>
          <w:sz w:val="22"/>
          <w:szCs w:val="22"/>
          <w:lang w:val="es-AR"/>
        </w:rPr>
        <w:t>GTOPFIV05</w:t>
      </w:r>
    </w:p>
    <w:p w14:paraId="56BA4B9D" w14:textId="77777777" w:rsidR="007D6815" w:rsidRPr="00F61D97" w:rsidRDefault="007D6815" w:rsidP="007D6815">
      <w:pPr>
        <w:widowControl w:val="0"/>
        <w:autoSpaceDE w:val="0"/>
        <w:autoSpaceDN w:val="0"/>
        <w:adjustRightInd w:val="0"/>
        <w:rPr>
          <w:sz w:val="22"/>
          <w:szCs w:val="22"/>
          <w:lang w:val="es-AR"/>
        </w:rPr>
      </w:pPr>
    </w:p>
    <w:p w14:paraId="43F3B228" w14:textId="77777777" w:rsidR="007D6815" w:rsidRPr="00F61D97" w:rsidRDefault="007D6815" w:rsidP="007D6815">
      <w:pPr>
        <w:rPr>
          <w:b/>
          <w:sz w:val="22"/>
          <w:szCs w:val="22"/>
          <w:lang w:val="es-AR"/>
        </w:rPr>
      </w:pPr>
    </w:p>
    <w:p w14:paraId="7706867D" w14:textId="637F9795" w:rsidR="007D6815" w:rsidRPr="00F61D97" w:rsidRDefault="007D6815" w:rsidP="007D6815">
      <w:pPr>
        <w:rPr>
          <w:b/>
          <w:sz w:val="22"/>
          <w:szCs w:val="22"/>
        </w:rPr>
      </w:pPr>
      <w:r w:rsidRPr="00F61D97">
        <w:rPr>
          <w:b/>
          <w:sz w:val="22"/>
          <w:szCs w:val="22"/>
        </w:rPr>
        <w:t>3.8. Does your state public health agency have a board of health?</w:t>
      </w:r>
      <w:r w:rsidR="00B35C15" w:rsidRPr="00F61D97">
        <w:rPr>
          <w:b/>
          <w:sz w:val="22"/>
          <w:szCs w:val="22"/>
        </w:rPr>
        <w:tab/>
      </w:r>
    </w:p>
    <w:p w14:paraId="50626112" w14:textId="41BA896F" w:rsidR="007D6815" w:rsidRPr="00F61D97" w:rsidRDefault="007D6815" w:rsidP="00753470">
      <w:pPr>
        <w:pStyle w:val="ListParagraph"/>
        <w:keepNext/>
        <w:widowControl w:val="0"/>
        <w:numPr>
          <w:ilvl w:val="0"/>
          <w:numId w:val="41"/>
        </w:numPr>
        <w:autoSpaceDE w:val="0"/>
        <w:autoSpaceDN w:val="0"/>
        <w:adjustRightInd w:val="0"/>
      </w:pPr>
      <w:r w:rsidRPr="00F61D97">
        <w:rPr>
          <w:rFonts w:ascii="Times New Roman" w:hAnsi="Times New Roman"/>
        </w:rPr>
        <w:t>Yes</w:t>
      </w:r>
      <w:r w:rsidRPr="00F61D97">
        <w:rPr>
          <w:rFonts w:ascii="Times New Roman" w:hAnsi="Times New Roman"/>
        </w:rPr>
        <w:tab/>
      </w:r>
      <w:r w:rsidR="00B35C15" w:rsidRPr="00F61D97">
        <w:rPr>
          <w:rFonts w:ascii="Times New Roman" w:hAnsi="Times New Roman"/>
        </w:rPr>
        <w:tab/>
      </w:r>
      <w:r w:rsidR="00B35C15" w:rsidRPr="00F61D97">
        <w:rPr>
          <w:rFonts w:ascii="Times New Roman" w:hAnsi="Times New Roman"/>
        </w:rPr>
        <w:tab/>
      </w:r>
      <w:r w:rsidR="00B35C15" w:rsidRPr="00F61D97">
        <w:rPr>
          <w:rFonts w:ascii="Times New Roman" w:hAnsi="Times New Roman"/>
        </w:rPr>
        <w:tab/>
      </w:r>
      <w:commentRangeStart w:id="80"/>
      <w:r w:rsidR="00B35C15" w:rsidRPr="00F61D97">
        <w:rPr>
          <w:rFonts w:ascii="Times New Roman" w:hAnsi="Times New Roman"/>
          <w:b/>
          <w:color w:val="00B0F0"/>
        </w:rPr>
        <w:t>GPHABOH</w:t>
      </w:r>
      <w:commentRangeEnd w:id="80"/>
      <w:r w:rsidR="00B35C15" w:rsidRPr="00F61D97">
        <w:rPr>
          <w:rStyle w:val="CommentReference"/>
          <w:rFonts w:ascii="Times New Roman" w:eastAsia="Times New Roman" w:hAnsi="Times New Roman"/>
        </w:rPr>
        <w:commentReference w:id="80"/>
      </w:r>
      <w:r w:rsidR="00B35C15" w:rsidRPr="00F61D97">
        <w:rPr>
          <w:rFonts w:ascii="Times New Roman" w:hAnsi="Times New Roman"/>
          <w:b/>
          <w:color w:val="00B0F0"/>
        </w:rPr>
        <w:t>01</w:t>
      </w:r>
    </w:p>
    <w:p w14:paraId="6932CC86" w14:textId="30E712DC" w:rsidR="007D6815" w:rsidRPr="00F61D97" w:rsidRDefault="007D6815" w:rsidP="00753470">
      <w:pPr>
        <w:pStyle w:val="ListParagraph"/>
        <w:keepNext/>
        <w:widowControl w:val="0"/>
        <w:numPr>
          <w:ilvl w:val="0"/>
          <w:numId w:val="41"/>
        </w:numPr>
        <w:autoSpaceDE w:val="0"/>
        <w:autoSpaceDN w:val="0"/>
        <w:adjustRightInd w:val="0"/>
      </w:pPr>
      <w:r w:rsidRPr="00F61D97">
        <w:rPr>
          <w:rFonts w:ascii="Times New Roman" w:hAnsi="Times New Roman"/>
        </w:rPr>
        <w:t>No</w:t>
      </w:r>
      <w:r w:rsidRPr="00F61D97">
        <w:rPr>
          <w:rFonts w:ascii="Times New Roman" w:hAnsi="Times New Roman"/>
        </w:rPr>
        <w:tab/>
      </w:r>
      <w:r w:rsidR="00B35C15" w:rsidRPr="00F61D97">
        <w:rPr>
          <w:rFonts w:ascii="Times New Roman" w:hAnsi="Times New Roman"/>
        </w:rPr>
        <w:tab/>
      </w:r>
    </w:p>
    <w:p w14:paraId="5CDD1A7A" w14:textId="60E541BE" w:rsidR="007D6815" w:rsidRPr="00F61D97" w:rsidRDefault="007D6815" w:rsidP="00753470">
      <w:pPr>
        <w:pStyle w:val="ListParagraph"/>
        <w:numPr>
          <w:ilvl w:val="0"/>
          <w:numId w:val="41"/>
        </w:numPr>
      </w:pPr>
      <w:r w:rsidRPr="00F61D97">
        <w:rPr>
          <w:rFonts w:ascii="Times New Roman" w:hAnsi="Times New Roman"/>
        </w:rPr>
        <w:t>State public health agency does not have a board of health, but has an entity with similar responsibilities (e.g., a public health council)</w:t>
      </w:r>
      <w:r w:rsidR="002668F6" w:rsidRPr="00F61D97">
        <w:rPr>
          <w:rFonts w:ascii="Times New Roman" w:hAnsi="Times New Roman"/>
        </w:rPr>
        <w:t xml:space="preserve"> – please </w:t>
      </w:r>
      <w:r w:rsidR="002668F6" w:rsidRPr="00F61D97">
        <w:rPr>
          <w:rFonts w:ascii="Times New Roman" w:hAnsi="Times New Roman"/>
          <w:color w:val="00B0F0"/>
        </w:rPr>
        <w:t>specify</w:t>
      </w:r>
      <w:r w:rsidR="002668F6" w:rsidRPr="00F61D97">
        <w:rPr>
          <w:rFonts w:ascii="Times New Roman" w:hAnsi="Times New Roman"/>
        </w:rPr>
        <w:t>: __________</w:t>
      </w:r>
      <w:r w:rsidR="00B35C15" w:rsidRPr="00F61D97">
        <w:rPr>
          <w:rFonts w:ascii="Times New Roman" w:hAnsi="Times New Roman"/>
        </w:rPr>
        <w:t xml:space="preserve"> </w:t>
      </w:r>
      <w:commentRangeStart w:id="81"/>
      <w:r w:rsidR="00B35C15" w:rsidRPr="00F61D97">
        <w:rPr>
          <w:rFonts w:ascii="Times New Roman" w:hAnsi="Times New Roman"/>
          <w:b/>
          <w:color w:val="00B0F0"/>
        </w:rPr>
        <w:t>GPHABOH01A</w:t>
      </w:r>
      <w:commentRangeEnd w:id="81"/>
      <w:r w:rsidR="00B35C15" w:rsidRPr="00F61D97">
        <w:rPr>
          <w:rStyle w:val="CommentReference"/>
          <w:rFonts w:ascii="Times New Roman" w:eastAsia="Times New Roman" w:hAnsi="Times New Roman"/>
        </w:rPr>
        <w:commentReference w:id="81"/>
      </w:r>
    </w:p>
    <w:p w14:paraId="294DA672" w14:textId="77777777" w:rsidR="007D6815" w:rsidRPr="00F61D97" w:rsidRDefault="007D6815" w:rsidP="007D6815">
      <w:pPr>
        <w:rPr>
          <w:sz w:val="22"/>
          <w:szCs w:val="22"/>
        </w:rPr>
      </w:pPr>
    </w:p>
    <w:p w14:paraId="22F71B03" w14:textId="77777777" w:rsidR="007D6815" w:rsidRPr="00F61D97" w:rsidRDefault="007D6815" w:rsidP="007D6815">
      <w:pPr>
        <w:rPr>
          <w:b/>
          <w:sz w:val="22"/>
          <w:szCs w:val="22"/>
        </w:rPr>
      </w:pPr>
    </w:p>
    <w:p w14:paraId="7CD41362" w14:textId="77777777" w:rsidR="007D6815" w:rsidRPr="00F61D97" w:rsidRDefault="007D6815" w:rsidP="007D6815">
      <w:pPr>
        <w:rPr>
          <w:b/>
          <w:sz w:val="22"/>
          <w:szCs w:val="22"/>
        </w:rPr>
      </w:pPr>
      <w:r w:rsidRPr="00F61D97">
        <w:rPr>
          <w:b/>
          <w:sz w:val="22"/>
          <w:szCs w:val="22"/>
        </w:rPr>
        <w:t>3.9. What is your state public health agency’s mission?</w:t>
      </w:r>
    </w:p>
    <w:p w14:paraId="6EF899E0" w14:textId="379D008B" w:rsidR="007D6815" w:rsidRPr="00F61D97" w:rsidRDefault="00B35C15" w:rsidP="00753470">
      <w:pPr>
        <w:pBdr>
          <w:bottom w:val="single" w:sz="12" w:space="31" w:color="auto"/>
        </w:pBdr>
        <w:rPr>
          <w:b/>
          <w:color w:val="00B0F0"/>
          <w:sz w:val="22"/>
          <w:szCs w:val="22"/>
        </w:rPr>
      </w:pPr>
      <w:commentRangeStart w:id="82"/>
      <w:r w:rsidRPr="00F61D97">
        <w:rPr>
          <w:b/>
          <w:color w:val="00B0F0"/>
          <w:sz w:val="22"/>
          <w:szCs w:val="22"/>
        </w:rPr>
        <w:t>GPHAMISS01</w:t>
      </w:r>
      <w:commentRangeEnd w:id="82"/>
      <w:r w:rsidRPr="00F61D97">
        <w:rPr>
          <w:rStyle w:val="CommentReference"/>
        </w:rPr>
        <w:commentReference w:id="82"/>
      </w:r>
    </w:p>
    <w:p w14:paraId="52340934" w14:textId="77777777" w:rsidR="00EC22AB" w:rsidRPr="00F61D97" w:rsidRDefault="00EC22AB" w:rsidP="0084745A">
      <w:pPr>
        <w:rPr>
          <w:b/>
          <w:sz w:val="22"/>
          <w:szCs w:val="22"/>
        </w:rPr>
      </w:pPr>
    </w:p>
    <w:p w14:paraId="31520036" w14:textId="77777777" w:rsidR="00EC22AB" w:rsidRPr="00F61D97" w:rsidRDefault="00EC22AB">
      <w:pPr>
        <w:rPr>
          <w:b/>
          <w:sz w:val="22"/>
          <w:szCs w:val="22"/>
        </w:rPr>
      </w:pPr>
      <w:r w:rsidRPr="00F61D97">
        <w:rPr>
          <w:b/>
          <w:sz w:val="22"/>
          <w:szCs w:val="22"/>
        </w:rPr>
        <w:br w:type="page"/>
      </w:r>
    </w:p>
    <w:p w14:paraId="31DED5CF" w14:textId="77777777" w:rsidR="00830BB0" w:rsidRPr="00F61D97" w:rsidRDefault="00E55F20" w:rsidP="0084745A">
      <w:pPr>
        <w:rPr>
          <w:b/>
          <w:sz w:val="22"/>
          <w:szCs w:val="22"/>
        </w:rPr>
      </w:pPr>
      <w:r w:rsidRPr="00F61D97">
        <w:rPr>
          <w:b/>
          <w:sz w:val="22"/>
          <w:szCs w:val="22"/>
        </w:rPr>
        <w:lastRenderedPageBreak/>
        <w:t xml:space="preserve">Part </w:t>
      </w:r>
      <w:r w:rsidR="00A83D32" w:rsidRPr="00F61D97">
        <w:rPr>
          <w:b/>
          <w:sz w:val="22"/>
          <w:szCs w:val="22"/>
        </w:rPr>
        <w:t>4</w:t>
      </w:r>
      <w:r w:rsidRPr="00F61D97">
        <w:rPr>
          <w:b/>
          <w:sz w:val="22"/>
          <w:szCs w:val="22"/>
        </w:rPr>
        <w:t xml:space="preserve">: </w:t>
      </w:r>
      <w:r w:rsidR="00830BB0" w:rsidRPr="00F61D97">
        <w:rPr>
          <w:b/>
          <w:sz w:val="22"/>
          <w:szCs w:val="22"/>
        </w:rPr>
        <w:t>Workforce</w:t>
      </w:r>
    </w:p>
    <w:p w14:paraId="4CBD36E6" w14:textId="77777777" w:rsidR="00830BB0" w:rsidRPr="00F61D97" w:rsidRDefault="00830BB0" w:rsidP="00830BB0">
      <w:pPr>
        <w:widowControl w:val="0"/>
        <w:autoSpaceDE w:val="0"/>
        <w:autoSpaceDN w:val="0"/>
        <w:adjustRightInd w:val="0"/>
        <w:rPr>
          <w:sz w:val="22"/>
          <w:szCs w:val="22"/>
        </w:rPr>
      </w:pPr>
    </w:p>
    <w:p w14:paraId="11EFE116" w14:textId="77777777" w:rsidR="00D8045E" w:rsidRPr="00F61D97" w:rsidRDefault="00D8045E" w:rsidP="00D8045E">
      <w:pPr>
        <w:rPr>
          <w:sz w:val="22"/>
          <w:szCs w:val="22"/>
        </w:rPr>
      </w:pPr>
      <w:r w:rsidRPr="00F61D97">
        <w:rPr>
          <w:sz w:val="22"/>
          <w:szCs w:val="22"/>
        </w:rPr>
        <w:t>To be completed by Human Resources Director.</w:t>
      </w:r>
    </w:p>
    <w:p w14:paraId="3A9AC011" w14:textId="77777777" w:rsidR="00D8045E" w:rsidRPr="00F61D97" w:rsidRDefault="00D8045E" w:rsidP="00D8045E">
      <w:pPr>
        <w:rPr>
          <w:sz w:val="22"/>
          <w:szCs w:val="22"/>
        </w:rPr>
      </w:pPr>
    </w:p>
    <w:p w14:paraId="5DC7130E" w14:textId="77777777" w:rsidR="00D8045E" w:rsidRPr="00F61D97" w:rsidRDefault="00D8045E" w:rsidP="00D8045E">
      <w:pPr>
        <w:rPr>
          <w:b/>
          <w:sz w:val="22"/>
          <w:szCs w:val="22"/>
          <w:u w:val="single"/>
        </w:rPr>
      </w:pPr>
      <w:r w:rsidRPr="00F61D97">
        <w:rPr>
          <w:b/>
          <w:sz w:val="22"/>
          <w:szCs w:val="22"/>
          <w:u w:val="single"/>
        </w:rPr>
        <w:t>Contact Information</w:t>
      </w:r>
    </w:p>
    <w:p w14:paraId="3932F9D8" w14:textId="77777777" w:rsidR="003B5047" w:rsidRPr="00F61D97" w:rsidRDefault="003B5047" w:rsidP="00D8045E">
      <w:pPr>
        <w:rPr>
          <w:sz w:val="22"/>
          <w:szCs w:val="22"/>
        </w:rPr>
      </w:pPr>
    </w:p>
    <w:p w14:paraId="73A7B3AD" w14:textId="77777777" w:rsidR="00D8045E" w:rsidRPr="00F61D97" w:rsidRDefault="00D8045E" w:rsidP="00D8045E">
      <w:pPr>
        <w:rPr>
          <w:sz w:val="22"/>
          <w:szCs w:val="22"/>
        </w:rPr>
      </w:pPr>
      <w:r w:rsidRPr="00F61D97">
        <w:rPr>
          <w:sz w:val="22"/>
          <w:szCs w:val="22"/>
        </w:rPr>
        <w:t xml:space="preserve">Please provide a contact </w:t>
      </w:r>
      <w:r w:rsidR="003B5047" w:rsidRPr="00F61D97">
        <w:rPr>
          <w:sz w:val="22"/>
          <w:szCs w:val="22"/>
        </w:rPr>
        <w:t xml:space="preserve">for the following </w:t>
      </w:r>
      <w:r w:rsidR="00D516D1" w:rsidRPr="00F61D97">
        <w:rPr>
          <w:sz w:val="22"/>
          <w:szCs w:val="22"/>
        </w:rPr>
        <w:t>w</w:t>
      </w:r>
      <w:r w:rsidR="003B5047" w:rsidRPr="00F61D97">
        <w:rPr>
          <w:sz w:val="22"/>
          <w:szCs w:val="22"/>
        </w:rPr>
        <w:t xml:space="preserve">orkforce questions </w:t>
      </w:r>
      <w:r w:rsidRPr="00F61D97">
        <w:rPr>
          <w:sz w:val="22"/>
          <w:szCs w:val="22"/>
        </w:rPr>
        <w:t>should ASTHO need to follow</w:t>
      </w:r>
      <w:r w:rsidR="00E55F20" w:rsidRPr="00F61D97">
        <w:rPr>
          <w:sz w:val="22"/>
          <w:szCs w:val="22"/>
        </w:rPr>
        <w:t xml:space="preserve"> </w:t>
      </w:r>
      <w:r w:rsidRPr="00F61D97">
        <w:rPr>
          <w:sz w:val="22"/>
          <w:szCs w:val="22"/>
        </w:rPr>
        <w:t xml:space="preserve">up </w:t>
      </w:r>
      <w:r w:rsidR="00E55F20" w:rsidRPr="00F61D97">
        <w:rPr>
          <w:sz w:val="22"/>
          <w:szCs w:val="22"/>
        </w:rPr>
        <w:t>regarding</w:t>
      </w:r>
      <w:r w:rsidRPr="00F61D97">
        <w:rPr>
          <w:sz w:val="22"/>
          <w:szCs w:val="22"/>
        </w:rPr>
        <w:t xml:space="preserve"> this information. </w:t>
      </w:r>
    </w:p>
    <w:p w14:paraId="03A4D662" w14:textId="77777777" w:rsidR="00D8045E" w:rsidRPr="00F61D97" w:rsidRDefault="00D8045E" w:rsidP="00D8045E">
      <w:pPr>
        <w:rPr>
          <w:sz w:val="22"/>
          <w:szCs w:val="22"/>
        </w:rPr>
      </w:pPr>
    </w:p>
    <w:p w14:paraId="65C11BAE" w14:textId="77777777" w:rsidR="00D516D1" w:rsidRPr="00F61D97" w:rsidRDefault="00D516D1" w:rsidP="00D516D1">
      <w:pPr>
        <w:rPr>
          <w:sz w:val="22"/>
          <w:szCs w:val="22"/>
        </w:rPr>
      </w:pPr>
      <w:r w:rsidRPr="00F61D97">
        <w:rPr>
          <w:sz w:val="22"/>
          <w:szCs w:val="22"/>
        </w:rPr>
        <w:t xml:space="preserve"> Check here if the respondent information for this section is the same as that of the Primary Contact for the survey. </w:t>
      </w:r>
      <w:r w:rsidR="007D108E" w:rsidRPr="00F61D97">
        <w:rPr>
          <w:sz w:val="22"/>
          <w:szCs w:val="22"/>
        </w:rPr>
        <w:t>(</w:t>
      </w:r>
      <w:r w:rsidR="00993E94" w:rsidRPr="00F61D97">
        <w:rPr>
          <w:sz w:val="22"/>
          <w:szCs w:val="22"/>
        </w:rPr>
        <w:t>Please note: the Primary Contact information will not appear until you check this box.)</w:t>
      </w:r>
    </w:p>
    <w:p w14:paraId="3C4FD740" w14:textId="77777777" w:rsidR="00D516D1" w:rsidRPr="00F61D97" w:rsidRDefault="00D516D1" w:rsidP="00D8045E">
      <w:pPr>
        <w:rPr>
          <w:sz w:val="22"/>
          <w:szCs w:val="22"/>
        </w:rPr>
      </w:pPr>
    </w:p>
    <w:p w14:paraId="5E018173" w14:textId="6001B97E" w:rsidR="0016095A" w:rsidRPr="00F61D97" w:rsidRDefault="00DF42A5" w:rsidP="0016095A">
      <w:pPr>
        <w:rPr>
          <w:sz w:val="22"/>
          <w:szCs w:val="22"/>
        </w:rPr>
      </w:pPr>
      <w:r w:rsidRPr="00F61D97">
        <w:rPr>
          <w:sz w:val="22"/>
          <w:szCs w:val="22"/>
        </w:rPr>
        <w:t xml:space="preserve"> </w:t>
      </w:r>
      <w:r w:rsidR="0016095A" w:rsidRPr="00F61D97">
        <w:rPr>
          <w:sz w:val="22"/>
          <w:szCs w:val="22"/>
        </w:rPr>
        <w:t>Name _______________________________________ ______________________________________________</w:t>
      </w:r>
      <w:r w:rsidR="00781569" w:rsidRPr="00F61D97">
        <w:rPr>
          <w:sz w:val="22"/>
          <w:szCs w:val="22"/>
        </w:rPr>
        <w:t xml:space="preserve"> </w:t>
      </w:r>
      <w:r w:rsidR="00781569" w:rsidRPr="00F61D97">
        <w:rPr>
          <w:b/>
          <w:color w:val="00B0F0"/>
          <w:sz w:val="22"/>
          <w:szCs w:val="22"/>
        </w:rPr>
        <w:t>WHRDNAM</w:t>
      </w:r>
    </w:p>
    <w:p w14:paraId="7ACFF263" w14:textId="77777777" w:rsidR="0016095A" w:rsidRPr="00F61D97" w:rsidRDefault="0016095A" w:rsidP="0016095A">
      <w:pPr>
        <w:rPr>
          <w:sz w:val="22"/>
          <w:szCs w:val="22"/>
        </w:rPr>
      </w:pPr>
    </w:p>
    <w:p w14:paraId="18477356" w14:textId="17458B4B" w:rsidR="00A67DAB" w:rsidRPr="00F61D97" w:rsidRDefault="00A67DAB" w:rsidP="00D8045E">
      <w:pPr>
        <w:rPr>
          <w:b/>
          <w:sz w:val="22"/>
          <w:szCs w:val="22"/>
        </w:rPr>
      </w:pPr>
      <w:r w:rsidRPr="00F61D97">
        <w:rPr>
          <w:sz w:val="22"/>
          <w:szCs w:val="22"/>
        </w:rPr>
        <w:t>Position or Title ______________</w:t>
      </w:r>
      <w:r w:rsidR="003C223F" w:rsidRPr="00F61D97">
        <w:rPr>
          <w:b/>
          <w:sz w:val="22"/>
          <w:szCs w:val="22"/>
        </w:rPr>
        <w:t xml:space="preserve"> </w:t>
      </w:r>
      <w:r w:rsidRPr="00F61D97">
        <w:rPr>
          <w:sz w:val="22"/>
          <w:szCs w:val="22"/>
        </w:rPr>
        <w:t>_____________________________________________</w:t>
      </w:r>
      <w:r w:rsidR="00781569" w:rsidRPr="00F61D97">
        <w:rPr>
          <w:sz w:val="22"/>
          <w:szCs w:val="22"/>
        </w:rPr>
        <w:t xml:space="preserve"> </w:t>
      </w:r>
      <w:r w:rsidR="00781569" w:rsidRPr="00F61D97">
        <w:rPr>
          <w:b/>
          <w:color w:val="00B0F0"/>
          <w:sz w:val="22"/>
          <w:szCs w:val="22"/>
        </w:rPr>
        <w:t>WHRDTIT</w:t>
      </w:r>
    </w:p>
    <w:p w14:paraId="61FD81A1" w14:textId="77777777" w:rsidR="00781569" w:rsidRPr="00F61D97" w:rsidRDefault="00781569" w:rsidP="00D8045E">
      <w:pPr>
        <w:rPr>
          <w:sz w:val="22"/>
          <w:szCs w:val="22"/>
        </w:rPr>
      </w:pPr>
    </w:p>
    <w:p w14:paraId="082057F4" w14:textId="73F904EC" w:rsidR="00DF42A5" w:rsidRPr="00F61D97" w:rsidRDefault="00D516D1" w:rsidP="00D8045E">
      <w:pPr>
        <w:rPr>
          <w:sz w:val="22"/>
          <w:szCs w:val="22"/>
        </w:rPr>
      </w:pPr>
      <w:r w:rsidRPr="00F61D97">
        <w:rPr>
          <w:sz w:val="22"/>
          <w:szCs w:val="22"/>
        </w:rPr>
        <w:t xml:space="preserve">Telephone   </w:t>
      </w:r>
      <w:r w:rsidR="00D8045E" w:rsidRPr="00F61D97">
        <w:rPr>
          <w:sz w:val="22"/>
          <w:szCs w:val="22"/>
        </w:rPr>
        <w:t>____________</w:t>
      </w:r>
      <w:r w:rsidR="003C223F" w:rsidRPr="00F61D97">
        <w:rPr>
          <w:b/>
          <w:sz w:val="22"/>
          <w:szCs w:val="22"/>
        </w:rPr>
        <w:t xml:space="preserve"> </w:t>
      </w:r>
      <w:r w:rsidR="00D8045E" w:rsidRPr="00F61D97">
        <w:rPr>
          <w:sz w:val="22"/>
          <w:szCs w:val="22"/>
        </w:rPr>
        <w:t>_________________________________________</w:t>
      </w:r>
      <w:r w:rsidR="00781569" w:rsidRPr="00F61D97">
        <w:rPr>
          <w:sz w:val="22"/>
          <w:szCs w:val="22"/>
        </w:rPr>
        <w:t xml:space="preserve"> </w:t>
      </w:r>
      <w:r w:rsidR="00781569" w:rsidRPr="00F61D97">
        <w:rPr>
          <w:b/>
          <w:color w:val="00B0F0"/>
          <w:sz w:val="22"/>
          <w:szCs w:val="22"/>
        </w:rPr>
        <w:t>WHRDTEL</w:t>
      </w:r>
    </w:p>
    <w:p w14:paraId="5BDAD779" w14:textId="77777777" w:rsidR="00DF42A5" w:rsidRPr="00F61D97" w:rsidRDefault="00DF42A5" w:rsidP="00D8045E">
      <w:pPr>
        <w:rPr>
          <w:sz w:val="22"/>
          <w:szCs w:val="22"/>
        </w:rPr>
      </w:pPr>
    </w:p>
    <w:p w14:paraId="758920C2" w14:textId="50041358" w:rsidR="00D8045E" w:rsidRPr="00F61D97" w:rsidRDefault="00D8045E" w:rsidP="00D8045E">
      <w:pPr>
        <w:rPr>
          <w:sz w:val="22"/>
          <w:szCs w:val="22"/>
        </w:rPr>
      </w:pPr>
      <w:r w:rsidRPr="00F61D97">
        <w:rPr>
          <w:sz w:val="22"/>
          <w:szCs w:val="22"/>
        </w:rPr>
        <w:t>E-mail address___________</w:t>
      </w:r>
      <w:r w:rsidR="003C223F" w:rsidRPr="00F61D97">
        <w:rPr>
          <w:b/>
          <w:sz w:val="22"/>
          <w:szCs w:val="22"/>
        </w:rPr>
        <w:t xml:space="preserve"> </w:t>
      </w:r>
      <w:r w:rsidRPr="00F61D97">
        <w:rPr>
          <w:sz w:val="22"/>
          <w:szCs w:val="22"/>
        </w:rPr>
        <w:t>_______________________________________</w:t>
      </w:r>
      <w:r w:rsidR="00781569" w:rsidRPr="00F61D97">
        <w:rPr>
          <w:sz w:val="22"/>
          <w:szCs w:val="22"/>
        </w:rPr>
        <w:t xml:space="preserve"> </w:t>
      </w:r>
      <w:r w:rsidR="00781569" w:rsidRPr="00F61D97">
        <w:rPr>
          <w:b/>
          <w:color w:val="00B0F0"/>
          <w:sz w:val="22"/>
          <w:szCs w:val="22"/>
        </w:rPr>
        <w:t>WHRDEMA</w:t>
      </w:r>
    </w:p>
    <w:p w14:paraId="28BAB095" w14:textId="77777777" w:rsidR="00D8045E" w:rsidRPr="00F61D97" w:rsidRDefault="00D8045E" w:rsidP="00830BB0">
      <w:pPr>
        <w:widowControl w:val="0"/>
        <w:autoSpaceDE w:val="0"/>
        <w:autoSpaceDN w:val="0"/>
        <w:adjustRightInd w:val="0"/>
        <w:rPr>
          <w:sz w:val="22"/>
          <w:szCs w:val="22"/>
        </w:rPr>
      </w:pPr>
    </w:p>
    <w:p w14:paraId="1D151295" w14:textId="77777777" w:rsidR="007E2E11" w:rsidRPr="00F61D97" w:rsidRDefault="007E2E11" w:rsidP="007E2E11">
      <w:pPr>
        <w:rPr>
          <w:b/>
          <w:sz w:val="22"/>
          <w:szCs w:val="22"/>
        </w:rPr>
      </w:pPr>
      <w:r w:rsidRPr="00F61D97">
        <w:rPr>
          <w:b/>
          <w:sz w:val="22"/>
          <w:szCs w:val="22"/>
        </w:rPr>
        <w:t>Instructions</w:t>
      </w:r>
    </w:p>
    <w:p w14:paraId="4C76986C" w14:textId="77777777" w:rsidR="007E2E11" w:rsidRPr="00F61D97" w:rsidRDefault="007E2E11" w:rsidP="007E2E11">
      <w:pPr>
        <w:rPr>
          <w:b/>
          <w:sz w:val="22"/>
          <w:szCs w:val="22"/>
        </w:rPr>
      </w:pPr>
    </w:p>
    <w:p w14:paraId="7CC24D35" w14:textId="77777777" w:rsidR="007E2E11" w:rsidRPr="00F61D97" w:rsidRDefault="00D24A46" w:rsidP="007E2E11">
      <w:pPr>
        <w:widowControl w:val="0"/>
        <w:autoSpaceDE w:val="0"/>
        <w:autoSpaceDN w:val="0"/>
        <w:adjustRightInd w:val="0"/>
        <w:rPr>
          <w:sz w:val="22"/>
          <w:szCs w:val="22"/>
        </w:rPr>
      </w:pPr>
      <w:r w:rsidRPr="00F61D97">
        <w:rPr>
          <w:sz w:val="22"/>
          <w:szCs w:val="22"/>
        </w:rPr>
        <w:t>The purpose of this section is to collect gen</w:t>
      </w:r>
      <w:r w:rsidR="00217E7C" w:rsidRPr="00F61D97">
        <w:rPr>
          <w:sz w:val="22"/>
          <w:szCs w:val="22"/>
        </w:rPr>
        <w:t>eral workforce data about state</w:t>
      </w:r>
      <w:r w:rsidRPr="00F61D97">
        <w:rPr>
          <w:sz w:val="22"/>
          <w:szCs w:val="22"/>
        </w:rPr>
        <w:t xml:space="preserve"> public health employees, identify the workforce shortage areas and trends, and gather information about retirement eligible</w:t>
      </w:r>
      <w:r w:rsidR="00217E7C" w:rsidRPr="00F61D97">
        <w:rPr>
          <w:sz w:val="22"/>
          <w:szCs w:val="22"/>
        </w:rPr>
        <w:t xml:space="preserve"> state</w:t>
      </w:r>
      <w:r w:rsidRPr="00F61D97">
        <w:rPr>
          <w:sz w:val="22"/>
          <w:szCs w:val="22"/>
        </w:rPr>
        <w:t xml:space="preserve"> health agency employees.  All employees of the state public health department should be counted, including those who work in locations outside of the main agency headquarters (e.g., state employees working at local offices, hospitals, etc.).  Please do NOT include local employees who work for local health departments or contractual workers.   </w:t>
      </w:r>
    </w:p>
    <w:p w14:paraId="4518F2A0" w14:textId="77777777" w:rsidR="00D31230" w:rsidRPr="00F61D97" w:rsidRDefault="00D31230" w:rsidP="007E2E11">
      <w:pPr>
        <w:autoSpaceDE w:val="0"/>
        <w:autoSpaceDN w:val="0"/>
        <w:adjustRightInd w:val="0"/>
        <w:rPr>
          <w:b/>
          <w:bCs/>
          <w:sz w:val="22"/>
          <w:szCs w:val="22"/>
        </w:rPr>
      </w:pPr>
    </w:p>
    <w:p w14:paraId="6920AE14" w14:textId="77777777" w:rsidR="00EC22AB" w:rsidRPr="00F61D97" w:rsidRDefault="00EC22AB">
      <w:pPr>
        <w:rPr>
          <w:b/>
          <w:bCs/>
          <w:sz w:val="22"/>
          <w:szCs w:val="22"/>
        </w:rPr>
      </w:pPr>
      <w:r w:rsidRPr="00F61D97">
        <w:rPr>
          <w:b/>
          <w:bCs/>
          <w:sz w:val="22"/>
          <w:szCs w:val="22"/>
        </w:rPr>
        <w:br w:type="page"/>
      </w:r>
    </w:p>
    <w:p w14:paraId="25C319D2" w14:textId="1ACC827D" w:rsidR="007E2E11" w:rsidRPr="00F61D97" w:rsidRDefault="00A83D32" w:rsidP="007E2E11">
      <w:pPr>
        <w:autoSpaceDE w:val="0"/>
        <w:autoSpaceDN w:val="0"/>
        <w:adjustRightInd w:val="0"/>
        <w:rPr>
          <w:b/>
          <w:sz w:val="22"/>
          <w:szCs w:val="22"/>
        </w:rPr>
      </w:pPr>
      <w:r w:rsidRPr="00F61D97">
        <w:rPr>
          <w:b/>
          <w:bCs/>
          <w:sz w:val="22"/>
          <w:szCs w:val="22"/>
        </w:rPr>
        <w:lastRenderedPageBreak/>
        <w:t>4.1</w:t>
      </w:r>
      <w:r w:rsidR="00830BB0" w:rsidRPr="00F61D97">
        <w:rPr>
          <w:b/>
          <w:bCs/>
          <w:sz w:val="22"/>
          <w:szCs w:val="22"/>
        </w:rPr>
        <w:t xml:space="preserve">. </w:t>
      </w:r>
      <w:commentRangeStart w:id="83"/>
      <w:r w:rsidR="00830BB0" w:rsidRPr="00F61D97">
        <w:rPr>
          <w:b/>
          <w:bCs/>
          <w:sz w:val="22"/>
          <w:szCs w:val="22"/>
        </w:rPr>
        <w:t xml:space="preserve">Please indicate the </w:t>
      </w:r>
      <w:r w:rsidR="007E2E11" w:rsidRPr="00F61D97">
        <w:rPr>
          <w:b/>
          <w:bCs/>
          <w:sz w:val="22"/>
          <w:szCs w:val="22"/>
        </w:rPr>
        <w:t xml:space="preserve">current </w:t>
      </w:r>
      <w:r w:rsidR="00830BB0" w:rsidRPr="00F61D97">
        <w:rPr>
          <w:b/>
          <w:bCs/>
          <w:sz w:val="22"/>
          <w:szCs w:val="22"/>
        </w:rPr>
        <w:t>number of staff members</w:t>
      </w:r>
      <w:r w:rsidR="0008094E" w:rsidRPr="00F61D97">
        <w:rPr>
          <w:b/>
          <w:bCs/>
          <w:sz w:val="22"/>
          <w:szCs w:val="22"/>
        </w:rPr>
        <w:t xml:space="preserve"> (include temporary and contract workers)</w:t>
      </w:r>
      <w:r w:rsidR="00830BB0" w:rsidRPr="00F61D97">
        <w:rPr>
          <w:b/>
          <w:bCs/>
          <w:sz w:val="22"/>
          <w:szCs w:val="22"/>
        </w:rPr>
        <w:t xml:space="preserve"> and FTEs working in your state</w:t>
      </w:r>
      <w:r w:rsidR="005E2F06" w:rsidRPr="00F61D97">
        <w:rPr>
          <w:b/>
          <w:bCs/>
          <w:sz w:val="22"/>
          <w:szCs w:val="22"/>
        </w:rPr>
        <w:t xml:space="preserve"> public</w:t>
      </w:r>
      <w:r w:rsidR="00830BB0" w:rsidRPr="00F61D97">
        <w:rPr>
          <w:b/>
          <w:bCs/>
          <w:sz w:val="22"/>
          <w:szCs w:val="22"/>
        </w:rPr>
        <w:t xml:space="preserve"> health agency.</w:t>
      </w:r>
      <w:r w:rsidR="007E2E11" w:rsidRPr="00F61D97">
        <w:rPr>
          <w:b/>
          <w:bCs/>
          <w:sz w:val="22"/>
          <w:szCs w:val="22"/>
        </w:rPr>
        <w:t xml:space="preserve"> </w:t>
      </w:r>
      <w:r w:rsidR="007E2E11" w:rsidRPr="00F61D97">
        <w:rPr>
          <w:b/>
          <w:sz w:val="22"/>
          <w:szCs w:val="22"/>
        </w:rPr>
        <w:t>(</w:t>
      </w:r>
      <w:r w:rsidR="000E67A5" w:rsidRPr="00F61D97">
        <w:rPr>
          <w:b/>
          <w:sz w:val="22"/>
          <w:szCs w:val="22"/>
        </w:rPr>
        <w:t>A full-time employee is counted as 1.00 FTE. For example, an employee who works part-time at 50% of the normal work hours for the position would be counted as a .50 FTE.</w:t>
      </w:r>
      <w:r w:rsidR="007E2E11" w:rsidRPr="00F61D97">
        <w:rPr>
          <w:b/>
          <w:sz w:val="22"/>
          <w:szCs w:val="22"/>
        </w:rPr>
        <w:t>)</w:t>
      </w:r>
      <w:commentRangeEnd w:id="83"/>
      <w:r w:rsidR="00C270BF" w:rsidRPr="00F61D97">
        <w:rPr>
          <w:rStyle w:val="CommentReference"/>
        </w:rPr>
        <w:commentReference w:id="83"/>
      </w:r>
    </w:p>
    <w:p w14:paraId="48C25DFD" w14:textId="77777777" w:rsidR="00830BB0" w:rsidRPr="00F61D97" w:rsidRDefault="00830BB0" w:rsidP="00830BB0">
      <w:pPr>
        <w:widowControl w:val="0"/>
        <w:autoSpaceDE w:val="0"/>
        <w:autoSpaceDN w:val="0"/>
        <w:adjustRightInd w:val="0"/>
        <w:rPr>
          <w:sz w:val="22"/>
          <w:szCs w:val="22"/>
        </w:rPr>
      </w:pPr>
    </w:p>
    <w:p w14:paraId="639C7E70" w14:textId="2F2157A5" w:rsidR="00C87929" w:rsidRPr="00F61D97" w:rsidRDefault="00C87929" w:rsidP="00830BB0">
      <w:pPr>
        <w:widowControl w:val="0"/>
        <w:autoSpaceDE w:val="0"/>
        <w:autoSpaceDN w:val="0"/>
        <w:adjustRightInd w:val="0"/>
        <w:rPr>
          <w:sz w:val="22"/>
          <w:szCs w:val="22"/>
        </w:rPr>
      </w:pPr>
      <w:r w:rsidRPr="00F61D97">
        <w:rPr>
          <w:b/>
          <w:bCs/>
          <w:sz w:val="22"/>
          <w:szCs w:val="22"/>
        </w:rPr>
        <w:t>______Number of staff members</w:t>
      </w:r>
      <w:r w:rsidR="003C223F" w:rsidRPr="00F61D97">
        <w:rPr>
          <w:b/>
          <w:bCs/>
          <w:sz w:val="22"/>
          <w:szCs w:val="22"/>
        </w:rPr>
        <w:tab/>
      </w:r>
      <w:r w:rsidR="00C270BF" w:rsidRPr="00F61D97">
        <w:rPr>
          <w:b/>
          <w:bCs/>
          <w:sz w:val="22"/>
          <w:szCs w:val="22"/>
        </w:rPr>
        <w:tab/>
      </w:r>
      <w:r w:rsidR="00C270BF" w:rsidRPr="00F61D97">
        <w:rPr>
          <w:b/>
          <w:bCs/>
          <w:sz w:val="22"/>
          <w:szCs w:val="22"/>
        </w:rPr>
        <w:tab/>
      </w:r>
      <w:r w:rsidR="00C270BF" w:rsidRPr="00F61D97">
        <w:rPr>
          <w:b/>
          <w:bCs/>
          <w:color w:val="00B0F0"/>
          <w:sz w:val="22"/>
          <w:szCs w:val="22"/>
        </w:rPr>
        <w:t>WNUMSTF01</w:t>
      </w:r>
    </w:p>
    <w:p w14:paraId="05AB6C21" w14:textId="77777777" w:rsidR="00C87929" w:rsidRPr="00F61D97" w:rsidRDefault="00C87929" w:rsidP="00830BB0">
      <w:pPr>
        <w:widowControl w:val="0"/>
        <w:autoSpaceDE w:val="0"/>
        <w:autoSpaceDN w:val="0"/>
        <w:adjustRightInd w:val="0"/>
        <w:rPr>
          <w:sz w:val="22"/>
          <w:szCs w:val="22"/>
        </w:rPr>
      </w:pPr>
    </w:p>
    <w:p w14:paraId="1C5FCE82" w14:textId="125D51B6" w:rsidR="00C87929" w:rsidRPr="00F61D97" w:rsidRDefault="00C87929" w:rsidP="00830BB0">
      <w:pPr>
        <w:widowControl w:val="0"/>
        <w:autoSpaceDE w:val="0"/>
        <w:autoSpaceDN w:val="0"/>
        <w:adjustRightInd w:val="0"/>
        <w:rPr>
          <w:sz w:val="22"/>
          <w:szCs w:val="22"/>
        </w:rPr>
      </w:pPr>
      <w:r w:rsidRPr="00F61D97">
        <w:rPr>
          <w:sz w:val="22"/>
          <w:szCs w:val="22"/>
        </w:rPr>
        <w:t>______</w:t>
      </w:r>
      <w:r w:rsidRPr="00F61D97">
        <w:rPr>
          <w:b/>
          <w:bCs/>
          <w:sz w:val="22"/>
          <w:szCs w:val="22"/>
        </w:rPr>
        <w:t xml:space="preserve"> Number of Full-time Equivalents (FTEs)</w:t>
      </w:r>
      <w:r w:rsidR="003C223F" w:rsidRPr="00F61D97">
        <w:rPr>
          <w:b/>
          <w:bCs/>
          <w:sz w:val="22"/>
          <w:szCs w:val="22"/>
        </w:rPr>
        <w:tab/>
      </w:r>
      <w:r w:rsidR="00C270BF" w:rsidRPr="00F61D97">
        <w:rPr>
          <w:b/>
          <w:bCs/>
          <w:color w:val="00B0F0"/>
          <w:sz w:val="22"/>
          <w:szCs w:val="22"/>
        </w:rPr>
        <w:t>WNUMSTF02</w:t>
      </w:r>
    </w:p>
    <w:p w14:paraId="228224A0" w14:textId="77777777" w:rsidR="00830BB0" w:rsidRPr="00F61D97" w:rsidRDefault="00830BB0" w:rsidP="00830BB0">
      <w:pPr>
        <w:widowControl w:val="0"/>
        <w:autoSpaceDE w:val="0"/>
        <w:autoSpaceDN w:val="0"/>
        <w:adjustRightInd w:val="0"/>
        <w:rPr>
          <w:sz w:val="22"/>
          <w:szCs w:val="22"/>
        </w:rPr>
      </w:pPr>
    </w:p>
    <w:p w14:paraId="75C3C7F7" w14:textId="77777777" w:rsidR="00830BB0" w:rsidRPr="00F61D97" w:rsidRDefault="00EC22AB" w:rsidP="00830BB0">
      <w:pPr>
        <w:widowControl w:val="0"/>
        <w:autoSpaceDE w:val="0"/>
        <w:autoSpaceDN w:val="0"/>
        <w:adjustRightInd w:val="0"/>
        <w:rPr>
          <w:sz w:val="22"/>
          <w:szCs w:val="22"/>
        </w:rPr>
      </w:pPr>
      <w:r w:rsidRPr="00F61D97">
        <w:rPr>
          <w:noProof/>
          <w:sz w:val="22"/>
          <w:szCs w:val="22"/>
        </w:rPr>
        <mc:AlternateContent>
          <mc:Choice Requires="wps">
            <w:drawing>
              <wp:anchor distT="45720" distB="45720" distL="114300" distR="114300" simplePos="0" relativeHeight="251659264" behindDoc="0" locked="0" layoutInCell="1" allowOverlap="1" wp14:anchorId="77B81B48" wp14:editId="6CFB9948">
                <wp:simplePos x="0" y="0"/>
                <wp:positionH relativeFrom="margin">
                  <wp:align>left</wp:align>
                </wp:positionH>
                <wp:positionV relativeFrom="paragraph">
                  <wp:posOffset>8890</wp:posOffset>
                </wp:positionV>
                <wp:extent cx="6686550" cy="609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156FC96D" w14:textId="3CEA0149" w:rsidR="00EE4622" w:rsidRDefault="00EE4622">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46258F">
                              <w:rPr>
                                <w:b/>
                                <w:color w:val="00B0F0"/>
                                <w:sz w:val="22"/>
                                <w:szCs w:val="22"/>
                              </w:rPr>
                              <w:t>WNUMSTF02A</w:t>
                            </w:r>
                            <w:r w:rsidRPr="0046258F">
                              <w:rPr>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81B48" id="_x0000_t202" coordsize="21600,21600" o:spt="202" path="m,l,21600r21600,l21600,xe">
                <v:stroke joinstyle="miter"/>
                <v:path gradientshapeok="t" o:connecttype="rect"/>
              </v:shapetype>
              <v:shape id="Text Box 2" o:spid="_x0000_s1026" type="#_x0000_t202" style="position:absolute;margin-left:0;margin-top:.7pt;width:526.5pt;height:4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">
                <v:textbox>
                  <w:txbxContent>
                    <w:p w14:paraId="156FC96D" w14:textId="3CEA0149" w:rsidR="00EE4622" w:rsidRDefault="00EE4622">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46258F">
                        <w:rPr>
                          <w:b/>
                          <w:color w:val="00B0F0"/>
                          <w:sz w:val="22"/>
                          <w:szCs w:val="22"/>
                        </w:rPr>
                        <w:t>WNUMSTF02A</w:t>
                      </w:r>
                      <w:r w:rsidRPr="0046258F">
                        <w:rPr>
                          <w:b/>
                          <w:color w:val="00B0F0"/>
                          <w:sz w:val="22"/>
                          <w:szCs w:val="22"/>
                        </w:rPr>
                        <w:annotationRef/>
                      </w:r>
                    </w:p>
                  </w:txbxContent>
                </v:textbox>
                <w10:wrap type="square" anchorx="margin"/>
              </v:shape>
            </w:pict>
          </mc:Fallback>
        </mc:AlternateContent>
      </w:r>
      <w:r w:rsidR="00D24A46" w:rsidRPr="00F61D97">
        <w:rPr>
          <w:sz w:val="22"/>
          <w:szCs w:val="22"/>
        </w:rPr>
        <w:tab/>
      </w:r>
      <w:r w:rsidR="00D24A46" w:rsidRPr="00F61D97">
        <w:rPr>
          <w:sz w:val="22"/>
          <w:szCs w:val="22"/>
        </w:rPr>
        <w:tab/>
      </w:r>
    </w:p>
    <w:p w14:paraId="72DB579F" w14:textId="77777777" w:rsidR="00D24A46" w:rsidRPr="00F61D97" w:rsidRDefault="00D24A46" w:rsidP="00830BB0">
      <w:pPr>
        <w:widowControl w:val="0"/>
        <w:autoSpaceDE w:val="0"/>
        <w:autoSpaceDN w:val="0"/>
        <w:adjustRightInd w:val="0"/>
        <w:rPr>
          <w:sz w:val="22"/>
          <w:szCs w:val="22"/>
        </w:rPr>
      </w:pPr>
    </w:p>
    <w:p w14:paraId="63BD6991" w14:textId="77777777" w:rsidR="00B75D89" w:rsidRPr="00F61D97" w:rsidRDefault="00B75D89" w:rsidP="00830BB0">
      <w:pPr>
        <w:widowControl w:val="0"/>
        <w:autoSpaceDE w:val="0"/>
        <w:autoSpaceDN w:val="0"/>
        <w:adjustRightInd w:val="0"/>
        <w:rPr>
          <w:b/>
          <w:bCs/>
          <w:sz w:val="22"/>
          <w:szCs w:val="22"/>
        </w:rPr>
      </w:pPr>
    </w:p>
    <w:p w14:paraId="7487D4C9" w14:textId="77777777" w:rsidR="00EC22AB" w:rsidRPr="00F61D97" w:rsidRDefault="00C270BF" w:rsidP="00830BB0">
      <w:pPr>
        <w:widowControl w:val="0"/>
        <w:autoSpaceDE w:val="0"/>
        <w:autoSpaceDN w:val="0"/>
        <w:adjustRightInd w:val="0"/>
        <w:rPr>
          <w:b/>
          <w:bCs/>
          <w:sz w:val="22"/>
          <w:szCs w:val="22"/>
        </w:rPr>
      </w:pPr>
      <w:r w:rsidRPr="00F61D97">
        <w:rPr>
          <w:rStyle w:val="CommentReference"/>
        </w:rPr>
        <w:commentReference w:id="84"/>
      </w:r>
    </w:p>
    <w:p w14:paraId="19FB1F8E" w14:textId="77777777" w:rsidR="00EC22AB" w:rsidRPr="00F61D97" w:rsidRDefault="00EC22AB" w:rsidP="00830BB0">
      <w:pPr>
        <w:widowControl w:val="0"/>
        <w:autoSpaceDE w:val="0"/>
        <w:autoSpaceDN w:val="0"/>
        <w:adjustRightInd w:val="0"/>
        <w:rPr>
          <w:b/>
          <w:bCs/>
          <w:sz w:val="22"/>
          <w:szCs w:val="22"/>
        </w:rPr>
      </w:pPr>
    </w:p>
    <w:p w14:paraId="51F639DD" w14:textId="77777777" w:rsidR="00830BB0" w:rsidRPr="00F61D97" w:rsidRDefault="00A83D32" w:rsidP="00830BB0">
      <w:pPr>
        <w:widowControl w:val="0"/>
        <w:autoSpaceDE w:val="0"/>
        <w:autoSpaceDN w:val="0"/>
        <w:adjustRightInd w:val="0"/>
        <w:rPr>
          <w:sz w:val="22"/>
          <w:szCs w:val="22"/>
        </w:rPr>
      </w:pPr>
      <w:commentRangeStart w:id="85"/>
      <w:r w:rsidRPr="00F61D97">
        <w:rPr>
          <w:b/>
          <w:bCs/>
          <w:sz w:val="22"/>
          <w:szCs w:val="22"/>
        </w:rPr>
        <w:t>4.2</w:t>
      </w:r>
      <w:r w:rsidR="00830BB0" w:rsidRPr="00F61D97">
        <w:rPr>
          <w:b/>
          <w:bCs/>
          <w:sz w:val="22"/>
          <w:szCs w:val="22"/>
        </w:rPr>
        <w:t xml:space="preserve">. Please indicate the </w:t>
      </w:r>
      <w:r w:rsidR="007E2E11" w:rsidRPr="00F61D97">
        <w:rPr>
          <w:b/>
          <w:bCs/>
          <w:sz w:val="22"/>
          <w:szCs w:val="22"/>
        </w:rPr>
        <w:t xml:space="preserve">current </w:t>
      </w:r>
      <w:r w:rsidR="00830BB0" w:rsidRPr="00F61D97">
        <w:rPr>
          <w:b/>
          <w:bCs/>
          <w:sz w:val="22"/>
          <w:szCs w:val="22"/>
        </w:rPr>
        <w:t>number of workers in the following categories:</w:t>
      </w:r>
      <w:commentRangeEnd w:id="85"/>
      <w:r w:rsidR="00C270BF" w:rsidRPr="00F61D97">
        <w:rPr>
          <w:rStyle w:val="CommentReference"/>
        </w:rPr>
        <w:commentReference w:id="85"/>
      </w:r>
    </w:p>
    <w:p w14:paraId="6E16C4B9" w14:textId="77777777" w:rsidR="00830BB0" w:rsidRPr="00F61D97" w:rsidRDefault="00830BB0" w:rsidP="00830BB0">
      <w:pPr>
        <w:widowControl w:val="0"/>
        <w:autoSpaceDE w:val="0"/>
        <w:autoSpaceDN w:val="0"/>
        <w:adjustRightInd w:val="0"/>
        <w:rPr>
          <w:sz w:val="22"/>
          <w:szCs w:val="22"/>
        </w:rPr>
      </w:pPr>
    </w:p>
    <w:p w14:paraId="7A85ED8E" w14:textId="36500CB0" w:rsidR="00C87929" w:rsidRPr="00F61D97" w:rsidRDefault="00C87929" w:rsidP="00830BB0">
      <w:pPr>
        <w:widowControl w:val="0"/>
        <w:autoSpaceDE w:val="0"/>
        <w:autoSpaceDN w:val="0"/>
        <w:adjustRightInd w:val="0"/>
        <w:rPr>
          <w:b/>
          <w:bCs/>
          <w:sz w:val="22"/>
          <w:szCs w:val="22"/>
        </w:rPr>
      </w:pPr>
      <w:r w:rsidRPr="00F61D97">
        <w:rPr>
          <w:b/>
          <w:bCs/>
          <w:sz w:val="22"/>
          <w:szCs w:val="22"/>
        </w:rPr>
        <w:t>________Number of part-time workers</w:t>
      </w:r>
      <w:r w:rsidR="003C223F" w:rsidRPr="00F61D97">
        <w:rPr>
          <w:b/>
          <w:bCs/>
          <w:sz w:val="22"/>
          <w:szCs w:val="22"/>
        </w:rPr>
        <w:tab/>
      </w:r>
      <w:r w:rsidR="003C223F" w:rsidRPr="00F61D97">
        <w:rPr>
          <w:b/>
          <w:bCs/>
          <w:sz w:val="22"/>
          <w:szCs w:val="22"/>
        </w:rPr>
        <w:tab/>
      </w:r>
      <w:r w:rsidR="00C270BF" w:rsidRPr="00F61D97">
        <w:rPr>
          <w:b/>
          <w:bCs/>
          <w:sz w:val="22"/>
          <w:szCs w:val="22"/>
        </w:rPr>
        <w:tab/>
      </w:r>
      <w:r w:rsidR="00C270BF" w:rsidRPr="00F61D97">
        <w:rPr>
          <w:b/>
          <w:bCs/>
          <w:sz w:val="22"/>
          <w:szCs w:val="22"/>
        </w:rPr>
        <w:tab/>
      </w:r>
      <w:r w:rsidR="00C270BF" w:rsidRPr="00F61D97">
        <w:rPr>
          <w:b/>
          <w:bCs/>
          <w:sz w:val="22"/>
          <w:szCs w:val="22"/>
        </w:rPr>
        <w:tab/>
      </w:r>
      <w:r w:rsidR="00C270BF" w:rsidRPr="00F61D97">
        <w:rPr>
          <w:b/>
          <w:bCs/>
          <w:color w:val="00B0F0"/>
          <w:sz w:val="22"/>
          <w:szCs w:val="22"/>
        </w:rPr>
        <w:t>WNUMWRK01</w:t>
      </w:r>
    </w:p>
    <w:p w14:paraId="7EF766A1" w14:textId="77777777" w:rsidR="00C87929" w:rsidRPr="00F61D97" w:rsidRDefault="00C87929" w:rsidP="00830BB0">
      <w:pPr>
        <w:widowControl w:val="0"/>
        <w:autoSpaceDE w:val="0"/>
        <w:autoSpaceDN w:val="0"/>
        <w:adjustRightInd w:val="0"/>
        <w:rPr>
          <w:sz w:val="22"/>
          <w:szCs w:val="22"/>
        </w:rPr>
      </w:pPr>
    </w:p>
    <w:p w14:paraId="74292D0A" w14:textId="4191CC53" w:rsidR="00C87929" w:rsidRPr="00F61D97" w:rsidRDefault="00C87929" w:rsidP="00830BB0">
      <w:pPr>
        <w:widowControl w:val="0"/>
        <w:autoSpaceDE w:val="0"/>
        <w:autoSpaceDN w:val="0"/>
        <w:adjustRightInd w:val="0"/>
        <w:rPr>
          <w:b/>
          <w:bCs/>
          <w:sz w:val="22"/>
          <w:szCs w:val="22"/>
        </w:rPr>
      </w:pPr>
      <w:r w:rsidRPr="00F61D97">
        <w:rPr>
          <w:b/>
          <w:bCs/>
          <w:sz w:val="22"/>
          <w:szCs w:val="22"/>
        </w:rPr>
        <w:t>________Number of hourly (temporary or as needed) workers</w:t>
      </w:r>
      <w:r w:rsidR="003C223F" w:rsidRPr="00F61D97">
        <w:rPr>
          <w:b/>
          <w:bCs/>
          <w:sz w:val="22"/>
          <w:szCs w:val="22"/>
        </w:rPr>
        <w:tab/>
      </w:r>
      <w:r w:rsidR="00C270BF" w:rsidRPr="00F61D97">
        <w:rPr>
          <w:b/>
          <w:bCs/>
          <w:sz w:val="22"/>
          <w:szCs w:val="22"/>
        </w:rPr>
        <w:tab/>
      </w:r>
      <w:r w:rsidR="00C270BF" w:rsidRPr="00F61D97">
        <w:rPr>
          <w:b/>
          <w:bCs/>
          <w:color w:val="00B0F0"/>
          <w:sz w:val="22"/>
          <w:szCs w:val="22"/>
        </w:rPr>
        <w:t>WNUMWRK03</w:t>
      </w:r>
    </w:p>
    <w:p w14:paraId="6AB1D0E4" w14:textId="77777777" w:rsidR="00C87929" w:rsidRPr="00F61D97" w:rsidRDefault="00C87929" w:rsidP="00830BB0">
      <w:pPr>
        <w:widowControl w:val="0"/>
        <w:autoSpaceDE w:val="0"/>
        <w:autoSpaceDN w:val="0"/>
        <w:adjustRightInd w:val="0"/>
        <w:rPr>
          <w:b/>
          <w:bCs/>
          <w:sz w:val="22"/>
          <w:szCs w:val="22"/>
        </w:rPr>
      </w:pPr>
    </w:p>
    <w:p w14:paraId="42A7A933" w14:textId="584131D7" w:rsidR="00C87929" w:rsidRPr="00F61D97" w:rsidRDefault="00C87929" w:rsidP="00830BB0">
      <w:pPr>
        <w:widowControl w:val="0"/>
        <w:autoSpaceDE w:val="0"/>
        <w:autoSpaceDN w:val="0"/>
        <w:adjustRightInd w:val="0"/>
        <w:rPr>
          <w:b/>
          <w:bCs/>
          <w:sz w:val="22"/>
          <w:szCs w:val="22"/>
        </w:rPr>
      </w:pPr>
      <w:r w:rsidRPr="00F61D97">
        <w:rPr>
          <w:b/>
          <w:bCs/>
          <w:sz w:val="22"/>
          <w:szCs w:val="22"/>
        </w:rPr>
        <w:t>________Number of state workers assigned to local health departments</w:t>
      </w:r>
      <w:r w:rsidR="003C223F" w:rsidRPr="00F61D97">
        <w:rPr>
          <w:b/>
          <w:bCs/>
          <w:sz w:val="22"/>
          <w:szCs w:val="22"/>
        </w:rPr>
        <w:tab/>
      </w:r>
      <w:r w:rsidR="00C270BF" w:rsidRPr="00F61D97">
        <w:rPr>
          <w:b/>
          <w:bCs/>
          <w:color w:val="00B0F0"/>
          <w:sz w:val="22"/>
          <w:szCs w:val="22"/>
        </w:rPr>
        <w:t>WNUMWRK04</w:t>
      </w:r>
    </w:p>
    <w:p w14:paraId="3512D25C" w14:textId="77777777" w:rsidR="00C87929" w:rsidRPr="00F61D97" w:rsidRDefault="00C87929" w:rsidP="00830BB0">
      <w:pPr>
        <w:widowControl w:val="0"/>
        <w:autoSpaceDE w:val="0"/>
        <w:autoSpaceDN w:val="0"/>
        <w:adjustRightInd w:val="0"/>
        <w:rPr>
          <w:b/>
          <w:bCs/>
          <w:sz w:val="22"/>
          <w:szCs w:val="22"/>
        </w:rPr>
      </w:pPr>
    </w:p>
    <w:p w14:paraId="2E1CDC2E" w14:textId="577AB292" w:rsidR="00C87929" w:rsidRPr="00F61D97" w:rsidRDefault="00C87929" w:rsidP="00830BB0">
      <w:pPr>
        <w:widowControl w:val="0"/>
        <w:autoSpaceDE w:val="0"/>
        <w:autoSpaceDN w:val="0"/>
        <w:adjustRightInd w:val="0"/>
        <w:rPr>
          <w:b/>
          <w:bCs/>
          <w:sz w:val="22"/>
          <w:szCs w:val="22"/>
        </w:rPr>
      </w:pPr>
      <w:r w:rsidRPr="00F61D97">
        <w:rPr>
          <w:b/>
          <w:bCs/>
          <w:sz w:val="22"/>
          <w:szCs w:val="22"/>
        </w:rPr>
        <w:t>________Number of state</w:t>
      </w:r>
      <w:r w:rsidR="003F3E97" w:rsidRPr="00F61D97">
        <w:rPr>
          <w:b/>
          <w:bCs/>
          <w:sz w:val="22"/>
          <w:szCs w:val="22"/>
        </w:rPr>
        <w:t xml:space="preserve"> </w:t>
      </w:r>
      <w:r w:rsidRPr="00F61D97">
        <w:rPr>
          <w:b/>
          <w:sz w:val="22"/>
          <w:szCs w:val="22"/>
        </w:rPr>
        <w:t xml:space="preserve">workers </w:t>
      </w:r>
      <w:r w:rsidRPr="00F61D97">
        <w:rPr>
          <w:b/>
          <w:bCs/>
          <w:sz w:val="22"/>
          <w:szCs w:val="22"/>
        </w:rPr>
        <w:t>assigned to regional/district offices</w:t>
      </w:r>
      <w:r w:rsidR="003C223F" w:rsidRPr="00F61D97">
        <w:rPr>
          <w:b/>
          <w:bCs/>
          <w:sz w:val="22"/>
          <w:szCs w:val="22"/>
        </w:rPr>
        <w:tab/>
      </w:r>
      <w:r w:rsidR="00C270BF" w:rsidRPr="00F61D97">
        <w:rPr>
          <w:b/>
          <w:bCs/>
          <w:color w:val="00B0F0"/>
          <w:sz w:val="22"/>
          <w:szCs w:val="22"/>
        </w:rPr>
        <w:t>WNUMWRK05</w:t>
      </w:r>
      <w:r w:rsidR="003C223F" w:rsidRPr="00F61D97">
        <w:rPr>
          <w:b/>
          <w:bCs/>
          <w:sz w:val="22"/>
          <w:szCs w:val="22"/>
        </w:rPr>
        <w:tab/>
      </w:r>
    </w:p>
    <w:p w14:paraId="24379280" w14:textId="77777777" w:rsidR="00D31230" w:rsidRPr="00F61D97" w:rsidRDefault="00D31230" w:rsidP="00830BB0">
      <w:pPr>
        <w:widowControl w:val="0"/>
        <w:autoSpaceDE w:val="0"/>
        <w:autoSpaceDN w:val="0"/>
        <w:adjustRightInd w:val="0"/>
        <w:rPr>
          <w:b/>
          <w:bCs/>
          <w:sz w:val="22"/>
          <w:szCs w:val="22"/>
        </w:rPr>
      </w:pPr>
    </w:p>
    <w:p w14:paraId="02FBFE6A" w14:textId="4D48EFEF" w:rsidR="00C87929" w:rsidRPr="00F61D97" w:rsidRDefault="003F3E97" w:rsidP="00830BB0">
      <w:pPr>
        <w:widowControl w:val="0"/>
        <w:autoSpaceDE w:val="0"/>
        <w:autoSpaceDN w:val="0"/>
        <w:adjustRightInd w:val="0"/>
        <w:rPr>
          <w:b/>
          <w:bCs/>
          <w:sz w:val="22"/>
          <w:szCs w:val="22"/>
        </w:rPr>
      </w:pPr>
      <w:r w:rsidRPr="00F61D97">
        <w:rPr>
          <w:b/>
          <w:bCs/>
          <w:sz w:val="22"/>
          <w:szCs w:val="22"/>
        </w:rPr>
        <w:t>________Number of state</w:t>
      </w:r>
      <w:r w:rsidR="00B75D89" w:rsidRPr="00F61D97">
        <w:rPr>
          <w:b/>
          <w:sz w:val="22"/>
          <w:szCs w:val="22"/>
        </w:rPr>
        <w:t xml:space="preserve"> workers </w:t>
      </w:r>
      <w:r w:rsidR="00B75D89" w:rsidRPr="00F61D97">
        <w:rPr>
          <w:b/>
          <w:bCs/>
          <w:sz w:val="22"/>
          <w:szCs w:val="22"/>
        </w:rPr>
        <w:t>assigned to the central office</w:t>
      </w:r>
      <w:r w:rsidR="00B75D89" w:rsidRPr="00F61D97">
        <w:rPr>
          <w:b/>
          <w:bCs/>
          <w:sz w:val="22"/>
          <w:szCs w:val="22"/>
        </w:rPr>
        <w:tab/>
      </w:r>
      <w:r w:rsidR="00B75D89" w:rsidRPr="00F61D97">
        <w:rPr>
          <w:b/>
          <w:bCs/>
          <w:sz w:val="22"/>
          <w:szCs w:val="22"/>
        </w:rPr>
        <w:tab/>
      </w:r>
      <w:r w:rsidR="00C270BF" w:rsidRPr="00F61D97">
        <w:rPr>
          <w:b/>
          <w:bCs/>
          <w:color w:val="00B0F0"/>
          <w:sz w:val="22"/>
          <w:szCs w:val="22"/>
        </w:rPr>
        <w:t>WNUMWRK06</w:t>
      </w:r>
    </w:p>
    <w:p w14:paraId="185BC7AE" w14:textId="77777777" w:rsidR="00D31230" w:rsidRPr="00F61D97" w:rsidRDefault="00D31230" w:rsidP="00830BB0">
      <w:pPr>
        <w:widowControl w:val="0"/>
        <w:autoSpaceDE w:val="0"/>
        <w:autoSpaceDN w:val="0"/>
        <w:adjustRightInd w:val="0"/>
        <w:rPr>
          <w:b/>
          <w:bCs/>
          <w:sz w:val="22"/>
          <w:szCs w:val="22"/>
        </w:rPr>
      </w:pPr>
    </w:p>
    <w:p w14:paraId="14082745" w14:textId="242EABF7" w:rsidR="00C87929" w:rsidRPr="00F61D97" w:rsidRDefault="00C87929" w:rsidP="003661FF">
      <w:pPr>
        <w:widowControl w:val="0"/>
        <w:autoSpaceDE w:val="0"/>
        <w:autoSpaceDN w:val="0"/>
        <w:adjustRightInd w:val="0"/>
        <w:rPr>
          <w:b/>
          <w:sz w:val="22"/>
          <w:szCs w:val="22"/>
        </w:rPr>
      </w:pPr>
      <w:r w:rsidRPr="00F61D97">
        <w:rPr>
          <w:b/>
          <w:bCs/>
          <w:sz w:val="22"/>
          <w:szCs w:val="22"/>
        </w:rPr>
        <w:t>________</w:t>
      </w:r>
      <w:r w:rsidRPr="00F61D97">
        <w:rPr>
          <w:b/>
          <w:sz w:val="22"/>
          <w:szCs w:val="22"/>
        </w:rPr>
        <w:t>Number of state workers assigned to other state agencies</w:t>
      </w:r>
      <w:r w:rsidR="003C223F" w:rsidRPr="00F61D97">
        <w:rPr>
          <w:b/>
          <w:sz w:val="22"/>
          <w:szCs w:val="22"/>
        </w:rPr>
        <w:tab/>
      </w:r>
      <w:r w:rsidR="00C270BF" w:rsidRPr="00F61D97">
        <w:rPr>
          <w:b/>
          <w:sz w:val="22"/>
          <w:szCs w:val="22"/>
        </w:rPr>
        <w:tab/>
      </w:r>
      <w:r w:rsidR="00C270BF" w:rsidRPr="00F61D97">
        <w:rPr>
          <w:b/>
          <w:bCs/>
          <w:color w:val="00B0F0"/>
          <w:sz w:val="22"/>
          <w:szCs w:val="22"/>
        </w:rPr>
        <w:t>WNUMWRK07</w:t>
      </w:r>
    </w:p>
    <w:p w14:paraId="17D7505F" w14:textId="77777777" w:rsidR="00830BB0" w:rsidRPr="00F61D97" w:rsidRDefault="00830BB0" w:rsidP="00830BB0">
      <w:pPr>
        <w:widowControl w:val="0"/>
        <w:autoSpaceDE w:val="0"/>
        <w:autoSpaceDN w:val="0"/>
        <w:adjustRightInd w:val="0"/>
        <w:rPr>
          <w:sz w:val="22"/>
          <w:szCs w:val="22"/>
        </w:rPr>
      </w:pPr>
    </w:p>
    <w:p w14:paraId="3A32F8DF" w14:textId="77777777" w:rsidR="00D24A46" w:rsidRPr="00F61D97" w:rsidRDefault="00D24A46" w:rsidP="00830BB0">
      <w:pPr>
        <w:widowControl w:val="0"/>
        <w:autoSpaceDE w:val="0"/>
        <w:autoSpaceDN w:val="0"/>
        <w:adjustRightInd w:val="0"/>
        <w:rPr>
          <w:b/>
          <w:sz w:val="22"/>
          <w:szCs w:val="22"/>
        </w:rPr>
      </w:pPr>
      <w:r w:rsidRPr="00F61D97">
        <w:rPr>
          <w:b/>
          <w:sz w:val="22"/>
          <w:szCs w:val="22"/>
        </w:rPr>
        <w:tab/>
      </w:r>
    </w:p>
    <w:p w14:paraId="50824ADE" w14:textId="77777777" w:rsidR="00A24040" w:rsidRPr="00F61D97" w:rsidRDefault="00EC22AB" w:rsidP="00830BB0">
      <w:pPr>
        <w:autoSpaceDE w:val="0"/>
        <w:autoSpaceDN w:val="0"/>
        <w:adjustRightInd w:val="0"/>
        <w:rPr>
          <w:b/>
          <w:sz w:val="22"/>
          <w:szCs w:val="22"/>
        </w:rPr>
      </w:pPr>
      <w:r w:rsidRPr="00F61D97">
        <w:rPr>
          <w:noProof/>
          <w:sz w:val="22"/>
          <w:szCs w:val="22"/>
        </w:rPr>
        <mc:AlternateContent>
          <mc:Choice Requires="wps">
            <w:drawing>
              <wp:anchor distT="45720" distB="45720" distL="114300" distR="114300" simplePos="0" relativeHeight="251661312" behindDoc="0" locked="0" layoutInCell="1" allowOverlap="1" wp14:anchorId="0B345060" wp14:editId="70FC3808">
                <wp:simplePos x="0" y="0"/>
                <wp:positionH relativeFrom="margin">
                  <wp:align>left</wp:align>
                </wp:positionH>
                <wp:positionV relativeFrom="paragraph">
                  <wp:posOffset>112395</wp:posOffset>
                </wp:positionV>
                <wp:extent cx="6686550" cy="6096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18F60B3D" w14:textId="0310E94A"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F333F3">
                              <w:rPr>
                                <w:b/>
                                <w:color w:val="00B0F0"/>
                                <w:sz w:val="22"/>
                                <w:szCs w:val="22"/>
                              </w:rPr>
                              <w:t>WNUMWRK07A</w:t>
                            </w:r>
                            <w:r w:rsidRPr="00F333F3">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45060" id="_x0000_s1027" type="#_x0000_t202" style="position:absolute;margin-left:0;margin-top:8.85pt;width:526.5pt;height:4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">
                <v:textbox>
                  <w:txbxContent>
                    <w:p w14:paraId="18F60B3D" w14:textId="0310E94A"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F333F3">
                        <w:rPr>
                          <w:b/>
                          <w:color w:val="00B0F0"/>
                          <w:sz w:val="22"/>
                          <w:szCs w:val="22"/>
                        </w:rPr>
                        <w:t>WNUMWRK07A</w:t>
                      </w:r>
                      <w:r w:rsidRPr="00F333F3">
                        <w:rPr>
                          <w:rStyle w:val="CommentReference"/>
                          <w:b/>
                          <w:color w:val="00B0F0"/>
                          <w:sz w:val="22"/>
                          <w:szCs w:val="22"/>
                        </w:rPr>
                        <w:annotationRef/>
                      </w:r>
                    </w:p>
                  </w:txbxContent>
                </v:textbox>
                <w10:wrap type="square" anchorx="margin"/>
              </v:shape>
            </w:pict>
          </mc:Fallback>
        </mc:AlternateContent>
      </w:r>
    </w:p>
    <w:p w14:paraId="317F07E8" w14:textId="77777777" w:rsidR="00EC22AB" w:rsidRPr="00F61D97" w:rsidRDefault="00BE18B5" w:rsidP="00830BB0">
      <w:pPr>
        <w:autoSpaceDE w:val="0"/>
        <w:autoSpaceDN w:val="0"/>
        <w:adjustRightInd w:val="0"/>
        <w:rPr>
          <w:b/>
          <w:sz w:val="22"/>
          <w:szCs w:val="22"/>
        </w:rPr>
      </w:pPr>
      <w:r w:rsidRPr="00F61D97">
        <w:rPr>
          <w:rStyle w:val="CommentReference"/>
        </w:rPr>
        <w:commentReference w:id="86"/>
      </w:r>
    </w:p>
    <w:p w14:paraId="715F2047" w14:textId="77777777" w:rsidR="00B75D89" w:rsidRPr="00F61D97" w:rsidRDefault="00B75D89" w:rsidP="00830BB0">
      <w:pPr>
        <w:autoSpaceDE w:val="0"/>
        <w:autoSpaceDN w:val="0"/>
        <w:adjustRightInd w:val="0"/>
        <w:rPr>
          <w:b/>
          <w:sz w:val="22"/>
          <w:szCs w:val="22"/>
        </w:rPr>
      </w:pPr>
    </w:p>
    <w:p w14:paraId="69662B31" w14:textId="77777777" w:rsidR="00EC22AB" w:rsidRPr="00F61D97" w:rsidRDefault="00EC22AB">
      <w:pPr>
        <w:rPr>
          <w:b/>
          <w:sz w:val="22"/>
          <w:szCs w:val="22"/>
        </w:rPr>
      </w:pPr>
      <w:r w:rsidRPr="00F61D97">
        <w:rPr>
          <w:b/>
          <w:sz w:val="22"/>
          <w:szCs w:val="22"/>
        </w:rPr>
        <w:br w:type="page"/>
      </w:r>
    </w:p>
    <w:p w14:paraId="0F93EA1E" w14:textId="77777777" w:rsidR="00830BB0" w:rsidRPr="00F61D97" w:rsidRDefault="00A83D32" w:rsidP="00830BB0">
      <w:pPr>
        <w:autoSpaceDE w:val="0"/>
        <w:autoSpaceDN w:val="0"/>
        <w:adjustRightInd w:val="0"/>
        <w:rPr>
          <w:b/>
          <w:sz w:val="22"/>
          <w:szCs w:val="22"/>
        </w:rPr>
      </w:pPr>
      <w:r w:rsidRPr="00F61D97">
        <w:rPr>
          <w:b/>
          <w:sz w:val="22"/>
          <w:szCs w:val="22"/>
        </w:rPr>
        <w:lastRenderedPageBreak/>
        <w:t>4.3</w:t>
      </w:r>
      <w:r w:rsidR="00830BB0" w:rsidRPr="00F61D97">
        <w:rPr>
          <w:b/>
          <w:sz w:val="22"/>
          <w:szCs w:val="22"/>
        </w:rPr>
        <w:t>. For each occupational classification listed in the following table, please prov</w:t>
      </w:r>
      <w:r w:rsidR="008008E1" w:rsidRPr="00F61D97">
        <w:rPr>
          <w:b/>
          <w:sz w:val="22"/>
          <w:szCs w:val="22"/>
        </w:rPr>
        <w:t>ide the total current FTE count and</w:t>
      </w:r>
      <w:r w:rsidR="00830BB0" w:rsidRPr="00F61D97">
        <w:rPr>
          <w:b/>
          <w:sz w:val="22"/>
          <w:szCs w:val="22"/>
        </w:rPr>
        <w:t xml:space="preserve"> the </w:t>
      </w:r>
      <w:r w:rsidR="005C5BD4" w:rsidRPr="00F61D97">
        <w:rPr>
          <w:b/>
          <w:sz w:val="22"/>
          <w:szCs w:val="22"/>
        </w:rPr>
        <w:t xml:space="preserve">annual </w:t>
      </w:r>
      <w:r w:rsidR="00830BB0" w:rsidRPr="00F61D97">
        <w:rPr>
          <w:b/>
          <w:sz w:val="22"/>
          <w:szCs w:val="22"/>
        </w:rPr>
        <w:t xml:space="preserve">salary range </w:t>
      </w:r>
      <w:r w:rsidR="00334AED" w:rsidRPr="00F61D97">
        <w:rPr>
          <w:b/>
          <w:sz w:val="22"/>
          <w:szCs w:val="22"/>
        </w:rPr>
        <w:t xml:space="preserve">for staff </w:t>
      </w:r>
      <w:r w:rsidR="008008E1" w:rsidRPr="00F61D97">
        <w:rPr>
          <w:b/>
          <w:bCs/>
          <w:sz w:val="22"/>
          <w:szCs w:val="22"/>
        </w:rPr>
        <w:t>working in your state</w:t>
      </w:r>
      <w:r w:rsidR="00334AED" w:rsidRPr="00F61D97">
        <w:rPr>
          <w:b/>
          <w:bCs/>
          <w:sz w:val="22"/>
          <w:szCs w:val="22"/>
        </w:rPr>
        <w:t xml:space="preserve"> public health agency</w:t>
      </w:r>
      <w:r w:rsidR="00830BB0" w:rsidRPr="00F61D97">
        <w:rPr>
          <w:b/>
          <w:sz w:val="22"/>
          <w:szCs w:val="22"/>
        </w:rPr>
        <w:t>.   Please use the “other” rows to add additional classifications.</w:t>
      </w:r>
    </w:p>
    <w:p w14:paraId="38894948" w14:textId="77777777" w:rsidR="00830BB0" w:rsidRPr="00F61D97" w:rsidRDefault="00830BB0" w:rsidP="00830BB0">
      <w:pPr>
        <w:autoSpaceDE w:val="0"/>
        <w:autoSpaceDN w:val="0"/>
        <w:adjustRightInd w:val="0"/>
        <w:rPr>
          <w:b/>
          <w:sz w:val="22"/>
          <w:szCs w:val="22"/>
        </w:rPr>
      </w:pPr>
    </w:p>
    <w:p w14:paraId="05CD1478" w14:textId="77777777" w:rsidR="00830BB0" w:rsidRPr="00F61D97" w:rsidRDefault="00570244" w:rsidP="00830BB0">
      <w:pPr>
        <w:autoSpaceDE w:val="0"/>
        <w:autoSpaceDN w:val="0"/>
        <w:adjustRightInd w:val="0"/>
        <w:rPr>
          <w:sz w:val="22"/>
          <w:szCs w:val="22"/>
        </w:rPr>
      </w:pPr>
      <w:r w:rsidRPr="00F61D97">
        <w:rPr>
          <w:sz w:val="22"/>
          <w:szCs w:val="22"/>
          <w:u w:val="single"/>
        </w:rPr>
        <w:t>Additional instructions for reporting on occupational classifications</w:t>
      </w:r>
      <w:r w:rsidRPr="00F61D97">
        <w:rPr>
          <w:sz w:val="22"/>
          <w:szCs w:val="22"/>
        </w:rPr>
        <w:t xml:space="preserve">: Please count individuals by their </w:t>
      </w:r>
      <w:r w:rsidRPr="00F61D97">
        <w:rPr>
          <w:sz w:val="22"/>
          <w:szCs w:val="22"/>
          <w:u w:val="single"/>
        </w:rPr>
        <w:t>function</w:t>
      </w:r>
      <w:r w:rsidRPr="00F61D97">
        <w:rPr>
          <w:sz w:val="22"/>
          <w:szCs w:val="22"/>
        </w:rPr>
        <w:t xml:space="preserve"> as opposed to their degree, education or experience. For instance, if a registered nurse is serving as “</w:t>
      </w:r>
      <w:r w:rsidR="00054CE6" w:rsidRPr="00F61D97">
        <w:rPr>
          <w:sz w:val="22"/>
          <w:szCs w:val="22"/>
        </w:rPr>
        <w:t>agency leadership</w:t>
      </w:r>
      <w:r w:rsidRPr="00F61D97">
        <w:rPr>
          <w:sz w:val="22"/>
          <w:szCs w:val="22"/>
        </w:rPr>
        <w:t>,” please count this individual as “</w:t>
      </w:r>
      <w:r w:rsidR="00054CE6" w:rsidRPr="00F61D97">
        <w:rPr>
          <w:sz w:val="22"/>
          <w:szCs w:val="22"/>
        </w:rPr>
        <w:t>agency leadership</w:t>
      </w:r>
      <w:r w:rsidRPr="00F61D97">
        <w:rPr>
          <w:sz w:val="22"/>
          <w:szCs w:val="22"/>
        </w:rPr>
        <w:t>” in the following chart</w:t>
      </w:r>
      <w:r w:rsidR="001D7DCA" w:rsidRPr="00F61D97">
        <w:rPr>
          <w:sz w:val="22"/>
          <w:szCs w:val="22"/>
        </w:rPr>
        <w:t>,</w:t>
      </w:r>
      <w:r w:rsidR="00DF42A5" w:rsidRPr="00F61D97">
        <w:rPr>
          <w:sz w:val="22"/>
          <w:szCs w:val="22"/>
        </w:rPr>
        <w:t xml:space="preserve"> </w:t>
      </w:r>
      <w:r w:rsidR="001D7DCA" w:rsidRPr="00F61D97">
        <w:rPr>
          <w:sz w:val="22"/>
          <w:szCs w:val="22"/>
        </w:rPr>
        <w:t>not as a “</w:t>
      </w:r>
      <w:r w:rsidR="00054CE6" w:rsidRPr="00F61D97">
        <w:rPr>
          <w:sz w:val="22"/>
          <w:szCs w:val="22"/>
        </w:rPr>
        <w:t>registered nurse</w:t>
      </w:r>
      <w:r w:rsidR="001D7DCA" w:rsidRPr="00F61D97">
        <w:rPr>
          <w:sz w:val="22"/>
          <w:szCs w:val="22"/>
        </w:rPr>
        <w:t>”</w:t>
      </w:r>
      <w:r w:rsidRPr="00F61D97">
        <w:rPr>
          <w:sz w:val="22"/>
          <w:szCs w:val="22"/>
        </w:rPr>
        <w:t xml:space="preserve">.  </w:t>
      </w:r>
      <w:r w:rsidR="00054CE6" w:rsidRPr="00F61D97">
        <w:rPr>
          <w:sz w:val="22"/>
          <w:szCs w:val="22"/>
        </w:rPr>
        <w:t xml:space="preserve">Please include mid-level managers (i.e. those with some programmatic or supervisory management responsibilities) who are not agency leadership in the appropriate program area, i.e. include environmental health managers in the environmental health worker category. </w:t>
      </w:r>
      <w:r w:rsidR="006208E6" w:rsidRPr="00F61D97">
        <w:rPr>
          <w:sz w:val="22"/>
          <w:szCs w:val="22"/>
        </w:rPr>
        <w:t>If you do not have any FTEs in a certain occupational classification, please enter 0.</w:t>
      </w:r>
    </w:p>
    <w:p w14:paraId="2796F3BF" w14:textId="77777777" w:rsidR="00830BB0" w:rsidRPr="00F61D97" w:rsidRDefault="00830BB0" w:rsidP="00830BB0">
      <w:pPr>
        <w:autoSpaceDE w:val="0"/>
        <w:autoSpaceDN w:val="0"/>
        <w:adjustRightInd w:val="0"/>
        <w:rPr>
          <w:sz w:val="22"/>
          <w:szCs w:val="22"/>
        </w:rPr>
      </w:pPr>
    </w:p>
    <w:tbl>
      <w:tblPr>
        <w:tblW w:w="13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4"/>
        <w:gridCol w:w="1738"/>
        <w:gridCol w:w="1671"/>
        <w:gridCol w:w="3574"/>
        <w:gridCol w:w="5038"/>
      </w:tblGrid>
      <w:tr w:rsidR="008E725D" w:rsidRPr="00F61D97" w14:paraId="32736EB3" w14:textId="77777777" w:rsidTr="00C9257C">
        <w:tc>
          <w:tcPr>
            <w:tcW w:w="1834" w:type="dxa"/>
          </w:tcPr>
          <w:p w14:paraId="6511AA0C" w14:textId="77777777" w:rsidR="008E725D" w:rsidRPr="00F61D97" w:rsidRDefault="008E725D" w:rsidP="008E630A">
            <w:pPr>
              <w:rPr>
                <w:b/>
                <w:sz w:val="22"/>
                <w:szCs w:val="22"/>
              </w:rPr>
            </w:pPr>
            <w:r w:rsidRPr="00F61D97">
              <w:rPr>
                <w:b/>
                <w:sz w:val="22"/>
                <w:szCs w:val="22"/>
              </w:rPr>
              <w:t xml:space="preserve">Total current FTE count for each Occupational Classification </w:t>
            </w:r>
          </w:p>
        </w:tc>
        <w:tc>
          <w:tcPr>
            <w:tcW w:w="3409" w:type="dxa"/>
            <w:gridSpan w:val="2"/>
          </w:tcPr>
          <w:p w14:paraId="71B56905" w14:textId="77777777" w:rsidR="008E725D" w:rsidRPr="00F61D97" w:rsidRDefault="008E725D" w:rsidP="008E630A">
            <w:pPr>
              <w:rPr>
                <w:b/>
                <w:sz w:val="22"/>
                <w:szCs w:val="22"/>
              </w:rPr>
            </w:pPr>
            <w:r w:rsidRPr="00F61D97">
              <w:rPr>
                <w:b/>
                <w:sz w:val="22"/>
                <w:szCs w:val="22"/>
              </w:rPr>
              <w:t>Annual Salary Range (in whole dollar amounts)</w:t>
            </w:r>
          </w:p>
        </w:tc>
        <w:tc>
          <w:tcPr>
            <w:tcW w:w="3574" w:type="dxa"/>
          </w:tcPr>
          <w:p w14:paraId="578ADCC7" w14:textId="77777777" w:rsidR="008E725D" w:rsidRPr="00F61D97" w:rsidRDefault="008E725D" w:rsidP="008E630A">
            <w:pPr>
              <w:rPr>
                <w:b/>
                <w:sz w:val="22"/>
                <w:szCs w:val="22"/>
              </w:rPr>
            </w:pPr>
            <w:r w:rsidRPr="00F61D97">
              <w:rPr>
                <w:b/>
                <w:sz w:val="22"/>
                <w:szCs w:val="22"/>
              </w:rPr>
              <w:t xml:space="preserve">Occupational Classifications </w:t>
            </w:r>
          </w:p>
        </w:tc>
        <w:tc>
          <w:tcPr>
            <w:tcW w:w="5038" w:type="dxa"/>
            <w:tcBorders>
              <w:bottom w:val="single" w:sz="4" w:space="0" w:color="000000"/>
            </w:tcBorders>
          </w:tcPr>
          <w:p w14:paraId="054490CB" w14:textId="77777777" w:rsidR="008E725D" w:rsidRPr="00F61D97" w:rsidRDefault="008E725D" w:rsidP="008E630A">
            <w:pPr>
              <w:rPr>
                <w:b/>
                <w:sz w:val="22"/>
                <w:szCs w:val="22"/>
              </w:rPr>
            </w:pPr>
            <w:r w:rsidRPr="00F61D97">
              <w:rPr>
                <w:b/>
                <w:sz w:val="22"/>
                <w:szCs w:val="22"/>
              </w:rPr>
              <w:t>Descriptions and Examples of occupational classifications</w:t>
            </w:r>
          </w:p>
        </w:tc>
      </w:tr>
      <w:tr w:rsidR="008E725D" w:rsidRPr="00F61D97" w14:paraId="3A82F3CE" w14:textId="77777777" w:rsidTr="00C9257C">
        <w:tc>
          <w:tcPr>
            <w:tcW w:w="1834" w:type="dxa"/>
          </w:tcPr>
          <w:p w14:paraId="116A904A" w14:textId="77777777" w:rsidR="008E725D" w:rsidRPr="00F61D97" w:rsidRDefault="008E725D" w:rsidP="008E630A">
            <w:pPr>
              <w:rPr>
                <w:sz w:val="22"/>
                <w:szCs w:val="22"/>
              </w:rPr>
            </w:pPr>
          </w:p>
        </w:tc>
        <w:tc>
          <w:tcPr>
            <w:tcW w:w="1738" w:type="dxa"/>
          </w:tcPr>
          <w:p w14:paraId="402E1065" w14:textId="77777777" w:rsidR="008E725D" w:rsidRPr="00F61D97" w:rsidRDefault="008E725D" w:rsidP="008E630A">
            <w:pPr>
              <w:rPr>
                <w:sz w:val="22"/>
                <w:szCs w:val="22"/>
              </w:rPr>
            </w:pPr>
            <w:r w:rsidRPr="00F61D97">
              <w:rPr>
                <w:sz w:val="22"/>
                <w:szCs w:val="22"/>
              </w:rPr>
              <w:t>Minimum</w:t>
            </w:r>
          </w:p>
        </w:tc>
        <w:tc>
          <w:tcPr>
            <w:tcW w:w="1671" w:type="dxa"/>
          </w:tcPr>
          <w:p w14:paraId="4237BE4B" w14:textId="77777777" w:rsidR="008E725D" w:rsidRPr="00F61D97" w:rsidRDefault="008E725D" w:rsidP="008E630A">
            <w:pPr>
              <w:rPr>
                <w:sz w:val="22"/>
                <w:szCs w:val="22"/>
              </w:rPr>
            </w:pPr>
            <w:r w:rsidRPr="00F61D97">
              <w:rPr>
                <w:sz w:val="22"/>
                <w:szCs w:val="22"/>
              </w:rPr>
              <w:t>Maximum</w:t>
            </w:r>
          </w:p>
        </w:tc>
        <w:tc>
          <w:tcPr>
            <w:tcW w:w="3574" w:type="dxa"/>
          </w:tcPr>
          <w:p w14:paraId="6F8C27A6" w14:textId="77777777" w:rsidR="008E725D" w:rsidRPr="00F61D97" w:rsidRDefault="008E725D" w:rsidP="008E630A">
            <w:pPr>
              <w:autoSpaceDE w:val="0"/>
              <w:autoSpaceDN w:val="0"/>
              <w:adjustRightInd w:val="0"/>
              <w:rPr>
                <w:sz w:val="22"/>
                <w:szCs w:val="22"/>
              </w:rPr>
            </w:pPr>
          </w:p>
        </w:tc>
        <w:tc>
          <w:tcPr>
            <w:tcW w:w="5038" w:type="dxa"/>
            <w:shd w:val="clear" w:color="auto" w:fill="D9D9D9"/>
          </w:tcPr>
          <w:p w14:paraId="6ED9F46D" w14:textId="77777777" w:rsidR="008E725D" w:rsidRPr="00F61D97" w:rsidRDefault="008E725D" w:rsidP="007A3AD3">
            <w:pPr>
              <w:rPr>
                <w:bCs/>
                <w:sz w:val="22"/>
                <w:szCs w:val="22"/>
              </w:rPr>
            </w:pPr>
          </w:p>
        </w:tc>
      </w:tr>
      <w:tr w:rsidR="008E725D" w:rsidRPr="00F61D97" w14:paraId="5373A4AD" w14:textId="77777777" w:rsidTr="00C9257C">
        <w:tc>
          <w:tcPr>
            <w:tcW w:w="1834" w:type="dxa"/>
          </w:tcPr>
          <w:p w14:paraId="4CD00991" w14:textId="70DE29A2" w:rsidR="008E725D" w:rsidRPr="00F61D97" w:rsidRDefault="00336D5D" w:rsidP="002C3BB8">
            <w:pPr>
              <w:rPr>
                <w:b/>
                <w:sz w:val="22"/>
                <w:szCs w:val="22"/>
              </w:rPr>
            </w:pPr>
            <w:r w:rsidRPr="00F61D97">
              <w:rPr>
                <w:b/>
                <w:sz w:val="22"/>
                <w:szCs w:val="22"/>
              </w:rPr>
              <w:br/>
            </w:r>
            <w:r w:rsidRPr="00F61D97">
              <w:rPr>
                <w:b/>
                <w:color w:val="00B0F0"/>
                <w:sz w:val="22"/>
                <w:szCs w:val="22"/>
              </w:rPr>
              <w:t>WOCCBFO01</w:t>
            </w:r>
          </w:p>
        </w:tc>
        <w:tc>
          <w:tcPr>
            <w:tcW w:w="1738" w:type="dxa"/>
          </w:tcPr>
          <w:p w14:paraId="640BD072" w14:textId="4CDAC458" w:rsidR="008E725D" w:rsidRPr="00F61D97" w:rsidRDefault="008E725D" w:rsidP="002C3BB8">
            <w:pPr>
              <w:rPr>
                <w:sz w:val="22"/>
                <w:szCs w:val="22"/>
              </w:rPr>
            </w:pPr>
            <w:r w:rsidRPr="00F61D97">
              <w:rPr>
                <w:sz w:val="22"/>
                <w:szCs w:val="22"/>
              </w:rPr>
              <w:t xml:space="preserve">$ </w:t>
            </w:r>
            <w:r w:rsidR="00336D5D" w:rsidRPr="00F61D97">
              <w:rPr>
                <w:sz w:val="22"/>
                <w:szCs w:val="22"/>
              </w:rPr>
              <w:br/>
            </w:r>
            <w:r w:rsidR="00336D5D" w:rsidRPr="00F61D97">
              <w:rPr>
                <w:b/>
                <w:color w:val="00B0F0"/>
                <w:sz w:val="22"/>
                <w:szCs w:val="22"/>
              </w:rPr>
              <w:t>WOCCBFO02</w:t>
            </w:r>
          </w:p>
        </w:tc>
        <w:tc>
          <w:tcPr>
            <w:tcW w:w="1671" w:type="dxa"/>
          </w:tcPr>
          <w:p w14:paraId="34489E46" w14:textId="77777777" w:rsidR="008E725D" w:rsidRPr="00F61D97" w:rsidRDefault="008E725D" w:rsidP="008E630A">
            <w:pPr>
              <w:rPr>
                <w:b/>
                <w:sz w:val="22"/>
                <w:szCs w:val="22"/>
              </w:rPr>
            </w:pPr>
            <w:r w:rsidRPr="00F61D97">
              <w:rPr>
                <w:b/>
                <w:sz w:val="22"/>
                <w:szCs w:val="22"/>
              </w:rPr>
              <w:t>$</w:t>
            </w:r>
          </w:p>
          <w:p w14:paraId="60ECBCBE" w14:textId="2A60E8A6" w:rsidR="008E725D" w:rsidRPr="00F61D97" w:rsidRDefault="00336D5D" w:rsidP="00DF42A5">
            <w:pPr>
              <w:rPr>
                <w:b/>
                <w:sz w:val="22"/>
                <w:szCs w:val="22"/>
              </w:rPr>
            </w:pPr>
            <w:r w:rsidRPr="00F61D97">
              <w:rPr>
                <w:b/>
                <w:color w:val="00B0F0"/>
                <w:sz w:val="22"/>
                <w:szCs w:val="22"/>
              </w:rPr>
              <w:t>WOCCBFO03</w:t>
            </w:r>
          </w:p>
        </w:tc>
        <w:tc>
          <w:tcPr>
            <w:tcW w:w="3574" w:type="dxa"/>
          </w:tcPr>
          <w:p w14:paraId="7511B2A4" w14:textId="77777777" w:rsidR="008E725D" w:rsidRPr="00F61D97" w:rsidRDefault="008E725D" w:rsidP="005115E3">
            <w:pPr>
              <w:autoSpaceDE w:val="0"/>
              <w:autoSpaceDN w:val="0"/>
              <w:adjustRightInd w:val="0"/>
              <w:rPr>
                <w:sz w:val="22"/>
                <w:szCs w:val="22"/>
              </w:rPr>
            </w:pPr>
            <w:r w:rsidRPr="00F61D97">
              <w:rPr>
                <w:sz w:val="22"/>
                <w:szCs w:val="22"/>
              </w:rPr>
              <w:t>Business and financial operations staff</w:t>
            </w:r>
          </w:p>
        </w:tc>
        <w:tc>
          <w:tcPr>
            <w:tcW w:w="5038" w:type="dxa"/>
            <w:shd w:val="clear" w:color="auto" w:fill="D9D9D9"/>
          </w:tcPr>
          <w:p w14:paraId="42FF33D1" w14:textId="77777777" w:rsidR="008E725D" w:rsidRPr="00F61D97" w:rsidRDefault="008E725D" w:rsidP="00A45971">
            <w:pPr>
              <w:rPr>
                <w:sz w:val="22"/>
                <w:szCs w:val="22"/>
              </w:rPr>
            </w:pPr>
            <w:r w:rsidRPr="00F61D97">
              <w:rPr>
                <w:sz w:val="22"/>
                <w:szCs w:val="22"/>
              </w:rPr>
              <w:t>Performs specialized work in areas of business, finance, accounting, human resources, information technology and legal issues (e.g., financial analyst, human resources specialist, grant and contracts manager, legal personnel, computer system analyst, network and database administrators).</w:t>
            </w:r>
          </w:p>
        </w:tc>
      </w:tr>
      <w:tr w:rsidR="008E725D" w:rsidRPr="00F61D97" w14:paraId="7FF88037" w14:textId="77777777" w:rsidTr="00FD1268">
        <w:tc>
          <w:tcPr>
            <w:tcW w:w="1847" w:type="dxa"/>
            <w:vAlign w:val="center"/>
          </w:tcPr>
          <w:p w14:paraId="16817331" w14:textId="54ACB9DA" w:rsidR="008E725D" w:rsidRPr="00F61D97" w:rsidRDefault="00FD1268" w:rsidP="00FD1268">
            <w:pPr>
              <w:rPr>
                <w:sz w:val="22"/>
                <w:szCs w:val="22"/>
              </w:rPr>
            </w:pPr>
            <w:r w:rsidRPr="00F61D97">
              <w:rPr>
                <w:b/>
                <w:color w:val="00B0F0"/>
                <w:sz w:val="22"/>
                <w:szCs w:val="22"/>
              </w:rPr>
              <w:t>WOCCADM01</w:t>
            </w:r>
          </w:p>
        </w:tc>
        <w:tc>
          <w:tcPr>
            <w:tcW w:w="1743" w:type="dxa"/>
          </w:tcPr>
          <w:p w14:paraId="7F2CD951" w14:textId="18AC8F4F" w:rsidR="008E725D" w:rsidRPr="00F61D97" w:rsidRDefault="00FD1268" w:rsidP="00FD1268">
            <w:pPr>
              <w:rPr>
                <w:sz w:val="22"/>
                <w:szCs w:val="22"/>
              </w:rPr>
            </w:pPr>
            <w:r w:rsidRPr="00F61D97">
              <w:rPr>
                <w:sz w:val="22"/>
                <w:szCs w:val="22"/>
              </w:rPr>
              <w:t>$</w:t>
            </w:r>
            <w:r w:rsidRPr="00F61D97">
              <w:rPr>
                <w:b/>
                <w:sz w:val="22"/>
                <w:szCs w:val="22"/>
              </w:rPr>
              <w:br/>
            </w:r>
            <w:r w:rsidRPr="00F61D97">
              <w:rPr>
                <w:b/>
                <w:color w:val="00B0F0"/>
                <w:sz w:val="22"/>
                <w:szCs w:val="22"/>
              </w:rPr>
              <w:t>WOCCADM02</w:t>
            </w:r>
          </w:p>
        </w:tc>
        <w:tc>
          <w:tcPr>
            <w:tcW w:w="1671" w:type="dxa"/>
          </w:tcPr>
          <w:p w14:paraId="7699F34E" w14:textId="3DFC71F5" w:rsidR="008E725D" w:rsidRPr="00F61D97" w:rsidRDefault="00FD1268" w:rsidP="008E630A">
            <w:pPr>
              <w:rPr>
                <w:sz w:val="22"/>
                <w:szCs w:val="22"/>
              </w:rPr>
            </w:pPr>
            <w:r w:rsidRPr="00F61D97">
              <w:rPr>
                <w:sz w:val="22"/>
                <w:szCs w:val="22"/>
              </w:rPr>
              <w:t>$</w:t>
            </w:r>
            <w:r w:rsidRPr="00F61D97">
              <w:rPr>
                <w:b/>
                <w:sz w:val="22"/>
                <w:szCs w:val="22"/>
              </w:rPr>
              <w:br/>
            </w:r>
            <w:r w:rsidRPr="00F61D97">
              <w:rPr>
                <w:b/>
                <w:color w:val="00B0F0"/>
                <w:sz w:val="22"/>
                <w:szCs w:val="22"/>
              </w:rPr>
              <w:t>WOCCADM03</w:t>
            </w:r>
          </w:p>
        </w:tc>
        <w:tc>
          <w:tcPr>
            <w:tcW w:w="3322" w:type="dxa"/>
          </w:tcPr>
          <w:p w14:paraId="0B17F359" w14:textId="77777777" w:rsidR="008E725D" w:rsidRPr="00F61D97" w:rsidRDefault="008E725D" w:rsidP="008E630A">
            <w:pPr>
              <w:autoSpaceDE w:val="0"/>
              <w:autoSpaceDN w:val="0"/>
              <w:adjustRightInd w:val="0"/>
              <w:rPr>
                <w:sz w:val="22"/>
                <w:szCs w:val="22"/>
              </w:rPr>
            </w:pPr>
            <w:commentRangeStart w:id="87"/>
            <w:r w:rsidRPr="00F61D97">
              <w:rPr>
                <w:sz w:val="22"/>
                <w:szCs w:val="22"/>
              </w:rPr>
              <w:t>Office and administrative support</w:t>
            </w:r>
            <w:commentRangeEnd w:id="87"/>
            <w:r w:rsidR="00FD1268" w:rsidRPr="00F61D97">
              <w:rPr>
                <w:rStyle w:val="CommentReference"/>
              </w:rPr>
              <w:commentReference w:id="87"/>
            </w:r>
          </w:p>
        </w:tc>
        <w:tc>
          <w:tcPr>
            <w:tcW w:w="5272" w:type="dxa"/>
            <w:shd w:val="clear" w:color="auto" w:fill="D9D9D9"/>
          </w:tcPr>
          <w:p w14:paraId="30DF4220" w14:textId="77777777" w:rsidR="008E725D" w:rsidRPr="00F61D97" w:rsidRDefault="008E725D" w:rsidP="00A45971">
            <w:pPr>
              <w:rPr>
                <w:bCs/>
                <w:sz w:val="22"/>
                <w:szCs w:val="22"/>
              </w:rPr>
            </w:pPr>
            <w:r w:rsidRPr="00F61D97">
              <w:rPr>
                <w:sz w:val="22"/>
                <w:szCs w:val="22"/>
              </w:rPr>
              <w:t xml:space="preserve">Performs administrative tasks and clerical duties (e.g., administrative assistant, secretary, receptionist, office clerk, maintenance staff, </w:t>
            </w:r>
            <w:proofErr w:type="gramStart"/>
            <w:r w:rsidRPr="00F61D97">
              <w:rPr>
                <w:sz w:val="22"/>
                <w:szCs w:val="22"/>
              </w:rPr>
              <w:t>operator</w:t>
            </w:r>
            <w:proofErr w:type="gramEnd"/>
            <w:r w:rsidRPr="00F61D97">
              <w:rPr>
                <w:sz w:val="22"/>
                <w:szCs w:val="22"/>
              </w:rPr>
              <w:t>)</w:t>
            </w:r>
            <w:r w:rsidR="004865EF" w:rsidRPr="00F61D97">
              <w:rPr>
                <w:sz w:val="22"/>
                <w:szCs w:val="22"/>
              </w:rPr>
              <w:t>.</w:t>
            </w:r>
          </w:p>
        </w:tc>
      </w:tr>
      <w:tr w:rsidR="00FD1268" w:rsidRPr="00F61D97" w14:paraId="18AC349E" w14:textId="77777777" w:rsidTr="00FD1268">
        <w:tc>
          <w:tcPr>
            <w:tcW w:w="1847" w:type="dxa"/>
          </w:tcPr>
          <w:p w14:paraId="444BF199" w14:textId="77777777" w:rsidR="00FD1268" w:rsidRPr="00F61D97" w:rsidRDefault="00FD1268" w:rsidP="00FD1268">
            <w:pPr>
              <w:rPr>
                <w:sz w:val="22"/>
                <w:szCs w:val="22"/>
              </w:rPr>
            </w:pPr>
          </w:p>
          <w:p w14:paraId="09DB1FFB" w14:textId="30804EE1" w:rsidR="00FD1268" w:rsidRPr="00F61D97" w:rsidRDefault="00FD1268" w:rsidP="00FD1268">
            <w:pPr>
              <w:rPr>
                <w:sz w:val="22"/>
                <w:szCs w:val="22"/>
              </w:rPr>
            </w:pPr>
            <w:r w:rsidRPr="00F61D97">
              <w:rPr>
                <w:b/>
                <w:color w:val="00B0F0"/>
                <w:sz w:val="22"/>
                <w:szCs w:val="22"/>
              </w:rPr>
              <w:t>WOCCPHN01</w:t>
            </w:r>
          </w:p>
        </w:tc>
        <w:tc>
          <w:tcPr>
            <w:tcW w:w="1743" w:type="dxa"/>
          </w:tcPr>
          <w:p w14:paraId="455ECE7A" w14:textId="77777777" w:rsidR="00FD1268" w:rsidRPr="00F61D97" w:rsidRDefault="00FD1268" w:rsidP="00FD1268">
            <w:pPr>
              <w:rPr>
                <w:sz w:val="22"/>
                <w:szCs w:val="22"/>
              </w:rPr>
            </w:pPr>
            <w:r w:rsidRPr="00F61D97">
              <w:rPr>
                <w:sz w:val="22"/>
                <w:szCs w:val="22"/>
              </w:rPr>
              <w:t xml:space="preserve">$ </w:t>
            </w:r>
          </w:p>
          <w:p w14:paraId="1721D8BE" w14:textId="6123F5C3" w:rsidR="00FD1268" w:rsidRPr="00F61D97" w:rsidRDefault="00FD1268" w:rsidP="00FD1268">
            <w:pPr>
              <w:rPr>
                <w:sz w:val="22"/>
                <w:szCs w:val="22"/>
              </w:rPr>
            </w:pPr>
            <w:r w:rsidRPr="00F61D97">
              <w:rPr>
                <w:b/>
                <w:color w:val="00B0F0"/>
                <w:sz w:val="22"/>
                <w:szCs w:val="22"/>
              </w:rPr>
              <w:t>WOCCPHN02</w:t>
            </w:r>
          </w:p>
        </w:tc>
        <w:tc>
          <w:tcPr>
            <w:tcW w:w="1671" w:type="dxa"/>
          </w:tcPr>
          <w:p w14:paraId="3B9812B5" w14:textId="77777777" w:rsidR="00FD1268" w:rsidRPr="00F61D97" w:rsidRDefault="00FD1268" w:rsidP="00FD1268">
            <w:pPr>
              <w:rPr>
                <w:sz w:val="22"/>
                <w:szCs w:val="22"/>
              </w:rPr>
            </w:pPr>
            <w:r w:rsidRPr="00F61D97">
              <w:rPr>
                <w:sz w:val="22"/>
                <w:szCs w:val="22"/>
              </w:rPr>
              <w:t>$</w:t>
            </w:r>
          </w:p>
          <w:p w14:paraId="669E7207" w14:textId="54126D90" w:rsidR="00FD1268" w:rsidRPr="00F61D97" w:rsidRDefault="00FD1268" w:rsidP="00FD1268">
            <w:pPr>
              <w:rPr>
                <w:sz w:val="22"/>
                <w:szCs w:val="22"/>
              </w:rPr>
            </w:pPr>
            <w:r w:rsidRPr="00F61D97">
              <w:rPr>
                <w:b/>
                <w:color w:val="00B0F0"/>
                <w:sz w:val="22"/>
                <w:szCs w:val="22"/>
              </w:rPr>
              <w:t>WOCCPHN03</w:t>
            </w:r>
          </w:p>
        </w:tc>
        <w:tc>
          <w:tcPr>
            <w:tcW w:w="3322" w:type="dxa"/>
          </w:tcPr>
          <w:p w14:paraId="67896882" w14:textId="77777777" w:rsidR="00FD1268" w:rsidRPr="00F61D97" w:rsidRDefault="00FD1268" w:rsidP="00FD1268">
            <w:pPr>
              <w:rPr>
                <w:sz w:val="22"/>
                <w:szCs w:val="22"/>
              </w:rPr>
            </w:pPr>
            <w:r w:rsidRPr="00F61D97">
              <w:rPr>
                <w:sz w:val="22"/>
                <w:szCs w:val="22"/>
              </w:rPr>
              <w:t>Public health nurse</w:t>
            </w:r>
          </w:p>
        </w:tc>
        <w:tc>
          <w:tcPr>
            <w:tcW w:w="5272" w:type="dxa"/>
            <w:shd w:val="clear" w:color="auto" w:fill="D9D9D9"/>
          </w:tcPr>
          <w:p w14:paraId="1D7B27A2" w14:textId="77777777" w:rsidR="00FD1268" w:rsidRPr="00F61D97" w:rsidRDefault="00FD1268" w:rsidP="00FD1268">
            <w:pPr>
              <w:autoSpaceDE w:val="0"/>
              <w:autoSpaceDN w:val="0"/>
              <w:adjustRightInd w:val="0"/>
              <w:rPr>
                <w:sz w:val="22"/>
                <w:szCs w:val="22"/>
              </w:rPr>
            </w:pPr>
            <w:r w:rsidRPr="00F61D97">
              <w:rPr>
                <w:sz w:val="22"/>
                <w:szCs w:val="22"/>
              </w:rPr>
              <w:t>Registered nurse conducting public health nursing (e.g. school nurse, community health nurse).</w:t>
            </w:r>
          </w:p>
        </w:tc>
      </w:tr>
      <w:tr w:rsidR="00FD1268" w:rsidRPr="00F61D97" w14:paraId="5C240CF5" w14:textId="77777777" w:rsidTr="00FD1268">
        <w:tc>
          <w:tcPr>
            <w:tcW w:w="1847" w:type="dxa"/>
          </w:tcPr>
          <w:p w14:paraId="216B3ECF" w14:textId="353C7725" w:rsidR="00FD1268" w:rsidRPr="00F61D97" w:rsidRDefault="00FD1268" w:rsidP="00FD1268">
            <w:pPr>
              <w:rPr>
                <w:b/>
                <w:sz w:val="22"/>
                <w:szCs w:val="22"/>
              </w:rPr>
            </w:pPr>
            <w:r w:rsidRPr="00F61D97">
              <w:rPr>
                <w:b/>
                <w:sz w:val="22"/>
                <w:szCs w:val="22"/>
              </w:rPr>
              <w:br/>
            </w:r>
            <w:r w:rsidRPr="00F61D97">
              <w:rPr>
                <w:b/>
                <w:color w:val="00B0F0"/>
                <w:sz w:val="22"/>
                <w:szCs w:val="22"/>
              </w:rPr>
              <w:t>WOCCNPR01</w:t>
            </w:r>
          </w:p>
        </w:tc>
        <w:tc>
          <w:tcPr>
            <w:tcW w:w="1743" w:type="dxa"/>
          </w:tcPr>
          <w:p w14:paraId="2A554186" w14:textId="04181584" w:rsidR="00FD1268" w:rsidRPr="00F61D97" w:rsidRDefault="00FD1268" w:rsidP="00FD1268">
            <w:pPr>
              <w:rPr>
                <w:sz w:val="22"/>
                <w:szCs w:val="22"/>
              </w:rPr>
            </w:pPr>
            <w:r w:rsidRPr="00F61D97">
              <w:rPr>
                <w:b/>
                <w:sz w:val="22"/>
                <w:szCs w:val="22"/>
              </w:rPr>
              <w:t xml:space="preserve">$ </w:t>
            </w:r>
            <w:r w:rsidRPr="00F61D97">
              <w:rPr>
                <w:b/>
                <w:color w:val="00B0F0"/>
                <w:sz w:val="22"/>
                <w:szCs w:val="22"/>
              </w:rPr>
              <w:t>WOCCNPR02</w:t>
            </w:r>
          </w:p>
        </w:tc>
        <w:tc>
          <w:tcPr>
            <w:tcW w:w="1671" w:type="dxa"/>
          </w:tcPr>
          <w:p w14:paraId="23BF7F9B" w14:textId="70EBE143" w:rsidR="00FD1268" w:rsidRPr="00F61D97" w:rsidRDefault="00FD1268" w:rsidP="00FD1268">
            <w:pPr>
              <w:rPr>
                <w:sz w:val="22"/>
                <w:szCs w:val="22"/>
              </w:rPr>
            </w:pPr>
            <w:r w:rsidRPr="00F61D97">
              <w:rPr>
                <w:b/>
                <w:sz w:val="22"/>
                <w:szCs w:val="22"/>
              </w:rPr>
              <w:t xml:space="preserve">$ </w:t>
            </w:r>
            <w:r w:rsidRPr="00F61D97">
              <w:rPr>
                <w:b/>
                <w:color w:val="00B0F0"/>
                <w:sz w:val="22"/>
                <w:szCs w:val="22"/>
              </w:rPr>
              <w:t>WOCCNPR03</w:t>
            </w:r>
          </w:p>
        </w:tc>
        <w:tc>
          <w:tcPr>
            <w:tcW w:w="3322" w:type="dxa"/>
          </w:tcPr>
          <w:p w14:paraId="048F338E" w14:textId="77777777" w:rsidR="00FD1268" w:rsidRPr="00F61D97" w:rsidRDefault="00FD1268" w:rsidP="00FD1268">
            <w:pPr>
              <w:rPr>
                <w:sz w:val="22"/>
                <w:szCs w:val="22"/>
              </w:rPr>
            </w:pPr>
            <w:r w:rsidRPr="00F61D97">
              <w:rPr>
                <w:sz w:val="22"/>
                <w:szCs w:val="22"/>
              </w:rPr>
              <w:t>Nurse Practitioner</w:t>
            </w:r>
          </w:p>
        </w:tc>
        <w:tc>
          <w:tcPr>
            <w:tcW w:w="5272" w:type="dxa"/>
            <w:shd w:val="clear" w:color="auto" w:fill="D9D9D9"/>
          </w:tcPr>
          <w:p w14:paraId="04B984B0" w14:textId="77777777" w:rsidR="00FD1268" w:rsidRPr="00F61D97" w:rsidRDefault="00FD1268" w:rsidP="00FD1268">
            <w:pPr>
              <w:autoSpaceDE w:val="0"/>
              <w:autoSpaceDN w:val="0"/>
              <w:adjustRightInd w:val="0"/>
              <w:rPr>
                <w:sz w:val="22"/>
                <w:szCs w:val="22"/>
              </w:rPr>
            </w:pPr>
            <w:r w:rsidRPr="00F61D97">
              <w:rPr>
                <w:sz w:val="22"/>
                <w:szCs w:val="22"/>
              </w:rPr>
              <w:t>Licensed nurse who identifies persons or groups at risk of illness or disability and develops, implements, and evaluates programs or interventions designed to prevent, treat, or improve such risks, and may provide direct medical services to clients.</w:t>
            </w:r>
          </w:p>
        </w:tc>
      </w:tr>
      <w:tr w:rsidR="00FD1268" w:rsidRPr="00F61D97" w14:paraId="5ABBBD3A" w14:textId="77777777" w:rsidTr="00FD1268">
        <w:tc>
          <w:tcPr>
            <w:tcW w:w="1847" w:type="dxa"/>
          </w:tcPr>
          <w:p w14:paraId="6E11F59B" w14:textId="542F35D4" w:rsidR="00FD1268" w:rsidRPr="00F61D97" w:rsidRDefault="00FD1268" w:rsidP="00FD1268">
            <w:pPr>
              <w:rPr>
                <w:sz w:val="22"/>
                <w:szCs w:val="22"/>
              </w:rPr>
            </w:pPr>
            <w:r w:rsidRPr="00F61D97">
              <w:rPr>
                <w:b/>
                <w:sz w:val="22"/>
                <w:szCs w:val="22"/>
              </w:rPr>
              <w:br/>
            </w:r>
            <w:r w:rsidRPr="00F61D97">
              <w:rPr>
                <w:b/>
                <w:color w:val="00B0F0"/>
                <w:sz w:val="22"/>
                <w:szCs w:val="22"/>
              </w:rPr>
              <w:t>WOCCPAS01</w:t>
            </w:r>
          </w:p>
        </w:tc>
        <w:tc>
          <w:tcPr>
            <w:tcW w:w="1743" w:type="dxa"/>
          </w:tcPr>
          <w:p w14:paraId="42083D02" w14:textId="76D7E9BF" w:rsidR="00FD1268" w:rsidRPr="00F61D97" w:rsidRDefault="00FD1268" w:rsidP="00FD1268">
            <w:pPr>
              <w:rPr>
                <w:sz w:val="22"/>
                <w:szCs w:val="22"/>
              </w:rPr>
            </w:pPr>
            <w:r w:rsidRPr="00F61D97">
              <w:rPr>
                <w:b/>
                <w:sz w:val="22"/>
                <w:szCs w:val="22"/>
              </w:rPr>
              <w:t xml:space="preserve">$ </w:t>
            </w:r>
            <w:r w:rsidRPr="00F61D97">
              <w:rPr>
                <w:b/>
                <w:sz w:val="22"/>
                <w:szCs w:val="22"/>
              </w:rPr>
              <w:br/>
            </w:r>
            <w:r w:rsidRPr="00F61D97">
              <w:rPr>
                <w:b/>
                <w:color w:val="00B0F0"/>
                <w:sz w:val="22"/>
                <w:szCs w:val="22"/>
              </w:rPr>
              <w:t>WOCCPAS02</w:t>
            </w:r>
          </w:p>
        </w:tc>
        <w:tc>
          <w:tcPr>
            <w:tcW w:w="1671" w:type="dxa"/>
          </w:tcPr>
          <w:p w14:paraId="51195FC0" w14:textId="16708CD8" w:rsidR="00FD1268" w:rsidRPr="00F61D97" w:rsidRDefault="00FD1268" w:rsidP="00FD1268">
            <w:pPr>
              <w:rPr>
                <w:sz w:val="22"/>
                <w:szCs w:val="22"/>
              </w:rPr>
            </w:pPr>
            <w:r w:rsidRPr="00F61D97">
              <w:rPr>
                <w:sz w:val="22"/>
                <w:szCs w:val="22"/>
              </w:rPr>
              <w:t>$</w:t>
            </w:r>
            <w:r w:rsidRPr="00F61D97">
              <w:rPr>
                <w:b/>
                <w:sz w:val="22"/>
                <w:szCs w:val="22"/>
              </w:rPr>
              <w:t xml:space="preserve"> </w:t>
            </w:r>
            <w:r w:rsidRPr="00F61D97">
              <w:rPr>
                <w:b/>
                <w:color w:val="00B0F0"/>
                <w:sz w:val="22"/>
                <w:szCs w:val="22"/>
              </w:rPr>
              <w:t>WOCCPAS03</w:t>
            </w:r>
          </w:p>
        </w:tc>
        <w:tc>
          <w:tcPr>
            <w:tcW w:w="3322" w:type="dxa"/>
          </w:tcPr>
          <w:p w14:paraId="557B236A" w14:textId="77777777" w:rsidR="00FD1268" w:rsidRPr="00F61D97" w:rsidRDefault="00FD1268" w:rsidP="00FD1268">
            <w:pPr>
              <w:rPr>
                <w:sz w:val="22"/>
                <w:szCs w:val="22"/>
              </w:rPr>
            </w:pPr>
            <w:r w:rsidRPr="00F61D97">
              <w:rPr>
                <w:sz w:val="22"/>
                <w:szCs w:val="22"/>
              </w:rPr>
              <w:t>Physician Assistant</w:t>
            </w:r>
          </w:p>
        </w:tc>
        <w:tc>
          <w:tcPr>
            <w:tcW w:w="5272" w:type="dxa"/>
            <w:shd w:val="clear" w:color="auto" w:fill="D9D9D9"/>
          </w:tcPr>
          <w:p w14:paraId="700A6B1A" w14:textId="77777777" w:rsidR="00FD1268" w:rsidRPr="00F61D97" w:rsidRDefault="00FD1268" w:rsidP="00FD1268">
            <w:pPr>
              <w:rPr>
                <w:sz w:val="22"/>
                <w:szCs w:val="22"/>
              </w:rPr>
            </w:pPr>
            <w:r w:rsidRPr="00F61D97">
              <w:rPr>
                <w:sz w:val="22"/>
                <w:szCs w:val="22"/>
              </w:rPr>
              <w:t>Licensed professional who identifies persons or groups at risk of illness or disability and develops, implements, and evaluates programs or interventions designed to prevent, treat, or improve such risks, and may provide direct medical services to clients.</w:t>
            </w:r>
          </w:p>
        </w:tc>
      </w:tr>
      <w:tr w:rsidR="00D54D3D" w:rsidRPr="00F61D97" w14:paraId="765E36D7" w14:textId="77777777" w:rsidTr="00FD1268">
        <w:tc>
          <w:tcPr>
            <w:tcW w:w="1847" w:type="dxa"/>
          </w:tcPr>
          <w:p w14:paraId="68795213" w14:textId="77777777" w:rsidR="00D54D3D" w:rsidRPr="00F61D97" w:rsidRDefault="00D54D3D" w:rsidP="00D54D3D">
            <w:pPr>
              <w:rPr>
                <w:sz w:val="22"/>
                <w:szCs w:val="22"/>
              </w:rPr>
            </w:pPr>
          </w:p>
          <w:p w14:paraId="040F8E0A" w14:textId="114E83A3" w:rsidR="00D54D3D" w:rsidRPr="00F61D97" w:rsidRDefault="00D54D3D" w:rsidP="00D54D3D">
            <w:pPr>
              <w:rPr>
                <w:sz w:val="22"/>
                <w:szCs w:val="22"/>
              </w:rPr>
            </w:pPr>
            <w:r w:rsidRPr="00F61D97">
              <w:rPr>
                <w:b/>
                <w:color w:val="00B0F0"/>
                <w:sz w:val="22"/>
                <w:szCs w:val="22"/>
              </w:rPr>
              <w:t>WOCCENV01</w:t>
            </w:r>
          </w:p>
        </w:tc>
        <w:tc>
          <w:tcPr>
            <w:tcW w:w="1743" w:type="dxa"/>
          </w:tcPr>
          <w:p w14:paraId="0C1CCACD" w14:textId="77777777" w:rsidR="00D54D3D" w:rsidRPr="00F61D97" w:rsidRDefault="00D54D3D" w:rsidP="00D54D3D">
            <w:pPr>
              <w:rPr>
                <w:sz w:val="22"/>
                <w:szCs w:val="22"/>
              </w:rPr>
            </w:pPr>
            <w:r w:rsidRPr="00F61D97">
              <w:rPr>
                <w:sz w:val="22"/>
                <w:szCs w:val="22"/>
              </w:rPr>
              <w:t xml:space="preserve">$ </w:t>
            </w:r>
          </w:p>
          <w:p w14:paraId="479CD1FF" w14:textId="77777777" w:rsidR="00D54D3D" w:rsidRPr="00F61D97" w:rsidRDefault="00D54D3D" w:rsidP="00D54D3D">
            <w:pPr>
              <w:rPr>
                <w:color w:val="00B0F0"/>
                <w:sz w:val="22"/>
                <w:szCs w:val="22"/>
              </w:rPr>
            </w:pPr>
            <w:r w:rsidRPr="00F61D97">
              <w:rPr>
                <w:b/>
                <w:color w:val="00B0F0"/>
                <w:sz w:val="22"/>
                <w:szCs w:val="22"/>
              </w:rPr>
              <w:t>WOCCENV02</w:t>
            </w:r>
          </w:p>
          <w:p w14:paraId="27511A6F" w14:textId="77777777" w:rsidR="00D54D3D" w:rsidRPr="00F61D97" w:rsidRDefault="00D54D3D" w:rsidP="00D54D3D">
            <w:pPr>
              <w:rPr>
                <w:sz w:val="22"/>
                <w:szCs w:val="22"/>
              </w:rPr>
            </w:pPr>
          </w:p>
        </w:tc>
        <w:tc>
          <w:tcPr>
            <w:tcW w:w="1671" w:type="dxa"/>
          </w:tcPr>
          <w:p w14:paraId="6630EDF7" w14:textId="77777777" w:rsidR="00D54D3D" w:rsidRPr="00F61D97" w:rsidRDefault="00D54D3D" w:rsidP="00D54D3D">
            <w:pPr>
              <w:rPr>
                <w:sz w:val="22"/>
                <w:szCs w:val="22"/>
              </w:rPr>
            </w:pPr>
            <w:r w:rsidRPr="00F61D97">
              <w:rPr>
                <w:sz w:val="22"/>
                <w:szCs w:val="22"/>
              </w:rPr>
              <w:t>$</w:t>
            </w:r>
          </w:p>
          <w:p w14:paraId="77C06D91" w14:textId="7E25FDC2" w:rsidR="00D54D3D" w:rsidRPr="00F61D97" w:rsidRDefault="00D54D3D" w:rsidP="00D54D3D">
            <w:pPr>
              <w:rPr>
                <w:sz w:val="22"/>
                <w:szCs w:val="22"/>
              </w:rPr>
            </w:pPr>
            <w:r w:rsidRPr="00F61D97">
              <w:rPr>
                <w:b/>
                <w:color w:val="00B0F0"/>
                <w:sz w:val="22"/>
                <w:szCs w:val="22"/>
              </w:rPr>
              <w:t>WOCCENV03</w:t>
            </w:r>
          </w:p>
        </w:tc>
        <w:tc>
          <w:tcPr>
            <w:tcW w:w="3322" w:type="dxa"/>
          </w:tcPr>
          <w:p w14:paraId="2C385860" w14:textId="77777777" w:rsidR="00D54D3D" w:rsidRPr="00F61D97" w:rsidRDefault="00D54D3D" w:rsidP="00D54D3D">
            <w:pPr>
              <w:rPr>
                <w:sz w:val="22"/>
                <w:szCs w:val="22"/>
              </w:rPr>
            </w:pPr>
            <w:r w:rsidRPr="00F61D97">
              <w:rPr>
                <w:sz w:val="22"/>
                <w:szCs w:val="22"/>
              </w:rPr>
              <w:t>Environmental health worker</w:t>
            </w:r>
          </w:p>
        </w:tc>
        <w:tc>
          <w:tcPr>
            <w:tcW w:w="5272" w:type="dxa"/>
            <w:shd w:val="clear" w:color="auto" w:fill="D9D9D9"/>
          </w:tcPr>
          <w:p w14:paraId="08A328BB" w14:textId="77777777" w:rsidR="00D54D3D" w:rsidRPr="00F61D97" w:rsidRDefault="00D54D3D" w:rsidP="00D54D3D">
            <w:pPr>
              <w:autoSpaceDE w:val="0"/>
              <w:autoSpaceDN w:val="0"/>
              <w:adjustRightInd w:val="0"/>
              <w:rPr>
                <w:sz w:val="22"/>
                <w:szCs w:val="22"/>
              </w:rPr>
            </w:pPr>
            <w:r w:rsidRPr="00F61D97">
              <w:rPr>
                <w:sz w:val="22"/>
                <w:szCs w:val="22"/>
              </w:rPr>
              <w:t>Investigates, monitors, and identifies problems or risks that may affect the environment (e.g. food safety, air and water quality, and solid waste) and, consequently, the health of an individual or group.  May include environmentalist, environmental health specialist, scientist, engineer, occupational health worker or technician, sanitarian, inspector.</w:t>
            </w:r>
          </w:p>
        </w:tc>
      </w:tr>
      <w:tr w:rsidR="00D54D3D" w:rsidRPr="00F61D97" w14:paraId="298414BA" w14:textId="77777777" w:rsidTr="00FD1268">
        <w:tc>
          <w:tcPr>
            <w:tcW w:w="1847" w:type="dxa"/>
          </w:tcPr>
          <w:p w14:paraId="32C43FD4" w14:textId="77777777" w:rsidR="00D54D3D" w:rsidRPr="00F61D97" w:rsidRDefault="00D54D3D" w:rsidP="00D54D3D">
            <w:pPr>
              <w:rPr>
                <w:sz w:val="22"/>
                <w:szCs w:val="22"/>
              </w:rPr>
            </w:pPr>
          </w:p>
          <w:p w14:paraId="79AF1ACE" w14:textId="2DD17C63" w:rsidR="00D54D3D" w:rsidRPr="00F61D97" w:rsidRDefault="00D54D3D" w:rsidP="00D54D3D">
            <w:pPr>
              <w:rPr>
                <w:sz w:val="22"/>
                <w:szCs w:val="22"/>
              </w:rPr>
            </w:pPr>
            <w:r w:rsidRPr="00F61D97">
              <w:rPr>
                <w:b/>
                <w:color w:val="00B0F0"/>
                <w:sz w:val="22"/>
                <w:szCs w:val="22"/>
              </w:rPr>
              <w:t>WOCCLAB01</w:t>
            </w:r>
          </w:p>
        </w:tc>
        <w:tc>
          <w:tcPr>
            <w:tcW w:w="1743" w:type="dxa"/>
          </w:tcPr>
          <w:p w14:paraId="589DA9AC" w14:textId="77777777" w:rsidR="00D54D3D" w:rsidRPr="00F61D97" w:rsidRDefault="00D54D3D" w:rsidP="00D54D3D">
            <w:pPr>
              <w:rPr>
                <w:sz w:val="22"/>
                <w:szCs w:val="22"/>
              </w:rPr>
            </w:pPr>
            <w:r w:rsidRPr="00F61D97">
              <w:rPr>
                <w:sz w:val="22"/>
                <w:szCs w:val="22"/>
              </w:rPr>
              <w:t xml:space="preserve">$ </w:t>
            </w:r>
          </w:p>
          <w:p w14:paraId="30E8BF49" w14:textId="3382FECE" w:rsidR="00D54D3D" w:rsidRPr="00F61D97" w:rsidRDefault="00D54D3D" w:rsidP="00D54D3D">
            <w:pPr>
              <w:rPr>
                <w:sz w:val="22"/>
                <w:szCs w:val="22"/>
              </w:rPr>
            </w:pPr>
            <w:r w:rsidRPr="00F61D97">
              <w:rPr>
                <w:b/>
                <w:color w:val="00B0F0"/>
                <w:sz w:val="22"/>
                <w:szCs w:val="22"/>
              </w:rPr>
              <w:t>WOCCLAB02</w:t>
            </w:r>
          </w:p>
        </w:tc>
        <w:tc>
          <w:tcPr>
            <w:tcW w:w="1671" w:type="dxa"/>
          </w:tcPr>
          <w:p w14:paraId="4375FE13" w14:textId="77777777" w:rsidR="00D54D3D" w:rsidRPr="00F61D97" w:rsidRDefault="00D54D3D" w:rsidP="00D54D3D">
            <w:pPr>
              <w:rPr>
                <w:sz w:val="22"/>
                <w:szCs w:val="22"/>
              </w:rPr>
            </w:pPr>
            <w:r w:rsidRPr="00F61D97">
              <w:rPr>
                <w:sz w:val="22"/>
                <w:szCs w:val="22"/>
              </w:rPr>
              <w:t>$</w:t>
            </w:r>
          </w:p>
          <w:p w14:paraId="33ECBD17" w14:textId="20A1058E" w:rsidR="00D54D3D" w:rsidRPr="00F61D97" w:rsidRDefault="00D54D3D" w:rsidP="00D54D3D">
            <w:pPr>
              <w:rPr>
                <w:sz w:val="22"/>
                <w:szCs w:val="22"/>
              </w:rPr>
            </w:pPr>
            <w:r w:rsidRPr="00F61D97">
              <w:rPr>
                <w:b/>
                <w:color w:val="00B0F0"/>
                <w:sz w:val="22"/>
                <w:szCs w:val="22"/>
              </w:rPr>
              <w:t>WOCCLAB03</w:t>
            </w:r>
          </w:p>
        </w:tc>
        <w:tc>
          <w:tcPr>
            <w:tcW w:w="3322" w:type="dxa"/>
          </w:tcPr>
          <w:p w14:paraId="1C1EF6D8" w14:textId="77777777" w:rsidR="00D54D3D" w:rsidRPr="00F61D97" w:rsidRDefault="00D54D3D" w:rsidP="00D54D3D">
            <w:pPr>
              <w:rPr>
                <w:sz w:val="22"/>
                <w:szCs w:val="22"/>
              </w:rPr>
            </w:pPr>
            <w:r w:rsidRPr="00F61D97">
              <w:rPr>
                <w:sz w:val="22"/>
                <w:szCs w:val="22"/>
              </w:rPr>
              <w:t>Laboratory worker</w:t>
            </w:r>
          </w:p>
        </w:tc>
        <w:tc>
          <w:tcPr>
            <w:tcW w:w="5272" w:type="dxa"/>
            <w:shd w:val="clear" w:color="auto" w:fill="D9D9D9"/>
          </w:tcPr>
          <w:p w14:paraId="6AF08DFD" w14:textId="77777777" w:rsidR="00D54D3D" w:rsidRPr="00F61D97" w:rsidRDefault="00D54D3D" w:rsidP="00D54D3D">
            <w:pPr>
              <w:rPr>
                <w:sz w:val="22"/>
                <w:szCs w:val="22"/>
              </w:rPr>
            </w:pPr>
            <w:r w:rsidRPr="00F61D97">
              <w:rPr>
                <w:sz w:val="22"/>
                <w:szCs w:val="22"/>
              </w:rPr>
              <w:t>Plans, designs, and implements laboratory testing procedures, and performs analyses that provide data to diagnose, treat, and monitor disease and environmental hazards (e.g., laboratorian, laboratory scientist, laboratory technician, laboratory aides or assistants, medical technologists).</w:t>
            </w:r>
          </w:p>
        </w:tc>
      </w:tr>
      <w:tr w:rsidR="00D54D3D" w:rsidRPr="00F61D97" w14:paraId="68FF3C5A" w14:textId="77777777" w:rsidTr="00FD1268">
        <w:tc>
          <w:tcPr>
            <w:tcW w:w="1847" w:type="dxa"/>
          </w:tcPr>
          <w:p w14:paraId="19B9B565" w14:textId="77777777" w:rsidR="00D54D3D" w:rsidRPr="00F61D97" w:rsidRDefault="00D54D3D" w:rsidP="00D54D3D">
            <w:pPr>
              <w:rPr>
                <w:sz w:val="22"/>
                <w:szCs w:val="22"/>
              </w:rPr>
            </w:pPr>
          </w:p>
          <w:p w14:paraId="0B56FC83" w14:textId="0470B61E" w:rsidR="00D54D3D" w:rsidRPr="00F61D97" w:rsidRDefault="00D54D3D" w:rsidP="00D54D3D">
            <w:pPr>
              <w:rPr>
                <w:sz w:val="22"/>
                <w:szCs w:val="22"/>
              </w:rPr>
            </w:pPr>
            <w:r w:rsidRPr="00F61D97">
              <w:rPr>
                <w:b/>
                <w:color w:val="00B0F0"/>
                <w:sz w:val="22"/>
                <w:szCs w:val="22"/>
              </w:rPr>
              <w:t>WOCCPHM01</w:t>
            </w:r>
          </w:p>
        </w:tc>
        <w:tc>
          <w:tcPr>
            <w:tcW w:w="1743" w:type="dxa"/>
          </w:tcPr>
          <w:p w14:paraId="730748E1" w14:textId="77777777" w:rsidR="00D54D3D" w:rsidRPr="00F61D97" w:rsidRDefault="00D54D3D" w:rsidP="00D54D3D">
            <w:pPr>
              <w:rPr>
                <w:sz w:val="22"/>
                <w:szCs w:val="22"/>
              </w:rPr>
            </w:pPr>
            <w:r w:rsidRPr="00F61D97">
              <w:rPr>
                <w:sz w:val="22"/>
                <w:szCs w:val="22"/>
              </w:rPr>
              <w:t xml:space="preserve">$ </w:t>
            </w:r>
          </w:p>
          <w:p w14:paraId="7983D17A" w14:textId="77777777" w:rsidR="00D54D3D" w:rsidRPr="00F61D97" w:rsidRDefault="00D54D3D" w:rsidP="00D54D3D">
            <w:pPr>
              <w:rPr>
                <w:color w:val="00B0F0"/>
                <w:sz w:val="22"/>
                <w:szCs w:val="22"/>
              </w:rPr>
            </w:pPr>
            <w:r w:rsidRPr="00F61D97">
              <w:rPr>
                <w:b/>
                <w:color w:val="00B0F0"/>
                <w:sz w:val="22"/>
                <w:szCs w:val="22"/>
              </w:rPr>
              <w:t>WOCCPHM02</w:t>
            </w:r>
          </w:p>
          <w:p w14:paraId="64206DBA" w14:textId="77777777" w:rsidR="00D54D3D" w:rsidRPr="00F61D97" w:rsidRDefault="00D54D3D" w:rsidP="00D54D3D">
            <w:pPr>
              <w:rPr>
                <w:sz w:val="22"/>
                <w:szCs w:val="22"/>
              </w:rPr>
            </w:pPr>
          </w:p>
        </w:tc>
        <w:tc>
          <w:tcPr>
            <w:tcW w:w="1671" w:type="dxa"/>
          </w:tcPr>
          <w:p w14:paraId="51082B55" w14:textId="77777777" w:rsidR="00D54D3D" w:rsidRPr="00F61D97" w:rsidRDefault="00D54D3D" w:rsidP="00D54D3D">
            <w:pPr>
              <w:rPr>
                <w:sz w:val="22"/>
                <w:szCs w:val="22"/>
              </w:rPr>
            </w:pPr>
            <w:r w:rsidRPr="00F61D97">
              <w:rPr>
                <w:sz w:val="22"/>
                <w:szCs w:val="22"/>
              </w:rPr>
              <w:t>$</w:t>
            </w:r>
          </w:p>
          <w:p w14:paraId="69292B53" w14:textId="41733904" w:rsidR="00D54D3D" w:rsidRPr="00F61D97" w:rsidRDefault="00D54D3D" w:rsidP="00D54D3D">
            <w:pPr>
              <w:rPr>
                <w:sz w:val="22"/>
                <w:szCs w:val="22"/>
              </w:rPr>
            </w:pPr>
            <w:r w:rsidRPr="00F61D97">
              <w:rPr>
                <w:b/>
                <w:color w:val="00B0F0"/>
                <w:sz w:val="22"/>
                <w:szCs w:val="22"/>
              </w:rPr>
              <w:t>WOCCPHM03</w:t>
            </w:r>
          </w:p>
        </w:tc>
        <w:tc>
          <w:tcPr>
            <w:tcW w:w="3322" w:type="dxa"/>
          </w:tcPr>
          <w:p w14:paraId="6B7010B3" w14:textId="77777777" w:rsidR="00D54D3D" w:rsidRPr="00F61D97" w:rsidRDefault="00D54D3D" w:rsidP="00D54D3D">
            <w:pPr>
              <w:rPr>
                <w:sz w:val="22"/>
                <w:szCs w:val="22"/>
              </w:rPr>
            </w:pPr>
            <w:commentRangeStart w:id="88"/>
            <w:r w:rsidRPr="00F61D97">
              <w:rPr>
                <w:sz w:val="22"/>
                <w:szCs w:val="22"/>
              </w:rPr>
              <w:t>Agency leadership</w:t>
            </w:r>
            <w:commentRangeEnd w:id="88"/>
            <w:r w:rsidRPr="00F61D97">
              <w:rPr>
                <w:rStyle w:val="CommentReference"/>
              </w:rPr>
              <w:commentReference w:id="88"/>
            </w:r>
          </w:p>
        </w:tc>
        <w:tc>
          <w:tcPr>
            <w:tcW w:w="5272" w:type="dxa"/>
            <w:shd w:val="clear" w:color="auto" w:fill="D9D9D9"/>
          </w:tcPr>
          <w:p w14:paraId="453DA567" w14:textId="77777777" w:rsidR="00D54D3D" w:rsidRPr="00F61D97" w:rsidRDefault="00D54D3D" w:rsidP="00D54D3D">
            <w:pPr>
              <w:rPr>
                <w:sz w:val="22"/>
                <w:szCs w:val="22"/>
              </w:rPr>
            </w:pPr>
            <w:r w:rsidRPr="00F61D97">
              <w:rPr>
                <w:sz w:val="22"/>
                <w:szCs w:val="22"/>
              </w:rPr>
              <w:t>Oversees the operations of the overall agency or a major subdivision of public health services.  Includes all top agency executives regardless of education or licensing (e.g., health commissioner, health officer, public health administrator, deputy director, bureau chief, division director).</w:t>
            </w:r>
          </w:p>
        </w:tc>
      </w:tr>
      <w:tr w:rsidR="005E444C" w:rsidRPr="00F61D97" w14:paraId="4DB55437" w14:textId="77777777" w:rsidTr="00FD1268">
        <w:tc>
          <w:tcPr>
            <w:tcW w:w="1847" w:type="dxa"/>
          </w:tcPr>
          <w:p w14:paraId="61781791" w14:textId="77777777" w:rsidR="005E444C" w:rsidRPr="00F61D97" w:rsidRDefault="005E444C" w:rsidP="005E444C">
            <w:pPr>
              <w:rPr>
                <w:sz w:val="22"/>
                <w:szCs w:val="22"/>
              </w:rPr>
            </w:pPr>
          </w:p>
          <w:p w14:paraId="052D99A3" w14:textId="572D1341" w:rsidR="005E444C" w:rsidRPr="00F61D97" w:rsidRDefault="005E444C" w:rsidP="005E444C">
            <w:pPr>
              <w:rPr>
                <w:sz w:val="22"/>
                <w:szCs w:val="22"/>
              </w:rPr>
            </w:pPr>
            <w:r w:rsidRPr="00F61D97">
              <w:rPr>
                <w:b/>
                <w:color w:val="00B0F0"/>
                <w:sz w:val="22"/>
                <w:szCs w:val="22"/>
              </w:rPr>
              <w:t>WOCCSOC01</w:t>
            </w:r>
          </w:p>
        </w:tc>
        <w:tc>
          <w:tcPr>
            <w:tcW w:w="1743" w:type="dxa"/>
          </w:tcPr>
          <w:p w14:paraId="77488EEF" w14:textId="77777777" w:rsidR="005E444C" w:rsidRPr="00F61D97" w:rsidRDefault="005E444C" w:rsidP="005E444C">
            <w:pPr>
              <w:rPr>
                <w:sz w:val="22"/>
                <w:szCs w:val="22"/>
              </w:rPr>
            </w:pPr>
            <w:r w:rsidRPr="00F61D97">
              <w:rPr>
                <w:sz w:val="22"/>
                <w:szCs w:val="22"/>
              </w:rPr>
              <w:t xml:space="preserve">$ </w:t>
            </w:r>
          </w:p>
          <w:p w14:paraId="5BFAFAE9" w14:textId="35A05D5D" w:rsidR="005E444C" w:rsidRPr="00F61D97" w:rsidRDefault="005E444C" w:rsidP="005E444C">
            <w:pPr>
              <w:rPr>
                <w:sz w:val="22"/>
                <w:szCs w:val="22"/>
              </w:rPr>
            </w:pPr>
            <w:r w:rsidRPr="00F61D97">
              <w:rPr>
                <w:b/>
                <w:color w:val="00B0F0"/>
                <w:sz w:val="22"/>
                <w:szCs w:val="22"/>
              </w:rPr>
              <w:t>WOCCSOC02</w:t>
            </w:r>
          </w:p>
        </w:tc>
        <w:tc>
          <w:tcPr>
            <w:tcW w:w="1671" w:type="dxa"/>
          </w:tcPr>
          <w:p w14:paraId="642A7A0C" w14:textId="77777777" w:rsidR="005E444C" w:rsidRPr="00F61D97" w:rsidRDefault="005E444C" w:rsidP="005E444C">
            <w:pPr>
              <w:rPr>
                <w:sz w:val="22"/>
                <w:szCs w:val="22"/>
              </w:rPr>
            </w:pPr>
            <w:r w:rsidRPr="00F61D97">
              <w:rPr>
                <w:sz w:val="22"/>
                <w:szCs w:val="22"/>
              </w:rPr>
              <w:t>$</w:t>
            </w:r>
          </w:p>
          <w:p w14:paraId="1EA45D05" w14:textId="4C990037" w:rsidR="005E444C" w:rsidRPr="00F61D97" w:rsidRDefault="005E444C" w:rsidP="005E444C">
            <w:pPr>
              <w:rPr>
                <w:sz w:val="22"/>
                <w:szCs w:val="22"/>
              </w:rPr>
            </w:pPr>
            <w:r w:rsidRPr="00F61D97">
              <w:rPr>
                <w:b/>
                <w:color w:val="00B0F0"/>
                <w:sz w:val="22"/>
                <w:szCs w:val="22"/>
              </w:rPr>
              <w:t>WOCCSOC03</w:t>
            </w:r>
          </w:p>
        </w:tc>
        <w:tc>
          <w:tcPr>
            <w:tcW w:w="3322" w:type="dxa"/>
          </w:tcPr>
          <w:p w14:paraId="22913CAB" w14:textId="77777777" w:rsidR="005E444C" w:rsidRPr="00F61D97" w:rsidRDefault="005E444C" w:rsidP="005E444C">
            <w:pPr>
              <w:rPr>
                <w:sz w:val="22"/>
                <w:szCs w:val="22"/>
              </w:rPr>
            </w:pPr>
            <w:commentRangeStart w:id="89"/>
            <w:r w:rsidRPr="00F61D97">
              <w:rPr>
                <w:sz w:val="22"/>
                <w:szCs w:val="22"/>
              </w:rPr>
              <w:t>Behavioral health staff</w:t>
            </w:r>
            <w:commentRangeEnd w:id="89"/>
            <w:r w:rsidRPr="00F61D97">
              <w:rPr>
                <w:rStyle w:val="CommentReference"/>
              </w:rPr>
              <w:commentReference w:id="89"/>
            </w:r>
          </w:p>
        </w:tc>
        <w:tc>
          <w:tcPr>
            <w:tcW w:w="5272" w:type="dxa"/>
            <w:shd w:val="clear" w:color="auto" w:fill="D9D9D9"/>
          </w:tcPr>
          <w:p w14:paraId="38D13A46" w14:textId="77777777" w:rsidR="005E444C" w:rsidRPr="00F61D97" w:rsidRDefault="005E444C" w:rsidP="005E444C">
            <w:pPr>
              <w:rPr>
                <w:sz w:val="22"/>
                <w:szCs w:val="22"/>
              </w:rPr>
            </w:pPr>
            <w:r w:rsidRPr="00F61D97">
              <w:rPr>
                <w:sz w:val="22"/>
                <w:szCs w:val="22"/>
              </w:rPr>
              <w:t>Develops and implements strategies to improve community mental health status.  May also provide direct behavioral health services to clients regarding mental, social, and behavioral issues (e.g. psychiatrists, psychologists, public health social workers, HIV/AIDS counselors, behavioral counselors, community organizers, social services counselors, and mental health and substance abuse counselors.)</w:t>
            </w:r>
          </w:p>
        </w:tc>
      </w:tr>
      <w:tr w:rsidR="00814B5A" w:rsidRPr="00F61D97" w14:paraId="4C5FCA39" w14:textId="77777777" w:rsidTr="00FD1268">
        <w:trPr>
          <w:trHeight w:val="1556"/>
        </w:trPr>
        <w:tc>
          <w:tcPr>
            <w:tcW w:w="1847" w:type="dxa"/>
          </w:tcPr>
          <w:p w14:paraId="3E65C966" w14:textId="77777777" w:rsidR="00814B5A" w:rsidRPr="00F61D97" w:rsidRDefault="00814B5A" w:rsidP="00814B5A">
            <w:pPr>
              <w:rPr>
                <w:sz w:val="22"/>
                <w:szCs w:val="22"/>
              </w:rPr>
            </w:pPr>
          </w:p>
          <w:p w14:paraId="202CE9C7" w14:textId="61EC21E6" w:rsidR="00814B5A" w:rsidRPr="00F61D97" w:rsidRDefault="00814B5A" w:rsidP="00814B5A">
            <w:pPr>
              <w:rPr>
                <w:sz w:val="22"/>
                <w:szCs w:val="22"/>
              </w:rPr>
            </w:pPr>
            <w:r w:rsidRPr="00F61D97">
              <w:rPr>
                <w:b/>
                <w:color w:val="00B0F0"/>
                <w:sz w:val="22"/>
                <w:szCs w:val="22"/>
              </w:rPr>
              <w:t>WOCCEPI01</w:t>
            </w:r>
          </w:p>
        </w:tc>
        <w:tc>
          <w:tcPr>
            <w:tcW w:w="1743" w:type="dxa"/>
          </w:tcPr>
          <w:p w14:paraId="3ADD6699" w14:textId="77777777" w:rsidR="00814B5A" w:rsidRPr="00F61D97" w:rsidRDefault="00814B5A" w:rsidP="00814B5A">
            <w:pPr>
              <w:rPr>
                <w:sz w:val="22"/>
                <w:szCs w:val="22"/>
              </w:rPr>
            </w:pPr>
            <w:r w:rsidRPr="00F61D97">
              <w:rPr>
                <w:sz w:val="22"/>
                <w:szCs w:val="22"/>
              </w:rPr>
              <w:t xml:space="preserve">$ </w:t>
            </w:r>
          </w:p>
          <w:p w14:paraId="5AB5C097" w14:textId="77777777" w:rsidR="00814B5A" w:rsidRPr="00F61D97" w:rsidRDefault="00814B5A" w:rsidP="00814B5A">
            <w:pPr>
              <w:rPr>
                <w:color w:val="00B0F0"/>
                <w:sz w:val="22"/>
                <w:szCs w:val="22"/>
              </w:rPr>
            </w:pPr>
            <w:r w:rsidRPr="00F61D97">
              <w:rPr>
                <w:b/>
                <w:color w:val="00B0F0"/>
                <w:sz w:val="22"/>
                <w:szCs w:val="22"/>
              </w:rPr>
              <w:t>WOCCEPI02</w:t>
            </w:r>
          </w:p>
          <w:p w14:paraId="2143A553" w14:textId="77777777" w:rsidR="00814B5A" w:rsidRPr="00F61D97" w:rsidRDefault="00814B5A" w:rsidP="00814B5A">
            <w:pPr>
              <w:rPr>
                <w:sz w:val="22"/>
                <w:szCs w:val="22"/>
              </w:rPr>
            </w:pPr>
          </w:p>
        </w:tc>
        <w:tc>
          <w:tcPr>
            <w:tcW w:w="1671" w:type="dxa"/>
          </w:tcPr>
          <w:p w14:paraId="09AA45DD" w14:textId="77777777" w:rsidR="00814B5A" w:rsidRPr="00F61D97" w:rsidRDefault="00814B5A" w:rsidP="00814B5A">
            <w:pPr>
              <w:rPr>
                <w:sz w:val="22"/>
                <w:szCs w:val="22"/>
              </w:rPr>
            </w:pPr>
            <w:r w:rsidRPr="00F61D97">
              <w:rPr>
                <w:sz w:val="22"/>
                <w:szCs w:val="22"/>
              </w:rPr>
              <w:t>$</w:t>
            </w:r>
          </w:p>
          <w:p w14:paraId="5D261F74" w14:textId="6446DD11" w:rsidR="00814B5A" w:rsidRPr="00F61D97" w:rsidRDefault="00814B5A" w:rsidP="00814B5A">
            <w:pPr>
              <w:rPr>
                <w:sz w:val="22"/>
                <w:szCs w:val="22"/>
              </w:rPr>
            </w:pPr>
            <w:r w:rsidRPr="00F61D97">
              <w:rPr>
                <w:b/>
                <w:color w:val="00B0F0"/>
                <w:sz w:val="22"/>
                <w:szCs w:val="22"/>
              </w:rPr>
              <w:t>WOCCEPI03</w:t>
            </w:r>
          </w:p>
        </w:tc>
        <w:tc>
          <w:tcPr>
            <w:tcW w:w="3322" w:type="dxa"/>
          </w:tcPr>
          <w:p w14:paraId="1A919409" w14:textId="77777777" w:rsidR="00814B5A" w:rsidRPr="00F61D97" w:rsidRDefault="00814B5A" w:rsidP="00814B5A">
            <w:pPr>
              <w:rPr>
                <w:sz w:val="22"/>
                <w:szCs w:val="22"/>
              </w:rPr>
            </w:pPr>
            <w:r w:rsidRPr="00F61D97">
              <w:rPr>
                <w:sz w:val="22"/>
                <w:szCs w:val="22"/>
              </w:rPr>
              <w:t>Epidemiologist/Statistician</w:t>
            </w:r>
          </w:p>
        </w:tc>
        <w:tc>
          <w:tcPr>
            <w:tcW w:w="5272" w:type="dxa"/>
            <w:shd w:val="clear" w:color="auto" w:fill="D9D9D9"/>
          </w:tcPr>
          <w:p w14:paraId="5DE8F083" w14:textId="77777777" w:rsidR="00814B5A" w:rsidRPr="00F61D97" w:rsidRDefault="00814B5A" w:rsidP="00814B5A">
            <w:pPr>
              <w:autoSpaceDE w:val="0"/>
              <w:autoSpaceDN w:val="0"/>
              <w:adjustRightInd w:val="0"/>
              <w:rPr>
                <w:sz w:val="22"/>
                <w:szCs w:val="22"/>
              </w:rPr>
            </w:pPr>
            <w:r w:rsidRPr="00F61D97">
              <w:rPr>
                <w:sz w:val="22"/>
                <w:szCs w:val="22"/>
              </w:rPr>
              <w:t>Conducts on-going surveillance, field investigations, analytic studies and evaluation of disease occurrence and disease potential to make recommendations on appropriate interventions. May also collect data and report vital statistics (e.g. epidemiologist, biostatistician, public health scientist/researcher).</w:t>
            </w:r>
          </w:p>
        </w:tc>
      </w:tr>
      <w:tr w:rsidR="00814B5A" w:rsidRPr="00F61D97" w14:paraId="4A2C1927" w14:textId="77777777" w:rsidTr="00FD1268">
        <w:tc>
          <w:tcPr>
            <w:tcW w:w="1847" w:type="dxa"/>
          </w:tcPr>
          <w:p w14:paraId="4E8F215A" w14:textId="77777777" w:rsidR="00814B5A" w:rsidRPr="00F61D97" w:rsidRDefault="00814B5A" w:rsidP="00814B5A">
            <w:pPr>
              <w:rPr>
                <w:sz w:val="22"/>
                <w:szCs w:val="22"/>
              </w:rPr>
            </w:pPr>
          </w:p>
          <w:p w14:paraId="06A05D4F" w14:textId="63FF51CF" w:rsidR="00814B5A" w:rsidRPr="00F61D97" w:rsidRDefault="00814B5A" w:rsidP="00814B5A">
            <w:pPr>
              <w:rPr>
                <w:sz w:val="22"/>
                <w:szCs w:val="22"/>
              </w:rPr>
            </w:pPr>
            <w:r w:rsidRPr="00F61D97">
              <w:rPr>
                <w:b/>
                <w:color w:val="00B0F0"/>
                <w:sz w:val="22"/>
                <w:szCs w:val="22"/>
              </w:rPr>
              <w:t>WOCCHED01</w:t>
            </w:r>
          </w:p>
        </w:tc>
        <w:tc>
          <w:tcPr>
            <w:tcW w:w="1743" w:type="dxa"/>
          </w:tcPr>
          <w:p w14:paraId="54F2636A" w14:textId="77777777" w:rsidR="00814B5A" w:rsidRPr="00F61D97" w:rsidRDefault="00814B5A" w:rsidP="00814B5A">
            <w:pPr>
              <w:rPr>
                <w:sz w:val="22"/>
                <w:szCs w:val="22"/>
              </w:rPr>
            </w:pPr>
            <w:r w:rsidRPr="00F61D97">
              <w:rPr>
                <w:sz w:val="22"/>
                <w:szCs w:val="22"/>
              </w:rPr>
              <w:t xml:space="preserve">$ </w:t>
            </w:r>
          </w:p>
          <w:p w14:paraId="11624A2A" w14:textId="71DCC4F4" w:rsidR="00814B5A" w:rsidRPr="00F61D97" w:rsidRDefault="00814B5A" w:rsidP="00814B5A">
            <w:pPr>
              <w:rPr>
                <w:sz w:val="22"/>
                <w:szCs w:val="22"/>
              </w:rPr>
            </w:pPr>
            <w:r w:rsidRPr="00F61D97">
              <w:rPr>
                <w:b/>
                <w:color w:val="00B0F0"/>
                <w:sz w:val="22"/>
                <w:szCs w:val="22"/>
              </w:rPr>
              <w:t>WOCCHED02</w:t>
            </w:r>
          </w:p>
        </w:tc>
        <w:tc>
          <w:tcPr>
            <w:tcW w:w="1671" w:type="dxa"/>
          </w:tcPr>
          <w:p w14:paraId="3D7CB09D" w14:textId="77777777" w:rsidR="00814B5A" w:rsidRPr="00F61D97" w:rsidRDefault="00814B5A" w:rsidP="00814B5A">
            <w:pPr>
              <w:rPr>
                <w:sz w:val="22"/>
                <w:szCs w:val="22"/>
              </w:rPr>
            </w:pPr>
            <w:r w:rsidRPr="00F61D97">
              <w:rPr>
                <w:sz w:val="22"/>
                <w:szCs w:val="22"/>
              </w:rPr>
              <w:t>$</w:t>
            </w:r>
          </w:p>
          <w:p w14:paraId="2EEAA579" w14:textId="73904721" w:rsidR="00814B5A" w:rsidRPr="00F61D97" w:rsidRDefault="00814B5A" w:rsidP="00814B5A">
            <w:pPr>
              <w:rPr>
                <w:sz w:val="22"/>
                <w:szCs w:val="22"/>
              </w:rPr>
            </w:pPr>
            <w:r w:rsidRPr="00F61D97">
              <w:rPr>
                <w:b/>
                <w:color w:val="00B0F0"/>
                <w:sz w:val="22"/>
                <w:szCs w:val="22"/>
              </w:rPr>
              <w:t>WOCCHED03</w:t>
            </w:r>
          </w:p>
        </w:tc>
        <w:tc>
          <w:tcPr>
            <w:tcW w:w="3322" w:type="dxa"/>
          </w:tcPr>
          <w:p w14:paraId="7ADACED3" w14:textId="77777777" w:rsidR="00814B5A" w:rsidRPr="00F61D97" w:rsidRDefault="00814B5A" w:rsidP="00814B5A">
            <w:pPr>
              <w:rPr>
                <w:sz w:val="22"/>
                <w:szCs w:val="22"/>
              </w:rPr>
            </w:pPr>
            <w:r w:rsidRPr="00F61D97">
              <w:rPr>
                <w:sz w:val="22"/>
                <w:szCs w:val="22"/>
              </w:rPr>
              <w:t>Health educator</w:t>
            </w:r>
          </w:p>
        </w:tc>
        <w:tc>
          <w:tcPr>
            <w:tcW w:w="5272" w:type="dxa"/>
            <w:shd w:val="clear" w:color="auto" w:fill="D9D9D9"/>
          </w:tcPr>
          <w:p w14:paraId="373D6A84" w14:textId="77777777" w:rsidR="00814B5A" w:rsidRPr="00F61D97" w:rsidRDefault="00814B5A" w:rsidP="00814B5A">
            <w:pPr>
              <w:rPr>
                <w:sz w:val="22"/>
                <w:szCs w:val="22"/>
              </w:rPr>
            </w:pPr>
            <w:r w:rsidRPr="00F61D97">
              <w:rPr>
                <w:sz w:val="22"/>
                <w:szCs w:val="22"/>
              </w:rPr>
              <w:t xml:space="preserve">Develops and implements educational programs and strategies to support and modify health-related </w:t>
            </w:r>
            <w:r w:rsidRPr="00F61D97">
              <w:rPr>
                <w:sz w:val="22"/>
                <w:szCs w:val="22"/>
              </w:rPr>
              <w:lastRenderedPageBreak/>
              <w:t>behaviors of individuals and communities, and promotes the effective use of health programs and services (e.g., health educator, health education coordinator, health education specialist).</w:t>
            </w:r>
          </w:p>
        </w:tc>
      </w:tr>
      <w:tr w:rsidR="00FC477E" w:rsidRPr="00F61D97" w14:paraId="529AC2A8" w14:textId="77777777" w:rsidTr="00FD1268">
        <w:tc>
          <w:tcPr>
            <w:tcW w:w="1847" w:type="dxa"/>
          </w:tcPr>
          <w:p w14:paraId="6A8E1B0D" w14:textId="77777777" w:rsidR="00FC477E" w:rsidRPr="00F61D97" w:rsidRDefault="00FC477E" w:rsidP="00FC477E">
            <w:pPr>
              <w:rPr>
                <w:sz w:val="22"/>
                <w:szCs w:val="22"/>
              </w:rPr>
            </w:pPr>
          </w:p>
          <w:p w14:paraId="294FC9CA" w14:textId="68B0AE11" w:rsidR="00FC477E" w:rsidRPr="00F61D97" w:rsidRDefault="00FC477E" w:rsidP="00FC477E">
            <w:pPr>
              <w:rPr>
                <w:sz w:val="22"/>
                <w:szCs w:val="22"/>
              </w:rPr>
            </w:pPr>
            <w:r w:rsidRPr="00F61D97">
              <w:rPr>
                <w:b/>
                <w:color w:val="00B0F0"/>
                <w:sz w:val="22"/>
                <w:szCs w:val="22"/>
              </w:rPr>
              <w:t>WOCCPHI01</w:t>
            </w:r>
          </w:p>
        </w:tc>
        <w:tc>
          <w:tcPr>
            <w:tcW w:w="1743" w:type="dxa"/>
          </w:tcPr>
          <w:p w14:paraId="5D12B50A" w14:textId="77777777" w:rsidR="00FC477E" w:rsidRPr="00F61D97" w:rsidRDefault="00FC477E" w:rsidP="00FC477E">
            <w:pPr>
              <w:rPr>
                <w:sz w:val="22"/>
                <w:szCs w:val="22"/>
              </w:rPr>
            </w:pPr>
            <w:r w:rsidRPr="00F61D97">
              <w:rPr>
                <w:sz w:val="22"/>
                <w:szCs w:val="22"/>
              </w:rPr>
              <w:t xml:space="preserve">$ </w:t>
            </w:r>
          </w:p>
          <w:p w14:paraId="2A6CBE08" w14:textId="31B82BEE" w:rsidR="00FC477E" w:rsidRPr="00F61D97" w:rsidRDefault="00FC477E" w:rsidP="00FC477E">
            <w:pPr>
              <w:rPr>
                <w:sz w:val="22"/>
                <w:szCs w:val="22"/>
              </w:rPr>
            </w:pPr>
            <w:r w:rsidRPr="00F61D97">
              <w:rPr>
                <w:b/>
                <w:color w:val="00B0F0"/>
                <w:sz w:val="22"/>
                <w:szCs w:val="22"/>
              </w:rPr>
              <w:t>WOCCPHI02</w:t>
            </w:r>
          </w:p>
        </w:tc>
        <w:tc>
          <w:tcPr>
            <w:tcW w:w="1671" w:type="dxa"/>
          </w:tcPr>
          <w:p w14:paraId="017A2780" w14:textId="77777777" w:rsidR="00FC477E" w:rsidRPr="00F61D97" w:rsidRDefault="00FC477E" w:rsidP="00FC477E">
            <w:pPr>
              <w:rPr>
                <w:sz w:val="22"/>
                <w:szCs w:val="22"/>
              </w:rPr>
            </w:pPr>
            <w:r w:rsidRPr="00F61D97">
              <w:rPr>
                <w:sz w:val="22"/>
                <w:szCs w:val="22"/>
              </w:rPr>
              <w:t>$</w:t>
            </w:r>
          </w:p>
          <w:p w14:paraId="5E2EC102" w14:textId="464A0B67" w:rsidR="00FC477E" w:rsidRPr="00F61D97" w:rsidRDefault="00FC477E" w:rsidP="00FC477E">
            <w:pPr>
              <w:rPr>
                <w:sz w:val="22"/>
                <w:szCs w:val="22"/>
              </w:rPr>
            </w:pPr>
            <w:r w:rsidRPr="00F61D97">
              <w:rPr>
                <w:b/>
                <w:color w:val="00B0F0"/>
                <w:sz w:val="22"/>
                <w:szCs w:val="22"/>
              </w:rPr>
              <w:t>WOCCPHI03</w:t>
            </w:r>
          </w:p>
        </w:tc>
        <w:tc>
          <w:tcPr>
            <w:tcW w:w="3322" w:type="dxa"/>
          </w:tcPr>
          <w:p w14:paraId="42AF40DE" w14:textId="77777777" w:rsidR="00FC477E" w:rsidRPr="00F61D97" w:rsidRDefault="00FC477E" w:rsidP="00FC477E">
            <w:pPr>
              <w:autoSpaceDE w:val="0"/>
              <w:autoSpaceDN w:val="0"/>
              <w:adjustRightInd w:val="0"/>
              <w:rPr>
                <w:sz w:val="22"/>
                <w:szCs w:val="22"/>
              </w:rPr>
            </w:pPr>
            <w:r w:rsidRPr="00F61D97">
              <w:rPr>
                <w:sz w:val="22"/>
                <w:szCs w:val="22"/>
              </w:rPr>
              <w:t>Public health informatics specialist</w:t>
            </w:r>
          </w:p>
        </w:tc>
        <w:tc>
          <w:tcPr>
            <w:tcW w:w="5272" w:type="dxa"/>
            <w:shd w:val="clear" w:color="auto" w:fill="D9D9D9"/>
          </w:tcPr>
          <w:p w14:paraId="58586801" w14:textId="77777777" w:rsidR="00FC477E" w:rsidRPr="00F61D97" w:rsidRDefault="00FC477E" w:rsidP="00FC477E">
            <w:pPr>
              <w:autoSpaceDE w:val="0"/>
              <w:autoSpaceDN w:val="0"/>
              <w:adjustRightInd w:val="0"/>
              <w:rPr>
                <w:sz w:val="22"/>
                <w:szCs w:val="22"/>
              </w:rPr>
            </w:pPr>
            <w:r w:rsidRPr="00F61D97">
              <w:rPr>
                <w:sz w:val="22"/>
                <w:szCs w:val="22"/>
              </w:rPr>
              <w:t xml:space="preserve"> Public health professional who applies informatics principles and standards to improve population health (e.g. public health information systems specialists, public health </w:t>
            </w:r>
            <w:proofErr w:type="spellStart"/>
            <w:r w:rsidRPr="00F61D97">
              <w:rPr>
                <w:sz w:val="22"/>
                <w:szCs w:val="22"/>
              </w:rPr>
              <w:t>informaticists</w:t>
            </w:r>
            <w:proofErr w:type="spellEnd"/>
            <w:r w:rsidRPr="00F61D97">
              <w:rPr>
                <w:sz w:val="22"/>
                <w:szCs w:val="22"/>
              </w:rPr>
              <w:t>).</w:t>
            </w:r>
          </w:p>
        </w:tc>
      </w:tr>
      <w:tr w:rsidR="00FC477E" w:rsidRPr="00F61D97" w14:paraId="639C38C1" w14:textId="77777777" w:rsidTr="00FD1268">
        <w:tc>
          <w:tcPr>
            <w:tcW w:w="1847" w:type="dxa"/>
          </w:tcPr>
          <w:p w14:paraId="6A7E7C35" w14:textId="77777777" w:rsidR="00FC477E" w:rsidRPr="00F61D97" w:rsidRDefault="00FC477E" w:rsidP="00FC477E">
            <w:pPr>
              <w:rPr>
                <w:sz w:val="22"/>
                <w:szCs w:val="22"/>
              </w:rPr>
            </w:pPr>
          </w:p>
          <w:p w14:paraId="799B85CA" w14:textId="116FEDE0" w:rsidR="00FC477E" w:rsidRPr="00F61D97" w:rsidRDefault="00FC477E" w:rsidP="00FC477E">
            <w:pPr>
              <w:rPr>
                <w:sz w:val="22"/>
                <w:szCs w:val="22"/>
              </w:rPr>
            </w:pPr>
            <w:r w:rsidRPr="00F61D97">
              <w:rPr>
                <w:b/>
                <w:color w:val="00B0F0"/>
                <w:sz w:val="22"/>
                <w:szCs w:val="22"/>
              </w:rPr>
              <w:t>WOCCNUT01</w:t>
            </w:r>
          </w:p>
        </w:tc>
        <w:tc>
          <w:tcPr>
            <w:tcW w:w="1743" w:type="dxa"/>
          </w:tcPr>
          <w:p w14:paraId="0E055E14" w14:textId="77777777" w:rsidR="00FC477E" w:rsidRPr="00F61D97" w:rsidRDefault="00FC477E" w:rsidP="00FC477E">
            <w:pPr>
              <w:rPr>
                <w:sz w:val="22"/>
                <w:szCs w:val="22"/>
              </w:rPr>
            </w:pPr>
            <w:r w:rsidRPr="00F61D97">
              <w:rPr>
                <w:sz w:val="22"/>
                <w:szCs w:val="22"/>
              </w:rPr>
              <w:t xml:space="preserve">$ </w:t>
            </w:r>
          </w:p>
          <w:p w14:paraId="7EF6E57A" w14:textId="77777777" w:rsidR="00FC477E" w:rsidRPr="00F61D97" w:rsidRDefault="00FC477E" w:rsidP="00FC477E">
            <w:pPr>
              <w:rPr>
                <w:color w:val="00B0F0"/>
                <w:sz w:val="22"/>
                <w:szCs w:val="22"/>
              </w:rPr>
            </w:pPr>
            <w:r w:rsidRPr="00F61D97">
              <w:rPr>
                <w:b/>
                <w:color w:val="00B0F0"/>
                <w:sz w:val="22"/>
                <w:szCs w:val="22"/>
              </w:rPr>
              <w:t>WOCCNUT02</w:t>
            </w:r>
          </w:p>
          <w:p w14:paraId="5B7BE5CF" w14:textId="77777777" w:rsidR="00FC477E" w:rsidRPr="00F61D97" w:rsidRDefault="00FC477E" w:rsidP="00FC477E">
            <w:pPr>
              <w:rPr>
                <w:sz w:val="22"/>
                <w:szCs w:val="22"/>
              </w:rPr>
            </w:pPr>
          </w:p>
        </w:tc>
        <w:tc>
          <w:tcPr>
            <w:tcW w:w="1671" w:type="dxa"/>
          </w:tcPr>
          <w:p w14:paraId="60CE6CB5" w14:textId="77777777" w:rsidR="00FC477E" w:rsidRPr="00F61D97" w:rsidRDefault="00FC477E" w:rsidP="00FC477E">
            <w:pPr>
              <w:rPr>
                <w:sz w:val="22"/>
                <w:szCs w:val="22"/>
              </w:rPr>
            </w:pPr>
            <w:r w:rsidRPr="00F61D97">
              <w:rPr>
                <w:sz w:val="22"/>
                <w:szCs w:val="22"/>
              </w:rPr>
              <w:t>$</w:t>
            </w:r>
          </w:p>
          <w:p w14:paraId="26810983" w14:textId="6A2D5177" w:rsidR="00FC477E" w:rsidRPr="00F61D97" w:rsidRDefault="00FC477E" w:rsidP="00FC477E">
            <w:pPr>
              <w:rPr>
                <w:sz w:val="22"/>
                <w:szCs w:val="22"/>
              </w:rPr>
            </w:pPr>
            <w:r w:rsidRPr="00F61D97">
              <w:rPr>
                <w:b/>
                <w:color w:val="00B0F0"/>
                <w:sz w:val="22"/>
                <w:szCs w:val="22"/>
              </w:rPr>
              <w:t>WOCCNUT03</w:t>
            </w:r>
          </w:p>
        </w:tc>
        <w:tc>
          <w:tcPr>
            <w:tcW w:w="3322" w:type="dxa"/>
          </w:tcPr>
          <w:p w14:paraId="3F56A29C" w14:textId="77777777" w:rsidR="00FC477E" w:rsidRPr="00F61D97" w:rsidRDefault="00FC477E" w:rsidP="00FC477E">
            <w:pPr>
              <w:rPr>
                <w:sz w:val="22"/>
                <w:szCs w:val="22"/>
              </w:rPr>
            </w:pPr>
            <w:r w:rsidRPr="00F61D97">
              <w:rPr>
                <w:sz w:val="22"/>
                <w:szCs w:val="22"/>
              </w:rPr>
              <w:t>Nutritionist</w:t>
            </w:r>
          </w:p>
        </w:tc>
        <w:tc>
          <w:tcPr>
            <w:tcW w:w="5272" w:type="dxa"/>
            <w:shd w:val="clear" w:color="auto" w:fill="D9D9D9"/>
          </w:tcPr>
          <w:p w14:paraId="79A9011A" w14:textId="77777777" w:rsidR="00FC477E" w:rsidRPr="00F61D97" w:rsidRDefault="00FC477E" w:rsidP="00FC477E">
            <w:pPr>
              <w:rPr>
                <w:sz w:val="22"/>
                <w:szCs w:val="22"/>
              </w:rPr>
            </w:pPr>
            <w:r w:rsidRPr="00F61D97">
              <w:rPr>
                <w:sz w:val="22"/>
                <w:szCs w:val="22"/>
              </w:rPr>
              <w:t xml:space="preserve">Develops and implements interventions related to nutrition, the nutrition environment, and food and nutrition policy. May also provide nutritional counseling and evaluate the effectiveness of current interventions (e.g. dietician, nutritionist, WIC lactation staff, </w:t>
            </w:r>
            <w:proofErr w:type="gramStart"/>
            <w:r w:rsidRPr="00F61D97">
              <w:rPr>
                <w:sz w:val="22"/>
                <w:szCs w:val="22"/>
              </w:rPr>
              <w:t>WIC</w:t>
            </w:r>
            <w:proofErr w:type="gramEnd"/>
            <w:r w:rsidRPr="00F61D97">
              <w:rPr>
                <w:sz w:val="22"/>
                <w:szCs w:val="22"/>
              </w:rPr>
              <w:t xml:space="preserve"> nutrition staff).</w:t>
            </w:r>
          </w:p>
        </w:tc>
      </w:tr>
      <w:tr w:rsidR="00FC477E" w:rsidRPr="00F61D97" w14:paraId="79D0673B" w14:textId="77777777" w:rsidTr="00FD1268">
        <w:tc>
          <w:tcPr>
            <w:tcW w:w="1847" w:type="dxa"/>
          </w:tcPr>
          <w:p w14:paraId="54FDC826" w14:textId="77777777" w:rsidR="00FC477E" w:rsidRPr="00F61D97" w:rsidRDefault="00FC477E" w:rsidP="00FC477E">
            <w:pPr>
              <w:rPr>
                <w:sz w:val="22"/>
                <w:szCs w:val="22"/>
              </w:rPr>
            </w:pPr>
          </w:p>
          <w:p w14:paraId="0447B584" w14:textId="26F42E67" w:rsidR="00FC477E" w:rsidRPr="00F61D97" w:rsidRDefault="00FC477E" w:rsidP="00FC477E">
            <w:pPr>
              <w:rPr>
                <w:sz w:val="22"/>
                <w:szCs w:val="22"/>
              </w:rPr>
            </w:pPr>
            <w:r w:rsidRPr="00F61D97">
              <w:rPr>
                <w:b/>
                <w:color w:val="00B0F0"/>
                <w:sz w:val="22"/>
                <w:szCs w:val="22"/>
              </w:rPr>
              <w:t>WOCCPHP01</w:t>
            </w:r>
          </w:p>
        </w:tc>
        <w:tc>
          <w:tcPr>
            <w:tcW w:w="1743" w:type="dxa"/>
          </w:tcPr>
          <w:p w14:paraId="00A4DBAC" w14:textId="77777777" w:rsidR="00FC477E" w:rsidRPr="00F61D97" w:rsidRDefault="00FC477E" w:rsidP="00FC477E">
            <w:pPr>
              <w:rPr>
                <w:sz w:val="22"/>
                <w:szCs w:val="22"/>
              </w:rPr>
            </w:pPr>
            <w:r w:rsidRPr="00F61D97">
              <w:rPr>
                <w:sz w:val="22"/>
                <w:szCs w:val="22"/>
              </w:rPr>
              <w:t xml:space="preserve">$ </w:t>
            </w:r>
          </w:p>
          <w:p w14:paraId="21DA8576" w14:textId="4F8BF614" w:rsidR="00FC477E" w:rsidRPr="00F61D97" w:rsidRDefault="00FC477E" w:rsidP="00FC477E">
            <w:pPr>
              <w:rPr>
                <w:sz w:val="22"/>
                <w:szCs w:val="22"/>
              </w:rPr>
            </w:pPr>
            <w:r w:rsidRPr="00F61D97">
              <w:rPr>
                <w:b/>
                <w:color w:val="00B0F0"/>
                <w:sz w:val="22"/>
                <w:szCs w:val="22"/>
              </w:rPr>
              <w:t>WOCCPHP02</w:t>
            </w:r>
          </w:p>
        </w:tc>
        <w:tc>
          <w:tcPr>
            <w:tcW w:w="1671" w:type="dxa"/>
          </w:tcPr>
          <w:p w14:paraId="476C37A1" w14:textId="77777777" w:rsidR="00FC477E" w:rsidRPr="00F61D97" w:rsidRDefault="00FC477E" w:rsidP="00FC477E">
            <w:pPr>
              <w:rPr>
                <w:sz w:val="22"/>
                <w:szCs w:val="22"/>
              </w:rPr>
            </w:pPr>
            <w:r w:rsidRPr="00F61D97">
              <w:rPr>
                <w:sz w:val="22"/>
                <w:szCs w:val="22"/>
              </w:rPr>
              <w:t>$</w:t>
            </w:r>
          </w:p>
          <w:p w14:paraId="1CC63962" w14:textId="1D9F030B" w:rsidR="00FC477E" w:rsidRPr="00F61D97" w:rsidRDefault="00FC477E" w:rsidP="00FC477E">
            <w:pPr>
              <w:rPr>
                <w:sz w:val="22"/>
                <w:szCs w:val="22"/>
              </w:rPr>
            </w:pPr>
            <w:r w:rsidRPr="00F61D97">
              <w:rPr>
                <w:b/>
                <w:color w:val="00B0F0"/>
                <w:sz w:val="22"/>
                <w:szCs w:val="22"/>
              </w:rPr>
              <w:t>WOCCPHP03</w:t>
            </w:r>
          </w:p>
        </w:tc>
        <w:tc>
          <w:tcPr>
            <w:tcW w:w="3322" w:type="dxa"/>
          </w:tcPr>
          <w:p w14:paraId="7B942410" w14:textId="77777777" w:rsidR="00FC477E" w:rsidRPr="00F61D97" w:rsidRDefault="00FC477E" w:rsidP="00FC477E">
            <w:pPr>
              <w:rPr>
                <w:sz w:val="22"/>
                <w:szCs w:val="22"/>
              </w:rPr>
            </w:pPr>
            <w:r w:rsidRPr="00F61D97">
              <w:rPr>
                <w:sz w:val="22"/>
                <w:szCs w:val="22"/>
              </w:rPr>
              <w:t>Public health physician</w:t>
            </w:r>
          </w:p>
        </w:tc>
        <w:tc>
          <w:tcPr>
            <w:tcW w:w="5272" w:type="dxa"/>
            <w:shd w:val="clear" w:color="auto" w:fill="D9D9D9"/>
          </w:tcPr>
          <w:p w14:paraId="7D38743E" w14:textId="77777777" w:rsidR="00FC477E" w:rsidRPr="00F61D97" w:rsidRDefault="00FC477E" w:rsidP="00FC477E">
            <w:pPr>
              <w:rPr>
                <w:sz w:val="22"/>
                <w:szCs w:val="22"/>
              </w:rPr>
            </w:pPr>
            <w:r w:rsidRPr="00F61D97">
              <w:rPr>
                <w:sz w:val="22"/>
                <w:szCs w:val="22"/>
              </w:rPr>
              <w:t>Licensed physician who identifies persons or groups at risk of illness or disability and develops, implements, and evaluates programs or interventions designed to prevent, treat, or improve such risks, and may provide direct medical services to clients; includes licensed physicians and preventative medicine physicians. Excludes psychiatrists and psychologists.</w:t>
            </w:r>
          </w:p>
        </w:tc>
      </w:tr>
      <w:tr w:rsidR="00FC477E" w:rsidRPr="00F61D97" w14:paraId="71F7F290" w14:textId="77777777" w:rsidTr="00FD1268">
        <w:tc>
          <w:tcPr>
            <w:tcW w:w="1847" w:type="dxa"/>
          </w:tcPr>
          <w:p w14:paraId="3412445D" w14:textId="77777777" w:rsidR="00FC477E" w:rsidRPr="00F61D97" w:rsidRDefault="00FC477E" w:rsidP="00FC477E">
            <w:pPr>
              <w:rPr>
                <w:sz w:val="22"/>
                <w:szCs w:val="22"/>
              </w:rPr>
            </w:pPr>
          </w:p>
          <w:p w14:paraId="078251CC" w14:textId="3BD57BAD" w:rsidR="00FC477E" w:rsidRPr="00F61D97" w:rsidRDefault="00FC477E" w:rsidP="00FC477E">
            <w:pPr>
              <w:rPr>
                <w:sz w:val="22"/>
                <w:szCs w:val="22"/>
              </w:rPr>
            </w:pPr>
            <w:r w:rsidRPr="00F61D97">
              <w:rPr>
                <w:b/>
                <w:color w:val="00B0F0"/>
                <w:sz w:val="22"/>
                <w:szCs w:val="22"/>
              </w:rPr>
              <w:t>WOCCPIS01</w:t>
            </w:r>
          </w:p>
        </w:tc>
        <w:tc>
          <w:tcPr>
            <w:tcW w:w="1743" w:type="dxa"/>
          </w:tcPr>
          <w:p w14:paraId="07F6782A" w14:textId="77777777" w:rsidR="00FC477E" w:rsidRPr="00F61D97" w:rsidRDefault="00FC477E" w:rsidP="00FC477E">
            <w:pPr>
              <w:rPr>
                <w:sz w:val="22"/>
                <w:szCs w:val="22"/>
              </w:rPr>
            </w:pPr>
            <w:r w:rsidRPr="00F61D97">
              <w:rPr>
                <w:sz w:val="22"/>
                <w:szCs w:val="22"/>
              </w:rPr>
              <w:t xml:space="preserve">$ </w:t>
            </w:r>
          </w:p>
          <w:p w14:paraId="6F0A23BE" w14:textId="156C8E58" w:rsidR="00FC477E" w:rsidRPr="00F61D97" w:rsidRDefault="00FC477E" w:rsidP="00FC477E">
            <w:pPr>
              <w:rPr>
                <w:sz w:val="22"/>
                <w:szCs w:val="22"/>
              </w:rPr>
            </w:pPr>
            <w:r w:rsidRPr="00F61D97">
              <w:rPr>
                <w:b/>
                <w:color w:val="00B0F0"/>
                <w:sz w:val="22"/>
                <w:szCs w:val="22"/>
              </w:rPr>
              <w:t>WOCCPIS02</w:t>
            </w:r>
          </w:p>
        </w:tc>
        <w:tc>
          <w:tcPr>
            <w:tcW w:w="1671" w:type="dxa"/>
          </w:tcPr>
          <w:p w14:paraId="009D8A75" w14:textId="77777777" w:rsidR="00FC477E" w:rsidRPr="00F61D97" w:rsidRDefault="00FC477E" w:rsidP="00FC477E">
            <w:pPr>
              <w:rPr>
                <w:sz w:val="22"/>
                <w:szCs w:val="22"/>
              </w:rPr>
            </w:pPr>
            <w:r w:rsidRPr="00F61D97">
              <w:rPr>
                <w:sz w:val="22"/>
                <w:szCs w:val="22"/>
              </w:rPr>
              <w:t>$</w:t>
            </w:r>
          </w:p>
          <w:p w14:paraId="64B3033D" w14:textId="36D55EBB" w:rsidR="00FC477E" w:rsidRPr="00F61D97" w:rsidRDefault="00FC477E" w:rsidP="00FC477E">
            <w:pPr>
              <w:rPr>
                <w:sz w:val="22"/>
                <w:szCs w:val="22"/>
              </w:rPr>
            </w:pPr>
            <w:r w:rsidRPr="00F61D97">
              <w:rPr>
                <w:b/>
                <w:color w:val="00B0F0"/>
                <w:sz w:val="22"/>
                <w:szCs w:val="22"/>
              </w:rPr>
              <w:t>WOCCPIS03</w:t>
            </w:r>
          </w:p>
        </w:tc>
        <w:tc>
          <w:tcPr>
            <w:tcW w:w="3322" w:type="dxa"/>
          </w:tcPr>
          <w:p w14:paraId="42901F7D" w14:textId="77777777" w:rsidR="00FC477E" w:rsidRPr="00F61D97" w:rsidRDefault="00FC477E" w:rsidP="00FC477E">
            <w:pPr>
              <w:rPr>
                <w:sz w:val="22"/>
                <w:szCs w:val="22"/>
              </w:rPr>
            </w:pPr>
            <w:r w:rsidRPr="00F61D97">
              <w:rPr>
                <w:sz w:val="22"/>
                <w:szCs w:val="22"/>
              </w:rPr>
              <w:t>Public information specialist</w:t>
            </w:r>
          </w:p>
        </w:tc>
        <w:tc>
          <w:tcPr>
            <w:tcW w:w="5272" w:type="dxa"/>
            <w:shd w:val="clear" w:color="auto" w:fill="D9D9D9"/>
          </w:tcPr>
          <w:p w14:paraId="2E14E091" w14:textId="77777777" w:rsidR="00FC477E" w:rsidRPr="00F61D97" w:rsidRDefault="00FC477E" w:rsidP="00FC477E">
            <w:pPr>
              <w:rPr>
                <w:sz w:val="22"/>
                <w:szCs w:val="22"/>
              </w:rPr>
            </w:pPr>
            <w:r w:rsidRPr="00F61D97">
              <w:rPr>
                <w:sz w:val="22"/>
                <w:szCs w:val="22"/>
              </w:rPr>
              <w:t>Serves as communications coordinator or spokesperson for the agency to provide information about public health issues to the media and public (e.g., public information officer, public information specialist).</w:t>
            </w:r>
          </w:p>
        </w:tc>
      </w:tr>
      <w:tr w:rsidR="00FC477E" w:rsidRPr="00F61D97" w14:paraId="31BE1496" w14:textId="77777777" w:rsidTr="00FD1268">
        <w:tc>
          <w:tcPr>
            <w:tcW w:w="1847" w:type="dxa"/>
          </w:tcPr>
          <w:p w14:paraId="3C3C8F71" w14:textId="77777777" w:rsidR="00FC477E" w:rsidRPr="00F61D97" w:rsidRDefault="00FC477E" w:rsidP="00FC477E">
            <w:pPr>
              <w:rPr>
                <w:sz w:val="22"/>
                <w:szCs w:val="22"/>
              </w:rPr>
            </w:pPr>
          </w:p>
          <w:p w14:paraId="305E3B5C" w14:textId="7A57B55F" w:rsidR="00FC477E" w:rsidRPr="00F61D97" w:rsidRDefault="00FC477E" w:rsidP="00FC477E">
            <w:pPr>
              <w:rPr>
                <w:sz w:val="22"/>
                <w:szCs w:val="22"/>
              </w:rPr>
            </w:pPr>
            <w:r w:rsidRPr="00F61D97">
              <w:rPr>
                <w:b/>
                <w:color w:val="00B0F0"/>
                <w:sz w:val="22"/>
                <w:szCs w:val="22"/>
              </w:rPr>
              <w:t>WOCCPRP01</w:t>
            </w:r>
          </w:p>
        </w:tc>
        <w:tc>
          <w:tcPr>
            <w:tcW w:w="1743" w:type="dxa"/>
          </w:tcPr>
          <w:p w14:paraId="11D5EDC2" w14:textId="77777777" w:rsidR="00FC477E" w:rsidRPr="00F61D97" w:rsidRDefault="00FC477E" w:rsidP="00FC477E">
            <w:pPr>
              <w:rPr>
                <w:sz w:val="22"/>
                <w:szCs w:val="22"/>
              </w:rPr>
            </w:pPr>
            <w:r w:rsidRPr="00F61D97">
              <w:rPr>
                <w:sz w:val="22"/>
                <w:szCs w:val="22"/>
              </w:rPr>
              <w:t xml:space="preserve">$ </w:t>
            </w:r>
          </w:p>
          <w:p w14:paraId="754E2ADE" w14:textId="570EE2D9" w:rsidR="00FC477E" w:rsidRPr="00F61D97" w:rsidRDefault="00FC477E" w:rsidP="00FC477E">
            <w:pPr>
              <w:rPr>
                <w:sz w:val="22"/>
                <w:szCs w:val="22"/>
              </w:rPr>
            </w:pPr>
            <w:r w:rsidRPr="00F61D97">
              <w:rPr>
                <w:b/>
                <w:color w:val="00B0F0"/>
                <w:sz w:val="22"/>
                <w:szCs w:val="22"/>
              </w:rPr>
              <w:t>WOCCPRP02</w:t>
            </w:r>
          </w:p>
        </w:tc>
        <w:tc>
          <w:tcPr>
            <w:tcW w:w="1671" w:type="dxa"/>
          </w:tcPr>
          <w:p w14:paraId="71218196" w14:textId="77777777" w:rsidR="00FC477E" w:rsidRPr="00F61D97" w:rsidRDefault="00FC477E" w:rsidP="00FC477E">
            <w:pPr>
              <w:rPr>
                <w:sz w:val="22"/>
                <w:szCs w:val="22"/>
              </w:rPr>
            </w:pPr>
            <w:r w:rsidRPr="00F61D97">
              <w:rPr>
                <w:sz w:val="22"/>
                <w:szCs w:val="22"/>
              </w:rPr>
              <w:t>$</w:t>
            </w:r>
          </w:p>
          <w:p w14:paraId="7C2DA51E" w14:textId="2D7540C5" w:rsidR="00FC477E" w:rsidRPr="00F61D97" w:rsidRDefault="00FC477E" w:rsidP="00FC477E">
            <w:pPr>
              <w:rPr>
                <w:sz w:val="22"/>
                <w:szCs w:val="22"/>
              </w:rPr>
            </w:pPr>
            <w:r w:rsidRPr="00F61D97">
              <w:rPr>
                <w:b/>
                <w:color w:val="00B0F0"/>
                <w:sz w:val="22"/>
                <w:szCs w:val="22"/>
              </w:rPr>
              <w:t>WOCCPRP03</w:t>
            </w:r>
          </w:p>
        </w:tc>
        <w:tc>
          <w:tcPr>
            <w:tcW w:w="3322" w:type="dxa"/>
          </w:tcPr>
          <w:p w14:paraId="7E24683B" w14:textId="77777777" w:rsidR="00FC477E" w:rsidRPr="00F61D97" w:rsidRDefault="00FC477E" w:rsidP="00FC477E">
            <w:pPr>
              <w:rPr>
                <w:sz w:val="22"/>
                <w:szCs w:val="22"/>
              </w:rPr>
            </w:pPr>
            <w:r w:rsidRPr="00F61D97">
              <w:rPr>
                <w:sz w:val="22"/>
                <w:szCs w:val="22"/>
              </w:rPr>
              <w:t>Preparedness staff</w:t>
            </w:r>
          </w:p>
        </w:tc>
        <w:tc>
          <w:tcPr>
            <w:tcW w:w="5272" w:type="dxa"/>
            <w:shd w:val="clear" w:color="auto" w:fill="D9D9D9"/>
          </w:tcPr>
          <w:p w14:paraId="55BF94D8" w14:textId="77777777" w:rsidR="00FC477E" w:rsidRPr="00F61D97" w:rsidRDefault="00FC477E" w:rsidP="00FC477E">
            <w:pPr>
              <w:rPr>
                <w:sz w:val="22"/>
                <w:szCs w:val="22"/>
              </w:rPr>
            </w:pPr>
            <w:r w:rsidRPr="00F61D97">
              <w:rPr>
                <w:sz w:val="22"/>
                <w:szCs w:val="22"/>
              </w:rPr>
              <w:t>Manages or develops the plans, procedures, and training programs involving the public health response to all-hazards events (e.g., emergency preparedness coordinator, incident manager, emergency preparedness manager, emergency preparedness specialist).</w:t>
            </w:r>
          </w:p>
        </w:tc>
      </w:tr>
      <w:tr w:rsidR="00FC477E" w:rsidRPr="00F61D97" w14:paraId="44677F91" w14:textId="77777777" w:rsidTr="00FD1268">
        <w:tc>
          <w:tcPr>
            <w:tcW w:w="1847" w:type="dxa"/>
          </w:tcPr>
          <w:p w14:paraId="71775A80" w14:textId="77777777" w:rsidR="00FC477E" w:rsidRPr="00F61D97" w:rsidRDefault="00FC477E" w:rsidP="00FC477E">
            <w:pPr>
              <w:rPr>
                <w:sz w:val="22"/>
                <w:szCs w:val="22"/>
              </w:rPr>
            </w:pPr>
          </w:p>
          <w:p w14:paraId="0254FE7B" w14:textId="0AD7DF35" w:rsidR="00FC477E" w:rsidRPr="00F61D97" w:rsidRDefault="00FC477E" w:rsidP="00FC477E">
            <w:pPr>
              <w:rPr>
                <w:sz w:val="22"/>
                <w:szCs w:val="22"/>
              </w:rPr>
            </w:pPr>
            <w:r w:rsidRPr="00F61D97">
              <w:rPr>
                <w:b/>
                <w:color w:val="00B0F0"/>
                <w:sz w:val="22"/>
                <w:szCs w:val="22"/>
              </w:rPr>
              <w:t>WOCCOHP01</w:t>
            </w:r>
          </w:p>
        </w:tc>
        <w:tc>
          <w:tcPr>
            <w:tcW w:w="1743" w:type="dxa"/>
          </w:tcPr>
          <w:p w14:paraId="169AADBA" w14:textId="77777777" w:rsidR="00FC477E" w:rsidRPr="00F61D97" w:rsidRDefault="00FC477E" w:rsidP="00FC477E">
            <w:pPr>
              <w:rPr>
                <w:sz w:val="22"/>
                <w:szCs w:val="22"/>
              </w:rPr>
            </w:pPr>
            <w:r w:rsidRPr="00F61D97">
              <w:rPr>
                <w:sz w:val="22"/>
                <w:szCs w:val="22"/>
              </w:rPr>
              <w:t xml:space="preserve">$ </w:t>
            </w:r>
          </w:p>
          <w:p w14:paraId="29E3A7C1" w14:textId="47077842" w:rsidR="00FC477E" w:rsidRPr="00F61D97" w:rsidRDefault="00FC477E" w:rsidP="00FC477E">
            <w:pPr>
              <w:rPr>
                <w:sz w:val="22"/>
                <w:szCs w:val="22"/>
              </w:rPr>
            </w:pPr>
            <w:r w:rsidRPr="00F61D97">
              <w:rPr>
                <w:b/>
                <w:color w:val="00B0F0"/>
                <w:sz w:val="22"/>
                <w:szCs w:val="22"/>
              </w:rPr>
              <w:t>WOCCOHP02</w:t>
            </w:r>
          </w:p>
        </w:tc>
        <w:tc>
          <w:tcPr>
            <w:tcW w:w="1671" w:type="dxa"/>
          </w:tcPr>
          <w:p w14:paraId="049D64F4" w14:textId="77777777" w:rsidR="00FC477E" w:rsidRPr="00F61D97" w:rsidRDefault="00FC477E" w:rsidP="00FC477E">
            <w:pPr>
              <w:rPr>
                <w:sz w:val="22"/>
                <w:szCs w:val="22"/>
              </w:rPr>
            </w:pPr>
            <w:r w:rsidRPr="00F61D97">
              <w:rPr>
                <w:sz w:val="22"/>
                <w:szCs w:val="22"/>
              </w:rPr>
              <w:t>$</w:t>
            </w:r>
          </w:p>
          <w:p w14:paraId="3721864D" w14:textId="2536AA7A" w:rsidR="00FC477E" w:rsidRPr="00F61D97" w:rsidRDefault="00FC477E" w:rsidP="00FC477E">
            <w:pPr>
              <w:rPr>
                <w:sz w:val="22"/>
                <w:szCs w:val="22"/>
              </w:rPr>
            </w:pPr>
            <w:r w:rsidRPr="00F61D97">
              <w:rPr>
                <w:b/>
                <w:color w:val="00B0F0"/>
                <w:sz w:val="22"/>
                <w:szCs w:val="22"/>
              </w:rPr>
              <w:t>WOCCOHP03</w:t>
            </w:r>
          </w:p>
        </w:tc>
        <w:tc>
          <w:tcPr>
            <w:tcW w:w="3322" w:type="dxa"/>
          </w:tcPr>
          <w:p w14:paraId="1C2A1868" w14:textId="77777777" w:rsidR="00FC477E" w:rsidRPr="00F61D97" w:rsidRDefault="00FC477E" w:rsidP="00FC477E">
            <w:pPr>
              <w:rPr>
                <w:sz w:val="22"/>
                <w:szCs w:val="22"/>
              </w:rPr>
            </w:pPr>
            <w:r w:rsidRPr="00F61D97">
              <w:rPr>
                <w:sz w:val="22"/>
                <w:szCs w:val="22"/>
              </w:rPr>
              <w:t>Oral health professional</w:t>
            </w:r>
          </w:p>
        </w:tc>
        <w:tc>
          <w:tcPr>
            <w:tcW w:w="5272" w:type="dxa"/>
            <w:shd w:val="clear" w:color="auto" w:fill="D9D9D9"/>
          </w:tcPr>
          <w:p w14:paraId="15F71EDB" w14:textId="77777777" w:rsidR="00FC477E" w:rsidRPr="00F61D97" w:rsidRDefault="00FC477E" w:rsidP="00FC477E">
            <w:pPr>
              <w:rPr>
                <w:sz w:val="22"/>
                <w:szCs w:val="22"/>
              </w:rPr>
            </w:pPr>
            <w:r w:rsidRPr="00F61D97">
              <w:rPr>
                <w:sz w:val="22"/>
                <w:szCs w:val="22"/>
              </w:rPr>
              <w:t xml:space="preserve">Diagnoses and treats problems with teeth, gums, and the mouth.  May also educate individuals or groups on proper oral health activities such as diet choices </w:t>
            </w:r>
            <w:r w:rsidRPr="00F61D97">
              <w:rPr>
                <w:sz w:val="22"/>
                <w:szCs w:val="22"/>
              </w:rPr>
              <w:lastRenderedPageBreak/>
              <w:t>affecting oral health; includes public health dentists, dental hygienists, and dental assistants.</w:t>
            </w:r>
          </w:p>
        </w:tc>
      </w:tr>
      <w:tr w:rsidR="00FC477E" w:rsidRPr="00F61D97" w14:paraId="41534A3A" w14:textId="77777777" w:rsidTr="00FD1268">
        <w:tc>
          <w:tcPr>
            <w:tcW w:w="1847" w:type="dxa"/>
          </w:tcPr>
          <w:p w14:paraId="5195A681" w14:textId="786E11E1" w:rsidR="00FC477E" w:rsidRPr="00F61D97" w:rsidRDefault="00336D5D" w:rsidP="00FC477E">
            <w:pPr>
              <w:rPr>
                <w:b/>
                <w:sz w:val="22"/>
                <w:szCs w:val="22"/>
              </w:rPr>
            </w:pPr>
            <w:r w:rsidRPr="00F61D97">
              <w:rPr>
                <w:sz w:val="22"/>
                <w:szCs w:val="22"/>
              </w:rPr>
              <w:lastRenderedPageBreak/>
              <w:br/>
            </w:r>
            <w:r w:rsidRPr="00F61D97">
              <w:rPr>
                <w:b/>
                <w:color w:val="00B0F0"/>
                <w:sz w:val="22"/>
                <w:szCs w:val="22"/>
              </w:rPr>
              <w:t>WOCCQIS01</w:t>
            </w:r>
          </w:p>
        </w:tc>
        <w:tc>
          <w:tcPr>
            <w:tcW w:w="1743" w:type="dxa"/>
          </w:tcPr>
          <w:p w14:paraId="752191FB" w14:textId="39247AA7" w:rsidR="00FC477E" w:rsidRPr="00F61D97" w:rsidRDefault="00FC477E" w:rsidP="00FC477E">
            <w:pPr>
              <w:rPr>
                <w:sz w:val="22"/>
                <w:szCs w:val="22"/>
              </w:rPr>
            </w:pPr>
            <w:r w:rsidRPr="00F61D97">
              <w:rPr>
                <w:sz w:val="22"/>
                <w:szCs w:val="22"/>
              </w:rPr>
              <w:t>$</w:t>
            </w:r>
            <w:r w:rsidR="00336D5D" w:rsidRPr="00F61D97">
              <w:rPr>
                <w:sz w:val="22"/>
                <w:szCs w:val="22"/>
              </w:rPr>
              <w:br/>
            </w:r>
            <w:r w:rsidR="00336D5D" w:rsidRPr="00F61D97">
              <w:rPr>
                <w:b/>
                <w:color w:val="00B0F0"/>
                <w:sz w:val="22"/>
                <w:szCs w:val="22"/>
              </w:rPr>
              <w:t>WOCCQIS02</w:t>
            </w:r>
          </w:p>
        </w:tc>
        <w:tc>
          <w:tcPr>
            <w:tcW w:w="1671" w:type="dxa"/>
          </w:tcPr>
          <w:p w14:paraId="23EA3256" w14:textId="30E08829" w:rsidR="00FC477E" w:rsidRPr="00F61D97" w:rsidRDefault="00FC477E" w:rsidP="00FC477E">
            <w:pPr>
              <w:rPr>
                <w:sz w:val="22"/>
                <w:szCs w:val="22"/>
              </w:rPr>
            </w:pPr>
            <w:r w:rsidRPr="00F61D97">
              <w:rPr>
                <w:sz w:val="22"/>
                <w:szCs w:val="22"/>
              </w:rPr>
              <w:t>$</w:t>
            </w:r>
            <w:r w:rsidR="00336D5D" w:rsidRPr="00F61D97">
              <w:rPr>
                <w:sz w:val="22"/>
                <w:szCs w:val="22"/>
              </w:rPr>
              <w:br/>
            </w:r>
            <w:r w:rsidR="00336D5D" w:rsidRPr="00F61D97">
              <w:rPr>
                <w:b/>
                <w:color w:val="00B0F0"/>
                <w:sz w:val="22"/>
                <w:szCs w:val="22"/>
              </w:rPr>
              <w:t>WOCCQIS03</w:t>
            </w:r>
          </w:p>
        </w:tc>
        <w:tc>
          <w:tcPr>
            <w:tcW w:w="3322" w:type="dxa"/>
          </w:tcPr>
          <w:p w14:paraId="6A99D34C" w14:textId="77777777" w:rsidR="00FC477E" w:rsidRPr="00F61D97" w:rsidRDefault="00FC477E" w:rsidP="00FC477E">
            <w:pPr>
              <w:rPr>
                <w:sz w:val="22"/>
                <w:szCs w:val="22"/>
              </w:rPr>
            </w:pPr>
            <w:r w:rsidRPr="00F61D97">
              <w:rPr>
                <w:sz w:val="22"/>
                <w:szCs w:val="22"/>
              </w:rPr>
              <w:t>Quality improvement specialist</w:t>
            </w:r>
          </w:p>
        </w:tc>
        <w:tc>
          <w:tcPr>
            <w:tcW w:w="5272" w:type="dxa"/>
            <w:shd w:val="clear" w:color="auto" w:fill="D9D9D9"/>
          </w:tcPr>
          <w:p w14:paraId="2A4C0472" w14:textId="77777777" w:rsidR="00FC477E" w:rsidRPr="00F61D97" w:rsidRDefault="00FC477E" w:rsidP="00FC477E">
            <w:pPr>
              <w:rPr>
                <w:sz w:val="22"/>
                <w:szCs w:val="22"/>
              </w:rPr>
            </w:pPr>
            <w:r w:rsidRPr="00F61D97">
              <w:rPr>
                <w:sz w:val="22"/>
                <w:szCs w:val="22"/>
              </w:rPr>
              <w:t>Works collaboratively within public health agency to lead and establish appropriate performance management and quality improvement systems. May also play a lead role in systems assessment and preparing the agency for national public health accreditation (e.g., performance management and quality improvement director, performance improvement manager, performance improvement director).</w:t>
            </w:r>
          </w:p>
        </w:tc>
      </w:tr>
      <w:tr w:rsidR="00C9257C" w:rsidRPr="00F61D97" w14:paraId="0FA79373" w14:textId="77777777" w:rsidTr="00FD1268">
        <w:tc>
          <w:tcPr>
            <w:tcW w:w="1847" w:type="dxa"/>
          </w:tcPr>
          <w:p w14:paraId="61A33E1D" w14:textId="77777777" w:rsidR="00C9257C" w:rsidRPr="00F61D97" w:rsidRDefault="00C9257C" w:rsidP="00C9257C">
            <w:pPr>
              <w:rPr>
                <w:sz w:val="22"/>
                <w:szCs w:val="22"/>
              </w:rPr>
            </w:pPr>
          </w:p>
          <w:p w14:paraId="2335506E" w14:textId="4E92B6A6" w:rsidR="00C9257C" w:rsidRPr="00F61D97" w:rsidRDefault="00C9257C" w:rsidP="00C9257C">
            <w:pPr>
              <w:rPr>
                <w:sz w:val="22"/>
                <w:szCs w:val="22"/>
              </w:rPr>
            </w:pPr>
            <w:r w:rsidRPr="00F61D97">
              <w:rPr>
                <w:b/>
                <w:color w:val="00B0F0"/>
                <w:sz w:val="22"/>
                <w:szCs w:val="22"/>
              </w:rPr>
              <w:t>WOCCOTA01</w:t>
            </w:r>
          </w:p>
        </w:tc>
        <w:tc>
          <w:tcPr>
            <w:tcW w:w="1743" w:type="dxa"/>
          </w:tcPr>
          <w:p w14:paraId="6D75EF85" w14:textId="77777777" w:rsidR="00C9257C" w:rsidRPr="00F61D97" w:rsidRDefault="00C9257C" w:rsidP="00C9257C">
            <w:pPr>
              <w:rPr>
                <w:sz w:val="22"/>
                <w:szCs w:val="22"/>
              </w:rPr>
            </w:pPr>
            <w:r w:rsidRPr="00F61D97">
              <w:rPr>
                <w:sz w:val="22"/>
                <w:szCs w:val="22"/>
              </w:rPr>
              <w:t xml:space="preserve">$ </w:t>
            </w:r>
          </w:p>
          <w:p w14:paraId="7D1E8084" w14:textId="6072ACC3" w:rsidR="00C9257C" w:rsidRPr="00F61D97" w:rsidRDefault="00C9257C" w:rsidP="00C9257C">
            <w:pPr>
              <w:rPr>
                <w:sz w:val="22"/>
                <w:szCs w:val="22"/>
              </w:rPr>
            </w:pPr>
            <w:r w:rsidRPr="00F61D97">
              <w:rPr>
                <w:b/>
                <w:color w:val="00B0F0"/>
                <w:sz w:val="22"/>
                <w:szCs w:val="22"/>
              </w:rPr>
              <w:t>WOCCOTA02</w:t>
            </w:r>
          </w:p>
        </w:tc>
        <w:tc>
          <w:tcPr>
            <w:tcW w:w="1671" w:type="dxa"/>
          </w:tcPr>
          <w:p w14:paraId="2A5AA0F7" w14:textId="77777777" w:rsidR="00C9257C" w:rsidRPr="00F61D97" w:rsidRDefault="00C9257C" w:rsidP="00C9257C">
            <w:pPr>
              <w:rPr>
                <w:sz w:val="22"/>
                <w:szCs w:val="22"/>
              </w:rPr>
            </w:pPr>
            <w:r w:rsidRPr="00F61D97">
              <w:rPr>
                <w:sz w:val="22"/>
                <w:szCs w:val="22"/>
              </w:rPr>
              <w:t>$</w:t>
            </w:r>
          </w:p>
          <w:p w14:paraId="154ED602" w14:textId="71DDDB53" w:rsidR="00C9257C" w:rsidRPr="00F61D97" w:rsidRDefault="00C9257C" w:rsidP="00C9257C">
            <w:pPr>
              <w:rPr>
                <w:sz w:val="22"/>
                <w:szCs w:val="22"/>
              </w:rPr>
            </w:pPr>
            <w:r w:rsidRPr="00F61D97">
              <w:rPr>
                <w:b/>
                <w:color w:val="00B0F0"/>
                <w:sz w:val="22"/>
                <w:szCs w:val="22"/>
              </w:rPr>
              <w:t>WOCCOTA03</w:t>
            </w:r>
          </w:p>
        </w:tc>
        <w:tc>
          <w:tcPr>
            <w:tcW w:w="3322" w:type="dxa"/>
          </w:tcPr>
          <w:p w14:paraId="0C74C46D" w14:textId="52CA6FD1" w:rsidR="00C9257C" w:rsidRPr="00F61D97" w:rsidRDefault="00C9257C" w:rsidP="00C9257C">
            <w:pPr>
              <w:rPr>
                <w:sz w:val="22"/>
                <w:szCs w:val="22"/>
              </w:rPr>
            </w:pPr>
            <w:r w:rsidRPr="00F61D97">
              <w:rPr>
                <w:sz w:val="22"/>
                <w:szCs w:val="22"/>
              </w:rPr>
              <w:t>Other (specify):</w:t>
            </w:r>
            <w:r w:rsidRPr="00F61D97">
              <w:t xml:space="preserve"> </w:t>
            </w:r>
            <w:commentRangeStart w:id="90"/>
            <w:r w:rsidRPr="00F61D97">
              <w:rPr>
                <w:b/>
                <w:color w:val="00B0F0"/>
                <w:sz w:val="22"/>
                <w:szCs w:val="22"/>
              </w:rPr>
              <w:t>WOCCOTA05</w:t>
            </w:r>
            <w:r w:rsidRPr="00F61D97">
              <w:rPr>
                <w:color w:val="00B0F0"/>
                <w:sz w:val="22"/>
                <w:szCs w:val="22"/>
              </w:rPr>
              <w:t xml:space="preserve"> </w:t>
            </w:r>
            <w:commentRangeEnd w:id="90"/>
            <w:r w:rsidRPr="00F61D97">
              <w:rPr>
                <w:rStyle w:val="CommentReference"/>
                <w:color w:val="00B0F0"/>
              </w:rPr>
              <w:commentReference w:id="90"/>
            </w:r>
            <w:r w:rsidRPr="00F61D97">
              <w:rPr>
                <w:sz w:val="22"/>
                <w:szCs w:val="22"/>
              </w:rPr>
              <w:t>__________________________</w:t>
            </w:r>
          </w:p>
          <w:p w14:paraId="76A037D3" w14:textId="77777777" w:rsidR="00C9257C" w:rsidRPr="00F61D97" w:rsidRDefault="00C9257C" w:rsidP="00C9257C">
            <w:pPr>
              <w:rPr>
                <w:sz w:val="22"/>
                <w:szCs w:val="22"/>
              </w:rPr>
            </w:pPr>
          </w:p>
        </w:tc>
        <w:tc>
          <w:tcPr>
            <w:tcW w:w="5272" w:type="dxa"/>
            <w:shd w:val="clear" w:color="auto" w:fill="D9D9D9"/>
          </w:tcPr>
          <w:p w14:paraId="7B8A9CA0" w14:textId="77777777" w:rsidR="00C9257C" w:rsidRPr="00F61D97" w:rsidRDefault="00C9257C" w:rsidP="00C9257C">
            <w:pPr>
              <w:rPr>
                <w:sz w:val="22"/>
                <w:szCs w:val="22"/>
              </w:rPr>
            </w:pPr>
          </w:p>
        </w:tc>
      </w:tr>
      <w:tr w:rsidR="00C9257C" w:rsidRPr="00F61D97" w14:paraId="46786E38" w14:textId="77777777" w:rsidTr="00FD1268">
        <w:tc>
          <w:tcPr>
            <w:tcW w:w="1847" w:type="dxa"/>
          </w:tcPr>
          <w:p w14:paraId="5554F2FA" w14:textId="77777777" w:rsidR="00C9257C" w:rsidRPr="00F61D97" w:rsidRDefault="00C9257C" w:rsidP="00C9257C">
            <w:pPr>
              <w:rPr>
                <w:sz w:val="22"/>
                <w:szCs w:val="22"/>
              </w:rPr>
            </w:pPr>
          </w:p>
          <w:p w14:paraId="15A0CC41" w14:textId="36FA55EF" w:rsidR="00C9257C" w:rsidRPr="00F61D97" w:rsidRDefault="00C9257C" w:rsidP="00C9257C">
            <w:pPr>
              <w:rPr>
                <w:sz w:val="22"/>
                <w:szCs w:val="22"/>
              </w:rPr>
            </w:pPr>
            <w:r w:rsidRPr="00F61D97">
              <w:rPr>
                <w:b/>
                <w:color w:val="00B0F0"/>
                <w:sz w:val="22"/>
                <w:szCs w:val="22"/>
              </w:rPr>
              <w:t>WOCCOTB01</w:t>
            </w:r>
          </w:p>
        </w:tc>
        <w:tc>
          <w:tcPr>
            <w:tcW w:w="1743" w:type="dxa"/>
          </w:tcPr>
          <w:p w14:paraId="3CBF87FE" w14:textId="77777777" w:rsidR="00C9257C" w:rsidRPr="00F61D97" w:rsidRDefault="00C9257C" w:rsidP="00C9257C">
            <w:pPr>
              <w:rPr>
                <w:sz w:val="22"/>
                <w:szCs w:val="22"/>
              </w:rPr>
            </w:pPr>
            <w:r w:rsidRPr="00F61D97">
              <w:rPr>
                <w:sz w:val="22"/>
                <w:szCs w:val="22"/>
              </w:rPr>
              <w:t xml:space="preserve">$ </w:t>
            </w:r>
          </w:p>
          <w:p w14:paraId="2D97347E" w14:textId="1AD0F0C5" w:rsidR="00C9257C" w:rsidRPr="00F61D97" w:rsidRDefault="00C9257C" w:rsidP="00C9257C">
            <w:pPr>
              <w:rPr>
                <w:sz w:val="22"/>
                <w:szCs w:val="22"/>
              </w:rPr>
            </w:pPr>
            <w:r w:rsidRPr="00F61D97">
              <w:rPr>
                <w:b/>
                <w:color w:val="00B0F0"/>
                <w:sz w:val="22"/>
                <w:szCs w:val="22"/>
              </w:rPr>
              <w:t>WOCCOTB02</w:t>
            </w:r>
          </w:p>
        </w:tc>
        <w:tc>
          <w:tcPr>
            <w:tcW w:w="1671" w:type="dxa"/>
          </w:tcPr>
          <w:p w14:paraId="5CB172B5" w14:textId="77777777" w:rsidR="00C9257C" w:rsidRPr="00F61D97" w:rsidRDefault="00C9257C" w:rsidP="00C9257C">
            <w:pPr>
              <w:rPr>
                <w:sz w:val="22"/>
                <w:szCs w:val="22"/>
              </w:rPr>
            </w:pPr>
            <w:r w:rsidRPr="00F61D97">
              <w:rPr>
                <w:sz w:val="22"/>
                <w:szCs w:val="22"/>
              </w:rPr>
              <w:t>$</w:t>
            </w:r>
          </w:p>
          <w:p w14:paraId="63F3A26E" w14:textId="1E8A6BFD" w:rsidR="00C9257C" w:rsidRPr="00F61D97" w:rsidRDefault="00C9257C" w:rsidP="00C9257C">
            <w:pPr>
              <w:rPr>
                <w:sz w:val="22"/>
                <w:szCs w:val="22"/>
              </w:rPr>
            </w:pPr>
            <w:r w:rsidRPr="00F61D97">
              <w:rPr>
                <w:b/>
                <w:color w:val="00B0F0"/>
                <w:sz w:val="22"/>
                <w:szCs w:val="22"/>
              </w:rPr>
              <w:t>WOCCOTB03</w:t>
            </w:r>
          </w:p>
        </w:tc>
        <w:tc>
          <w:tcPr>
            <w:tcW w:w="3322" w:type="dxa"/>
          </w:tcPr>
          <w:p w14:paraId="389DDB1A" w14:textId="4F35A30E" w:rsidR="00C9257C" w:rsidRPr="00F61D97" w:rsidRDefault="00C9257C" w:rsidP="00C9257C">
            <w:pPr>
              <w:rPr>
                <w:sz w:val="22"/>
                <w:szCs w:val="22"/>
              </w:rPr>
            </w:pPr>
            <w:r w:rsidRPr="00F61D97">
              <w:rPr>
                <w:sz w:val="22"/>
                <w:szCs w:val="22"/>
              </w:rPr>
              <w:t xml:space="preserve">Other (specify): </w:t>
            </w:r>
            <w:r w:rsidRPr="00F61D97">
              <w:rPr>
                <w:b/>
                <w:color w:val="00B0F0"/>
                <w:sz w:val="22"/>
                <w:szCs w:val="22"/>
              </w:rPr>
              <w:t>WOCCOTB05</w:t>
            </w:r>
          </w:p>
          <w:p w14:paraId="14AB45D5" w14:textId="0F0F79FF" w:rsidR="00C9257C" w:rsidRPr="00F61D97" w:rsidRDefault="00C9257C" w:rsidP="00C9257C">
            <w:pPr>
              <w:rPr>
                <w:sz w:val="22"/>
                <w:szCs w:val="22"/>
              </w:rPr>
            </w:pPr>
            <w:r w:rsidRPr="00F61D97">
              <w:rPr>
                <w:sz w:val="22"/>
                <w:szCs w:val="22"/>
              </w:rPr>
              <w:t>__________________________</w:t>
            </w:r>
          </w:p>
          <w:p w14:paraId="09A2B720" w14:textId="77777777" w:rsidR="00C9257C" w:rsidRPr="00F61D97" w:rsidRDefault="00C9257C" w:rsidP="00C9257C">
            <w:pPr>
              <w:rPr>
                <w:sz w:val="22"/>
                <w:szCs w:val="22"/>
              </w:rPr>
            </w:pPr>
          </w:p>
        </w:tc>
        <w:tc>
          <w:tcPr>
            <w:tcW w:w="5272" w:type="dxa"/>
            <w:shd w:val="clear" w:color="auto" w:fill="D9D9D9"/>
          </w:tcPr>
          <w:p w14:paraId="425809B0" w14:textId="77777777" w:rsidR="00C9257C" w:rsidRPr="00F61D97" w:rsidRDefault="00C9257C" w:rsidP="00C9257C">
            <w:pPr>
              <w:rPr>
                <w:sz w:val="22"/>
                <w:szCs w:val="22"/>
              </w:rPr>
            </w:pPr>
          </w:p>
        </w:tc>
      </w:tr>
      <w:tr w:rsidR="00C9257C" w:rsidRPr="00F61D97" w14:paraId="543A5919" w14:textId="77777777" w:rsidTr="00C9257C">
        <w:tc>
          <w:tcPr>
            <w:tcW w:w="1834" w:type="dxa"/>
          </w:tcPr>
          <w:p w14:paraId="42EDB69B" w14:textId="77777777" w:rsidR="00C9257C" w:rsidRPr="00F61D97" w:rsidRDefault="00C9257C" w:rsidP="00C9257C">
            <w:pPr>
              <w:rPr>
                <w:sz w:val="22"/>
                <w:szCs w:val="22"/>
              </w:rPr>
            </w:pPr>
          </w:p>
          <w:p w14:paraId="66B89848" w14:textId="348331C6" w:rsidR="00C9257C" w:rsidRPr="00F61D97" w:rsidRDefault="00C9257C" w:rsidP="00C9257C">
            <w:pPr>
              <w:rPr>
                <w:sz w:val="22"/>
                <w:szCs w:val="22"/>
              </w:rPr>
            </w:pPr>
            <w:r w:rsidRPr="00F61D97">
              <w:rPr>
                <w:b/>
                <w:color w:val="00B0F0"/>
                <w:sz w:val="22"/>
                <w:szCs w:val="22"/>
              </w:rPr>
              <w:t>WOCCOTC01</w:t>
            </w:r>
          </w:p>
        </w:tc>
        <w:tc>
          <w:tcPr>
            <w:tcW w:w="1738" w:type="dxa"/>
          </w:tcPr>
          <w:p w14:paraId="28194E20" w14:textId="77777777" w:rsidR="00C9257C" w:rsidRPr="00F61D97" w:rsidRDefault="00C9257C" w:rsidP="00C9257C">
            <w:pPr>
              <w:rPr>
                <w:sz w:val="22"/>
                <w:szCs w:val="22"/>
              </w:rPr>
            </w:pPr>
            <w:r w:rsidRPr="00F61D97">
              <w:rPr>
                <w:sz w:val="22"/>
                <w:szCs w:val="22"/>
              </w:rPr>
              <w:t xml:space="preserve">$ </w:t>
            </w:r>
          </w:p>
          <w:p w14:paraId="6DD6E941" w14:textId="77777777" w:rsidR="00C9257C" w:rsidRPr="00F61D97" w:rsidRDefault="00C9257C" w:rsidP="00C9257C">
            <w:pPr>
              <w:rPr>
                <w:color w:val="00B0F0"/>
                <w:sz w:val="22"/>
                <w:szCs w:val="22"/>
              </w:rPr>
            </w:pPr>
            <w:r w:rsidRPr="00F61D97">
              <w:rPr>
                <w:b/>
                <w:color w:val="00B0F0"/>
                <w:sz w:val="22"/>
                <w:szCs w:val="22"/>
              </w:rPr>
              <w:t>WOCCOTC02</w:t>
            </w:r>
          </w:p>
          <w:p w14:paraId="4F3BF39D" w14:textId="77777777" w:rsidR="00C9257C" w:rsidRPr="00F61D97" w:rsidRDefault="00C9257C" w:rsidP="00C9257C">
            <w:pPr>
              <w:rPr>
                <w:sz w:val="22"/>
                <w:szCs w:val="22"/>
              </w:rPr>
            </w:pPr>
          </w:p>
        </w:tc>
        <w:tc>
          <w:tcPr>
            <w:tcW w:w="1671" w:type="dxa"/>
          </w:tcPr>
          <w:p w14:paraId="68BF5554" w14:textId="77777777" w:rsidR="00C9257C" w:rsidRPr="00F61D97" w:rsidRDefault="00C9257C" w:rsidP="00C9257C">
            <w:pPr>
              <w:rPr>
                <w:sz w:val="22"/>
                <w:szCs w:val="22"/>
              </w:rPr>
            </w:pPr>
            <w:r w:rsidRPr="00F61D97">
              <w:rPr>
                <w:sz w:val="22"/>
                <w:szCs w:val="22"/>
              </w:rPr>
              <w:t>$</w:t>
            </w:r>
          </w:p>
          <w:p w14:paraId="2512378C" w14:textId="0F3954F4" w:rsidR="00C9257C" w:rsidRPr="00F61D97" w:rsidRDefault="00C9257C" w:rsidP="00C9257C">
            <w:pPr>
              <w:rPr>
                <w:sz w:val="22"/>
                <w:szCs w:val="22"/>
              </w:rPr>
            </w:pPr>
            <w:r w:rsidRPr="00F61D97">
              <w:rPr>
                <w:b/>
                <w:color w:val="00B0F0"/>
                <w:sz w:val="22"/>
                <w:szCs w:val="22"/>
              </w:rPr>
              <w:t>WOCCOTC03</w:t>
            </w:r>
          </w:p>
        </w:tc>
        <w:tc>
          <w:tcPr>
            <w:tcW w:w="3574" w:type="dxa"/>
          </w:tcPr>
          <w:p w14:paraId="46E9B4B9" w14:textId="74F9510C" w:rsidR="00C9257C" w:rsidRPr="00F61D97" w:rsidRDefault="00C9257C" w:rsidP="00C9257C">
            <w:pPr>
              <w:rPr>
                <w:sz w:val="22"/>
                <w:szCs w:val="22"/>
              </w:rPr>
            </w:pPr>
            <w:r w:rsidRPr="00F61D97">
              <w:rPr>
                <w:sz w:val="22"/>
                <w:szCs w:val="22"/>
              </w:rPr>
              <w:t xml:space="preserve">Other (specify): </w:t>
            </w:r>
            <w:r w:rsidRPr="00F61D97">
              <w:rPr>
                <w:b/>
                <w:color w:val="00B0F0"/>
                <w:sz w:val="22"/>
                <w:szCs w:val="22"/>
              </w:rPr>
              <w:t>WOCCOTC05</w:t>
            </w:r>
            <w:r w:rsidRPr="00F61D97">
              <w:rPr>
                <w:b/>
                <w:sz w:val="22"/>
                <w:szCs w:val="22"/>
              </w:rPr>
              <w:br/>
            </w:r>
            <w:r w:rsidRPr="00F61D97">
              <w:rPr>
                <w:sz w:val="22"/>
                <w:szCs w:val="22"/>
              </w:rPr>
              <w:t>__________________________</w:t>
            </w:r>
          </w:p>
          <w:p w14:paraId="0EC70643" w14:textId="77777777" w:rsidR="00C9257C" w:rsidRPr="00F61D97" w:rsidRDefault="00C9257C" w:rsidP="00C9257C">
            <w:pPr>
              <w:rPr>
                <w:sz w:val="22"/>
                <w:szCs w:val="22"/>
              </w:rPr>
            </w:pPr>
          </w:p>
        </w:tc>
        <w:tc>
          <w:tcPr>
            <w:tcW w:w="5038" w:type="dxa"/>
            <w:shd w:val="clear" w:color="auto" w:fill="D9D9D9"/>
          </w:tcPr>
          <w:p w14:paraId="0447DEC8" w14:textId="77777777" w:rsidR="00C9257C" w:rsidRPr="00F61D97" w:rsidRDefault="00C9257C" w:rsidP="00C9257C">
            <w:pPr>
              <w:rPr>
                <w:sz w:val="22"/>
                <w:szCs w:val="22"/>
              </w:rPr>
            </w:pPr>
          </w:p>
        </w:tc>
      </w:tr>
      <w:tr w:rsidR="00C9257C" w:rsidRPr="00F61D97" w14:paraId="1AF536C3" w14:textId="77777777" w:rsidTr="00C9257C">
        <w:tc>
          <w:tcPr>
            <w:tcW w:w="1834" w:type="dxa"/>
          </w:tcPr>
          <w:p w14:paraId="0E2D9178" w14:textId="77777777" w:rsidR="00C9257C" w:rsidRPr="00F61D97" w:rsidRDefault="00C9257C" w:rsidP="00C9257C">
            <w:pPr>
              <w:rPr>
                <w:sz w:val="22"/>
                <w:szCs w:val="22"/>
              </w:rPr>
            </w:pPr>
          </w:p>
          <w:p w14:paraId="07349B68" w14:textId="05325854" w:rsidR="00C9257C" w:rsidRPr="00F61D97" w:rsidRDefault="00C9257C" w:rsidP="00C9257C">
            <w:pPr>
              <w:rPr>
                <w:sz w:val="22"/>
                <w:szCs w:val="22"/>
              </w:rPr>
            </w:pPr>
            <w:r w:rsidRPr="00F61D97">
              <w:rPr>
                <w:b/>
                <w:color w:val="00B0F0"/>
                <w:sz w:val="22"/>
                <w:szCs w:val="22"/>
              </w:rPr>
              <w:t>WOCCOTD01</w:t>
            </w:r>
          </w:p>
        </w:tc>
        <w:tc>
          <w:tcPr>
            <w:tcW w:w="1738" w:type="dxa"/>
          </w:tcPr>
          <w:p w14:paraId="777336AD" w14:textId="77777777" w:rsidR="00C9257C" w:rsidRPr="00F61D97" w:rsidRDefault="00C9257C" w:rsidP="00C9257C">
            <w:pPr>
              <w:rPr>
                <w:sz w:val="22"/>
                <w:szCs w:val="22"/>
              </w:rPr>
            </w:pPr>
            <w:r w:rsidRPr="00F61D97">
              <w:rPr>
                <w:sz w:val="22"/>
                <w:szCs w:val="22"/>
              </w:rPr>
              <w:t xml:space="preserve">$ </w:t>
            </w:r>
          </w:p>
          <w:p w14:paraId="48AB47C6" w14:textId="1A05727A" w:rsidR="00C9257C" w:rsidRPr="00F61D97" w:rsidRDefault="00C9257C" w:rsidP="00C9257C">
            <w:pPr>
              <w:rPr>
                <w:sz w:val="22"/>
                <w:szCs w:val="22"/>
              </w:rPr>
            </w:pPr>
            <w:r w:rsidRPr="00F61D97">
              <w:rPr>
                <w:b/>
                <w:color w:val="00B0F0"/>
                <w:sz w:val="22"/>
                <w:szCs w:val="22"/>
              </w:rPr>
              <w:t>WOCCOTD02</w:t>
            </w:r>
          </w:p>
        </w:tc>
        <w:tc>
          <w:tcPr>
            <w:tcW w:w="1671" w:type="dxa"/>
          </w:tcPr>
          <w:p w14:paraId="5E056DE3" w14:textId="77777777" w:rsidR="00C9257C" w:rsidRPr="00F61D97" w:rsidRDefault="00C9257C" w:rsidP="00C9257C">
            <w:pPr>
              <w:rPr>
                <w:sz w:val="22"/>
                <w:szCs w:val="22"/>
              </w:rPr>
            </w:pPr>
            <w:r w:rsidRPr="00F61D97">
              <w:rPr>
                <w:sz w:val="22"/>
                <w:szCs w:val="22"/>
              </w:rPr>
              <w:t>$</w:t>
            </w:r>
          </w:p>
          <w:p w14:paraId="42747BEE" w14:textId="115586D1" w:rsidR="00C9257C" w:rsidRPr="00F61D97" w:rsidRDefault="00C9257C" w:rsidP="00C9257C">
            <w:pPr>
              <w:rPr>
                <w:sz w:val="22"/>
                <w:szCs w:val="22"/>
              </w:rPr>
            </w:pPr>
            <w:r w:rsidRPr="00F61D97">
              <w:rPr>
                <w:b/>
                <w:color w:val="00B0F0"/>
                <w:sz w:val="22"/>
                <w:szCs w:val="22"/>
              </w:rPr>
              <w:t>WOCCOTD03</w:t>
            </w:r>
          </w:p>
        </w:tc>
        <w:tc>
          <w:tcPr>
            <w:tcW w:w="3574" w:type="dxa"/>
          </w:tcPr>
          <w:p w14:paraId="09C33A32" w14:textId="4749ACCC" w:rsidR="00C9257C" w:rsidRPr="00F61D97" w:rsidRDefault="00C9257C" w:rsidP="00C9257C">
            <w:pPr>
              <w:rPr>
                <w:sz w:val="22"/>
                <w:szCs w:val="22"/>
              </w:rPr>
            </w:pPr>
            <w:r w:rsidRPr="00F61D97">
              <w:rPr>
                <w:sz w:val="22"/>
                <w:szCs w:val="22"/>
              </w:rPr>
              <w:t xml:space="preserve">Other (Specify): </w:t>
            </w:r>
            <w:r w:rsidRPr="00F61D97">
              <w:rPr>
                <w:b/>
                <w:color w:val="00B0F0"/>
                <w:sz w:val="22"/>
                <w:szCs w:val="22"/>
              </w:rPr>
              <w:t>WOCCOTD05</w:t>
            </w:r>
            <w:r w:rsidRPr="00F61D97">
              <w:rPr>
                <w:sz w:val="22"/>
                <w:szCs w:val="22"/>
              </w:rPr>
              <w:br/>
              <w:t>__________________________</w:t>
            </w:r>
          </w:p>
          <w:p w14:paraId="219C56C0" w14:textId="77777777" w:rsidR="00C9257C" w:rsidRPr="00F61D97" w:rsidRDefault="00C9257C" w:rsidP="00C9257C">
            <w:pPr>
              <w:rPr>
                <w:sz w:val="22"/>
                <w:szCs w:val="22"/>
              </w:rPr>
            </w:pPr>
          </w:p>
        </w:tc>
        <w:tc>
          <w:tcPr>
            <w:tcW w:w="5038" w:type="dxa"/>
            <w:shd w:val="clear" w:color="auto" w:fill="D9D9D9"/>
          </w:tcPr>
          <w:p w14:paraId="05B8BB47" w14:textId="77777777" w:rsidR="00C9257C" w:rsidRPr="00F61D97" w:rsidRDefault="00C9257C" w:rsidP="00C9257C">
            <w:pPr>
              <w:rPr>
                <w:sz w:val="22"/>
                <w:szCs w:val="22"/>
              </w:rPr>
            </w:pPr>
          </w:p>
        </w:tc>
      </w:tr>
    </w:tbl>
    <w:p w14:paraId="4C429182" w14:textId="77777777" w:rsidR="00830BB0" w:rsidRPr="00F61D97" w:rsidRDefault="00830BB0" w:rsidP="00830BB0">
      <w:pPr>
        <w:rPr>
          <w:sz w:val="22"/>
          <w:szCs w:val="22"/>
        </w:rPr>
      </w:pPr>
    </w:p>
    <w:p w14:paraId="30D50AAF" w14:textId="77777777" w:rsidR="00D24A46" w:rsidRPr="00F61D97" w:rsidRDefault="00D24A46" w:rsidP="00830BB0">
      <w:pPr>
        <w:rPr>
          <w:b/>
          <w:sz w:val="22"/>
          <w:szCs w:val="22"/>
        </w:rPr>
      </w:pPr>
      <w:r w:rsidRPr="00F61D97">
        <w:rPr>
          <w:b/>
          <w:sz w:val="22"/>
          <w:szCs w:val="22"/>
        </w:rPr>
        <w:tab/>
      </w:r>
    </w:p>
    <w:p w14:paraId="7807A8F9" w14:textId="77777777" w:rsidR="00D24A46" w:rsidRPr="00F61D97" w:rsidRDefault="00EC22AB" w:rsidP="007327B1">
      <w:pPr>
        <w:autoSpaceDE w:val="0"/>
        <w:autoSpaceDN w:val="0"/>
        <w:adjustRightInd w:val="0"/>
        <w:rPr>
          <w:b/>
          <w:sz w:val="22"/>
          <w:szCs w:val="22"/>
        </w:rPr>
      </w:pPr>
      <w:r w:rsidRPr="00F61D97">
        <w:rPr>
          <w:noProof/>
          <w:sz w:val="22"/>
          <w:szCs w:val="22"/>
        </w:rPr>
        <mc:AlternateContent>
          <mc:Choice Requires="wps">
            <w:drawing>
              <wp:anchor distT="45720" distB="45720" distL="114300" distR="114300" simplePos="0" relativeHeight="251663360" behindDoc="0" locked="0" layoutInCell="1" allowOverlap="1" wp14:anchorId="16FE7DD9" wp14:editId="3C2EB9E3">
                <wp:simplePos x="0" y="0"/>
                <wp:positionH relativeFrom="margin">
                  <wp:align>left</wp:align>
                </wp:positionH>
                <wp:positionV relativeFrom="paragraph">
                  <wp:posOffset>64135</wp:posOffset>
                </wp:positionV>
                <wp:extent cx="6686550" cy="609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25D2EB4D" w14:textId="1A87F55F"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8B65A5">
                              <w:rPr>
                                <w:b/>
                                <w:color w:val="00B0F0"/>
                                <w:sz w:val="22"/>
                                <w:szCs w:val="22"/>
                              </w:rPr>
                              <w:t>WOCCCAV01</w:t>
                            </w:r>
                            <w:r w:rsidRPr="008B65A5">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E7DD9" id="_x0000_s1028" type="#_x0000_t202" style="position:absolute;margin-left:0;margin-top:5.05pt;width:526.5pt;height:4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">
                <v:textbox>
                  <w:txbxContent>
                    <w:p w14:paraId="25D2EB4D" w14:textId="1A87F55F"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8B65A5">
                        <w:rPr>
                          <w:b/>
                          <w:color w:val="00B0F0"/>
                          <w:sz w:val="22"/>
                          <w:szCs w:val="22"/>
                        </w:rPr>
                        <w:t>WOCCCAV01</w:t>
                      </w:r>
                      <w:r w:rsidRPr="008B65A5">
                        <w:rPr>
                          <w:rStyle w:val="CommentReference"/>
                          <w:b/>
                          <w:color w:val="00B0F0"/>
                          <w:sz w:val="22"/>
                          <w:szCs w:val="22"/>
                        </w:rPr>
                        <w:annotationRef/>
                      </w:r>
                    </w:p>
                  </w:txbxContent>
                </v:textbox>
                <w10:wrap type="square" anchorx="margin"/>
              </v:shape>
            </w:pict>
          </mc:Fallback>
        </mc:AlternateContent>
      </w:r>
      <w:r w:rsidR="00C9257C" w:rsidRPr="00F61D97">
        <w:rPr>
          <w:rStyle w:val="CommentReference"/>
        </w:rPr>
        <w:commentReference w:id="91"/>
      </w:r>
    </w:p>
    <w:p w14:paraId="58EA4AA6" w14:textId="77777777" w:rsidR="00EC22AB" w:rsidRPr="00F61D97" w:rsidRDefault="00EC22AB" w:rsidP="007327B1">
      <w:pPr>
        <w:autoSpaceDE w:val="0"/>
        <w:autoSpaceDN w:val="0"/>
        <w:adjustRightInd w:val="0"/>
        <w:rPr>
          <w:b/>
          <w:sz w:val="22"/>
          <w:szCs w:val="22"/>
        </w:rPr>
      </w:pPr>
    </w:p>
    <w:p w14:paraId="2F3E9540" w14:textId="77777777" w:rsidR="00EC22AB" w:rsidRPr="00F61D97" w:rsidRDefault="00EC22AB" w:rsidP="007327B1">
      <w:pPr>
        <w:autoSpaceDE w:val="0"/>
        <w:autoSpaceDN w:val="0"/>
        <w:adjustRightInd w:val="0"/>
        <w:rPr>
          <w:b/>
          <w:sz w:val="22"/>
          <w:szCs w:val="22"/>
        </w:rPr>
      </w:pPr>
    </w:p>
    <w:p w14:paraId="0EF09504" w14:textId="77777777" w:rsidR="00D24A46" w:rsidRPr="00F61D97" w:rsidRDefault="00D24A46" w:rsidP="007327B1">
      <w:pPr>
        <w:autoSpaceDE w:val="0"/>
        <w:autoSpaceDN w:val="0"/>
        <w:adjustRightInd w:val="0"/>
        <w:rPr>
          <w:b/>
          <w:sz w:val="22"/>
          <w:szCs w:val="22"/>
        </w:rPr>
      </w:pPr>
    </w:p>
    <w:p w14:paraId="3E9168FC" w14:textId="77777777" w:rsidR="00EC22AB" w:rsidRPr="00F61D97" w:rsidRDefault="00EC22AB">
      <w:pPr>
        <w:rPr>
          <w:b/>
          <w:sz w:val="22"/>
          <w:szCs w:val="22"/>
        </w:rPr>
      </w:pPr>
      <w:r w:rsidRPr="00F61D97">
        <w:rPr>
          <w:b/>
          <w:sz w:val="22"/>
          <w:szCs w:val="22"/>
        </w:rPr>
        <w:br w:type="page"/>
      </w:r>
    </w:p>
    <w:p w14:paraId="6B755DAA" w14:textId="5D0A7B5B" w:rsidR="007327B1" w:rsidRPr="00F61D97" w:rsidRDefault="00A83D32" w:rsidP="007327B1">
      <w:pPr>
        <w:autoSpaceDE w:val="0"/>
        <w:autoSpaceDN w:val="0"/>
        <w:adjustRightInd w:val="0"/>
        <w:rPr>
          <w:b/>
          <w:sz w:val="22"/>
          <w:szCs w:val="22"/>
        </w:rPr>
      </w:pPr>
      <w:r w:rsidRPr="00F61D97">
        <w:rPr>
          <w:b/>
          <w:sz w:val="22"/>
          <w:szCs w:val="22"/>
        </w:rPr>
        <w:lastRenderedPageBreak/>
        <w:t>4.4</w:t>
      </w:r>
      <w:r w:rsidR="00081289" w:rsidRPr="00F61D97">
        <w:rPr>
          <w:b/>
          <w:sz w:val="22"/>
          <w:szCs w:val="22"/>
        </w:rPr>
        <w:t xml:space="preserve">. </w:t>
      </w:r>
      <w:r w:rsidR="007327B1" w:rsidRPr="00F61D97">
        <w:rPr>
          <w:b/>
          <w:sz w:val="22"/>
          <w:szCs w:val="22"/>
        </w:rPr>
        <w:t xml:space="preserve">The purpose of this question is to gather compensation information about the leaders of </w:t>
      </w:r>
      <w:r w:rsidR="00334AED" w:rsidRPr="00F61D97">
        <w:rPr>
          <w:b/>
          <w:sz w:val="22"/>
          <w:szCs w:val="22"/>
        </w:rPr>
        <w:t xml:space="preserve">your </w:t>
      </w:r>
      <w:r w:rsidR="008008E1" w:rsidRPr="00F61D97">
        <w:rPr>
          <w:b/>
          <w:sz w:val="22"/>
          <w:szCs w:val="22"/>
        </w:rPr>
        <w:t>s</w:t>
      </w:r>
      <w:r w:rsidR="003F3E97" w:rsidRPr="00F61D97">
        <w:rPr>
          <w:b/>
          <w:sz w:val="22"/>
          <w:szCs w:val="22"/>
        </w:rPr>
        <w:t xml:space="preserve">tate </w:t>
      </w:r>
      <w:r w:rsidR="008008E1" w:rsidRPr="00F61D97">
        <w:rPr>
          <w:b/>
          <w:sz w:val="22"/>
          <w:szCs w:val="22"/>
        </w:rPr>
        <w:t>public health a</w:t>
      </w:r>
      <w:r w:rsidR="007327B1" w:rsidRPr="00F61D97">
        <w:rPr>
          <w:b/>
          <w:sz w:val="22"/>
          <w:szCs w:val="22"/>
        </w:rPr>
        <w:t>genc</w:t>
      </w:r>
      <w:r w:rsidR="000E67A5" w:rsidRPr="00F61D97">
        <w:rPr>
          <w:b/>
          <w:sz w:val="22"/>
          <w:szCs w:val="22"/>
        </w:rPr>
        <w:t>y</w:t>
      </w:r>
      <w:r w:rsidR="007327B1" w:rsidRPr="00F61D97">
        <w:rPr>
          <w:b/>
          <w:sz w:val="22"/>
          <w:szCs w:val="22"/>
        </w:rPr>
        <w:t xml:space="preserve">. For each occupational category listed in the following table, please provide the </w:t>
      </w:r>
      <w:r w:rsidR="005C5BD4" w:rsidRPr="00F61D97">
        <w:rPr>
          <w:b/>
          <w:sz w:val="22"/>
          <w:szCs w:val="22"/>
        </w:rPr>
        <w:t xml:space="preserve">annual </w:t>
      </w:r>
      <w:r w:rsidR="007327B1" w:rsidRPr="00F61D97">
        <w:rPr>
          <w:b/>
          <w:sz w:val="22"/>
          <w:szCs w:val="22"/>
        </w:rPr>
        <w:t xml:space="preserve">salary range.  If your agency has multiple </w:t>
      </w:r>
      <w:r w:rsidR="0075671F" w:rsidRPr="00F61D97">
        <w:rPr>
          <w:b/>
          <w:sz w:val="22"/>
          <w:szCs w:val="22"/>
        </w:rPr>
        <w:t>Senior Deputies,</w:t>
      </w:r>
      <w:r w:rsidR="007327B1" w:rsidRPr="00F61D97">
        <w:rPr>
          <w:b/>
          <w:sz w:val="22"/>
          <w:szCs w:val="22"/>
        </w:rPr>
        <w:t xml:space="preserve"> please </w:t>
      </w:r>
      <w:r w:rsidR="0075671F" w:rsidRPr="00F61D97">
        <w:rPr>
          <w:b/>
          <w:sz w:val="22"/>
          <w:szCs w:val="22"/>
        </w:rPr>
        <w:t>indicate the salary of the lowest paid Senior Deputy as the minimum and the salary of the highest paid Senior Deputy as the maximum salary.</w:t>
      </w:r>
      <w:r w:rsidR="007327B1" w:rsidRPr="00F61D97">
        <w:rPr>
          <w:b/>
          <w:sz w:val="22"/>
          <w:szCs w:val="22"/>
        </w:rPr>
        <w:t xml:space="preserve"> </w:t>
      </w:r>
      <w:r w:rsidR="007A0F10" w:rsidRPr="00F61D97">
        <w:rPr>
          <w:b/>
          <w:sz w:val="22"/>
          <w:szCs w:val="22"/>
        </w:rPr>
        <w:t xml:space="preserve">Please report salary data for FTEs only.  </w:t>
      </w:r>
      <w:r w:rsidR="007327B1" w:rsidRPr="00F61D97">
        <w:rPr>
          <w:b/>
          <w:sz w:val="22"/>
          <w:szCs w:val="22"/>
        </w:rPr>
        <w:t>In addition, please enter the actual</w:t>
      </w:r>
      <w:r w:rsidR="00CE2348" w:rsidRPr="00F61D97">
        <w:rPr>
          <w:b/>
          <w:sz w:val="22"/>
          <w:szCs w:val="22"/>
        </w:rPr>
        <w:t xml:space="preserve"> position title, if different from</w:t>
      </w:r>
      <w:r w:rsidR="007327B1" w:rsidRPr="00F61D97">
        <w:rPr>
          <w:b/>
          <w:sz w:val="22"/>
          <w:szCs w:val="22"/>
        </w:rPr>
        <w:t xml:space="preserve"> the occupational category listed. </w:t>
      </w:r>
    </w:p>
    <w:p w14:paraId="109745F6" w14:textId="77777777" w:rsidR="007327B1" w:rsidRPr="00F61D97" w:rsidRDefault="007327B1" w:rsidP="007327B1">
      <w:pPr>
        <w:autoSpaceDE w:val="0"/>
        <w:autoSpaceDN w:val="0"/>
        <w:adjustRightInd w:val="0"/>
        <w:rPr>
          <w:b/>
          <w:sz w:val="22"/>
          <w:szCs w:val="22"/>
        </w:rPr>
      </w:pPr>
    </w:p>
    <w:tbl>
      <w:tblPr>
        <w:tblW w:w="113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2340"/>
        <w:gridCol w:w="2970"/>
        <w:gridCol w:w="3960"/>
      </w:tblGrid>
      <w:tr w:rsidR="008E725D" w:rsidRPr="00F61D97" w14:paraId="7DF0EA7E" w14:textId="77777777" w:rsidTr="008E725D">
        <w:tc>
          <w:tcPr>
            <w:tcW w:w="4410" w:type="dxa"/>
            <w:gridSpan w:val="2"/>
          </w:tcPr>
          <w:p w14:paraId="1663A3F2" w14:textId="77777777" w:rsidR="008E725D" w:rsidRPr="00F61D97" w:rsidRDefault="008E725D" w:rsidP="00334AED">
            <w:pPr>
              <w:rPr>
                <w:b/>
                <w:sz w:val="22"/>
                <w:szCs w:val="22"/>
              </w:rPr>
            </w:pPr>
            <w:r w:rsidRPr="00F61D97">
              <w:rPr>
                <w:b/>
                <w:sz w:val="22"/>
                <w:szCs w:val="22"/>
              </w:rPr>
              <w:t>Annual Salary Range (in whole dollar amounts)</w:t>
            </w:r>
          </w:p>
        </w:tc>
        <w:tc>
          <w:tcPr>
            <w:tcW w:w="2970" w:type="dxa"/>
          </w:tcPr>
          <w:p w14:paraId="07952986" w14:textId="77777777" w:rsidR="008E725D" w:rsidRPr="00F61D97" w:rsidRDefault="008E725D" w:rsidP="00334AED">
            <w:pPr>
              <w:rPr>
                <w:b/>
                <w:sz w:val="22"/>
                <w:szCs w:val="22"/>
              </w:rPr>
            </w:pPr>
            <w:r w:rsidRPr="00F61D97">
              <w:rPr>
                <w:b/>
                <w:sz w:val="22"/>
                <w:szCs w:val="22"/>
              </w:rPr>
              <w:t>Occupational Category</w:t>
            </w:r>
          </w:p>
        </w:tc>
        <w:tc>
          <w:tcPr>
            <w:tcW w:w="3960" w:type="dxa"/>
            <w:tcBorders>
              <w:bottom w:val="single" w:sz="4" w:space="0" w:color="000000"/>
            </w:tcBorders>
          </w:tcPr>
          <w:p w14:paraId="0066AC69" w14:textId="77777777" w:rsidR="008E725D" w:rsidRPr="00F61D97" w:rsidRDefault="008E725D" w:rsidP="00334AED">
            <w:pPr>
              <w:rPr>
                <w:b/>
                <w:sz w:val="22"/>
                <w:szCs w:val="22"/>
              </w:rPr>
            </w:pPr>
            <w:r w:rsidRPr="00F61D97">
              <w:rPr>
                <w:b/>
                <w:sz w:val="22"/>
                <w:szCs w:val="22"/>
              </w:rPr>
              <w:t>Position Title (specify only if different than Occupational Category listed)</w:t>
            </w:r>
          </w:p>
        </w:tc>
      </w:tr>
      <w:tr w:rsidR="008E725D" w:rsidRPr="00F61D97" w14:paraId="260B66D1" w14:textId="77777777" w:rsidTr="008E725D">
        <w:tc>
          <w:tcPr>
            <w:tcW w:w="2070" w:type="dxa"/>
          </w:tcPr>
          <w:p w14:paraId="1E60E661" w14:textId="77777777" w:rsidR="008E725D" w:rsidRPr="00F61D97" w:rsidRDefault="008E725D" w:rsidP="00334AED">
            <w:pPr>
              <w:rPr>
                <w:sz w:val="22"/>
                <w:szCs w:val="22"/>
              </w:rPr>
            </w:pPr>
            <w:r w:rsidRPr="00F61D97">
              <w:rPr>
                <w:sz w:val="22"/>
                <w:szCs w:val="22"/>
              </w:rPr>
              <w:t>Minimum</w:t>
            </w:r>
          </w:p>
        </w:tc>
        <w:tc>
          <w:tcPr>
            <w:tcW w:w="2340" w:type="dxa"/>
          </w:tcPr>
          <w:p w14:paraId="0672C9D2" w14:textId="77777777" w:rsidR="008E725D" w:rsidRPr="00F61D97" w:rsidRDefault="008E725D" w:rsidP="00334AED">
            <w:pPr>
              <w:rPr>
                <w:sz w:val="22"/>
                <w:szCs w:val="22"/>
              </w:rPr>
            </w:pPr>
            <w:r w:rsidRPr="00F61D97">
              <w:rPr>
                <w:sz w:val="22"/>
                <w:szCs w:val="22"/>
              </w:rPr>
              <w:t>Maximum</w:t>
            </w:r>
          </w:p>
        </w:tc>
        <w:tc>
          <w:tcPr>
            <w:tcW w:w="2970" w:type="dxa"/>
          </w:tcPr>
          <w:p w14:paraId="7CB521B3" w14:textId="77777777" w:rsidR="008E725D" w:rsidRPr="00F61D97" w:rsidRDefault="008E725D" w:rsidP="00334AED">
            <w:pPr>
              <w:rPr>
                <w:sz w:val="22"/>
                <w:szCs w:val="22"/>
              </w:rPr>
            </w:pPr>
          </w:p>
        </w:tc>
        <w:tc>
          <w:tcPr>
            <w:tcW w:w="3960" w:type="dxa"/>
            <w:shd w:val="clear" w:color="auto" w:fill="auto"/>
          </w:tcPr>
          <w:p w14:paraId="4BDADADE" w14:textId="77777777" w:rsidR="008E725D" w:rsidRPr="00F61D97" w:rsidRDefault="008E725D" w:rsidP="00334AED">
            <w:pPr>
              <w:rPr>
                <w:sz w:val="22"/>
                <w:szCs w:val="22"/>
              </w:rPr>
            </w:pPr>
          </w:p>
        </w:tc>
      </w:tr>
      <w:tr w:rsidR="00737792" w:rsidRPr="00F61D97" w14:paraId="0F558FEA" w14:textId="77777777" w:rsidTr="008E725D">
        <w:tc>
          <w:tcPr>
            <w:tcW w:w="2070" w:type="dxa"/>
          </w:tcPr>
          <w:p w14:paraId="4E6E174E" w14:textId="77777777" w:rsidR="00737792" w:rsidRPr="00F61D97" w:rsidRDefault="00737792" w:rsidP="00737792">
            <w:pPr>
              <w:rPr>
                <w:sz w:val="22"/>
                <w:szCs w:val="22"/>
              </w:rPr>
            </w:pPr>
            <w:r w:rsidRPr="00F61D97">
              <w:rPr>
                <w:sz w:val="22"/>
                <w:szCs w:val="22"/>
              </w:rPr>
              <w:t>$</w:t>
            </w:r>
          </w:p>
          <w:p w14:paraId="6B5D4B6F" w14:textId="7080F20F" w:rsidR="00737792" w:rsidRPr="00F61D97" w:rsidRDefault="00737792" w:rsidP="00737792">
            <w:pPr>
              <w:rPr>
                <w:b/>
                <w:sz w:val="22"/>
                <w:szCs w:val="22"/>
              </w:rPr>
            </w:pPr>
            <w:r w:rsidRPr="00F61D97">
              <w:rPr>
                <w:b/>
                <w:color w:val="00B0F0"/>
                <w:sz w:val="22"/>
                <w:szCs w:val="22"/>
              </w:rPr>
              <w:t>WSALSDA01</w:t>
            </w:r>
          </w:p>
        </w:tc>
        <w:tc>
          <w:tcPr>
            <w:tcW w:w="2340" w:type="dxa"/>
          </w:tcPr>
          <w:p w14:paraId="491CDB8D" w14:textId="77777777" w:rsidR="00737792" w:rsidRPr="00F61D97" w:rsidRDefault="00737792" w:rsidP="00737792">
            <w:pPr>
              <w:rPr>
                <w:sz w:val="22"/>
                <w:szCs w:val="22"/>
              </w:rPr>
            </w:pPr>
            <w:r w:rsidRPr="00F61D97">
              <w:rPr>
                <w:sz w:val="22"/>
                <w:szCs w:val="22"/>
              </w:rPr>
              <w:t>$</w:t>
            </w:r>
          </w:p>
          <w:p w14:paraId="7523D277" w14:textId="731F8018" w:rsidR="00737792" w:rsidRPr="00F61D97" w:rsidRDefault="00737792" w:rsidP="00737792">
            <w:pPr>
              <w:rPr>
                <w:sz w:val="22"/>
                <w:szCs w:val="22"/>
              </w:rPr>
            </w:pPr>
            <w:r w:rsidRPr="00F61D97">
              <w:rPr>
                <w:b/>
                <w:color w:val="00B0F0"/>
                <w:sz w:val="22"/>
                <w:szCs w:val="22"/>
              </w:rPr>
              <w:t>WSALSDA02</w:t>
            </w:r>
          </w:p>
        </w:tc>
        <w:tc>
          <w:tcPr>
            <w:tcW w:w="2970" w:type="dxa"/>
          </w:tcPr>
          <w:p w14:paraId="7A4E03DB" w14:textId="77777777" w:rsidR="00737792" w:rsidRPr="00F61D97" w:rsidRDefault="00737792" w:rsidP="00737792">
            <w:pPr>
              <w:rPr>
                <w:sz w:val="22"/>
                <w:szCs w:val="22"/>
              </w:rPr>
            </w:pPr>
            <w:r w:rsidRPr="00F61D97">
              <w:rPr>
                <w:sz w:val="22"/>
                <w:szCs w:val="22"/>
              </w:rPr>
              <w:t>Senior Deputy</w:t>
            </w:r>
          </w:p>
        </w:tc>
        <w:tc>
          <w:tcPr>
            <w:tcW w:w="3960" w:type="dxa"/>
            <w:shd w:val="clear" w:color="auto" w:fill="auto"/>
          </w:tcPr>
          <w:p w14:paraId="6862DCDA" w14:textId="77777777" w:rsidR="00737792" w:rsidRPr="00F61D97" w:rsidRDefault="00737792" w:rsidP="00737792">
            <w:pPr>
              <w:rPr>
                <w:b/>
                <w:sz w:val="22"/>
                <w:szCs w:val="22"/>
              </w:rPr>
            </w:pPr>
            <w:commentRangeStart w:id="92"/>
            <w:r w:rsidRPr="00F61D97">
              <w:rPr>
                <w:sz w:val="22"/>
                <w:szCs w:val="22"/>
              </w:rPr>
              <w:t xml:space="preserve">Other (specify): </w:t>
            </w:r>
            <w:commentRangeStart w:id="93"/>
            <w:r w:rsidRPr="00F61D97">
              <w:rPr>
                <w:b/>
                <w:color w:val="00B0F0"/>
                <w:sz w:val="22"/>
                <w:szCs w:val="22"/>
              </w:rPr>
              <w:t>WSALSRD04</w:t>
            </w:r>
            <w:commentRangeEnd w:id="93"/>
            <w:commentRangeEnd w:id="92"/>
            <w:r w:rsidR="00BE1148" w:rsidRPr="00F61D97">
              <w:rPr>
                <w:rStyle w:val="CommentReference"/>
                <w:color w:val="00B0F0"/>
              </w:rPr>
              <w:commentReference w:id="93"/>
            </w:r>
            <w:r w:rsidRPr="00F61D97">
              <w:rPr>
                <w:rStyle w:val="CommentReference"/>
              </w:rPr>
              <w:commentReference w:id="92"/>
            </w:r>
          </w:p>
          <w:p w14:paraId="1DF6E6AA" w14:textId="530CB02E" w:rsidR="00737792" w:rsidRPr="00F61D97" w:rsidRDefault="00737792" w:rsidP="00737792">
            <w:pPr>
              <w:rPr>
                <w:sz w:val="22"/>
                <w:szCs w:val="22"/>
              </w:rPr>
            </w:pPr>
            <w:r w:rsidRPr="00F61D97">
              <w:rPr>
                <w:sz w:val="22"/>
                <w:szCs w:val="22"/>
              </w:rPr>
              <w:t>____________________________</w:t>
            </w:r>
          </w:p>
          <w:p w14:paraId="23FBD636" w14:textId="77777777" w:rsidR="00737792" w:rsidRPr="00F61D97" w:rsidRDefault="00737792" w:rsidP="00737792">
            <w:pPr>
              <w:rPr>
                <w:sz w:val="22"/>
                <w:szCs w:val="22"/>
              </w:rPr>
            </w:pPr>
          </w:p>
        </w:tc>
      </w:tr>
      <w:tr w:rsidR="00737792" w:rsidRPr="00F61D97" w14:paraId="7F80C37C" w14:textId="77777777" w:rsidTr="008E725D">
        <w:tc>
          <w:tcPr>
            <w:tcW w:w="2070" w:type="dxa"/>
          </w:tcPr>
          <w:p w14:paraId="187D55D1" w14:textId="77777777" w:rsidR="00737792" w:rsidRPr="00F61D97" w:rsidRDefault="00737792" w:rsidP="00737792">
            <w:pPr>
              <w:rPr>
                <w:sz w:val="22"/>
                <w:szCs w:val="22"/>
              </w:rPr>
            </w:pPr>
            <w:r w:rsidRPr="00F61D97">
              <w:rPr>
                <w:sz w:val="22"/>
                <w:szCs w:val="22"/>
              </w:rPr>
              <w:t>$</w:t>
            </w:r>
          </w:p>
          <w:p w14:paraId="7A238CC4" w14:textId="1B520174" w:rsidR="00737792" w:rsidRPr="00F61D97" w:rsidRDefault="00737792" w:rsidP="00737792">
            <w:pPr>
              <w:rPr>
                <w:sz w:val="22"/>
                <w:szCs w:val="22"/>
              </w:rPr>
            </w:pPr>
            <w:r w:rsidRPr="00F61D97">
              <w:rPr>
                <w:b/>
                <w:color w:val="00B0F0"/>
                <w:sz w:val="22"/>
                <w:szCs w:val="22"/>
              </w:rPr>
              <w:t>WSALCMO01</w:t>
            </w:r>
          </w:p>
        </w:tc>
        <w:tc>
          <w:tcPr>
            <w:tcW w:w="2340" w:type="dxa"/>
          </w:tcPr>
          <w:p w14:paraId="340E8067" w14:textId="77777777" w:rsidR="00737792" w:rsidRPr="00F61D97" w:rsidRDefault="00737792" w:rsidP="00737792">
            <w:pPr>
              <w:rPr>
                <w:sz w:val="22"/>
                <w:szCs w:val="22"/>
              </w:rPr>
            </w:pPr>
            <w:r w:rsidRPr="00F61D97">
              <w:rPr>
                <w:sz w:val="22"/>
                <w:szCs w:val="22"/>
              </w:rPr>
              <w:t>$</w:t>
            </w:r>
          </w:p>
          <w:p w14:paraId="597E71F2" w14:textId="2B60D147" w:rsidR="00737792" w:rsidRPr="00F61D97" w:rsidRDefault="00737792" w:rsidP="00737792">
            <w:pPr>
              <w:rPr>
                <w:sz w:val="22"/>
                <w:szCs w:val="22"/>
              </w:rPr>
            </w:pPr>
            <w:r w:rsidRPr="00F61D97">
              <w:rPr>
                <w:b/>
                <w:color w:val="00B0F0"/>
                <w:sz w:val="22"/>
                <w:szCs w:val="22"/>
              </w:rPr>
              <w:t>WSALCMO02</w:t>
            </w:r>
          </w:p>
        </w:tc>
        <w:tc>
          <w:tcPr>
            <w:tcW w:w="2970" w:type="dxa"/>
          </w:tcPr>
          <w:p w14:paraId="62E62894" w14:textId="77777777" w:rsidR="00737792" w:rsidRPr="00F61D97" w:rsidRDefault="00737792" w:rsidP="00737792">
            <w:pPr>
              <w:pStyle w:val="PlainText"/>
              <w:rPr>
                <w:rFonts w:ascii="Times New Roman" w:hAnsi="Times New Roman"/>
                <w:sz w:val="22"/>
                <w:szCs w:val="22"/>
              </w:rPr>
            </w:pPr>
            <w:r w:rsidRPr="00F61D97">
              <w:rPr>
                <w:rFonts w:ascii="Times New Roman" w:hAnsi="Times New Roman"/>
                <w:sz w:val="22"/>
                <w:szCs w:val="22"/>
              </w:rPr>
              <w:t>Chief Medical Officer</w:t>
            </w:r>
          </w:p>
          <w:p w14:paraId="32AFA389" w14:textId="77777777" w:rsidR="00737792" w:rsidRPr="00F61D97" w:rsidRDefault="00737792" w:rsidP="00737792">
            <w:pPr>
              <w:rPr>
                <w:sz w:val="22"/>
                <w:szCs w:val="22"/>
              </w:rPr>
            </w:pPr>
          </w:p>
        </w:tc>
        <w:tc>
          <w:tcPr>
            <w:tcW w:w="3960" w:type="dxa"/>
            <w:shd w:val="clear" w:color="auto" w:fill="auto"/>
          </w:tcPr>
          <w:p w14:paraId="26983F96" w14:textId="77777777" w:rsidR="00737792" w:rsidRPr="00F61D97" w:rsidRDefault="00737792" w:rsidP="00737792">
            <w:pPr>
              <w:rPr>
                <w:b/>
                <w:sz w:val="22"/>
                <w:szCs w:val="22"/>
              </w:rPr>
            </w:pPr>
            <w:r w:rsidRPr="00F61D97">
              <w:rPr>
                <w:sz w:val="22"/>
                <w:szCs w:val="22"/>
              </w:rPr>
              <w:t xml:space="preserve">Other (specify): </w:t>
            </w:r>
            <w:r w:rsidRPr="00F61D97">
              <w:rPr>
                <w:b/>
                <w:color w:val="00B0F0"/>
                <w:sz w:val="22"/>
                <w:szCs w:val="22"/>
              </w:rPr>
              <w:t>WSALCMO04</w:t>
            </w:r>
          </w:p>
          <w:p w14:paraId="17219C95" w14:textId="39CC3010" w:rsidR="00737792" w:rsidRPr="00F61D97" w:rsidRDefault="00737792" w:rsidP="00737792">
            <w:pPr>
              <w:rPr>
                <w:sz w:val="22"/>
                <w:szCs w:val="22"/>
              </w:rPr>
            </w:pPr>
            <w:r w:rsidRPr="00F61D97">
              <w:rPr>
                <w:sz w:val="22"/>
                <w:szCs w:val="22"/>
              </w:rPr>
              <w:t>__________________________</w:t>
            </w:r>
          </w:p>
        </w:tc>
      </w:tr>
      <w:tr w:rsidR="00737792" w:rsidRPr="00F61D97" w14:paraId="0E814E82" w14:textId="77777777" w:rsidTr="008E725D">
        <w:tc>
          <w:tcPr>
            <w:tcW w:w="2070" w:type="dxa"/>
          </w:tcPr>
          <w:p w14:paraId="35149D2E" w14:textId="77777777" w:rsidR="00737792" w:rsidRPr="00F61D97" w:rsidRDefault="00737792" w:rsidP="00737792">
            <w:pPr>
              <w:rPr>
                <w:sz w:val="22"/>
                <w:szCs w:val="22"/>
              </w:rPr>
            </w:pPr>
            <w:r w:rsidRPr="00F61D97">
              <w:rPr>
                <w:sz w:val="22"/>
                <w:szCs w:val="22"/>
              </w:rPr>
              <w:t>$</w:t>
            </w:r>
          </w:p>
          <w:p w14:paraId="506FB18B" w14:textId="72DEB710" w:rsidR="00737792" w:rsidRPr="00F61D97" w:rsidRDefault="00737792" w:rsidP="00737792">
            <w:pPr>
              <w:rPr>
                <w:sz w:val="22"/>
                <w:szCs w:val="22"/>
              </w:rPr>
            </w:pPr>
            <w:r w:rsidRPr="00F61D97">
              <w:rPr>
                <w:b/>
                <w:color w:val="00B0F0"/>
                <w:sz w:val="22"/>
                <w:szCs w:val="22"/>
              </w:rPr>
              <w:t>WSALCSO01</w:t>
            </w:r>
          </w:p>
        </w:tc>
        <w:tc>
          <w:tcPr>
            <w:tcW w:w="2340" w:type="dxa"/>
          </w:tcPr>
          <w:p w14:paraId="6521DA58" w14:textId="77777777" w:rsidR="00737792" w:rsidRPr="00F61D97" w:rsidRDefault="00737792" w:rsidP="00737792">
            <w:pPr>
              <w:rPr>
                <w:sz w:val="22"/>
                <w:szCs w:val="22"/>
              </w:rPr>
            </w:pPr>
            <w:r w:rsidRPr="00F61D97">
              <w:rPr>
                <w:sz w:val="22"/>
                <w:szCs w:val="22"/>
              </w:rPr>
              <w:t>$</w:t>
            </w:r>
          </w:p>
          <w:p w14:paraId="23497B40" w14:textId="5EC253C9" w:rsidR="00737792" w:rsidRPr="00F61D97" w:rsidRDefault="00737792" w:rsidP="00737792">
            <w:pPr>
              <w:rPr>
                <w:sz w:val="22"/>
                <w:szCs w:val="22"/>
              </w:rPr>
            </w:pPr>
            <w:r w:rsidRPr="00F61D97">
              <w:rPr>
                <w:b/>
                <w:color w:val="00B0F0"/>
                <w:sz w:val="22"/>
                <w:szCs w:val="22"/>
              </w:rPr>
              <w:t>WSALCSO02</w:t>
            </w:r>
          </w:p>
        </w:tc>
        <w:tc>
          <w:tcPr>
            <w:tcW w:w="2970" w:type="dxa"/>
          </w:tcPr>
          <w:p w14:paraId="550A1812" w14:textId="77777777" w:rsidR="00737792" w:rsidRPr="00F61D97" w:rsidRDefault="00737792" w:rsidP="00737792">
            <w:pPr>
              <w:pStyle w:val="PlainText"/>
              <w:rPr>
                <w:rFonts w:ascii="Times New Roman" w:hAnsi="Times New Roman"/>
                <w:sz w:val="22"/>
                <w:szCs w:val="22"/>
              </w:rPr>
            </w:pPr>
            <w:r w:rsidRPr="00F61D97">
              <w:rPr>
                <w:rFonts w:ascii="Times New Roman" w:hAnsi="Times New Roman"/>
                <w:sz w:val="22"/>
                <w:szCs w:val="22"/>
              </w:rPr>
              <w:t>Chief Science Officer</w:t>
            </w:r>
          </w:p>
          <w:p w14:paraId="7F4A51DD" w14:textId="77777777" w:rsidR="00737792" w:rsidRPr="00F61D97" w:rsidRDefault="00737792" w:rsidP="00737792">
            <w:pPr>
              <w:rPr>
                <w:sz w:val="22"/>
                <w:szCs w:val="22"/>
              </w:rPr>
            </w:pPr>
          </w:p>
        </w:tc>
        <w:tc>
          <w:tcPr>
            <w:tcW w:w="3960" w:type="dxa"/>
            <w:shd w:val="clear" w:color="auto" w:fill="auto"/>
          </w:tcPr>
          <w:p w14:paraId="0DB35F88" w14:textId="77777777" w:rsidR="00737792" w:rsidRPr="00F61D97" w:rsidRDefault="00737792" w:rsidP="00737792">
            <w:pPr>
              <w:rPr>
                <w:b/>
                <w:sz w:val="22"/>
                <w:szCs w:val="22"/>
              </w:rPr>
            </w:pPr>
            <w:r w:rsidRPr="00F61D97">
              <w:rPr>
                <w:sz w:val="22"/>
                <w:szCs w:val="22"/>
              </w:rPr>
              <w:t xml:space="preserve">Other (specify): </w:t>
            </w:r>
            <w:r w:rsidRPr="00F61D97">
              <w:rPr>
                <w:b/>
                <w:color w:val="00B0F0"/>
                <w:sz w:val="22"/>
                <w:szCs w:val="22"/>
              </w:rPr>
              <w:t>WSALCSO04</w:t>
            </w:r>
          </w:p>
          <w:p w14:paraId="613377A1" w14:textId="3564A1C6" w:rsidR="00737792" w:rsidRPr="00F61D97" w:rsidRDefault="00737792" w:rsidP="00737792">
            <w:pPr>
              <w:rPr>
                <w:sz w:val="22"/>
                <w:szCs w:val="22"/>
              </w:rPr>
            </w:pPr>
            <w:r w:rsidRPr="00F61D97">
              <w:rPr>
                <w:sz w:val="22"/>
                <w:szCs w:val="22"/>
              </w:rPr>
              <w:t>__________________________</w:t>
            </w:r>
          </w:p>
        </w:tc>
      </w:tr>
      <w:tr w:rsidR="00737792" w:rsidRPr="00F61D97" w14:paraId="426DCA53" w14:textId="77777777" w:rsidTr="008E725D">
        <w:tc>
          <w:tcPr>
            <w:tcW w:w="2070" w:type="dxa"/>
          </w:tcPr>
          <w:p w14:paraId="2D8126DF" w14:textId="77777777" w:rsidR="00737792" w:rsidRPr="00F61D97" w:rsidRDefault="00737792" w:rsidP="00737792">
            <w:pPr>
              <w:rPr>
                <w:sz w:val="22"/>
                <w:szCs w:val="22"/>
              </w:rPr>
            </w:pPr>
            <w:r w:rsidRPr="00F61D97">
              <w:rPr>
                <w:sz w:val="22"/>
                <w:szCs w:val="22"/>
              </w:rPr>
              <w:t>$</w:t>
            </w:r>
          </w:p>
          <w:p w14:paraId="47BD6B17" w14:textId="4EBD0909" w:rsidR="00737792" w:rsidRPr="00F61D97" w:rsidRDefault="00737792" w:rsidP="00737792">
            <w:pPr>
              <w:rPr>
                <w:sz w:val="22"/>
                <w:szCs w:val="22"/>
              </w:rPr>
            </w:pPr>
            <w:r w:rsidRPr="00F61D97">
              <w:rPr>
                <w:b/>
                <w:color w:val="00B0F0"/>
                <w:sz w:val="22"/>
                <w:szCs w:val="22"/>
              </w:rPr>
              <w:t>WSALCFO01</w:t>
            </w:r>
          </w:p>
        </w:tc>
        <w:tc>
          <w:tcPr>
            <w:tcW w:w="2340" w:type="dxa"/>
          </w:tcPr>
          <w:p w14:paraId="451077CF" w14:textId="77777777" w:rsidR="00737792" w:rsidRPr="00F61D97" w:rsidRDefault="00737792" w:rsidP="00737792">
            <w:pPr>
              <w:rPr>
                <w:sz w:val="22"/>
                <w:szCs w:val="22"/>
              </w:rPr>
            </w:pPr>
            <w:r w:rsidRPr="00F61D97">
              <w:rPr>
                <w:sz w:val="22"/>
                <w:szCs w:val="22"/>
              </w:rPr>
              <w:t>$</w:t>
            </w:r>
          </w:p>
          <w:p w14:paraId="5BE05042" w14:textId="23D11C5D" w:rsidR="00737792" w:rsidRPr="00F61D97" w:rsidRDefault="00737792" w:rsidP="00737792">
            <w:pPr>
              <w:rPr>
                <w:sz w:val="22"/>
                <w:szCs w:val="22"/>
              </w:rPr>
            </w:pPr>
            <w:r w:rsidRPr="00F61D97">
              <w:rPr>
                <w:b/>
                <w:color w:val="00B0F0"/>
                <w:sz w:val="22"/>
                <w:szCs w:val="22"/>
              </w:rPr>
              <w:t>WSALCFO02</w:t>
            </w:r>
          </w:p>
        </w:tc>
        <w:tc>
          <w:tcPr>
            <w:tcW w:w="2970" w:type="dxa"/>
          </w:tcPr>
          <w:p w14:paraId="4773D456" w14:textId="77777777" w:rsidR="00737792" w:rsidRPr="00F61D97" w:rsidRDefault="00737792" w:rsidP="00737792">
            <w:pPr>
              <w:pStyle w:val="PlainText"/>
              <w:rPr>
                <w:rFonts w:ascii="Times New Roman" w:hAnsi="Times New Roman"/>
                <w:sz w:val="22"/>
                <w:szCs w:val="22"/>
              </w:rPr>
            </w:pPr>
            <w:r w:rsidRPr="00F61D97">
              <w:rPr>
                <w:rFonts w:ascii="Times New Roman" w:hAnsi="Times New Roman"/>
                <w:sz w:val="22"/>
                <w:szCs w:val="22"/>
              </w:rPr>
              <w:t>Chief Financial Officer</w:t>
            </w:r>
          </w:p>
          <w:p w14:paraId="41A5B159" w14:textId="77777777" w:rsidR="00737792" w:rsidRPr="00F61D97" w:rsidRDefault="00737792" w:rsidP="00737792">
            <w:pPr>
              <w:rPr>
                <w:sz w:val="22"/>
                <w:szCs w:val="22"/>
              </w:rPr>
            </w:pPr>
          </w:p>
        </w:tc>
        <w:tc>
          <w:tcPr>
            <w:tcW w:w="3960" w:type="dxa"/>
            <w:shd w:val="clear" w:color="auto" w:fill="auto"/>
          </w:tcPr>
          <w:p w14:paraId="163E825D" w14:textId="77777777" w:rsidR="00737792" w:rsidRPr="00F61D97" w:rsidRDefault="00737792" w:rsidP="00737792">
            <w:pPr>
              <w:rPr>
                <w:b/>
                <w:sz w:val="22"/>
                <w:szCs w:val="22"/>
              </w:rPr>
            </w:pPr>
            <w:r w:rsidRPr="00F61D97">
              <w:rPr>
                <w:sz w:val="22"/>
                <w:szCs w:val="22"/>
              </w:rPr>
              <w:t xml:space="preserve">Other (specify): </w:t>
            </w:r>
            <w:r w:rsidRPr="00F61D97">
              <w:rPr>
                <w:b/>
                <w:color w:val="00B0F0"/>
                <w:sz w:val="22"/>
                <w:szCs w:val="22"/>
              </w:rPr>
              <w:t>WSALCFO04</w:t>
            </w:r>
          </w:p>
          <w:p w14:paraId="0C916F76" w14:textId="771BF802" w:rsidR="00737792" w:rsidRPr="00F61D97" w:rsidRDefault="00737792" w:rsidP="00737792">
            <w:pPr>
              <w:rPr>
                <w:sz w:val="22"/>
                <w:szCs w:val="22"/>
              </w:rPr>
            </w:pPr>
            <w:r w:rsidRPr="00F61D97">
              <w:rPr>
                <w:sz w:val="22"/>
                <w:szCs w:val="22"/>
              </w:rPr>
              <w:t>__________________________</w:t>
            </w:r>
          </w:p>
        </w:tc>
      </w:tr>
      <w:tr w:rsidR="00737792" w:rsidRPr="00F61D97" w14:paraId="1F3F682A" w14:textId="77777777" w:rsidTr="008E725D">
        <w:tc>
          <w:tcPr>
            <w:tcW w:w="2070" w:type="dxa"/>
          </w:tcPr>
          <w:p w14:paraId="51007A4E" w14:textId="77777777" w:rsidR="00737792" w:rsidRPr="00F61D97" w:rsidRDefault="00737792" w:rsidP="00737792">
            <w:pPr>
              <w:rPr>
                <w:sz w:val="22"/>
                <w:szCs w:val="22"/>
              </w:rPr>
            </w:pPr>
            <w:r w:rsidRPr="00F61D97">
              <w:rPr>
                <w:sz w:val="22"/>
                <w:szCs w:val="22"/>
              </w:rPr>
              <w:t>$</w:t>
            </w:r>
          </w:p>
          <w:p w14:paraId="1E85B85B" w14:textId="1A60EA1D" w:rsidR="00737792" w:rsidRPr="00F61D97" w:rsidRDefault="00737792" w:rsidP="00737792">
            <w:pPr>
              <w:rPr>
                <w:sz w:val="22"/>
                <w:szCs w:val="22"/>
              </w:rPr>
            </w:pPr>
            <w:r w:rsidRPr="00F61D97">
              <w:rPr>
                <w:b/>
                <w:color w:val="00B0F0"/>
                <w:sz w:val="22"/>
                <w:szCs w:val="22"/>
              </w:rPr>
              <w:t>WSALCIO01</w:t>
            </w:r>
          </w:p>
        </w:tc>
        <w:tc>
          <w:tcPr>
            <w:tcW w:w="2340" w:type="dxa"/>
          </w:tcPr>
          <w:p w14:paraId="130223F8" w14:textId="77777777" w:rsidR="00737792" w:rsidRPr="00F61D97" w:rsidRDefault="00737792" w:rsidP="00737792">
            <w:pPr>
              <w:rPr>
                <w:sz w:val="22"/>
                <w:szCs w:val="22"/>
              </w:rPr>
            </w:pPr>
            <w:r w:rsidRPr="00F61D97">
              <w:rPr>
                <w:sz w:val="22"/>
                <w:szCs w:val="22"/>
              </w:rPr>
              <w:t>$</w:t>
            </w:r>
          </w:p>
          <w:p w14:paraId="56C752DC" w14:textId="542A94DE" w:rsidR="00737792" w:rsidRPr="00F61D97" w:rsidRDefault="00737792" w:rsidP="00737792">
            <w:pPr>
              <w:rPr>
                <w:sz w:val="22"/>
                <w:szCs w:val="22"/>
              </w:rPr>
            </w:pPr>
            <w:r w:rsidRPr="00F61D97">
              <w:rPr>
                <w:b/>
                <w:color w:val="00B0F0"/>
                <w:sz w:val="22"/>
                <w:szCs w:val="22"/>
              </w:rPr>
              <w:t>WSALCIO02</w:t>
            </w:r>
          </w:p>
        </w:tc>
        <w:tc>
          <w:tcPr>
            <w:tcW w:w="2970" w:type="dxa"/>
          </w:tcPr>
          <w:p w14:paraId="37C2A547" w14:textId="77777777" w:rsidR="00737792" w:rsidRPr="00F61D97" w:rsidRDefault="00737792" w:rsidP="00737792">
            <w:pPr>
              <w:pStyle w:val="PlainText"/>
              <w:rPr>
                <w:rFonts w:ascii="Times New Roman" w:hAnsi="Times New Roman"/>
                <w:sz w:val="22"/>
                <w:szCs w:val="22"/>
              </w:rPr>
            </w:pPr>
            <w:r w:rsidRPr="00F61D97">
              <w:rPr>
                <w:rFonts w:ascii="Times New Roman" w:hAnsi="Times New Roman"/>
                <w:sz w:val="22"/>
                <w:szCs w:val="22"/>
              </w:rPr>
              <w:t>Chief Information Officer</w:t>
            </w:r>
          </w:p>
          <w:p w14:paraId="414B6916" w14:textId="77777777" w:rsidR="00737792" w:rsidRPr="00F61D97" w:rsidRDefault="00737792" w:rsidP="00737792">
            <w:pPr>
              <w:rPr>
                <w:sz w:val="22"/>
                <w:szCs w:val="22"/>
              </w:rPr>
            </w:pPr>
          </w:p>
        </w:tc>
        <w:tc>
          <w:tcPr>
            <w:tcW w:w="3960" w:type="dxa"/>
            <w:shd w:val="clear" w:color="auto" w:fill="auto"/>
          </w:tcPr>
          <w:p w14:paraId="189B7344" w14:textId="77777777" w:rsidR="00737792" w:rsidRPr="00F61D97" w:rsidRDefault="00737792" w:rsidP="00737792">
            <w:pPr>
              <w:rPr>
                <w:b/>
                <w:sz w:val="22"/>
                <w:szCs w:val="22"/>
              </w:rPr>
            </w:pPr>
            <w:r w:rsidRPr="00F61D97">
              <w:rPr>
                <w:sz w:val="22"/>
                <w:szCs w:val="22"/>
              </w:rPr>
              <w:t xml:space="preserve">Other (specify): </w:t>
            </w:r>
            <w:r w:rsidRPr="00F61D97">
              <w:rPr>
                <w:b/>
                <w:color w:val="00B0F0"/>
                <w:sz w:val="22"/>
                <w:szCs w:val="22"/>
              </w:rPr>
              <w:t>WSALCIO04</w:t>
            </w:r>
          </w:p>
          <w:p w14:paraId="050B5819" w14:textId="1EA1C0D6" w:rsidR="00737792" w:rsidRPr="00F61D97" w:rsidRDefault="00737792" w:rsidP="00737792">
            <w:pPr>
              <w:rPr>
                <w:sz w:val="22"/>
                <w:szCs w:val="22"/>
              </w:rPr>
            </w:pPr>
            <w:r w:rsidRPr="00F61D97">
              <w:rPr>
                <w:sz w:val="22"/>
                <w:szCs w:val="22"/>
              </w:rPr>
              <w:t>__________________________</w:t>
            </w:r>
          </w:p>
        </w:tc>
      </w:tr>
      <w:tr w:rsidR="00737792" w:rsidRPr="00F61D97" w14:paraId="48906E99" w14:textId="77777777" w:rsidTr="008E725D">
        <w:tc>
          <w:tcPr>
            <w:tcW w:w="2070" w:type="dxa"/>
          </w:tcPr>
          <w:p w14:paraId="001B8A7E" w14:textId="77777777" w:rsidR="00737792" w:rsidRPr="00F61D97" w:rsidRDefault="00737792" w:rsidP="00737792">
            <w:pPr>
              <w:rPr>
                <w:sz w:val="22"/>
                <w:szCs w:val="22"/>
              </w:rPr>
            </w:pPr>
            <w:r w:rsidRPr="00F61D97">
              <w:rPr>
                <w:sz w:val="22"/>
                <w:szCs w:val="22"/>
              </w:rPr>
              <w:t>$</w:t>
            </w:r>
          </w:p>
          <w:p w14:paraId="332E8DA7" w14:textId="3B9CB766" w:rsidR="00737792" w:rsidRPr="00F61D97" w:rsidRDefault="00737792" w:rsidP="00737792">
            <w:pPr>
              <w:rPr>
                <w:sz w:val="22"/>
                <w:szCs w:val="22"/>
              </w:rPr>
            </w:pPr>
            <w:r w:rsidRPr="00F61D97">
              <w:rPr>
                <w:b/>
                <w:color w:val="00B0F0"/>
                <w:sz w:val="22"/>
                <w:szCs w:val="22"/>
              </w:rPr>
              <w:t>WSALEPI01</w:t>
            </w:r>
          </w:p>
        </w:tc>
        <w:tc>
          <w:tcPr>
            <w:tcW w:w="2340" w:type="dxa"/>
          </w:tcPr>
          <w:p w14:paraId="0634A3AB" w14:textId="77777777" w:rsidR="00737792" w:rsidRPr="00F61D97" w:rsidRDefault="00737792" w:rsidP="00737792">
            <w:pPr>
              <w:rPr>
                <w:sz w:val="22"/>
                <w:szCs w:val="22"/>
              </w:rPr>
            </w:pPr>
            <w:r w:rsidRPr="00F61D97">
              <w:rPr>
                <w:sz w:val="22"/>
                <w:szCs w:val="22"/>
              </w:rPr>
              <w:t>$</w:t>
            </w:r>
          </w:p>
          <w:p w14:paraId="543EEAA3" w14:textId="2C77904B" w:rsidR="00737792" w:rsidRPr="00F61D97" w:rsidRDefault="00737792" w:rsidP="00737792">
            <w:pPr>
              <w:rPr>
                <w:sz w:val="22"/>
                <w:szCs w:val="22"/>
              </w:rPr>
            </w:pPr>
            <w:r w:rsidRPr="00F61D97">
              <w:rPr>
                <w:b/>
                <w:color w:val="00B0F0"/>
                <w:sz w:val="22"/>
                <w:szCs w:val="22"/>
              </w:rPr>
              <w:t>WSALEPI02</w:t>
            </w:r>
          </w:p>
        </w:tc>
        <w:tc>
          <w:tcPr>
            <w:tcW w:w="2970" w:type="dxa"/>
          </w:tcPr>
          <w:p w14:paraId="0CBC4264" w14:textId="77777777" w:rsidR="00737792" w:rsidRPr="00F61D97" w:rsidRDefault="00737792" w:rsidP="00737792">
            <w:pPr>
              <w:rPr>
                <w:sz w:val="22"/>
                <w:szCs w:val="22"/>
              </w:rPr>
            </w:pPr>
            <w:r w:rsidRPr="00F61D97">
              <w:rPr>
                <w:sz w:val="22"/>
                <w:szCs w:val="22"/>
              </w:rPr>
              <w:t>State Epidemiologist</w:t>
            </w:r>
          </w:p>
        </w:tc>
        <w:tc>
          <w:tcPr>
            <w:tcW w:w="3960" w:type="dxa"/>
            <w:shd w:val="clear" w:color="auto" w:fill="auto"/>
          </w:tcPr>
          <w:p w14:paraId="7B8D47FF" w14:textId="77777777" w:rsidR="00737792" w:rsidRPr="00F61D97" w:rsidRDefault="00737792" w:rsidP="00737792">
            <w:pPr>
              <w:rPr>
                <w:b/>
                <w:sz w:val="22"/>
                <w:szCs w:val="22"/>
              </w:rPr>
            </w:pPr>
            <w:r w:rsidRPr="00F61D97">
              <w:rPr>
                <w:sz w:val="22"/>
                <w:szCs w:val="22"/>
              </w:rPr>
              <w:t xml:space="preserve">Other (specify): </w:t>
            </w:r>
            <w:r w:rsidRPr="00F61D97">
              <w:rPr>
                <w:b/>
                <w:color w:val="00B0F0"/>
                <w:sz w:val="22"/>
                <w:szCs w:val="22"/>
              </w:rPr>
              <w:t>WSALEPI04</w:t>
            </w:r>
          </w:p>
          <w:p w14:paraId="2D4B9B45" w14:textId="76100BA7" w:rsidR="00737792" w:rsidRPr="00F61D97" w:rsidRDefault="00737792" w:rsidP="00737792">
            <w:pPr>
              <w:rPr>
                <w:sz w:val="22"/>
                <w:szCs w:val="22"/>
              </w:rPr>
            </w:pPr>
            <w:r w:rsidRPr="00F61D97">
              <w:rPr>
                <w:sz w:val="22"/>
                <w:szCs w:val="22"/>
              </w:rPr>
              <w:t>__________________________</w:t>
            </w:r>
          </w:p>
        </w:tc>
      </w:tr>
      <w:tr w:rsidR="00737792" w:rsidRPr="00F61D97" w14:paraId="37B0F44B" w14:textId="77777777" w:rsidTr="008E725D">
        <w:tc>
          <w:tcPr>
            <w:tcW w:w="2070" w:type="dxa"/>
          </w:tcPr>
          <w:p w14:paraId="7C2A9B87" w14:textId="77777777" w:rsidR="00737792" w:rsidRPr="00F61D97" w:rsidRDefault="00737792" w:rsidP="00737792">
            <w:pPr>
              <w:rPr>
                <w:sz w:val="22"/>
                <w:szCs w:val="22"/>
              </w:rPr>
            </w:pPr>
            <w:r w:rsidRPr="00F61D97">
              <w:rPr>
                <w:sz w:val="22"/>
                <w:szCs w:val="22"/>
              </w:rPr>
              <w:t>$</w:t>
            </w:r>
          </w:p>
          <w:p w14:paraId="7245B549" w14:textId="099D75B8" w:rsidR="00737792" w:rsidRPr="00F61D97" w:rsidRDefault="00737792" w:rsidP="00737792">
            <w:pPr>
              <w:rPr>
                <w:sz w:val="22"/>
                <w:szCs w:val="22"/>
              </w:rPr>
            </w:pPr>
            <w:r w:rsidRPr="00F61D97">
              <w:rPr>
                <w:b/>
                <w:color w:val="00B0F0"/>
                <w:sz w:val="22"/>
                <w:szCs w:val="22"/>
              </w:rPr>
              <w:t>WSALLAB01</w:t>
            </w:r>
          </w:p>
        </w:tc>
        <w:tc>
          <w:tcPr>
            <w:tcW w:w="2340" w:type="dxa"/>
          </w:tcPr>
          <w:p w14:paraId="78B9C811" w14:textId="77777777" w:rsidR="00737792" w:rsidRPr="00F61D97" w:rsidRDefault="00737792" w:rsidP="00737792">
            <w:pPr>
              <w:rPr>
                <w:sz w:val="22"/>
                <w:szCs w:val="22"/>
              </w:rPr>
            </w:pPr>
            <w:r w:rsidRPr="00F61D97">
              <w:rPr>
                <w:sz w:val="22"/>
                <w:szCs w:val="22"/>
              </w:rPr>
              <w:t>$</w:t>
            </w:r>
          </w:p>
          <w:p w14:paraId="37A0BCF1" w14:textId="0A3D252C" w:rsidR="00737792" w:rsidRPr="00F61D97" w:rsidRDefault="00737792" w:rsidP="00737792">
            <w:pPr>
              <w:rPr>
                <w:sz w:val="22"/>
                <w:szCs w:val="22"/>
              </w:rPr>
            </w:pPr>
            <w:r w:rsidRPr="00F61D97">
              <w:rPr>
                <w:b/>
                <w:color w:val="00B0F0"/>
                <w:sz w:val="22"/>
                <w:szCs w:val="22"/>
              </w:rPr>
              <w:t>WSALLAB02</w:t>
            </w:r>
          </w:p>
        </w:tc>
        <w:tc>
          <w:tcPr>
            <w:tcW w:w="2970" w:type="dxa"/>
          </w:tcPr>
          <w:p w14:paraId="2C7D3F58" w14:textId="77777777" w:rsidR="00737792" w:rsidRPr="00F61D97" w:rsidRDefault="00737792" w:rsidP="00737792">
            <w:pPr>
              <w:rPr>
                <w:sz w:val="22"/>
                <w:szCs w:val="22"/>
              </w:rPr>
            </w:pPr>
            <w:r w:rsidRPr="00F61D97">
              <w:rPr>
                <w:sz w:val="22"/>
                <w:szCs w:val="22"/>
              </w:rPr>
              <w:t>State Laboratory Director</w:t>
            </w:r>
          </w:p>
        </w:tc>
        <w:tc>
          <w:tcPr>
            <w:tcW w:w="3960" w:type="dxa"/>
            <w:shd w:val="clear" w:color="auto" w:fill="auto"/>
          </w:tcPr>
          <w:p w14:paraId="74BA7055" w14:textId="77777777" w:rsidR="00737792" w:rsidRPr="00F61D97" w:rsidRDefault="00737792" w:rsidP="00737792">
            <w:pPr>
              <w:rPr>
                <w:b/>
                <w:sz w:val="22"/>
                <w:szCs w:val="22"/>
              </w:rPr>
            </w:pPr>
            <w:r w:rsidRPr="00F61D97">
              <w:rPr>
                <w:sz w:val="22"/>
                <w:szCs w:val="22"/>
              </w:rPr>
              <w:t xml:space="preserve">Other (specify): </w:t>
            </w:r>
            <w:r w:rsidRPr="00F61D97">
              <w:rPr>
                <w:b/>
                <w:color w:val="00B0F0"/>
                <w:sz w:val="22"/>
                <w:szCs w:val="22"/>
              </w:rPr>
              <w:t>WSALLAB04</w:t>
            </w:r>
          </w:p>
          <w:p w14:paraId="5BF3EBFB" w14:textId="2F7450FC" w:rsidR="00737792" w:rsidRPr="00F61D97" w:rsidRDefault="00737792" w:rsidP="00737792">
            <w:pPr>
              <w:rPr>
                <w:sz w:val="22"/>
                <w:szCs w:val="22"/>
              </w:rPr>
            </w:pPr>
            <w:r w:rsidRPr="00F61D97">
              <w:rPr>
                <w:sz w:val="22"/>
                <w:szCs w:val="22"/>
              </w:rPr>
              <w:t>__________________________</w:t>
            </w:r>
          </w:p>
        </w:tc>
      </w:tr>
      <w:tr w:rsidR="00737792" w:rsidRPr="00F61D97" w14:paraId="40D364CC" w14:textId="77777777" w:rsidTr="008E725D">
        <w:tc>
          <w:tcPr>
            <w:tcW w:w="2070" w:type="dxa"/>
          </w:tcPr>
          <w:p w14:paraId="2209AE5C" w14:textId="77777777" w:rsidR="00737792" w:rsidRPr="00F61D97" w:rsidRDefault="00737792" w:rsidP="00737792">
            <w:pPr>
              <w:rPr>
                <w:sz w:val="22"/>
                <w:szCs w:val="22"/>
              </w:rPr>
            </w:pPr>
            <w:r w:rsidRPr="00F61D97">
              <w:rPr>
                <w:sz w:val="22"/>
                <w:szCs w:val="22"/>
              </w:rPr>
              <w:t>$</w:t>
            </w:r>
          </w:p>
          <w:p w14:paraId="71482169" w14:textId="6872CD92" w:rsidR="00737792" w:rsidRPr="00F61D97" w:rsidRDefault="00737792" w:rsidP="00737792">
            <w:pPr>
              <w:rPr>
                <w:sz w:val="22"/>
                <w:szCs w:val="22"/>
              </w:rPr>
            </w:pPr>
            <w:r w:rsidRPr="00F61D97">
              <w:rPr>
                <w:b/>
                <w:color w:val="00B0F0"/>
                <w:sz w:val="22"/>
                <w:szCs w:val="22"/>
              </w:rPr>
              <w:t>WSALLHD01</w:t>
            </w:r>
          </w:p>
        </w:tc>
        <w:tc>
          <w:tcPr>
            <w:tcW w:w="2340" w:type="dxa"/>
          </w:tcPr>
          <w:p w14:paraId="17454530" w14:textId="77777777" w:rsidR="00737792" w:rsidRPr="00F61D97" w:rsidRDefault="00737792" w:rsidP="00737792">
            <w:pPr>
              <w:rPr>
                <w:sz w:val="22"/>
                <w:szCs w:val="22"/>
              </w:rPr>
            </w:pPr>
            <w:r w:rsidRPr="00F61D97">
              <w:rPr>
                <w:sz w:val="22"/>
                <w:szCs w:val="22"/>
              </w:rPr>
              <w:t>$</w:t>
            </w:r>
          </w:p>
          <w:p w14:paraId="076354AD" w14:textId="577C1289" w:rsidR="00737792" w:rsidRPr="00F61D97" w:rsidRDefault="00737792" w:rsidP="00737792">
            <w:pPr>
              <w:rPr>
                <w:sz w:val="22"/>
                <w:szCs w:val="22"/>
              </w:rPr>
            </w:pPr>
            <w:r w:rsidRPr="00F61D97">
              <w:rPr>
                <w:b/>
                <w:color w:val="00B0F0"/>
                <w:sz w:val="22"/>
                <w:szCs w:val="22"/>
              </w:rPr>
              <w:t>WSALLHD02</w:t>
            </w:r>
          </w:p>
        </w:tc>
        <w:tc>
          <w:tcPr>
            <w:tcW w:w="2970" w:type="dxa"/>
          </w:tcPr>
          <w:p w14:paraId="08B416D7" w14:textId="77777777" w:rsidR="00737792" w:rsidRPr="00F61D97" w:rsidRDefault="00737792" w:rsidP="00737792">
            <w:pPr>
              <w:pStyle w:val="PlainText"/>
              <w:rPr>
                <w:rFonts w:ascii="Times New Roman" w:hAnsi="Times New Roman"/>
                <w:sz w:val="22"/>
                <w:szCs w:val="22"/>
              </w:rPr>
            </w:pPr>
            <w:r w:rsidRPr="00F61D97">
              <w:rPr>
                <w:rFonts w:ascii="Times New Roman" w:hAnsi="Times New Roman"/>
                <w:sz w:val="22"/>
                <w:szCs w:val="22"/>
              </w:rPr>
              <w:t xml:space="preserve">Local Health Department Liaison </w:t>
            </w:r>
          </w:p>
          <w:p w14:paraId="7FDCED19" w14:textId="77777777" w:rsidR="00737792" w:rsidRPr="00F61D97" w:rsidRDefault="00737792" w:rsidP="00737792">
            <w:pPr>
              <w:rPr>
                <w:sz w:val="22"/>
                <w:szCs w:val="22"/>
              </w:rPr>
            </w:pPr>
          </w:p>
        </w:tc>
        <w:tc>
          <w:tcPr>
            <w:tcW w:w="3960" w:type="dxa"/>
            <w:shd w:val="clear" w:color="auto" w:fill="auto"/>
          </w:tcPr>
          <w:p w14:paraId="777586A0" w14:textId="77777777" w:rsidR="00737792" w:rsidRPr="00F61D97" w:rsidRDefault="00737792" w:rsidP="00737792">
            <w:pPr>
              <w:rPr>
                <w:b/>
                <w:sz w:val="22"/>
                <w:szCs w:val="22"/>
              </w:rPr>
            </w:pPr>
            <w:r w:rsidRPr="00F61D97">
              <w:rPr>
                <w:sz w:val="22"/>
                <w:szCs w:val="22"/>
              </w:rPr>
              <w:t xml:space="preserve">Other (specify): </w:t>
            </w:r>
            <w:r w:rsidRPr="00F61D97">
              <w:rPr>
                <w:b/>
                <w:color w:val="00B0F0"/>
                <w:sz w:val="22"/>
                <w:szCs w:val="22"/>
              </w:rPr>
              <w:t>WSALLHD04</w:t>
            </w:r>
          </w:p>
          <w:p w14:paraId="5980E4B9" w14:textId="72BA97B1" w:rsidR="00737792" w:rsidRPr="00F61D97" w:rsidRDefault="00737792" w:rsidP="00737792">
            <w:pPr>
              <w:rPr>
                <w:sz w:val="22"/>
                <w:szCs w:val="22"/>
              </w:rPr>
            </w:pPr>
            <w:r w:rsidRPr="00F61D97">
              <w:rPr>
                <w:sz w:val="22"/>
                <w:szCs w:val="22"/>
              </w:rPr>
              <w:t>__________________________</w:t>
            </w:r>
          </w:p>
        </w:tc>
      </w:tr>
    </w:tbl>
    <w:p w14:paraId="08CECCEA" w14:textId="77777777" w:rsidR="007327B1" w:rsidRPr="00F61D97" w:rsidRDefault="007327B1" w:rsidP="007327B1">
      <w:pPr>
        <w:rPr>
          <w:sz w:val="22"/>
          <w:szCs w:val="22"/>
        </w:rPr>
      </w:pPr>
    </w:p>
    <w:p w14:paraId="0097E894" w14:textId="77777777" w:rsidR="00D24A46" w:rsidRPr="00F61D97" w:rsidRDefault="00D24A46" w:rsidP="007E2E11">
      <w:pPr>
        <w:autoSpaceDE w:val="0"/>
        <w:autoSpaceDN w:val="0"/>
        <w:rPr>
          <w:b/>
          <w:sz w:val="22"/>
          <w:szCs w:val="22"/>
        </w:rPr>
      </w:pPr>
    </w:p>
    <w:p w14:paraId="5EC238C0" w14:textId="77777777" w:rsidR="00D24A46" w:rsidRPr="00F61D97" w:rsidRDefault="00EC22AB" w:rsidP="007E2E11">
      <w:pPr>
        <w:autoSpaceDE w:val="0"/>
        <w:autoSpaceDN w:val="0"/>
        <w:rPr>
          <w:b/>
          <w:sz w:val="22"/>
          <w:szCs w:val="22"/>
        </w:rPr>
      </w:pPr>
      <w:r w:rsidRPr="00F61D97">
        <w:rPr>
          <w:noProof/>
          <w:sz w:val="22"/>
          <w:szCs w:val="22"/>
        </w:rPr>
        <mc:AlternateContent>
          <mc:Choice Requires="wps">
            <w:drawing>
              <wp:anchor distT="45720" distB="45720" distL="114300" distR="114300" simplePos="0" relativeHeight="251665408" behindDoc="0" locked="0" layoutInCell="1" allowOverlap="1" wp14:anchorId="679DFAF3" wp14:editId="32B1330A">
                <wp:simplePos x="0" y="0"/>
                <wp:positionH relativeFrom="margin">
                  <wp:align>left</wp:align>
                </wp:positionH>
                <wp:positionV relativeFrom="paragraph">
                  <wp:posOffset>3810</wp:posOffset>
                </wp:positionV>
                <wp:extent cx="6686550" cy="6096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4D41605C" w14:textId="7BB67E06"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D7361">
                              <w:rPr>
                                <w:b/>
                                <w:color w:val="00B0F0"/>
                                <w:sz w:val="22"/>
                                <w:szCs w:val="22"/>
                              </w:rPr>
                              <w:t>WSALCAV01</w:t>
                            </w:r>
                            <w:r w:rsidRPr="00AD7361">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DFAF3" id="_x0000_s1029" type="#_x0000_t202" style="position:absolute;margin-left:0;margin-top:.3pt;width:526.5pt;height:4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">
                <v:textbox>
                  <w:txbxContent>
                    <w:p w14:paraId="4D41605C" w14:textId="7BB67E06"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D7361">
                        <w:rPr>
                          <w:b/>
                          <w:color w:val="00B0F0"/>
                          <w:sz w:val="22"/>
                          <w:szCs w:val="22"/>
                        </w:rPr>
                        <w:t>WSALCAV01</w:t>
                      </w:r>
                      <w:r w:rsidRPr="00AD7361">
                        <w:rPr>
                          <w:rStyle w:val="CommentReference"/>
                          <w:b/>
                          <w:color w:val="00B0F0"/>
                          <w:sz w:val="22"/>
                          <w:szCs w:val="22"/>
                        </w:rPr>
                        <w:annotationRef/>
                      </w:r>
                    </w:p>
                  </w:txbxContent>
                </v:textbox>
                <w10:wrap type="square" anchorx="margin"/>
              </v:shape>
            </w:pict>
          </mc:Fallback>
        </mc:AlternateContent>
      </w:r>
      <w:r w:rsidR="00737792" w:rsidRPr="00F61D97">
        <w:rPr>
          <w:rStyle w:val="CommentReference"/>
        </w:rPr>
        <w:commentReference w:id="94"/>
      </w:r>
    </w:p>
    <w:p w14:paraId="5C08066D" w14:textId="77777777" w:rsidR="00D24A46" w:rsidRPr="00F61D97" w:rsidRDefault="00E7714A" w:rsidP="007E2E11">
      <w:pPr>
        <w:autoSpaceDE w:val="0"/>
        <w:autoSpaceDN w:val="0"/>
        <w:rPr>
          <w:b/>
          <w:sz w:val="22"/>
          <w:szCs w:val="22"/>
        </w:rPr>
      </w:pPr>
      <w:r w:rsidRPr="00F61D97">
        <w:rPr>
          <w:rStyle w:val="CommentReference"/>
        </w:rPr>
        <w:commentReference w:id="95"/>
      </w:r>
    </w:p>
    <w:p w14:paraId="3AEB5F63" w14:textId="77777777" w:rsidR="00EC22AB" w:rsidRPr="00F61D97" w:rsidRDefault="00EC22AB">
      <w:pPr>
        <w:rPr>
          <w:b/>
          <w:sz w:val="22"/>
          <w:szCs w:val="22"/>
        </w:rPr>
      </w:pPr>
      <w:r w:rsidRPr="00F61D97">
        <w:rPr>
          <w:b/>
          <w:sz w:val="22"/>
          <w:szCs w:val="22"/>
        </w:rPr>
        <w:br w:type="page"/>
      </w:r>
    </w:p>
    <w:p w14:paraId="72B71FFE" w14:textId="00CEC5D7" w:rsidR="002C3BB8" w:rsidRPr="00F61D97" w:rsidRDefault="00A83D32" w:rsidP="007E2E11">
      <w:pPr>
        <w:autoSpaceDE w:val="0"/>
        <w:autoSpaceDN w:val="0"/>
        <w:rPr>
          <w:b/>
          <w:bCs/>
          <w:sz w:val="22"/>
          <w:szCs w:val="22"/>
        </w:rPr>
      </w:pPr>
      <w:r w:rsidRPr="00F61D97">
        <w:rPr>
          <w:b/>
          <w:sz w:val="22"/>
          <w:szCs w:val="22"/>
        </w:rPr>
        <w:lastRenderedPageBreak/>
        <w:t>4.5</w:t>
      </w:r>
      <w:r w:rsidR="007E2E11" w:rsidRPr="00F61D97">
        <w:rPr>
          <w:b/>
          <w:sz w:val="22"/>
          <w:szCs w:val="22"/>
        </w:rPr>
        <w:t>.</w:t>
      </w:r>
      <w:r w:rsidR="007E2E11" w:rsidRPr="00F61D97">
        <w:rPr>
          <w:sz w:val="22"/>
          <w:szCs w:val="22"/>
        </w:rPr>
        <w:t xml:space="preserve"> </w:t>
      </w:r>
      <w:r w:rsidR="007E2E11" w:rsidRPr="00F61D97">
        <w:rPr>
          <w:b/>
          <w:bCs/>
          <w:sz w:val="22"/>
          <w:szCs w:val="22"/>
        </w:rPr>
        <w:t>What percentage of your current state</w:t>
      </w:r>
      <w:r w:rsidR="008008E1" w:rsidRPr="00F61D97">
        <w:rPr>
          <w:b/>
          <w:bCs/>
          <w:sz w:val="22"/>
          <w:szCs w:val="22"/>
        </w:rPr>
        <w:t xml:space="preserve"> public</w:t>
      </w:r>
      <w:r w:rsidR="007E2E11" w:rsidRPr="00F61D97">
        <w:rPr>
          <w:b/>
          <w:bCs/>
          <w:sz w:val="22"/>
          <w:szCs w:val="22"/>
        </w:rPr>
        <w:t xml:space="preserve"> health agency workforce </w:t>
      </w:r>
      <w:r w:rsidR="00EF75D7" w:rsidRPr="00F61D97">
        <w:rPr>
          <w:b/>
          <w:bCs/>
          <w:sz w:val="22"/>
          <w:szCs w:val="22"/>
        </w:rPr>
        <w:t xml:space="preserve">(including temporary and contract workers) </w:t>
      </w:r>
      <w:r w:rsidR="007E2E11" w:rsidRPr="00F61D97">
        <w:rPr>
          <w:b/>
          <w:bCs/>
          <w:sz w:val="22"/>
          <w:szCs w:val="22"/>
        </w:rPr>
        <w:t xml:space="preserve">is </w:t>
      </w:r>
      <w:r w:rsidR="00B75D89" w:rsidRPr="00F61D97">
        <w:rPr>
          <w:b/>
          <w:bCs/>
          <w:sz w:val="22"/>
          <w:szCs w:val="22"/>
        </w:rPr>
        <w:t>represented by</w:t>
      </w:r>
      <w:r w:rsidR="007E2E11" w:rsidRPr="00F61D97">
        <w:rPr>
          <w:b/>
          <w:bCs/>
          <w:sz w:val="22"/>
          <w:szCs w:val="22"/>
        </w:rPr>
        <w:t xml:space="preserve"> a labor union?</w:t>
      </w:r>
      <w:r w:rsidR="00B75D89" w:rsidRPr="00F61D97">
        <w:rPr>
          <w:b/>
          <w:bCs/>
          <w:sz w:val="22"/>
          <w:szCs w:val="22"/>
        </w:rPr>
        <w:t xml:space="preserve">  If your agency does not have unions, please indicate this by writing 0 in the space provided.</w:t>
      </w:r>
      <w:r w:rsidR="007E2E11" w:rsidRPr="00F61D97">
        <w:rPr>
          <w:b/>
          <w:bCs/>
          <w:sz w:val="22"/>
          <w:szCs w:val="22"/>
        </w:rPr>
        <w:t xml:space="preserve"> </w:t>
      </w:r>
    </w:p>
    <w:p w14:paraId="76535AF7" w14:textId="77777777" w:rsidR="002C3BB8" w:rsidRPr="00F61D97" w:rsidRDefault="002C3BB8" w:rsidP="007E2E11">
      <w:pPr>
        <w:autoSpaceDE w:val="0"/>
        <w:autoSpaceDN w:val="0"/>
        <w:rPr>
          <w:b/>
          <w:bCs/>
          <w:sz w:val="22"/>
          <w:szCs w:val="22"/>
        </w:rPr>
      </w:pPr>
    </w:p>
    <w:p w14:paraId="76D5B422" w14:textId="56E914F2" w:rsidR="007E2E11" w:rsidRPr="00F61D97" w:rsidRDefault="007E2E11" w:rsidP="00402C63">
      <w:pPr>
        <w:rPr>
          <w:b/>
          <w:sz w:val="22"/>
          <w:szCs w:val="22"/>
        </w:rPr>
      </w:pPr>
      <w:commentRangeStart w:id="96"/>
      <w:r w:rsidRPr="00F61D97">
        <w:rPr>
          <w:sz w:val="22"/>
          <w:szCs w:val="22"/>
        </w:rPr>
        <w:t>______%</w:t>
      </w:r>
      <w:r w:rsidR="00402C63" w:rsidRPr="00F61D97">
        <w:rPr>
          <w:sz w:val="22"/>
          <w:szCs w:val="22"/>
        </w:rPr>
        <w:t xml:space="preserve"> </w:t>
      </w:r>
      <w:commentRangeEnd w:id="96"/>
      <w:r w:rsidR="00402C63" w:rsidRPr="00F61D97">
        <w:rPr>
          <w:rStyle w:val="CommentReference"/>
        </w:rPr>
        <w:commentReference w:id="96"/>
      </w:r>
      <w:commentRangeStart w:id="97"/>
      <w:r w:rsidR="00402C63" w:rsidRPr="00F61D97">
        <w:rPr>
          <w:b/>
          <w:color w:val="00B0F0"/>
          <w:sz w:val="22"/>
          <w:szCs w:val="22"/>
        </w:rPr>
        <w:t>WPCTUNI01</w:t>
      </w:r>
      <w:commentRangeEnd w:id="97"/>
      <w:r w:rsidR="00402C63" w:rsidRPr="00F61D97">
        <w:rPr>
          <w:rStyle w:val="CommentReference"/>
          <w:color w:val="00B0F0"/>
        </w:rPr>
        <w:commentReference w:id="97"/>
      </w:r>
    </w:p>
    <w:p w14:paraId="7F6C66AC" w14:textId="77777777" w:rsidR="00D24A46" w:rsidRPr="00F61D97" w:rsidRDefault="00D24A46" w:rsidP="00830BB0">
      <w:pPr>
        <w:rPr>
          <w:b/>
          <w:sz w:val="22"/>
          <w:szCs w:val="22"/>
        </w:rPr>
      </w:pPr>
    </w:p>
    <w:p w14:paraId="7CABCB18" w14:textId="77777777" w:rsidR="00D24A46" w:rsidRPr="00F61D97" w:rsidRDefault="00EC22AB" w:rsidP="00830BB0">
      <w:pPr>
        <w:rPr>
          <w:sz w:val="22"/>
          <w:szCs w:val="22"/>
        </w:rPr>
      </w:pPr>
      <w:r w:rsidRPr="00F61D97">
        <w:rPr>
          <w:noProof/>
          <w:sz w:val="22"/>
          <w:szCs w:val="22"/>
        </w:rPr>
        <mc:AlternateContent>
          <mc:Choice Requires="wps">
            <w:drawing>
              <wp:anchor distT="45720" distB="45720" distL="114300" distR="114300" simplePos="0" relativeHeight="251667456" behindDoc="0" locked="0" layoutInCell="1" allowOverlap="1" wp14:anchorId="52FFDCA6" wp14:editId="3CC0BA3A">
                <wp:simplePos x="0" y="0"/>
                <wp:positionH relativeFrom="margin">
                  <wp:align>left</wp:align>
                </wp:positionH>
                <wp:positionV relativeFrom="paragraph">
                  <wp:posOffset>69850</wp:posOffset>
                </wp:positionV>
                <wp:extent cx="6686550" cy="6096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7504E92E" w14:textId="6544A7F3"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sidRPr="00402C63">
                              <w:rPr>
                                <w:b/>
                                <w:sz w:val="22"/>
                                <w:szCs w:val="22"/>
                              </w:rPr>
                              <w:t xml:space="preserve"> </w:t>
                            </w:r>
                            <w:r w:rsidRPr="00E7714A">
                              <w:rPr>
                                <w:b/>
                                <w:color w:val="00B0F0"/>
                                <w:sz w:val="22"/>
                                <w:szCs w:val="22"/>
                              </w:rPr>
                              <w:t>WPCTUNI01A</w:t>
                            </w:r>
                            <w:r w:rsidRPr="00E7714A">
                              <w:rPr>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FDCA6" id="_x0000_s1030" type="#_x0000_t202" style="position:absolute;margin-left:0;margin-top:5.5pt;width:526.5pt;height:48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">
                <v:textbox>
                  <w:txbxContent>
                    <w:p w14:paraId="7504E92E" w14:textId="6544A7F3"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sidRPr="00402C63">
                        <w:rPr>
                          <w:b/>
                          <w:sz w:val="22"/>
                          <w:szCs w:val="22"/>
                        </w:rPr>
                        <w:t xml:space="preserve"> </w:t>
                      </w:r>
                      <w:r w:rsidRPr="00E7714A">
                        <w:rPr>
                          <w:b/>
                          <w:color w:val="00B0F0"/>
                          <w:sz w:val="22"/>
                          <w:szCs w:val="22"/>
                        </w:rPr>
                        <w:t>WPCTUNI01A</w:t>
                      </w:r>
                      <w:r w:rsidRPr="00E7714A">
                        <w:rPr>
                          <w:b/>
                          <w:color w:val="00B0F0"/>
                          <w:sz w:val="22"/>
                          <w:szCs w:val="22"/>
                        </w:rPr>
                        <w:annotationRef/>
                      </w:r>
                    </w:p>
                  </w:txbxContent>
                </v:textbox>
                <w10:wrap type="square" anchorx="margin"/>
              </v:shape>
            </w:pict>
          </mc:Fallback>
        </mc:AlternateContent>
      </w:r>
    </w:p>
    <w:p w14:paraId="659B463C" w14:textId="77777777" w:rsidR="0065454E" w:rsidRPr="00F61D97" w:rsidRDefault="00402C63" w:rsidP="00830BB0">
      <w:pPr>
        <w:rPr>
          <w:sz w:val="22"/>
          <w:szCs w:val="22"/>
        </w:rPr>
      </w:pPr>
      <w:r w:rsidRPr="00F61D97">
        <w:rPr>
          <w:rStyle w:val="CommentReference"/>
        </w:rPr>
        <w:commentReference w:id="98"/>
      </w:r>
    </w:p>
    <w:p w14:paraId="10E26901" w14:textId="77777777" w:rsidR="00EC22AB" w:rsidRPr="00F61D97" w:rsidRDefault="00EC22AB" w:rsidP="00830BB0">
      <w:pPr>
        <w:rPr>
          <w:b/>
          <w:sz w:val="22"/>
          <w:szCs w:val="22"/>
        </w:rPr>
      </w:pPr>
    </w:p>
    <w:p w14:paraId="58E312D8" w14:textId="77777777" w:rsidR="00EC22AB" w:rsidRPr="00F61D97" w:rsidRDefault="00EC22AB" w:rsidP="00830BB0">
      <w:pPr>
        <w:rPr>
          <w:b/>
          <w:sz w:val="22"/>
          <w:szCs w:val="22"/>
        </w:rPr>
      </w:pPr>
    </w:p>
    <w:p w14:paraId="1A56CD40" w14:textId="77777777" w:rsidR="00EC22AB" w:rsidRPr="00F61D97" w:rsidRDefault="00EC22AB" w:rsidP="00830BB0">
      <w:pPr>
        <w:rPr>
          <w:b/>
          <w:sz w:val="22"/>
          <w:szCs w:val="22"/>
        </w:rPr>
      </w:pPr>
    </w:p>
    <w:p w14:paraId="0F0CCF7E" w14:textId="4EC5B1AB" w:rsidR="001E0178" w:rsidRPr="00F61D97" w:rsidRDefault="00A83D32" w:rsidP="00830BB0">
      <w:pPr>
        <w:rPr>
          <w:b/>
          <w:sz w:val="22"/>
          <w:szCs w:val="22"/>
        </w:rPr>
      </w:pPr>
      <w:r w:rsidRPr="00F61D97">
        <w:rPr>
          <w:b/>
          <w:sz w:val="22"/>
          <w:szCs w:val="22"/>
        </w:rPr>
        <w:t xml:space="preserve">4.6. </w:t>
      </w:r>
      <w:commentRangeStart w:id="99"/>
      <w:r w:rsidR="001E0178" w:rsidRPr="00F61D97">
        <w:rPr>
          <w:b/>
          <w:sz w:val="22"/>
          <w:szCs w:val="22"/>
        </w:rPr>
        <w:t xml:space="preserve">What percentage of staff working at your </w:t>
      </w:r>
      <w:r w:rsidR="003F3E97" w:rsidRPr="00F61D97">
        <w:rPr>
          <w:b/>
          <w:sz w:val="22"/>
          <w:szCs w:val="22"/>
        </w:rPr>
        <w:t>state</w:t>
      </w:r>
      <w:r w:rsidR="000427E3" w:rsidRPr="00F61D97">
        <w:rPr>
          <w:b/>
          <w:sz w:val="22"/>
          <w:szCs w:val="22"/>
        </w:rPr>
        <w:t xml:space="preserve"> </w:t>
      </w:r>
      <w:r w:rsidR="008008E1" w:rsidRPr="00F61D97">
        <w:rPr>
          <w:b/>
          <w:sz w:val="22"/>
          <w:szCs w:val="22"/>
        </w:rPr>
        <w:t xml:space="preserve">public </w:t>
      </w:r>
      <w:r w:rsidR="000427E3" w:rsidRPr="00F61D97">
        <w:rPr>
          <w:b/>
          <w:sz w:val="22"/>
          <w:szCs w:val="22"/>
        </w:rPr>
        <w:t>health agency</w:t>
      </w:r>
      <w:r w:rsidR="001E0178" w:rsidRPr="00F61D97">
        <w:rPr>
          <w:b/>
          <w:sz w:val="22"/>
          <w:szCs w:val="22"/>
        </w:rPr>
        <w:t xml:space="preserve"> is in each racial category?  Include regular full-time</w:t>
      </w:r>
      <w:r w:rsidR="00B75D89" w:rsidRPr="00F61D97">
        <w:rPr>
          <w:b/>
          <w:sz w:val="22"/>
          <w:szCs w:val="22"/>
        </w:rPr>
        <w:t xml:space="preserve"> and part-time</w:t>
      </w:r>
      <w:r w:rsidR="001E0178" w:rsidRPr="00F61D97">
        <w:rPr>
          <w:b/>
          <w:sz w:val="22"/>
          <w:szCs w:val="22"/>
        </w:rPr>
        <w:t xml:space="preserve"> employees</w:t>
      </w:r>
      <w:r w:rsidR="00EF75D7" w:rsidRPr="00F61D97">
        <w:rPr>
          <w:b/>
          <w:sz w:val="22"/>
          <w:szCs w:val="22"/>
        </w:rPr>
        <w:t>, as well as temporary and contract workers</w:t>
      </w:r>
      <w:r w:rsidR="001E0178" w:rsidRPr="00F61D97">
        <w:rPr>
          <w:b/>
          <w:sz w:val="22"/>
          <w:szCs w:val="22"/>
        </w:rPr>
        <w:t xml:space="preserve">.  Your responses should total 100%.  If you do not have </w:t>
      </w:r>
      <w:r w:rsidR="00B75D89" w:rsidRPr="00F61D97">
        <w:rPr>
          <w:b/>
          <w:sz w:val="22"/>
          <w:szCs w:val="22"/>
        </w:rPr>
        <w:t>any data, enter</w:t>
      </w:r>
      <w:r w:rsidR="001E0178" w:rsidRPr="00F61D97">
        <w:rPr>
          <w:b/>
          <w:sz w:val="22"/>
          <w:szCs w:val="22"/>
        </w:rPr>
        <w:t xml:space="preserve"> 100% </w:t>
      </w:r>
      <w:r w:rsidR="00B75D89" w:rsidRPr="00F61D97">
        <w:rPr>
          <w:b/>
          <w:sz w:val="22"/>
          <w:szCs w:val="22"/>
        </w:rPr>
        <w:t>next to</w:t>
      </w:r>
      <w:r w:rsidR="001E0178" w:rsidRPr="00F61D97">
        <w:rPr>
          <w:b/>
          <w:sz w:val="22"/>
          <w:szCs w:val="22"/>
        </w:rPr>
        <w:t xml:space="preserve"> </w:t>
      </w:r>
      <w:r w:rsidR="00B75D89" w:rsidRPr="00F61D97">
        <w:rPr>
          <w:b/>
          <w:sz w:val="22"/>
          <w:szCs w:val="22"/>
        </w:rPr>
        <w:t>“</w:t>
      </w:r>
      <w:r w:rsidR="001E0178" w:rsidRPr="00F61D97">
        <w:rPr>
          <w:b/>
          <w:sz w:val="22"/>
          <w:szCs w:val="22"/>
        </w:rPr>
        <w:t>Missing data on race</w:t>
      </w:r>
      <w:r w:rsidR="00B75D89" w:rsidRPr="00F61D97">
        <w:rPr>
          <w:b/>
          <w:sz w:val="22"/>
          <w:szCs w:val="22"/>
        </w:rPr>
        <w:t>”</w:t>
      </w:r>
      <w:r w:rsidR="000C75EE" w:rsidRPr="00F61D97">
        <w:rPr>
          <w:b/>
          <w:sz w:val="22"/>
          <w:szCs w:val="22"/>
        </w:rPr>
        <w:t xml:space="preserve"> and 0 for all other response options</w:t>
      </w:r>
      <w:r w:rsidR="001E0178" w:rsidRPr="00F61D97">
        <w:rPr>
          <w:b/>
          <w:sz w:val="22"/>
          <w:szCs w:val="22"/>
        </w:rPr>
        <w:t>.</w:t>
      </w:r>
      <w:commentRangeEnd w:id="99"/>
      <w:r w:rsidR="00402C63" w:rsidRPr="00F61D97">
        <w:rPr>
          <w:rStyle w:val="CommentReference"/>
        </w:rPr>
        <w:commentReference w:id="99"/>
      </w:r>
    </w:p>
    <w:p w14:paraId="7980D3EF" w14:textId="77777777" w:rsidR="003F39F5" w:rsidRPr="00F61D97" w:rsidRDefault="003F39F5" w:rsidP="00830BB0">
      <w:pPr>
        <w:rPr>
          <w:b/>
          <w:sz w:val="22"/>
          <w:szCs w:val="22"/>
        </w:rPr>
      </w:pPr>
    </w:p>
    <w:p w14:paraId="5E4F7CBF" w14:textId="11086E5B" w:rsidR="001E0178" w:rsidRPr="00F61D97" w:rsidRDefault="001E0178" w:rsidP="00830BB0">
      <w:pPr>
        <w:rPr>
          <w:sz w:val="22"/>
          <w:szCs w:val="22"/>
          <w:u w:val="single"/>
        </w:rPr>
      </w:pPr>
      <w:r w:rsidRPr="00F61D97">
        <w:rPr>
          <w:sz w:val="22"/>
          <w:szCs w:val="22"/>
          <w:u w:val="single"/>
        </w:rPr>
        <w:t>_____</w:t>
      </w:r>
      <w:r w:rsidRPr="00F61D97">
        <w:rPr>
          <w:sz w:val="22"/>
          <w:szCs w:val="22"/>
        </w:rPr>
        <w:t>% White</w:t>
      </w:r>
      <w:r w:rsidR="00402C63"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b/>
          <w:color w:val="00B0F0"/>
          <w:sz w:val="22"/>
          <w:szCs w:val="22"/>
        </w:rPr>
        <w:t>WPCTRAC01</w:t>
      </w:r>
    </w:p>
    <w:p w14:paraId="2A718E38" w14:textId="51B8642E" w:rsidR="001E0178" w:rsidRPr="00F61D97" w:rsidRDefault="001E0178" w:rsidP="00830BB0">
      <w:pPr>
        <w:rPr>
          <w:sz w:val="22"/>
          <w:szCs w:val="22"/>
          <w:u w:val="single"/>
        </w:rPr>
      </w:pPr>
      <w:r w:rsidRPr="00F61D97">
        <w:rPr>
          <w:sz w:val="22"/>
          <w:szCs w:val="22"/>
          <w:u w:val="single"/>
        </w:rPr>
        <w:t>_____</w:t>
      </w:r>
      <w:r w:rsidRPr="00F61D97">
        <w:rPr>
          <w:sz w:val="22"/>
          <w:szCs w:val="22"/>
        </w:rPr>
        <w:t>% Black or African American</w:t>
      </w:r>
      <w:r w:rsidR="00625198" w:rsidRPr="00F61D97">
        <w:rPr>
          <w:sz w:val="22"/>
          <w:szCs w:val="22"/>
        </w:rPr>
        <w:tab/>
      </w:r>
      <w:r w:rsidR="00402C63" w:rsidRPr="00F61D97">
        <w:rPr>
          <w:sz w:val="22"/>
          <w:szCs w:val="22"/>
        </w:rPr>
        <w:tab/>
      </w:r>
      <w:r w:rsidR="00402C63" w:rsidRPr="00F61D97">
        <w:rPr>
          <w:sz w:val="22"/>
          <w:szCs w:val="22"/>
        </w:rPr>
        <w:tab/>
      </w:r>
      <w:r w:rsidR="00402C63" w:rsidRPr="00F61D97">
        <w:rPr>
          <w:b/>
          <w:color w:val="00B0F0"/>
          <w:sz w:val="22"/>
          <w:szCs w:val="22"/>
        </w:rPr>
        <w:t>WPCTRAC02</w:t>
      </w:r>
    </w:p>
    <w:p w14:paraId="6169C439" w14:textId="224B5729" w:rsidR="001E0178" w:rsidRPr="00F61D97" w:rsidRDefault="001E0178" w:rsidP="00830BB0">
      <w:pPr>
        <w:rPr>
          <w:sz w:val="22"/>
          <w:szCs w:val="22"/>
          <w:u w:val="single"/>
        </w:rPr>
      </w:pPr>
      <w:r w:rsidRPr="00F61D97">
        <w:rPr>
          <w:sz w:val="22"/>
          <w:szCs w:val="22"/>
          <w:u w:val="single"/>
        </w:rPr>
        <w:t>_____</w:t>
      </w:r>
      <w:r w:rsidRPr="00F61D97">
        <w:rPr>
          <w:sz w:val="22"/>
          <w:szCs w:val="22"/>
        </w:rPr>
        <w:t>% American Indian/Alaska Native</w:t>
      </w:r>
      <w:r w:rsidR="00625198" w:rsidRPr="00F61D97">
        <w:rPr>
          <w:sz w:val="22"/>
          <w:szCs w:val="22"/>
        </w:rPr>
        <w:tab/>
      </w:r>
      <w:r w:rsidR="00625198" w:rsidRPr="00F61D97">
        <w:rPr>
          <w:sz w:val="22"/>
          <w:szCs w:val="22"/>
        </w:rPr>
        <w:tab/>
      </w:r>
      <w:r w:rsidR="00402C63" w:rsidRPr="00F61D97">
        <w:rPr>
          <w:sz w:val="22"/>
          <w:szCs w:val="22"/>
        </w:rPr>
        <w:tab/>
      </w:r>
      <w:r w:rsidR="00402C63" w:rsidRPr="00F61D97">
        <w:rPr>
          <w:b/>
          <w:color w:val="00B0F0"/>
          <w:sz w:val="22"/>
          <w:szCs w:val="22"/>
        </w:rPr>
        <w:t>WPCTRAC03</w:t>
      </w:r>
    </w:p>
    <w:p w14:paraId="31999C4B" w14:textId="363596B8" w:rsidR="001E0178" w:rsidRPr="00F61D97" w:rsidRDefault="001E0178" w:rsidP="00830BB0">
      <w:pPr>
        <w:rPr>
          <w:sz w:val="22"/>
          <w:szCs w:val="22"/>
          <w:u w:val="single"/>
        </w:rPr>
      </w:pPr>
      <w:r w:rsidRPr="00F61D97">
        <w:rPr>
          <w:sz w:val="22"/>
          <w:szCs w:val="22"/>
          <w:u w:val="single"/>
        </w:rPr>
        <w:t>_____</w:t>
      </w:r>
      <w:r w:rsidRPr="00F61D97">
        <w:rPr>
          <w:sz w:val="22"/>
          <w:szCs w:val="22"/>
        </w:rPr>
        <w:t>% Asian</w:t>
      </w:r>
      <w:r w:rsidR="00402C63"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b/>
          <w:color w:val="00B0F0"/>
          <w:sz w:val="22"/>
          <w:szCs w:val="22"/>
        </w:rPr>
        <w:t>WPCTRAC04</w:t>
      </w:r>
    </w:p>
    <w:p w14:paraId="6D0DBE10" w14:textId="08E155EB" w:rsidR="001E0178" w:rsidRPr="00F61D97" w:rsidRDefault="001E0178" w:rsidP="00830BB0">
      <w:pPr>
        <w:rPr>
          <w:sz w:val="22"/>
          <w:szCs w:val="22"/>
          <w:u w:val="single"/>
        </w:rPr>
      </w:pPr>
      <w:r w:rsidRPr="00F61D97">
        <w:rPr>
          <w:sz w:val="22"/>
          <w:szCs w:val="22"/>
          <w:u w:val="single"/>
        </w:rPr>
        <w:t>_____</w:t>
      </w:r>
      <w:r w:rsidRPr="00F61D97">
        <w:rPr>
          <w:sz w:val="22"/>
          <w:szCs w:val="22"/>
        </w:rPr>
        <w:t>% Native Hawaiian or Other Pacific Islander</w:t>
      </w:r>
      <w:r w:rsidR="00625198" w:rsidRPr="00F61D97">
        <w:rPr>
          <w:sz w:val="22"/>
          <w:szCs w:val="22"/>
        </w:rPr>
        <w:tab/>
      </w:r>
      <w:r w:rsidR="00402C63" w:rsidRPr="00F61D97">
        <w:rPr>
          <w:b/>
          <w:color w:val="00B0F0"/>
          <w:sz w:val="22"/>
          <w:szCs w:val="22"/>
        </w:rPr>
        <w:t>WPCTRAC05</w:t>
      </w:r>
    </w:p>
    <w:p w14:paraId="43415D54" w14:textId="2510479C" w:rsidR="001E0178" w:rsidRPr="00F61D97" w:rsidRDefault="001E0178" w:rsidP="00830BB0">
      <w:pPr>
        <w:rPr>
          <w:sz w:val="22"/>
          <w:szCs w:val="22"/>
          <w:u w:val="single"/>
        </w:rPr>
      </w:pPr>
      <w:r w:rsidRPr="00F61D97">
        <w:rPr>
          <w:sz w:val="22"/>
          <w:szCs w:val="22"/>
          <w:u w:val="single"/>
        </w:rPr>
        <w:t>_____</w:t>
      </w:r>
      <w:r w:rsidRPr="00F61D97">
        <w:rPr>
          <w:sz w:val="22"/>
          <w:szCs w:val="22"/>
        </w:rPr>
        <w:t xml:space="preserve">% </w:t>
      </w:r>
      <w:proofErr w:type="gramStart"/>
      <w:r w:rsidRPr="00F61D97">
        <w:rPr>
          <w:sz w:val="22"/>
          <w:szCs w:val="22"/>
        </w:rPr>
        <w:t>Another</w:t>
      </w:r>
      <w:proofErr w:type="gramEnd"/>
      <w:r w:rsidRPr="00F61D97">
        <w:rPr>
          <w:sz w:val="22"/>
          <w:szCs w:val="22"/>
        </w:rPr>
        <w:t xml:space="preserve"> Race</w:t>
      </w:r>
      <w:r w:rsidR="00625198"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b/>
          <w:color w:val="00B0F0"/>
          <w:sz w:val="22"/>
          <w:szCs w:val="22"/>
        </w:rPr>
        <w:t>WPCTRAC06</w:t>
      </w:r>
    </w:p>
    <w:p w14:paraId="3DA6408C" w14:textId="37807370" w:rsidR="001E0178" w:rsidRPr="00F61D97" w:rsidRDefault="001E0178" w:rsidP="00830BB0">
      <w:pPr>
        <w:rPr>
          <w:sz w:val="22"/>
          <w:szCs w:val="22"/>
          <w:u w:val="single"/>
        </w:rPr>
      </w:pPr>
      <w:r w:rsidRPr="00F61D97">
        <w:rPr>
          <w:sz w:val="22"/>
          <w:szCs w:val="22"/>
          <w:u w:val="single"/>
        </w:rPr>
        <w:t>_____</w:t>
      </w:r>
      <w:r w:rsidRPr="00F61D97">
        <w:rPr>
          <w:sz w:val="22"/>
          <w:szCs w:val="22"/>
        </w:rPr>
        <w:t>% Two or More Races</w:t>
      </w:r>
      <w:r w:rsidR="00625198"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b/>
          <w:color w:val="00B0F0"/>
          <w:sz w:val="22"/>
          <w:szCs w:val="22"/>
        </w:rPr>
        <w:t>WPCTRAC07</w:t>
      </w:r>
    </w:p>
    <w:p w14:paraId="2E071D51" w14:textId="55268576" w:rsidR="001E0178" w:rsidRPr="00F61D97" w:rsidRDefault="001E0178" w:rsidP="00830BB0">
      <w:pPr>
        <w:rPr>
          <w:b/>
          <w:sz w:val="22"/>
          <w:szCs w:val="22"/>
        </w:rPr>
      </w:pPr>
      <w:r w:rsidRPr="00F61D97">
        <w:rPr>
          <w:sz w:val="22"/>
          <w:szCs w:val="22"/>
          <w:u w:val="single"/>
        </w:rPr>
        <w:t>_____</w:t>
      </w:r>
      <w:r w:rsidRPr="00F61D97">
        <w:rPr>
          <w:sz w:val="22"/>
          <w:szCs w:val="22"/>
        </w:rPr>
        <w:t>% Missing data on race</w:t>
      </w:r>
      <w:r w:rsidR="00625198" w:rsidRPr="00F61D97">
        <w:rPr>
          <w:sz w:val="22"/>
          <w:szCs w:val="22"/>
        </w:rPr>
        <w:tab/>
      </w:r>
      <w:r w:rsidR="00402C63" w:rsidRPr="00F61D97">
        <w:rPr>
          <w:sz w:val="22"/>
          <w:szCs w:val="22"/>
        </w:rPr>
        <w:tab/>
      </w:r>
      <w:r w:rsidR="00402C63" w:rsidRPr="00F61D97">
        <w:rPr>
          <w:sz w:val="22"/>
          <w:szCs w:val="22"/>
        </w:rPr>
        <w:tab/>
      </w:r>
      <w:r w:rsidR="00402C63" w:rsidRPr="00F61D97">
        <w:rPr>
          <w:sz w:val="22"/>
          <w:szCs w:val="22"/>
        </w:rPr>
        <w:tab/>
      </w:r>
      <w:r w:rsidR="00402C63" w:rsidRPr="00F61D97">
        <w:rPr>
          <w:b/>
          <w:color w:val="00B0F0"/>
          <w:sz w:val="22"/>
          <w:szCs w:val="22"/>
        </w:rPr>
        <w:t>WPCTRAC08</w:t>
      </w:r>
    </w:p>
    <w:p w14:paraId="61FC79D3" w14:textId="77777777" w:rsidR="00D24A46" w:rsidRPr="00F61D97" w:rsidRDefault="00D24A46" w:rsidP="00830BB0">
      <w:pPr>
        <w:rPr>
          <w:b/>
          <w:sz w:val="22"/>
          <w:szCs w:val="22"/>
        </w:rPr>
      </w:pPr>
    </w:p>
    <w:p w14:paraId="2DDA85D8" w14:textId="77777777" w:rsidR="00D24A46" w:rsidRPr="00F61D97" w:rsidRDefault="00EC22AB" w:rsidP="00830BB0">
      <w:pPr>
        <w:rPr>
          <w:sz w:val="22"/>
          <w:szCs w:val="22"/>
          <w:u w:val="single"/>
        </w:rPr>
      </w:pPr>
      <w:r w:rsidRPr="00F61D97">
        <w:rPr>
          <w:noProof/>
          <w:sz w:val="22"/>
          <w:szCs w:val="22"/>
        </w:rPr>
        <mc:AlternateContent>
          <mc:Choice Requires="wps">
            <w:drawing>
              <wp:anchor distT="45720" distB="45720" distL="114300" distR="114300" simplePos="0" relativeHeight="251669504" behindDoc="0" locked="0" layoutInCell="1" allowOverlap="1" wp14:anchorId="48B50874" wp14:editId="64122B9F">
                <wp:simplePos x="0" y="0"/>
                <wp:positionH relativeFrom="margin">
                  <wp:posOffset>0</wp:posOffset>
                </wp:positionH>
                <wp:positionV relativeFrom="paragraph">
                  <wp:posOffset>198120</wp:posOffset>
                </wp:positionV>
                <wp:extent cx="6686550" cy="6096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3C1EF365" w14:textId="701ED121"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E7714A">
                              <w:rPr>
                                <w:b/>
                                <w:color w:val="00B0F0"/>
                                <w:sz w:val="22"/>
                                <w:szCs w:val="22"/>
                              </w:rPr>
                              <w:t>WPCTRAC08A</w:t>
                            </w:r>
                            <w:r w:rsidRPr="00E7714A">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50874" id="_x0000_s1031" type="#_x0000_t202" style="position:absolute;margin-left:0;margin-top:15.6pt;width:526.5pt;height:4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">
                <v:textbox>
                  <w:txbxContent>
                    <w:p w14:paraId="3C1EF365" w14:textId="701ED121"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E7714A">
                        <w:rPr>
                          <w:b/>
                          <w:color w:val="00B0F0"/>
                          <w:sz w:val="22"/>
                          <w:szCs w:val="22"/>
                        </w:rPr>
                        <w:t>WPCTRAC08A</w:t>
                      </w:r>
                      <w:r w:rsidRPr="00E7714A">
                        <w:rPr>
                          <w:rStyle w:val="CommentReference"/>
                          <w:b/>
                          <w:color w:val="00B0F0"/>
                          <w:sz w:val="22"/>
                          <w:szCs w:val="22"/>
                        </w:rPr>
                        <w:annotationRef/>
                      </w:r>
                    </w:p>
                  </w:txbxContent>
                </v:textbox>
                <w10:wrap type="square" anchorx="margin"/>
              </v:shape>
            </w:pict>
          </mc:Fallback>
        </mc:AlternateContent>
      </w:r>
    </w:p>
    <w:p w14:paraId="334D826A" w14:textId="77777777" w:rsidR="001E0178" w:rsidRPr="00F61D97" w:rsidRDefault="00402C63" w:rsidP="00830BB0">
      <w:pPr>
        <w:rPr>
          <w:sz w:val="22"/>
          <w:szCs w:val="22"/>
          <w:u w:val="single"/>
        </w:rPr>
      </w:pPr>
      <w:r w:rsidRPr="00F61D97">
        <w:rPr>
          <w:rStyle w:val="CommentReference"/>
        </w:rPr>
        <w:commentReference w:id="100"/>
      </w:r>
    </w:p>
    <w:p w14:paraId="3F90F945" w14:textId="77777777" w:rsidR="00EC22AB" w:rsidRPr="00F61D97" w:rsidRDefault="00EC22AB" w:rsidP="001E0178">
      <w:pPr>
        <w:rPr>
          <w:b/>
          <w:sz w:val="22"/>
          <w:szCs w:val="22"/>
        </w:rPr>
      </w:pPr>
    </w:p>
    <w:p w14:paraId="37B7A0F6" w14:textId="77777777" w:rsidR="00EC22AB" w:rsidRPr="00F61D97" w:rsidRDefault="00EC22AB" w:rsidP="001E0178">
      <w:pPr>
        <w:rPr>
          <w:b/>
          <w:sz w:val="22"/>
          <w:szCs w:val="22"/>
        </w:rPr>
      </w:pPr>
    </w:p>
    <w:p w14:paraId="1AA6CF7E" w14:textId="77777777" w:rsidR="00EC22AB" w:rsidRPr="00F61D97" w:rsidRDefault="00EC22AB" w:rsidP="001E0178">
      <w:pPr>
        <w:rPr>
          <w:b/>
          <w:sz w:val="22"/>
          <w:szCs w:val="22"/>
        </w:rPr>
      </w:pPr>
    </w:p>
    <w:p w14:paraId="0C72CB40" w14:textId="77777777" w:rsidR="00EC22AB" w:rsidRPr="00F61D97" w:rsidRDefault="00EC22AB" w:rsidP="001E0178">
      <w:pPr>
        <w:rPr>
          <w:b/>
          <w:sz w:val="22"/>
          <w:szCs w:val="22"/>
        </w:rPr>
      </w:pPr>
    </w:p>
    <w:p w14:paraId="2AEC0BC0" w14:textId="77777777" w:rsidR="00EC22AB" w:rsidRPr="00F61D97" w:rsidRDefault="00EC22AB">
      <w:pPr>
        <w:rPr>
          <w:b/>
          <w:sz w:val="22"/>
          <w:szCs w:val="22"/>
        </w:rPr>
      </w:pPr>
      <w:r w:rsidRPr="00F61D97">
        <w:rPr>
          <w:b/>
          <w:sz w:val="22"/>
          <w:szCs w:val="22"/>
        </w:rPr>
        <w:br w:type="page"/>
      </w:r>
    </w:p>
    <w:p w14:paraId="3C8B92C0" w14:textId="1B1DFDEF" w:rsidR="001E0178" w:rsidRPr="00F61D97" w:rsidRDefault="00A83D32" w:rsidP="001E0178">
      <w:pPr>
        <w:rPr>
          <w:b/>
          <w:sz w:val="22"/>
          <w:szCs w:val="22"/>
        </w:rPr>
      </w:pPr>
      <w:r w:rsidRPr="00F61D97">
        <w:rPr>
          <w:b/>
          <w:sz w:val="22"/>
          <w:szCs w:val="22"/>
        </w:rPr>
        <w:lastRenderedPageBreak/>
        <w:t xml:space="preserve">4.7. </w:t>
      </w:r>
      <w:commentRangeStart w:id="101"/>
      <w:r w:rsidR="001E0178" w:rsidRPr="00F61D97">
        <w:rPr>
          <w:b/>
          <w:sz w:val="22"/>
          <w:szCs w:val="22"/>
        </w:rPr>
        <w:t xml:space="preserve">What percentage of staff working at your </w:t>
      </w:r>
      <w:r w:rsidR="00943F0C" w:rsidRPr="00F61D97">
        <w:rPr>
          <w:b/>
          <w:sz w:val="22"/>
          <w:szCs w:val="22"/>
        </w:rPr>
        <w:t>state</w:t>
      </w:r>
      <w:r w:rsidR="000427E3" w:rsidRPr="00F61D97">
        <w:rPr>
          <w:b/>
          <w:sz w:val="22"/>
          <w:szCs w:val="22"/>
        </w:rPr>
        <w:t xml:space="preserve"> </w:t>
      </w:r>
      <w:r w:rsidR="008008E1" w:rsidRPr="00F61D97">
        <w:rPr>
          <w:b/>
          <w:sz w:val="22"/>
          <w:szCs w:val="22"/>
        </w:rPr>
        <w:t xml:space="preserve">public </w:t>
      </w:r>
      <w:r w:rsidR="000427E3" w:rsidRPr="00F61D97">
        <w:rPr>
          <w:b/>
          <w:sz w:val="22"/>
          <w:szCs w:val="22"/>
        </w:rPr>
        <w:t>health agency</w:t>
      </w:r>
      <w:r w:rsidR="001E0178" w:rsidRPr="00F61D97">
        <w:rPr>
          <w:b/>
          <w:sz w:val="22"/>
          <w:szCs w:val="22"/>
        </w:rPr>
        <w:t xml:space="preserve"> is in each ethnic category?  Include regular full-time</w:t>
      </w:r>
      <w:r w:rsidR="00B75D89" w:rsidRPr="00F61D97">
        <w:rPr>
          <w:b/>
          <w:sz w:val="22"/>
          <w:szCs w:val="22"/>
        </w:rPr>
        <w:t xml:space="preserve"> and</w:t>
      </w:r>
      <w:r w:rsidR="001E0178" w:rsidRPr="00F61D97">
        <w:rPr>
          <w:b/>
          <w:sz w:val="22"/>
          <w:szCs w:val="22"/>
        </w:rPr>
        <w:t xml:space="preserve"> part-time employees</w:t>
      </w:r>
      <w:r w:rsidR="00EF75D7" w:rsidRPr="00F61D97">
        <w:rPr>
          <w:b/>
          <w:sz w:val="22"/>
          <w:szCs w:val="22"/>
        </w:rPr>
        <w:t>, as well as temporary and contract workers</w:t>
      </w:r>
      <w:r w:rsidR="001E0178" w:rsidRPr="00F61D97">
        <w:rPr>
          <w:b/>
          <w:sz w:val="22"/>
          <w:szCs w:val="22"/>
        </w:rPr>
        <w:t xml:space="preserve">.  Your responses should total 100%.  If you do not have </w:t>
      </w:r>
      <w:r w:rsidR="00B75D89" w:rsidRPr="00F61D97">
        <w:rPr>
          <w:b/>
          <w:sz w:val="22"/>
          <w:szCs w:val="22"/>
        </w:rPr>
        <w:t>any data, enter 100% for</w:t>
      </w:r>
      <w:r w:rsidR="001E0178" w:rsidRPr="00F61D97">
        <w:rPr>
          <w:b/>
          <w:sz w:val="22"/>
          <w:szCs w:val="22"/>
        </w:rPr>
        <w:t xml:space="preserve"> </w:t>
      </w:r>
      <w:r w:rsidR="00B75D89" w:rsidRPr="00F61D97">
        <w:rPr>
          <w:b/>
          <w:sz w:val="22"/>
          <w:szCs w:val="22"/>
        </w:rPr>
        <w:t>“</w:t>
      </w:r>
      <w:r w:rsidR="001E0178" w:rsidRPr="00F61D97">
        <w:rPr>
          <w:b/>
          <w:sz w:val="22"/>
          <w:szCs w:val="22"/>
        </w:rPr>
        <w:t>Missing data on Hispanic/Latino ethnicity</w:t>
      </w:r>
      <w:r w:rsidR="00B75D89" w:rsidRPr="00F61D97">
        <w:rPr>
          <w:b/>
          <w:sz w:val="22"/>
          <w:szCs w:val="22"/>
        </w:rPr>
        <w:t>”</w:t>
      </w:r>
      <w:r w:rsidR="000C75EE" w:rsidRPr="00F61D97">
        <w:rPr>
          <w:b/>
          <w:sz w:val="22"/>
          <w:szCs w:val="22"/>
        </w:rPr>
        <w:t xml:space="preserve"> and 0 for all other response options</w:t>
      </w:r>
      <w:r w:rsidR="001E0178" w:rsidRPr="00F61D97">
        <w:rPr>
          <w:b/>
          <w:sz w:val="22"/>
          <w:szCs w:val="22"/>
        </w:rPr>
        <w:t>.</w:t>
      </w:r>
      <w:commentRangeEnd w:id="101"/>
      <w:r w:rsidR="0058637B" w:rsidRPr="00F61D97">
        <w:rPr>
          <w:rStyle w:val="CommentReference"/>
        </w:rPr>
        <w:commentReference w:id="101"/>
      </w:r>
    </w:p>
    <w:p w14:paraId="5189ACF6" w14:textId="77777777" w:rsidR="001E0178" w:rsidRPr="00F61D97" w:rsidRDefault="001E0178" w:rsidP="00830BB0">
      <w:pPr>
        <w:rPr>
          <w:b/>
          <w:sz w:val="22"/>
          <w:szCs w:val="22"/>
        </w:rPr>
      </w:pPr>
    </w:p>
    <w:p w14:paraId="29BD31B6" w14:textId="617094C4" w:rsidR="001E0178" w:rsidRPr="00F61D97" w:rsidRDefault="001E0178" w:rsidP="00830BB0">
      <w:pPr>
        <w:rPr>
          <w:sz w:val="22"/>
          <w:szCs w:val="22"/>
        </w:rPr>
      </w:pPr>
      <w:r w:rsidRPr="00F61D97">
        <w:rPr>
          <w:sz w:val="22"/>
          <w:szCs w:val="22"/>
        </w:rPr>
        <w:t xml:space="preserve">_____% Hispanic or Latino </w:t>
      </w:r>
      <w:r w:rsidR="0058637B" w:rsidRPr="00F61D97">
        <w:rPr>
          <w:sz w:val="22"/>
          <w:szCs w:val="22"/>
        </w:rPr>
        <w:tab/>
      </w:r>
      <w:r w:rsidR="0058637B" w:rsidRPr="00F61D97">
        <w:rPr>
          <w:sz w:val="22"/>
          <w:szCs w:val="22"/>
        </w:rPr>
        <w:tab/>
      </w:r>
      <w:r w:rsidR="0058637B" w:rsidRPr="00F61D97">
        <w:rPr>
          <w:sz w:val="22"/>
          <w:szCs w:val="22"/>
        </w:rPr>
        <w:tab/>
      </w:r>
      <w:r w:rsidR="0058637B" w:rsidRPr="00F61D97">
        <w:rPr>
          <w:sz w:val="22"/>
          <w:szCs w:val="22"/>
        </w:rPr>
        <w:tab/>
      </w:r>
      <w:r w:rsidR="0058637B" w:rsidRPr="00F61D97">
        <w:rPr>
          <w:b/>
          <w:color w:val="00B0F0"/>
          <w:sz w:val="22"/>
          <w:szCs w:val="22"/>
        </w:rPr>
        <w:t>WPCTETH01</w:t>
      </w:r>
      <w:r w:rsidR="00F91137" w:rsidRPr="00F61D97">
        <w:rPr>
          <w:sz w:val="22"/>
          <w:szCs w:val="22"/>
        </w:rPr>
        <w:tab/>
      </w:r>
    </w:p>
    <w:p w14:paraId="5A28CC83" w14:textId="6A1AD489" w:rsidR="00436AD7" w:rsidRPr="00F61D97" w:rsidRDefault="001E0178" w:rsidP="00830BB0">
      <w:pPr>
        <w:rPr>
          <w:sz w:val="22"/>
          <w:szCs w:val="22"/>
        </w:rPr>
      </w:pPr>
      <w:r w:rsidRPr="00F61D97">
        <w:rPr>
          <w:sz w:val="22"/>
          <w:szCs w:val="22"/>
        </w:rPr>
        <w:t>______% Not Hispanic or Latino</w:t>
      </w:r>
      <w:r w:rsidR="00F91137" w:rsidRPr="00F61D97">
        <w:rPr>
          <w:sz w:val="22"/>
          <w:szCs w:val="22"/>
        </w:rPr>
        <w:tab/>
      </w:r>
      <w:r w:rsidR="0058637B" w:rsidRPr="00F61D97">
        <w:rPr>
          <w:sz w:val="22"/>
          <w:szCs w:val="22"/>
        </w:rPr>
        <w:tab/>
      </w:r>
      <w:r w:rsidR="0058637B" w:rsidRPr="00F61D97">
        <w:rPr>
          <w:sz w:val="22"/>
          <w:szCs w:val="22"/>
        </w:rPr>
        <w:tab/>
      </w:r>
      <w:r w:rsidR="0058637B" w:rsidRPr="00F61D97">
        <w:rPr>
          <w:b/>
          <w:color w:val="00B0F0"/>
          <w:sz w:val="22"/>
          <w:szCs w:val="22"/>
        </w:rPr>
        <w:t>WPCTETH02</w:t>
      </w:r>
    </w:p>
    <w:p w14:paraId="6A3A9CAC" w14:textId="57A6AEDD" w:rsidR="001E0178" w:rsidRPr="00F61D97" w:rsidRDefault="001E0178" w:rsidP="00830BB0">
      <w:pPr>
        <w:rPr>
          <w:b/>
          <w:sz w:val="22"/>
          <w:szCs w:val="22"/>
        </w:rPr>
      </w:pPr>
      <w:r w:rsidRPr="00F61D97">
        <w:rPr>
          <w:sz w:val="22"/>
          <w:szCs w:val="22"/>
        </w:rPr>
        <w:t>______% Missing data on Hispanic/Latino ethnicity</w:t>
      </w:r>
      <w:r w:rsidR="00F91137" w:rsidRPr="00F61D97">
        <w:rPr>
          <w:sz w:val="22"/>
          <w:szCs w:val="22"/>
        </w:rPr>
        <w:tab/>
      </w:r>
      <w:r w:rsidR="0058637B" w:rsidRPr="00F61D97">
        <w:rPr>
          <w:b/>
          <w:color w:val="00B0F0"/>
          <w:sz w:val="22"/>
          <w:szCs w:val="22"/>
        </w:rPr>
        <w:t>WPCTETH03</w:t>
      </w:r>
    </w:p>
    <w:p w14:paraId="65995F94" w14:textId="77777777" w:rsidR="00D24A46" w:rsidRPr="00F61D97" w:rsidRDefault="00D24A46" w:rsidP="00D24A46">
      <w:pPr>
        <w:rPr>
          <w:b/>
          <w:sz w:val="22"/>
          <w:szCs w:val="22"/>
        </w:rPr>
      </w:pPr>
      <w:r w:rsidRPr="00F61D97">
        <w:rPr>
          <w:b/>
          <w:sz w:val="22"/>
          <w:szCs w:val="22"/>
        </w:rPr>
        <w:tab/>
      </w:r>
    </w:p>
    <w:p w14:paraId="47F49C96" w14:textId="77777777" w:rsidR="00D24A46" w:rsidRPr="00F61D97" w:rsidRDefault="00EC22AB" w:rsidP="00830BB0">
      <w:pPr>
        <w:rPr>
          <w:sz w:val="22"/>
          <w:szCs w:val="22"/>
        </w:rPr>
      </w:pPr>
      <w:r w:rsidRPr="00F61D97">
        <w:rPr>
          <w:noProof/>
          <w:sz w:val="22"/>
          <w:szCs w:val="22"/>
        </w:rPr>
        <mc:AlternateContent>
          <mc:Choice Requires="wps">
            <w:drawing>
              <wp:anchor distT="45720" distB="45720" distL="114300" distR="114300" simplePos="0" relativeHeight="251671552" behindDoc="0" locked="0" layoutInCell="1" allowOverlap="1" wp14:anchorId="282058AA" wp14:editId="7BF64CCB">
                <wp:simplePos x="0" y="0"/>
                <wp:positionH relativeFrom="margin">
                  <wp:align>left</wp:align>
                </wp:positionH>
                <wp:positionV relativeFrom="paragraph">
                  <wp:posOffset>73660</wp:posOffset>
                </wp:positionV>
                <wp:extent cx="6686550" cy="6096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7578F4CF" w14:textId="5BC78FDA"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WPCTETH03A</w:t>
                            </w:r>
                            <w:r w:rsidRPr="00AF74A2">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058AA" id="_x0000_s1032" type="#_x0000_t202" style="position:absolute;margin-left:0;margin-top:5.8pt;width:526.5pt;height:4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">
                <v:textbox>
                  <w:txbxContent>
                    <w:p w14:paraId="7578F4CF" w14:textId="5BC78FDA"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WPCTETH03A</w:t>
                      </w:r>
                      <w:r w:rsidRPr="00AF74A2">
                        <w:rPr>
                          <w:rStyle w:val="CommentReference"/>
                          <w:b/>
                          <w:color w:val="00B0F0"/>
                          <w:sz w:val="22"/>
                          <w:szCs w:val="22"/>
                        </w:rPr>
                        <w:annotationRef/>
                      </w:r>
                    </w:p>
                  </w:txbxContent>
                </v:textbox>
                <w10:wrap type="square" anchorx="margin"/>
              </v:shape>
            </w:pict>
          </mc:Fallback>
        </mc:AlternateContent>
      </w:r>
    </w:p>
    <w:p w14:paraId="0E280EF2" w14:textId="77777777" w:rsidR="001E0178" w:rsidRPr="00F61D97" w:rsidRDefault="0058637B" w:rsidP="00830BB0">
      <w:pPr>
        <w:rPr>
          <w:sz w:val="22"/>
          <w:szCs w:val="22"/>
        </w:rPr>
      </w:pPr>
      <w:r w:rsidRPr="00F61D97">
        <w:rPr>
          <w:rStyle w:val="CommentReference"/>
        </w:rPr>
        <w:commentReference w:id="102"/>
      </w:r>
    </w:p>
    <w:p w14:paraId="31D21555" w14:textId="77777777" w:rsidR="00EC22AB" w:rsidRPr="00F61D97" w:rsidRDefault="00EC22AB" w:rsidP="00830BB0">
      <w:pPr>
        <w:rPr>
          <w:b/>
          <w:sz w:val="22"/>
          <w:szCs w:val="22"/>
        </w:rPr>
      </w:pPr>
    </w:p>
    <w:p w14:paraId="6389394A" w14:textId="77777777" w:rsidR="00EC22AB" w:rsidRPr="00F61D97" w:rsidRDefault="00EC22AB" w:rsidP="00830BB0">
      <w:pPr>
        <w:rPr>
          <w:b/>
          <w:sz w:val="22"/>
          <w:szCs w:val="22"/>
        </w:rPr>
      </w:pPr>
    </w:p>
    <w:p w14:paraId="2267BCCD" w14:textId="77777777" w:rsidR="00EC22AB" w:rsidRPr="00F61D97" w:rsidRDefault="00EC22AB" w:rsidP="00830BB0">
      <w:pPr>
        <w:rPr>
          <w:b/>
          <w:sz w:val="22"/>
          <w:szCs w:val="22"/>
        </w:rPr>
      </w:pPr>
    </w:p>
    <w:p w14:paraId="00C2D40D" w14:textId="4542F6BD" w:rsidR="001E0178" w:rsidRPr="00F61D97" w:rsidRDefault="00A83D32" w:rsidP="00830BB0">
      <w:pPr>
        <w:rPr>
          <w:b/>
          <w:sz w:val="22"/>
          <w:szCs w:val="22"/>
        </w:rPr>
      </w:pPr>
      <w:r w:rsidRPr="00F61D97">
        <w:rPr>
          <w:b/>
          <w:sz w:val="22"/>
          <w:szCs w:val="22"/>
        </w:rPr>
        <w:t xml:space="preserve">4.8. </w:t>
      </w:r>
      <w:r w:rsidR="001E0178" w:rsidRPr="00F61D97">
        <w:rPr>
          <w:b/>
          <w:sz w:val="22"/>
          <w:szCs w:val="22"/>
        </w:rPr>
        <w:t>What is the gender breakdown of staff</w:t>
      </w:r>
      <w:r w:rsidR="0056713C" w:rsidRPr="00F61D97">
        <w:rPr>
          <w:b/>
          <w:sz w:val="22"/>
          <w:szCs w:val="22"/>
        </w:rPr>
        <w:t xml:space="preserve"> working at your </w:t>
      </w:r>
      <w:r w:rsidR="003F3E97" w:rsidRPr="00F61D97">
        <w:rPr>
          <w:b/>
          <w:sz w:val="22"/>
          <w:szCs w:val="22"/>
        </w:rPr>
        <w:t>state</w:t>
      </w:r>
      <w:r w:rsidR="008008E1" w:rsidRPr="00F61D97">
        <w:rPr>
          <w:b/>
          <w:sz w:val="22"/>
          <w:szCs w:val="22"/>
        </w:rPr>
        <w:t xml:space="preserve"> public</w:t>
      </w:r>
      <w:r w:rsidR="0056713C" w:rsidRPr="00F61D97">
        <w:rPr>
          <w:b/>
          <w:sz w:val="22"/>
          <w:szCs w:val="22"/>
        </w:rPr>
        <w:t xml:space="preserve"> health agency</w:t>
      </w:r>
      <w:r w:rsidR="001E0178" w:rsidRPr="00F61D97">
        <w:rPr>
          <w:b/>
          <w:sz w:val="22"/>
          <w:szCs w:val="22"/>
        </w:rPr>
        <w:t xml:space="preserve">?  </w:t>
      </w:r>
      <w:r w:rsidR="00B75D89" w:rsidRPr="00F61D97">
        <w:rPr>
          <w:b/>
          <w:sz w:val="22"/>
          <w:szCs w:val="22"/>
        </w:rPr>
        <w:t xml:space="preserve">Include regular full-time and part-time </w:t>
      </w:r>
      <w:r w:rsidR="00EF75D7" w:rsidRPr="00F61D97">
        <w:rPr>
          <w:b/>
          <w:sz w:val="22"/>
          <w:szCs w:val="22"/>
        </w:rPr>
        <w:t>employees, as well as temporary and contract workers.</w:t>
      </w:r>
      <w:r w:rsidR="001E0178" w:rsidRPr="00F61D97">
        <w:rPr>
          <w:b/>
          <w:sz w:val="22"/>
          <w:szCs w:val="22"/>
        </w:rPr>
        <w:t xml:space="preserve"> Your responses should total 100%.</w:t>
      </w:r>
      <w:r w:rsidR="00F81E0F" w:rsidRPr="00F61D97">
        <w:rPr>
          <w:b/>
          <w:sz w:val="22"/>
          <w:szCs w:val="22"/>
        </w:rPr>
        <w:t xml:space="preserve">     </w:t>
      </w:r>
    </w:p>
    <w:p w14:paraId="4D4DA674" w14:textId="77777777" w:rsidR="001E0178" w:rsidRPr="00F61D97" w:rsidRDefault="001E0178" w:rsidP="00830BB0">
      <w:pPr>
        <w:rPr>
          <w:b/>
          <w:sz w:val="22"/>
          <w:szCs w:val="22"/>
        </w:rPr>
      </w:pPr>
    </w:p>
    <w:p w14:paraId="36F77EAB" w14:textId="339C365F" w:rsidR="001E0178" w:rsidRPr="00F61D97" w:rsidRDefault="001E0178" w:rsidP="00830BB0">
      <w:pPr>
        <w:rPr>
          <w:sz w:val="22"/>
          <w:szCs w:val="22"/>
        </w:rPr>
      </w:pPr>
      <w:r w:rsidRPr="00F61D97">
        <w:rPr>
          <w:sz w:val="22"/>
          <w:szCs w:val="22"/>
        </w:rPr>
        <w:t>_____% Male</w:t>
      </w:r>
      <w:r w:rsidR="0058637B" w:rsidRPr="00F61D97">
        <w:rPr>
          <w:sz w:val="22"/>
          <w:szCs w:val="22"/>
        </w:rPr>
        <w:tab/>
      </w:r>
      <w:r w:rsidR="0058637B" w:rsidRPr="00F61D97">
        <w:rPr>
          <w:sz w:val="22"/>
          <w:szCs w:val="22"/>
        </w:rPr>
        <w:tab/>
      </w:r>
      <w:r w:rsidR="0058637B" w:rsidRPr="00F61D97">
        <w:rPr>
          <w:b/>
          <w:color w:val="00B0F0"/>
          <w:sz w:val="22"/>
          <w:szCs w:val="22"/>
        </w:rPr>
        <w:t>WPCTGEN01</w:t>
      </w:r>
      <w:r w:rsidR="00F81E0F" w:rsidRPr="00F61D97">
        <w:rPr>
          <w:sz w:val="22"/>
          <w:szCs w:val="22"/>
        </w:rPr>
        <w:tab/>
      </w:r>
      <w:r w:rsidR="000C75EE" w:rsidRPr="00F61D97">
        <w:rPr>
          <w:sz w:val="22"/>
          <w:szCs w:val="22"/>
        </w:rPr>
        <w:tab/>
      </w:r>
    </w:p>
    <w:p w14:paraId="4FC332D9" w14:textId="517B892C" w:rsidR="00270345" w:rsidRPr="00F61D97" w:rsidRDefault="001E0178" w:rsidP="00830BB0">
      <w:pPr>
        <w:rPr>
          <w:sz w:val="22"/>
          <w:szCs w:val="22"/>
        </w:rPr>
      </w:pPr>
      <w:r w:rsidRPr="00F61D97">
        <w:rPr>
          <w:sz w:val="22"/>
          <w:szCs w:val="22"/>
        </w:rPr>
        <w:t>_____% Female</w:t>
      </w:r>
      <w:r w:rsidR="00F81E0F" w:rsidRPr="00F61D97">
        <w:rPr>
          <w:sz w:val="22"/>
          <w:szCs w:val="22"/>
        </w:rPr>
        <w:tab/>
      </w:r>
      <w:r w:rsidR="0058637B" w:rsidRPr="00F61D97">
        <w:rPr>
          <w:sz w:val="22"/>
          <w:szCs w:val="22"/>
        </w:rPr>
        <w:tab/>
      </w:r>
      <w:r w:rsidR="0058637B" w:rsidRPr="00F61D97">
        <w:rPr>
          <w:b/>
          <w:color w:val="00B0F0"/>
          <w:sz w:val="22"/>
          <w:szCs w:val="22"/>
        </w:rPr>
        <w:t>WPCTGEN02</w:t>
      </w:r>
    </w:p>
    <w:p w14:paraId="40C20028" w14:textId="77777777" w:rsidR="00EC22AB" w:rsidRPr="00F61D97" w:rsidRDefault="00EC22AB" w:rsidP="00D24A46">
      <w:pPr>
        <w:rPr>
          <w:b/>
          <w:sz w:val="22"/>
          <w:szCs w:val="22"/>
        </w:rPr>
      </w:pPr>
    </w:p>
    <w:p w14:paraId="6D8CD7EB" w14:textId="77777777" w:rsidR="00D24A46" w:rsidRPr="00F61D97" w:rsidRDefault="00EC22AB" w:rsidP="00D24A46">
      <w:pPr>
        <w:rPr>
          <w:b/>
          <w:sz w:val="22"/>
          <w:szCs w:val="22"/>
        </w:rPr>
      </w:pPr>
      <w:r w:rsidRPr="00F61D97">
        <w:rPr>
          <w:noProof/>
          <w:sz w:val="22"/>
          <w:szCs w:val="22"/>
        </w:rPr>
        <mc:AlternateContent>
          <mc:Choice Requires="wps">
            <w:drawing>
              <wp:anchor distT="45720" distB="45720" distL="114300" distR="114300" simplePos="0" relativeHeight="251673600" behindDoc="0" locked="0" layoutInCell="1" allowOverlap="1" wp14:anchorId="32ECFC30" wp14:editId="48937B67">
                <wp:simplePos x="0" y="0"/>
                <wp:positionH relativeFrom="margin">
                  <wp:align>left</wp:align>
                </wp:positionH>
                <wp:positionV relativeFrom="paragraph">
                  <wp:posOffset>64135</wp:posOffset>
                </wp:positionV>
                <wp:extent cx="6686550" cy="6096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1666CC94" w14:textId="2D5C4DA8"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WPCTGEN02A</w:t>
                            </w:r>
                            <w:r w:rsidRPr="00AF74A2">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FC30" id="_x0000_s1033" type="#_x0000_t202" style="position:absolute;margin-left:0;margin-top:5.05pt;width:526.5pt;height:4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">
                <v:textbox>
                  <w:txbxContent>
                    <w:p w14:paraId="1666CC94" w14:textId="2D5C4DA8"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WPCTGEN02A</w:t>
                      </w:r>
                      <w:r w:rsidRPr="00AF74A2">
                        <w:rPr>
                          <w:rStyle w:val="CommentReference"/>
                          <w:b/>
                          <w:color w:val="00B0F0"/>
                          <w:sz w:val="22"/>
                          <w:szCs w:val="22"/>
                        </w:rPr>
                        <w:annotationRef/>
                      </w:r>
                    </w:p>
                  </w:txbxContent>
                </v:textbox>
                <w10:wrap type="square" anchorx="margin"/>
              </v:shape>
            </w:pict>
          </mc:Fallback>
        </mc:AlternateContent>
      </w:r>
      <w:r w:rsidR="00D24A46" w:rsidRPr="00F61D97">
        <w:rPr>
          <w:b/>
          <w:sz w:val="22"/>
          <w:szCs w:val="22"/>
        </w:rPr>
        <w:tab/>
      </w:r>
    </w:p>
    <w:p w14:paraId="4F4446F5" w14:textId="77777777" w:rsidR="00D24A46" w:rsidRPr="00F61D97" w:rsidRDefault="0058637B" w:rsidP="00830BB0">
      <w:pPr>
        <w:rPr>
          <w:sz w:val="22"/>
          <w:szCs w:val="22"/>
        </w:rPr>
      </w:pPr>
      <w:r w:rsidRPr="00F61D97">
        <w:rPr>
          <w:rStyle w:val="CommentReference"/>
        </w:rPr>
        <w:commentReference w:id="103"/>
      </w:r>
    </w:p>
    <w:p w14:paraId="09631720" w14:textId="77777777" w:rsidR="0084745A" w:rsidRPr="00F61D97" w:rsidRDefault="0084745A" w:rsidP="00830BB0">
      <w:pPr>
        <w:autoSpaceDE w:val="0"/>
        <w:autoSpaceDN w:val="0"/>
        <w:adjustRightInd w:val="0"/>
        <w:rPr>
          <w:b/>
          <w:sz w:val="22"/>
          <w:szCs w:val="22"/>
        </w:rPr>
      </w:pPr>
    </w:p>
    <w:p w14:paraId="397ACC3D" w14:textId="77777777" w:rsidR="00EC22AB" w:rsidRPr="00F61D97" w:rsidRDefault="00EC22AB" w:rsidP="00830BB0">
      <w:pPr>
        <w:autoSpaceDE w:val="0"/>
        <w:autoSpaceDN w:val="0"/>
        <w:adjustRightInd w:val="0"/>
        <w:rPr>
          <w:b/>
          <w:sz w:val="22"/>
          <w:szCs w:val="22"/>
        </w:rPr>
      </w:pPr>
    </w:p>
    <w:p w14:paraId="36FA210B" w14:textId="77777777" w:rsidR="00EC22AB" w:rsidRPr="00F61D97" w:rsidRDefault="00EC22AB" w:rsidP="00830BB0">
      <w:pPr>
        <w:autoSpaceDE w:val="0"/>
        <w:autoSpaceDN w:val="0"/>
        <w:adjustRightInd w:val="0"/>
        <w:rPr>
          <w:b/>
          <w:sz w:val="22"/>
          <w:szCs w:val="22"/>
        </w:rPr>
      </w:pPr>
    </w:p>
    <w:p w14:paraId="34D27784" w14:textId="31212931" w:rsidR="00830BB0" w:rsidRPr="00F61D97" w:rsidRDefault="00A83D32" w:rsidP="00830BB0">
      <w:pPr>
        <w:autoSpaceDE w:val="0"/>
        <w:autoSpaceDN w:val="0"/>
        <w:adjustRightInd w:val="0"/>
        <w:rPr>
          <w:b/>
          <w:sz w:val="22"/>
          <w:szCs w:val="22"/>
        </w:rPr>
      </w:pPr>
      <w:r w:rsidRPr="00F61D97">
        <w:rPr>
          <w:b/>
          <w:sz w:val="22"/>
          <w:szCs w:val="22"/>
        </w:rPr>
        <w:t>4.9</w:t>
      </w:r>
      <w:r w:rsidR="00830BB0" w:rsidRPr="00F61D97">
        <w:rPr>
          <w:b/>
          <w:sz w:val="22"/>
          <w:szCs w:val="22"/>
        </w:rPr>
        <w:t>. What are the average age</w:t>
      </w:r>
      <w:r w:rsidR="00436BE0" w:rsidRPr="00F61D97">
        <w:rPr>
          <w:b/>
          <w:sz w:val="22"/>
          <w:szCs w:val="22"/>
        </w:rPr>
        <w:t>, median age,</w:t>
      </w:r>
      <w:r w:rsidR="00830BB0" w:rsidRPr="00F61D97">
        <w:rPr>
          <w:b/>
          <w:sz w:val="22"/>
          <w:szCs w:val="22"/>
        </w:rPr>
        <w:t xml:space="preserve"> and average numbe</w:t>
      </w:r>
      <w:r w:rsidR="00436BE0" w:rsidRPr="00F61D97">
        <w:rPr>
          <w:b/>
          <w:sz w:val="22"/>
          <w:szCs w:val="22"/>
        </w:rPr>
        <w:t>r of years of service</w:t>
      </w:r>
      <w:r w:rsidR="00830BB0" w:rsidRPr="00F61D97">
        <w:rPr>
          <w:b/>
          <w:sz w:val="22"/>
          <w:szCs w:val="22"/>
        </w:rPr>
        <w:t xml:space="preserve"> for current </w:t>
      </w:r>
      <w:r w:rsidR="00E7247F" w:rsidRPr="00F61D97">
        <w:rPr>
          <w:b/>
          <w:sz w:val="22"/>
          <w:szCs w:val="22"/>
        </w:rPr>
        <w:t xml:space="preserve">full-time </w:t>
      </w:r>
      <w:r w:rsidR="008008E1" w:rsidRPr="00F61D97">
        <w:rPr>
          <w:b/>
          <w:sz w:val="22"/>
          <w:szCs w:val="22"/>
        </w:rPr>
        <w:t xml:space="preserve">state public </w:t>
      </w:r>
      <w:r w:rsidR="00E7247F" w:rsidRPr="00F61D97">
        <w:rPr>
          <w:b/>
          <w:sz w:val="22"/>
          <w:szCs w:val="22"/>
        </w:rPr>
        <w:t>health agency</w:t>
      </w:r>
      <w:r w:rsidR="00EF75D7" w:rsidRPr="00F61D97">
        <w:rPr>
          <w:b/>
          <w:sz w:val="22"/>
          <w:szCs w:val="22"/>
        </w:rPr>
        <w:t xml:space="preserve"> employees? Include temporary and contract workers. </w:t>
      </w:r>
    </w:p>
    <w:p w14:paraId="093FD89A" w14:textId="77777777" w:rsidR="003D4187" w:rsidRPr="00F61D97" w:rsidRDefault="003D4187" w:rsidP="00830BB0">
      <w:pPr>
        <w:ind w:left="720"/>
        <w:rPr>
          <w:sz w:val="22"/>
          <w:szCs w:val="22"/>
        </w:rPr>
      </w:pPr>
    </w:p>
    <w:p w14:paraId="716530A8" w14:textId="638AC029" w:rsidR="00830BB0" w:rsidRPr="00F61D97" w:rsidRDefault="00436BE0" w:rsidP="00D31230">
      <w:pPr>
        <w:ind w:firstLine="720"/>
        <w:rPr>
          <w:sz w:val="22"/>
          <w:szCs w:val="22"/>
        </w:rPr>
      </w:pPr>
      <w:r w:rsidRPr="00F61D97">
        <w:rPr>
          <w:b/>
          <w:sz w:val="22"/>
          <w:szCs w:val="22"/>
        </w:rPr>
        <w:t>Average Age of Employees</w:t>
      </w:r>
      <w:r w:rsidRPr="00F61D97">
        <w:rPr>
          <w:sz w:val="22"/>
          <w:szCs w:val="22"/>
        </w:rPr>
        <w:t xml:space="preserve"> (total age for all employees divided by total number of employees)</w:t>
      </w:r>
      <w:r w:rsidR="00473D87" w:rsidRPr="00F61D97">
        <w:rPr>
          <w:sz w:val="22"/>
          <w:szCs w:val="22"/>
        </w:rPr>
        <w:tab/>
      </w:r>
      <w:r w:rsidR="00362AB5" w:rsidRPr="00F61D97">
        <w:rPr>
          <w:b/>
          <w:color w:val="00B0F0"/>
          <w:sz w:val="22"/>
          <w:szCs w:val="22"/>
        </w:rPr>
        <w:t>WAVGAGE01</w:t>
      </w:r>
    </w:p>
    <w:p w14:paraId="52089D62" w14:textId="07E4A65D" w:rsidR="00830BB0" w:rsidRPr="00F61D97" w:rsidRDefault="00436BE0" w:rsidP="00D31230">
      <w:pPr>
        <w:ind w:firstLine="720"/>
        <w:rPr>
          <w:sz w:val="22"/>
          <w:szCs w:val="22"/>
        </w:rPr>
      </w:pPr>
      <w:r w:rsidRPr="00F61D97">
        <w:rPr>
          <w:b/>
          <w:sz w:val="22"/>
          <w:szCs w:val="22"/>
        </w:rPr>
        <w:t>Median Age of Employees</w:t>
      </w:r>
      <w:r w:rsidRPr="00F61D97">
        <w:rPr>
          <w:sz w:val="22"/>
          <w:szCs w:val="22"/>
        </w:rPr>
        <w:t xml:space="preserve"> (the value of the middle age for all employees)</w:t>
      </w:r>
      <w:r w:rsidR="00473D87" w:rsidRPr="00F61D97">
        <w:rPr>
          <w:sz w:val="22"/>
          <w:szCs w:val="22"/>
        </w:rPr>
        <w:tab/>
      </w:r>
      <w:r w:rsidR="00362AB5" w:rsidRPr="00F61D97">
        <w:rPr>
          <w:sz w:val="22"/>
          <w:szCs w:val="22"/>
        </w:rPr>
        <w:tab/>
      </w:r>
      <w:r w:rsidR="00362AB5" w:rsidRPr="00F61D97">
        <w:rPr>
          <w:b/>
          <w:color w:val="00B0F0"/>
          <w:sz w:val="22"/>
          <w:szCs w:val="22"/>
        </w:rPr>
        <w:t>WAVGAGE02</w:t>
      </w:r>
    </w:p>
    <w:p w14:paraId="2F8A9849" w14:textId="28D357E4" w:rsidR="00D24A46" w:rsidRPr="00F61D97" w:rsidRDefault="00436BE0" w:rsidP="00753470">
      <w:pPr>
        <w:ind w:firstLine="720"/>
        <w:rPr>
          <w:b/>
          <w:sz w:val="22"/>
          <w:szCs w:val="22"/>
        </w:rPr>
      </w:pPr>
      <w:r w:rsidRPr="00F61D97">
        <w:rPr>
          <w:b/>
          <w:sz w:val="22"/>
          <w:szCs w:val="22"/>
        </w:rPr>
        <w:t>Average Number of Years of Service</w:t>
      </w:r>
      <w:r w:rsidRPr="00F61D97">
        <w:rPr>
          <w:sz w:val="22"/>
          <w:szCs w:val="22"/>
        </w:rPr>
        <w:t xml:space="preserve"> (total years of service for all employees divided by the total number of employees)</w:t>
      </w:r>
      <w:r w:rsidR="00473D87" w:rsidRPr="00F61D97">
        <w:rPr>
          <w:sz w:val="22"/>
          <w:szCs w:val="22"/>
        </w:rPr>
        <w:tab/>
      </w:r>
      <w:r w:rsidR="00362AB5" w:rsidRPr="00F61D97">
        <w:rPr>
          <w:b/>
          <w:color w:val="00B0F0"/>
          <w:sz w:val="22"/>
          <w:szCs w:val="22"/>
        </w:rPr>
        <w:t>WAVGAGE03</w:t>
      </w:r>
      <w:r w:rsidR="00D24A46" w:rsidRPr="00F61D97">
        <w:rPr>
          <w:b/>
          <w:sz w:val="22"/>
          <w:szCs w:val="22"/>
        </w:rPr>
        <w:tab/>
      </w:r>
    </w:p>
    <w:p w14:paraId="730100A2" w14:textId="77777777" w:rsidR="00093BA9" w:rsidRPr="00F61D97" w:rsidRDefault="00093BA9" w:rsidP="003D4187">
      <w:pPr>
        <w:rPr>
          <w:sz w:val="22"/>
          <w:szCs w:val="22"/>
        </w:rPr>
      </w:pPr>
    </w:p>
    <w:p w14:paraId="08823812" w14:textId="77777777" w:rsidR="00093BA9" w:rsidRPr="00F61D97" w:rsidRDefault="00093BA9" w:rsidP="003D4187">
      <w:pPr>
        <w:rPr>
          <w:sz w:val="22"/>
          <w:szCs w:val="22"/>
        </w:rPr>
      </w:pPr>
      <w:r w:rsidRPr="00F61D97">
        <w:rPr>
          <w:noProof/>
          <w:sz w:val="22"/>
          <w:szCs w:val="22"/>
        </w:rPr>
        <mc:AlternateContent>
          <mc:Choice Requires="wps">
            <w:drawing>
              <wp:anchor distT="45720" distB="45720" distL="114300" distR="114300" simplePos="0" relativeHeight="251675648" behindDoc="0" locked="0" layoutInCell="1" allowOverlap="1" wp14:anchorId="5CF20093" wp14:editId="4B0CDF4B">
                <wp:simplePos x="0" y="0"/>
                <wp:positionH relativeFrom="margin">
                  <wp:align>left</wp:align>
                </wp:positionH>
                <wp:positionV relativeFrom="paragraph">
                  <wp:posOffset>10795</wp:posOffset>
                </wp:positionV>
                <wp:extent cx="6686550" cy="6096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57037C75" w14:textId="2E242296"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WAVGAGE03A</w:t>
                            </w:r>
                            <w:r w:rsidRPr="00AF74A2">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20093" id="_x0000_s1034" type="#_x0000_t202" style="position:absolute;margin-left:0;margin-top:.85pt;width:526.5pt;height:48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">
                <v:textbox>
                  <w:txbxContent>
                    <w:p w14:paraId="57037C75" w14:textId="2E242296" w:rsidR="00EE4622" w:rsidRDefault="00EE4622" w:rsidP="00EC22AB">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WAVGAGE03A</w:t>
                      </w:r>
                      <w:r w:rsidRPr="00AF74A2">
                        <w:rPr>
                          <w:rStyle w:val="CommentReference"/>
                          <w:b/>
                          <w:color w:val="00B0F0"/>
                          <w:sz w:val="22"/>
                          <w:szCs w:val="22"/>
                        </w:rPr>
                        <w:annotationRef/>
                      </w:r>
                    </w:p>
                  </w:txbxContent>
                </v:textbox>
                <w10:wrap type="square" anchorx="margin"/>
              </v:shape>
            </w:pict>
          </mc:Fallback>
        </mc:AlternateContent>
      </w:r>
    </w:p>
    <w:p w14:paraId="06ADCFB4" w14:textId="77777777" w:rsidR="00093BA9" w:rsidRPr="00F61D97" w:rsidRDefault="00362AB5" w:rsidP="003D4187">
      <w:pPr>
        <w:rPr>
          <w:sz w:val="22"/>
          <w:szCs w:val="22"/>
        </w:rPr>
      </w:pPr>
      <w:r w:rsidRPr="00F61D97">
        <w:rPr>
          <w:rStyle w:val="CommentReference"/>
        </w:rPr>
        <w:commentReference w:id="104"/>
      </w:r>
    </w:p>
    <w:p w14:paraId="60360149" w14:textId="77777777" w:rsidR="00436BE0" w:rsidRPr="00F61D97" w:rsidRDefault="00436BE0" w:rsidP="00830BB0">
      <w:pPr>
        <w:rPr>
          <w:b/>
          <w:sz w:val="22"/>
          <w:szCs w:val="22"/>
        </w:rPr>
      </w:pPr>
    </w:p>
    <w:p w14:paraId="5505D29A" w14:textId="3F0E1E60" w:rsidR="00830BB0" w:rsidRPr="00F61D97" w:rsidRDefault="00A83D32" w:rsidP="00830BB0">
      <w:pPr>
        <w:rPr>
          <w:sz w:val="22"/>
          <w:szCs w:val="22"/>
        </w:rPr>
      </w:pPr>
      <w:r w:rsidRPr="00F61D97">
        <w:rPr>
          <w:b/>
          <w:sz w:val="22"/>
          <w:szCs w:val="22"/>
        </w:rPr>
        <w:lastRenderedPageBreak/>
        <w:t>4.10</w:t>
      </w:r>
      <w:r w:rsidR="00830BB0" w:rsidRPr="00F61D97">
        <w:rPr>
          <w:b/>
          <w:sz w:val="22"/>
          <w:szCs w:val="22"/>
        </w:rPr>
        <w:t xml:space="preserve">. What was the average age of </w:t>
      </w:r>
      <w:r w:rsidR="00830BB0" w:rsidRPr="00F61D97">
        <w:rPr>
          <w:b/>
          <w:sz w:val="22"/>
          <w:szCs w:val="22"/>
          <w:u w:val="single"/>
        </w:rPr>
        <w:t>new</w:t>
      </w:r>
      <w:r w:rsidR="00830BB0" w:rsidRPr="00F61D97">
        <w:rPr>
          <w:b/>
          <w:sz w:val="22"/>
          <w:szCs w:val="22"/>
        </w:rPr>
        <w:t xml:space="preserve"> employees </w:t>
      </w:r>
      <w:r w:rsidR="00EF75D7" w:rsidRPr="00F61D97">
        <w:rPr>
          <w:b/>
          <w:sz w:val="22"/>
          <w:szCs w:val="22"/>
        </w:rPr>
        <w:t>(inc</w:t>
      </w:r>
      <w:r w:rsidR="00AC60E9" w:rsidRPr="00F61D97">
        <w:rPr>
          <w:b/>
          <w:sz w:val="22"/>
          <w:szCs w:val="22"/>
        </w:rPr>
        <w:t xml:space="preserve">lude </w:t>
      </w:r>
      <w:r w:rsidR="00EF75D7" w:rsidRPr="00F61D97">
        <w:rPr>
          <w:b/>
          <w:sz w:val="22"/>
          <w:szCs w:val="22"/>
        </w:rPr>
        <w:t xml:space="preserve">temporary and contract workers) </w:t>
      </w:r>
      <w:r w:rsidR="00830BB0" w:rsidRPr="00F61D97">
        <w:rPr>
          <w:b/>
          <w:sz w:val="22"/>
          <w:szCs w:val="22"/>
        </w:rPr>
        <w:t>hired for each of the last three fiscal years?</w:t>
      </w:r>
      <w:r w:rsidR="00830BB0" w:rsidRPr="00F61D97">
        <w:rPr>
          <w:sz w:val="22"/>
          <w:szCs w:val="22"/>
        </w:rPr>
        <w:t xml:space="preserve"> </w:t>
      </w:r>
    </w:p>
    <w:p w14:paraId="5B6D5036" w14:textId="77777777" w:rsidR="003D4187" w:rsidRPr="00F61D97" w:rsidRDefault="003D4187" w:rsidP="00830BB0">
      <w:pPr>
        <w:ind w:left="720"/>
        <w:rPr>
          <w:sz w:val="22"/>
          <w:szCs w:val="22"/>
        </w:rPr>
      </w:pPr>
    </w:p>
    <w:p w14:paraId="0BAB0189" w14:textId="1E0930FE" w:rsidR="00830BB0" w:rsidRPr="00F61D97" w:rsidRDefault="003D4187" w:rsidP="003D4187">
      <w:pPr>
        <w:rPr>
          <w:sz w:val="22"/>
          <w:szCs w:val="22"/>
        </w:rPr>
      </w:pPr>
      <w:r w:rsidRPr="00F61D97">
        <w:rPr>
          <w:sz w:val="22"/>
          <w:szCs w:val="22"/>
        </w:rPr>
        <w:tab/>
      </w:r>
      <w:r w:rsidR="00830BB0" w:rsidRPr="00F61D97">
        <w:rPr>
          <w:sz w:val="22"/>
          <w:szCs w:val="22"/>
        </w:rPr>
        <w:t xml:space="preserve">Average Age in Fiscal Year </w:t>
      </w:r>
      <w:r w:rsidR="00442EF0" w:rsidRPr="00F61D97">
        <w:rPr>
          <w:sz w:val="22"/>
          <w:szCs w:val="22"/>
        </w:rPr>
        <w:t>2013</w:t>
      </w:r>
      <w:r w:rsidR="00830BB0" w:rsidRPr="00F61D97">
        <w:rPr>
          <w:sz w:val="22"/>
          <w:szCs w:val="22"/>
        </w:rPr>
        <w:t>: _________</w:t>
      </w:r>
      <w:r w:rsidR="00473D87" w:rsidRPr="00F61D97">
        <w:rPr>
          <w:sz w:val="22"/>
          <w:szCs w:val="22"/>
        </w:rPr>
        <w:tab/>
      </w:r>
      <w:r w:rsidR="007B2550" w:rsidRPr="00F61D97">
        <w:rPr>
          <w:b/>
          <w:color w:val="00B0F0"/>
          <w:sz w:val="22"/>
          <w:szCs w:val="22"/>
        </w:rPr>
        <w:t>WAGENEW01</w:t>
      </w:r>
    </w:p>
    <w:p w14:paraId="3A66970C" w14:textId="3CD9C952" w:rsidR="00830BB0" w:rsidRPr="00F61D97" w:rsidRDefault="003D4187" w:rsidP="003D4187">
      <w:pPr>
        <w:rPr>
          <w:sz w:val="22"/>
          <w:szCs w:val="22"/>
        </w:rPr>
      </w:pPr>
      <w:r w:rsidRPr="00F61D97">
        <w:rPr>
          <w:sz w:val="22"/>
          <w:szCs w:val="22"/>
        </w:rPr>
        <w:tab/>
      </w:r>
      <w:r w:rsidR="00830BB0" w:rsidRPr="00F61D97">
        <w:rPr>
          <w:sz w:val="22"/>
          <w:szCs w:val="22"/>
        </w:rPr>
        <w:t xml:space="preserve">Average Age in Fiscal Year </w:t>
      </w:r>
      <w:r w:rsidR="00442EF0" w:rsidRPr="00F61D97">
        <w:rPr>
          <w:sz w:val="22"/>
          <w:szCs w:val="22"/>
        </w:rPr>
        <w:t>2014</w:t>
      </w:r>
      <w:r w:rsidR="00830BB0" w:rsidRPr="00F61D97">
        <w:rPr>
          <w:sz w:val="22"/>
          <w:szCs w:val="22"/>
        </w:rPr>
        <w:t>: _________</w:t>
      </w:r>
      <w:r w:rsidR="00473D87" w:rsidRPr="00F61D97">
        <w:rPr>
          <w:sz w:val="22"/>
          <w:szCs w:val="22"/>
        </w:rPr>
        <w:tab/>
      </w:r>
      <w:r w:rsidR="007B2550" w:rsidRPr="00F61D97">
        <w:rPr>
          <w:b/>
          <w:color w:val="00B0F0"/>
          <w:sz w:val="22"/>
          <w:szCs w:val="22"/>
        </w:rPr>
        <w:t>WAGENEW02</w:t>
      </w:r>
    </w:p>
    <w:p w14:paraId="0CBD7CA2" w14:textId="408FE8AE" w:rsidR="00830BB0" w:rsidRPr="00F61D97" w:rsidRDefault="003D4187" w:rsidP="003D4187">
      <w:pPr>
        <w:rPr>
          <w:b/>
          <w:sz w:val="22"/>
          <w:szCs w:val="22"/>
        </w:rPr>
      </w:pPr>
      <w:r w:rsidRPr="00F61D97">
        <w:rPr>
          <w:sz w:val="22"/>
          <w:szCs w:val="22"/>
        </w:rPr>
        <w:tab/>
      </w:r>
      <w:r w:rsidR="00830BB0" w:rsidRPr="00F61D97">
        <w:rPr>
          <w:sz w:val="22"/>
          <w:szCs w:val="22"/>
        </w:rPr>
        <w:t xml:space="preserve">Average Age in Fiscal Year </w:t>
      </w:r>
      <w:r w:rsidR="00442EF0" w:rsidRPr="00F61D97">
        <w:rPr>
          <w:sz w:val="22"/>
          <w:szCs w:val="22"/>
        </w:rPr>
        <w:t>2015</w:t>
      </w:r>
      <w:r w:rsidR="00830BB0" w:rsidRPr="00F61D97">
        <w:rPr>
          <w:sz w:val="22"/>
          <w:szCs w:val="22"/>
        </w:rPr>
        <w:t>: _________</w:t>
      </w:r>
      <w:r w:rsidR="00473D87" w:rsidRPr="00F61D97">
        <w:rPr>
          <w:sz w:val="22"/>
          <w:szCs w:val="22"/>
        </w:rPr>
        <w:tab/>
      </w:r>
      <w:r w:rsidR="007B2550" w:rsidRPr="00F61D97">
        <w:rPr>
          <w:b/>
          <w:color w:val="00B0F0"/>
          <w:sz w:val="22"/>
          <w:szCs w:val="22"/>
        </w:rPr>
        <w:t>WAGENEW03</w:t>
      </w:r>
    </w:p>
    <w:p w14:paraId="5C62FB16" w14:textId="77777777" w:rsidR="000C6B20" w:rsidRPr="00F61D97" w:rsidRDefault="00EC09FC" w:rsidP="000C6B20">
      <w:pPr>
        <w:rPr>
          <w:b/>
          <w:sz w:val="22"/>
          <w:szCs w:val="22"/>
        </w:rPr>
      </w:pPr>
      <w:r w:rsidRPr="00F61D97">
        <w:rPr>
          <w:noProof/>
          <w:sz w:val="22"/>
          <w:szCs w:val="22"/>
        </w:rPr>
        <mc:AlternateContent>
          <mc:Choice Requires="wps">
            <w:drawing>
              <wp:anchor distT="45720" distB="45720" distL="114300" distR="114300" simplePos="0" relativeHeight="251677696" behindDoc="0" locked="0" layoutInCell="1" allowOverlap="1" wp14:anchorId="47DF1C8F" wp14:editId="55576B65">
                <wp:simplePos x="0" y="0"/>
                <wp:positionH relativeFrom="margin">
                  <wp:align>left</wp:align>
                </wp:positionH>
                <wp:positionV relativeFrom="paragraph">
                  <wp:posOffset>243840</wp:posOffset>
                </wp:positionV>
                <wp:extent cx="6686550" cy="6096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60D55925" w14:textId="6825F9B3"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WAGENEW03A</w:t>
                            </w:r>
                            <w:r w:rsidRPr="00AF74A2">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F1C8F" id="_x0000_s1035" type="#_x0000_t202" style="position:absolute;margin-left:0;margin-top:19.2pt;width:526.5pt;height:4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">
                <v:textbox>
                  <w:txbxContent>
                    <w:p w14:paraId="60D55925" w14:textId="6825F9B3"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WAGENEW03A</w:t>
                      </w:r>
                      <w:r w:rsidRPr="00AF74A2">
                        <w:rPr>
                          <w:rStyle w:val="CommentReference"/>
                          <w:b/>
                          <w:color w:val="00B0F0"/>
                          <w:sz w:val="22"/>
                          <w:szCs w:val="22"/>
                        </w:rPr>
                        <w:annotationRef/>
                      </w:r>
                    </w:p>
                  </w:txbxContent>
                </v:textbox>
                <w10:wrap type="square" anchorx="margin"/>
              </v:shape>
            </w:pict>
          </mc:Fallback>
        </mc:AlternateContent>
      </w:r>
      <w:r w:rsidR="000C6B20" w:rsidRPr="00F61D97">
        <w:rPr>
          <w:b/>
          <w:sz w:val="22"/>
          <w:szCs w:val="22"/>
        </w:rPr>
        <w:tab/>
      </w:r>
    </w:p>
    <w:p w14:paraId="5C476996" w14:textId="77777777" w:rsidR="00EC09FC" w:rsidRPr="00F61D97" w:rsidRDefault="00EC09FC" w:rsidP="000C6B20">
      <w:pPr>
        <w:rPr>
          <w:b/>
          <w:sz w:val="22"/>
          <w:szCs w:val="22"/>
        </w:rPr>
      </w:pPr>
    </w:p>
    <w:p w14:paraId="3AAA7D3A" w14:textId="77777777" w:rsidR="000C6B20" w:rsidRPr="00F61D97" w:rsidRDefault="007B2550" w:rsidP="003D4187">
      <w:pPr>
        <w:rPr>
          <w:sz w:val="22"/>
          <w:szCs w:val="22"/>
        </w:rPr>
      </w:pPr>
      <w:r w:rsidRPr="00F61D97">
        <w:rPr>
          <w:rStyle w:val="CommentReference"/>
        </w:rPr>
        <w:commentReference w:id="105"/>
      </w:r>
    </w:p>
    <w:p w14:paraId="3992FCD4" w14:textId="77777777" w:rsidR="00830BB0" w:rsidRPr="00F61D97" w:rsidRDefault="00830BB0" w:rsidP="00830BB0">
      <w:pPr>
        <w:ind w:left="1440"/>
        <w:rPr>
          <w:b/>
          <w:sz w:val="22"/>
          <w:szCs w:val="22"/>
        </w:rPr>
      </w:pPr>
    </w:p>
    <w:p w14:paraId="56FA13ED" w14:textId="77777777" w:rsidR="00EC09FC" w:rsidRPr="00F61D97" w:rsidRDefault="00EC09FC" w:rsidP="00B75D89">
      <w:pPr>
        <w:autoSpaceDE w:val="0"/>
        <w:autoSpaceDN w:val="0"/>
        <w:adjustRightInd w:val="0"/>
        <w:rPr>
          <w:b/>
          <w:sz w:val="22"/>
          <w:szCs w:val="22"/>
        </w:rPr>
      </w:pPr>
    </w:p>
    <w:p w14:paraId="52DB4CCE" w14:textId="77777777" w:rsidR="00EC09FC" w:rsidRPr="00F61D97" w:rsidRDefault="00EC09FC" w:rsidP="00B75D89">
      <w:pPr>
        <w:autoSpaceDE w:val="0"/>
        <w:autoSpaceDN w:val="0"/>
        <w:adjustRightInd w:val="0"/>
        <w:rPr>
          <w:b/>
          <w:sz w:val="22"/>
          <w:szCs w:val="22"/>
        </w:rPr>
      </w:pPr>
    </w:p>
    <w:p w14:paraId="421E4F48" w14:textId="77777777" w:rsidR="00830BB0" w:rsidRPr="00F61D97" w:rsidRDefault="00A83D32" w:rsidP="00830BB0">
      <w:pPr>
        <w:autoSpaceDE w:val="0"/>
        <w:autoSpaceDN w:val="0"/>
        <w:adjustRightInd w:val="0"/>
        <w:rPr>
          <w:b/>
          <w:sz w:val="22"/>
          <w:szCs w:val="22"/>
        </w:rPr>
      </w:pPr>
      <w:commentRangeStart w:id="106"/>
      <w:r w:rsidRPr="00F61D97">
        <w:rPr>
          <w:b/>
          <w:sz w:val="22"/>
          <w:szCs w:val="22"/>
        </w:rPr>
        <w:t>4.11</w:t>
      </w:r>
      <w:r w:rsidR="00830BB0" w:rsidRPr="00F61D97">
        <w:rPr>
          <w:b/>
          <w:sz w:val="22"/>
          <w:szCs w:val="22"/>
        </w:rPr>
        <w:t xml:space="preserve">. </w:t>
      </w:r>
      <w:r w:rsidR="00B75D89" w:rsidRPr="00F61D97">
        <w:rPr>
          <w:b/>
          <w:sz w:val="22"/>
          <w:szCs w:val="22"/>
        </w:rPr>
        <w:t>How many non-temporary employees have separated from your sta</w:t>
      </w:r>
      <w:r w:rsidR="008008E1" w:rsidRPr="00F61D97">
        <w:rPr>
          <w:b/>
          <w:sz w:val="22"/>
          <w:szCs w:val="22"/>
        </w:rPr>
        <w:t>te</w:t>
      </w:r>
      <w:r w:rsidR="00B75D89" w:rsidRPr="00F61D97">
        <w:rPr>
          <w:b/>
          <w:sz w:val="22"/>
          <w:szCs w:val="22"/>
        </w:rPr>
        <w:t>'s public health workforce over the past three fiscal years?  Please include retirements in this number.</w:t>
      </w:r>
      <w:commentRangeEnd w:id="106"/>
      <w:r w:rsidR="00752DC8" w:rsidRPr="00F61D97">
        <w:rPr>
          <w:rStyle w:val="CommentReference"/>
        </w:rPr>
        <w:commentReference w:id="106"/>
      </w:r>
    </w:p>
    <w:p w14:paraId="1FD44BD5" w14:textId="77777777" w:rsidR="007D4408" w:rsidRPr="00F61D97" w:rsidRDefault="009357D2" w:rsidP="003D4187">
      <w:pPr>
        <w:rPr>
          <w:sz w:val="22"/>
          <w:szCs w:val="22"/>
        </w:rPr>
      </w:pPr>
      <w:r w:rsidRPr="00F61D97">
        <w:rPr>
          <w:sz w:val="22"/>
          <w:szCs w:val="22"/>
        </w:rPr>
        <w:tab/>
      </w:r>
    </w:p>
    <w:p w14:paraId="2E6DF994" w14:textId="471C6BF1" w:rsidR="00830BB0" w:rsidRPr="00F61D97" w:rsidRDefault="00B75D89" w:rsidP="00753470">
      <w:pPr>
        <w:ind w:firstLine="720"/>
        <w:rPr>
          <w:sz w:val="22"/>
          <w:szCs w:val="22"/>
        </w:rPr>
      </w:pPr>
      <w:r w:rsidRPr="00F61D97">
        <w:rPr>
          <w:sz w:val="22"/>
          <w:szCs w:val="22"/>
        </w:rPr>
        <w:t>Number who left agency</w:t>
      </w:r>
      <w:r w:rsidR="00830BB0" w:rsidRPr="00F61D97">
        <w:rPr>
          <w:sz w:val="22"/>
          <w:szCs w:val="22"/>
        </w:rPr>
        <w:t xml:space="preserve"> in Fiscal Year </w:t>
      </w:r>
      <w:r w:rsidR="00442EF0" w:rsidRPr="00F61D97">
        <w:rPr>
          <w:sz w:val="22"/>
          <w:szCs w:val="22"/>
        </w:rPr>
        <w:t>2013</w:t>
      </w:r>
      <w:r w:rsidR="00830BB0" w:rsidRPr="00F61D97">
        <w:rPr>
          <w:sz w:val="22"/>
          <w:szCs w:val="22"/>
        </w:rPr>
        <w:t>: _________</w:t>
      </w:r>
      <w:r w:rsidR="007B2550" w:rsidRPr="00F61D97">
        <w:rPr>
          <w:sz w:val="22"/>
          <w:szCs w:val="22"/>
        </w:rPr>
        <w:tab/>
      </w:r>
      <w:r w:rsidR="007B2550" w:rsidRPr="00F61D97">
        <w:rPr>
          <w:b/>
          <w:color w:val="00B0F0"/>
          <w:sz w:val="22"/>
          <w:szCs w:val="22"/>
        </w:rPr>
        <w:t>WTRNNUM01</w:t>
      </w:r>
      <w:r w:rsidR="008100B4" w:rsidRPr="00F61D97">
        <w:rPr>
          <w:sz w:val="22"/>
          <w:szCs w:val="22"/>
        </w:rPr>
        <w:tab/>
      </w:r>
    </w:p>
    <w:p w14:paraId="4C0C7C61" w14:textId="56711E0E" w:rsidR="00830BB0" w:rsidRPr="00F61D97" w:rsidRDefault="009357D2" w:rsidP="003D4187">
      <w:pPr>
        <w:rPr>
          <w:sz w:val="22"/>
          <w:szCs w:val="22"/>
        </w:rPr>
      </w:pPr>
      <w:r w:rsidRPr="00F61D97">
        <w:rPr>
          <w:sz w:val="22"/>
          <w:szCs w:val="22"/>
        </w:rPr>
        <w:tab/>
      </w:r>
      <w:r w:rsidR="00B75D89" w:rsidRPr="00F61D97">
        <w:rPr>
          <w:sz w:val="22"/>
          <w:szCs w:val="22"/>
        </w:rPr>
        <w:t>Number who left agency</w:t>
      </w:r>
      <w:r w:rsidR="00830BB0" w:rsidRPr="00F61D97">
        <w:rPr>
          <w:sz w:val="22"/>
          <w:szCs w:val="22"/>
        </w:rPr>
        <w:t xml:space="preserve"> in Fiscal Year </w:t>
      </w:r>
      <w:r w:rsidR="00442EF0" w:rsidRPr="00F61D97">
        <w:rPr>
          <w:sz w:val="22"/>
          <w:szCs w:val="22"/>
        </w:rPr>
        <w:t>2014</w:t>
      </w:r>
      <w:r w:rsidR="00830BB0" w:rsidRPr="00F61D97">
        <w:rPr>
          <w:sz w:val="22"/>
          <w:szCs w:val="22"/>
        </w:rPr>
        <w:t>: _________</w:t>
      </w:r>
      <w:r w:rsidR="008100B4" w:rsidRPr="00F61D97">
        <w:rPr>
          <w:sz w:val="22"/>
          <w:szCs w:val="22"/>
        </w:rPr>
        <w:tab/>
      </w:r>
      <w:r w:rsidR="007B2550" w:rsidRPr="00F61D97">
        <w:rPr>
          <w:b/>
          <w:color w:val="00B0F0"/>
          <w:sz w:val="22"/>
          <w:szCs w:val="22"/>
        </w:rPr>
        <w:t>WTRNNUM02</w:t>
      </w:r>
    </w:p>
    <w:p w14:paraId="160C785F" w14:textId="5CEA3631" w:rsidR="00830BB0" w:rsidRPr="00F61D97" w:rsidRDefault="009357D2" w:rsidP="003D4187">
      <w:pPr>
        <w:rPr>
          <w:b/>
          <w:sz w:val="22"/>
          <w:szCs w:val="22"/>
        </w:rPr>
      </w:pPr>
      <w:r w:rsidRPr="00F61D97">
        <w:rPr>
          <w:sz w:val="22"/>
          <w:szCs w:val="22"/>
        </w:rPr>
        <w:tab/>
      </w:r>
      <w:r w:rsidR="00B75D89" w:rsidRPr="00F61D97">
        <w:rPr>
          <w:sz w:val="22"/>
          <w:szCs w:val="22"/>
        </w:rPr>
        <w:t>Number who left agency</w:t>
      </w:r>
      <w:r w:rsidR="00830BB0" w:rsidRPr="00F61D97">
        <w:rPr>
          <w:sz w:val="22"/>
          <w:szCs w:val="22"/>
        </w:rPr>
        <w:t xml:space="preserve"> in Fiscal Year </w:t>
      </w:r>
      <w:r w:rsidR="00442EF0" w:rsidRPr="00F61D97">
        <w:rPr>
          <w:sz w:val="22"/>
          <w:szCs w:val="22"/>
        </w:rPr>
        <w:t>2015</w:t>
      </w:r>
      <w:r w:rsidR="00830BB0" w:rsidRPr="00F61D97">
        <w:rPr>
          <w:sz w:val="22"/>
          <w:szCs w:val="22"/>
        </w:rPr>
        <w:t>: _________</w:t>
      </w:r>
      <w:r w:rsidR="008100B4" w:rsidRPr="00F61D97">
        <w:rPr>
          <w:sz w:val="22"/>
          <w:szCs w:val="22"/>
        </w:rPr>
        <w:tab/>
      </w:r>
      <w:r w:rsidR="007B2550" w:rsidRPr="00F61D97">
        <w:rPr>
          <w:b/>
          <w:color w:val="00B0F0"/>
          <w:sz w:val="22"/>
          <w:szCs w:val="22"/>
        </w:rPr>
        <w:t>WTRNNUM03</w:t>
      </w:r>
    </w:p>
    <w:p w14:paraId="777293E6" w14:textId="77777777" w:rsidR="000C6B20" w:rsidRPr="00F61D97" w:rsidRDefault="000C6B20" w:rsidP="000C6B20">
      <w:pPr>
        <w:rPr>
          <w:b/>
          <w:sz w:val="22"/>
          <w:szCs w:val="22"/>
        </w:rPr>
      </w:pPr>
    </w:p>
    <w:p w14:paraId="01A0D206" w14:textId="77777777" w:rsidR="000C6B20" w:rsidRPr="00F61D97" w:rsidRDefault="00EC09FC" w:rsidP="003D4187">
      <w:pPr>
        <w:rPr>
          <w:sz w:val="22"/>
          <w:szCs w:val="22"/>
        </w:rPr>
      </w:pPr>
      <w:r w:rsidRPr="00F61D97">
        <w:rPr>
          <w:noProof/>
          <w:sz w:val="22"/>
          <w:szCs w:val="22"/>
        </w:rPr>
        <mc:AlternateContent>
          <mc:Choice Requires="wps">
            <w:drawing>
              <wp:anchor distT="45720" distB="45720" distL="114300" distR="114300" simplePos="0" relativeHeight="251679744" behindDoc="0" locked="0" layoutInCell="1" allowOverlap="1" wp14:anchorId="15BFEC8B" wp14:editId="7EE244B8">
                <wp:simplePos x="0" y="0"/>
                <wp:positionH relativeFrom="margin">
                  <wp:align>left</wp:align>
                </wp:positionH>
                <wp:positionV relativeFrom="paragraph">
                  <wp:posOffset>73660</wp:posOffset>
                </wp:positionV>
                <wp:extent cx="6686550" cy="6096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1FE78C35" w14:textId="26689389"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WTRNNUM03A</w:t>
                            </w:r>
                            <w:r w:rsidRPr="00AF74A2">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FEC8B" id="_x0000_s1036" type="#_x0000_t202" style="position:absolute;margin-left:0;margin-top:5.8pt;width:526.5pt;height:48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">
                <v:textbox>
                  <w:txbxContent>
                    <w:p w14:paraId="1FE78C35" w14:textId="26689389"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WTRNNUM03A</w:t>
                      </w:r>
                      <w:r w:rsidRPr="00AF74A2">
                        <w:rPr>
                          <w:rStyle w:val="CommentReference"/>
                          <w:b/>
                          <w:color w:val="00B0F0"/>
                          <w:sz w:val="22"/>
                          <w:szCs w:val="22"/>
                        </w:rPr>
                        <w:annotationRef/>
                      </w:r>
                    </w:p>
                  </w:txbxContent>
                </v:textbox>
                <w10:wrap type="square" anchorx="margin"/>
              </v:shape>
            </w:pict>
          </mc:Fallback>
        </mc:AlternateContent>
      </w:r>
    </w:p>
    <w:p w14:paraId="11A5E036" w14:textId="77777777" w:rsidR="00830BB0" w:rsidRPr="00F61D97" w:rsidRDefault="009202C5" w:rsidP="00830BB0">
      <w:pPr>
        <w:rPr>
          <w:sz w:val="22"/>
          <w:szCs w:val="22"/>
        </w:rPr>
      </w:pPr>
      <w:r w:rsidRPr="00F61D97">
        <w:rPr>
          <w:rStyle w:val="CommentReference"/>
        </w:rPr>
        <w:commentReference w:id="107"/>
      </w:r>
    </w:p>
    <w:p w14:paraId="23973BA8" w14:textId="77777777" w:rsidR="00EC09FC" w:rsidRPr="00F61D97" w:rsidRDefault="00EC09FC" w:rsidP="00830BB0">
      <w:pPr>
        <w:rPr>
          <w:b/>
          <w:sz w:val="22"/>
          <w:szCs w:val="22"/>
        </w:rPr>
      </w:pPr>
    </w:p>
    <w:p w14:paraId="7BD8584F" w14:textId="77777777" w:rsidR="00EC09FC" w:rsidRPr="00F61D97" w:rsidRDefault="00EC09FC" w:rsidP="00830BB0">
      <w:pPr>
        <w:rPr>
          <w:b/>
          <w:sz w:val="22"/>
          <w:szCs w:val="22"/>
        </w:rPr>
      </w:pPr>
    </w:p>
    <w:p w14:paraId="35C0C0B4" w14:textId="77777777" w:rsidR="00EC09FC" w:rsidRPr="00F61D97" w:rsidRDefault="00EC09FC" w:rsidP="00830BB0">
      <w:pPr>
        <w:rPr>
          <w:b/>
          <w:sz w:val="22"/>
          <w:szCs w:val="22"/>
        </w:rPr>
      </w:pPr>
    </w:p>
    <w:p w14:paraId="3EAD8E23" w14:textId="77777777" w:rsidR="0065454E" w:rsidRPr="00F61D97" w:rsidRDefault="00A83D32" w:rsidP="00830BB0">
      <w:pPr>
        <w:rPr>
          <w:b/>
          <w:sz w:val="22"/>
          <w:szCs w:val="22"/>
        </w:rPr>
      </w:pPr>
      <w:r w:rsidRPr="00F61D97">
        <w:rPr>
          <w:b/>
          <w:sz w:val="22"/>
          <w:szCs w:val="22"/>
        </w:rPr>
        <w:t>4.12</w:t>
      </w:r>
      <w:r w:rsidR="00830BB0" w:rsidRPr="00F61D97">
        <w:rPr>
          <w:b/>
          <w:sz w:val="22"/>
          <w:szCs w:val="22"/>
        </w:rPr>
        <w:t xml:space="preserve">. What is the percentage of state </w:t>
      </w:r>
      <w:r w:rsidR="008008E1" w:rsidRPr="00F61D97">
        <w:rPr>
          <w:b/>
          <w:sz w:val="22"/>
          <w:szCs w:val="22"/>
        </w:rPr>
        <w:t xml:space="preserve">public </w:t>
      </w:r>
      <w:r w:rsidR="00830BB0" w:rsidRPr="00F61D97">
        <w:rPr>
          <w:b/>
          <w:sz w:val="22"/>
          <w:szCs w:val="22"/>
        </w:rPr>
        <w:t xml:space="preserve">health agency positions </w:t>
      </w:r>
      <w:r w:rsidR="008008E1" w:rsidRPr="00F61D97">
        <w:rPr>
          <w:b/>
          <w:sz w:val="22"/>
          <w:szCs w:val="22"/>
        </w:rPr>
        <w:t>that</w:t>
      </w:r>
      <w:r w:rsidR="00830BB0" w:rsidRPr="00F61D97">
        <w:rPr>
          <w:b/>
          <w:sz w:val="22"/>
          <w:szCs w:val="22"/>
        </w:rPr>
        <w:t xml:space="preserve"> are currently vacant? </w:t>
      </w:r>
    </w:p>
    <w:p w14:paraId="233298E7" w14:textId="77777777" w:rsidR="0065454E" w:rsidRPr="00F61D97" w:rsidRDefault="0065454E" w:rsidP="00830BB0">
      <w:pPr>
        <w:rPr>
          <w:b/>
          <w:sz w:val="22"/>
          <w:szCs w:val="22"/>
        </w:rPr>
      </w:pPr>
    </w:p>
    <w:p w14:paraId="672094A2" w14:textId="474C5AC0" w:rsidR="00B75D89" w:rsidRPr="00F61D97" w:rsidRDefault="0065454E" w:rsidP="00830BB0">
      <w:pPr>
        <w:rPr>
          <w:b/>
          <w:sz w:val="22"/>
          <w:szCs w:val="22"/>
        </w:rPr>
      </w:pPr>
      <w:r w:rsidRPr="00F61D97">
        <w:rPr>
          <w:sz w:val="22"/>
          <w:szCs w:val="22"/>
        </w:rPr>
        <w:tab/>
      </w:r>
      <w:commentRangeStart w:id="108"/>
      <w:r w:rsidR="00830BB0" w:rsidRPr="00F61D97">
        <w:rPr>
          <w:sz w:val="22"/>
          <w:szCs w:val="22"/>
        </w:rPr>
        <w:t>____%</w:t>
      </w:r>
      <w:r w:rsidR="007B1905" w:rsidRPr="00F61D97">
        <w:rPr>
          <w:sz w:val="22"/>
          <w:szCs w:val="22"/>
        </w:rPr>
        <w:t xml:space="preserve"> </w:t>
      </w:r>
      <w:commentRangeEnd w:id="108"/>
      <w:r w:rsidR="009202C5" w:rsidRPr="00F61D97">
        <w:rPr>
          <w:rStyle w:val="CommentReference"/>
        </w:rPr>
        <w:commentReference w:id="108"/>
      </w:r>
      <w:r w:rsidR="008100B4" w:rsidRPr="00F61D97">
        <w:rPr>
          <w:sz w:val="22"/>
          <w:szCs w:val="22"/>
        </w:rPr>
        <w:tab/>
      </w:r>
      <w:r w:rsidR="009202C5" w:rsidRPr="00F61D97">
        <w:rPr>
          <w:b/>
          <w:color w:val="00B0F0"/>
          <w:sz w:val="22"/>
          <w:szCs w:val="22"/>
        </w:rPr>
        <w:t>WPCTVAC01</w:t>
      </w:r>
      <w:r w:rsidR="008100B4" w:rsidRPr="00F61D97">
        <w:rPr>
          <w:sz w:val="22"/>
          <w:szCs w:val="22"/>
        </w:rPr>
        <w:tab/>
      </w:r>
    </w:p>
    <w:p w14:paraId="67F2E5F6" w14:textId="77777777" w:rsidR="00EC09FC" w:rsidRPr="00F61D97" w:rsidRDefault="00EC09FC" w:rsidP="00B75D89">
      <w:pPr>
        <w:rPr>
          <w:b/>
          <w:sz w:val="22"/>
          <w:szCs w:val="22"/>
        </w:rPr>
      </w:pPr>
    </w:p>
    <w:p w14:paraId="6C6D09C6" w14:textId="77777777" w:rsidR="00B75D89" w:rsidRPr="00F61D97" w:rsidRDefault="00EC09FC" w:rsidP="00B75D89">
      <w:pPr>
        <w:rPr>
          <w:b/>
          <w:sz w:val="22"/>
          <w:szCs w:val="22"/>
        </w:rPr>
      </w:pPr>
      <w:r w:rsidRPr="00F61D97">
        <w:rPr>
          <w:noProof/>
          <w:sz w:val="22"/>
          <w:szCs w:val="22"/>
        </w:rPr>
        <mc:AlternateContent>
          <mc:Choice Requires="wps">
            <w:drawing>
              <wp:anchor distT="45720" distB="45720" distL="114300" distR="114300" simplePos="0" relativeHeight="251681792" behindDoc="0" locked="0" layoutInCell="1" allowOverlap="1" wp14:anchorId="497337D6" wp14:editId="6431E348">
                <wp:simplePos x="0" y="0"/>
                <wp:positionH relativeFrom="margin">
                  <wp:align>left</wp:align>
                </wp:positionH>
                <wp:positionV relativeFrom="paragraph">
                  <wp:posOffset>102870</wp:posOffset>
                </wp:positionV>
                <wp:extent cx="6686550" cy="6096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75855377" w14:textId="30E0F1F6"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WPCTVAC01A</w:t>
                            </w:r>
                            <w:r w:rsidRPr="00AF74A2">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337D6" id="_x0000_s1037" type="#_x0000_t202" style="position:absolute;margin-left:0;margin-top:8.1pt;width:526.5pt;height:48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">
                <v:textbox>
                  <w:txbxContent>
                    <w:p w14:paraId="75855377" w14:textId="30E0F1F6"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AF74A2">
                        <w:rPr>
                          <w:b/>
                          <w:color w:val="00B0F0"/>
                          <w:sz w:val="22"/>
                          <w:szCs w:val="22"/>
                        </w:rPr>
                        <w:t>WPCTVAC01A</w:t>
                      </w:r>
                      <w:r w:rsidRPr="00AF74A2">
                        <w:rPr>
                          <w:rStyle w:val="CommentReference"/>
                          <w:b/>
                          <w:color w:val="00B0F0"/>
                          <w:sz w:val="22"/>
                          <w:szCs w:val="22"/>
                        </w:rPr>
                        <w:annotationRef/>
                      </w:r>
                    </w:p>
                  </w:txbxContent>
                </v:textbox>
                <w10:wrap type="square" anchorx="margin"/>
              </v:shape>
            </w:pict>
          </mc:Fallback>
        </mc:AlternateContent>
      </w:r>
      <w:r w:rsidR="00B75D89" w:rsidRPr="00F61D97">
        <w:rPr>
          <w:b/>
          <w:sz w:val="22"/>
          <w:szCs w:val="22"/>
        </w:rPr>
        <w:tab/>
      </w:r>
    </w:p>
    <w:p w14:paraId="2E1CD0FD" w14:textId="77777777" w:rsidR="00B75D89" w:rsidRPr="00F61D97" w:rsidRDefault="009202C5" w:rsidP="00830BB0">
      <w:pPr>
        <w:rPr>
          <w:sz w:val="22"/>
          <w:szCs w:val="22"/>
        </w:rPr>
      </w:pPr>
      <w:r w:rsidRPr="00F61D97">
        <w:rPr>
          <w:rStyle w:val="CommentReference"/>
        </w:rPr>
        <w:commentReference w:id="109"/>
      </w:r>
    </w:p>
    <w:p w14:paraId="228A4EA8" w14:textId="77777777" w:rsidR="005B66E1" w:rsidRPr="00F61D97" w:rsidRDefault="005B66E1">
      <w:pPr>
        <w:rPr>
          <w:sz w:val="22"/>
          <w:szCs w:val="22"/>
        </w:rPr>
      </w:pPr>
    </w:p>
    <w:p w14:paraId="2EF84738" w14:textId="77777777" w:rsidR="00093BA9" w:rsidRPr="00F61D97" w:rsidRDefault="00093BA9">
      <w:pPr>
        <w:rPr>
          <w:b/>
          <w:sz w:val="22"/>
          <w:szCs w:val="22"/>
        </w:rPr>
      </w:pPr>
    </w:p>
    <w:p w14:paraId="05D0EE10" w14:textId="77777777" w:rsidR="00093BA9" w:rsidRPr="00F61D97" w:rsidRDefault="00093BA9">
      <w:pPr>
        <w:rPr>
          <w:b/>
          <w:sz w:val="22"/>
          <w:szCs w:val="22"/>
        </w:rPr>
      </w:pPr>
      <w:r w:rsidRPr="00F61D97">
        <w:rPr>
          <w:b/>
          <w:sz w:val="22"/>
          <w:szCs w:val="22"/>
        </w:rPr>
        <w:br w:type="page"/>
      </w:r>
    </w:p>
    <w:p w14:paraId="3B499090" w14:textId="77777777" w:rsidR="0065454E" w:rsidRPr="00F61D97" w:rsidRDefault="00A83D32">
      <w:pPr>
        <w:rPr>
          <w:b/>
          <w:sz w:val="22"/>
          <w:szCs w:val="22"/>
        </w:rPr>
      </w:pPr>
      <w:r w:rsidRPr="00F61D97">
        <w:rPr>
          <w:b/>
          <w:sz w:val="22"/>
          <w:szCs w:val="22"/>
        </w:rPr>
        <w:lastRenderedPageBreak/>
        <w:t>4.13</w:t>
      </w:r>
      <w:r w:rsidR="009357D2" w:rsidRPr="00F61D97">
        <w:rPr>
          <w:b/>
          <w:sz w:val="22"/>
          <w:szCs w:val="22"/>
        </w:rPr>
        <w:t xml:space="preserve">. </w:t>
      </w:r>
      <w:r w:rsidR="00830BB0" w:rsidRPr="00F61D97">
        <w:rPr>
          <w:b/>
          <w:sz w:val="22"/>
          <w:szCs w:val="22"/>
        </w:rPr>
        <w:t xml:space="preserve">What is the number of vacant positions in the state </w:t>
      </w:r>
      <w:r w:rsidR="008008E1" w:rsidRPr="00F61D97">
        <w:rPr>
          <w:b/>
          <w:sz w:val="22"/>
          <w:szCs w:val="22"/>
        </w:rPr>
        <w:t xml:space="preserve">public </w:t>
      </w:r>
      <w:r w:rsidR="00830BB0" w:rsidRPr="00F61D97">
        <w:rPr>
          <w:b/>
          <w:sz w:val="22"/>
          <w:szCs w:val="22"/>
        </w:rPr>
        <w:t xml:space="preserve">health agency? </w:t>
      </w:r>
    </w:p>
    <w:p w14:paraId="103BB95C" w14:textId="77777777" w:rsidR="00D31230" w:rsidRPr="00F61D97" w:rsidRDefault="00D31230">
      <w:pPr>
        <w:rPr>
          <w:b/>
          <w:sz w:val="22"/>
          <w:szCs w:val="22"/>
        </w:rPr>
      </w:pPr>
    </w:p>
    <w:p w14:paraId="5E42B81D" w14:textId="34395009" w:rsidR="007A0F10" w:rsidRPr="00F61D97" w:rsidRDefault="00B24F8F">
      <w:pPr>
        <w:rPr>
          <w:b/>
          <w:sz w:val="22"/>
          <w:szCs w:val="22"/>
        </w:rPr>
      </w:pPr>
      <w:r w:rsidRPr="00F61D97">
        <w:rPr>
          <w:sz w:val="22"/>
          <w:szCs w:val="22"/>
        </w:rPr>
        <w:t>___________</w:t>
      </w:r>
      <w:r w:rsidR="00EB2FC6" w:rsidRPr="00F61D97">
        <w:rPr>
          <w:sz w:val="22"/>
          <w:szCs w:val="22"/>
        </w:rPr>
        <w:tab/>
      </w:r>
      <w:commentRangeStart w:id="110"/>
      <w:r w:rsidR="00EB2FC6" w:rsidRPr="00F61D97">
        <w:rPr>
          <w:b/>
          <w:color w:val="00B0F0"/>
          <w:sz w:val="22"/>
          <w:szCs w:val="22"/>
        </w:rPr>
        <w:t>WNUMVAC01</w:t>
      </w:r>
      <w:commentRangeEnd w:id="110"/>
      <w:r w:rsidR="00EB2FC6" w:rsidRPr="00F61D97">
        <w:rPr>
          <w:rStyle w:val="CommentReference"/>
          <w:color w:val="00B0F0"/>
        </w:rPr>
        <w:commentReference w:id="110"/>
      </w:r>
    </w:p>
    <w:p w14:paraId="409E2B7E" w14:textId="77777777" w:rsidR="00B75D89" w:rsidRPr="00F61D97" w:rsidRDefault="00B75D89">
      <w:pPr>
        <w:rPr>
          <w:b/>
          <w:sz w:val="22"/>
          <w:szCs w:val="22"/>
        </w:rPr>
      </w:pPr>
    </w:p>
    <w:p w14:paraId="0EF75D63" w14:textId="77777777" w:rsidR="00EC09FC" w:rsidRPr="00F61D97" w:rsidRDefault="00EC09FC" w:rsidP="00B75D89">
      <w:pPr>
        <w:rPr>
          <w:b/>
          <w:sz w:val="22"/>
          <w:szCs w:val="22"/>
        </w:rPr>
      </w:pPr>
      <w:r w:rsidRPr="00F61D97">
        <w:rPr>
          <w:noProof/>
          <w:sz w:val="22"/>
          <w:szCs w:val="22"/>
        </w:rPr>
        <mc:AlternateContent>
          <mc:Choice Requires="wps">
            <w:drawing>
              <wp:anchor distT="45720" distB="45720" distL="114300" distR="114300" simplePos="0" relativeHeight="251683840" behindDoc="0" locked="0" layoutInCell="1" allowOverlap="1" wp14:anchorId="68E9397D" wp14:editId="564F65AC">
                <wp:simplePos x="0" y="0"/>
                <wp:positionH relativeFrom="margin">
                  <wp:align>left</wp:align>
                </wp:positionH>
                <wp:positionV relativeFrom="paragraph">
                  <wp:posOffset>73660</wp:posOffset>
                </wp:positionV>
                <wp:extent cx="6686550" cy="6096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274EDDD1" w14:textId="417C3163"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WNUMVAC03A</w:t>
                            </w:r>
                            <w:r w:rsidRPr="000F448D">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9397D" id="_x0000_s1038" type="#_x0000_t202" style="position:absolute;margin-left:0;margin-top:5.8pt;width:526.5pt;height:48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JRJQ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">
                <v:textbox>
                  <w:txbxContent>
                    <w:p w14:paraId="274EDDD1" w14:textId="417C3163"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WNUMVAC03A</w:t>
                      </w:r>
                      <w:r w:rsidRPr="000F448D">
                        <w:rPr>
                          <w:rStyle w:val="CommentReference"/>
                          <w:b/>
                          <w:color w:val="00B0F0"/>
                          <w:sz w:val="22"/>
                          <w:szCs w:val="22"/>
                        </w:rPr>
                        <w:annotationRef/>
                      </w:r>
                    </w:p>
                  </w:txbxContent>
                </v:textbox>
                <w10:wrap type="square" anchorx="margin"/>
              </v:shape>
            </w:pict>
          </mc:Fallback>
        </mc:AlternateContent>
      </w:r>
    </w:p>
    <w:p w14:paraId="42C665EC" w14:textId="77777777" w:rsidR="00B75D89" w:rsidRPr="00F61D97" w:rsidRDefault="00EB2FC6">
      <w:pPr>
        <w:rPr>
          <w:b/>
          <w:sz w:val="22"/>
          <w:szCs w:val="22"/>
        </w:rPr>
      </w:pPr>
      <w:r w:rsidRPr="00F61D97">
        <w:rPr>
          <w:rStyle w:val="CommentReference"/>
        </w:rPr>
        <w:commentReference w:id="111"/>
      </w:r>
    </w:p>
    <w:p w14:paraId="5040E919" w14:textId="77777777" w:rsidR="005B66E1" w:rsidRPr="00F61D97" w:rsidRDefault="005B66E1">
      <w:pPr>
        <w:rPr>
          <w:b/>
          <w:sz w:val="22"/>
          <w:szCs w:val="22"/>
        </w:rPr>
      </w:pPr>
    </w:p>
    <w:p w14:paraId="653B402B" w14:textId="77777777" w:rsidR="00EC09FC" w:rsidRPr="00F61D97" w:rsidRDefault="00EC09FC">
      <w:pPr>
        <w:rPr>
          <w:b/>
          <w:sz w:val="22"/>
          <w:szCs w:val="22"/>
        </w:rPr>
      </w:pPr>
    </w:p>
    <w:p w14:paraId="2D199487" w14:textId="77777777" w:rsidR="00EC09FC" w:rsidRPr="00F61D97" w:rsidRDefault="00EC09FC">
      <w:pPr>
        <w:rPr>
          <w:b/>
          <w:sz w:val="22"/>
          <w:szCs w:val="22"/>
        </w:rPr>
      </w:pPr>
    </w:p>
    <w:p w14:paraId="4963CFE4" w14:textId="77777777" w:rsidR="0065454E" w:rsidRPr="00F61D97" w:rsidRDefault="00A83D32">
      <w:pPr>
        <w:rPr>
          <w:b/>
          <w:sz w:val="22"/>
          <w:szCs w:val="22"/>
        </w:rPr>
      </w:pPr>
      <w:r w:rsidRPr="00F61D97">
        <w:rPr>
          <w:b/>
          <w:sz w:val="22"/>
          <w:szCs w:val="22"/>
        </w:rPr>
        <w:t>4.14</w:t>
      </w:r>
      <w:r w:rsidR="004C0751" w:rsidRPr="00F61D97">
        <w:rPr>
          <w:b/>
          <w:sz w:val="22"/>
          <w:szCs w:val="22"/>
        </w:rPr>
        <w:t>.</w:t>
      </w:r>
      <w:r w:rsidR="00D31230" w:rsidRPr="00F61D97">
        <w:rPr>
          <w:b/>
          <w:sz w:val="22"/>
          <w:szCs w:val="22"/>
        </w:rPr>
        <w:t xml:space="preserve"> </w:t>
      </w:r>
      <w:r w:rsidR="00830BB0" w:rsidRPr="00F61D97">
        <w:rPr>
          <w:b/>
          <w:sz w:val="22"/>
          <w:szCs w:val="22"/>
        </w:rPr>
        <w:t xml:space="preserve">How many positions are being actively recruited by your HR department? </w:t>
      </w:r>
      <w:r w:rsidR="00B44210" w:rsidRPr="00F61D97">
        <w:rPr>
          <w:b/>
          <w:sz w:val="22"/>
          <w:szCs w:val="22"/>
        </w:rPr>
        <w:t xml:space="preserve"> Do not include positions that are required to be left vacant due to hiring freezes or other requirements.</w:t>
      </w:r>
    </w:p>
    <w:p w14:paraId="152B374C" w14:textId="77777777" w:rsidR="0065454E" w:rsidRPr="00F61D97" w:rsidRDefault="0065454E">
      <w:pPr>
        <w:rPr>
          <w:b/>
          <w:sz w:val="22"/>
          <w:szCs w:val="22"/>
        </w:rPr>
      </w:pPr>
    </w:p>
    <w:p w14:paraId="35F50D71" w14:textId="797C52A4" w:rsidR="007A0F10" w:rsidRPr="00F61D97" w:rsidRDefault="00B24F8F">
      <w:pPr>
        <w:rPr>
          <w:b/>
          <w:sz w:val="22"/>
          <w:szCs w:val="22"/>
        </w:rPr>
      </w:pPr>
      <w:r w:rsidRPr="00F61D97">
        <w:rPr>
          <w:sz w:val="22"/>
          <w:szCs w:val="22"/>
        </w:rPr>
        <w:t>_________</w:t>
      </w:r>
      <w:r w:rsidR="004A116A" w:rsidRPr="00F61D97">
        <w:rPr>
          <w:sz w:val="22"/>
          <w:szCs w:val="22"/>
        </w:rPr>
        <w:tab/>
      </w:r>
      <w:commentRangeStart w:id="112"/>
      <w:r w:rsidR="00EB2FC6" w:rsidRPr="00F61D97">
        <w:rPr>
          <w:b/>
          <w:color w:val="00B0F0"/>
          <w:sz w:val="22"/>
          <w:szCs w:val="22"/>
        </w:rPr>
        <w:t>WNUMREC01</w:t>
      </w:r>
      <w:commentRangeEnd w:id="112"/>
      <w:r w:rsidR="00EB2FC6" w:rsidRPr="00F61D97">
        <w:rPr>
          <w:rStyle w:val="CommentReference"/>
          <w:color w:val="00B0F0"/>
        </w:rPr>
        <w:commentReference w:id="112"/>
      </w:r>
      <w:r w:rsidR="004A116A" w:rsidRPr="00F61D97">
        <w:rPr>
          <w:sz w:val="22"/>
          <w:szCs w:val="22"/>
        </w:rPr>
        <w:tab/>
      </w:r>
      <w:r w:rsidR="004A116A" w:rsidRPr="00F61D97">
        <w:rPr>
          <w:sz w:val="22"/>
          <w:szCs w:val="22"/>
        </w:rPr>
        <w:tab/>
      </w:r>
    </w:p>
    <w:p w14:paraId="15116FAF" w14:textId="77777777" w:rsidR="00EC09FC" w:rsidRPr="00F61D97" w:rsidRDefault="00EC09FC" w:rsidP="00B75D89">
      <w:pPr>
        <w:rPr>
          <w:b/>
          <w:sz w:val="22"/>
          <w:szCs w:val="22"/>
        </w:rPr>
      </w:pPr>
    </w:p>
    <w:p w14:paraId="58F658ED" w14:textId="77777777" w:rsidR="00B75D89" w:rsidRPr="00F61D97" w:rsidRDefault="00EC09FC" w:rsidP="00B75D89">
      <w:pPr>
        <w:rPr>
          <w:b/>
          <w:sz w:val="22"/>
          <w:szCs w:val="22"/>
        </w:rPr>
      </w:pPr>
      <w:r w:rsidRPr="00F61D97">
        <w:rPr>
          <w:noProof/>
          <w:sz w:val="22"/>
          <w:szCs w:val="22"/>
        </w:rPr>
        <mc:AlternateContent>
          <mc:Choice Requires="wps">
            <w:drawing>
              <wp:anchor distT="45720" distB="45720" distL="114300" distR="114300" simplePos="0" relativeHeight="251685888" behindDoc="0" locked="0" layoutInCell="1" allowOverlap="1" wp14:anchorId="3EFC5B97" wp14:editId="72527D1B">
                <wp:simplePos x="0" y="0"/>
                <wp:positionH relativeFrom="margin">
                  <wp:align>left</wp:align>
                </wp:positionH>
                <wp:positionV relativeFrom="paragraph">
                  <wp:posOffset>73660</wp:posOffset>
                </wp:positionV>
                <wp:extent cx="6686550" cy="6096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00F73D07" w14:textId="7A4F444F"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WNUMREC01A</w:t>
                            </w:r>
                            <w:r w:rsidRPr="000F448D">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C5B97" id="_x0000_s1039" type="#_x0000_t202" style="position:absolute;margin-left:0;margin-top:5.8pt;width:526.5pt;height:4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">
                <v:textbox>
                  <w:txbxContent>
                    <w:p w14:paraId="00F73D07" w14:textId="7A4F444F"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WNUMREC01A</w:t>
                      </w:r>
                      <w:r w:rsidRPr="000F448D">
                        <w:rPr>
                          <w:rStyle w:val="CommentReference"/>
                          <w:b/>
                          <w:color w:val="00B0F0"/>
                          <w:sz w:val="22"/>
                          <w:szCs w:val="22"/>
                        </w:rPr>
                        <w:annotationRef/>
                      </w:r>
                    </w:p>
                  </w:txbxContent>
                </v:textbox>
                <w10:wrap type="square" anchorx="margin"/>
              </v:shape>
            </w:pict>
          </mc:Fallback>
        </mc:AlternateContent>
      </w:r>
      <w:r w:rsidR="00B75D89" w:rsidRPr="00F61D97">
        <w:rPr>
          <w:b/>
          <w:sz w:val="22"/>
          <w:szCs w:val="22"/>
        </w:rPr>
        <w:tab/>
      </w:r>
    </w:p>
    <w:p w14:paraId="7DBE5974" w14:textId="77777777" w:rsidR="00B75D89" w:rsidRPr="00F61D97" w:rsidRDefault="00EB2FC6" w:rsidP="00830BB0">
      <w:pPr>
        <w:rPr>
          <w:b/>
          <w:sz w:val="22"/>
          <w:szCs w:val="22"/>
        </w:rPr>
      </w:pPr>
      <w:r w:rsidRPr="00F61D97">
        <w:rPr>
          <w:rStyle w:val="CommentReference"/>
        </w:rPr>
        <w:commentReference w:id="113"/>
      </w:r>
    </w:p>
    <w:p w14:paraId="0A7AC3C9" w14:textId="77777777" w:rsidR="00EC09FC" w:rsidRPr="00F61D97" w:rsidRDefault="00EC09FC" w:rsidP="00830BB0">
      <w:pPr>
        <w:rPr>
          <w:b/>
          <w:sz w:val="22"/>
          <w:szCs w:val="22"/>
        </w:rPr>
      </w:pPr>
    </w:p>
    <w:p w14:paraId="22B5A740" w14:textId="77777777" w:rsidR="00EC09FC" w:rsidRPr="00F61D97" w:rsidRDefault="00EC09FC" w:rsidP="00830BB0">
      <w:pPr>
        <w:rPr>
          <w:b/>
          <w:sz w:val="22"/>
          <w:szCs w:val="22"/>
        </w:rPr>
      </w:pPr>
    </w:p>
    <w:p w14:paraId="2DDE02B1" w14:textId="77777777" w:rsidR="00EC09FC" w:rsidRPr="00F61D97" w:rsidRDefault="00EC09FC" w:rsidP="00830BB0">
      <w:pPr>
        <w:rPr>
          <w:b/>
          <w:sz w:val="22"/>
          <w:szCs w:val="22"/>
        </w:rPr>
      </w:pPr>
    </w:p>
    <w:p w14:paraId="3919FBDF" w14:textId="77777777" w:rsidR="00830BB0" w:rsidRPr="00F61D97" w:rsidRDefault="00A83D32" w:rsidP="00830BB0">
      <w:pPr>
        <w:rPr>
          <w:b/>
          <w:sz w:val="22"/>
          <w:szCs w:val="22"/>
        </w:rPr>
      </w:pPr>
      <w:r w:rsidRPr="00F61D97">
        <w:rPr>
          <w:b/>
          <w:sz w:val="22"/>
          <w:szCs w:val="22"/>
        </w:rPr>
        <w:t>4.15</w:t>
      </w:r>
      <w:r w:rsidR="00830BB0" w:rsidRPr="00F61D97">
        <w:rPr>
          <w:b/>
          <w:sz w:val="22"/>
          <w:szCs w:val="22"/>
        </w:rPr>
        <w:t xml:space="preserve">. </w:t>
      </w:r>
      <w:commentRangeStart w:id="114"/>
      <w:r w:rsidR="00830BB0" w:rsidRPr="00F61D97">
        <w:rPr>
          <w:b/>
          <w:sz w:val="22"/>
          <w:szCs w:val="22"/>
        </w:rPr>
        <w:t xml:space="preserve">What is the percentage of current full-time classified employees who will be eligible for retirement for each of the following fiscal years?  (Please include all employees who </w:t>
      </w:r>
      <w:r w:rsidR="001315F9" w:rsidRPr="00F61D97">
        <w:rPr>
          <w:b/>
          <w:sz w:val="22"/>
          <w:szCs w:val="22"/>
        </w:rPr>
        <w:t xml:space="preserve">are </w:t>
      </w:r>
      <w:r w:rsidR="00830BB0" w:rsidRPr="00F61D97">
        <w:rPr>
          <w:b/>
          <w:sz w:val="22"/>
          <w:szCs w:val="22"/>
        </w:rPr>
        <w:t xml:space="preserve">eligible for partial/reduced and full benefits) </w:t>
      </w:r>
      <w:commentRangeEnd w:id="114"/>
      <w:r w:rsidR="007B3787" w:rsidRPr="00F61D97">
        <w:rPr>
          <w:rStyle w:val="CommentReference"/>
        </w:rPr>
        <w:commentReference w:id="114"/>
      </w:r>
    </w:p>
    <w:p w14:paraId="34E05D00" w14:textId="77777777" w:rsidR="00B16B8C" w:rsidRPr="00F61D97" w:rsidRDefault="00B16B8C" w:rsidP="00830BB0">
      <w:pPr>
        <w:ind w:left="990"/>
        <w:rPr>
          <w:sz w:val="22"/>
          <w:szCs w:val="22"/>
        </w:rPr>
      </w:pPr>
    </w:p>
    <w:p w14:paraId="1E5C8B50" w14:textId="64FD56F8" w:rsidR="00830BB0" w:rsidRPr="00F61D97" w:rsidRDefault="00B16B8C" w:rsidP="00B16B8C">
      <w:pPr>
        <w:tabs>
          <w:tab w:val="left" w:pos="900"/>
        </w:tabs>
        <w:rPr>
          <w:sz w:val="22"/>
          <w:szCs w:val="22"/>
        </w:rPr>
      </w:pPr>
      <w:r w:rsidRPr="00F61D97">
        <w:rPr>
          <w:sz w:val="22"/>
          <w:szCs w:val="22"/>
        </w:rPr>
        <w:tab/>
      </w:r>
      <w:r w:rsidR="00830BB0" w:rsidRPr="00F61D97">
        <w:rPr>
          <w:sz w:val="22"/>
          <w:szCs w:val="22"/>
        </w:rPr>
        <w:t xml:space="preserve">Fiscal year </w:t>
      </w:r>
      <w:r w:rsidR="00442EF0" w:rsidRPr="00F61D97">
        <w:rPr>
          <w:sz w:val="22"/>
          <w:szCs w:val="22"/>
        </w:rPr>
        <w:t>2016</w:t>
      </w:r>
      <w:r w:rsidR="00830BB0" w:rsidRPr="00F61D97">
        <w:rPr>
          <w:sz w:val="22"/>
          <w:szCs w:val="22"/>
        </w:rPr>
        <w:t>:</w:t>
      </w:r>
      <w:r w:rsidR="00375FAF" w:rsidRPr="00F61D97">
        <w:rPr>
          <w:sz w:val="22"/>
          <w:szCs w:val="22"/>
        </w:rPr>
        <w:t xml:space="preserve"> </w:t>
      </w:r>
      <w:r w:rsidR="00830BB0" w:rsidRPr="00F61D97">
        <w:rPr>
          <w:sz w:val="22"/>
          <w:szCs w:val="22"/>
        </w:rPr>
        <w:t>________</w:t>
      </w:r>
      <w:r w:rsidR="00375FAF" w:rsidRPr="00F61D97">
        <w:rPr>
          <w:sz w:val="22"/>
          <w:szCs w:val="22"/>
        </w:rPr>
        <w:t>%</w:t>
      </w:r>
      <w:r w:rsidR="004A116A" w:rsidRPr="00F61D97">
        <w:rPr>
          <w:sz w:val="22"/>
          <w:szCs w:val="22"/>
        </w:rPr>
        <w:tab/>
      </w:r>
      <w:r w:rsidR="007B3787" w:rsidRPr="00F61D97">
        <w:rPr>
          <w:sz w:val="22"/>
          <w:szCs w:val="22"/>
        </w:rPr>
        <w:tab/>
      </w:r>
      <w:r w:rsidR="007B3787" w:rsidRPr="00F61D97">
        <w:rPr>
          <w:b/>
          <w:color w:val="00B0F0"/>
          <w:sz w:val="22"/>
          <w:szCs w:val="22"/>
        </w:rPr>
        <w:t>WPCTRET01</w:t>
      </w:r>
    </w:p>
    <w:p w14:paraId="5F594C62" w14:textId="40E288A4" w:rsidR="00830BB0" w:rsidRPr="00F61D97" w:rsidRDefault="00B16B8C" w:rsidP="00B16B8C">
      <w:pPr>
        <w:tabs>
          <w:tab w:val="left" w:pos="900"/>
        </w:tabs>
        <w:rPr>
          <w:sz w:val="22"/>
          <w:szCs w:val="22"/>
        </w:rPr>
      </w:pPr>
      <w:r w:rsidRPr="00F61D97">
        <w:rPr>
          <w:sz w:val="22"/>
          <w:szCs w:val="22"/>
        </w:rPr>
        <w:tab/>
      </w:r>
      <w:r w:rsidR="00830BB0" w:rsidRPr="00F61D97">
        <w:rPr>
          <w:sz w:val="22"/>
          <w:szCs w:val="22"/>
        </w:rPr>
        <w:t xml:space="preserve">Fiscal year </w:t>
      </w:r>
      <w:r w:rsidR="00442EF0" w:rsidRPr="00F61D97">
        <w:rPr>
          <w:sz w:val="22"/>
          <w:szCs w:val="22"/>
        </w:rPr>
        <w:t>2017</w:t>
      </w:r>
      <w:r w:rsidR="00830BB0" w:rsidRPr="00F61D97">
        <w:rPr>
          <w:sz w:val="22"/>
          <w:szCs w:val="22"/>
        </w:rPr>
        <w:t>:</w:t>
      </w:r>
      <w:r w:rsidR="00375FAF" w:rsidRPr="00F61D97">
        <w:rPr>
          <w:sz w:val="22"/>
          <w:szCs w:val="22"/>
        </w:rPr>
        <w:t xml:space="preserve"> </w:t>
      </w:r>
      <w:r w:rsidR="00830BB0" w:rsidRPr="00F61D97">
        <w:rPr>
          <w:sz w:val="22"/>
          <w:szCs w:val="22"/>
        </w:rPr>
        <w:t>________</w:t>
      </w:r>
      <w:r w:rsidR="00375FAF" w:rsidRPr="00F61D97">
        <w:rPr>
          <w:sz w:val="22"/>
          <w:szCs w:val="22"/>
        </w:rPr>
        <w:t>%</w:t>
      </w:r>
      <w:r w:rsidR="004A116A" w:rsidRPr="00F61D97">
        <w:rPr>
          <w:sz w:val="22"/>
          <w:szCs w:val="22"/>
        </w:rPr>
        <w:tab/>
      </w:r>
      <w:r w:rsidR="007B3787" w:rsidRPr="00F61D97">
        <w:rPr>
          <w:sz w:val="22"/>
          <w:szCs w:val="22"/>
        </w:rPr>
        <w:tab/>
      </w:r>
      <w:r w:rsidR="007B3787" w:rsidRPr="00F61D97">
        <w:rPr>
          <w:b/>
          <w:color w:val="00B0F0"/>
          <w:sz w:val="22"/>
          <w:szCs w:val="22"/>
        </w:rPr>
        <w:t>WPCTRET02</w:t>
      </w:r>
    </w:p>
    <w:p w14:paraId="7FD44103" w14:textId="01E887A2" w:rsidR="00830BB0" w:rsidRPr="00F61D97" w:rsidRDefault="00B16B8C" w:rsidP="00B16B8C">
      <w:pPr>
        <w:tabs>
          <w:tab w:val="left" w:pos="900"/>
        </w:tabs>
        <w:rPr>
          <w:sz w:val="22"/>
          <w:szCs w:val="22"/>
        </w:rPr>
      </w:pPr>
      <w:r w:rsidRPr="00F61D97">
        <w:rPr>
          <w:sz w:val="22"/>
          <w:szCs w:val="22"/>
        </w:rPr>
        <w:tab/>
      </w:r>
      <w:r w:rsidR="00830BB0" w:rsidRPr="00F61D97">
        <w:rPr>
          <w:sz w:val="22"/>
          <w:szCs w:val="22"/>
        </w:rPr>
        <w:t xml:space="preserve">Fiscal year </w:t>
      </w:r>
      <w:r w:rsidR="00442EF0" w:rsidRPr="00F61D97">
        <w:rPr>
          <w:sz w:val="22"/>
          <w:szCs w:val="22"/>
        </w:rPr>
        <w:t>2018</w:t>
      </w:r>
      <w:r w:rsidR="00830BB0" w:rsidRPr="00F61D97">
        <w:rPr>
          <w:sz w:val="22"/>
          <w:szCs w:val="22"/>
        </w:rPr>
        <w:t>: ________</w:t>
      </w:r>
      <w:r w:rsidR="00375FAF" w:rsidRPr="00F61D97">
        <w:rPr>
          <w:sz w:val="22"/>
          <w:szCs w:val="22"/>
        </w:rPr>
        <w:t>%</w:t>
      </w:r>
      <w:r w:rsidR="004A116A" w:rsidRPr="00F61D97">
        <w:rPr>
          <w:sz w:val="22"/>
          <w:szCs w:val="22"/>
        </w:rPr>
        <w:tab/>
      </w:r>
      <w:r w:rsidR="007B3787" w:rsidRPr="00F61D97">
        <w:rPr>
          <w:sz w:val="22"/>
          <w:szCs w:val="22"/>
        </w:rPr>
        <w:tab/>
      </w:r>
      <w:r w:rsidR="007B3787" w:rsidRPr="00F61D97">
        <w:rPr>
          <w:b/>
          <w:color w:val="00B0F0"/>
          <w:sz w:val="22"/>
          <w:szCs w:val="22"/>
        </w:rPr>
        <w:t>WPCTRET03</w:t>
      </w:r>
    </w:p>
    <w:p w14:paraId="0CCF0222" w14:textId="5B456EC2" w:rsidR="00830BB0" w:rsidRPr="00F61D97" w:rsidRDefault="00B16B8C" w:rsidP="007B3787">
      <w:pPr>
        <w:tabs>
          <w:tab w:val="left" w:pos="900"/>
          <w:tab w:val="left" w:pos="1440"/>
          <w:tab w:val="left" w:pos="2160"/>
          <w:tab w:val="left" w:pos="2880"/>
          <w:tab w:val="left" w:pos="3600"/>
          <w:tab w:val="left" w:pos="4470"/>
        </w:tabs>
        <w:rPr>
          <w:sz w:val="22"/>
          <w:szCs w:val="22"/>
        </w:rPr>
      </w:pPr>
      <w:r w:rsidRPr="00F61D97">
        <w:rPr>
          <w:sz w:val="22"/>
          <w:szCs w:val="22"/>
        </w:rPr>
        <w:tab/>
      </w:r>
      <w:r w:rsidR="00830BB0" w:rsidRPr="00F61D97">
        <w:rPr>
          <w:sz w:val="22"/>
          <w:szCs w:val="22"/>
        </w:rPr>
        <w:t xml:space="preserve">Fiscal year </w:t>
      </w:r>
      <w:r w:rsidR="00442EF0" w:rsidRPr="00F61D97">
        <w:rPr>
          <w:sz w:val="22"/>
          <w:szCs w:val="22"/>
        </w:rPr>
        <w:t>2019</w:t>
      </w:r>
      <w:r w:rsidR="00830BB0" w:rsidRPr="00F61D97">
        <w:rPr>
          <w:sz w:val="22"/>
          <w:szCs w:val="22"/>
        </w:rPr>
        <w:t>: ________</w:t>
      </w:r>
      <w:r w:rsidR="00375FAF" w:rsidRPr="00F61D97">
        <w:rPr>
          <w:sz w:val="22"/>
          <w:szCs w:val="22"/>
        </w:rPr>
        <w:t>%</w:t>
      </w:r>
      <w:r w:rsidR="007B3787" w:rsidRPr="00F61D97">
        <w:rPr>
          <w:sz w:val="22"/>
          <w:szCs w:val="22"/>
        </w:rPr>
        <w:tab/>
        <w:t xml:space="preserve">             </w:t>
      </w:r>
      <w:r w:rsidR="007B3787" w:rsidRPr="00F61D97">
        <w:rPr>
          <w:b/>
          <w:color w:val="00B0F0"/>
          <w:sz w:val="22"/>
          <w:szCs w:val="22"/>
        </w:rPr>
        <w:t>WPCTRET04</w:t>
      </w:r>
    </w:p>
    <w:p w14:paraId="7C919782" w14:textId="27FDA24D" w:rsidR="00830BB0" w:rsidRPr="00F61D97" w:rsidRDefault="00B16B8C" w:rsidP="00B16B8C">
      <w:pPr>
        <w:tabs>
          <w:tab w:val="left" w:pos="900"/>
        </w:tabs>
        <w:rPr>
          <w:b/>
          <w:sz w:val="22"/>
          <w:szCs w:val="22"/>
        </w:rPr>
      </w:pPr>
      <w:r w:rsidRPr="00F61D97">
        <w:rPr>
          <w:sz w:val="22"/>
          <w:szCs w:val="22"/>
        </w:rPr>
        <w:tab/>
      </w:r>
      <w:r w:rsidR="00830BB0" w:rsidRPr="00F61D97">
        <w:rPr>
          <w:sz w:val="22"/>
          <w:szCs w:val="22"/>
        </w:rPr>
        <w:t xml:space="preserve">Fiscal year </w:t>
      </w:r>
      <w:r w:rsidR="00442EF0" w:rsidRPr="00F61D97">
        <w:rPr>
          <w:sz w:val="22"/>
          <w:szCs w:val="22"/>
        </w:rPr>
        <w:t>2020</w:t>
      </w:r>
      <w:r w:rsidR="00830BB0" w:rsidRPr="00F61D97">
        <w:rPr>
          <w:sz w:val="22"/>
          <w:szCs w:val="22"/>
        </w:rPr>
        <w:t>: ________</w:t>
      </w:r>
      <w:r w:rsidR="00375FAF" w:rsidRPr="00F61D97">
        <w:rPr>
          <w:sz w:val="22"/>
          <w:szCs w:val="22"/>
        </w:rPr>
        <w:t>%</w:t>
      </w:r>
      <w:r w:rsidR="004A116A" w:rsidRPr="00F61D97">
        <w:rPr>
          <w:sz w:val="22"/>
          <w:szCs w:val="22"/>
        </w:rPr>
        <w:tab/>
      </w:r>
      <w:r w:rsidR="007B3787" w:rsidRPr="00F61D97">
        <w:rPr>
          <w:sz w:val="22"/>
          <w:szCs w:val="22"/>
        </w:rPr>
        <w:tab/>
      </w:r>
      <w:r w:rsidR="007B3787" w:rsidRPr="00F61D97">
        <w:rPr>
          <w:b/>
          <w:color w:val="00B0F0"/>
          <w:sz w:val="22"/>
          <w:szCs w:val="22"/>
        </w:rPr>
        <w:t>WPCTRET05</w:t>
      </w:r>
    </w:p>
    <w:p w14:paraId="786E492A" w14:textId="77777777" w:rsidR="00EC09FC" w:rsidRPr="00F61D97" w:rsidRDefault="00EC09FC" w:rsidP="00B75D89">
      <w:pPr>
        <w:rPr>
          <w:b/>
          <w:sz w:val="22"/>
          <w:szCs w:val="22"/>
        </w:rPr>
      </w:pPr>
    </w:p>
    <w:p w14:paraId="39F9C2AD" w14:textId="77777777" w:rsidR="00B75D89" w:rsidRPr="00F61D97" w:rsidRDefault="00EC09FC" w:rsidP="00B75D89">
      <w:pPr>
        <w:rPr>
          <w:b/>
          <w:sz w:val="22"/>
          <w:szCs w:val="22"/>
        </w:rPr>
      </w:pPr>
      <w:r w:rsidRPr="00F61D97">
        <w:rPr>
          <w:noProof/>
          <w:sz w:val="22"/>
          <w:szCs w:val="22"/>
        </w:rPr>
        <mc:AlternateContent>
          <mc:Choice Requires="wps">
            <w:drawing>
              <wp:anchor distT="45720" distB="45720" distL="114300" distR="114300" simplePos="0" relativeHeight="251687936" behindDoc="0" locked="0" layoutInCell="1" allowOverlap="1" wp14:anchorId="61965910" wp14:editId="5FE39626">
                <wp:simplePos x="0" y="0"/>
                <wp:positionH relativeFrom="margin">
                  <wp:align>left</wp:align>
                </wp:positionH>
                <wp:positionV relativeFrom="paragraph">
                  <wp:posOffset>74295</wp:posOffset>
                </wp:positionV>
                <wp:extent cx="6686550" cy="6096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454CE6A8" w14:textId="1C3A5131"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WPCTRET05A</w:t>
                            </w:r>
                            <w:r w:rsidRPr="000F448D">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65910" id="_x0000_s1040" type="#_x0000_t202" style="position:absolute;margin-left:0;margin-top:5.85pt;width:526.5pt;height:4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">
                <v:textbox>
                  <w:txbxContent>
                    <w:p w14:paraId="454CE6A8" w14:textId="1C3A5131"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WPCTRET05A</w:t>
                      </w:r>
                      <w:r w:rsidRPr="000F448D">
                        <w:rPr>
                          <w:rStyle w:val="CommentReference"/>
                          <w:b/>
                          <w:color w:val="00B0F0"/>
                          <w:sz w:val="22"/>
                          <w:szCs w:val="22"/>
                        </w:rPr>
                        <w:annotationRef/>
                      </w:r>
                    </w:p>
                  </w:txbxContent>
                </v:textbox>
                <w10:wrap type="square" anchorx="margin"/>
              </v:shape>
            </w:pict>
          </mc:Fallback>
        </mc:AlternateContent>
      </w:r>
      <w:r w:rsidR="00B75D89" w:rsidRPr="00F61D97">
        <w:rPr>
          <w:b/>
          <w:sz w:val="22"/>
          <w:szCs w:val="22"/>
        </w:rPr>
        <w:tab/>
      </w:r>
    </w:p>
    <w:p w14:paraId="3DAE2869" w14:textId="77777777" w:rsidR="00B75D89" w:rsidRPr="00F61D97" w:rsidRDefault="007B3787" w:rsidP="00B16B8C">
      <w:pPr>
        <w:tabs>
          <w:tab w:val="left" w:pos="900"/>
        </w:tabs>
        <w:rPr>
          <w:sz w:val="22"/>
          <w:szCs w:val="22"/>
        </w:rPr>
      </w:pPr>
      <w:r w:rsidRPr="00F61D97">
        <w:rPr>
          <w:rStyle w:val="CommentReference"/>
        </w:rPr>
        <w:commentReference w:id="115"/>
      </w:r>
    </w:p>
    <w:p w14:paraId="5D511B82" w14:textId="77777777" w:rsidR="00830BB0" w:rsidRPr="00F61D97" w:rsidRDefault="00830BB0" w:rsidP="00830BB0">
      <w:pPr>
        <w:widowControl w:val="0"/>
        <w:autoSpaceDE w:val="0"/>
        <w:autoSpaceDN w:val="0"/>
        <w:adjustRightInd w:val="0"/>
        <w:rPr>
          <w:sz w:val="22"/>
          <w:szCs w:val="22"/>
        </w:rPr>
      </w:pPr>
    </w:p>
    <w:p w14:paraId="0B99427D" w14:textId="77777777" w:rsidR="00EC09FC" w:rsidRPr="00F61D97" w:rsidRDefault="00EC09FC">
      <w:pPr>
        <w:rPr>
          <w:b/>
          <w:sz w:val="22"/>
          <w:szCs w:val="22"/>
        </w:rPr>
      </w:pPr>
      <w:r w:rsidRPr="00F61D97">
        <w:rPr>
          <w:b/>
          <w:sz w:val="22"/>
          <w:szCs w:val="22"/>
        </w:rPr>
        <w:br w:type="page"/>
      </w:r>
    </w:p>
    <w:p w14:paraId="11987D58" w14:textId="77777777" w:rsidR="00830BB0" w:rsidRPr="00F61D97" w:rsidRDefault="00A83D32" w:rsidP="00830BB0">
      <w:pPr>
        <w:rPr>
          <w:b/>
          <w:sz w:val="22"/>
          <w:szCs w:val="22"/>
        </w:rPr>
      </w:pPr>
      <w:r w:rsidRPr="00F61D97">
        <w:rPr>
          <w:b/>
          <w:sz w:val="22"/>
          <w:szCs w:val="22"/>
        </w:rPr>
        <w:lastRenderedPageBreak/>
        <w:t>4.16.</w:t>
      </w:r>
      <w:r w:rsidR="00830BB0" w:rsidRPr="00F61D97">
        <w:rPr>
          <w:b/>
          <w:sz w:val="22"/>
          <w:szCs w:val="22"/>
        </w:rPr>
        <w:t xml:space="preserve"> Do you have a state-sponsored loan repayment program in place </w:t>
      </w:r>
      <w:r w:rsidR="00387789" w:rsidRPr="00F61D97">
        <w:rPr>
          <w:b/>
          <w:sz w:val="22"/>
          <w:szCs w:val="22"/>
        </w:rPr>
        <w:t xml:space="preserve">to </w:t>
      </w:r>
      <w:r w:rsidR="00830BB0" w:rsidRPr="00F61D97">
        <w:rPr>
          <w:b/>
          <w:sz w:val="22"/>
          <w:szCs w:val="22"/>
        </w:rPr>
        <w:t>increase the state’s supply of the following</w:t>
      </w:r>
      <w:r w:rsidR="00353D34" w:rsidRPr="00F61D97">
        <w:rPr>
          <w:b/>
          <w:sz w:val="22"/>
          <w:szCs w:val="22"/>
        </w:rPr>
        <w:t>?</w:t>
      </w:r>
      <w:r w:rsidR="00830BB0" w:rsidRPr="00F61D97">
        <w:rPr>
          <w:b/>
          <w:sz w:val="22"/>
          <w:szCs w:val="22"/>
        </w:rPr>
        <w:t xml:space="preserve"> </w:t>
      </w:r>
      <w:commentRangeStart w:id="116"/>
      <w:r w:rsidR="00570244" w:rsidRPr="00F61D97">
        <w:rPr>
          <w:sz w:val="22"/>
          <w:szCs w:val="22"/>
        </w:rPr>
        <w:t>(</w:t>
      </w:r>
      <w:r w:rsidR="00F80090" w:rsidRPr="00F61D97">
        <w:rPr>
          <w:sz w:val="22"/>
          <w:szCs w:val="22"/>
        </w:rPr>
        <w:t>Select</w:t>
      </w:r>
      <w:r w:rsidR="00570244" w:rsidRPr="00F61D97">
        <w:rPr>
          <w:sz w:val="22"/>
          <w:szCs w:val="22"/>
        </w:rPr>
        <w:t xml:space="preserve"> all that apply)</w:t>
      </w:r>
      <w:commentRangeEnd w:id="116"/>
      <w:r w:rsidR="00783E65" w:rsidRPr="00F61D97">
        <w:rPr>
          <w:rStyle w:val="CommentReference"/>
        </w:rPr>
        <w:commentReference w:id="116"/>
      </w:r>
    </w:p>
    <w:p w14:paraId="220D5AD5" w14:textId="77777777" w:rsidR="00830BB0" w:rsidRPr="00F61D97" w:rsidRDefault="00830BB0" w:rsidP="00830BB0">
      <w:pPr>
        <w:rPr>
          <w:b/>
          <w:sz w:val="22"/>
          <w:szCs w:val="22"/>
        </w:rPr>
      </w:pPr>
    </w:p>
    <w:p w14:paraId="75626A41" w14:textId="3B85D3B4" w:rsidR="00830BB0" w:rsidRPr="00F61D97" w:rsidRDefault="00B16B8C" w:rsidP="00B16B8C">
      <w:pPr>
        <w:rPr>
          <w:sz w:val="22"/>
          <w:szCs w:val="22"/>
        </w:rPr>
      </w:pPr>
      <w:r w:rsidRPr="00F61D97">
        <w:rPr>
          <w:sz w:val="22"/>
          <w:szCs w:val="22"/>
        </w:rPr>
        <w:tab/>
      </w:r>
      <w:r w:rsidR="00436E63" w:rsidRPr="00F61D97">
        <w:rPr>
          <w:sz w:val="22"/>
          <w:szCs w:val="22"/>
        </w:rPr>
        <w:t></w:t>
      </w:r>
      <w:r w:rsidR="00516B94" w:rsidRPr="00F61D97">
        <w:rPr>
          <w:sz w:val="22"/>
          <w:szCs w:val="22"/>
        </w:rPr>
        <w:t>P</w:t>
      </w:r>
      <w:r w:rsidR="00830BB0" w:rsidRPr="00F61D97">
        <w:rPr>
          <w:sz w:val="22"/>
          <w:szCs w:val="22"/>
        </w:rPr>
        <w:t>hysicians</w:t>
      </w:r>
      <w:r w:rsidR="004A116A" w:rsidRPr="00F61D97">
        <w:rPr>
          <w:sz w:val="22"/>
          <w:szCs w:val="22"/>
        </w:rPr>
        <w:tab/>
      </w:r>
      <w:r w:rsidR="004A116A" w:rsidRPr="00F61D97">
        <w:rPr>
          <w:sz w:val="22"/>
          <w:szCs w:val="22"/>
        </w:rPr>
        <w:tab/>
      </w:r>
      <w:r w:rsidR="00783E65" w:rsidRPr="00F61D97">
        <w:rPr>
          <w:b/>
          <w:color w:val="00B0F0"/>
          <w:sz w:val="22"/>
          <w:szCs w:val="22"/>
        </w:rPr>
        <w:t>WLONREP01</w:t>
      </w:r>
      <w:r w:rsidR="004A116A" w:rsidRPr="00F61D97">
        <w:rPr>
          <w:sz w:val="22"/>
          <w:szCs w:val="22"/>
        </w:rPr>
        <w:tab/>
      </w:r>
    </w:p>
    <w:p w14:paraId="5B932763" w14:textId="4D955D94" w:rsidR="00830BB0" w:rsidRPr="00F61D97" w:rsidRDefault="00B16B8C" w:rsidP="00B16B8C">
      <w:pPr>
        <w:rPr>
          <w:sz w:val="22"/>
          <w:szCs w:val="22"/>
        </w:rPr>
      </w:pPr>
      <w:r w:rsidRPr="00F61D97">
        <w:rPr>
          <w:sz w:val="22"/>
          <w:szCs w:val="22"/>
        </w:rPr>
        <w:tab/>
      </w:r>
      <w:r w:rsidR="00436E63" w:rsidRPr="00F61D97">
        <w:rPr>
          <w:sz w:val="22"/>
          <w:szCs w:val="22"/>
        </w:rPr>
        <w:t></w:t>
      </w:r>
      <w:r w:rsidR="00516B94" w:rsidRPr="00F61D97">
        <w:rPr>
          <w:sz w:val="22"/>
          <w:szCs w:val="22"/>
        </w:rPr>
        <w:t>D</w:t>
      </w:r>
      <w:r w:rsidR="00830BB0" w:rsidRPr="00F61D97">
        <w:rPr>
          <w:sz w:val="22"/>
          <w:szCs w:val="22"/>
        </w:rPr>
        <w:t>entists</w:t>
      </w:r>
      <w:r w:rsidR="004A116A" w:rsidRPr="00F61D97">
        <w:rPr>
          <w:sz w:val="22"/>
          <w:szCs w:val="22"/>
        </w:rPr>
        <w:tab/>
      </w:r>
      <w:r w:rsidR="004A116A" w:rsidRPr="00F61D97">
        <w:rPr>
          <w:sz w:val="22"/>
          <w:szCs w:val="22"/>
        </w:rPr>
        <w:tab/>
      </w:r>
      <w:r w:rsidR="00783E65" w:rsidRPr="00F61D97">
        <w:rPr>
          <w:b/>
          <w:color w:val="00B0F0"/>
          <w:sz w:val="22"/>
          <w:szCs w:val="22"/>
        </w:rPr>
        <w:t>WLONREP02</w:t>
      </w:r>
      <w:r w:rsidR="004A116A" w:rsidRPr="00F61D97">
        <w:rPr>
          <w:sz w:val="22"/>
          <w:szCs w:val="22"/>
        </w:rPr>
        <w:tab/>
      </w:r>
    </w:p>
    <w:p w14:paraId="375AF0D5" w14:textId="4D506F7A" w:rsidR="00830BB0" w:rsidRPr="00F61D97" w:rsidRDefault="00B16B8C" w:rsidP="00B16B8C">
      <w:pPr>
        <w:rPr>
          <w:sz w:val="22"/>
          <w:szCs w:val="22"/>
        </w:rPr>
      </w:pPr>
      <w:r w:rsidRPr="00F61D97">
        <w:rPr>
          <w:sz w:val="22"/>
          <w:szCs w:val="22"/>
        </w:rPr>
        <w:tab/>
      </w:r>
      <w:r w:rsidR="00436E63" w:rsidRPr="00F61D97">
        <w:rPr>
          <w:sz w:val="22"/>
          <w:szCs w:val="22"/>
        </w:rPr>
        <w:t></w:t>
      </w:r>
      <w:r w:rsidR="00516B94" w:rsidRPr="00F61D97">
        <w:rPr>
          <w:sz w:val="22"/>
          <w:szCs w:val="22"/>
        </w:rPr>
        <w:t>M</w:t>
      </w:r>
      <w:r w:rsidR="00830BB0" w:rsidRPr="00F61D97">
        <w:rPr>
          <w:sz w:val="22"/>
          <w:szCs w:val="22"/>
        </w:rPr>
        <w:t>id-level providers</w:t>
      </w:r>
      <w:r w:rsidR="004A116A" w:rsidRPr="00F61D97">
        <w:rPr>
          <w:sz w:val="22"/>
          <w:szCs w:val="22"/>
        </w:rPr>
        <w:tab/>
      </w:r>
      <w:r w:rsidR="00783E65" w:rsidRPr="00F61D97">
        <w:rPr>
          <w:b/>
          <w:color w:val="00B0F0"/>
          <w:sz w:val="22"/>
          <w:szCs w:val="22"/>
        </w:rPr>
        <w:t>WLONREP03</w:t>
      </w:r>
      <w:r w:rsidR="004A116A" w:rsidRPr="00F61D97">
        <w:rPr>
          <w:sz w:val="22"/>
          <w:szCs w:val="22"/>
        </w:rPr>
        <w:tab/>
      </w:r>
    </w:p>
    <w:p w14:paraId="36D5FC7D" w14:textId="374DCB8E" w:rsidR="00830BB0" w:rsidRPr="00F61D97" w:rsidRDefault="00B16B8C" w:rsidP="00B16B8C">
      <w:pPr>
        <w:rPr>
          <w:sz w:val="22"/>
          <w:szCs w:val="22"/>
        </w:rPr>
      </w:pPr>
      <w:r w:rsidRPr="00F61D97">
        <w:rPr>
          <w:sz w:val="22"/>
          <w:szCs w:val="22"/>
        </w:rPr>
        <w:tab/>
      </w:r>
      <w:r w:rsidR="00830BB0" w:rsidRPr="00F61D97">
        <w:rPr>
          <w:sz w:val="22"/>
          <w:szCs w:val="22"/>
        </w:rPr>
        <w:t></w:t>
      </w:r>
      <w:r w:rsidR="00516B94" w:rsidRPr="00F61D97">
        <w:rPr>
          <w:sz w:val="22"/>
          <w:szCs w:val="22"/>
        </w:rPr>
        <w:t>N</w:t>
      </w:r>
      <w:r w:rsidR="00830BB0" w:rsidRPr="00F61D97">
        <w:rPr>
          <w:sz w:val="22"/>
          <w:szCs w:val="22"/>
        </w:rPr>
        <w:t>urses</w:t>
      </w:r>
      <w:r w:rsidR="004A116A" w:rsidRPr="00F61D97">
        <w:rPr>
          <w:sz w:val="22"/>
          <w:szCs w:val="22"/>
        </w:rPr>
        <w:tab/>
      </w:r>
      <w:r w:rsidR="004A116A" w:rsidRPr="00F61D97">
        <w:rPr>
          <w:sz w:val="22"/>
          <w:szCs w:val="22"/>
        </w:rPr>
        <w:tab/>
      </w:r>
      <w:r w:rsidR="00783E65" w:rsidRPr="00F61D97">
        <w:rPr>
          <w:b/>
          <w:color w:val="00B0F0"/>
          <w:sz w:val="22"/>
          <w:szCs w:val="22"/>
        </w:rPr>
        <w:t>WLONREP04</w:t>
      </w:r>
      <w:r w:rsidR="004A116A" w:rsidRPr="00F61D97">
        <w:rPr>
          <w:sz w:val="22"/>
          <w:szCs w:val="22"/>
        </w:rPr>
        <w:tab/>
      </w:r>
    </w:p>
    <w:p w14:paraId="4A440A78" w14:textId="3173A8CD" w:rsidR="0065454E" w:rsidRPr="00F61D97" w:rsidRDefault="00436E63" w:rsidP="00B24F8F">
      <w:pPr>
        <w:ind w:firstLine="720"/>
        <w:rPr>
          <w:sz w:val="22"/>
          <w:szCs w:val="22"/>
        </w:rPr>
      </w:pPr>
      <w:r w:rsidRPr="00F61D97">
        <w:rPr>
          <w:sz w:val="22"/>
          <w:szCs w:val="22"/>
        </w:rPr>
        <w:t></w:t>
      </w:r>
      <w:r w:rsidR="00516B94" w:rsidRPr="00F61D97">
        <w:rPr>
          <w:sz w:val="22"/>
          <w:szCs w:val="22"/>
        </w:rPr>
        <w:t>O</w:t>
      </w:r>
      <w:r w:rsidR="00830BB0" w:rsidRPr="00F61D97">
        <w:rPr>
          <w:sz w:val="22"/>
          <w:szCs w:val="22"/>
        </w:rPr>
        <w:t>ther primary care professionals</w:t>
      </w:r>
      <w:r w:rsidR="0065454E" w:rsidRPr="00F61D97">
        <w:rPr>
          <w:sz w:val="22"/>
          <w:szCs w:val="22"/>
        </w:rPr>
        <w:t xml:space="preserve"> </w:t>
      </w:r>
      <w:commentRangeStart w:id="117"/>
      <w:r w:rsidR="0065454E" w:rsidRPr="00F61D97">
        <w:rPr>
          <w:sz w:val="22"/>
          <w:szCs w:val="22"/>
        </w:rPr>
        <w:t>(</w:t>
      </w:r>
      <w:r w:rsidR="0065454E" w:rsidRPr="00F61D97">
        <w:rPr>
          <w:color w:val="00B0F0"/>
          <w:sz w:val="22"/>
          <w:szCs w:val="22"/>
        </w:rPr>
        <w:t>specify</w:t>
      </w:r>
      <w:r w:rsidR="0065454E" w:rsidRPr="00F61D97">
        <w:rPr>
          <w:sz w:val="22"/>
          <w:szCs w:val="22"/>
        </w:rPr>
        <w:t>)</w:t>
      </w:r>
      <w:commentRangeEnd w:id="117"/>
      <w:r w:rsidR="00783E65" w:rsidRPr="00F61D97">
        <w:rPr>
          <w:rStyle w:val="CommentReference"/>
        </w:rPr>
        <w:commentReference w:id="117"/>
      </w:r>
      <w:r w:rsidR="00B24F8F" w:rsidRPr="00F61D97">
        <w:rPr>
          <w:sz w:val="22"/>
          <w:szCs w:val="22"/>
        </w:rPr>
        <w:t xml:space="preserve">: </w:t>
      </w:r>
      <w:r w:rsidR="00B25BD1" w:rsidRPr="00F61D97">
        <w:rPr>
          <w:sz w:val="22"/>
          <w:szCs w:val="22"/>
        </w:rPr>
        <w:t>_________________________________</w:t>
      </w:r>
      <w:r w:rsidR="004A116A" w:rsidRPr="00F61D97">
        <w:rPr>
          <w:sz w:val="22"/>
          <w:szCs w:val="22"/>
        </w:rPr>
        <w:tab/>
      </w:r>
      <w:r w:rsidR="00783E65" w:rsidRPr="00F61D97">
        <w:rPr>
          <w:b/>
          <w:color w:val="00B0F0"/>
          <w:sz w:val="22"/>
          <w:szCs w:val="22"/>
        </w:rPr>
        <w:t>WLONREP05</w:t>
      </w:r>
    </w:p>
    <w:p w14:paraId="2F528D3D" w14:textId="11A27B94" w:rsidR="002823A5" w:rsidRPr="00F61D97" w:rsidRDefault="00D31230" w:rsidP="0065454E">
      <w:pPr>
        <w:rPr>
          <w:sz w:val="22"/>
          <w:szCs w:val="22"/>
        </w:rPr>
      </w:pPr>
      <w:r w:rsidRPr="00F61D97">
        <w:rPr>
          <w:sz w:val="22"/>
          <w:szCs w:val="22"/>
        </w:rPr>
        <w:tab/>
      </w:r>
      <w:r w:rsidR="002823A5" w:rsidRPr="00F61D97">
        <w:rPr>
          <w:sz w:val="22"/>
          <w:szCs w:val="22"/>
        </w:rPr>
        <w:t>None of the above</w:t>
      </w:r>
      <w:r w:rsidR="00783E65" w:rsidRPr="00F61D97">
        <w:rPr>
          <w:sz w:val="22"/>
          <w:szCs w:val="22"/>
        </w:rPr>
        <w:tab/>
      </w:r>
      <w:r w:rsidR="00783E65" w:rsidRPr="00F61D97">
        <w:rPr>
          <w:b/>
          <w:color w:val="00B0F0"/>
          <w:sz w:val="22"/>
          <w:szCs w:val="22"/>
        </w:rPr>
        <w:t>WLONREP07</w:t>
      </w:r>
      <w:r w:rsidR="004A116A" w:rsidRPr="00F61D97">
        <w:rPr>
          <w:sz w:val="22"/>
          <w:szCs w:val="22"/>
        </w:rPr>
        <w:tab/>
      </w:r>
      <w:r w:rsidR="004A116A" w:rsidRPr="00F61D97">
        <w:rPr>
          <w:sz w:val="22"/>
          <w:szCs w:val="22"/>
        </w:rPr>
        <w:tab/>
      </w:r>
    </w:p>
    <w:p w14:paraId="0D01295E" w14:textId="77777777" w:rsidR="00D260B6" w:rsidRPr="00F61D97" w:rsidRDefault="00D260B6" w:rsidP="00D260B6">
      <w:pPr>
        <w:rPr>
          <w:b/>
          <w:sz w:val="22"/>
          <w:szCs w:val="22"/>
        </w:rPr>
      </w:pPr>
    </w:p>
    <w:p w14:paraId="009CA437" w14:textId="77777777" w:rsidR="00D260B6" w:rsidRPr="00F61D97" w:rsidRDefault="00EC09FC" w:rsidP="0076492E">
      <w:pPr>
        <w:jc w:val="both"/>
        <w:rPr>
          <w:b/>
          <w:sz w:val="22"/>
          <w:szCs w:val="22"/>
        </w:rPr>
      </w:pPr>
      <w:r w:rsidRPr="00F61D97">
        <w:rPr>
          <w:noProof/>
          <w:sz w:val="22"/>
          <w:szCs w:val="22"/>
        </w:rPr>
        <mc:AlternateContent>
          <mc:Choice Requires="wps">
            <w:drawing>
              <wp:anchor distT="45720" distB="45720" distL="114300" distR="114300" simplePos="0" relativeHeight="251689984" behindDoc="0" locked="0" layoutInCell="1" allowOverlap="1" wp14:anchorId="390419C1" wp14:editId="6D5CD4CE">
                <wp:simplePos x="0" y="0"/>
                <wp:positionH relativeFrom="margin">
                  <wp:align>left</wp:align>
                </wp:positionH>
                <wp:positionV relativeFrom="paragraph">
                  <wp:posOffset>83185</wp:posOffset>
                </wp:positionV>
                <wp:extent cx="6686550" cy="6096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609600"/>
                        </a:xfrm>
                        <a:prstGeom prst="rect">
                          <a:avLst/>
                        </a:prstGeom>
                        <a:solidFill>
                          <a:srgbClr val="FFFFFF"/>
                        </a:solidFill>
                        <a:ln w="9525">
                          <a:solidFill>
                            <a:srgbClr val="000000"/>
                          </a:solidFill>
                          <a:miter lim="800000"/>
                          <a:headEnd/>
                          <a:tailEnd/>
                        </a:ln>
                      </wps:spPr>
                      <wps:txbx>
                        <w:txbxContent>
                          <w:p w14:paraId="646EC376" w14:textId="714C9C43"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WLONREP07A</w:t>
                            </w:r>
                            <w:r w:rsidRPr="000F448D">
                              <w:rPr>
                                <w:rStyle w:val="CommentReference"/>
                                <w:b/>
                                <w:color w:val="00B0F0"/>
                                <w:sz w:val="22"/>
                                <w:szCs w:val="22"/>
                              </w:rP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419C1" id="_x0000_s1041" type="#_x0000_t202" style="position:absolute;left:0;text-align:left;margin-left:0;margin-top:6.55pt;width:526.5pt;height:48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7CJQIAAE0EAAAOAAAAZHJzL2Uyb0RvYy54bWysVMGO0zAQvSPxD5bvNGnVlG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">
                <v:textbox>
                  <w:txbxContent>
                    <w:p w14:paraId="646EC376" w14:textId="714C9C43" w:rsidR="00EE4622" w:rsidRDefault="00EE4622" w:rsidP="00EC09FC">
                      <w:r w:rsidRPr="0088444D">
                        <w:rPr>
                          <w:sz w:val="22"/>
                          <w:szCs w:val="22"/>
                        </w:rPr>
                        <w:t>P</w:t>
                      </w:r>
                      <w:r w:rsidRPr="0088444D">
                        <w:rPr>
                          <w:b/>
                          <w:sz w:val="22"/>
                          <w:szCs w:val="22"/>
                        </w:rPr>
                        <w:t>lease use this text box to write in any relevant caveats or clarifications to your response above.</w:t>
                      </w:r>
                      <w:r>
                        <w:rPr>
                          <w:b/>
                          <w:sz w:val="22"/>
                          <w:szCs w:val="22"/>
                        </w:rPr>
                        <w:t xml:space="preserve"> </w:t>
                      </w:r>
                      <w:r w:rsidRPr="000F448D">
                        <w:rPr>
                          <w:b/>
                          <w:color w:val="00B0F0"/>
                          <w:sz w:val="22"/>
                          <w:szCs w:val="22"/>
                        </w:rPr>
                        <w:t>WLONREP07A</w:t>
                      </w:r>
                      <w:r w:rsidRPr="000F448D">
                        <w:rPr>
                          <w:rStyle w:val="CommentReference"/>
                          <w:b/>
                          <w:color w:val="00B0F0"/>
                          <w:sz w:val="22"/>
                          <w:szCs w:val="22"/>
                        </w:rPr>
                        <w:annotationRef/>
                      </w:r>
                    </w:p>
                  </w:txbxContent>
                </v:textbox>
                <w10:wrap type="square" anchorx="margin"/>
              </v:shape>
            </w:pict>
          </mc:Fallback>
        </mc:AlternateContent>
      </w:r>
    </w:p>
    <w:p w14:paraId="145473C7" w14:textId="77777777" w:rsidR="00D260B6" w:rsidRPr="00F61D97" w:rsidRDefault="00783E65" w:rsidP="0076492E">
      <w:pPr>
        <w:jc w:val="both"/>
        <w:rPr>
          <w:b/>
          <w:sz w:val="22"/>
          <w:szCs w:val="22"/>
        </w:rPr>
      </w:pPr>
      <w:r w:rsidRPr="00F61D97">
        <w:rPr>
          <w:rStyle w:val="CommentReference"/>
        </w:rPr>
        <w:commentReference w:id="118"/>
      </w:r>
    </w:p>
    <w:p w14:paraId="06EA49B4" w14:textId="77777777" w:rsidR="00EC09FC" w:rsidRPr="00F61D97" w:rsidRDefault="00EC09FC" w:rsidP="0076492E">
      <w:pPr>
        <w:jc w:val="both"/>
        <w:rPr>
          <w:b/>
          <w:sz w:val="22"/>
          <w:szCs w:val="22"/>
        </w:rPr>
      </w:pPr>
    </w:p>
    <w:p w14:paraId="651A240A" w14:textId="77777777" w:rsidR="00EC09FC" w:rsidRPr="00F61D97" w:rsidRDefault="00EC09FC" w:rsidP="0076492E">
      <w:pPr>
        <w:jc w:val="both"/>
        <w:rPr>
          <w:b/>
          <w:sz w:val="22"/>
          <w:szCs w:val="22"/>
        </w:rPr>
      </w:pPr>
    </w:p>
    <w:p w14:paraId="36E58B2F" w14:textId="77777777" w:rsidR="00EC09FC" w:rsidRPr="00F61D97" w:rsidRDefault="00EC09FC" w:rsidP="0076492E">
      <w:pPr>
        <w:jc w:val="both"/>
        <w:rPr>
          <w:b/>
          <w:sz w:val="22"/>
          <w:szCs w:val="22"/>
        </w:rPr>
      </w:pPr>
    </w:p>
    <w:p w14:paraId="1F194951" w14:textId="77777777" w:rsidR="0076492E" w:rsidRPr="00F61D97" w:rsidRDefault="0076492E" w:rsidP="0076492E">
      <w:pPr>
        <w:jc w:val="both"/>
        <w:rPr>
          <w:b/>
          <w:sz w:val="22"/>
          <w:szCs w:val="22"/>
        </w:rPr>
      </w:pPr>
      <w:r w:rsidRPr="00F61D97">
        <w:rPr>
          <w:b/>
          <w:sz w:val="22"/>
          <w:szCs w:val="22"/>
        </w:rPr>
        <w:t>4.17</w:t>
      </w:r>
      <w:r w:rsidR="00D31230" w:rsidRPr="00F61D97">
        <w:rPr>
          <w:b/>
          <w:sz w:val="22"/>
          <w:szCs w:val="22"/>
        </w:rPr>
        <w:t xml:space="preserve">. </w:t>
      </w:r>
      <w:r w:rsidRPr="00F61D97">
        <w:rPr>
          <w:b/>
          <w:sz w:val="22"/>
          <w:szCs w:val="22"/>
        </w:rPr>
        <w:t>Who appoints the s</w:t>
      </w:r>
      <w:r w:rsidR="007A1A60" w:rsidRPr="00F61D97">
        <w:rPr>
          <w:b/>
          <w:sz w:val="22"/>
          <w:szCs w:val="22"/>
        </w:rPr>
        <w:t>tate</w:t>
      </w:r>
      <w:r w:rsidRPr="00F61D97">
        <w:rPr>
          <w:b/>
          <w:sz w:val="22"/>
          <w:szCs w:val="22"/>
        </w:rPr>
        <w:t xml:space="preserve"> health o</w:t>
      </w:r>
      <w:r w:rsidR="008008E1" w:rsidRPr="00F61D97">
        <w:rPr>
          <w:b/>
          <w:sz w:val="22"/>
          <w:szCs w:val="22"/>
        </w:rPr>
        <w:t xml:space="preserve">fficial in your </w:t>
      </w:r>
      <w:commentRangeStart w:id="119"/>
      <w:r w:rsidR="008008E1" w:rsidRPr="00F61D97">
        <w:rPr>
          <w:b/>
          <w:sz w:val="22"/>
          <w:szCs w:val="22"/>
        </w:rPr>
        <w:t>state</w:t>
      </w:r>
      <w:r w:rsidRPr="00F61D97">
        <w:rPr>
          <w:b/>
          <w:sz w:val="22"/>
          <w:szCs w:val="22"/>
        </w:rPr>
        <w:t>?</w:t>
      </w:r>
      <w:commentRangeEnd w:id="119"/>
      <w:r w:rsidR="001B35F0" w:rsidRPr="00F61D97">
        <w:rPr>
          <w:rStyle w:val="CommentReference"/>
        </w:rPr>
        <w:commentReference w:id="119"/>
      </w:r>
    </w:p>
    <w:p w14:paraId="281E6798" w14:textId="1CDE6A77" w:rsidR="0076492E" w:rsidRPr="00F61D97" w:rsidRDefault="00BD3755" w:rsidP="001B35F0">
      <w:pPr>
        <w:jc w:val="both"/>
        <w:rPr>
          <w:sz w:val="22"/>
          <w:szCs w:val="22"/>
        </w:rPr>
      </w:pPr>
      <w:r w:rsidRPr="00F61D97">
        <w:rPr>
          <w:b/>
          <w:color w:val="00B0F0"/>
          <w:sz w:val="22"/>
          <w:szCs w:val="22"/>
        </w:rPr>
        <w:t>WAPPSHO01</w:t>
      </w:r>
    </w:p>
    <w:p w14:paraId="3178EA6B" w14:textId="77777777" w:rsidR="0076492E" w:rsidRPr="00F61D97" w:rsidRDefault="0076492E" w:rsidP="00753470">
      <w:pPr>
        <w:pStyle w:val="ListParagraph"/>
        <w:numPr>
          <w:ilvl w:val="0"/>
          <w:numId w:val="43"/>
        </w:numPr>
        <w:jc w:val="both"/>
      </w:pPr>
      <w:r w:rsidRPr="00F61D97">
        <w:rPr>
          <w:rFonts w:ascii="Times New Roman" w:hAnsi="Times New Roman"/>
        </w:rPr>
        <w:t>Governor</w:t>
      </w:r>
    </w:p>
    <w:p w14:paraId="06C5C731" w14:textId="77777777" w:rsidR="0076492E" w:rsidRPr="00F61D97" w:rsidRDefault="0076492E" w:rsidP="00753470">
      <w:pPr>
        <w:pStyle w:val="ListParagraph"/>
        <w:numPr>
          <w:ilvl w:val="0"/>
          <w:numId w:val="43"/>
        </w:numPr>
        <w:jc w:val="both"/>
      </w:pPr>
      <w:r w:rsidRPr="00F61D97">
        <w:rPr>
          <w:rFonts w:ascii="Times New Roman" w:hAnsi="Times New Roman"/>
        </w:rPr>
        <w:t>Legislature</w:t>
      </w:r>
    </w:p>
    <w:p w14:paraId="6C775EBE" w14:textId="77777777" w:rsidR="0076492E" w:rsidRPr="00F61D97" w:rsidRDefault="00217E7C" w:rsidP="00753470">
      <w:pPr>
        <w:pStyle w:val="ListParagraph"/>
        <w:numPr>
          <w:ilvl w:val="0"/>
          <w:numId w:val="43"/>
        </w:numPr>
        <w:jc w:val="both"/>
      </w:pPr>
      <w:r w:rsidRPr="00F61D97">
        <w:rPr>
          <w:rFonts w:ascii="Times New Roman" w:hAnsi="Times New Roman"/>
        </w:rPr>
        <w:t>Secretary of State</w:t>
      </w:r>
      <w:r w:rsidR="0076492E" w:rsidRPr="00F61D97">
        <w:rPr>
          <w:rFonts w:ascii="Times New Roman" w:hAnsi="Times New Roman"/>
        </w:rPr>
        <w:t xml:space="preserve"> Health and Human Services (or other similar umbrella agency)</w:t>
      </w:r>
    </w:p>
    <w:p w14:paraId="3A7A84DA" w14:textId="77777777" w:rsidR="0076492E" w:rsidRPr="00F61D97" w:rsidRDefault="0076492E" w:rsidP="00753470">
      <w:pPr>
        <w:pStyle w:val="ListParagraph"/>
        <w:numPr>
          <w:ilvl w:val="0"/>
          <w:numId w:val="43"/>
        </w:numPr>
        <w:jc w:val="both"/>
      </w:pPr>
      <w:r w:rsidRPr="00F61D97">
        <w:rPr>
          <w:rFonts w:ascii="Times New Roman" w:hAnsi="Times New Roman"/>
        </w:rPr>
        <w:t>Board or Commission</w:t>
      </w:r>
    </w:p>
    <w:p w14:paraId="09477358" w14:textId="3B207579" w:rsidR="0076492E" w:rsidRPr="00F61D97" w:rsidRDefault="00F81DEA" w:rsidP="00753470">
      <w:pPr>
        <w:pStyle w:val="ListParagraph"/>
        <w:numPr>
          <w:ilvl w:val="0"/>
          <w:numId w:val="43"/>
        </w:numPr>
        <w:jc w:val="both"/>
      </w:pPr>
      <w:r w:rsidRPr="00F61D97">
        <w:rPr>
          <w:rFonts w:ascii="Times New Roman" w:hAnsi="Times New Roman"/>
        </w:rPr>
        <w:t>Other</w:t>
      </w:r>
      <w:r w:rsidR="0076492E" w:rsidRPr="00F61D97">
        <w:rPr>
          <w:rFonts w:ascii="Times New Roman" w:hAnsi="Times New Roman"/>
        </w:rPr>
        <w:t xml:space="preserve"> (</w:t>
      </w:r>
      <w:r w:rsidR="0076492E" w:rsidRPr="00F61D97">
        <w:rPr>
          <w:rFonts w:ascii="Times New Roman" w:hAnsi="Times New Roman"/>
          <w:color w:val="00B0F0"/>
        </w:rPr>
        <w:t>specify</w:t>
      </w:r>
      <w:r w:rsidR="0076492E" w:rsidRPr="00F61D97">
        <w:rPr>
          <w:rFonts w:ascii="Times New Roman" w:hAnsi="Times New Roman"/>
        </w:rPr>
        <w:t>): ____________________________________</w:t>
      </w:r>
      <w:r w:rsidR="0076492E" w:rsidRPr="00F61D97">
        <w:rPr>
          <w:rFonts w:ascii="Times New Roman" w:hAnsi="Times New Roman"/>
        </w:rPr>
        <w:tab/>
      </w:r>
      <w:r w:rsidR="001B35F0" w:rsidRPr="00F61D97">
        <w:rPr>
          <w:rFonts w:ascii="Times New Roman" w:hAnsi="Times New Roman"/>
          <w:b/>
          <w:color w:val="00B0F0"/>
        </w:rPr>
        <w:t>WAPPSHO01A</w:t>
      </w:r>
    </w:p>
    <w:p w14:paraId="1520A9C6" w14:textId="77777777" w:rsidR="0076492E" w:rsidRPr="00F61D97" w:rsidRDefault="0076492E" w:rsidP="0076492E">
      <w:pPr>
        <w:jc w:val="both"/>
        <w:rPr>
          <w:sz w:val="22"/>
          <w:szCs w:val="22"/>
        </w:rPr>
      </w:pPr>
    </w:p>
    <w:p w14:paraId="211DCA41" w14:textId="77777777" w:rsidR="0076492E" w:rsidRPr="00F61D97" w:rsidRDefault="0076492E" w:rsidP="0076492E">
      <w:pPr>
        <w:jc w:val="both"/>
        <w:rPr>
          <w:sz w:val="22"/>
          <w:szCs w:val="22"/>
        </w:rPr>
      </w:pPr>
    </w:p>
    <w:p w14:paraId="0EE4D15E" w14:textId="77777777" w:rsidR="0076492E" w:rsidRPr="00F61D97" w:rsidRDefault="0076492E" w:rsidP="0076492E">
      <w:pPr>
        <w:jc w:val="both"/>
        <w:rPr>
          <w:b/>
          <w:sz w:val="22"/>
          <w:szCs w:val="22"/>
        </w:rPr>
      </w:pPr>
      <w:r w:rsidRPr="00F61D97">
        <w:rPr>
          <w:b/>
          <w:sz w:val="22"/>
          <w:szCs w:val="22"/>
        </w:rPr>
        <w:t>4.18. Who confirms the appointment of the s</w:t>
      </w:r>
      <w:r w:rsidR="007A1A60" w:rsidRPr="00F61D97">
        <w:rPr>
          <w:b/>
          <w:sz w:val="22"/>
          <w:szCs w:val="22"/>
        </w:rPr>
        <w:t>tate</w:t>
      </w:r>
      <w:r w:rsidR="00217E7C" w:rsidRPr="00F61D97">
        <w:rPr>
          <w:b/>
          <w:sz w:val="22"/>
          <w:szCs w:val="22"/>
        </w:rPr>
        <w:t xml:space="preserve"> health official in your </w:t>
      </w:r>
      <w:commentRangeStart w:id="120"/>
      <w:r w:rsidR="00217E7C" w:rsidRPr="00F61D97">
        <w:rPr>
          <w:b/>
          <w:sz w:val="22"/>
          <w:szCs w:val="22"/>
        </w:rPr>
        <w:t>state</w:t>
      </w:r>
      <w:r w:rsidRPr="00F61D97">
        <w:rPr>
          <w:b/>
          <w:sz w:val="22"/>
          <w:szCs w:val="22"/>
        </w:rPr>
        <w:t>?</w:t>
      </w:r>
      <w:commentRangeEnd w:id="120"/>
      <w:r w:rsidR="001B35F0" w:rsidRPr="00F61D97">
        <w:rPr>
          <w:rStyle w:val="CommentReference"/>
        </w:rPr>
        <w:commentReference w:id="120"/>
      </w:r>
    </w:p>
    <w:p w14:paraId="7B40CE00" w14:textId="524EF688" w:rsidR="0076492E" w:rsidRPr="00F61D97" w:rsidRDefault="001B35F0" w:rsidP="0076492E">
      <w:pPr>
        <w:jc w:val="both"/>
        <w:rPr>
          <w:sz w:val="22"/>
          <w:szCs w:val="22"/>
        </w:rPr>
      </w:pPr>
      <w:r w:rsidRPr="00F61D97">
        <w:rPr>
          <w:b/>
          <w:color w:val="00B0F0"/>
          <w:sz w:val="22"/>
          <w:szCs w:val="22"/>
        </w:rPr>
        <w:t>WCNFSHO01</w:t>
      </w:r>
    </w:p>
    <w:p w14:paraId="002BC174" w14:textId="77777777" w:rsidR="0076492E" w:rsidRPr="00F61D97" w:rsidRDefault="0076492E" w:rsidP="00753470">
      <w:pPr>
        <w:pStyle w:val="ListParagraph"/>
        <w:numPr>
          <w:ilvl w:val="0"/>
          <w:numId w:val="44"/>
        </w:numPr>
        <w:jc w:val="both"/>
      </w:pPr>
      <w:r w:rsidRPr="00F61D97">
        <w:rPr>
          <w:rFonts w:ascii="Times New Roman" w:hAnsi="Times New Roman"/>
        </w:rPr>
        <w:t>Governor</w:t>
      </w:r>
    </w:p>
    <w:p w14:paraId="29A91E8A" w14:textId="77777777" w:rsidR="0076492E" w:rsidRPr="00F61D97" w:rsidRDefault="0076492E" w:rsidP="00753470">
      <w:pPr>
        <w:pStyle w:val="ListParagraph"/>
        <w:numPr>
          <w:ilvl w:val="0"/>
          <w:numId w:val="44"/>
        </w:numPr>
        <w:jc w:val="both"/>
      </w:pPr>
      <w:r w:rsidRPr="00F61D97">
        <w:rPr>
          <w:rFonts w:ascii="Times New Roman" w:hAnsi="Times New Roman"/>
        </w:rPr>
        <w:t>Legislature</w:t>
      </w:r>
    </w:p>
    <w:p w14:paraId="58054BBB" w14:textId="77777777" w:rsidR="0076492E" w:rsidRPr="00F61D97" w:rsidRDefault="00217E7C" w:rsidP="00753470">
      <w:pPr>
        <w:pStyle w:val="ListParagraph"/>
        <w:numPr>
          <w:ilvl w:val="0"/>
          <w:numId w:val="44"/>
        </w:numPr>
        <w:jc w:val="both"/>
      </w:pPr>
      <w:r w:rsidRPr="00F61D97">
        <w:rPr>
          <w:rFonts w:ascii="Times New Roman" w:hAnsi="Times New Roman"/>
        </w:rPr>
        <w:t xml:space="preserve">Secretary of State </w:t>
      </w:r>
      <w:r w:rsidR="0076492E" w:rsidRPr="00F61D97">
        <w:rPr>
          <w:rFonts w:ascii="Times New Roman" w:hAnsi="Times New Roman"/>
        </w:rPr>
        <w:t xml:space="preserve">Health and Human Services (or other similar umbrella agency) </w:t>
      </w:r>
    </w:p>
    <w:p w14:paraId="5E37249E" w14:textId="77777777" w:rsidR="0076492E" w:rsidRPr="00F61D97" w:rsidRDefault="0076492E" w:rsidP="00753470">
      <w:pPr>
        <w:pStyle w:val="ListParagraph"/>
        <w:numPr>
          <w:ilvl w:val="0"/>
          <w:numId w:val="44"/>
        </w:numPr>
        <w:jc w:val="both"/>
      </w:pPr>
      <w:r w:rsidRPr="00F61D97">
        <w:rPr>
          <w:rFonts w:ascii="Times New Roman" w:hAnsi="Times New Roman"/>
        </w:rPr>
        <w:t>Board or Commission</w:t>
      </w:r>
    </w:p>
    <w:p w14:paraId="04849985" w14:textId="77777777" w:rsidR="0076492E" w:rsidRPr="00F61D97" w:rsidRDefault="0076492E" w:rsidP="00753470">
      <w:pPr>
        <w:pStyle w:val="ListParagraph"/>
        <w:numPr>
          <w:ilvl w:val="0"/>
          <w:numId w:val="44"/>
        </w:numPr>
        <w:jc w:val="both"/>
      </w:pPr>
      <w:r w:rsidRPr="00F61D97">
        <w:rPr>
          <w:rFonts w:ascii="Times New Roman" w:hAnsi="Times New Roman"/>
        </w:rPr>
        <w:t>No confirmation is required</w:t>
      </w:r>
    </w:p>
    <w:p w14:paraId="6E0227CE" w14:textId="3186F9EC" w:rsidR="0076492E" w:rsidRPr="00F61D97" w:rsidRDefault="0076492E" w:rsidP="00753470">
      <w:pPr>
        <w:pStyle w:val="ListParagraph"/>
        <w:numPr>
          <w:ilvl w:val="0"/>
          <w:numId w:val="44"/>
        </w:numPr>
        <w:jc w:val="both"/>
      </w:pPr>
      <w:r w:rsidRPr="00F61D97">
        <w:rPr>
          <w:rFonts w:ascii="Times New Roman" w:hAnsi="Times New Roman"/>
        </w:rPr>
        <w:t>Other (</w:t>
      </w:r>
      <w:r w:rsidRPr="00F61D97">
        <w:rPr>
          <w:rFonts w:ascii="Times New Roman" w:hAnsi="Times New Roman"/>
          <w:color w:val="00B0F0"/>
        </w:rPr>
        <w:t>specify</w:t>
      </w:r>
      <w:r w:rsidRPr="00F61D97">
        <w:rPr>
          <w:rFonts w:ascii="Times New Roman" w:hAnsi="Times New Roman"/>
        </w:rPr>
        <w:t>): ______________________________________________________</w:t>
      </w:r>
      <w:r w:rsidRPr="00F61D97">
        <w:rPr>
          <w:rFonts w:ascii="Times New Roman" w:hAnsi="Times New Roman"/>
        </w:rPr>
        <w:tab/>
      </w:r>
      <w:r w:rsidR="001B35F0" w:rsidRPr="00F61D97">
        <w:rPr>
          <w:rFonts w:ascii="Times New Roman" w:hAnsi="Times New Roman"/>
          <w:b/>
          <w:color w:val="00B0F0"/>
        </w:rPr>
        <w:t>WCNFSHO01A</w:t>
      </w:r>
    </w:p>
    <w:p w14:paraId="63BDF548" w14:textId="77777777" w:rsidR="0076492E" w:rsidRPr="00F61D97" w:rsidRDefault="0076492E" w:rsidP="0076492E">
      <w:pPr>
        <w:ind w:firstLine="720"/>
        <w:jc w:val="both"/>
        <w:rPr>
          <w:sz w:val="22"/>
          <w:szCs w:val="22"/>
        </w:rPr>
      </w:pPr>
    </w:p>
    <w:p w14:paraId="0977B748" w14:textId="77777777" w:rsidR="0076492E" w:rsidRPr="00F61D97" w:rsidRDefault="0076492E" w:rsidP="0076492E">
      <w:pPr>
        <w:ind w:firstLine="720"/>
        <w:jc w:val="both"/>
        <w:rPr>
          <w:b/>
          <w:sz w:val="22"/>
          <w:szCs w:val="22"/>
        </w:rPr>
      </w:pPr>
    </w:p>
    <w:p w14:paraId="50BEFCC1" w14:textId="77777777" w:rsidR="00EC09FC" w:rsidRPr="00F61D97" w:rsidRDefault="00EC09FC">
      <w:pPr>
        <w:rPr>
          <w:b/>
          <w:sz w:val="22"/>
          <w:szCs w:val="22"/>
        </w:rPr>
      </w:pPr>
      <w:r w:rsidRPr="00F61D97">
        <w:rPr>
          <w:b/>
          <w:sz w:val="22"/>
          <w:szCs w:val="22"/>
        </w:rPr>
        <w:br w:type="page"/>
      </w:r>
    </w:p>
    <w:p w14:paraId="49F34969" w14:textId="77777777" w:rsidR="0076492E" w:rsidRPr="00F61D97" w:rsidRDefault="0076492E" w:rsidP="0076492E">
      <w:pPr>
        <w:jc w:val="both"/>
        <w:rPr>
          <w:b/>
          <w:sz w:val="22"/>
          <w:szCs w:val="22"/>
        </w:rPr>
      </w:pPr>
      <w:r w:rsidRPr="00F61D97">
        <w:rPr>
          <w:b/>
          <w:sz w:val="22"/>
          <w:szCs w:val="22"/>
        </w:rPr>
        <w:lastRenderedPageBreak/>
        <w:t>4.19</w:t>
      </w:r>
      <w:r w:rsidR="007A1A60" w:rsidRPr="00F61D97">
        <w:rPr>
          <w:b/>
          <w:sz w:val="22"/>
          <w:szCs w:val="22"/>
        </w:rPr>
        <w:t>. Is the state</w:t>
      </w:r>
      <w:r w:rsidRPr="00F61D97">
        <w:rPr>
          <w:b/>
          <w:sz w:val="22"/>
          <w:szCs w:val="22"/>
        </w:rPr>
        <w:t xml:space="preserve"> health official appointed to a specific </w:t>
      </w:r>
      <w:commentRangeStart w:id="121"/>
      <w:r w:rsidRPr="00F61D97">
        <w:rPr>
          <w:b/>
          <w:sz w:val="22"/>
          <w:szCs w:val="22"/>
        </w:rPr>
        <w:t>term?</w:t>
      </w:r>
      <w:commentRangeEnd w:id="121"/>
      <w:r w:rsidR="00D05B86" w:rsidRPr="00F61D97">
        <w:rPr>
          <w:rStyle w:val="CommentReference"/>
        </w:rPr>
        <w:commentReference w:id="121"/>
      </w:r>
    </w:p>
    <w:p w14:paraId="15541E0F" w14:textId="1D22237F" w:rsidR="0076492E" w:rsidRPr="00F61D97" w:rsidRDefault="00D05B86" w:rsidP="0076492E">
      <w:pPr>
        <w:jc w:val="both"/>
        <w:rPr>
          <w:sz w:val="22"/>
          <w:szCs w:val="22"/>
        </w:rPr>
      </w:pPr>
      <w:r w:rsidRPr="00F61D97">
        <w:rPr>
          <w:b/>
          <w:color w:val="00B0F0"/>
          <w:sz w:val="22"/>
          <w:szCs w:val="22"/>
        </w:rPr>
        <w:t>WSHOTRM01</w:t>
      </w:r>
    </w:p>
    <w:p w14:paraId="5711E1EA" w14:textId="77777777" w:rsidR="0076492E" w:rsidRPr="00F61D97" w:rsidRDefault="0076492E" w:rsidP="00753470">
      <w:pPr>
        <w:pStyle w:val="ListParagraph"/>
        <w:numPr>
          <w:ilvl w:val="0"/>
          <w:numId w:val="45"/>
        </w:numPr>
        <w:jc w:val="both"/>
      </w:pPr>
      <w:r w:rsidRPr="00F61D97">
        <w:rPr>
          <w:rFonts w:ascii="Times New Roman" w:hAnsi="Times New Roman"/>
        </w:rPr>
        <w:t>Yes</w:t>
      </w:r>
    </w:p>
    <w:p w14:paraId="6414BE40" w14:textId="77777777" w:rsidR="0076492E" w:rsidRPr="00F61D97" w:rsidRDefault="0076492E" w:rsidP="00753470">
      <w:pPr>
        <w:pStyle w:val="ListParagraph"/>
        <w:keepNext/>
        <w:widowControl w:val="0"/>
        <w:numPr>
          <w:ilvl w:val="0"/>
          <w:numId w:val="45"/>
        </w:numPr>
        <w:autoSpaceDE w:val="0"/>
        <w:autoSpaceDN w:val="0"/>
        <w:adjustRightInd w:val="0"/>
        <w:spacing w:after="80"/>
      </w:pPr>
      <w:r w:rsidRPr="00F61D97">
        <w:rPr>
          <w:rFonts w:ascii="Times New Roman" w:hAnsi="Times New Roman"/>
        </w:rPr>
        <w:t>No</w:t>
      </w:r>
      <w:r w:rsidR="0084745A" w:rsidRPr="00F61D97">
        <w:rPr>
          <w:rFonts w:ascii="Times New Roman" w:hAnsi="Times New Roman"/>
        </w:rPr>
        <w:t xml:space="preserve"> </w:t>
      </w:r>
      <w:r w:rsidR="0084745A" w:rsidRPr="00F61D97">
        <w:rPr>
          <w:rFonts w:ascii="Times New Roman" w:hAnsi="Times New Roman"/>
          <w:b/>
          <w:color w:val="FF0000"/>
        </w:rPr>
        <w:t>→</w:t>
      </w:r>
      <w:r w:rsidR="0084745A" w:rsidRPr="00F61D97">
        <w:rPr>
          <w:rFonts w:ascii="Times New Roman" w:hAnsi="Times New Roman"/>
          <w:b/>
        </w:rPr>
        <w:t xml:space="preserve"> </w:t>
      </w:r>
      <w:r w:rsidR="0084745A" w:rsidRPr="00F61D97">
        <w:rPr>
          <w:rFonts w:ascii="Times New Roman" w:hAnsi="Times New Roman"/>
          <w:b/>
          <w:i/>
          <w:color w:val="FF0000"/>
        </w:rPr>
        <w:t>(If checked, skip questions 4.20-4.21)</w:t>
      </w:r>
    </w:p>
    <w:p w14:paraId="0AD37AD7" w14:textId="77777777" w:rsidR="0076492E" w:rsidRPr="00F61D97" w:rsidRDefault="0076492E" w:rsidP="0076492E">
      <w:pPr>
        <w:rPr>
          <w:b/>
          <w:sz w:val="22"/>
          <w:szCs w:val="22"/>
        </w:rPr>
      </w:pPr>
    </w:p>
    <w:p w14:paraId="6E1C388F" w14:textId="5E96ADAA" w:rsidR="0076492E" w:rsidRPr="00F61D97" w:rsidRDefault="0076492E" w:rsidP="00D05B86">
      <w:pPr>
        <w:jc w:val="both"/>
        <w:rPr>
          <w:b/>
          <w:sz w:val="22"/>
          <w:szCs w:val="22"/>
        </w:rPr>
      </w:pPr>
      <w:r w:rsidRPr="00F61D97">
        <w:rPr>
          <w:b/>
          <w:sz w:val="22"/>
          <w:szCs w:val="22"/>
        </w:rPr>
        <w:t>4.20</w:t>
      </w:r>
      <w:r w:rsidR="00081289" w:rsidRPr="00F61D97">
        <w:rPr>
          <w:b/>
          <w:sz w:val="22"/>
          <w:szCs w:val="22"/>
        </w:rPr>
        <w:t xml:space="preserve">. </w:t>
      </w:r>
      <w:r w:rsidRPr="00F61D97">
        <w:rPr>
          <w:b/>
          <w:sz w:val="22"/>
          <w:szCs w:val="22"/>
        </w:rPr>
        <w:t>How long is the term? (</w:t>
      </w:r>
      <w:r w:rsidR="008B2FDD" w:rsidRPr="00F61D97">
        <w:rPr>
          <w:b/>
          <w:sz w:val="22"/>
          <w:szCs w:val="22"/>
        </w:rPr>
        <w:t>In</w:t>
      </w:r>
      <w:r w:rsidRPr="00F61D97">
        <w:rPr>
          <w:b/>
          <w:sz w:val="22"/>
          <w:szCs w:val="22"/>
        </w:rPr>
        <w:t xml:space="preserve"> years)</w:t>
      </w:r>
      <w:r w:rsidR="00375FAF" w:rsidRPr="00F61D97">
        <w:rPr>
          <w:b/>
          <w:sz w:val="22"/>
          <w:szCs w:val="22"/>
        </w:rPr>
        <w:t xml:space="preserve"> </w:t>
      </w:r>
      <w:r w:rsidRPr="00F61D97">
        <w:rPr>
          <w:sz w:val="22"/>
          <w:szCs w:val="22"/>
        </w:rPr>
        <w:t>____</w:t>
      </w:r>
      <w:r w:rsidR="00D05B86" w:rsidRPr="00F61D97">
        <w:rPr>
          <w:sz w:val="22"/>
          <w:szCs w:val="22"/>
        </w:rPr>
        <w:tab/>
      </w:r>
      <w:commentRangeStart w:id="122"/>
      <w:r w:rsidR="00D05B86" w:rsidRPr="00F61D97">
        <w:rPr>
          <w:b/>
          <w:color w:val="00B0F0"/>
          <w:sz w:val="22"/>
          <w:szCs w:val="22"/>
        </w:rPr>
        <w:t>WLNGTRM01</w:t>
      </w:r>
      <w:commentRangeEnd w:id="122"/>
      <w:r w:rsidR="00D05B86" w:rsidRPr="00F61D97">
        <w:rPr>
          <w:rStyle w:val="CommentReference"/>
          <w:b/>
          <w:color w:val="00B0F0"/>
        </w:rPr>
        <w:commentReference w:id="122"/>
      </w:r>
    </w:p>
    <w:p w14:paraId="4BB2B777" w14:textId="77777777" w:rsidR="0076492E" w:rsidRPr="00F61D97" w:rsidRDefault="0076492E" w:rsidP="0076492E">
      <w:pPr>
        <w:jc w:val="both"/>
        <w:rPr>
          <w:b/>
          <w:sz w:val="22"/>
          <w:szCs w:val="22"/>
        </w:rPr>
      </w:pPr>
    </w:p>
    <w:p w14:paraId="22353144" w14:textId="77777777" w:rsidR="00D40E31" w:rsidRPr="00F61D97" w:rsidRDefault="0076492E" w:rsidP="0076492E">
      <w:pPr>
        <w:jc w:val="both"/>
        <w:rPr>
          <w:sz w:val="22"/>
          <w:szCs w:val="22"/>
        </w:rPr>
      </w:pPr>
      <w:r w:rsidRPr="00F61D97">
        <w:rPr>
          <w:b/>
          <w:sz w:val="22"/>
          <w:szCs w:val="22"/>
        </w:rPr>
        <w:t>4.21</w:t>
      </w:r>
      <w:r w:rsidR="00081289" w:rsidRPr="00F61D97">
        <w:rPr>
          <w:b/>
          <w:sz w:val="22"/>
          <w:szCs w:val="22"/>
        </w:rPr>
        <w:t xml:space="preserve">. </w:t>
      </w:r>
      <w:r w:rsidRPr="00F61D97">
        <w:rPr>
          <w:b/>
          <w:sz w:val="22"/>
          <w:szCs w:val="22"/>
        </w:rPr>
        <w:t xml:space="preserve">How is the term </w:t>
      </w:r>
      <w:commentRangeStart w:id="123"/>
      <w:r w:rsidRPr="00F61D97">
        <w:rPr>
          <w:b/>
          <w:sz w:val="22"/>
          <w:szCs w:val="22"/>
        </w:rPr>
        <w:t>set?</w:t>
      </w:r>
      <w:commentRangeEnd w:id="123"/>
      <w:r w:rsidR="00D05B86" w:rsidRPr="00F61D97">
        <w:rPr>
          <w:rStyle w:val="CommentReference"/>
        </w:rPr>
        <w:commentReference w:id="123"/>
      </w:r>
    </w:p>
    <w:p w14:paraId="6DAFB9CB" w14:textId="401A9C37" w:rsidR="0076492E" w:rsidRPr="00F61D97" w:rsidRDefault="00D05B86" w:rsidP="0076492E">
      <w:pPr>
        <w:jc w:val="both"/>
        <w:rPr>
          <w:sz w:val="22"/>
          <w:szCs w:val="22"/>
        </w:rPr>
      </w:pPr>
      <w:r w:rsidRPr="00F61D97">
        <w:rPr>
          <w:b/>
          <w:color w:val="00B0F0"/>
          <w:sz w:val="22"/>
          <w:szCs w:val="22"/>
        </w:rPr>
        <w:t>WTRMSET01</w:t>
      </w:r>
    </w:p>
    <w:p w14:paraId="09779484" w14:textId="77777777" w:rsidR="0076492E" w:rsidRPr="00F61D97" w:rsidRDefault="0076492E" w:rsidP="00753470">
      <w:pPr>
        <w:pStyle w:val="ListParagraph"/>
        <w:numPr>
          <w:ilvl w:val="0"/>
          <w:numId w:val="46"/>
        </w:numPr>
        <w:jc w:val="both"/>
      </w:pPr>
      <w:r w:rsidRPr="00F61D97">
        <w:rPr>
          <w:rFonts w:ascii="Times New Roman" w:hAnsi="Times New Roman"/>
        </w:rPr>
        <w:t>Law</w:t>
      </w:r>
    </w:p>
    <w:p w14:paraId="4B89317E" w14:textId="77777777" w:rsidR="0076492E" w:rsidRPr="00F61D97" w:rsidRDefault="0076492E" w:rsidP="00753470">
      <w:pPr>
        <w:pStyle w:val="ListParagraph"/>
        <w:numPr>
          <w:ilvl w:val="0"/>
          <w:numId w:val="46"/>
        </w:numPr>
        <w:jc w:val="both"/>
      </w:pPr>
      <w:r w:rsidRPr="00F61D97">
        <w:rPr>
          <w:rFonts w:ascii="Times New Roman" w:hAnsi="Times New Roman"/>
        </w:rPr>
        <w:t>Contract</w:t>
      </w:r>
    </w:p>
    <w:p w14:paraId="693C88AF" w14:textId="77777777" w:rsidR="0076492E" w:rsidRPr="00F61D97" w:rsidRDefault="0076492E" w:rsidP="0076492E">
      <w:pPr>
        <w:jc w:val="both"/>
        <w:rPr>
          <w:sz w:val="22"/>
          <w:szCs w:val="22"/>
        </w:rPr>
      </w:pPr>
    </w:p>
    <w:p w14:paraId="5254A094" w14:textId="42EBED6B" w:rsidR="0076492E" w:rsidRPr="00F61D97" w:rsidRDefault="0076492E" w:rsidP="0076492E">
      <w:pPr>
        <w:jc w:val="both"/>
        <w:rPr>
          <w:b/>
          <w:sz w:val="22"/>
          <w:szCs w:val="22"/>
        </w:rPr>
      </w:pPr>
      <w:r w:rsidRPr="00F61D97">
        <w:rPr>
          <w:b/>
          <w:sz w:val="22"/>
          <w:szCs w:val="22"/>
        </w:rPr>
        <w:t>4.22</w:t>
      </w:r>
      <w:r w:rsidR="007A1A60" w:rsidRPr="00F61D97">
        <w:rPr>
          <w:b/>
          <w:sz w:val="22"/>
          <w:szCs w:val="22"/>
        </w:rPr>
        <w:t>. In your state</w:t>
      </w:r>
      <w:r w:rsidRPr="00F61D97">
        <w:rPr>
          <w:b/>
          <w:sz w:val="22"/>
          <w:szCs w:val="22"/>
        </w:rPr>
        <w:t>, how can the s</w:t>
      </w:r>
      <w:r w:rsidR="0073698A" w:rsidRPr="00F61D97">
        <w:rPr>
          <w:b/>
          <w:sz w:val="22"/>
          <w:szCs w:val="22"/>
        </w:rPr>
        <w:t>tate</w:t>
      </w:r>
      <w:r w:rsidRPr="00F61D97">
        <w:rPr>
          <w:b/>
          <w:sz w:val="22"/>
          <w:szCs w:val="22"/>
        </w:rPr>
        <w:t xml:space="preserve"> health official be removed from his or her position? </w:t>
      </w:r>
      <w:r w:rsidRPr="00F61D97">
        <w:rPr>
          <w:sz w:val="22"/>
          <w:szCs w:val="22"/>
        </w:rPr>
        <w:t>(</w:t>
      </w:r>
      <w:commentRangeStart w:id="124"/>
      <w:r w:rsidR="00977A79" w:rsidRPr="00F61D97">
        <w:rPr>
          <w:sz w:val="22"/>
          <w:szCs w:val="22"/>
        </w:rPr>
        <w:t>Select all that apply</w:t>
      </w:r>
      <w:commentRangeEnd w:id="124"/>
      <w:r w:rsidR="00977A79" w:rsidRPr="00F61D97">
        <w:rPr>
          <w:rStyle w:val="CommentReference"/>
        </w:rPr>
        <w:commentReference w:id="124"/>
      </w:r>
      <w:r w:rsidRPr="00F61D97">
        <w:rPr>
          <w:sz w:val="22"/>
          <w:szCs w:val="22"/>
        </w:rPr>
        <w:t>)</w:t>
      </w:r>
    </w:p>
    <w:p w14:paraId="13A12309" w14:textId="77777777" w:rsidR="0076492E" w:rsidRPr="00F61D97" w:rsidRDefault="0076492E" w:rsidP="0076492E">
      <w:pPr>
        <w:jc w:val="both"/>
        <w:rPr>
          <w:sz w:val="22"/>
          <w:szCs w:val="22"/>
        </w:rPr>
      </w:pPr>
    </w:p>
    <w:p w14:paraId="27C9DEDF" w14:textId="139AEA00" w:rsidR="0076492E" w:rsidRPr="00F61D97" w:rsidRDefault="0076492E" w:rsidP="0076492E">
      <w:pPr>
        <w:jc w:val="both"/>
        <w:rPr>
          <w:sz w:val="22"/>
          <w:szCs w:val="22"/>
        </w:rPr>
      </w:pPr>
      <w:r w:rsidRPr="00F61D97">
        <w:rPr>
          <w:sz w:val="22"/>
          <w:szCs w:val="22"/>
        </w:rPr>
        <w:tab/>
      </w:r>
      <w:r w:rsidRPr="00F61D97">
        <w:rPr>
          <w:sz w:val="22"/>
          <w:szCs w:val="22"/>
        </w:rPr>
        <w:t xml:space="preserve"> </w:t>
      </w:r>
      <w:proofErr w:type="gramStart"/>
      <w:r w:rsidRPr="00F61D97">
        <w:rPr>
          <w:sz w:val="22"/>
          <w:szCs w:val="22"/>
        </w:rPr>
        <w:t>At</w:t>
      </w:r>
      <w:proofErr w:type="gramEnd"/>
      <w:r w:rsidRPr="00F61D97">
        <w:rPr>
          <w:sz w:val="22"/>
          <w:szCs w:val="22"/>
        </w:rPr>
        <w:t xml:space="preserve"> </w:t>
      </w:r>
      <w:r w:rsidR="00EC09FC" w:rsidRPr="00F61D97">
        <w:rPr>
          <w:sz w:val="22"/>
          <w:szCs w:val="22"/>
        </w:rPr>
        <w:t>w</w:t>
      </w:r>
      <w:r w:rsidRPr="00F61D97">
        <w:rPr>
          <w:sz w:val="22"/>
          <w:szCs w:val="22"/>
        </w:rPr>
        <w:t>ill of Governor or relevant cabinet secretary</w:t>
      </w:r>
      <w:r w:rsidRPr="00F61D97">
        <w:rPr>
          <w:sz w:val="22"/>
          <w:szCs w:val="22"/>
        </w:rPr>
        <w:tab/>
      </w:r>
      <w:r w:rsidR="002A2EB2" w:rsidRPr="00F61D97">
        <w:rPr>
          <w:b/>
          <w:color w:val="00B0F0"/>
          <w:sz w:val="22"/>
          <w:szCs w:val="22"/>
        </w:rPr>
        <w:t>WSHORMV01</w:t>
      </w:r>
    </w:p>
    <w:p w14:paraId="0677D93F" w14:textId="6A1B46A8" w:rsidR="0076492E" w:rsidRPr="00F61D97" w:rsidRDefault="0076492E" w:rsidP="0076492E">
      <w:pPr>
        <w:jc w:val="both"/>
        <w:rPr>
          <w:sz w:val="22"/>
          <w:szCs w:val="22"/>
        </w:rPr>
      </w:pPr>
      <w:r w:rsidRPr="00F61D97">
        <w:rPr>
          <w:sz w:val="22"/>
          <w:szCs w:val="22"/>
        </w:rPr>
        <w:tab/>
      </w:r>
      <w:r w:rsidRPr="00F61D97">
        <w:rPr>
          <w:sz w:val="22"/>
          <w:szCs w:val="22"/>
        </w:rPr>
        <w:t> Termination of Contract</w:t>
      </w:r>
      <w:r w:rsidRPr="00F61D97">
        <w:rPr>
          <w:sz w:val="22"/>
          <w:szCs w:val="22"/>
        </w:rPr>
        <w:tab/>
      </w:r>
      <w:r w:rsidRPr="00F61D97">
        <w:rPr>
          <w:sz w:val="22"/>
          <w:szCs w:val="22"/>
        </w:rPr>
        <w:tab/>
      </w:r>
      <w:r w:rsidRPr="00F61D97">
        <w:rPr>
          <w:sz w:val="22"/>
          <w:szCs w:val="22"/>
        </w:rPr>
        <w:tab/>
      </w:r>
      <w:r w:rsidRPr="00F61D97">
        <w:rPr>
          <w:sz w:val="22"/>
          <w:szCs w:val="22"/>
        </w:rPr>
        <w:tab/>
      </w:r>
      <w:r w:rsidR="002A2EB2" w:rsidRPr="00F61D97">
        <w:rPr>
          <w:b/>
          <w:color w:val="00B0F0"/>
          <w:sz w:val="22"/>
          <w:szCs w:val="22"/>
        </w:rPr>
        <w:t>WSHORMV02</w:t>
      </w:r>
    </w:p>
    <w:p w14:paraId="3ED5FD42" w14:textId="67C31CD7" w:rsidR="0076492E" w:rsidRPr="00F61D97" w:rsidRDefault="0076492E" w:rsidP="0076492E">
      <w:pPr>
        <w:jc w:val="both"/>
        <w:rPr>
          <w:sz w:val="22"/>
          <w:szCs w:val="22"/>
        </w:rPr>
      </w:pPr>
      <w:r w:rsidRPr="00F61D97">
        <w:rPr>
          <w:sz w:val="22"/>
          <w:szCs w:val="22"/>
        </w:rPr>
        <w:tab/>
      </w:r>
      <w:r w:rsidRPr="00F61D97">
        <w:rPr>
          <w:sz w:val="22"/>
          <w:szCs w:val="22"/>
        </w:rPr>
        <w:t> Legislative Action</w:t>
      </w:r>
      <w:r w:rsidRPr="00F61D97">
        <w:rPr>
          <w:sz w:val="22"/>
          <w:szCs w:val="22"/>
        </w:rPr>
        <w:tab/>
      </w:r>
      <w:r w:rsidRPr="00F61D97">
        <w:rPr>
          <w:sz w:val="22"/>
          <w:szCs w:val="22"/>
        </w:rPr>
        <w:tab/>
      </w:r>
      <w:r w:rsidRPr="00F61D97">
        <w:rPr>
          <w:sz w:val="22"/>
          <w:szCs w:val="22"/>
        </w:rPr>
        <w:tab/>
      </w:r>
      <w:r w:rsidRPr="00F61D97">
        <w:rPr>
          <w:sz w:val="22"/>
          <w:szCs w:val="22"/>
        </w:rPr>
        <w:tab/>
      </w:r>
      <w:r w:rsidRPr="00F61D97">
        <w:rPr>
          <w:sz w:val="22"/>
          <w:szCs w:val="22"/>
        </w:rPr>
        <w:tab/>
      </w:r>
      <w:r w:rsidR="002A2EB2" w:rsidRPr="00F61D97">
        <w:rPr>
          <w:b/>
          <w:color w:val="00B0F0"/>
          <w:sz w:val="22"/>
          <w:szCs w:val="22"/>
        </w:rPr>
        <w:t>WSHORMV03</w:t>
      </w:r>
    </w:p>
    <w:p w14:paraId="3261AFBC" w14:textId="71168E36" w:rsidR="0076492E" w:rsidRPr="00F61D97" w:rsidRDefault="0076492E" w:rsidP="0076492E">
      <w:pPr>
        <w:jc w:val="both"/>
        <w:rPr>
          <w:sz w:val="22"/>
          <w:szCs w:val="22"/>
        </w:rPr>
      </w:pPr>
      <w:r w:rsidRPr="00F61D97">
        <w:rPr>
          <w:sz w:val="22"/>
          <w:szCs w:val="22"/>
        </w:rPr>
        <w:tab/>
      </w:r>
      <w:r w:rsidRPr="00F61D97">
        <w:rPr>
          <w:sz w:val="22"/>
          <w:szCs w:val="22"/>
        </w:rPr>
        <w:t> Board or Commission Action</w:t>
      </w:r>
      <w:r w:rsidRPr="00F61D97">
        <w:rPr>
          <w:sz w:val="22"/>
          <w:szCs w:val="22"/>
        </w:rPr>
        <w:tab/>
      </w:r>
      <w:r w:rsidRPr="00F61D97">
        <w:rPr>
          <w:sz w:val="22"/>
          <w:szCs w:val="22"/>
        </w:rPr>
        <w:tab/>
      </w:r>
      <w:r w:rsidRPr="00F61D97">
        <w:rPr>
          <w:sz w:val="22"/>
          <w:szCs w:val="22"/>
        </w:rPr>
        <w:tab/>
      </w:r>
      <w:r w:rsidRPr="00F61D97">
        <w:rPr>
          <w:sz w:val="22"/>
          <w:szCs w:val="22"/>
        </w:rPr>
        <w:tab/>
      </w:r>
      <w:r w:rsidR="002A2EB2" w:rsidRPr="00F61D97">
        <w:rPr>
          <w:b/>
          <w:color w:val="00B0F0"/>
          <w:sz w:val="22"/>
          <w:szCs w:val="22"/>
        </w:rPr>
        <w:t>WSHORMV04</w:t>
      </w:r>
    </w:p>
    <w:p w14:paraId="689F8235" w14:textId="527E9138" w:rsidR="0076492E" w:rsidRPr="00F61D97" w:rsidRDefault="00F81DEA" w:rsidP="0076492E">
      <w:pPr>
        <w:jc w:val="both"/>
        <w:rPr>
          <w:sz w:val="22"/>
          <w:szCs w:val="22"/>
        </w:rPr>
      </w:pPr>
      <w:r w:rsidRPr="00F61D97">
        <w:rPr>
          <w:sz w:val="22"/>
          <w:szCs w:val="22"/>
        </w:rPr>
        <w:tab/>
      </w:r>
      <w:r w:rsidRPr="00F61D97">
        <w:rPr>
          <w:sz w:val="22"/>
          <w:szCs w:val="22"/>
        </w:rPr>
        <w:t xml:space="preserve"> </w:t>
      </w:r>
      <w:proofErr w:type="gramStart"/>
      <w:r w:rsidRPr="00F61D97">
        <w:rPr>
          <w:sz w:val="22"/>
          <w:szCs w:val="22"/>
        </w:rPr>
        <w:t>Other</w:t>
      </w:r>
      <w:proofErr w:type="gramEnd"/>
      <w:r w:rsidR="0076492E" w:rsidRPr="00F61D97">
        <w:rPr>
          <w:sz w:val="22"/>
          <w:szCs w:val="22"/>
        </w:rPr>
        <w:t xml:space="preserve"> (</w:t>
      </w:r>
      <w:commentRangeStart w:id="125"/>
      <w:r w:rsidR="0076492E" w:rsidRPr="00F61D97">
        <w:rPr>
          <w:color w:val="00B0F0"/>
          <w:sz w:val="22"/>
          <w:szCs w:val="22"/>
        </w:rPr>
        <w:t>specify</w:t>
      </w:r>
      <w:commentRangeEnd w:id="125"/>
      <w:r w:rsidR="002A2EB2" w:rsidRPr="00F61D97">
        <w:rPr>
          <w:rStyle w:val="CommentReference"/>
          <w:color w:val="00B0F0"/>
        </w:rPr>
        <w:commentReference w:id="125"/>
      </w:r>
      <w:r w:rsidR="0076492E" w:rsidRPr="00F61D97">
        <w:rPr>
          <w:sz w:val="22"/>
          <w:szCs w:val="22"/>
        </w:rPr>
        <w:t>): ___________________________</w:t>
      </w:r>
      <w:r w:rsidR="0076492E" w:rsidRPr="00F61D97">
        <w:rPr>
          <w:sz w:val="22"/>
          <w:szCs w:val="22"/>
        </w:rPr>
        <w:tab/>
      </w:r>
      <w:r w:rsidR="002A2EB2" w:rsidRPr="00F61D97">
        <w:rPr>
          <w:b/>
          <w:color w:val="00B0F0"/>
          <w:sz w:val="22"/>
          <w:szCs w:val="22"/>
        </w:rPr>
        <w:t>WSHORMV05</w:t>
      </w:r>
    </w:p>
    <w:p w14:paraId="4A530CF6" w14:textId="77777777" w:rsidR="0076492E" w:rsidRPr="00F61D97" w:rsidRDefault="0076492E" w:rsidP="0076492E">
      <w:pPr>
        <w:jc w:val="both"/>
        <w:rPr>
          <w:sz w:val="22"/>
          <w:szCs w:val="22"/>
        </w:rPr>
      </w:pPr>
    </w:p>
    <w:p w14:paraId="6F250DCF" w14:textId="24185A40" w:rsidR="0076492E" w:rsidRPr="00F61D97" w:rsidRDefault="0076492E" w:rsidP="0076492E">
      <w:pPr>
        <w:jc w:val="both"/>
        <w:rPr>
          <w:b/>
          <w:sz w:val="22"/>
          <w:szCs w:val="22"/>
        </w:rPr>
      </w:pPr>
      <w:r w:rsidRPr="00F61D97">
        <w:rPr>
          <w:b/>
          <w:sz w:val="22"/>
          <w:szCs w:val="22"/>
        </w:rPr>
        <w:t>4.23. To whom does the s</w:t>
      </w:r>
      <w:r w:rsidR="0073698A" w:rsidRPr="00F61D97">
        <w:rPr>
          <w:b/>
          <w:sz w:val="22"/>
          <w:szCs w:val="22"/>
        </w:rPr>
        <w:t>tate</w:t>
      </w:r>
      <w:r w:rsidRPr="00F61D97">
        <w:rPr>
          <w:b/>
          <w:sz w:val="22"/>
          <w:szCs w:val="22"/>
        </w:rPr>
        <w:t xml:space="preserve"> health official directly </w:t>
      </w:r>
      <w:commentRangeStart w:id="126"/>
      <w:r w:rsidR="002A2EB2" w:rsidRPr="00F61D97">
        <w:rPr>
          <w:b/>
          <w:sz w:val="22"/>
          <w:szCs w:val="22"/>
        </w:rPr>
        <w:t>report?</w:t>
      </w:r>
      <w:commentRangeEnd w:id="126"/>
      <w:r w:rsidR="002A2EB2" w:rsidRPr="00F61D97">
        <w:rPr>
          <w:rStyle w:val="CommentReference"/>
        </w:rPr>
        <w:commentReference w:id="126"/>
      </w:r>
    </w:p>
    <w:p w14:paraId="7B8FB33C" w14:textId="2A4A84E6" w:rsidR="0076492E" w:rsidRPr="00F61D97" w:rsidRDefault="00F06324" w:rsidP="0076492E">
      <w:pPr>
        <w:jc w:val="both"/>
        <w:rPr>
          <w:sz w:val="22"/>
          <w:szCs w:val="22"/>
        </w:rPr>
      </w:pPr>
      <w:r w:rsidRPr="00F61D97">
        <w:rPr>
          <w:b/>
          <w:color w:val="00B0F0"/>
          <w:sz w:val="22"/>
          <w:szCs w:val="22"/>
        </w:rPr>
        <w:t>WSHOREP01</w:t>
      </w:r>
    </w:p>
    <w:p w14:paraId="52DBFA82" w14:textId="77777777" w:rsidR="0076492E" w:rsidRPr="00F61D97" w:rsidRDefault="0076492E" w:rsidP="00753470">
      <w:pPr>
        <w:pStyle w:val="ListParagraph"/>
        <w:numPr>
          <w:ilvl w:val="0"/>
          <w:numId w:val="47"/>
        </w:numPr>
        <w:jc w:val="both"/>
      </w:pPr>
      <w:r w:rsidRPr="00F61D97">
        <w:rPr>
          <w:rFonts w:ascii="Times New Roman" w:hAnsi="Times New Roman"/>
        </w:rPr>
        <w:t>Governor</w:t>
      </w:r>
    </w:p>
    <w:p w14:paraId="5C2634DA" w14:textId="77777777" w:rsidR="0076492E" w:rsidRPr="00F61D97" w:rsidRDefault="00217E7C" w:rsidP="00753470">
      <w:pPr>
        <w:pStyle w:val="ListParagraph"/>
        <w:numPr>
          <w:ilvl w:val="0"/>
          <w:numId w:val="47"/>
        </w:numPr>
        <w:jc w:val="both"/>
      </w:pPr>
      <w:r w:rsidRPr="00F61D97">
        <w:rPr>
          <w:rFonts w:ascii="Times New Roman" w:hAnsi="Times New Roman"/>
        </w:rPr>
        <w:t>Secretary of State</w:t>
      </w:r>
      <w:r w:rsidR="0076492E" w:rsidRPr="00F61D97">
        <w:rPr>
          <w:rFonts w:ascii="Times New Roman" w:hAnsi="Times New Roman"/>
        </w:rPr>
        <w:t xml:space="preserve"> Health and Human Services (or other similar umbrella agency)</w:t>
      </w:r>
    </w:p>
    <w:p w14:paraId="40C6710D" w14:textId="77777777" w:rsidR="0076492E" w:rsidRPr="00F61D97" w:rsidRDefault="0076492E" w:rsidP="00753470">
      <w:pPr>
        <w:pStyle w:val="ListParagraph"/>
        <w:numPr>
          <w:ilvl w:val="0"/>
          <w:numId w:val="47"/>
        </w:numPr>
        <w:jc w:val="both"/>
      </w:pPr>
      <w:r w:rsidRPr="00F61D97">
        <w:rPr>
          <w:rFonts w:ascii="Times New Roman" w:hAnsi="Times New Roman"/>
        </w:rPr>
        <w:t>Board or Commission</w:t>
      </w:r>
    </w:p>
    <w:p w14:paraId="17EBE21B" w14:textId="35D20AA5" w:rsidR="0076492E" w:rsidRPr="00F61D97" w:rsidRDefault="00F81DEA" w:rsidP="00753470">
      <w:pPr>
        <w:pStyle w:val="ListParagraph"/>
        <w:numPr>
          <w:ilvl w:val="0"/>
          <w:numId w:val="47"/>
        </w:numPr>
        <w:jc w:val="both"/>
      </w:pPr>
      <w:r w:rsidRPr="00F61D97">
        <w:rPr>
          <w:rFonts w:ascii="Times New Roman" w:hAnsi="Times New Roman"/>
        </w:rPr>
        <w:t>Other</w:t>
      </w:r>
      <w:r w:rsidR="0076492E" w:rsidRPr="00F61D97">
        <w:rPr>
          <w:rFonts w:ascii="Times New Roman" w:hAnsi="Times New Roman"/>
        </w:rPr>
        <w:t xml:space="preserve"> (</w:t>
      </w:r>
      <w:r w:rsidR="0076492E" w:rsidRPr="00F61D97">
        <w:rPr>
          <w:rFonts w:ascii="Times New Roman" w:hAnsi="Times New Roman"/>
          <w:color w:val="00B0F0"/>
        </w:rPr>
        <w:t>specify</w:t>
      </w:r>
      <w:r w:rsidR="0076492E" w:rsidRPr="00F61D97">
        <w:rPr>
          <w:rFonts w:ascii="Times New Roman" w:hAnsi="Times New Roman"/>
        </w:rPr>
        <w:t>): ___________________________</w:t>
      </w:r>
      <w:r w:rsidR="001F0097" w:rsidRPr="00F61D97">
        <w:rPr>
          <w:rFonts w:ascii="Times New Roman" w:hAnsi="Times New Roman"/>
        </w:rPr>
        <w:t xml:space="preserve"> </w:t>
      </w:r>
      <w:commentRangeStart w:id="127"/>
      <w:r w:rsidR="001F0097" w:rsidRPr="00F61D97">
        <w:rPr>
          <w:rFonts w:ascii="Times New Roman" w:hAnsi="Times New Roman"/>
          <w:b/>
          <w:color w:val="00B0F0"/>
        </w:rPr>
        <w:t>WSHOREP01A</w:t>
      </w:r>
      <w:commentRangeEnd w:id="127"/>
      <w:r w:rsidR="001F0097" w:rsidRPr="00F61D97">
        <w:rPr>
          <w:rStyle w:val="CommentReference"/>
          <w:rFonts w:ascii="Times New Roman" w:eastAsia="Times New Roman" w:hAnsi="Times New Roman"/>
        </w:rPr>
        <w:commentReference w:id="127"/>
      </w:r>
    </w:p>
    <w:p w14:paraId="4F4DEC3E" w14:textId="77777777" w:rsidR="0076492E" w:rsidRPr="00F61D97" w:rsidRDefault="0076492E" w:rsidP="0076492E">
      <w:pPr>
        <w:ind w:firstLine="720"/>
        <w:jc w:val="both"/>
        <w:rPr>
          <w:sz w:val="22"/>
          <w:szCs w:val="22"/>
        </w:rPr>
      </w:pPr>
    </w:p>
    <w:p w14:paraId="7B6CD678" w14:textId="700B413D" w:rsidR="0076492E" w:rsidRPr="00F61D97" w:rsidRDefault="0076492E" w:rsidP="0076492E">
      <w:pPr>
        <w:jc w:val="both"/>
        <w:rPr>
          <w:b/>
          <w:sz w:val="22"/>
          <w:szCs w:val="22"/>
        </w:rPr>
      </w:pPr>
      <w:r w:rsidRPr="00F61D97">
        <w:rPr>
          <w:b/>
          <w:sz w:val="22"/>
          <w:szCs w:val="22"/>
        </w:rPr>
        <w:t>4.24</w:t>
      </w:r>
      <w:r w:rsidR="00D31230" w:rsidRPr="00F61D97">
        <w:rPr>
          <w:b/>
          <w:sz w:val="22"/>
          <w:szCs w:val="22"/>
        </w:rPr>
        <w:t xml:space="preserve">. </w:t>
      </w:r>
      <w:r w:rsidRPr="00F61D97">
        <w:rPr>
          <w:b/>
          <w:sz w:val="22"/>
          <w:szCs w:val="22"/>
        </w:rPr>
        <w:t xml:space="preserve">Who is involved in the budget approval process for your </w:t>
      </w:r>
      <w:r w:rsidR="008008E1" w:rsidRPr="00F61D97">
        <w:rPr>
          <w:b/>
          <w:sz w:val="22"/>
          <w:szCs w:val="22"/>
        </w:rPr>
        <w:t xml:space="preserve">state public health </w:t>
      </w:r>
      <w:r w:rsidRPr="00F61D97">
        <w:rPr>
          <w:b/>
          <w:sz w:val="22"/>
          <w:szCs w:val="22"/>
        </w:rPr>
        <w:t xml:space="preserve">agency? </w:t>
      </w:r>
      <w:r w:rsidRPr="00F61D97">
        <w:rPr>
          <w:sz w:val="22"/>
          <w:szCs w:val="22"/>
        </w:rPr>
        <w:t>(</w:t>
      </w:r>
      <w:commentRangeStart w:id="128"/>
      <w:r w:rsidR="00F06324" w:rsidRPr="00F61D97">
        <w:rPr>
          <w:sz w:val="22"/>
          <w:szCs w:val="22"/>
        </w:rPr>
        <w:t>Select all that apply</w:t>
      </w:r>
      <w:commentRangeEnd w:id="128"/>
      <w:r w:rsidR="00F06324" w:rsidRPr="00F61D97">
        <w:rPr>
          <w:rStyle w:val="CommentReference"/>
        </w:rPr>
        <w:commentReference w:id="128"/>
      </w:r>
      <w:r w:rsidRPr="00F61D97">
        <w:rPr>
          <w:sz w:val="22"/>
          <w:szCs w:val="22"/>
        </w:rPr>
        <w:t>)</w:t>
      </w:r>
    </w:p>
    <w:p w14:paraId="196CB288" w14:textId="77777777" w:rsidR="0076492E" w:rsidRPr="00F61D97" w:rsidRDefault="0076492E" w:rsidP="0076492E">
      <w:pPr>
        <w:tabs>
          <w:tab w:val="left" w:pos="3491"/>
        </w:tabs>
        <w:jc w:val="both"/>
        <w:rPr>
          <w:b/>
          <w:sz w:val="22"/>
          <w:szCs w:val="22"/>
        </w:rPr>
      </w:pPr>
      <w:r w:rsidRPr="00F61D97">
        <w:rPr>
          <w:b/>
          <w:sz w:val="22"/>
          <w:szCs w:val="22"/>
        </w:rPr>
        <w:tab/>
      </w:r>
    </w:p>
    <w:p w14:paraId="7A09C579" w14:textId="78C63A41" w:rsidR="0076492E" w:rsidRPr="00F61D97" w:rsidRDefault="0076492E" w:rsidP="0076492E">
      <w:pPr>
        <w:jc w:val="both"/>
        <w:rPr>
          <w:b/>
          <w:sz w:val="22"/>
          <w:szCs w:val="22"/>
        </w:rPr>
      </w:pPr>
      <w:r w:rsidRPr="00F61D97">
        <w:rPr>
          <w:sz w:val="22"/>
          <w:szCs w:val="22"/>
        </w:rPr>
        <w:tab/>
      </w:r>
      <w:r w:rsidRPr="00F61D97">
        <w:rPr>
          <w:sz w:val="22"/>
          <w:szCs w:val="22"/>
        </w:rPr>
        <w:t> Board of Health</w:t>
      </w:r>
      <w:r w:rsidRPr="00F61D97">
        <w:rPr>
          <w:sz w:val="22"/>
          <w:szCs w:val="22"/>
        </w:rPr>
        <w:tab/>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F06324" w:rsidRPr="00F61D97">
        <w:rPr>
          <w:b/>
          <w:color w:val="00B0F0"/>
          <w:sz w:val="22"/>
          <w:szCs w:val="22"/>
        </w:rPr>
        <w:t>WBDGAPP01</w:t>
      </w:r>
    </w:p>
    <w:p w14:paraId="63E9AA64" w14:textId="7EA5D6E6" w:rsidR="0076492E" w:rsidRPr="00F61D97" w:rsidRDefault="0076492E" w:rsidP="0076492E">
      <w:pPr>
        <w:jc w:val="both"/>
        <w:rPr>
          <w:sz w:val="22"/>
          <w:szCs w:val="22"/>
        </w:rPr>
      </w:pPr>
      <w:r w:rsidRPr="00F61D97">
        <w:rPr>
          <w:sz w:val="22"/>
          <w:szCs w:val="22"/>
        </w:rPr>
        <w:tab/>
      </w:r>
      <w:r w:rsidRPr="00F61D97">
        <w:rPr>
          <w:sz w:val="22"/>
          <w:szCs w:val="22"/>
        </w:rPr>
        <w:t xml:space="preserve"> Secretary of </w:t>
      </w:r>
      <w:r w:rsidR="00D40E31" w:rsidRPr="00F61D97">
        <w:rPr>
          <w:sz w:val="22"/>
          <w:szCs w:val="22"/>
        </w:rPr>
        <w:t xml:space="preserve">Health and Human Services </w:t>
      </w:r>
      <w:r w:rsidRPr="00F61D97">
        <w:rPr>
          <w:sz w:val="22"/>
          <w:szCs w:val="22"/>
        </w:rPr>
        <w:t>Agency</w:t>
      </w:r>
      <w:r w:rsidRPr="00F61D97">
        <w:rPr>
          <w:sz w:val="22"/>
          <w:szCs w:val="22"/>
        </w:rPr>
        <w:tab/>
      </w:r>
      <w:r w:rsidR="00F06324" w:rsidRPr="00F61D97">
        <w:rPr>
          <w:b/>
          <w:color w:val="00B0F0"/>
          <w:sz w:val="22"/>
          <w:szCs w:val="22"/>
        </w:rPr>
        <w:t>WBDGAPP02</w:t>
      </w:r>
      <w:r w:rsidR="00D31230" w:rsidRPr="00F61D97">
        <w:rPr>
          <w:sz w:val="22"/>
          <w:szCs w:val="22"/>
        </w:rPr>
        <w:tab/>
      </w:r>
      <w:r w:rsidR="00D31230" w:rsidRPr="00F61D97">
        <w:rPr>
          <w:sz w:val="22"/>
          <w:szCs w:val="22"/>
        </w:rPr>
        <w:tab/>
      </w:r>
      <w:r w:rsidR="00D31230" w:rsidRPr="00F61D97">
        <w:rPr>
          <w:sz w:val="22"/>
          <w:szCs w:val="22"/>
        </w:rPr>
        <w:tab/>
      </w:r>
    </w:p>
    <w:p w14:paraId="163AACDA" w14:textId="5D3AA3FB" w:rsidR="0076492E" w:rsidRPr="00F61D97" w:rsidRDefault="008B2FDD" w:rsidP="0076492E">
      <w:pPr>
        <w:jc w:val="both"/>
        <w:rPr>
          <w:sz w:val="22"/>
          <w:szCs w:val="22"/>
        </w:rPr>
      </w:pPr>
      <w:r w:rsidRPr="00F61D97">
        <w:rPr>
          <w:sz w:val="22"/>
          <w:szCs w:val="22"/>
        </w:rPr>
        <w:tab/>
      </w:r>
      <w:r w:rsidRPr="00F61D97">
        <w:rPr>
          <w:sz w:val="22"/>
          <w:szCs w:val="22"/>
        </w:rPr>
        <w:t> State</w:t>
      </w:r>
      <w:r w:rsidR="0076492E" w:rsidRPr="00F61D97">
        <w:rPr>
          <w:sz w:val="22"/>
          <w:szCs w:val="22"/>
        </w:rPr>
        <w:t xml:space="preserve"> Budget Office </w:t>
      </w:r>
      <w:r w:rsidR="00D31230" w:rsidRPr="00F61D97">
        <w:rPr>
          <w:sz w:val="22"/>
          <w:szCs w:val="22"/>
        </w:rPr>
        <w:tab/>
      </w:r>
      <w:r w:rsidR="00D31230" w:rsidRPr="00F61D97">
        <w:rPr>
          <w:sz w:val="22"/>
          <w:szCs w:val="22"/>
        </w:rPr>
        <w:tab/>
      </w:r>
      <w:r w:rsidR="00D31230" w:rsidRPr="00F61D97">
        <w:rPr>
          <w:sz w:val="22"/>
          <w:szCs w:val="22"/>
        </w:rPr>
        <w:tab/>
      </w:r>
      <w:r w:rsidR="00F06324" w:rsidRPr="00F61D97">
        <w:rPr>
          <w:sz w:val="22"/>
          <w:szCs w:val="22"/>
        </w:rPr>
        <w:tab/>
      </w:r>
      <w:r w:rsidR="00F06324" w:rsidRPr="00F61D97">
        <w:rPr>
          <w:sz w:val="22"/>
          <w:szCs w:val="22"/>
        </w:rPr>
        <w:tab/>
      </w:r>
      <w:r w:rsidR="00F06324" w:rsidRPr="00F61D97">
        <w:rPr>
          <w:b/>
          <w:color w:val="00B0F0"/>
          <w:sz w:val="22"/>
          <w:szCs w:val="22"/>
        </w:rPr>
        <w:t>WBDGAPP03</w:t>
      </w:r>
    </w:p>
    <w:p w14:paraId="6405D799" w14:textId="4E0D7AA0" w:rsidR="0076492E" w:rsidRPr="00F61D97" w:rsidRDefault="0076492E" w:rsidP="0076492E">
      <w:pPr>
        <w:jc w:val="both"/>
        <w:rPr>
          <w:sz w:val="22"/>
          <w:szCs w:val="22"/>
        </w:rPr>
      </w:pPr>
      <w:r w:rsidRPr="00F61D97">
        <w:rPr>
          <w:sz w:val="22"/>
          <w:szCs w:val="22"/>
        </w:rPr>
        <w:tab/>
      </w:r>
      <w:r w:rsidRPr="00F61D97">
        <w:rPr>
          <w:sz w:val="22"/>
          <w:szCs w:val="22"/>
        </w:rPr>
        <w:t xml:space="preserve"> Governor </w:t>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F06324" w:rsidRPr="00F61D97">
        <w:rPr>
          <w:b/>
          <w:color w:val="00B0F0"/>
          <w:sz w:val="22"/>
          <w:szCs w:val="22"/>
        </w:rPr>
        <w:t>WBDGAPP04</w:t>
      </w:r>
    </w:p>
    <w:p w14:paraId="4F2CEF75" w14:textId="589D5AFC" w:rsidR="0076492E" w:rsidRPr="00F61D97" w:rsidRDefault="0076492E" w:rsidP="0076492E">
      <w:pPr>
        <w:jc w:val="both"/>
        <w:rPr>
          <w:sz w:val="22"/>
          <w:szCs w:val="22"/>
        </w:rPr>
      </w:pPr>
      <w:r w:rsidRPr="00F61D97">
        <w:rPr>
          <w:sz w:val="22"/>
          <w:szCs w:val="22"/>
        </w:rPr>
        <w:tab/>
      </w:r>
      <w:r w:rsidRPr="00F61D97">
        <w:rPr>
          <w:sz w:val="22"/>
          <w:szCs w:val="22"/>
        </w:rPr>
        <w:t xml:space="preserve"> Legislature </w:t>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F06324" w:rsidRPr="00F61D97">
        <w:rPr>
          <w:b/>
          <w:color w:val="00B0F0"/>
          <w:sz w:val="22"/>
          <w:szCs w:val="22"/>
        </w:rPr>
        <w:t>WBDGAPP05</w:t>
      </w:r>
    </w:p>
    <w:p w14:paraId="09EB4468" w14:textId="4F3517F2" w:rsidR="00993E94" w:rsidRPr="00F61D97" w:rsidRDefault="00F81DEA" w:rsidP="0076492E">
      <w:pPr>
        <w:jc w:val="both"/>
        <w:rPr>
          <w:sz w:val="22"/>
          <w:szCs w:val="22"/>
        </w:rPr>
      </w:pPr>
      <w:r w:rsidRPr="00F61D97">
        <w:rPr>
          <w:sz w:val="22"/>
          <w:szCs w:val="22"/>
        </w:rPr>
        <w:tab/>
      </w:r>
      <w:r w:rsidRPr="00F61D97">
        <w:rPr>
          <w:sz w:val="22"/>
          <w:szCs w:val="22"/>
        </w:rPr>
        <w:t xml:space="preserve"> </w:t>
      </w:r>
      <w:proofErr w:type="gramStart"/>
      <w:r w:rsidRPr="00F61D97">
        <w:rPr>
          <w:sz w:val="22"/>
          <w:szCs w:val="22"/>
        </w:rPr>
        <w:t>Other</w:t>
      </w:r>
      <w:proofErr w:type="gramEnd"/>
      <w:r w:rsidR="0076492E" w:rsidRPr="00F61D97">
        <w:rPr>
          <w:sz w:val="22"/>
          <w:szCs w:val="22"/>
        </w:rPr>
        <w:t xml:space="preserve"> (</w:t>
      </w:r>
      <w:commentRangeStart w:id="129"/>
      <w:r w:rsidR="0076492E" w:rsidRPr="00F61D97">
        <w:rPr>
          <w:color w:val="00B0F0"/>
          <w:sz w:val="22"/>
          <w:szCs w:val="22"/>
        </w:rPr>
        <w:t>specify</w:t>
      </w:r>
      <w:commentRangeEnd w:id="129"/>
      <w:r w:rsidR="00F06324" w:rsidRPr="00F61D97">
        <w:rPr>
          <w:rStyle w:val="CommentReference"/>
          <w:color w:val="00B0F0"/>
        </w:rPr>
        <w:commentReference w:id="129"/>
      </w:r>
      <w:r w:rsidR="0076492E" w:rsidRPr="00F61D97">
        <w:rPr>
          <w:sz w:val="22"/>
          <w:szCs w:val="22"/>
        </w:rPr>
        <w:t xml:space="preserve">):_____________________________ </w:t>
      </w:r>
      <w:r w:rsidR="00D31230" w:rsidRPr="00F61D97">
        <w:rPr>
          <w:sz w:val="22"/>
          <w:szCs w:val="22"/>
        </w:rPr>
        <w:tab/>
      </w:r>
      <w:r w:rsidR="00F06324" w:rsidRPr="00F61D97">
        <w:rPr>
          <w:b/>
          <w:color w:val="00B0F0"/>
          <w:sz w:val="22"/>
          <w:szCs w:val="22"/>
        </w:rPr>
        <w:t>WBDGAPP06</w:t>
      </w:r>
    </w:p>
    <w:p w14:paraId="21AC08A6" w14:textId="77777777" w:rsidR="00993E94" w:rsidRPr="00F61D97" w:rsidRDefault="00993E94" w:rsidP="0076492E">
      <w:pPr>
        <w:jc w:val="both"/>
        <w:rPr>
          <w:sz w:val="22"/>
          <w:szCs w:val="22"/>
        </w:rPr>
      </w:pPr>
    </w:p>
    <w:p w14:paraId="5FD48AFD" w14:textId="4066E47D" w:rsidR="0076492E" w:rsidRPr="00F61D97" w:rsidRDefault="0076492E" w:rsidP="0076492E">
      <w:pPr>
        <w:jc w:val="both"/>
        <w:rPr>
          <w:sz w:val="22"/>
          <w:szCs w:val="22"/>
        </w:rPr>
      </w:pPr>
      <w:r w:rsidRPr="00F61D97">
        <w:rPr>
          <w:b/>
          <w:bCs/>
          <w:sz w:val="22"/>
          <w:szCs w:val="22"/>
        </w:rPr>
        <w:lastRenderedPageBreak/>
        <w:t xml:space="preserve">4.25. What are the official statutory requirements for the </w:t>
      </w:r>
      <w:r w:rsidR="0073698A" w:rsidRPr="00F61D97">
        <w:rPr>
          <w:b/>
          <w:sz w:val="22"/>
          <w:szCs w:val="22"/>
        </w:rPr>
        <w:t>state</w:t>
      </w:r>
      <w:r w:rsidRPr="00F61D97">
        <w:rPr>
          <w:b/>
          <w:sz w:val="22"/>
          <w:szCs w:val="22"/>
        </w:rPr>
        <w:t xml:space="preserve"> health official</w:t>
      </w:r>
      <w:r w:rsidRPr="00F61D97">
        <w:rPr>
          <w:b/>
          <w:bCs/>
          <w:sz w:val="22"/>
          <w:szCs w:val="22"/>
        </w:rPr>
        <w:t xml:space="preserve">? </w:t>
      </w:r>
      <w:r w:rsidRPr="00F61D97">
        <w:rPr>
          <w:sz w:val="22"/>
          <w:szCs w:val="22"/>
        </w:rPr>
        <w:t>(</w:t>
      </w:r>
      <w:commentRangeStart w:id="130"/>
      <w:r w:rsidR="00BE70A7" w:rsidRPr="00F61D97">
        <w:rPr>
          <w:sz w:val="22"/>
          <w:szCs w:val="22"/>
        </w:rPr>
        <w:t>Select all that apply</w:t>
      </w:r>
      <w:commentRangeEnd w:id="130"/>
      <w:r w:rsidR="00BE70A7" w:rsidRPr="00F61D97">
        <w:rPr>
          <w:rStyle w:val="CommentReference"/>
        </w:rPr>
        <w:commentReference w:id="130"/>
      </w:r>
      <w:r w:rsidRPr="00F61D97">
        <w:rPr>
          <w:sz w:val="22"/>
          <w:szCs w:val="22"/>
        </w:rPr>
        <w:t>)</w:t>
      </w:r>
    </w:p>
    <w:p w14:paraId="77E4FF12" w14:textId="77777777" w:rsidR="0076492E" w:rsidRPr="00F61D97" w:rsidRDefault="0076492E" w:rsidP="0076492E">
      <w:pPr>
        <w:jc w:val="both"/>
        <w:rPr>
          <w:sz w:val="22"/>
          <w:szCs w:val="22"/>
        </w:rPr>
      </w:pPr>
    </w:p>
    <w:p w14:paraId="271A5CB6" w14:textId="1B0527A8" w:rsidR="0076492E" w:rsidRPr="00F61D97" w:rsidRDefault="0076492E" w:rsidP="0076492E">
      <w:pPr>
        <w:jc w:val="both"/>
        <w:rPr>
          <w:sz w:val="22"/>
          <w:szCs w:val="22"/>
        </w:rPr>
      </w:pPr>
      <w:r w:rsidRPr="00F61D97">
        <w:rPr>
          <w:sz w:val="22"/>
          <w:szCs w:val="22"/>
        </w:rPr>
        <w:tab/>
      </w:r>
      <w:r w:rsidRPr="00F61D97">
        <w:rPr>
          <w:sz w:val="22"/>
          <w:szCs w:val="22"/>
        </w:rPr>
        <w:t> MD or DO</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sz w:val="22"/>
          <w:szCs w:val="22"/>
        </w:rPr>
        <w:tab/>
      </w:r>
      <w:r w:rsidR="00BE70A7" w:rsidRPr="00F61D97">
        <w:rPr>
          <w:b/>
          <w:color w:val="00B0F0"/>
          <w:sz w:val="22"/>
          <w:szCs w:val="22"/>
        </w:rPr>
        <w:t>WSTTREQ01</w:t>
      </w:r>
      <w:r w:rsidR="00D31230" w:rsidRPr="00F61D97">
        <w:rPr>
          <w:sz w:val="22"/>
          <w:szCs w:val="22"/>
        </w:rPr>
        <w:tab/>
      </w:r>
    </w:p>
    <w:p w14:paraId="39637FAB" w14:textId="102D6F62" w:rsidR="0076492E" w:rsidRPr="00F61D97" w:rsidRDefault="0076492E" w:rsidP="0076492E">
      <w:pPr>
        <w:jc w:val="both"/>
        <w:rPr>
          <w:sz w:val="22"/>
          <w:szCs w:val="22"/>
        </w:rPr>
      </w:pPr>
      <w:r w:rsidRPr="00F61D97">
        <w:rPr>
          <w:sz w:val="22"/>
          <w:szCs w:val="22"/>
        </w:rPr>
        <w:tab/>
      </w:r>
      <w:r w:rsidRPr="00F61D97">
        <w:rPr>
          <w:sz w:val="22"/>
          <w:szCs w:val="22"/>
        </w:rPr>
        <w:t xml:space="preserve"> </w:t>
      </w:r>
      <w:proofErr w:type="gramStart"/>
      <w:r w:rsidRPr="00F61D97">
        <w:rPr>
          <w:sz w:val="22"/>
          <w:szCs w:val="22"/>
        </w:rPr>
        <w:t>Other</w:t>
      </w:r>
      <w:proofErr w:type="gramEnd"/>
      <w:r w:rsidRPr="00F61D97">
        <w:rPr>
          <w:sz w:val="22"/>
          <w:szCs w:val="22"/>
        </w:rPr>
        <w:t xml:space="preserve"> doctoral degree</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WSTTREQ02</w:t>
      </w:r>
    </w:p>
    <w:p w14:paraId="39259CE3" w14:textId="45AF4EB8" w:rsidR="0076492E" w:rsidRPr="00F61D97" w:rsidRDefault="0076492E" w:rsidP="0076492E">
      <w:pPr>
        <w:jc w:val="both"/>
        <w:rPr>
          <w:sz w:val="22"/>
          <w:szCs w:val="22"/>
        </w:rPr>
      </w:pPr>
      <w:r w:rsidRPr="00F61D97">
        <w:rPr>
          <w:sz w:val="22"/>
          <w:szCs w:val="22"/>
        </w:rPr>
        <w:tab/>
      </w:r>
      <w:r w:rsidRPr="00F61D97">
        <w:rPr>
          <w:sz w:val="22"/>
          <w:szCs w:val="22"/>
        </w:rPr>
        <w:t>Health Profession Board Certification</w:t>
      </w:r>
      <w:r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WSTTREQ03</w:t>
      </w:r>
    </w:p>
    <w:p w14:paraId="73007B2A" w14:textId="767BA6ED" w:rsidR="0076492E" w:rsidRPr="00F61D97" w:rsidRDefault="0076492E" w:rsidP="0076492E">
      <w:pPr>
        <w:jc w:val="both"/>
        <w:rPr>
          <w:sz w:val="22"/>
          <w:szCs w:val="22"/>
        </w:rPr>
      </w:pPr>
      <w:r w:rsidRPr="00F61D97">
        <w:rPr>
          <w:sz w:val="22"/>
          <w:szCs w:val="22"/>
        </w:rPr>
        <w:tab/>
      </w:r>
      <w:r w:rsidRPr="00F61D97">
        <w:rPr>
          <w:sz w:val="22"/>
          <w:szCs w:val="22"/>
        </w:rPr>
        <w:t> MPH</w:t>
      </w:r>
      <w:r w:rsidRPr="00F61D97">
        <w:rPr>
          <w:sz w:val="22"/>
          <w:szCs w:val="22"/>
        </w:rPr>
        <w:tab/>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WSTTREQ04</w:t>
      </w:r>
    </w:p>
    <w:p w14:paraId="7481FE21" w14:textId="49624AEA" w:rsidR="0076492E" w:rsidRPr="00F61D97" w:rsidRDefault="0076492E" w:rsidP="0076492E">
      <w:pPr>
        <w:jc w:val="both"/>
        <w:rPr>
          <w:sz w:val="22"/>
          <w:szCs w:val="22"/>
        </w:rPr>
      </w:pPr>
      <w:r w:rsidRPr="00F61D97">
        <w:rPr>
          <w:sz w:val="22"/>
          <w:szCs w:val="22"/>
        </w:rPr>
        <w:tab/>
      </w:r>
      <w:r w:rsidRPr="00F61D97">
        <w:rPr>
          <w:sz w:val="22"/>
          <w:szCs w:val="22"/>
        </w:rPr>
        <w:t> MPA or other master’s prepared program</w:t>
      </w:r>
      <w:r w:rsidRPr="00F61D97">
        <w:rPr>
          <w:sz w:val="22"/>
          <w:szCs w:val="22"/>
        </w:rPr>
        <w:tab/>
      </w:r>
      <w:r w:rsidR="00D31230" w:rsidRPr="00F61D97">
        <w:rPr>
          <w:sz w:val="22"/>
          <w:szCs w:val="22"/>
        </w:rPr>
        <w:tab/>
      </w:r>
      <w:r w:rsidR="00BE70A7" w:rsidRPr="00F61D97">
        <w:rPr>
          <w:b/>
          <w:color w:val="00B0F0"/>
          <w:sz w:val="22"/>
          <w:szCs w:val="22"/>
        </w:rPr>
        <w:t>WSTTREQ05</w:t>
      </w:r>
    </w:p>
    <w:p w14:paraId="39FF2C34" w14:textId="1762C35C" w:rsidR="0076492E" w:rsidRPr="00F61D97" w:rsidRDefault="0076492E" w:rsidP="0076492E">
      <w:pPr>
        <w:jc w:val="both"/>
        <w:rPr>
          <w:sz w:val="22"/>
          <w:szCs w:val="22"/>
        </w:rPr>
      </w:pPr>
      <w:r w:rsidRPr="00F61D97">
        <w:rPr>
          <w:sz w:val="22"/>
          <w:szCs w:val="22"/>
        </w:rPr>
        <w:tab/>
      </w:r>
      <w:r w:rsidRPr="00F61D97">
        <w:rPr>
          <w:sz w:val="22"/>
          <w:szCs w:val="22"/>
        </w:rPr>
        <w:t> Experience in public health practice or teaching</w:t>
      </w:r>
      <w:r w:rsidRPr="00F61D97">
        <w:rPr>
          <w:sz w:val="22"/>
          <w:szCs w:val="22"/>
        </w:rPr>
        <w:tab/>
      </w:r>
      <w:r w:rsidR="00BE70A7" w:rsidRPr="00F61D97">
        <w:rPr>
          <w:b/>
          <w:color w:val="00B0F0"/>
          <w:sz w:val="22"/>
          <w:szCs w:val="22"/>
        </w:rPr>
        <w:t>WSTTREQ06</w:t>
      </w:r>
    </w:p>
    <w:p w14:paraId="0D4F963E" w14:textId="2D4A9407" w:rsidR="0076492E" w:rsidRPr="00F61D97" w:rsidRDefault="0076492E" w:rsidP="0076492E">
      <w:pPr>
        <w:jc w:val="both"/>
        <w:rPr>
          <w:sz w:val="22"/>
          <w:szCs w:val="22"/>
        </w:rPr>
      </w:pPr>
      <w:r w:rsidRPr="00F61D97">
        <w:rPr>
          <w:sz w:val="22"/>
          <w:szCs w:val="22"/>
        </w:rPr>
        <w:tab/>
      </w:r>
      <w:r w:rsidRPr="00F61D97">
        <w:rPr>
          <w:sz w:val="22"/>
          <w:szCs w:val="22"/>
        </w:rPr>
        <w:t xml:space="preserve"> Ten or more </w:t>
      </w:r>
      <w:r w:rsidR="00577201" w:rsidRPr="00F61D97">
        <w:rPr>
          <w:sz w:val="22"/>
          <w:szCs w:val="22"/>
        </w:rPr>
        <w:t xml:space="preserve">relevant </w:t>
      </w:r>
      <w:r w:rsidRPr="00F61D97">
        <w:rPr>
          <w:sz w:val="22"/>
          <w:szCs w:val="22"/>
        </w:rPr>
        <w:t>years in profession</w:t>
      </w:r>
      <w:r w:rsidRPr="00F61D97">
        <w:rPr>
          <w:sz w:val="22"/>
          <w:szCs w:val="22"/>
        </w:rPr>
        <w:tab/>
      </w:r>
      <w:r w:rsidR="00D31230" w:rsidRPr="00F61D97">
        <w:rPr>
          <w:sz w:val="22"/>
          <w:szCs w:val="22"/>
        </w:rPr>
        <w:tab/>
      </w:r>
      <w:r w:rsidR="00BE70A7" w:rsidRPr="00F61D97">
        <w:rPr>
          <w:b/>
          <w:color w:val="00B0F0"/>
          <w:sz w:val="22"/>
          <w:szCs w:val="22"/>
        </w:rPr>
        <w:t>WSTTREQ07</w:t>
      </w:r>
    </w:p>
    <w:p w14:paraId="414389B6" w14:textId="376B30A8" w:rsidR="0076492E" w:rsidRPr="00F61D97" w:rsidRDefault="0076492E" w:rsidP="0076492E">
      <w:pPr>
        <w:jc w:val="both"/>
        <w:rPr>
          <w:sz w:val="22"/>
          <w:szCs w:val="22"/>
        </w:rPr>
      </w:pPr>
      <w:r w:rsidRPr="00F61D97">
        <w:rPr>
          <w:sz w:val="22"/>
          <w:szCs w:val="22"/>
        </w:rPr>
        <w:tab/>
      </w:r>
      <w:r w:rsidRPr="00F61D97">
        <w:rPr>
          <w:sz w:val="22"/>
          <w:szCs w:val="22"/>
        </w:rPr>
        <w:t> Executive management experience</w:t>
      </w:r>
      <w:r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WSTTREQ08</w:t>
      </w:r>
    </w:p>
    <w:p w14:paraId="5706E601" w14:textId="2CFE676E" w:rsidR="0076492E" w:rsidRPr="00F61D97" w:rsidRDefault="0076492E" w:rsidP="0076492E">
      <w:pPr>
        <w:jc w:val="both"/>
        <w:rPr>
          <w:sz w:val="22"/>
          <w:szCs w:val="22"/>
        </w:rPr>
      </w:pPr>
      <w:r w:rsidRPr="00F61D97">
        <w:rPr>
          <w:sz w:val="22"/>
          <w:szCs w:val="22"/>
        </w:rPr>
        <w:tab/>
      </w:r>
      <w:r w:rsidRPr="00F61D97">
        <w:rPr>
          <w:sz w:val="22"/>
          <w:szCs w:val="22"/>
        </w:rPr>
        <w:t xml:space="preserve"> </w:t>
      </w:r>
      <w:commentRangeStart w:id="131"/>
      <w:r w:rsidRPr="00F61D97">
        <w:rPr>
          <w:sz w:val="22"/>
          <w:szCs w:val="22"/>
        </w:rPr>
        <w:t>None</w:t>
      </w:r>
      <w:commentRangeEnd w:id="131"/>
      <w:r w:rsidR="00BE70A7" w:rsidRPr="00F61D97">
        <w:rPr>
          <w:rStyle w:val="CommentReference"/>
        </w:rPr>
        <w:commentReference w:id="131"/>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WSTTREQ09</w:t>
      </w:r>
    </w:p>
    <w:p w14:paraId="3EB29ADE" w14:textId="387B5983" w:rsidR="0076492E" w:rsidRPr="00F61D97" w:rsidRDefault="0076492E" w:rsidP="0076492E">
      <w:pPr>
        <w:jc w:val="both"/>
        <w:rPr>
          <w:sz w:val="22"/>
          <w:szCs w:val="22"/>
        </w:rPr>
      </w:pPr>
      <w:r w:rsidRPr="00F61D97">
        <w:rPr>
          <w:sz w:val="22"/>
          <w:szCs w:val="22"/>
        </w:rPr>
        <w:tab/>
      </w:r>
      <w:r w:rsidRPr="00F61D97">
        <w:rPr>
          <w:sz w:val="22"/>
          <w:szCs w:val="22"/>
        </w:rPr>
        <w:t xml:space="preserve"> </w:t>
      </w:r>
      <w:proofErr w:type="gramStart"/>
      <w:r w:rsidRPr="00F61D97">
        <w:rPr>
          <w:sz w:val="22"/>
          <w:szCs w:val="22"/>
        </w:rPr>
        <w:t>Other</w:t>
      </w:r>
      <w:proofErr w:type="gramEnd"/>
      <w:r w:rsidR="003F39F5" w:rsidRPr="00F61D97">
        <w:rPr>
          <w:sz w:val="22"/>
          <w:szCs w:val="22"/>
        </w:rPr>
        <w:t xml:space="preserve"> (</w:t>
      </w:r>
      <w:commentRangeStart w:id="132"/>
      <w:r w:rsidR="003F39F5" w:rsidRPr="00F61D97">
        <w:rPr>
          <w:color w:val="00B0F0"/>
          <w:sz w:val="22"/>
          <w:szCs w:val="22"/>
        </w:rPr>
        <w:t>specify</w:t>
      </w:r>
      <w:commentRangeEnd w:id="132"/>
      <w:r w:rsidR="00BE70A7" w:rsidRPr="00F61D97">
        <w:rPr>
          <w:rStyle w:val="CommentReference"/>
          <w:color w:val="00B0F0"/>
        </w:rPr>
        <w:commentReference w:id="132"/>
      </w:r>
      <w:r w:rsidR="003F39F5" w:rsidRPr="00F61D97">
        <w:rPr>
          <w:sz w:val="22"/>
          <w:szCs w:val="22"/>
        </w:rPr>
        <w:t>):</w:t>
      </w:r>
      <w:r w:rsidRPr="00F61D97">
        <w:rPr>
          <w:sz w:val="22"/>
          <w:szCs w:val="22"/>
        </w:rPr>
        <w:t xml:space="preserve">________________________ </w:t>
      </w:r>
      <w:r w:rsidR="00D31230" w:rsidRPr="00F61D97">
        <w:rPr>
          <w:sz w:val="22"/>
          <w:szCs w:val="22"/>
        </w:rPr>
        <w:tab/>
      </w:r>
      <w:r w:rsidR="00D31230" w:rsidRPr="00F61D97">
        <w:rPr>
          <w:sz w:val="22"/>
          <w:szCs w:val="22"/>
        </w:rPr>
        <w:tab/>
      </w:r>
      <w:r w:rsidR="00BE70A7" w:rsidRPr="00F61D97">
        <w:rPr>
          <w:b/>
          <w:color w:val="00B0F0"/>
          <w:sz w:val="22"/>
          <w:szCs w:val="22"/>
        </w:rPr>
        <w:t>WSTTREQ10</w:t>
      </w:r>
    </w:p>
    <w:p w14:paraId="64EBFCB4" w14:textId="77777777" w:rsidR="0076492E" w:rsidRPr="00F61D97" w:rsidRDefault="0076492E" w:rsidP="0076492E">
      <w:pPr>
        <w:jc w:val="both"/>
        <w:rPr>
          <w:sz w:val="22"/>
          <w:szCs w:val="22"/>
        </w:rPr>
      </w:pPr>
    </w:p>
    <w:p w14:paraId="4C4A7F39" w14:textId="77777777" w:rsidR="0076492E" w:rsidRPr="00F61D97" w:rsidRDefault="0076492E" w:rsidP="0076492E">
      <w:pPr>
        <w:jc w:val="both"/>
        <w:rPr>
          <w:sz w:val="22"/>
          <w:szCs w:val="22"/>
        </w:rPr>
      </w:pPr>
    </w:p>
    <w:p w14:paraId="60FF94E2" w14:textId="376152D0" w:rsidR="0076492E" w:rsidRPr="00F61D97" w:rsidRDefault="0076492E" w:rsidP="0076492E">
      <w:pPr>
        <w:jc w:val="both"/>
        <w:rPr>
          <w:sz w:val="22"/>
          <w:szCs w:val="22"/>
        </w:rPr>
      </w:pPr>
      <w:r w:rsidRPr="00F61D97">
        <w:rPr>
          <w:b/>
          <w:bCs/>
          <w:sz w:val="22"/>
          <w:szCs w:val="22"/>
        </w:rPr>
        <w:t xml:space="preserve">4.26. What </w:t>
      </w:r>
      <w:r w:rsidR="001F4BE0" w:rsidRPr="00F61D97">
        <w:rPr>
          <w:b/>
          <w:bCs/>
          <w:sz w:val="22"/>
          <w:szCs w:val="22"/>
        </w:rPr>
        <w:t xml:space="preserve">are </w:t>
      </w:r>
      <w:r w:rsidRPr="00F61D97">
        <w:rPr>
          <w:b/>
          <w:bCs/>
          <w:sz w:val="22"/>
          <w:szCs w:val="22"/>
        </w:rPr>
        <w:t xml:space="preserve">the educational qualifications of the current </w:t>
      </w:r>
      <w:r w:rsidR="0073698A" w:rsidRPr="00F61D97">
        <w:rPr>
          <w:b/>
          <w:sz w:val="22"/>
          <w:szCs w:val="22"/>
        </w:rPr>
        <w:t>state</w:t>
      </w:r>
      <w:r w:rsidRPr="00F61D97">
        <w:rPr>
          <w:b/>
          <w:sz w:val="22"/>
          <w:szCs w:val="22"/>
        </w:rPr>
        <w:t xml:space="preserve"> health official</w:t>
      </w:r>
      <w:r w:rsidRPr="00F61D97">
        <w:rPr>
          <w:b/>
          <w:bCs/>
          <w:sz w:val="22"/>
          <w:szCs w:val="22"/>
        </w:rPr>
        <w:t xml:space="preserve">? </w:t>
      </w:r>
      <w:r w:rsidRPr="00F61D97">
        <w:rPr>
          <w:sz w:val="22"/>
          <w:szCs w:val="22"/>
        </w:rPr>
        <w:t>(</w:t>
      </w:r>
      <w:commentRangeStart w:id="133"/>
      <w:r w:rsidR="00BE70A7" w:rsidRPr="00F61D97">
        <w:rPr>
          <w:sz w:val="22"/>
          <w:szCs w:val="22"/>
        </w:rPr>
        <w:t>Select all that apply</w:t>
      </w:r>
      <w:commentRangeEnd w:id="133"/>
      <w:r w:rsidR="00BE70A7" w:rsidRPr="00F61D97">
        <w:rPr>
          <w:rStyle w:val="CommentReference"/>
        </w:rPr>
        <w:commentReference w:id="133"/>
      </w:r>
      <w:r w:rsidRPr="00F61D97">
        <w:rPr>
          <w:sz w:val="22"/>
          <w:szCs w:val="22"/>
        </w:rPr>
        <w:t xml:space="preserve">).  </w:t>
      </w:r>
    </w:p>
    <w:p w14:paraId="47FF8083" w14:textId="77777777" w:rsidR="0076492E" w:rsidRPr="00F61D97" w:rsidRDefault="0076492E" w:rsidP="0076492E">
      <w:pPr>
        <w:jc w:val="both"/>
        <w:rPr>
          <w:sz w:val="22"/>
          <w:szCs w:val="22"/>
        </w:rPr>
      </w:pPr>
    </w:p>
    <w:p w14:paraId="2FF1F656" w14:textId="694F60C9" w:rsidR="0076492E" w:rsidRPr="00F61D97" w:rsidRDefault="0076492E" w:rsidP="001F4BE0">
      <w:pPr>
        <w:jc w:val="both"/>
        <w:rPr>
          <w:sz w:val="22"/>
          <w:szCs w:val="22"/>
        </w:rPr>
      </w:pPr>
      <w:r w:rsidRPr="00F61D97">
        <w:rPr>
          <w:sz w:val="22"/>
          <w:szCs w:val="22"/>
        </w:rPr>
        <w:tab/>
      </w:r>
      <w:r w:rsidRPr="00F61D97">
        <w:rPr>
          <w:sz w:val="22"/>
          <w:szCs w:val="22"/>
        </w:rPr>
        <w:t> BA</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WEDUQUA01</w:t>
      </w:r>
    </w:p>
    <w:p w14:paraId="7084056D" w14:textId="62720CB4" w:rsidR="0076492E" w:rsidRPr="00F61D97" w:rsidRDefault="0076492E" w:rsidP="00E36AAC">
      <w:pPr>
        <w:jc w:val="both"/>
        <w:rPr>
          <w:sz w:val="22"/>
          <w:szCs w:val="22"/>
        </w:rPr>
      </w:pPr>
      <w:r w:rsidRPr="00F61D97">
        <w:rPr>
          <w:sz w:val="22"/>
          <w:szCs w:val="22"/>
        </w:rPr>
        <w:tab/>
      </w:r>
      <w:r w:rsidRPr="00F61D97">
        <w:rPr>
          <w:sz w:val="22"/>
          <w:szCs w:val="22"/>
        </w:rPr>
        <w:t> BS</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WEDUQUA02</w:t>
      </w:r>
    </w:p>
    <w:p w14:paraId="13D10BAE" w14:textId="1A511FA4" w:rsidR="0076492E" w:rsidRPr="00F61D97" w:rsidRDefault="0076492E" w:rsidP="0076492E">
      <w:pPr>
        <w:jc w:val="both"/>
        <w:rPr>
          <w:sz w:val="22"/>
          <w:szCs w:val="22"/>
        </w:rPr>
      </w:pPr>
      <w:r w:rsidRPr="00F61D97">
        <w:rPr>
          <w:sz w:val="22"/>
          <w:szCs w:val="22"/>
        </w:rPr>
        <w:tab/>
      </w:r>
      <w:r w:rsidRPr="00F61D97">
        <w:rPr>
          <w:sz w:val="22"/>
          <w:szCs w:val="22"/>
        </w:rPr>
        <w:t> RN</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WEDUQUA03</w:t>
      </w:r>
    </w:p>
    <w:p w14:paraId="55B9C709" w14:textId="561AB2ED"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BSN</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WEDUQUA04</w:t>
      </w:r>
    </w:p>
    <w:p w14:paraId="53158048" w14:textId="637DBA95"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MSN</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WEDUQUA05</w:t>
      </w:r>
    </w:p>
    <w:p w14:paraId="7AE72617" w14:textId="492944E4"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MPH</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WEDUQUA06</w:t>
      </w:r>
    </w:p>
    <w:p w14:paraId="10AD3BB1" w14:textId="40A00C7E"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MBA</w:t>
      </w:r>
      <w:r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WEDUQUA07</w:t>
      </w:r>
    </w:p>
    <w:p w14:paraId="60D7A82D" w14:textId="31AEF6E3"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MD</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WEDUQUA08</w:t>
      </w:r>
    </w:p>
    <w:p w14:paraId="4C5BAD00" w14:textId="6B84C0CF"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DO</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WEDUQUA09</w:t>
      </w:r>
    </w:p>
    <w:p w14:paraId="7408ACFE" w14:textId="74CF0027"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xml:space="preserve"> </w:t>
      </w:r>
      <w:proofErr w:type="spellStart"/>
      <w:r w:rsidRPr="00F61D97">
        <w:rPr>
          <w:sz w:val="22"/>
          <w:szCs w:val="22"/>
        </w:rPr>
        <w:t>DrPH</w:t>
      </w:r>
      <w:proofErr w:type="spellEnd"/>
      <w:r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WEDUQUA10</w:t>
      </w:r>
    </w:p>
    <w:p w14:paraId="0BE17DDE" w14:textId="53273CCE"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DDS</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WEDUQUA11</w:t>
      </w:r>
    </w:p>
    <w:p w14:paraId="64A66F35" w14:textId="08B58904"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DVM</w:t>
      </w:r>
      <w:r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WEDUQUA12</w:t>
      </w:r>
    </w:p>
    <w:p w14:paraId="600541FB" w14:textId="14F9A828" w:rsidR="0076492E" w:rsidRPr="00F61D97" w:rsidRDefault="0076492E" w:rsidP="0076492E">
      <w:pPr>
        <w:keepNext/>
        <w:widowControl w:val="0"/>
        <w:autoSpaceDE w:val="0"/>
        <w:autoSpaceDN w:val="0"/>
        <w:adjustRightInd w:val="0"/>
        <w:rPr>
          <w:sz w:val="22"/>
          <w:szCs w:val="22"/>
        </w:rPr>
      </w:pPr>
      <w:r w:rsidRPr="00F61D97">
        <w:rPr>
          <w:sz w:val="22"/>
          <w:szCs w:val="22"/>
        </w:rPr>
        <w:tab/>
      </w:r>
      <w:r w:rsidRPr="00F61D97">
        <w:rPr>
          <w:sz w:val="22"/>
          <w:szCs w:val="22"/>
        </w:rPr>
        <w:t> JD</w:t>
      </w:r>
      <w:r w:rsidRPr="00F61D97">
        <w:rPr>
          <w:sz w:val="22"/>
          <w:szCs w:val="22"/>
        </w:rPr>
        <w:tab/>
      </w:r>
      <w:r w:rsidR="00D31230" w:rsidRPr="00F61D97">
        <w:rPr>
          <w:sz w:val="22"/>
          <w:szCs w:val="22"/>
        </w:rPr>
        <w:tab/>
      </w:r>
      <w:r w:rsidR="00D31230" w:rsidRPr="00F61D97">
        <w:rPr>
          <w:sz w:val="22"/>
          <w:szCs w:val="22"/>
        </w:rPr>
        <w:tab/>
      </w:r>
      <w:r w:rsidR="00D31230" w:rsidRPr="00F61D97">
        <w:rPr>
          <w:sz w:val="22"/>
          <w:szCs w:val="22"/>
        </w:rPr>
        <w:tab/>
      </w:r>
      <w:r w:rsidR="00BE70A7" w:rsidRPr="00F61D97">
        <w:rPr>
          <w:b/>
          <w:color w:val="00B0F0"/>
          <w:sz w:val="22"/>
          <w:szCs w:val="22"/>
        </w:rPr>
        <w:t>WEDUQUA13</w:t>
      </w:r>
      <w:r w:rsidR="00D31230" w:rsidRPr="00F61D97">
        <w:rPr>
          <w:sz w:val="22"/>
          <w:szCs w:val="22"/>
        </w:rPr>
        <w:tab/>
      </w:r>
      <w:r w:rsidR="00D31230" w:rsidRPr="00F61D97">
        <w:rPr>
          <w:sz w:val="22"/>
          <w:szCs w:val="22"/>
        </w:rPr>
        <w:tab/>
      </w:r>
      <w:r w:rsidR="00D31230" w:rsidRPr="00F61D97">
        <w:rPr>
          <w:sz w:val="22"/>
          <w:szCs w:val="22"/>
        </w:rPr>
        <w:tab/>
      </w:r>
    </w:p>
    <w:p w14:paraId="44C13272" w14:textId="5E21B7A4" w:rsidR="0076492E" w:rsidRPr="00F61D97" w:rsidRDefault="0076492E" w:rsidP="0076492E">
      <w:pPr>
        <w:keepNext/>
        <w:widowControl w:val="0"/>
        <w:autoSpaceDE w:val="0"/>
        <w:autoSpaceDN w:val="0"/>
        <w:adjustRightInd w:val="0"/>
        <w:rPr>
          <w:sz w:val="22"/>
          <w:szCs w:val="22"/>
        </w:rPr>
      </w:pPr>
      <w:r w:rsidRPr="00F61D97">
        <w:rPr>
          <w:sz w:val="22"/>
          <w:szCs w:val="22"/>
        </w:rPr>
        <w:tab/>
      </w:r>
      <w:r w:rsidR="00D31230" w:rsidRPr="00F61D97">
        <w:rPr>
          <w:sz w:val="22"/>
          <w:szCs w:val="22"/>
        </w:rPr>
        <w:t xml:space="preserve"> </w:t>
      </w:r>
      <w:r w:rsidRPr="00F61D97">
        <w:rPr>
          <w:sz w:val="22"/>
          <w:szCs w:val="22"/>
        </w:rPr>
        <w:t>PhD (</w:t>
      </w:r>
      <w:commentRangeStart w:id="134"/>
      <w:r w:rsidRPr="00F61D97">
        <w:rPr>
          <w:color w:val="00B0F0"/>
          <w:sz w:val="22"/>
          <w:szCs w:val="22"/>
        </w:rPr>
        <w:t>specify field</w:t>
      </w:r>
      <w:commentRangeEnd w:id="134"/>
      <w:r w:rsidR="00BE70A7" w:rsidRPr="00F61D97">
        <w:rPr>
          <w:rStyle w:val="CommentReference"/>
          <w:color w:val="00B0F0"/>
        </w:rPr>
        <w:commentReference w:id="134"/>
      </w:r>
      <w:r w:rsidRPr="00F61D97">
        <w:rPr>
          <w:sz w:val="22"/>
          <w:szCs w:val="22"/>
        </w:rPr>
        <w:t>)</w:t>
      </w:r>
      <w:r w:rsidR="00FE428E" w:rsidRPr="00F61D97">
        <w:rPr>
          <w:sz w:val="22"/>
          <w:szCs w:val="22"/>
        </w:rPr>
        <w:t>:</w:t>
      </w:r>
      <w:r w:rsidRPr="00F61D97">
        <w:rPr>
          <w:sz w:val="22"/>
          <w:szCs w:val="22"/>
        </w:rPr>
        <w:t xml:space="preserve"> </w:t>
      </w:r>
      <w:r w:rsidR="00D31230" w:rsidRPr="00F61D97">
        <w:rPr>
          <w:sz w:val="22"/>
          <w:szCs w:val="22"/>
        </w:rPr>
        <w:t>________</w:t>
      </w:r>
      <w:r w:rsidR="00BE70A7" w:rsidRPr="00F61D97">
        <w:rPr>
          <w:b/>
          <w:sz w:val="22"/>
          <w:szCs w:val="22"/>
        </w:rPr>
        <w:t xml:space="preserve"> </w:t>
      </w:r>
      <w:r w:rsidR="00BE70A7" w:rsidRPr="00F61D97">
        <w:rPr>
          <w:b/>
          <w:color w:val="00B0F0"/>
          <w:sz w:val="22"/>
          <w:szCs w:val="22"/>
        </w:rPr>
        <w:t>WEDUQUA14</w:t>
      </w:r>
    </w:p>
    <w:p w14:paraId="42B90758" w14:textId="31876C0E" w:rsidR="0076492E" w:rsidRPr="00F61D97" w:rsidRDefault="00F81DEA" w:rsidP="0076492E">
      <w:pPr>
        <w:keepNext/>
        <w:widowControl w:val="0"/>
        <w:autoSpaceDE w:val="0"/>
        <w:autoSpaceDN w:val="0"/>
        <w:adjustRightInd w:val="0"/>
        <w:rPr>
          <w:sz w:val="22"/>
          <w:szCs w:val="22"/>
        </w:rPr>
      </w:pPr>
      <w:r w:rsidRPr="00F61D97">
        <w:rPr>
          <w:sz w:val="22"/>
          <w:szCs w:val="22"/>
        </w:rPr>
        <w:tab/>
      </w:r>
      <w:r w:rsidRPr="00F61D97">
        <w:rPr>
          <w:sz w:val="22"/>
          <w:szCs w:val="22"/>
        </w:rPr>
        <w:t xml:space="preserve"> </w:t>
      </w:r>
      <w:proofErr w:type="gramStart"/>
      <w:r w:rsidRPr="00F61D97">
        <w:rPr>
          <w:sz w:val="22"/>
          <w:szCs w:val="22"/>
        </w:rPr>
        <w:t>Other</w:t>
      </w:r>
      <w:proofErr w:type="gramEnd"/>
      <w:r w:rsidR="0076492E" w:rsidRPr="00F61D97">
        <w:rPr>
          <w:sz w:val="22"/>
          <w:szCs w:val="22"/>
        </w:rPr>
        <w:t xml:space="preserve"> (</w:t>
      </w:r>
      <w:commentRangeStart w:id="135"/>
      <w:r w:rsidR="0076492E" w:rsidRPr="00F61D97">
        <w:rPr>
          <w:color w:val="00B0F0"/>
          <w:sz w:val="22"/>
          <w:szCs w:val="22"/>
        </w:rPr>
        <w:t>specify</w:t>
      </w:r>
      <w:commentRangeEnd w:id="135"/>
      <w:r w:rsidR="00397320" w:rsidRPr="00F61D97">
        <w:rPr>
          <w:rStyle w:val="CommentReference"/>
          <w:color w:val="00B0F0"/>
        </w:rPr>
        <w:commentReference w:id="135"/>
      </w:r>
      <w:r w:rsidR="0076492E" w:rsidRPr="00F61D97">
        <w:rPr>
          <w:sz w:val="22"/>
          <w:szCs w:val="22"/>
        </w:rPr>
        <w:t>)</w:t>
      </w:r>
      <w:r w:rsidR="00FE428E" w:rsidRPr="00F61D97">
        <w:rPr>
          <w:sz w:val="22"/>
          <w:szCs w:val="22"/>
        </w:rPr>
        <w:t>:</w:t>
      </w:r>
      <w:r w:rsidR="0076492E" w:rsidRPr="00F61D97">
        <w:rPr>
          <w:sz w:val="22"/>
          <w:szCs w:val="22"/>
        </w:rPr>
        <w:t xml:space="preserve"> </w:t>
      </w:r>
      <w:r w:rsidR="00D31230" w:rsidRPr="00F61D97">
        <w:rPr>
          <w:sz w:val="22"/>
          <w:szCs w:val="22"/>
        </w:rPr>
        <w:t>____________</w:t>
      </w:r>
      <w:r w:rsidR="00397320" w:rsidRPr="00F61D97">
        <w:rPr>
          <w:b/>
          <w:sz w:val="22"/>
          <w:szCs w:val="22"/>
        </w:rPr>
        <w:t xml:space="preserve"> </w:t>
      </w:r>
      <w:r w:rsidR="00397320" w:rsidRPr="00F61D97">
        <w:rPr>
          <w:b/>
          <w:color w:val="00B0F0"/>
          <w:sz w:val="22"/>
          <w:szCs w:val="22"/>
        </w:rPr>
        <w:t>WEDUQUA15</w:t>
      </w:r>
    </w:p>
    <w:p w14:paraId="4F5BA332" w14:textId="77777777" w:rsidR="0076492E" w:rsidRPr="00F61D97" w:rsidRDefault="0076492E" w:rsidP="0076492E">
      <w:pPr>
        <w:widowControl w:val="0"/>
        <w:autoSpaceDE w:val="0"/>
        <w:autoSpaceDN w:val="0"/>
        <w:adjustRightInd w:val="0"/>
        <w:rPr>
          <w:sz w:val="22"/>
          <w:szCs w:val="22"/>
        </w:rPr>
      </w:pPr>
    </w:p>
    <w:p w14:paraId="0990820B" w14:textId="77777777" w:rsidR="0076492E" w:rsidRPr="00F61D97" w:rsidRDefault="0076492E" w:rsidP="0076492E">
      <w:pPr>
        <w:widowControl w:val="0"/>
        <w:autoSpaceDE w:val="0"/>
        <w:autoSpaceDN w:val="0"/>
        <w:adjustRightInd w:val="0"/>
        <w:rPr>
          <w:sz w:val="22"/>
          <w:szCs w:val="22"/>
        </w:rPr>
      </w:pPr>
    </w:p>
    <w:p w14:paraId="07D9A16A" w14:textId="77777777" w:rsidR="0076492E" w:rsidRPr="00F61D97" w:rsidRDefault="0076492E" w:rsidP="0076492E">
      <w:pPr>
        <w:widowControl w:val="0"/>
        <w:autoSpaceDE w:val="0"/>
        <w:autoSpaceDN w:val="0"/>
        <w:adjustRightInd w:val="0"/>
        <w:rPr>
          <w:sz w:val="22"/>
          <w:szCs w:val="22"/>
        </w:rPr>
      </w:pPr>
      <w:r w:rsidRPr="00F61D97">
        <w:rPr>
          <w:b/>
          <w:bCs/>
          <w:sz w:val="22"/>
          <w:szCs w:val="22"/>
        </w:rPr>
        <w:t xml:space="preserve">4.27. How many years has the </w:t>
      </w:r>
      <w:r w:rsidR="0073698A" w:rsidRPr="00F61D97">
        <w:rPr>
          <w:b/>
          <w:sz w:val="22"/>
          <w:szCs w:val="22"/>
        </w:rPr>
        <w:t>state</w:t>
      </w:r>
      <w:r w:rsidRPr="00F61D97">
        <w:rPr>
          <w:b/>
          <w:sz w:val="22"/>
          <w:szCs w:val="22"/>
        </w:rPr>
        <w:t xml:space="preserve"> health official</w:t>
      </w:r>
      <w:r w:rsidRPr="00F61D97">
        <w:rPr>
          <w:b/>
          <w:bCs/>
          <w:sz w:val="22"/>
          <w:szCs w:val="22"/>
        </w:rPr>
        <w:t xml:space="preserve"> been in the public health profession?</w:t>
      </w:r>
    </w:p>
    <w:p w14:paraId="43120293" w14:textId="77777777" w:rsidR="0076492E" w:rsidRPr="00F61D97" w:rsidRDefault="0076492E" w:rsidP="0076492E">
      <w:pPr>
        <w:widowControl w:val="0"/>
        <w:autoSpaceDE w:val="0"/>
        <w:autoSpaceDN w:val="0"/>
        <w:adjustRightInd w:val="0"/>
        <w:rPr>
          <w:b/>
          <w:sz w:val="22"/>
          <w:szCs w:val="22"/>
        </w:rPr>
      </w:pPr>
    </w:p>
    <w:p w14:paraId="24F99B8B" w14:textId="1A3C9699" w:rsidR="00F81DEA" w:rsidRPr="00F61D97" w:rsidRDefault="00F81DEA" w:rsidP="0076492E">
      <w:pPr>
        <w:widowControl w:val="0"/>
        <w:autoSpaceDE w:val="0"/>
        <w:autoSpaceDN w:val="0"/>
        <w:adjustRightInd w:val="0"/>
        <w:rPr>
          <w:b/>
          <w:sz w:val="22"/>
          <w:szCs w:val="22"/>
        </w:rPr>
      </w:pPr>
      <w:r w:rsidRPr="00F61D97">
        <w:rPr>
          <w:b/>
          <w:sz w:val="22"/>
          <w:szCs w:val="22"/>
        </w:rPr>
        <w:t>______</w:t>
      </w:r>
      <w:r w:rsidR="00084B7C" w:rsidRPr="00F61D97">
        <w:rPr>
          <w:b/>
          <w:sz w:val="22"/>
          <w:szCs w:val="22"/>
        </w:rPr>
        <w:tab/>
      </w:r>
      <w:r w:rsidR="00084B7C" w:rsidRPr="00F61D97">
        <w:rPr>
          <w:b/>
          <w:color w:val="00B0F0"/>
          <w:sz w:val="22"/>
          <w:szCs w:val="22"/>
        </w:rPr>
        <w:t>WYRSPHP01</w:t>
      </w:r>
    </w:p>
    <w:p w14:paraId="16D0EAAE" w14:textId="77777777" w:rsidR="00F81DEA" w:rsidRPr="00F61D97" w:rsidRDefault="00F81DEA" w:rsidP="0076492E">
      <w:pPr>
        <w:widowControl w:val="0"/>
        <w:autoSpaceDE w:val="0"/>
        <w:autoSpaceDN w:val="0"/>
        <w:adjustRightInd w:val="0"/>
        <w:rPr>
          <w:sz w:val="22"/>
          <w:szCs w:val="22"/>
        </w:rPr>
      </w:pPr>
    </w:p>
    <w:p w14:paraId="67C7DE1D" w14:textId="77777777" w:rsidR="0076492E" w:rsidRPr="00F61D97" w:rsidRDefault="0076492E" w:rsidP="0076492E">
      <w:pPr>
        <w:widowControl w:val="0"/>
        <w:autoSpaceDE w:val="0"/>
        <w:autoSpaceDN w:val="0"/>
        <w:adjustRightInd w:val="0"/>
        <w:rPr>
          <w:sz w:val="22"/>
          <w:szCs w:val="22"/>
        </w:rPr>
      </w:pPr>
      <w:r w:rsidRPr="00F61D97">
        <w:rPr>
          <w:b/>
          <w:bCs/>
          <w:sz w:val="22"/>
          <w:szCs w:val="22"/>
        </w:rPr>
        <w:t>4.28. How many years was the s</w:t>
      </w:r>
      <w:r w:rsidR="0073698A" w:rsidRPr="00F61D97">
        <w:rPr>
          <w:b/>
          <w:sz w:val="22"/>
          <w:szCs w:val="22"/>
        </w:rPr>
        <w:t>tate</w:t>
      </w:r>
      <w:r w:rsidRPr="00F61D97">
        <w:rPr>
          <w:b/>
          <w:sz w:val="22"/>
          <w:szCs w:val="22"/>
        </w:rPr>
        <w:t xml:space="preserve"> health official</w:t>
      </w:r>
      <w:r w:rsidRPr="00F61D97">
        <w:rPr>
          <w:b/>
          <w:bCs/>
          <w:sz w:val="22"/>
          <w:szCs w:val="22"/>
        </w:rPr>
        <w:t xml:space="preserve"> in the public health profession </w:t>
      </w:r>
      <w:r w:rsidRPr="00F61D97">
        <w:rPr>
          <w:b/>
          <w:bCs/>
          <w:i/>
          <w:sz w:val="22"/>
          <w:szCs w:val="22"/>
        </w:rPr>
        <w:t>before</w:t>
      </w:r>
      <w:r w:rsidRPr="00F61D97">
        <w:rPr>
          <w:b/>
          <w:bCs/>
          <w:sz w:val="22"/>
          <w:szCs w:val="22"/>
        </w:rPr>
        <w:t xml:space="preserve"> becoming the state health official?</w:t>
      </w:r>
    </w:p>
    <w:p w14:paraId="79A0F49E" w14:textId="77777777" w:rsidR="0076492E" w:rsidRPr="00F61D97" w:rsidRDefault="0076492E" w:rsidP="0076492E">
      <w:pPr>
        <w:widowControl w:val="0"/>
        <w:autoSpaceDE w:val="0"/>
        <w:autoSpaceDN w:val="0"/>
        <w:adjustRightInd w:val="0"/>
        <w:rPr>
          <w:sz w:val="22"/>
          <w:szCs w:val="22"/>
        </w:rPr>
      </w:pPr>
    </w:p>
    <w:p w14:paraId="2ED55BCB" w14:textId="772C79EA" w:rsidR="0076492E" w:rsidRPr="00F61D97" w:rsidRDefault="00F81DEA" w:rsidP="0076492E">
      <w:pPr>
        <w:widowControl w:val="0"/>
        <w:autoSpaceDE w:val="0"/>
        <w:autoSpaceDN w:val="0"/>
        <w:adjustRightInd w:val="0"/>
        <w:rPr>
          <w:b/>
          <w:sz w:val="22"/>
          <w:szCs w:val="22"/>
        </w:rPr>
      </w:pPr>
      <w:r w:rsidRPr="00F61D97">
        <w:rPr>
          <w:sz w:val="22"/>
          <w:szCs w:val="22"/>
        </w:rPr>
        <w:t>_______</w:t>
      </w:r>
      <w:r w:rsidR="00084B7C" w:rsidRPr="00F61D97">
        <w:rPr>
          <w:sz w:val="22"/>
          <w:szCs w:val="22"/>
        </w:rPr>
        <w:tab/>
      </w:r>
      <w:bookmarkStart w:id="136" w:name="OLE_LINK4"/>
      <w:r w:rsidR="00084B7C" w:rsidRPr="00F61D97">
        <w:rPr>
          <w:b/>
          <w:color w:val="00B0F0"/>
          <w:sz w:val="22"/>
          <w:szCs w:val="22"/>
        </w:rPr>
        <w:t>WPHPSHO01</w:t>
      </w:r>
      <w:bookmarkEnd w:id="136"/>
    </w:p>
    <w:p w14:paraId="4A2F411A" w14:textId="77777777" w:rsidR="0076492E" w:rsidRPr="00F61D97" w:rsidRDefault="0076492E" w:rsidP="0076492E">
      <w:pPr>
        <w:widowControl w:val="0"/>
        <w:autoSpaceDE w:val="0"/>
        <w:autoSpaceDN w:val="0"/>
        <w:adjustRightInd w:val="0"/>
        <w:rPr>
          <w:sz w:val="22"/>
          <w:szCs w:val="22"/>
        </w:rPr>
      </w:pPr>
    </w:p>
    <w:p w14:paraId="11E171CB" w14:textId="77777777" w:rsidR="0076492E" w:rsidRPr="00F61D97" w:rsidRDefault="0076492E" w:rsidP="0076492E">
      <w:pPr>
        <w:keepNext/>
        <w:widowControl w:val="0"/>
        <w:autoSpaceDE w:val="0"/>
        <w:autoSpaceDN w:val="0"/>
        <w:adjustRightInd w:val="0"/>
        <w:rPr>
          <w:sz w:val="22"/>
          <w:szCs w:val="22"/>
        </w:rPr>
      </w:pPr>
      <w:r w:rsidRPr="00F61D97">
        <w:rPr>
          <w:b/>
          <w:bCs/>
          <w:sz w:val="22"/>
          <w:szCs w:val="22"/>
        </w:rPr>
        <w:t xml:space="preserve">4.29. Did the </w:t>
      </w:r>
      <w:r w:rsidR="0073698A" w:rsidRPr="00F61D97">
        <w:rPr>
          <w:b/>
          <w:sz w:val="22"/>
          <w:szCs w:val="22"/>
        </w:rPr>
        <w:t>state</w:t>
      </w:r>
      <w:r w:rsidRPr="00F61D97">
        <w:rPr>
          <w:b/>
          <w:sz w:val="22"/>
          <w:szCs w:val="22"/>
        </w:rPr>
        <w:t xml:space="preserve"> health official</w:t>
      </w:r>
      <w:r w:rsidRPr="00F61D97">
        <w:rPr>
          <w:b/>
          <w:bCs/>
          <w:sz w:val="22"/>
          <w:szCs w:val="22"/>
        </w:rPr>
        <w:t xml:space="preserve"> have executive management experience prior to becoming the </w:t>
      </w:r>
      <w:r w:rsidR="00943F0C" w:rsidRPr="00F61D97">
        <w:rPr>
          <w:b/>
          <w:sz w:val="22"/>
          <w:szCs w:val="22"/>
        </w:rPr>
        <w:t>state</w:t>
      </w:r>
      <w:r w:rsidRPr="00F61D97">
        <w:rPr>
          <w:b/>
          <w:sz w:val="22"/>
          <w:szCs w:val="22"/>
        </w:rPr>
        <w:t xml:space="preserve"> health </w:t>
      </w:r>
      <w:commentRangeStart w:id="137"/>
      <w:r w:rsidRPr="00F61D97">
        <w:rPr>
          <w:b/>
          <w:sz w:val="22"/>
          <w:szCs w:val="22"/>
        </w:rPr>
        <w:t>official</w:t>
      </w:r>
      <w:commentRangeEnd w:id="137"/>
      <w:r w:rsidR="00084B7C" w:rsidRPr="00F61D97">
        <w:rPr>
          <w:rStyle w:val="CommentReference"/>
        </w:rPr>
        <w:commentReference w:id="137"/>
      </w:r>
      <w:r w:rsidRPr="00F61D97">
        <w:rPr>
          <w:b/>
          <w:bCs/>
          <w:sz w:val="22"/>
          <w:szCs w:val="22"/>
        </w:rPr>
        <w:t xml:space="preserve">? </w:t>
      </w:r>
    </w:p>
    <w:p w14:paraId="10D72914" w14:textId="2337D9BC" w:rsidR="0076492E" w:rsidRPr="00F61D97" w:rsidRDefault="00084B7C" w:rsidP="0076492E">
      <w:pPr>
        <w:keepNext/>
        <w:widowControl w:val="0"/>
        <w:autoSpaceDE w:val="0"/>
        <w:autoSpaceDN w:val="0"/>
        <w:adjustRightInd w:val="0"/>
        <w:rPr>
          <w:sz w:val="22"/>
          <w:szCs w:val="22"/>
        </w:rPr>
      </w:pPr>
      <w:r w:rsidRPr="00F61D97">
        <w:rPr>
          <w:b/>
          <w:color w:val="00B0F0"/>
          <w:sz w:val="22"/>
          <w:szCs w:val="22"/>
        </w:rPr>
        <w:t>WEXCMNG01</w:t>
      </w:r>
    </w:p>
    <w:p w14:paraId="294F9DD0" w14:textId="77777777" w:rsidR="0076492E" w:rsidRPr="00F61D97" w:rsidRDefault="0076492E" w:rsidP="00753470">
      <w:pPr>
        <w:pStyle w:val="ListParagraph"/>
        <w:keepNext/>
        <w:widowControl w:val="0"/>
        <w:numPr>
          <w:ilvl w:val="0"/>
          <w:numId w:val="48"/>
        </w:numPr>
        <w:autoSpaceDE w:val="0"/>
        <w:autoSpaceDN w:val="0"/>
        <w:adjustRightInd w:val="0"/>
      </w:pPr>
      <w:r w:rsidRPr="00F61D97">
        <w:rPr>
          <w:rFonts w:ascii="Times New Roman" w:hAnsi="Times New Roman"/>
        </w:rPr>
        <w:t>Yes</w:t>
      </w:r>
    </w:p>
    <w:p w14:paraId="6E65FB38" w14:textId="77777777" w:rsidR="0076492E" w:rsidRPr="00F61D97" w:rsidRDefault="0076492E" w:rsidP="00753470">
      <w:pPr>
        <w:pStyle w:val="ListParagraph"/>
        <w:keepNext/>
        <w:widowControl w:val="0"/>
        <w:numPr>
          <w:ilvl w:val="0"/>
          <w:numId w:val="48"/>
        </w:numPr>
        <w:autoSpaceDE w:val="0"/>
        <w:autoSpaceDN w:val="0"/>
        <w:adjustRightInd w:val="0"/>
        <w:spacing w:after="80"/>
      </w:pPr>
      <w:r w:rsidRPr="00F61D97">
        <w:rPr>
          <w:rFonts w:ascii="Times New Roman" w:hAnsi="Times New Roman"/>
        </w:rPr>
        <w:t>No</w:t>
      </w:r>
    </w:p>
    <w:p w14:paraId="59637832" w14:textId="77777777" w:rsidR="0076492E" w:rsidRPr="00F61D97" w:rsidRDefault="0076492E" w:rsidP="0076492E">
      <w:pPr>
        <w:widowControl w:val="0"/>
        <w:autoSpaceDE w:val="0"/>
        <w:autoSpaceDN w:val="0"/>
        <w:adjustRightInd w:val="0"/>
        <w:rPr>
          <w:sz w:val="22"/>
          <w:szCs w:val="22"/>
        </w:rPr>
      </w:pPr>
    </w:p>
    <w:p w14:paraId="580702E2" w14:textId="77777777" w:rsidR="0076492E" w:rsidRPr="00F61D97" w:rsidRDefault="0076492E" w:rsidP="0076492E">
      <w:pPr>
        <w:rPr>
          <w:sz w:val="22"/>
          <w:szCs w:val="22"/>
        </w:rPr>
      </w:pPr>
      <w:r w:rsidRPr="00F61D97">
        <w:rPr>
          <w:b/>
          <w:sz w:val="22"/>
          <w:szCs w:val="22"/>
        </w:rPr>
        <w:t>4.30</w:t>
      </w:r>
      <w:r w:rsidR="00D31230" w:rsidRPr="00F61D97">
        <w:rPr>
          <w:b/>
          <w:sz w:val="22"/>
          <w:szCs w:val="22"/>
        </w:rPr>
        <w:t xml:space="preserve">. </w:t>
      </w:r>
      <w:r w:rsidR="006C69B8" w:rsidRPr="00F61D97">
        <w:rPr>
          <w:b/>
          <w:sz w:val="22"/>
          <w:szCs w:val="22"/>
        </w:rPr>
        <w:t xml:space="preserve">What was the state </w:t>
      </w:r>
      <w:r w:rsidRPr="00F61D97">
        <w:rPr>
          <w:b/>
          <w:sz w:val="22"/>
          <w:szCs w:val="22"/>
        </w:rPr>
        <w:t xml:space="preserve">health official’s official date of appointment in his/her current position as </w:t>
      </w:r>
      <w:r w:rsidR="00943F0C" w:rsidRPr="00F61D97">
        <w:rPr>
          <w:b/>
          <w:sz w:val="22"/>
          <w:szCs w:val="22"/>
        </w:rPr>
        <w:t>state</w:t>
      </w:r>
      <w:r w:rsidRPr="00F61D97">
        <w:rPr>
          <w:b/>
          <w:sz w:val="22"/>
          <w:szCs w:val="22"/>
        </w:rPr>
        <w:t xml:space="preserve"> health official?</w:t>
      </w:r>
      <w:r w:rsidRPr="00F61D97">
        <w:rPr>
          <w:sz w:val="22"/>
          <w:szCs w:val="22"/>
        </w:rPr>
        <w:t xml:space="preserve"> </w:t>
      </w:r>
    </w:p>
    <w:p w14:paraId="20068773" w14:textId="77777777" w:rsidR="0076492E" w:rsidRPr="00F61D97" w:rsidRDefault="0076492E" w:rsidP="0076492E">
      <w:pPr>
        <w:jc w:val="both"/>
        <w:rPr>
          <w:sz w:val="22"/>
          <w:szCs w:val="22"/>
        </w:rPr>
      </w:pPr>
    </w:p>
    <w:p w14:paraId="3586F71B" w14:textId="0F94A79F" w:rsidR="0076492E" w:rsidRPr="00F61D97" w:rsidRDefault="00F81DEA" w:rsidP="0076492E">
      <w:pPr>
        <w:jc w:val="both"/>
        <w:rPr>
          <w:b/>
          <w:sz w:val="22"/>
          <w:szCs w:val="22"/>
        </w:rPr>
      </w:pPr>
      <w:r w:rsidRPr="00F61D97">
        <w:rPr>
          <w:sz w:val="22"/>
          <w:szCs w:val="22"/>
        </w:rPr>
        <w:t>_______</w:t>
      </w:r>
      <w:r w:rsidR="00084B7C" w:rsidRPr="00F61D97">
        <w:rPr>
          <w:sz w:val="22"/>
          <w:szCs w:val="22"/>
        </w:rPr>
        <w:tab/>
      </w:r>
      <w:r w:rsidR="00084B7C" w:rsidRPr="00F61D97">
        <w:rPr>
          <w:b/>
          <w:color w:val="00B0F0"/>
          <w:sz w:val="22"/>
          <w:szCs w:val="22"/>
        </w:rPr>
        <w:t>WDATAPP01</w:t>
      </w:r>
    </w:p>
    <w:p w14:paraId="15C2A6B8" w14:textId="77777777" w:rsidR="0076492E" w:rsidRPr="00F61D97" w:rsidRDefault="0076492E" w:rsidP="0076492E">
      <w:pPr>
        <w:jc w:val="both"/>
        <w:rPr>
          <w:b/>
          <w:sz w:val="22"/>
          <w:szCs w:val="22"/>
        </w:rPr>
      </w:pPr>
    </w:p>
    <w:p w14:paraId="6782A780" w14:textId="77777777" w:rsidR="0076492E" w:rsidRPr="00F61D97" w:rsidRDefault="0076492E" w:rsidP="0076492E">
      <w:pPr>
        <w:jc w:val="both"/>
        <w:rPr>
          <w:sz w:val="22"/>
          <w:szCs w:val="22"/>
        </w:rPr>
      </w:pPr>
      <w:r w:rsidRPr="00F61D97">
        <w:rPr>
          <w:b/>
          <w:sz w:val="22"/>
          <w:szCs w:val="22"/>
        </w:rPr>
        <w:t>4.31</w:t>
      </w:r>
      <w:r w:rsidR="0073698A" w:rsidRPr="00F61D97">
        <w:rPr>
          <w:b/>
          <w:sz w:val="22"/>
          <w:szCs w:val="22"/>
        </w:rPr>
        <w:t xml:space="preserve">. What is the state </w:t>
      </w:r>
      <w:r w:rsidRPr="00F61D97">
        <w:rPr>
          <w:b/>
          <w:sz w:val="22"/>
          <w:szCs w:val="22"/>
        </w:rPr>
        <w:t>health official’s current annual salary?</w:t>
      </w:r>
    </w:p>
    <w:p w14:paraId="1A60BE5B" w14:textId="77777777" w:rsidR="0076492E" w:rsidRPr="00F61D97" w:rsidRDefault="0076492E" w:rsidP="0076492E">
      <w:pPr>
        <w:jc w:val="both"/>
        <w:rPr>
          <w:sz w:val="22"/>
          <w:szCs w:val="22"/>
        </w:rPr>
      </w:pPr>
    </w:p>
    <w:p w14:paraId="0C736F45" w14:textId="6E1C8506" w:rsidR="0076492E" w:rsidRPr="00F61D97" w:rsidRDefault="00F81DEA" w:rsidP="0076492E">
      <w:pPr>
        <w:jc w:val="both"/>
        <w:rPr>
          <w:b/>
          <w:sz w:val="22"/>
          <w:szCs w:val="22"/>
        </w:rPr>
      </w:pPr>
      <w:r w:rsidRPr="00F61D97">
        <w:rPr>
          <w:sz w:val="22"/>
          <w:szCs w:val="22"/>
        </w:rPr>
        <w:t>$________</w:t>
      </w:r>
      <w:r w:rsidR="00084B7C" w:rsidRPr="00F61D97">
        <w:rPr>
          <w:sz w:val="22"/>
          <w:szCs w:val="22"/>
        </w:rPr>
        <w:tab/>
      </w:r>
      <w:r w:rsidR="00084B7C" w:rsidRPr="00F61D97">
        <w:rPr>
          <w:b/>
          <w:color w:val="00B0F0"/>
          <w:sz w:val="22"/>
          <w:szCs w:val="22"/>
        </w:rPr>
        <w:t>WANNSAL01</w:t>
      </w:r>
    </w:p>
    <w:p w14:paraId="4380651C" w14:textId="77777777" w:rsidR="0076492E" w:rsidRPr="00F61D97" w:rsidRDefault="0076492E" w:rsidP="0076492E">
      <w:pPr>
        <w:jc w:val="both"/>
        <w:rPr>
          <w:sz w:val="22"/>
          <w:szCs w:val="22"/>
        </w:rPr>
      </w:pPr>
    </w:p>
    <w:p w14:paraId="2FB3C21B" w14:textId="77777777" w:rsidR="0076492E" w:rsidRPr="00F61D97" w:rsidRDefault="0076492E" w:rsidP="0076492E">
      <w:pPr>
        <w:jc w:val="both"/>
        <w:rPr>
          <w:b/>
          <w:sz w:val="22"/>
          <w:szCs w:val="22"/>
        </w:rPr>
      </w:pPr>
    </w:p>
    <w:p w14:paraId="1E2A64F8" w14:textId="5A006C26" w:rsidR="0076492E" w:rsidRPr="00F61D97" w:rsidRDefault="0076492E" w:rsidP="0076492E">
      <w:pPr>
        <w:jc w:val="both"/>
        <w:rPr>
          <w:b/>
          <w:sz w:val="22"/>
          <w:szCs w:val="22"/>
        </w:rPr>
      </w:pPr>
      <w:r w:rsidRPr="00F61D97">
        <w:rPr>
          <w:b/>
          <w:sz w:val="22"/>
          <w:szCs w:val="22"/>
        </w:rPr>
        <w:t>4.32</w:t>
      </w:r>
      <w:r w:rsidR="0073698A" w:rsidRPr="00F61D97">
        <w:rPr>
          <w:b/>
          <w:sz w:val="22"/>
          <w:szCs w:val="22"/>
        </w:rPr>
        <w:t>. Does your state</w:t>
      </w:r>
      <w:r w:rsidRPr="00F61D97">
        <w:rPr>
          <w:b/>
          <w:sz w:val="22"/>
          <w:szCs w:val="22"/>
        </w:rPr>
        <w:t xml:space="preserve"> provide a s</w:t>
      </w:r>
      <w:r w:rsidR="006C69B8" w:rsidRPr="00F61D97">
        <w:rPr>
          <w:b/>
          <w:sz w:val="22"/>
          <w:szCs w:val="22"/>
        </w:rPr>
        <w:t>alary differential if the state</w:t>
      </w:r>
      <w:r w:rsidRPr="00F61D97">
        <w:rPr>
          <w:b/>
          <w:sz w:val="22"/>
          <w:szCs w:val="22"/>
        </w:rPr>
        <w:t xml:space="preserve"> health official possesses a medical </w:t>
      </w:r>
      <w:commentRangeStart w:id="138"/>
      <w:r w:rsidR="000C733B" w:rsidRPr="00F61D97">
        <w:rPr>
          <w:b/>
          <w:sz w:val="22"/>
          <w:szCs w:val="22"/>
        </w:rPr>
        <w:t>degree</w:t>
      </w:r>
      <w:commentRangeEnd w:id="138"/>
      <w:r w:rsidR="000C733B" w:rsidRPr="00F61D97">
        <w:rPr>
          <w:rStyle w:val="CommentReference"/>
        </w:rPr>
        <w:commentReference w:id="138"/>
      </w:r>
      <w:r w:rsidRPr="00F61D97">
        <w:rPr>
          <w:b/>
          <w:sz w:val="22"/>
          <w:szCs w:val="22"/>
        </w:rPr>
        <w:t>?</w:t>
      </w:r>
    </w:p>
    <w:p w14:paraId="5B704BCB" w14:textId="48F770CB" w:rsidR="0076492E" w:rsidRPr="00F61D97" w:rsidRDefault="000C733B" w:rsidP="0076492E">
      <w:pPr>
        <w:keepNext/>
        <w:widowControl w:val="0"/>
        <w:autoSpaceDE w:val="0"/>
        <w:autoSpaceDN w:val="0"/>
        <w:adjustRightInd w:val="0"/>
        <w:spacing w:after="80"/>
        <w:rPr>
          <w:sz w:val="22"/>
          <w:szCs w:val="22"/>
        </w:rPr>
      </w:pPr>
      <w:r w:rsidRPr="00F61D97">
        <w:rPr>
          <w:b/>
          <w:color w:val="00B0F0"/>
        </w:rPr>
        <w:t>WSALDIF01</w:t>
      </w:r>
    </w:p>
    <w:p w14:paraId="7E189272" w14:textId="5A1DEC19" w:rsidR="0076492E" w:rsidRPr="00F61D97" w:rsidRDefault="0076492E" w:rsidP="00753470">
      <w:pPr>
        <w:pStyle w:val="ListParagraph"/>
        <w:numPr>
          <w:ilvl w:val="0"/>
          <w:numId w:val="49"/>
        </w:numPr>
        <w:jc w:val="both"/>
        <w:rPr>
          <w:b/>
        </w:rPr>
      </w:pPr>
      <w:r w:rsidRPr="00F61D97">
        <w:rPr>
          <w:rFonts w:ascii="Times New Roman" w:hAnsi="Times New Roman"/>
        </w:rPr>
        <w:t xml:space="preserve">Yes </w:t>
      </w:r>
      <w:r w:rsidR="003F39F5" w:rsidRPr="00F61D97">
        <w:rPr>
          <w:rFonts w:ascii="Times New Roman" w:hAnsi="Times New Roman"/>
        </w:rPr>
        <w:t>(</w:t>
      </w:r>
      <w:r w:rsidRPr="00F61D97">
        <w:rPr>
          <w:rFonts w:ascii="Times New Roman" w:hAnsi="Times New Roman"/>
          <w:color w:val="00B0F0"/>
        </w:rPr>
        <w:t xml:space="preserve">specify </w:t>
      </w:r>
      <w:commentRangeStart w:id="139"/>
      <w:r w:rsidRPr="00F61D97">
        <w:rPr>
          <w:rFonts w:ascii="Times New Roman" w:hAnsi="Times New Roman"/>
          <w:color w:val="00B0F0"/>
        </w:rPr>
        <w:t>salary differential</w:t>
      </w:r>
      <w:r w:rsidRPr="00F61D97">
        <w:rPr>
          <w:rFonts w:ascii="Times New Roman" w:hAnsi="Times New Roman"/>
        </w:rPr>
        <w:t>: $_____________)</w:t>
      </w:r>
      <w:commentRangeEnd w:id="139"/>
      <w:r w:rsidR="000C733B" w:rsidRPr="00F61D97">
        <w:rPr>
          <w:rStyle w:val="CommentReference"/>
          <w:rFonts w:ascii="Times New Roman" w:eastAsia="Times New Roman" w:hAnsi="Times New Roman"/>
        </w:rPr>
        <w:commentReference w:id="139"/>
      </w:r>
      <w:r w:rsidRPr="00F61D97">
        <w:rPr>
          <w:rFonts w:ascii="Times New Roman" w:hAnsi="Times New Roman"/>
        </w:rPr>
        <w:tab/>
      </w:r>
    </w:p>
    <w:p w14:paraId="0FB7083E" w14:textId="77777777" w:rsidR="0076492E" w:rsidRPr="00F61D97" w:rsidRDefault="0076492E" w:rsidP="00753470">
      <w:pPr>
        <w:pStyle w:val="ListParagraph"/>
        <w:keepNext/>
        <w:widowControl w:val="0"/>
        <w:numPr>
          <w:ilvl w:val="0"/>
          <w:numId w:val="49"/>
        </w:numPr>
        <w:autoSpaceDE w:val="0"/>
        <w:autoSpaceDN w:val="0"/>
        <w:adjustRightInd w:val="0"/>
        <w:spacing w:after="80"/>
      </w:pPr>
      <w:r w:rsidRPr="00F61D97">
        <w:rPr>
          <w:rFonts w:ascii="Times New Roman" w:hAnsi="Times New Roman"/>
        </w:rPr>
        <w:t>No</w:t>
      </w:r>
      <w:r w:rsidRPr="00F61D97">
        <w:rPr>
          <w:rFonts w:ascii="Times New Roman" w:hAnsi="Times New Roman"/>
        </w:rPr>
        <w:tab/>
      </w:r>
      <w:r w:rsidRPr="00F61D97">
        <w:tab/>
      </w:r>
      <w:r w:rsidRPr="00F61D97">
        <w:tab/>
      </w:r>
      <w:r w:rsidRPr="00F61D97">
        <w:tab/>
      </w:r>
      <w:r w:rsidRPr="00F61D97">
        <w:tab/>
      </w:r>
      <w:r w:rsidRPr="00F61D97">
        <w:tab/>
      </w:r>
      <w:r w:rsidRPr="00F61D97">
        <w:tab/>
      </w:r>
    </w:p>
    <w:p w14:paraId="7BC3EA7E" w14:textId="77777777" w:rsidR="0076492E" w:rsidRPr="00F61D97" w:rsidRDefault="0076492E" w:rsidP="0076492E">
      <w:pPr>
        <w:jc w:val="both"/>
        <w:rPr>
          <w:b/>
          <w:sz w:val="22"/>
          <w:szCs w:val="22"/>
        </w:rPr>
      </w:pPr>
    </w:p>
    <w:p w14:paraId="2607D7EA" w14:textId="0E683E30" w:rsidR="0076492E" w:rsidRPr="00F61D97" w:rsidRDefault="0076492E" w:rsidP="0076492E">
      <w:pPr>
        <w:jc w:val="both"/>
        <w:rPr>
          <w:sz w:val="22"/>
          <w:szCs w:val="22"/>
        </w:rPr>
      </w:pPr>
      <w:r w:rsidRPr="00F61D97">
        <w:rPr>
          <w:b/>
          <w:sz w:val="22"/>
          <w:szCs w:val="22"/>
        </w:rPr>
        <w:t>4.33. How is</w:t>
      </w:r>
      <w:r w:rsidR="0073698A" w:rsidRPr="00F61D97">
        <w:rPr>
          <w:b/>
          <w:sz w:val="22"/>
          <w:szCs w:val="22"/>
        </w:rPr>
        <w:t xml:space="preserve"> the annual salary of the state</w:t>
      </w:r>
      <w:r w:rsidRPr="00F61D97">
        <w:rPr>
          <w:b/>
          <w:sz w:val="22"/>
          <w:szCs w:val="22"/>
        </w:rPr>
        <w:t xml:space="preserve"> health official determined? </w:t>
      </w:r>
      <w:commentRangeStart w:id="140"/>
      <w:r w:rsidR="008815B7" w:rsidRPr="00F61D97">
        <w:rPr>
          <w:sz w:val="22"/>
          <w:szCs w:val="22"/>
        </w:rPr>
        <w:t>(Select all that apply)</w:t>
      </w:r>
      <w:commentRangeEnd w:id="140"/>
      <w:r w:rsidR="008815B7" w:rsidRPr="00F61D97">
        <w:rPr>
          <w:rStyle w:val="CommentReference"/>
        </w:rPr>
        <w:commentReference w:id="140"/>
      </w:r>
    </w:p>
    <w:p w14:paraId="15F2F477" w14:textId="77777777" w:rsidR="0076492E" w:rsidRPr="00F61D97" w:rsidRDefault="0076492E" w:rsidP="0076492E">
      <w:pPr>
        <w:jc w:val="both"/>
        <w:rPr>
          <w:sz w:val="22"/>
          <w:szCs w:val="22"/>
        </w:rPr>
      </w:pPr>
    </w:p>
    <w:p w14:paraId="24994582" w14:textId="2A947F0C" w:rsidR="0076492E" w:rsidRPr="00F61D97" w:rsidRDefault="00F81DEA" w:rsidP="0076492E">
      <w:pPr>
        <w:jc w:val="both"/>
        <w:rPr>
          <w:sz w:val="22"/>
          <w:szCs w:val="22"/>
        </w:rPr>
      </w:pPr>
      <w:r w:rsidRPr="00F61D97">
        <w:rPr>
          <w:sz w:val="22"/>
          <w:szCs w:val="22"/>
        </w:rPr>
        <w:tab/>
      </w:r>
      <w:r w:rsidRPr="00F61D97">
        <w:rPr>
          <w:sz w:val="22"/>
          <w:szCs w:val="22"/>
        </w:rPr>
        <w:t> State</w:t>
      </w:r>
      <w:r w:rsidR="0076492E" w:rsidRPr="00F61D97">
        <w:rPr>
          <w:sz w:val="22"/>
          <w:szCs w:val="22"/>
        </w:rPr>
        <w:t xml:space="preserve"> Legislature/Statute</w:t>
      </w:r>
      <w:r w:rsidR="0076492E" w:rsidRPr="00F61D97">
        <w:rPr>
          <w:sz w:val="22"/>
          <w:szCs w:val="22"/>
        </w:rPr>
        <w:tab/>
      </w:r>
      <w:r w:rsidR="008815B7" w:rsidRPr="00F61D97">
        <w:rPr>
          <w:sz w:val="22"/>
          <w:szCs w:val="22"/>
        </w:rPr>
        <w:tab/>
      </w:r>
      <w:r w:rsidR="008815B7" w:rsidRPr="00F61D97">
        <w:rPr>
          <w:sz w:val="22"/>
          <w:szCs w:val="22"/>
        </w:rPr>
        <w:tab/>
      </w:r>
      <w:r w:rsidR="008815B7" w:rsidRPr="00F61D97">
        <w:rPr>
          <w:sz w:val="22"/>
          <w:szCs w:val="22"/>
        </w:rPr>
        <w:tab/>
      </w:r>
      <w:r w:rsidR="008815B7" w:rsidRPr="00F61D97">
        <w:rPr>
          <w:b/>
          <w:color w:val="00B0F0"/>
          <w:sz w:val="22"/>
          <w:szCs w:val="22"/>
        </w:rPr>
        <w:t>WSALDET01</w:t>
      </w:r>
      <w:r w:rsidR="00773D79" w:rsidRPr="00F61D97">
        <w:rPr>
          <w:sz w:val="22"/>
          <w:szCs w:val="22"/>
        </w:rPr>
        <w:tab/>
      </w:r>
      <w:r w:rsidR="00773D79" w:rsidRPr="00F61D97">
        <w:rPr>
          <w:sz w:val="22"/>
          <w:szCs w:val="22"/>
        </w:rPr>
        <w:tab/>
      </w:r>
    </w:p>
    <w:p w14:paraId="270C629F" w14:textId="0CA75924" w:rsidR="0076492E" w:rsidRPr="00F61D97" w:rsidRDefault="0076492E" w:rsidP="0076492E">
      <w:pPr>
        <w:jc w:val="both"/>
        <w:rPr>
          <w:sz w:val="22"/>
          <w:szCs w:val="22"/>
        </w:rPr>
      </w:pPr>
      <w:r w:rsidRPr="00F61D97">
        <w:rPr>
          <w:sz w:val="22"/>
          <w:szCs w:val="22"/>
        </w:rPr>
        <w:tab/>
      </w:r>
      <w:r w:rsidRPr="00F61D97">
        <w:rPr>
          <w:sz w:val="22"/>
          <w:szCs w:val="22"/>
        </w:rPr>
        <w:t> Governor</w:t>
      </w:r>
      <w:r w:rsidRPr="00F61D97">
        <w:rPr>
          <w:sz w:val="22"/>
          <w:szCs w:val="22"/>
        </w:rPr>
        <w:tab/>
      </w:r>
      <w:r w:rsidRPr="00F61D97">
        <w:rPr>
          <w:sz w:val="22"/>
          <w:szCs w:val="22"/>
        </w:rPr>
        <w:tab/>
      </w:r>
      <w:r w:rsidRPr="00F61D97">
        <w:rPr>
          <w:sz w:val="22"/>
          <w:szCs w:val="22"/>
        </w:rPr>
        <w:tab/>
      </w:r>
      <w:r w:rsidRPr="00F61D97">
        <w:rPr>
          <w:sz w:val="22"/>
          <w:szCs w:val="22"/>
        </w:rPr>
        <w:tab/>
      </w:r>
      <w:r w:rsidR="00773D79" w:rsidRPr="00F61D97">
        <w:rPr>
          <w:sz w:val="22"/>
          <w:szCs w:val="22"/>
        </w:rPr>
        <w:tab/>
      </w:r>
      <w:r w:rsidR="00773D79" w:rsidRPr="00F61D97">
        <w:rPr>
          <w:sz w:val="22"/>
          <w:szCs w:val="22"/>
        </w:rPr>
        <w:tab/>
      </w:r>
      <w:r w:rsidR="008815B7" w:rsidRPr="00F61D97">
        <w:rPr>
          <w:b/>
          <w:color w:val="00B0F0"/>
          <w:sz w:val="22"/>
          <w:szCs w:val="22"/>
        </w:rPr>
        <w:t>WSALDET02</w:t>
      </w:r>
    </w:p>
    <w:p w14:paraId="213031CC" w14:textId="3DCD914C" w:rsidR="0076492E" w:rsidRPr="00F61D97" w:rsidRDefault="0076492E" w:rsidP="0076492E">
      <w:pPr>
        <w:jc w:val="both"/>
        <w:rPr>
          <w:sz w:val="22"/>
          <w:szCs w:val="22"/>
        </w:rPr>
      </w:pPr>
      <w:r w:rsidRPr="00F61D97">
        <w:rPr>
          <w:sz w:val="22"/>
          <w:szCs w:val="22"/>
        </w:rPr>
        <w:tab/>
      </w:r>
      <w:r w:rsidRPr="00F61D97">
        <w:rPr>
          <w:sz w:val="22"/>
          <w:szCs w:val="22"/>
        </w:rPr>
        <w:t> Board or Commission</w:t>
      </w:r>
      <w:r w:rsidRPr="00F61D97">
        <w:rPr>
          <w:sz w:val="22"/>
          <w:szCs w:val="22"/>
        </w:rPr>
        <w:tab/>
      </w:r>
      <w:r w:rsidRPr="00F61D97">
        <w:rPr>
          <w:sz w:val="22"/>
          <w:szCs w:val="22"/>
        </w:rPr>
        <w:tab/>
      </w:r>
      <w:r w:rsidR="00773D79" w:rsidRPr="00F61D97">
        <w:rPr>
          <w:sz w:val="22"/>
          <w:szCs w:val="22"/>
        </w:rPr>
        <w:tab/>
      </w:r>
      <w:r w:rsidR="00773D79" w:rsidRPr="00F61D97">
        <w:rPr>
          <w:sz w:val="22"/>
          <w:szCs w:val="22"/>
        </w:rPr>
        <w:tab/>
      </w:r>
      <w:r w:rsidR="008815B7" w:rsidRPr="00F61D97">
        <w:rPr>
          <w:b/>
          <w:color w:val="00B0F0"/>
          <w:sz w:val="22"/>
          <w:szCs w:val="22"/>
        </w:rPr>
        <w:t>WSALDET03</w:t>
      </w:r>
    </w:p>
    <w:p w14:paraId="50F33640" w14:textId="2B4C4B0E" w:rsidR="0076492E" w:rsidRPr="00F61D97" w:rsidRDefault="00E11D1F" w:rsidP="0076492E">
      <w:pPr>
        <w:jc w:val="both"/>
        <w:rPr>
          <w:sz w:val="22"/>
          <w:szCs w:val="22"/>
        </w:rPr>
      </w:pPr>
      <w:r w:rsidRPr="00F61D97">
        <w:rPr>
          <w:sz w:val="22"/>
          <w:szCs w:val="22"/>
        </w:rPr>
        <w:tab/>
      </w:r>
      <w:r w:rsidRPr="00F61D97">
        <w:rPr>
          <w:sz w:val="22"/>
          <w:szCs w:val="22"/>
        </w:rPr>
        <w:t> State</w:t>
      </w:r>
      <w:r w:rsidR="0076492E" w:rsidRPr="00F61D97">
        <w:rPr>
          <w:sz w:val="22"/>
          <w:szCs w:val="22"/>
        </w:rPr>
        <w:t xml:space="preserve"> </w:t>
      </w:r>
      <w:r w:rsidR="00D40E31" w:rsidRPr="00F61D97">
        <w:rPr>
          <w:sz w:val="22"/>
          <w:szCs w:val="22"/>
        </w:rPr>
        <w:t>p</w:t>
      </w:r>
      <w:r w:rsidR="0076492E" w:rsidRPr="00F61D97">
        <w:rPr>
          <w:sz w:val="22"/>
          <w:szCs w:val="22"/>
        </w:rPr>
        <w:t>a</w:t>
      </w:r>
      <w:r w:rsidR="00871EA1" w:rsidRPr="00F61D97">
        <w:rPr>
          <w:sz w:val="22"/>
          <w:szCs w:val="22"/>
        </w:rPr>
        <w:t>y</w:t>
      </w:r>
      <w:r w:rsidR="0076492E" w:rsidRPr="00F61D97">
        <w:rPr>
          <w:sz w:val="22"/>
          <w:szCs w:val="22"/>
        </w:rPr>
        <w:t xml:space="preserve"> </w:t>
      </w:r>
      <w:r w:rsidR="00D40E31" w:rsidRPr="00F61D97">
        <w:rPr>
          <w:sz w:val="22"/>
          <w:szCs w:val="22"/>
        </w:rPr>
        <w:t>s</w:t>
      </w:r>
      <w:r w:rsidR="0076492E" w:rsidRPr="00F61D97">
        <w:rPr>
          <w:sz w:val="22"/>
          <w:szCs w:val="22"/>
        </w:rPr>
        <w:t>cale</w:t>
      </w:r>
      <w:r w:rsidR="0076492E" w:rsidRPr="00F61D97">
        <w:rPr>
          <w:sz w:val="22"/>
          <w:szCs w:val="22"/>
        </w:rPr>
        <w:tab/>
      </w:r>
      <w:r w:rsidR="0076492E" w:rsidRPr="00F61D97">
        <w:rPr>
          <w:sz w:val="22"/>
          <w:szCs w:val="22"/>
        </w:rPr>
        <w:tab/>
      </w:r>
      <w:r w:rsidR="00773D79" w:rsidRPr="00F61D97">
        <w:rPr>
          <w:sz w:val="22"/>
          <w:szCs w:val="22"/>
        </w:rPr>
        <w:tab/>
      </w:r>
      <w:r w:rsidR="00773D79" w:rsidRPr="00F61D97">
        <w:rPr>
          <w:sz w:val="22"/>
          <w:szCs w:val="22"/>
        </w:rPr>
        <w:tab/>
      </w:r>
      <w:r w:rsidR="008815B7" w:rsidRPr="00F61D97">
        <w:rPr>
          <w:sz w:val="22"/>
          <w:szCs w:val="22"/>
        </w:rPr>
        <w:tab/>
      </w:r>
      <w:r w:rsidR="008815B7" w:rsidRPr="00F61D97">
        <w:rPr>
          <w:b/>
          <w:color w:val="00B0F0"/>
          <w:sz w:val="22"/>
          <w:szCs w:val="22"/>
        </w:rPr>
        <w:t>WSALDET04</w:t>
      </w:r>
    </w:p>
    <w:p w14:paraId="1D75189B" w14:textId="699021BA" w:rsidR="0076492E" w:rsidRPr="00F61D97" w:rsidRDefault="0076492E" w:rsidP="0076492E">
      <w:pPr>
        <w:jc w:val="both"/>
        <w:rPr>
          <w:sz w:val="22"/>
          <w:szCs w:val="22"/>
        </w:rPr>
      </w:pPr>
      <w:r w:rsidRPr="00F61D97">
        <w:rPr>
          <w:sz w:val="22"/>
          <w:szCs w:val="22"/>
        </w:rPr>
        <w:tab/>
      </w:r>
      <w:r w:rsidRPr="00F61D97">
        <w:rPr>
          <w:sz w:val="22"/>
          <w:szCs w:val="22"/>
        </w:rPr>
        <w:t xml:space="preserve"> </w:t>
      </w:r>
      <w:proofErr w:type="gramStart"/>
      <w:r w:rsidRPr="00F61D97">
        <w:rPr>
          <w:sz w:val="22"/>
          <w:szCs w:val="22"/>
        </w:rPr>
        <w:t>Other</w:t>
      </w:r>
      <w:proofErr w:type="gramEnd"/>
      <w:r w:rsidRPr="00F61D97">
        <w:rPr>
          <w:sz w:val="22"/>
          <w:szCs w:val="22"/>
        </w:rPr>
        <w:t xml:space="preserve"> (</w:t>
      </w:r>
      <w:commentRangeStart w:id="141"/>
      <w:r w:rsidRPr="00F61D97">
        <w:rPr>
          <w:color w:val="00B0F0"/>
          <w:sz w:val="22"/>
          <w:szCs w:val="22"/>
        </w:rPr>
        <w:t>specify</w:t>
      </w:r>
      <w:commentRangeEnd w:id="141"/>
      <w:r w:rsidR="008815B7" w:rsidRPr="00F61D97">
        <w:rPr>
          <w:rStyle w:val="CommentReference"/>
          <w:color w:val="00B0F0"/>
        </w:rPr>
        <w:commentReference w:id="141"/>
      </w:r>
      <w:r w:rsidRPr="00F61D97">
        <w:rPr>
          <w:sz w:val="22"/>
          <w:szCs w:val="22"/>
        </w:rPr>
        <w:t>)</w:t>
      </w:r>
      <w:r w:rsidR="003F39F5" w:rsidRPr="00F61D97">
        <w:rPr>
          <w:sz w:val="22"/>
          <w:szCs w:val="22"/>
        </w:rPr>
        <w:t>:</w:t>
      </w:r>
      <w:r w:rsidRPr="00F61D97">
        <w:rPr>
          <w:sz w:val="22"/>
          <w:szCs w:val="22"/>
        </w:rPr>
        <w:t>_____________________________</w:t>
      </w:r>
      <w:r w:rsidR="00773D79" w:rsidRPr="00F61D97">
        <w:rPr>
          <w:sz w:val="22"/>
          <w:szCs w:val="22"/>
        </w:rPr>
        <w:tab/>
      </w:r>
      <w:r w:rsidR="008815B7" w:rsidRPr="00F61D97">
        <w:rPr>
          <w:b/>
          <w:color w:val="00B0F0"/>
          <w:sz w:val="22"/>
          <w:szCs w:val="22"/>
        </w:rPr>
        <w:t>WSALDET05</w:t>
      </w:r>
    </w:p>
    <w:p w14:paraId="303DC69B" w14:textId="77777777" w:rsidR="0076492E" w:rsidRPr="00F61D97" w:rsidRDefault="0076492E" w:rsidP="0076492E">
      <w:pPr>
        <w:jc w:val="both"/>
        <w:rPr>
          <w:sz w:val="22"/>
          <w:szCs w:val="22"/>
        </w:rPr>
      </w:pPr>
    </w:p>
    <w:p w14:paraId="4CF8E90C" w14:textId="77777777" w:rsidR="00032836" w:rsidRPr="00F61D97" w:rsidRDefault="00032836" w:rsidP="00032836">
      <w:pPr>
        <w:rPr>
          <w:sz w:val="22"/>
          <w:szCs w:val="22"/>
        </w:rPr>
      </w:pPr>
    </w:p>
    <w:p w14:paraId="041148CE" w14:textId="77777777" w:rsidR="00093BA9" w:rsidRPr="00F61D97" w:rsidRDefault="00093BA9">
      <w:pPr>
        <w:rPr>
          <w:b/>
          <w:sz w:val="22"/>
          <w:szCs w:val="22"/>
        </w:rPr>
      </w:pPr>
      <w:r w:rsidRPr="00F61D97">
        <w:rPr>
          <w:b/>
          <w:sz w:val="22"/>
          <w:szCs w:val="22"/>
        </w:rPr>
        <w:br w:type="page"/>
      </w:r>
    </w:p>
    <w:p w14:paraId="2622B957" w14:textId="77777777" w:rsidR="00032836" w:rsidRPr="00F61D97" w:rsidRDefault="00032836" w:rsidP="00032836">
      <w:pPr>
        <w:rPr>
          <w:b/>
          <w:sz w:val="22"/>
          <w:szCs w:val="22"/>
        </w:rPr>
      </w:pPr>
      <w:r w:rsidRPr="00F61D97">
        <w:rPr>
          <w:b/>
          <w:sz w:val="22"/>
          <w:szCs w:val="22"/>
        </w:rPr>
        <w:lastRenderedPageBreak/>
        <w:t>4</w:t>
      </w:r>
      <w:r w:rsidR="0073698A" w:rsidRPr="00F61D97">
        <w:rPr>
          <w:b/>
          <w:sz w:val="22"/>
          <w:szCs w:val="22"/>
        </w:rPr>
        <w:t>.</w:t>
      </w:r>
      <w:r w:rsidR="00871EA1" w:rsidRPr="00F61D97">
        <w:rPr>
          <w:b/>
          <w:sz w:val="22"/>
          <w:szCs w:val="22"/>
        </w:rPr>
        <w:t>34</w:t>
      </w:r>
      <w:r w:rsidR="0073698A" w:rsidRPr="00F61D97">
        <w:rPr>
          <w:b/>
          <w:sz w:val="22"/>
          <w:szCs w:val="22"/>
        </w:rPr>
        <w:t>. Has your state</w:t>
      </w:r>
      <w:r w:rsidRPr="00F61D97">
        <w:rPr>
          <w:b/>
          <w:sz w:val="22"/>
          <w:szCs w:val="22"/>
        </w:rPr>
        <w:t xml:space="preserve"> </w:t>
      </w:r>
      <w:r w:rsidR="00E11D1F" w:rsidRPr="00F61D97">
        <w:rPr>
          <w:b/>
          <w:sz w:val="22"/>
          <w:szCs w:val="22"/>
        </w:rPr>
        <w:t xml:space="preserve">public </w:t>
      </w:r>
      <w:r w:rsidRPr="00F61D97">
        <w:rPr>
          <w:b/>
          <w:sz w:val="22"/>
          <w:szCs w:val="22"/>
        </w:rPr>
        <w:t xml:space="preserve">health agency created a health department workforce development plan that addresses the training needs of the staff and the development of </w:t>
      </w:r>
      <w:commentRangeStart w:id="142"/>
      <w:r w:rsidRPr="00F61D97">
        <w:rPr>
          <w:b/>
          <w:sz w:val="22"/>
          <w:szCs w:val="22"/>
        </w:rPr>
        <w:t>core competencies?</w:t>
      </w:r>
      <w:commentRangeEnd w:id="142"/>
      <w:r w:rsidR="00D35F05" w:rsidRPr="00F61D97">
        <w:rPr>
          <w:rStyle w:val="CommentReference"/>
        </w:rPr>
        <w:commentReference w:id="142"/>
      </w:r>
      <w:r w:rsidRPr="00F61D97">
        <w:rPr>
          <w:b/>
          <w:sz w:val="22"/>
          <w:szCs w:val="22"/>
        </w:rPr>
        <w:tab/>
      </w:r>
      <w:r w:rsidRPr="00F61D97">
        <w:rPr>
          <w:b/>
          <w:sz w:val="22"/>
          <w:szCs w:val="22"/>
        </w:rPr>
        <w:tab/>
      </w:r>
    </w:p>
    <w:p w14:paraId="1D2D026B" w14:textId="52D02ABF" w:rsidR="00773D79" w:rsidRPr="00F61D97" w:rsidRDefault="00D35F05" w:rsidP="00032836">
      <w:pPr>
        <w:rPr>
          <w:sz w:val="22"/>
          <w:szCs w:val="22"/>
        </w:rPr>
      </w:pPr>
      <w:r w:rsidRPr="00F61D97">
        <w:rPr>
          <w:b/>
          <w:color w:val="00B0F0"/>
          <w:sz w:val="22"/>
          <w:szCs w:val="22"/>
        </w:rPr>
        <w:t>WDEVPLN01</w:t>
      </w:r>
    </w:p>
    <w:p w14:paraId="62C2851B" w14:textId="77777777" w:rsidR="00032836" w:rsidRPr="00F61D97" w:rsidRDefault="00032836" w:rsidP="00753470">
      <w:pPr>
        <w:pStyle w:val="ListParagraph"/>
        <w:numPr>
          <w:ilvl w:val="0"/>
          <w:numId w:val="50"/>
        </w:numPr>
      </w:pPr>
      <w:r w:rsidRPr="00F61D97">
        <w:rPr>
          <w:rFonts w:ascii="Times New Roman" w:hAnsi="Times New Roman"/>
        </w:rPr>
        <w:t>Yes</w:t>
      </w:r>
    </w:p>
    <w:p w14:paraId="5B794C86" w14:textId="7F7A3ECF" w:rsidR="00032836" w:rsidRPr="00F61D97" w:rsidRDefault="00032836" w:rsidP="00753470">
      <w:pPr>
        <w:pStyle w:val="ListParagraph"/>
        <w:keepNext/>
        <w:widowControl w:val="0"/>
        <w:numPr>
          <w:ilvl w:val="0"/>
          <w:numId w:val="50"/>
        </w:numPr>
        <w:autoSpaceDE w:val="0"/>
        <w:autoSpaceDN w:val="0"/>
        <w:adjustRightInd w:val="0"/>
        <w:spacing w:after="80"/>
      </w:pPr>
      <w:r w:rsidRPr="00F61D97">
        <w:rPr>
          <w:rFonts w:ascii="Times New Roman" w:hAnsi="Times New Roman"/>
        </w:rPr>
        <w:t>No</w:t>
      </w:r>
      <w:r w:rsidR="007B26B7" w:rsidRPr="00F61D97">
        <w:rPr>
          <w:rFonts w:ascii="Times New Roman" w:hAnsi="Times New Roman"/>
        </w:rPr>
        <w:t xml:space="preserve"> </w:t>
      </w:r>
      <w:r w:rsidR="007B26B7" w:rsidRPr="00F61D97">
        <w:rPr>
          <w:rFonts w:ascii="Times New Roman" w:hAnsi="Times New Roman"/>
          <w:b/>
          <w:color w:val="FF0000"/>
        </w:rPr>
        <w:t>→</w:t>
      </w:r>
      <w:r w:rsidR="007B26B7" w:rsidRPr="00F61D97">
        <w:rPr>
          <w:rFonts w:ascii="Times New Roman" w:hAnsi="Times New Roman"/>
          <w:b/>
        </w:rPr>
        <w:t xml:space="preserve"> </w:t>
      </w:r>
      <w:r w:rsidR="007B26B7" w:rsidRPr="00F61D97">
        <w:rPr>
          <w:rFonts w:ascii="Times New Roman" w:hAnsi="Times New Roman"/>
          <w:b/>
          <w:i/>
          <w:color w:val="FF0000"/>
        </w:rPr>
        <w:t>(If checked, skip question 4.</w:t>
      </w:r>
      <w:r w:rsidR="00B465A4" w:rsidRPr="00F61D97">
        <w:rPr>
          <w:rFonts w:ascii="Times New Roman" w:hAnsi="Times New Roman"/>
          <w:b/>
          <w:i/>
          <w:color w:val="FF0000"/>
        </w:rPr>
        <w:t>35</w:t>
      </w:r>
      <w:r w:rsidR="007B26B7" w:rsidRPr="00F61D97">
        <w:rPr>
          <w:rFonts w:ascii="Times New Roman" w:hAnsi="Times New Roman"/>
          <w:b/>
          <w:i/>
          <w:color w:val="FF0000"/>
        </w:rPr>
        <w:t>)</w:t>
      </w:r>
    </w:p>
    <w:p w14:paraId="5779AA36" w14:textId="185725AC" w:rsidR="00032836" w:rsidRPr="00F61D97" w:rsidRDefault="00032836" w:rsidP="00753470">
      <w:pPr>
        <w:pStyle w:val="ListParagraph"/>
        <w:keepNext/>
        <w:widowControl w:val="0"/>
        <w:numPr>
          <w:ilvl w:val="0"/>
          <w:numId w:val="50"/>
        </w:numPr>
        <w:autoSpaceDE w:val="0"/>
        <w:autoSpaceDN w:val="0"/>
        <w:adjustRightInd w:val="0"/>
        <w:spacing w:after="80"/>
      </w:pPr>
      <w:r w:rsidRPr="00F61D97">
        <w:rPr>
          <w:rFonts w:ascii="Times New Roman" w:hAnsi="Times New Roman"/>
        </w:rPr>
        <w:t>I don’t know</w:t>
      </w:r>
      <w:r w:rsidR="007B26B7" w:rsidRPr="00F61D97">
        <w:rPr>
          <w:rFonts w:ascii="Times New Roman" w:hAnsi="Times New Roman"/>
        </w:rPr>
        <w:t xml:space="preserve"> </w:t>
      </w:r>
      <w:r w:rsidR="007B26B7" w:rsidRPr="00F61D97">
        <w:rPr>
          <w:rFonts w:ascii="Times New Roman" w:hAnsi="Times New Roman"/>
          <w:b/>
          <w:color w:val="FF0000"/>
        </w:rPr>
        <w:t>→</w:t>
      </w:r>
      <w:r w:rsidR="007B26B7" w:rsidRPr="00F61D97">
        <w:rPr>
          <w:rFonts w:ascii="Times New Roman" w:hAnsi="Times New Roman"/>
          <w:b/>
        </w:rPr>
        <w:t xml:space="preserve"> </w:t>
      </w:r>
      <w:r w:rsidR="007B26B7" w:rsidRPr="00F61D97">
        <w:rPr>
          <w:rFonts w:ascii="Times New Roman" w:hAnsi="Times New Roman"/>
          <w:b/>
          <w:i/>
          <w:color w:val="FF0000"/>
        </w:rPr>
        <w:t>(If checked, skip question</w:t>
      </w:r>
      <w:r w:rsidR="00B465A4" w:rsidRPr="00F61D97">
        <w:rPr>
          <w:rFonts w:ascii="Times New Roman" w:hAnsi="Times New Roman"/>
          <w:b/>
          <w:i/>
          <w:color w:val="FF0000"/>
        </w:rPr>
        <w:t xml:space="preserve"> 4.35</w:t>
      </w:r>
      <w:r w:rsidR="007B26B7" w:rsidRPr="00F61D97">
        <w:rPr>
          <w:rFonts w:ascii="Times New Roman" w:hAnsi="Times New Roman"/>
          <w:b/>
          <w:i/>
          <w:color w:val="FF0000"/>
        </w:rPr>
        <w:t>)</w:t>
      </w:r>
    </w:p>
    <w:p w14:paraId="7183CB48" w14:textId="77777777" w:rsidR="006C69B8" w:rsidRPr="00F61D97" w:rsidRDefault="006C69B8" w:rsidP="00032836">
      <w:pPr>
        <w:pStyle w:val="PlainText"/>
        <w:rPr>
          <w:rFonts w:ascii="Times New Roman" w:hAnsi="Times New Roman"/>
          <w:sz w:val="22"/>
          <w:szCs w:val="22"/>
        </w:rPr>
      </w:pPr>
    </w:p>
    <w:p w14:paraId="681A780C" w14:textId="77777777" w:rsidR="00004459" w:rsidRPr="00F61D97" w:rsidRDefault="007B26B7" w:rsidP="00032836">
      <w:pPr>
        <w:pStyle w:val="PlainText"/>
        <w:rPr>
          <w:rFonts w:ascii="Times New Roman" w:hAnsi="Times New Roman"/>
          <w:b/>
          <w:sz w:val="22"/>
          <w:szCs w:val="22"/>
        </w:rPr>
      </w:pPr>
      <w:r w:rsidRPr="00F61D97">
        <w:rPr>
          <w:rFonts w:ascii="Times New Roman" w:hAnsi="Times New Roman"/>
          <w:b/>
          <w:sz w:val="22"/>
          <w:szCs w:val="22"/>
        </w:rPr>
        <w:t>4.</w:t>
      </w:r>
      <w:r w:rsidR="00871EA1" w:rsidRPr="00F61D97">
        <w:rPr>
          <w:rFonts w:ascii="Times New Roman" w:hAnsi="Times New Roman"/>
          <w:b/>
          <w:sz w:val="22"/>
          <w:szCs w:val="22"/>
        </w:rPr>
        <w:t>35</w:t>
      </w:r>
      <w:r w:rsidRPr="00F61D97">
        <w:rPr>
          <w:rFonts w:ascii="Times New Roman" w:hAnsi="Times New Roman"/>
          <w:b/>
          <w:sz w:val="22"/>
          <w:szCs w:val="22"/>
        </w:rPr>
        <w:t xml:space="preserve">. </w:t>
      </w:r>
      <w:r w:rsidR="00004459" w:rsidRPr="00F61D97">
        <w:rPr>
          <w:rFonts w:ascii="Times New Roman" w:hAnsi="Times New Roman"/>
          <w:b/>
          <w:sz w:val="22"/>
          <w:szCs w:val="22"/>
        </w:rPr>
        <w:t>What is the status of implementation of the workforce development plan?</w:t>
      </w:r>
    </w:p>
    <w:p w14:paraId="5A7C5DF7" w14:textId="39372D60" w:rsidR="00004459" w:rsidRPr="00F61D97" w:rsidRDefault="00AB3BA5" w:rsidP="00032836">
      <w:pPr>
        <w:pStyle w:val="PlainText"/>
        <w:rPr>
          <w:rFonts w:ascii="Times New Roman" w:hAnsi="Times New Roman"/>
          <w:b/>
          <w:sz w:val="22"/>
          <w:szCs w:val="22"/>
        </w:rPr>
      </w:pPr>
      <w:commentRangeStart w:id="143"/>
      <w:r w:rsidRPr="00F61D97">
        <w:rPr>
          <w:rFonts w:ascii="Times New Roman" w:hAnsi="Times New Roman"/>
          <w:b/>
          <w:color w:val="00B0F0"/>
          <w:sz w:val="22"/>
          <w:szCs w:val="22"/>
        </w:rPr>
        <w:t>WDEVSOI01</w:t>
      </w:r>
      <w:commentRangeEnd w:id="143"/>
      <w:r w:rsidRPr="00F61D97">
        <w:rPr>
          <w:rStyle w:val="CommentReference"/>
          <w:rFonts w:ascii="Times New Roman" w:eastAsia="Times New Roman" w:hAnsi="Times New Roman"/>
          <w:color w:val="00B0F0"/>
        </w:rPr>
        <w:commentReference w:id="143"/>
      </w:r>
    </w:p>
    <w:p w14:paraId="702DC55D" w14:textId="77777777" w:rsidR="00004459" w:rsidRPr="00F61D97" w:rsidRDefault="00004459" w:rsidP="00753470">
      <w:pPr>
        <w:pStyle w:val="ListParagraph"/>
        <w:numPr>
          <w:ilvl w:val="0"/>
          <w:numId w:val="51"/>
        </w:numPr>
      </w:pPr>
      <w:r w:rsidRPr="00F61D97">
        <w:rPr>
          <w:rFonts w:ascii="Times New Roman" w:hAnsi="Times New Roman"/>
        </w:rPr>
        <w:t>Fully implemented</w:t>
      </w:r>
    </w:p>
    <w:p w14:paraId="26F96B8F" w14:textId="77777777" w:rsidR="00004459" w:rsidRPr="00F61D97" w:rsidRDefault="00004459" w:rsidP="00753470">
      <w:pPr>
        <w:pStyle w:val="PlainText"/>
        <w:numPr>
          <w:ilvl w:val="0"/>
          <w:numId w:val="51"/>
        </w:numPr>
        <w:rPr>
          <w:rFonts w:ascii="Times New Roman" w:hAnsi="Times New Roman"/>
          <w:sz w:val="22"/>
          <w:szCs w:val="22"/>
        </w:rPr>
      </w:pPr>
      <w:r w:rsidRPr="00F61D97">
        <w:rPr>
          <w:rFonts w:ascii="Times New Roman" w:hAnsi="Times New Roman"/>
          <w:sz w:val="22"/>
          <w:szCs w:val="22"/>
        </w:rPr>
        <w:t>Partially implemented</w:t>
      </w:r>
    </w:p>
    <w:p w14:paraId="49A020A5" w14:textId="77777777" w:rsidR="00004459" w:rsidRPr="00F61D97" w:rsidRDefault="00004459" w:rsidP="00753470">
      <w:pPr>
        <w:pStyle w:val="PlainText"/>
        <w:numPr>
          <w:ilvl w:val="0"/>
          <w:numId w:val="51"/>
        </w:numPr>
        <w:rPr>
          <w:rFonts w:ascii="Times New Roman" w:hAnsi="Times New Roman"/>
          <w:sz w:val="22"/>
          <w:szCs w:val="22"/>
        </w:rPr>
      </w:pPr>
      <w:r w:rsidRPr="00F61D97">
        <w:rPr>
          <w:rFonts w:ascii="Times New Roman" w:hAnsi="Times New Roman"/>
          <w:sz w:val="22"/>
          <w:szCs w:val="22"/>
        </w:rPr>
        <w:t>Not yet implemented</w:t>
      </w:r>
    </w:p>
    <w:p w14:paraId="1F112FA9" w14:textId="77777777" w:rsidR="00004459" w:rsidRPr="00F61D97" w:rsidRDefault="00004459" w:rsidP="00753470">
      <w:pPr>
        <w:pStyle w:val="PlainText"/>
        <w:numPr>
          <w:ilvl w:val="0"/>
          <w:numId w:val="51"/>
        </w:numPr>
        <w:rPr>
          <w:rFonts w:ascii="Times New Roman" w:hAnsi="Times New Roman"/>
          <w:sz w:val="22"/>
          <w:szCs w:val="22"/>
        </w:rPr>
      </w:pPr>
      <w:r w:rsidRPr="00F61D97">
        <w:rPr>
          <w:rFonts w:ascii="Times New Roman" w:hAnsi="Times New Roman"/>
          <w:sz w:val="22"/>
          <w:szCs w:val="22"/>
        </w:rPr>
        <w:t>I don’t know</w:t>
      </w:r>
    </w:p>
    <w:p w14:paraId="715E3870" w14:textId="77777777" w:rsidR="00032836" w:rsidRPr="00F61D97" w:rsidRDefault="00032836" w:rsidP="00032836">
      <w:pPr>
        <w:rPr>
          <w:b/>
          <w:sz w:val="22"/>
          <w:szCs w:val="22"/>
        </w:rPr>
      </w:pPr>
    </w:p>
    <w:p w14:paraId="46A81CEB" w14:textId="77777777" w:rsidR="00032836" w:rsidRPr="00F61D97" w:rsidRDefault="00032836" w:rsidP="00032836">
      <w:pPr>
        <w:rPr>
          <w:b/>
          <w:sz w:val="22"/>
          <w:szCs w:val="22"/>
        </w:rPr>
      </w:pPr>
      <w:r w:rsidRPr="00F61D97">
        <w:rPr>
          <w:b/>
          <w:sz w:val="22"/>
          <w:szCs w:val="22"/>
        </w:rPr>
        <w:t>4.</w:t>
      </w:r>
      <w:r w:rsidR="00871EA1" w:rsidRPr="00F61D97">
        <w:rPr>
          <w:b/>
          <w:sz w:val="22"/>
          <w:szCs w:val="22"/>
        </w:rPr>
        <w:t>36</w:t>
      </w:r>
      <w:r w:rsidRPr="00F61D97">
        <w:rPr>
          <w:b/>
          <w:sz w:val="22"/>
          <w:szCs w:val="22"/>
        </w:rPr>
        <w:t xml:space="preserve">. Does your state </w:t>
      </w:r>
      <w:r w:rsidR="008008E1" w:rsidRPr="00F61D97">
        <w:rPr>
          <w:b/>
          <w:sz w:val="22"/>
          <w:szCs w:val="22"/>
        </w:rPr>
        <w:t xml:space="preserve">public </w:t>
      </w:r>
      <w:r w:rsidRPr="00F61D97">
        <w:rPr>
          <w:b/>
          <w:sz w:val="22"/>
          <w:szCs w:val="22"/>
        </w:rPr>
        <w:t>health agency have a designated workforce development</w:t>
      </w:r>
      <w:commentRangeStart w:id="144"/>
      <w:r w:rsidRPr="00F61D97">
        <w:rPr>
          <w:b/>
          <w:sz w:val="22"/>
          <w:szCs w:val="22"/>
        </w:rPr>
        <w:t xml:space="preserve"> director</w:t>
      </w:r>
      <w:commentRangeEnd w:id="144"/>
      <w:r w:rsidR="00BD6CBB" w:rsidRPr="00F61D97">
        <w:rPr>
          <w:rStyle w:val="CommentReference"/>
        </w:rPr>
        <w:commentReference w:id="144"/>
      </w:r>
      <w:r w:rsidRPr="00F61D97">
        <w:rPr>
          <w:b/>
          <w:sz w:val="22"/>
          <w:szCs w:val="22"/>
        </w:rPr>
        <w:t>?</w:t>
      </w:r>
      <w:r w:rsidRPr="00F61D97">
        <w:rPr>
          <w:b/>
          <w:sz w:val="22"/>
          <w:szCs w:val="22"/>
        </w:rPr>
        <w:tab/>
      </w:r>
      <w:r w:rsidRPr="00F61D97">
        <w:rPr>
          <w:b/>
          <w:sz w:val="22"/>
          <w:szCs w:val="22"/>
        </w:rPr>
        <w:tab/>
      </w:r>
    </w:p>
    <w:p w14:paraId="3A6A4381" w14:textId="586B7370" w:rsidR="00773D79" w:rsidRPr="00F61D97" w:rsidRDefault="00BD6CBB" w:rsidP="00032836">
      <w:pPr>
        <w:rPr>
          <w:color w:val="00B0F0"/>
          <w:sz w:val="22"/>
          <w:szCs w:val="22"/>
        </w:rPr>
      </w:pPr>
      <w:r w:rsidRPr="00F61D97">
        <w:rPr>
          <w:b/>
          <w:color w:val="00B0F0"/>
          <w:sz w:val="22"/>
          <w:szCs w:val="22"/>
        </w:rPr>
        <w:t>WDEVDIR01</w:t>
      </w:r>
    </w:p>
    <w:p w14:paraId="19AC876E" w14:textId="77777777" w:rsidR="00032836" w:rsidRPr="00F61D97" w:rsidRDefault="00032836" w:rsidP="00753470">
      <w:pPr>
        <w:pStyle w:val="ListParagraph"/>
        <w:numPr>
          <w:ilvl w:val="0"/>
          <w:numId w:val="53"/>
        </w:numPr>
      </w:pPr>
      <w:r w:rsidRPr="00F61D97">
        <w:rPr>
          <w:rFonts w:ascii="Times New Roman" w:hAnsi="Times New Roman"/>
        </w:rPr>
        <w:t>Yes</w:t>
      </w:r>
    </w:p>
    <w:p w14:paraId="0AD43917" w14:textId="77777777" w:rsidR="00032836" w:rsidRPr="00F61D97" w:rsidRDefault="00032836" w:rsidP="00753470">
      <w:pPr>
        <w:pStyle w:val="PlainText"/>
        <w:numPr>
          <w:ilvl w:val="0"/>
          <w:numId w:val="53"/>
        </w:numPr>
        <w:rPr>
          <w:rFonts w:ascii="Times New Roman" w:hAnsi="Times New Roman"/>
          <w:sz w:val="22"/>
          <w:szCs w:val="22"/>
        </w:rPr>
      </w:pPr>
      <w:r w:rsidRPr="00F61D97">
        <w:rPr>
          <w:rFonts w:ascii="Times New Roman" w:hAnsi="Times New Roman"/>
          <w:sz w:val="22"/>
          <w:szCs w:val="22"/>
        </w:rPr>
        <w:t>No</w:t>
      </w:r>
    </w:p>
    <w:p w14:paraId="0A9EEEB1" w14:textId="77777777" w:rsidR="00FC1468" w:rsidRPr="00F61D97" w:rsidRDefault="00032836" w:rsidP="00753470">
      <w:pPr>
        <w:pStyle w:val="PlainText"/>
        <w:numPr>
          <w:ilvl w:val="0"/>
          <w:numId w:val="53"/>
        </w:numPr>
        <w:rPr>
          <w:rFonts w:ascii="Times New Roman" w:hAnsi="Times New Roman"/>
          <w:sz w:val="22"/>
          <w:szCs w:val="22"/>
        </w:rPr>
      </w:pPr>
      <w:r w:rsidRPr="00F61D97">
        <w:rPr>
          <w:rFonts w:ascii="Times New Roman" w:hAnsi="Times New Roman"/>
          <w:sz w:val="22"/>
          <w:szCs w:val="22"/>
        </w:rPr>
        <w:t>I don’t know</w:t>
      </w:r>
    </w:p>
    <w:p w14:paraId="0E37ACC8" w14:textId="77777777" w:rsidR="00E7247F" w:rsidRPr="00F61D97" w:rsidRDefault="00FC1468" w:rsidP="0084745A">
      <w:pPr>
        <w:rPr>
          <w:rFonts w:eastAsia="Calibri"/>
          <w:sz w:val="22"/>
          <w:szCs w:val="22"/>
        </w:rPr>
      </w:pPr>
      <w:r w:rsidRPr="00F61D97">
        <w:rPr>
          <w:sz w:val="22"/>
          <w:szCs w:val="22"/>
        </w:rPr>
        <w:br w:type="page"/>
      </w:r>
      <w:r w:rsidR="00A83D32" w:rsidRPr="00F61D97">
        <w:rPr>
          <w:b/>
          <w:sz w:val="22"/>
          <w:szCs w:val="22"/>
        </w:rPr>
        <w:lastRenderedPageBreak/>
        <w:t>Part 5</w:t>
      </w:r>
      <w:r w:rsidR="00E55F20" w:rsidRPr="00F61D97">
        <w:rPr>
          <w:b/>
          <w:sz w:val="22"/>
          <w:szCs w:val="22"/>
        </w:rPr>
        <w:t xml:space="preserve">: </w:t>
      </w:r>
      <w:r w:rsidR="00E7247F" w:rsidRPr="00F61D97">
        <w:rPr>
          <w:b/>
          <w:sz w:val="22"/>
          <w:szCs w:val="22"/>
        </w:rPr>
        <w:t>Finance</w:t>
      </w:r>
    </w:p>
    <w:p w14:paraId="08EC3C24" w14:textId="77777777" w:rsidR="00E7247F" w:rsidRPr="00F61D97" w:rsidRDefault="00E7247F" w:rsidP="00E7247F">
      <w:pPr>
        <w:widowControl w:val="0"/>
        <w:autoSpaceDE w:val="0"/>
        <w:autoSpaceDN w:val="0"/>
        <w:adjustRightInd w:val="0"/>
        <w:rPr>
          <w:sz w:val="22"/>
          <w:szCs w:val="22"/>
        </w:rPr>
      </w:pPr>
    </w:p>
    <w:p w14:paraId="69CBEF7E" w14:textId="77777777" w:rsidR="00E7247F" w:rsidRPr="00F61D97" w:rsidRDefault="00E7247F" w:rsidP="00E7247F">
      <w:pPr>
        <w:widowControl w:val="0"/>
        <w:autoSpaceDE w:val="0"/>
        <w:autoSpaceDN w:val="0"/>
        <w:adjustRightInd w:val="0"/>
        <w:rPr>
          <w:sz w:val="22"/>
          <w:szCs w:val="22"/>
        </w:rPr>
      </w:pPr>
    </w:p>
    <w:p w14:paraId="4FAF9A60" w14:textId="77777777" w:rsidR="00D8045E" w:rsidRPr="00F61D97" w:rsidRDefault="00D8045E" w:rsidP="00D8045E">
      <w:pPr>
        <w:rPr>
          <w:sz w:val="22"/>
          <w:szCs w:val="22"/>
        </w:rPr>
      </w:pPr>
      <w:r w:rsidRPr="00F61D97">
        <w:rPr>
          <w:sz w:val="22"/>
          <w:szCs w:val="22"/>
        </w:rPr>
        <w:t xml:space="preserve">To be completed by the Chief Financial Officer. </w:t>
      </w:r>
    </w:p>
    <w:p w14:paraId="1EC23A68" w14:textId="77777777" w:rsidR="00D8045E" w:rsidRPr="00F61D97" w:rsidRDefault="00D8045E" w:rsidP="00D8045E">
      <w:pPr>
        <w:rPr>
          <w:sz w:val="22"/>
          <w:szCs w:val="22"/>
        </w:rPr>
      </w:pPr>
    </w:p>
    <w:p w14:paraId="1C475FFB" w14:textId="77777777" w:rsidR="00D8045E" w:rsidRPr="00F61D97" w:rsidRDefault="00D8045E" w:rsidP="00D8045E">
      <w:pPr>
        <w:rPr>
          <w:b/>
          <w:sz w:val="22"/>
          <w:szCs w:val="22"/>
          <w:u w:val="single"/>
        </w:rPr>
      </w:pPr>
      <w:r w:rsidRPr="00F61D97">
        <w:rPr>
          <w:b/>
          <w:sz w:val="22"/>
          <w:szCs w:val="22"/>
          <w:u w:val="single"/>
        </w:rPr>
        <w:t>Contact Information</w:t>
      </w:r>
    </w:p>
    <w:p w14:paraId="7939DC7F" w14:textId="77777777" w:rsidR="00D8045E" w:rsidRPr="00F61D97" w:rsidRDefault="00D8045E" w:rsidP="00D8045E">
      <w:pPr>
        <w:rPr>
          <w:b/>
          <w:sz w:val="22"/>
          <w:szCs w:val="22"/>
          <w:u w:val="single"/>
        </w:rPr>
      </w:pPr>
    </w:p>
    <w:p w14:paraId="3BCCFCCE" w14:textId="77777777" w:rsidR="00D8045E" w:rsidRPr="00F61D97" w:rsidRDefault="00D8045E" w:rsidP="00D8045E">
      <w:pPr>
        <w:rPr>
          <w:sz w:val="22"/>
          <w:szCs w:val="22"/>
        </w:rPr>
      </w:pPr>
      <w:r w:rsidRPr="00F61D97">
        <w:rPr>
          <w:sz w:val="22"/>
          <w:szCs w:val="22"/>
        </w:rPr>
        <w:t xml:space="preserve">Please provide a contact </w:t>
      </w:r>
      <w:r w:rsidR="003B5047" w:rsidRPr="00F61D97">
        <w:rPr>
          <w:sz w:val="22"/>
          <w:szCs w:val="22"/>
        </w:rPr>
        <w:t xml:space="preserve">for the following fiscal questions </w:t>
      </w:r>
      <w:r w:rsidRPr="00F61D97">
        <w:rPr>
          <w:sz w:val="22"/>
          <w:szCs w:val="22"/>
        </w:rPr>
        <w:t>should ASTHO need to follow</w:t>
      </w:r>
      <w:r w:rsidR="001D7DCA" w:rsidRPr="00F61D97">
        <w:rPr>
          <w:sz w:val="22"/>
          <w:szCs w:val="22"/>
        </w:rPr>
        <w:t xml:space="preserve"> </w:t>
      </w:r>
      <w:r w:rsidRPr="00F61D97">
        <w:rPr>
          <w:sz w:val="22"/>
          <w:szCs w:val="22"/>
        </w:rPr>
        <w:t xml:space="preserve">up </w:t>
      </w:r>
      <w:r w:rsidR="001D7DCA" w:rsidRPr="00F61D97">
        <w:rPr>
          <w:sz w:val="22"/>
          <w:szCs w:val="22"/>
        </w:rPr>
        <w:t xml:space="preserve">regarding </w:t>
      </w:r>
      <w:r w:rsidRPr="00F61D97">
        <w:rPr>
          <w:sz w:val="22"/>
          <w:szCs w:val="22"/>
        </w:rPr>
        <w:t xml:space="preserve">this information. </w:t>
      </w:r>
    </w:p>
    <w:p w14:paraId="420B50AA" w14:textId="77777777" w:rsidR="00D516D1" w:rsidRPr="00F61D97" w:rsidRDefault="00D516D1" w:rsidP="00D8045E">
      <w:pPr>
        <w:rPr>
          <w:sz w:val="22"/>
          <w:szCs w:val="22"/>
        </w:rPr>
      </w:pPr>
    </w:p>
    <w:p w14:paraId="47225DD4" w14:textId="77777777" w:rsidR="007D108E" w:rsidRPr="00F61D97" w:rsidRDefault="00D516D1" w:rsidP="007D108E">
      <w:pPr>
        <w:rPr>
          <w:sz w:val="22"/>
          <w:szCs w:val="22"/>
        </w:rPr>
      </w:pPr>
      <w:r w:rsidRPr="00F61D97">
        <w:rPr>
          <w:sz w:val="22"/>
          <w:szCs w:val="22"/>
        </w:rPr>
        <w:t xml:space="preserve"> Check here if the respondent information for this section is the same as that of the Primary Contact for the survey. </w:t>
      </w:r>
      <w:r w:rsidR="00993E94" w:rsidRPr="00F61D97">
        <w:rPr>
          <w:sz w:val="22"/>
          <w:szCs w:val="22"/>
        </w:rPr>
        <w:t>(Please note: the Primary Contact information will not appear until you check this box</w:t>
      </w:r>
      <w:r w:rsidR="007D108E" w:rsidRPr="00F61D97">
        <w:rPr>
          <w:sz w:val="22"/>
          <w:szCs w:val="22"/>
        </w:rPr>
        <w:t>.)</w:t>
      </w:r>
    </w:p>
    <w:p w14:paraId="0C766037" w14:textId="77777777" w:rsidR="00D8045E" w:rsidRPr="00F61D97" w:rsidRDefault="00D8045E" w:rsidP="00D8045E">
      <w:pPr>
        <w:rPr>
          <w:sz w:val="22"/>
          <w:szCs w:val="22"/>
        </w:rPr>
      </w:pPr>
    </w:p>
    <w:p w14:paraId="3455DB6C" w14:textId="6A4D1003" w:rsidR="0016095A" w:rsidRPr="00F61D97" w:rsidRDefault="0016095A" w:rsidP="0016095A">
      <w:pPr>
        <w:rPr>
          <w:sz w:val="22"/>
          <w:szCs w:val="22"/>
        </w:rPr>
      </w:pPr>
      <w:r w:rsidRPr="00F61D97">
        <w:rPr>
          <w:sz w:val="22"/>
          <w:szCs w:val="22"/>
        </w:rPr>
        <w:t>Name ________________________________________ ______________________________________________</w:t>
      </w:r>
      <w:r w:rsidR="00C7270B" w:rsidRPr="00F61D97">
        <w:rPr>
          <w:sz w:val="22"/>
          <w:szCs w:val="22"/>
        </w:rPr>
        <w:t xml:space="preserve"> </w:t>
      </w:r>
      <w:r w:rsidR="00C7270B" w:rsidRPr="00F61D97">
        <w:rPr>
          <w:b/>
          <w:color w:val="00B0F0"/>
          <w:sz w:val="22"/>
          <w:szCs w:val="22"/>
        </w:rPr>
        <w:t>FCFONAM</w:t>
      </w:r>
    </w:p>
    <w:p w14:paraId="5CCF95F9" w14:textId="77777777" w:rsidR="0016095A" w:rsidRPr="00F61D97" w:rsidRDefault="0016095A" w:rsidP="0016095A">
      <w:pPr>
        <w:rPr>
          <w:sz w:val="22"/>
          <w:szCs w:val="22"/>
        </w:rPr>
      </w:pPr>
    </w:p>
    <w:p w14:paraId="22B96633" w14:textId="4F66450C" w:rsidR="00A67DAB" w:rsidRPr="00F61D97" w:rsidRDefault="00A67DAB" w:rsidP="00A67DAB">
      <w:pPr>
        <w:rPr>
          <w:sz w:val="22"/>
          <w:szCs w:val="22"/>
        </w:rPr>
      </w:pPr>
      <w:r w:rsidRPr="00F61D97">
        <w:rPr>
          <w:sz w:val="22"/>
          <w:szCs w:val="22"/>
        </w:rPr>
        <w:t>Position or Title ___________</w:t>
      </w:r>
      <w:r w:rsidR="000040D0" w:rsidRPr="00F61D97">
        <w:rPr>
          <w:sz w:val="22"/>
          <w:szCs w:val="22"/>
        </w:rPr>
        <w:t xml:space="preserve"> </w:t>
      </w:r>
      <w:r w:rsidRPr="00F61D97">
        <w:rPr>
          <w:sz w:val="22"/>
          <w:szCs w:val="22"/>
        </w:rPr>
        <w:t>________________________________________________</w:t>
      </w:r>
      <w:r w:rsidR="00C7270B" w:rsidRPr="00F61D97">
        <w:rPr>
          <w:sz w:val="22"/>
          <w:szCs w:val="22"/>
        </w:rPr>
        <w:t xml:space="preserve"> </w:t>
      </w:r>
      <w:r w:rsidR="00C7270B" w:rsidRPr="00F61D97">
        <w:rPr>
          <w:b/>
          <w:color w:val="00B0F0"/>
          <w:sz w:val="22"/>
          <w:szCs w:val="22"/>
        </w:rPr>
        <w:t>FCFOTIT</w:t>
      </w:r>
    </w:p>
    <w:p w14:paraId="3D9265DB" w14:textId="77777777" w:rsidR="00D8045E" w:rsidRPr="00F61D97" w:rsidRDefault="00D8045E" w:rsidP="00D8045E">
      <w:pPr>
        <w:rPr>
          <w:sz w:val="22"/>
          <w:szCs w:val="22"/>
        </w:rPr>
      </w:pPr>
    </w:p>
    <w:p w14:paraId="345A464B" w14:textId="0768A68B" w:rsidR="00D8045E" w:rsidRPr="00F61D97" w:rsidRDefault="00D516D1" w:rsidP="00D8045E">
      <w:pPr>
        <w:rPr>
          <w:sz w:val="22"/>
          <w:szCs w:val="22"/>
        </w:rPr>
      </w:pPr>
      <w:r w:rsidRPr="00F61D97">
        <w:rPr>
          <w:sz w:val="22"/>
          <w:szCs w:val="22"/>
        </w:rPr>
        <w:t xml:space="preserve">Telephone   </w:t>
      </w:r>
      <w:r w:rsidR="00D8045E" w:rsidRPr="00F61D97">
        <w:rPr>
          <w:sz w:val="22"/>
          <w:szCs w:val="22"/>
        </w:rPr>
        <w:t>_____________________________________________________________</w:t>
      </w:r>
      <w:r w:rsidR="00C7270B" w:rsidRPr="00F61D97">
        <w:rPr>
          <w:sz w:val="22"/>
          <w:szCs w:val="22"/>
        </w:rPr>
        <w:t xml:space="preserve"> </w:t>
      </w:r>
      <w:r w:rsidR="00C7270B" w:rsidRPr="00F61D97">
        <w:rPr>
          <w:b/>
          <w:color w:val="00B0F0"/>
          <w:sz w:val="22"/>
          <w:szCs w:val="22"/>
        </w:rPr>
        <w:t>FCFOTEL</w:t>
      </w:r>
    </w:p>
    <w:p w14:paraId="06478CE2" w14:textId="77777777" w:rsidR="00D8045E" w:rsidRPr="00F61D97" w:rsidRDefault="00D8045E" w:rsidP="00D8045E">
      <w:pPr>
        <w:rPr>
          <w:sz w:val="22"/>
          <w:szCs w:val="22"/>
        </w:rPr>
      </w:pPr>
    </w:p>
    <w:p w14:paraId="01F46138" w14:textId="1BC1A7C0" w:rsidR="00E7247F" w:rsidRPr="00F61D97" w:rsidRDefault="00D8045E" w:rsidP="00D8045E">
      <w:pPr>
        <w:widowControl w:val="0"/>
        <w:autoSpaceDE w:val="0"/>
        <w:autoSpaceDN w:val="0"/>
        <w:adjustRightInd w:val="0"/>
        <w:rPr>
          <w:sz w:val="22"/>
          <w:szCs w:val="22"/>
        </w:rPr>
      </w:pPr>
      <w:r w:rsidRPr="00F61D97">
        <w:rPr>
          <w:sz w:val="22"/>
          <w:szCs w:val="22"/>
        </w:rPr>
        <w:t>E-mail address_____________________________________________________________</w:t>
      </w:r>
      <w:r w:rsidR="00C7270B" w:rsidRPr="00F61D97">
        <w:rPr>
          <w:sz w:val="22"/>
          <w:szCs w:val="22"/>
        </w:rPr>
        <w:t xml:space="preserve"> </w:t>
      </w:r>
      <w:r w:rsidR="00C7270B" w:rsidRPr="00F61D97">
        <w:rPr>
          <w:b/>
          <w:color w:val="00B0F0"/>
          <w:sz w:val="22"/>
          <w:szCs w:val="22"/>
        </w:rPr>
        <w:t>FCFOEMA</w:t>
      </w:r>
    </w:p>
    <w:p w14:paraId="17424DC7" w14:textId="77777777" w:rsidR="00D8045E" w:rsidRPr="00F61D97" w:rsidRDefault="00D8045E" w:rsidP="00D8045E">
      <w:pPr>
        <w:widowControl w:val="0"/>
        <w:autoSpaceDE w:val="0"/>
        <w:autoSpaceDN w:val="0"/>
        <w:adjustRightInd w:val="0"/>
        <w:rPr>
          <w:sz w:val="22"/>
          <w:szCs w:val="22"/>
        </w:rPr>
      </w:pPr>
    </w:p>
    <w:p w14:paraId="65AE9A1E" w14:textId="77777777" w:rsidR="00D67442" w:rsidRPr="00F61D97" w:rsidRDefault="00D67442" w:rsidP="00D67442">
      <w:pPr>
        <w:rPr>
          <w:b/>
          <w:sz w:val="22"/>
          <w:szCs w:val="22"/>
        </w:rPr>
      </w:pPr>
      <w:r w:rsidRPr="00F61D97">
        <w:rPr>
          <w:b/>
          <w:sz w:val="22"/>
          <w:szCs w:val="22"/>
        </w:rPr>
        <w:t xml:space="preserve">Instructions: </w:t>
      </w:r>
    </w:p>
    <w:p w14:paraId="765B6509" w14:textId="77777777" w:rsidR="00CC4009" w:rsidRPr="00F61D97" w:rsidRDefault="00CC4009" w:rsidP="00CC4009">
      <w:pPr>
        <w:pStyle w:val="Default"/>
        <w:rPr>
          <w:rFonts w:ascii="Times New Roman" w:hAnsi="Times New Roman" w:cs="Times New Roman"/>
          <w:sz w:val="22"/>
          <w:szCs w:val="22"/>
        </w:rPr>
      </w:pPr>
      <w:r w:rsidRPr="00F61D97">
        <w:rPr>
          <w:rFonts w:ascii="Times New Roman" w:hAnsi="Times New Roman" w:cs="Times New Roman"/>
          <w:sz w:val="22"/>
          <w:szCs w:val="22"/>
        </w:rPr>
        <w:t xml:space="preserve">The purpose of this section is to collect state-level public health fiscal data to enable ASTHO to analyze trends in public health funding and expenditures and perform analyses of key factors that influence public health expenditures.  </w:t>
      </w:r>
    </w:p>
    <w:p w14:paraId="2B3FF8F1" w14:textId="77777777" w:rsidR="00CC4009" w:rsidRPr="00F61D97" w:rsidRDefault="00CC4009" w:rsidP="00CC4009">
      <w:pPr>
        <w:rPr>
          <w:sz w:val="22"/>
          <w:szCs w:val="22"/>
        </w:rPr>
      </w:pPr>
    </w:p>
    <w:p w14:paraId="503DF3F7" w14:textId="77777777" w:rsidR="00CC4009" w:rsidRPr="00F61D97" w:rsidRDefault="00CC4009" w:rsidP="00CC4009">
      <w:pPr>
        <w:rPr>
          <w:sz w:val="22"/>
          <w:szCs w:val="22"/>
        </w:rPr>
      </w:pPr>
      <w:r w:rsidRPr="00F61D97">
        <w:rPr>
          <w:sz w:val="22"/>
          <w:szCs w:val="22"/>
        </w:rPr>
        <w:t xml:space="preserve">We are requesting revenue and expenditure data for fiscal year 2014 (July 1, 2013 to June 30, 2014) and fiscal year 2015 (July 1, 2014 to June 30, 2015). If your state </w:t>
      </w:r>
      <w:r w:rsidR="008C252A" w:rsidRPr="00F61D97">
        <w:rPr>
          <w:sz w:val="22"/>
          <w:szCs w:val="22"/>
        </w:rPr>
        <w:t xml:space="preserve">public </w:t>
      </w:r>
      <w:r w:rsidRPr="00F61D97">
        <w:rPr>
          <w:sz w:val="22"/>
          <w:szCs w:val="22"/>
        </w:rPr>
        <w:t xml:space="preserve">health agency has a different fiscal year, please use quarterly or monthly data to adapt to the reporting timeframe requested and add footnotes, where necessary, to clarify any variation in reporting in the charts below.  </w:t>
      </w:r>
      <w:r w:rsidRPr="00F61D97">
        <w:rPr>
          <w:b/>
          <w:sz w:val="22"/>
          <w:szCs w:val="22"/>
        </w:rPr>
        <w:t xml:space="preserve">Please report revenues and expenditures on an accrual basis (actual </w:t>
      </w:r>
      <w:r w:rsidRPr="00F61D97">
        <w:rPr>
          <w:b/>
          <w:i/>
          <w:sz w:val="22"/>
          <w:szCs w:val="22"/>
          <w:u w:val="single"/>
        </w:rPr>
        <w:t>plus</w:t>
      </w:r>
      <w:r w:rsidRPr="00F61D97">
        <w:rPr>
          <w:b/>
          <w:sz w:val="22"/>
          <w:szCs w:val="22"/>
        </w:rPr>
        <w:t xml:space="preserve"> revenue earned but not received and expenses incurred but not paid). </w:t>
      </w:r>
      <w:r w:rsidRPr="00F61D97">
        <w:rPr>
          <w:sz w:val="22"/>
          <w:szCs w:val="22"/>
        </w:rPr>
        <w:t xml:space="preserve">  </w:t>
      </w:r>
    </w:p>
    <w:p w14:paraId="73C53055" w14:textId="77777777" w:rsidR="00CC4009" w:rsidRPr="00F61D97" w:rsidRDefault="00CC4009" w:rsidP="00CC4009">
      <w:pPr>
        <w:rPr>
          <w:sz w:val="22"/>
          <w:szCs w:val="22"/>
        </w:rPr>
      </w:pPr>
    </w:p>
    <w:p w14:paraId="6EDC1267" w14:textId="77777777" w:rsidR="00CC4009" w:rsidRPr="00F61D97" w:rsidRDefault="00530FBA" w:rsidP="00CC4009">
      <w:pPr>
        <w:rPr>
          <w:sz w:val="22"/>
          <w:szCs w:val="22"/>
        </w:rPr>
      </w:pPr>
      <w:r w:rsidRPr="00F61D97">
        <w:rPr>
          <w:rFonts w:eastAsiaTheme="minorHAnsi"/>
          <w:sz w:val="22"/>
          <w:szCs w:val="22"/>
        </w:rPr>
        <w:t xml:space="preserve">In an effort to focus on </w:t>
      </w:r>
      <w:r w:rsidRPr="00F61D97">
        <w:rPr>
          <w:rFonts w:eastAsiaTheme="minorHAnsi"/>
          <w:i/>
          <w:sz w:val="22"/>
          <w:szCs w:val="22"/>
        </w:rPr>
        <w:t>public health</w:t>
      </w:r>
      <w:r w:rsidRPr="00F61D97">
        <w:rPr>
          <w:rFonts w:eastAsiaTheme="minorHAnsi"/>
          <w:sz w:val="22"/>
          <w:szCs w:val="22"/>
        </w:rPr>
        <w:t xml:space="preserve"> revenues and expenditures, we are limiting our collection of Medicaid and Medicare data to direct clinical services provided by state public health agencies and to local public health agencies when the funds have passed through the state public health agency.</w:t>
      </w:r>
      <w:r w:rsidR="00CC4009" w:rsidRPr="00F61D97">
        <w:rPr>
          <w:rFonts w:eastAsiaTheme="minorHAnsi"/>
          <w:sz w:val="22"/>
          <w:szCs w:val="22"/>
        </w:rPr>
        <w:t xml:space="preserve"> Include the smaller reimbursem</w:t>
      </w:r>
      <w:r w:rsidR="00217E7C" w:rsidRPr="00F61D97">
        <w:rPr>
          <w:rFonts w:eastAsiaTheme="minorHAnsi"/>
          <w:sz w:val="22"/>
          <w:szCs w:val="22"/>
        </w:rPr>
        <w:t xml:space="preserve">ents or other payments a state </w:t>
      </w:r>
      <w:r w:rsidR="00CC4009" w:rsidRPr="00F61D97">
        <w:rPr>
          <w:rFonts w:eastAsiaTheme="minorHAnsi"/>
          <w:sz w:val="22"/>
          <w:szCs w:val="22"/>
        </w:rPr>
        <w:t>public health agency may receive from Medicaid or Medicare for such things as nursing home inspections, lead testing, immunization outreach, health information technology, laboratory services, and other small categorical grants.  Exclude data related to Medicaid or</w:t>
      </w:r>
      <w:r w:rsidR="00217E7C" w:rsidRPr="00F61D97">
        <w:rPr>
          <w:rFonts w:eastAsiaTheme="minorHAnsi"/>
          <w:sz w:val="22"/>
          <w:szCs w:val="22"/>
        </w:rPr>
        <w:t xml:space="preserve"> Medicare coverage of the state</w:t>
      </w:r>
      <w:r w:rsidR="00CC4009" w:rsidRPr="00F61D97">
        <w:rPr>
          <w:rFonts w:eastAsiaTheme="minorHAnsi"/>
          <w:sz w:val="22"/>
          <w:szCs w:val="22"/>
        </w:rPr>
        <w:t>’s population eligible for services not directly focused on public health.</w:t>
      </w:r>
      <w:r w:rsidR="00CC4009" w:rsidRPr="00F61D97">
        <w:rPr>
          <w:rFonts w:eastAsiaTheme="minorHAnsi"/>
          <w:b/>
          <w:sz w:val="22"/>
          <w:szCs w:val="22"/>
        </w:rPr>
        <w:t xml:space="preserve"> </w:t>
      </w:r>
      <w:r w:rsidR="008C252A" w:rsidRPr="00F61D97">
        <w:rPr>
          <w:sz w:val="22"/>
          <w:szCs w:val="22"/>
        </w:rPr>
        <w:t xml:space="preserve">We are requesting that state public health agencies </w:t>
      </w:r>
      <w:r w:rsidR="008C252A" w:rsidRPr="00F61D97">
        <w:rPr>
          <w:b/>
          <w:sz w:val="22"/>
          <w:szCs w:val="22"/>
        </w:rPr>
        <w:t>report only on revenues and expenditures for the state public health agency</w:t>
      </w:r>
      <w:r w:rsidR="008C252A" w:rsidRPr="00F61D97">
        <w:rPr>
          <w:sz w:val="22"/>
          <w:szCs w:val="22"/>
        </w:rPr>
        <w:t xml:space="preserve">, and not for public health activities outside of the state public health agency (i.e., public health programs administered by another state/territorial agency or public health activities administered by other divisions within </w:t>
      </w:r>
      <w:r w:rsidR="008C252A" w:rsidRPr="00F61D97">
        <w:rPr>
          <w:sz w:val="22"/>
          <w:szCs w:val="22"/>
        </w:rPr>
        <w:lastRenderedPageBreak/>
        <w:t xml:space="preserve">an umbrella agency).  Also, we are </w:t>
      </w:r>
      <w:r w:rsidR="008C252A" w:rsidRPr="00F61D97">
        <w:rPr>
          <w:sz w:val="22"/>
          <w:szCs w:val="22"/>
          <w:u w:val="single"/>
        </w:rPr>
        <w:t>not</w:t>
      </w:r>
      <w:r w:rsidR="008C252A" w:rsidRPr="00F61D97">
        <w:rPr>
          <w:sz w:val="22"/>
          <w:szCs w:val="22"/>
        </w:rPr>
        <w:t xml:space="preserve"> collecting </w:t>
      </w:r>
      <w:r w:rsidR="008C252A" w:rsidRPr="00F61D97">
        <w:rPr>
          <w:i/>
          <w:sz w:val="22"/>
          <w:szCs w:val="22"/>
        </w:rPr>
        <w:t xml:space="preserve">local </w:t>
      </w:r>
      <w:r w:rsidR="008C252A" w:rsidRPr="00F61D97">
        <w:rPr>
          <w:sz w:val="22"/>
          <w:szCs w:val="22"/>
        </w:rPr>
        <w:t>public health expenditure data, unless the funds pass through the state public health agency.  Please take caution not to double count expenditures.  For example, if you</w:t>
      </w:r>
      <w:r w:rsidR="008D25A1" w:rsidRPr="00F61D97">
        <w:rPr>
          <w:sz w:val="22"/>
          <w:szCs w:val="22"/>
        </w:rPr>
        <w:t>r</w:t>
      </w:r>
      <w:r w:rsidR="008C252A" w:rsidRPr="00F61D97">
        <w:rPr>
          <w:sz w:val="22"/>
          <w:szCs w:val="22"/>
        </w:rPr>
        <w:t xml:space="preserve"> agency incurs administrative costs that are charged to a program area, please count those costs only in the relevant program area, </w:t>
      </w:r>
      <w:r w:rsidR="008C252A" w:rsidRPr="00F61D97">
        <w:rPr>
          <w:i/>
          <w:sz w:val="22"/>
          <w:szCs w:val="22"/>
        </w:rPr>
        <w:t>not</w:t>
      </w:r>
      <w:r w:rsidR="008C252A" w:rsidRPr="00F61D97">
        <w:rPr>
          <w:sz w:val="22"/>
          <w:szCs w:val="22"/>
        </w:rPr>
        <w:t xml:space="preserve"> also in your general administration expenditures.</w:t>
      </w:r>
    </w:p>
    <w:p w14:paraId="0BBAFE6B" w14:textId="77777777" w:rsidR="00530FBA" w:rsidRPr="00F61D97" w:rsidRDefault="00530FBA" w:rsidP="00CC4009">
      <w:pPr>
        <w:pStyle w:val="Default"/>
        <w:rPr>
          <w:rFonts w:ascii="Times New Roman" w:hAnsi="Times New Roman" w:cs="Times New Roman"/>
          <w:sz w:val="22"/>
          <w:szCs w:val="22"/>
        </w:rPr>
      </w:pPr>
    </w:p>
    <w:p w14:paraId="1FBF123C" w14:textId="77777777" w:rsidR="00993E94" w:rsidRPr="00F61D97" w:rsidRDefault="00993E94" w:rsidP="00CC4009">
      <w:pPr>
        <w:pStyle w:val="Default"/>
        <w:rPr>
          <w:rFonts w:ascii="Times New Roman" w:hAnsi="Times New Roman" w:cs="Times New Roman"/>
          <w:sz w:val="22"/>
          <w:szCs w:val="22"/>
        </w:rPr>
      </w:pPr>
    </w:p>
    <w:p w14:paraId="002B4697" w14:textId="77777777" w:rsidR="00993E94" w:rsidRPr="00F61D97" w:rsidRDefault="00993E94" w:rsidP="00CC4009">
      <w:pPr>
        <w:pStyle w:val="Default"/>
        <w:rPr>
          <w:rFonts w:ascii="Times New Roman" w:hAnsi="Times New Roman" w:cs="Times New Roman"/>
          <w:sz w:val="22"/>
          <w:szCs w:val="22"/>
        </w:rPr>
      </w:pPr>
    </w:p>
    <w:tbl>
      <w:tblPr>
        <w:tblW w:w="5637" w:type="pct"/>
        <w:tblCellSpacing w:w="0" w:type="dxa"/>
        <w:tblInd w:w="-15" w:type="dxa"/>
        <w:tblLayout w:type="fixed"/>
        <w:tblCellMar>
          <w:top w:w="12" w:type="dxa"/>
          <w:left w:w="12" w:type="dxa"/>
          <w:bottom w:w="12" w:type="dxa"/>
          <w:right w:w="12" w:type="dxa"/>
        </w:tblCellMar>
        <w:tblLook w:val="04A0" w:firstRow="1" w:lastRow="0" w:firstColumn="1" w:lastColumn="0" w:noHBand="0" w:noVBand="1"/>
      </w:tblPr>
      <w:tblGrid>
        <w:gridCol w:w="15603"/>
      </w:tblGrid>
      <w:tr w:rsidR="00CC4009" w:rsidRPr="00F61D97" w14:paraId="121B486A" w14:textId="77777777" w:rsidTr="007C5F9F">
        <w:trPr>
          <w:tblCellSpacing w:w="0" w:type="dxa"/>
        </w:trPr>
        <w:tc>
          <w:tcPr>
            <w:tcW w:w="15603" w:type="dxa"/>
            <w:tcMar>
              <w:top w:w="30" w:type="dxa"/>
              <w:left w:w="30" w:type="dxa"/>
              <w:bottom w:w="30" w:type="dxa"/>
              <w:right w:w="30" w:type="dxa"/>
            </w:tcMar>
            <w:vAlign w:val="center"/>
            <w:hideMark/>
          </w:tcPr>
          <w:p w14:paraId="173FCA93" w14:textId="77777777" w:rsidR="00CC4009" w:rsidRPr="00F61D97" w:rsidRDefault="00CC4009" w:rsidP="00E177C0">
            <w:pPr>
              <w:rPr>
                <w:sz w:val="22"/>
                <w:szCs w:val="22"/>
              </w:rPr>
            </w:pPr>
            <w:r w:rsidRPr="00F61D97">
              <w:rPr>
                <w:b/>
                <w:sz w:val="22"/>
                <w:szCs w:val="22"/>
              </w:rPr>
              <w:t>5.1. For fiscal years 2014 and 2015, please report actual operating expenditures (to the neares</w:t>
            </w:r>
            <w:r w:rsidR="008C252A" w:rsidRPr="00F61D97">
              <w:rPr>
                <w:b/>
                <w:sz w:val="22"/>
                <w:szCs w:val="22"/>
              </w:rPr>
              <w:t xml:space="preserve">t dollar amount) for the state </w:t>
            </w:r>
            <w:r w:rsidRPr="00F61D97">
              <w:rPr>
                <w:b/>
                <w:sz w:val="22"/>
                <w:szCs w:val="22"/>
              </w:rPr>
              <w:t xml:space="preserve">health agency for each category listed in the chart below. Please report what the state </w:t>
            </w:r>
            <w:r w:rsidR="008C252A" w:rsidRPr="00F61D97">
              <w:rPr>
                <w:b/>
                <w:sz w:val="22"/>
                <w:szCs w:val="22"/>
              </w:rPr>
              <w:t xml:space="preserve">public </w:t>
            </w:r>
            <w:r w:rsidRPr="00F61D97">
              <w:rPr>
                <w:b/>
                <w:sz w:val="22"/>
                <w:szCs w:val="22"/>
              </w:rPr>
              <w:t>health agency spent during each fiscal year on each category, by source of funds. For example, report how many dollars from the state general fund were spent on chronic disease in FY14 (7/1/</w:t>
            </w:r>
            <w:r w:rsidR="008C252A" w:rsidRPr="00F61D97">
              <w:rPr>
                <w:b/>
                <w:sz w:val="22"/>
                <w:szCs w:val="22"/>
              </w:rPr>
              <w:t>13</w:t>
            </w:r>
            <w:r w:rsidRPr="00F61D97">
              <w:rPr>
                <w:b/>
                <w:sz w:val="22"/>
                <w:szCs w:val="22"/>
              </w:rPr>
              <w:t>-6/30/14) and in FY15 (7/1/14-6/30</w:t>
            </w:r>
            <w:r w:rsidR="006C69B8" w:rsidRPr="00F61D97">
              <w:rPr>
                <w:b/>
                <w:sz w:val="22"/>
                <w:szCs w:val="22"/>
              </w:rPr>
              <w:t>/</w:t>
            </w:r>
            <w:r w:rsidRPr="00F61D97">
              <w:rPr>
                <w:b/>
                <w:sz w:val="22"/>
                <w:szCs w:val="22"/>
              </w:rPr>
              <w:t xml:space="preserve">15).  If you do not have any expenditures for a particular category (for example, if your agency does not handle WIC), please enter 0.  For fees and fines, please report on fees and fines collected and spent by the agency, </w:t>
            </w:r>
            <w:r w:rsidRPr="00F61D97">
              <w:rPr>
                <w:b/>
                <w:sz w:val="22"/>
                <w:szCs w:val="22"/>
                <w:u w:val="single"/>
              </w:rPr>
              <w:t>not</w:t>
            </w:r>
            <w:r w:rsidRPr="00F61D97">
              <w:rPr>
                <w:b/>
                <w:sz w:val="22"/>
                <w:szCs w:val="22"/>
              </w:rPr>
              <w:t xml:space="preserve"> fees and fines paid by the agency.</w:t>
            </w:r>
          </w:p>
          <w:p w14:paraId="054B3A55" w14:textId="77777777" w:rsidR="00B54311" w:rsidRPr="00F61D97" w:rsidRDefault="00B54311" w:rsidP="00E177C0">
            <w:pPr>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5"/>
              <w:gridCol w:w="2477"/>
              <w:gridCol w:w="2281"/>
              <w:gridCol w:w="1940"/>
              <w:gridCol w:w="2000"/>
              <w:gridCol w:w="2007"/>
            </w:tblGrid>
            <w:tr w:rsidR="00B54311" w:rsidRPr="00F61D97" w14:paraId="12CB5849" w14:textId="77777777" w:rsidTr="00753470">
              <w:trPr>
                <w:trHeight w:val="863"/>
              </w:trPr>
              <w:tc>
                <w:tcPr>
                  <w:tcW w:w="3765" w:type="dxa"/>
                  <w:vMerge w:val="restart"/>
                </w:tcPr>
                <w:p w14:paraId="320970F4" w14:textId="77777777" w:rsidR="00B54311" w:rsidRPr="00F61D97" w:rsidRDefault="00B54311" w:rsidP="00B54311">
                  <w:pPr>
                    <w:pStyle w:val="ListParagraph"/>
                    <w:spacing w:before="100" w:beforeAutospacing="1" w:after="100" w:afterAutospacing="1"/>
                    <w:ind w:left="5"/>
                    <w:rPr>
                      <w:rFonts w:ascii="Times New Roman" w:hAnsi="Times New Roman"/>
                    </w:rPr>
                  </w:pPr>
                </w:p>
                <w:p w14:paraId="2F3F14C5" w14:textId="77777777" w:rsidR="00B54311" w:rsidRPr="00F61D97" w:rsidRDefault="00B54311" w:rsidP="00B54311">
                  <w:pPr>
                    <w:pStyle w:val="ListParagraph"/>
                    <w:spacing w:before="100" w:beforeAutospacing="1" w:after="100" w:afterAutospacing="1"/>
                    <w:ind w:left="5"/>
                    <w:rPr>
                      <w:rFonts w:ascii="Times New Roman" w:hAnsi="Times New Roman"/>
                    </w:rPr>
                  </w:pPr>
                </w:p>
                <w:p w14:paraId="220C843D"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Expenditure Categories</w:t>
                  </w:r>
                </w:p>
              </w:tc>
              <w:tc>
                <w:tcPr>
                  <w:tcW w:w="10705" w:type="dxa"/>
                  <w:gridSpan w:val="5"/>
                  <w:shd w:val="clear" w:color="auto" w:fill="auto"/>
                  <w:vAlign w:val="center"/>
                </w:tcPr>
                <w:p w14:paraId="5539D440" w14:textId="77777777" w:rsidR="00B54311" w:rsidRPr="00F61D97" w:rsidRDefault="00B54311" w:rsidP="00530FBA">
                  <w:pPr>
                    <w:pStyle w:val="ListParagraph"/>
                    <w:spacing w:line="276" w:lineRule="auto"/>
                    <w:ind w:left="5"/>
                    <w:jc w:val="center"/>
                    <w:rPr>
                      <w:rFonts w:ascii="Times New Roman" w:hAnsi="Times New Roman"/>
                      <w:b/>
                    </w:rPr>
                  </w:pPr>
                  <w:r w:rsidRPr="00F61D97">
                    <w:rPr>
                      <w:rFonts w:ascii="Times New Roman" w:hAnsi="Times New Roman"/>
                      <w:b/>
                    </w:rPr>
                    <w:t>FY14 Expenditures</w:t>
                  </w:r>
                </w:p>
                <w:p w14:paraId="26908F04" w14:textId="77777777" w:rsidR="00B54311" w:rsidRPr="00F61D97" w:rsidRDefault="00B54311" w:rsidP="00B54311">
                  <w:pPr>
                    <w:pStyle w:val="ListParagraph"/>
                    <w:spacing w:line="276" w:lineRule="auto"/>
                    <w:ind w:left="5"/>
                    <w:jc w:val="center"/>
                    <w:rPr>
                      <w:rFonts w:ascii="Times New Roman" w:hAnsi="Times New Roman"/>
                    </w:rPr>
                  </w:pPr>
                  <w:r w:rsidRPr="00F61D97">
                    <w:rPr>
                      <w:rFonts w:ascii="Times New Roman" w:hAnsi="Times New Roman"/>
                    </w:rPr>
                    <w:t>FY14 is defined as July 1, 2013-June 30, 2014.</w:t>
                  </w:r>
                </w:p>
              </w:tc>
            </w:tr>
            <w:tr w:rsidR="00B54311" w:rsidRPr="00F61D97" w14:paraId="0089B625" w14:textId="77777777" w:rsidTr="00753470">
              <w:trPr>
                <w:trHeight w:val="816"/>
              </w:trPr>
              <w:tc>
                <w:tcPr>
                  <w:tcW w:w="3765" w:type="dxa"/>
                  <w:vMerge/>
                </w:tcPr>
                <w:p w14:paraId="1E06951B" w14:textId="77777777" w:rsidR="00B54311" w:rsidRPr="00F61D97" w:rsidRDefault="00B54311" w:rsidP="00B54311">
                  <w:pPr>
                    <w:pStyle w:val="ListParagraph"/>
                    <w:spacing w:before="100" w:beforeAutospacing="1" w:after="100" w:afterAutospacing="1"/>
                    <w:ind w:left="5"/>
                    <w:rPr>
                      <w:rFonts w:ascii="Times New Roman" w:hAnsi="Times New Roman"/>
                    </w:rPr>
                  </w:pPr>
                </w:p>
              </w:tc>
              <w:tc>
                <w:tcPr>
                  <w:tcW w:w="2477" w:type="dxa"/>
                  <w:shd w:val="clear" w:color="auto" w:fill="auto"/>
                  <w:vAlign w:val="center"/>
                </w:tcPr>
                <w:p w14:paraId="7D92E334" w14:textId="77777777" w:rsidR="00B54311" w:rsidRPr="00F61D97" w:rsidRDefault="00B54311" w:rsidP="00B54311">
                  <w:pPr>
                    <w:pStyle w:val="ListParagraph"/>
                    <w:spacing w:before="100" w:beforeAutospacing="1" w:after="100" w:afterAutospacing="1"/>
                    <w:ind w:left="5"/>
                    <w:jc w:val="center"/>
                    <w:rPr>
                      <w:rFonts w:ascii="Times New Roman" w:hAnsi="Times New Roman"/>
                    </w:rPr>
                  </w:pPr>
                  <w:r w:rsidRPr="00F61D97">
                    <w:rPr>
                      <w:rFonts w:ascii="Times New Roman" w:hAnsi="Times New Roman"/>
                    </w:rPr>
                    <w:t>State General Funds</w:t>
                  </w:r>
                </w:p>
              </w:tc>
              <w:tc>
                <w:tcPr>
                  <w:tcW w:w="2281" w:type="dxa"/>
                  <w:vAlign w:val="center"/>
                </w:tcPr>
                <w:p w14:paraId="07233D27" w14:textId="77777777" w:rsidR="00B54311" w:rsidRPr="00F61D97" w:rsidRDefault="00B54311" w:rsidP="00B54311">
                  <w:pPr>
                    <w:pStyle w:val="ListParagraph"/>
                    <w:spacing w:before="100" w:beforeAutospacing="1" w:after="100" w:afterAutospacing="1"/>
                    <w:ind w:left="5"/>
                    <w:jc w:val="center"/>
                    <w:rPr>
                      <w:rFonts w:ascii="Times New Roman" w:hAnsi="Times New Roman"/>
                    </w:rPr>
                  </w:pPr>
                  <w:r w:rsidRPr="00F61D97">
                    <w:rPr>
                      <w:rFonts w:ascii="Times New Roman" w:hAnsi="Times New Roman"/>
                    </w:rPr>
                    <w:t>Other State Funds</w:t>
                  </w:r>
                </w:p>
              </w:tc>
              <w:tc>
                <w:tcPr>
                  <w:tcW w:w="1940" w:type="dxa"/>
                  <w:vAlign w:val="center"/>
                </w:tcPr>
                <w:p w14:paraId="6DEDAD00" w14:textId="77777777" w:rsidR="00B54311" w:rsidRPr="00F61D97" w:rsidRDefault="00B54311" w:rsidP="00B54311">
                  <w:pPr>
                    <w:tabs>
                      <w:tab w:val="left" w:pos="4335"/>
                    </w:tabs>
                    <w:spacing w:before="100" w:beforeAutospacing="1" w:after="100" w:afterAutospacing="1"/>
                    <w:jc w:val="center"/>
                    <w:rPr>
                      <w:sz w:val="22"/>
                      <w:szCs w:val="22"/>
                    </w:rPr>
                  </w:pPr>
                  <w:r w:rsidRPr="00F61D97">
                    <w:rPr>
                      <w:sz w:val="22"/>
                      <w:szCs w:val="22"/>
                    </w:rPr>
                    <w:t>Federal Funds</w:t>
                  </w:r>
                </w:p>
              </w:tc>
              <w:tc>
                <w:tcPr>
                  <w:tcW w:w="2000" w:type="dxa"/>
                  <w:vAlign w:val="center"/>
                </w:tcPr>
                <w:p w14:paraId="5212BCCE" w14:textId="77777777" w:rsidR="00B54311" w:rsidRPr="00F61D97" w:rsidRDefault="00B54311" w:rsidP="00B54311">
                  <w:pPr>
                    <w:pStyle w:val="ListParagraph"/>
                    <w:spacing w:before="100" w:beforeAutospacing="1" w:after="100" w:afterAutospacing="1"/>
                    <w:ind w:left="5"/>
                    <w:jc w:val="center"/>
                    <w:rPr>
                      <w:rFonts w:ascii="Times New Roman" w:hAnsi="Times New Roman"/>
                    </w:rPr>
                  </w:pPr>
                  <w:r w:rsidRPr="00F61D97">
                    <w:rPr>
                      <w:rFonts w:ascii="Times New Roman" w:hAnsi="Times New Roman"/>
                    </w:rPr>
                    <w:t>Fees and Fines</w:t>
                  </w:r>
                </w:p>
              </w:tc>
              <w:tc>
                <w:tcPr>
                  <w:tcW w:w="2007" w:type="dxa"/>
                  <w:vAlign w:val="center"/>
                </w:tcPr>
                <w:p w14:paraId="33E20294" w14:textId="77777777" w:rsidR="00B54311" w:rsidRPr="00F61D97" w:rsidRDefault="00B54311" w:rsidP="00B54311">
                  <w:pPr>
                    <w:pStyle w:val="ListParagraph"/>
                    <w:spacing w:before="100" w:beforeAutospacing="1" w:after="100" w:afterAutospacing="1"/>
                    <w:ind w:left="5"/>
                    <w:jc w:val="center"/>
                    <w:rPr>
                      <w:rFonts w:ascii="Times New Roman" w:hAnsi="Times New Roman"/>
                    </w:rPr>
                  </w:pPr>
                  <w:r w:rsidRPr="00F61D97">
                    <w:rPr>
                      <w:rFonts w:ascii="Times New Roman" w:hAnsi="Times New Roman"/>
                    </w:rPr>
                    <w:t xml:space="preserve">Other </w:t>
                  </w:r>
                  <w:r w:rsidRPr="00F61D97">
                    <w:rPr>
                      <w:rFonts w:ascii="Times New Roman" w:hAnsi="Times New Roman"/>
                    </w:rPr>
                    <w:br/>
                    <w:t>Sources</w:t>
                  </w:r>
                </w:p>
              </w:tc>
            </w:tr>
            <w:tr w:rsidR="00B54311" w:rsidRPr="00F61D97" w14:paraId="223E4258" w14:textId="77777777" w:rsidTr="00753470">
              <w:trPr>
                <w:trHeight w:val="503"/>
              </w:trPr>
              <w:tc>
                <w:tcPr>
                  <w:tcW w:w="3765" w:type="dxa"/>
                </w:tcPr>
                <w:p w14:paraId="3E1D5CC5"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Chronic Disease</w:t>
                  </w:r>
                </w:p>
              </w:tc>
              <w:tc>
                <w:tcPr>
                  <w:tcW w:w="2477" w:type="dxa"/>
                  <w:shd w:val="clear" w:color="auto" w:fill="auto"/>
                </w:tcPr>
                <w:p w14:paraId="077CB54E" w14:textId="20073241"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FEXPCHR01</w:t>
                  </w:r>
                </w:p>
              </w:tc>
              <w:tc>
                <w:tcPr>
                  <w:tcW w:w="2281" w:type="dxa"/>
                </w:tcPr>
                <w:p w14:paraId="56443811" w14:textId="3CF1B706"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FEXPCHR03</w:t>
                  </w:r>
                </w:p>
              </w:tc>
              <w:tc>
                <w:tcPr>
                  <w:tcW w:w="1940" w:type="dxa"/>
                </w:tcPr>
                <w:p w14:paraId="1227D000" w14:textId="0298129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FEXPCHR05</w:t>
                  </w:r>
                </w:p>
              </w:tc>
              <w:tc>
                <w:tcPr>
                  <w:tcW w:w="2000" w:type="dxa"/>
                </w:tcPr>
                <w:p w14:paraId="1C635217" w14:textId="33B62CE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FEXPCHR07</w:t>
                  </w:r>
                </w:p>
              </w:tc>
              <w:tc>
                <w:tcPr>
                  <w:tcW w:w="2007" w:type="dxa"/>
                </w:tcPr>
                <w:p w14:paraId="2950F7C6" w14:textId="1BC5819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FEXPCHR09</w:t>
                  </w:r>
                </w:p>
              </w:tc>
            </w:tr>
            <w:tr w:rsidR="00B54311" w:rsidRPr="00F61D97" w14:paraId="76D177F3" w14:textId="77777777" w:rsidTr="00753470">
              <w:trPr>
                <w:trHeight w:val="503"/>
              </w:trPr>
              <w:tc>
                <w:tcPr>
                  <w:tcW w:w="3765" w:type="dxa"/>
                </w:tcPr>
                <w:p w14:paraId="4983F486" w14:textId="77777777" w:rsidR="00B54311" w:rsidRPr="00F61D97" w:rsidRDefault="00B54311" w:rsidP="00B54311">
                  <w:pPr>
                    <w:rPr>
                      <w:sz w:val="22"/>
                      <w:szCs w:val="22"/>
                    </w:rPr>
                  </w:pPr>
                  <w:r w:rsidRPr="00F61D97">
                    <w:rPr>
                      <w:sz w:val="22"/>
                      <w:szCs w:val="22"/>
                    </w:rPr>
                    <w:t>Infectious Disease</w:t>
                  </w:r>
                </w:p>
              </w:tc>
              <w:tc>
                <w:tcPr>
                  <w:tcW w:w="2477" w:type="dxa"/>
                  <w:shd w:val="clear" w:color="auto" w:fill="auto"/>
                </w:tcPr>
                <w:p w14:paraId="66488840" w14:textId="027F7764"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FEXPINF01</w:t>
                  </w:r>
                </w:p>
              </w:tc>
              <w:tc>
                <w:tcPr>
                  <w:tcW w:w="2281" w:type="dxa"/>
                </w:tcPr>
                <w:p w14:paraId="079FFBB6" w14:textId="4F8ED30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FEXPINF03</w:t>
                  </w:r>
                </w:p>
              </w:tc>
              <w:tc>
                <w:tcPr>
                  <w:tcW w:w="1940" w:type="dxa"/>
                </w:tcPr>
                <w:p w14:paraId="1F881D48" w14:textId="31BEEA46"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FEXPINF05</w:t>
                  </w:r>
                </w:p>
              </w:tc>
              <w:tc>
                <w:tcPr>
                  <w:tcW w:w="2000" w:type="dxa"/>
                </w:tcPr>
                <w:p w14:paraId="43D8146B" w14:textId="464A415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FEXPINF07</w:t>
                  </w:r>
                </w:p>
              </w:tc>
              <w:tc>
                <w:tcPr>
                  <w:tcW w:w="2007" w:type="dxa"/>
                </w:tcPr>
                <w:p w14:paraId="53942EBA" w14:textId="0160EAD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FEXPINF09</w:t>
                  </w:r>
                </w:p>
              </w:tc>
            </w:tr>
            <w:tr w:rsidR="00B54311" w:rsidRPr="00F61D97" w14:paraId="1B412325" w14:textId="77777777" w:rsidTr="00753470">
              <w:trPr>
                <w:trHeight w:val="503"/>
              </w:trPr>
              <w:tc>
                <w:tcPr>
                  <w:tcW w:w="3765" w:type="dxa"/>
                </w:tcPr>
                <w:p w14:paraId="5CF39212" w14:textId="77777777" w:rsidR="00B54311" w:rsidRPr="00F61D97" w:rsidRDefault="00B54311" w:rsidP="00B54311">
                  <w:pPr>
                    <w:rPr>
                      <w:sz w:val="22"/>
                      <w:szCs w:val="22"/>
                    </w:rPr>
                  </w:pPr>
                  <w:r w:rsidRPr="00F61D97">
                    <w:rPr>
                      <w:sz w:val="22"/>
                      <w:szCs w:val="22"/>
                    </w:rPr>
                    <w:t>Injury Prevention</w:t>
                  </w:r>
                </w:p>
              </w:tc>
              <w:tc>
                <w:tcPr>
                  <w:tcW w:w="2477" w:type="dxa"/>
                  <w:shd w:val="clear" w:color="auto" w:fill="auto"/>
                </w:tcPr>
                <w:p w14:paraId="0737B2DB" w14:textId="603D01A3"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FEXPINJ01</w:t>
                  </w:r>
                </w:p>
              </w:tc>
              <w:tc>
                <w:tcPr>
                  <w:tcW w:w="2281" w:type="dxa"/>
                </w:tcPr>
                <w:p w14:paraId="7ED527C3" w14:textId="489313D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FEXPINJ03</w:t>
                  </w:r>
                </w:p>
              </w:tc>
              <w:tc>
                <w:tcPr>
                  <w:tcW w:w="1940" w:type="dxa"/>
                </w:tcPr>
                <w:p w14:paraId="52636A7C" w14:textId="72572D8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FEXPINJ05</w:t>
                  </w:r>
                </w:p>
              </w:tc>
              <w:tc>
                <w:tcPr>
                  <w:tcW w:w="2000" w:type="dxa"/>
                </w:tcPr>
                <w:p w14:paraId="4AF9009F" w14:textId="7E0F2C1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FEXPINJ07</w:t>
                  </w:r>
                </w:p>
              </w:tc>
              <w:tc>
                <w:tcPr>
                  <w:tcW w:w="2007" w:type="dxa"/>
                </w:tcPr>
                <w:p w14:paraId="4D99AAFA" w14:textId="43198B33"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FEXPINJ09</w:t>
                  </w:r>
                </w:p>
              </w:tc>
            </w:tr>
            <w:tr w:rsidR="00B54311" w:rsidRPr="00F61D97" w14:paraId="1201775B" w14:textId="77777777" w:rsidTr="00753470">
              <w:trPr>
                <w:trHeight w:val="503"/>
              </w:trPr>
              <w:tc>
                <w:tcPr>
                  <w:tcW w:w="3765" w:type="dxa"/>
                </w:tcPr>
                <w:p w14:paraId="2CEE129E"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WIC</w:t>
                  </w:r>
                </w:p>
              </w:tc>
              <w:tc>
                <w:tcPr>
                  <w:tcW w:w="2477" w:type="dxa"/>
                  <w:shd w:val="clear" w:color="auto" w:fill="auto"/>
                </w:tcPr>
                <w:p w14:paraId="444CF883" w14:textId="2DB6234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FEXPWIC01</w:t>
                  </w:r>
                </w:p>
              </w:tc>
              <w:tc>
                <w:tcPr>
                  <w:tcW w:w="2281" w:type="dxa"/>
                </w:tcPr>
                <w:p w14:paraId="57E68D82" w14:textId="3F6E2E46"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FEXPWIC03</w:t>
                  </w:r>
                </w:p>
              </w:tc>
              <w:tc>
                <w:tcPr>
                  <w:tcW w:w="1940" w:type="dxa"/>
                </w:tcPr>
                <w:p w14:paraId="42CF9EDA" w14:textId="77F0C88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FEXPWIC05</w:t>
                  </w:r>
                </w:p>
              </w:tc>
              <w:tc>
                <w:tcPr>
                  <w:tcW w:w="2000" w:type="dxa"/>
                </w:tcPr>
                <w:p w14:paraId="320DD6E1" w14:textId="7E23CE0B"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FEXPWIC07</w:t>
                  </w:r>
                </w:p>
              </w:tc>
              <w:tc>
                <w:tcPr>
                  <w:tcW w:w="2007" w:type="dxa"/>
                </w:tcPr>
                <w:p w14:paraId="57F94CBB" w14:textId="460EB05B"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2C2F7C" w:rsidRPr="00F61D97">
                    <w:rPr>
                      <w:rFonts w:ascii="Times New Roman" w:hAnsi="Times New Roman"/>
                    </w:rPr>
                    <w:t xml:space="preserve"> </w:t>
                  </w:r>
                  <w:r w:rsidR="002C2F7C" w:rsidRPr="00F61D97">
                    <w:rPr>
                      <w:rFonts w:ascii="Times New Roman" w:hAnsi="Times New Roman"/>
                      <w:b/>
                      <w:color w:val="00B0F0"/>
                    </w:rPr>
                    <w:t>FEXPWIC09</w:t>
                  </w:r>
                  <w:r w:rsidRPr="00F61D97">
                    <w:rPr>
                      <w:rFonts w:ascii="Times New Roman" w:hAnsi="Times New Roman"/>
                      <w:color w:val="00B0F0"/>
                    </w:rPr>
                    <w:t xml:space="preserve"> </w:t>
                  </w:r>
                </w:p>
              </w:tc>
            </w:tr>
            <w:tr w:rsidR="00B54311" w:rsidRPr="00F61D97" w14:paraId="15A49430" w14:textId="77777777" w:rsidTr="00753470">
              <w:trPr>
                <w:trHeight w:val="503"/>
              </w:trPr>
              <w:tc>
                <w:tcPr>
                  <w:tcW w:w="3765" w:type="dxa"/>
                </w:tcPr>
                <w:p w14:paraId="5D4C943B"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Environmental Health</w:t>
                  </w:r>
                </w:p>
              </w:tc>
              <w:tc>
                <w:tcPr>
                  <w:tcW w:w="2477" w:type="dxa"/>
                  <w:shd w:val="clear" w:color="auto" w:fill="auto"/>
                </w:tcPr>
                <w:p w14:paraId="5DDF81C9" w14:textId="001A41F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FEXPENV01</w:t>
                  </w:r>
                </w:p>
              </w:tc>
              <w:tc>
                <w:tcPr>
                  <w:tcW w:w="2281" w:type="dxa"/>
                </w:tcPr>
                <w:p w14:paraId="6282DA81" w14:textId="774A0FE8"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FEXPENV03</w:t>
                  </w:r>
                </w:p>
              </w:tc>
              <w:tc>
                <w:tcPr>
                  <w:tcW w:w="1940" w:type="dxa"/>
                </w:tcPr>
                <w:p w14:paraId="51056293" w14:textId="13A8212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FEXPENV05</w:t>
                  </w:r>
                </w:p>
              </w:tc>
              <w:tc>
                <w:tcPr>
                  <w:tcW w:w="2000" w:type="dxa"/>
                </w:tcPr>
                <w:p w14:paraId="56A387D4" w14:textId="1306014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FEXPENV07</w:t>
                  </w:r>
                </w:p>
              </w:tc>
              <w:tc>
                <w:tcPr>
                  <w:tcW w:w="2007" w:type="dxa"/>
                </w:tcPr>
                <w:p w14:paraId="5A9EB578" w14:textId="19DF84C4"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FEXPENV09</w:t>
                  </w:r>
                </w:p>
              </w:tc>
            </w:tr>
            <w:tr w:rsidR="00B54311" w:rsidRPr="00F61D97" w14:paraId="1D8681D2" w14:textId="77777777" w:rsidTr="00753470">
              <w:trPr>
                <w:trHeight w:val="503"/>
              </w:trPr>
              <w:tc>
                <w:tcPr>
                  <w:tcW w:w="3765" w:type="dxa"/>
                </w:tcPr>
                <w:p w14:paraId="65D5B5E0" w14:textId="77777777" w:rsidR="00B54311" w:rsidRPr="00F61D97" w:rsidRDefault="00B54311" w:rsidP="00B54311">
                  <w:pPr>
                    <w:pStyle w:val="ListParagraph"/>
                    <w:spacing w:before="100" w:beforeAutospacing="1" w:after="100" w:afterAutospacing="1"/>
                    <w:ind w:left="5"/>
                    <w:rPr>
                      <w:rFonts w:ascii="Times New Roman" w:hAnsi="Times New Roman"/>
                    </w:rPr>
                  </w:pPr>
                  <w:commentRangeStart w:id="145"/>
                  <w:r w:rsidRPr="00F61D97">
                    <w:rPr>
                      <w:rFonts w:ascii="Times New Roman" w:hAnsi="Times New Roman"/>
                    </w:rPr>
                    <w:t xml:space="preserve">Clinical Services/Consumer Care  </w:t>
                  </w:r>
                  <w:commentRangeEnd w:id="145"/>
                  <w:r w:rsidR="002C2F7C" w:rsidRPr="00F61D97">
                    <w:rPr>
                      <w:rStyle w:val="CommentReference"/>
                      <w:rFonts w:ascii="Times New Roman" w:eastAsia="Times New Roman" w:hAnsi="Times New Roman"/>
                    </w:rPr>
                    <w:commentReference w:id="145"/>
                  </w:r>
                </w:p>
              </w:tc>
              <w:tc>
                <w:tcPr>
                  <w:tcW w:w="2477" w:type="dxa"/>
                  <w:shd w:val="clear" w:color="auto" w:fill="auto"/>
                </w:tcPr>
                <w:p w14:paraId="52AF344E" w14:textId="6D6E0E9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FEXPCON01</w:t>
                  </w:r>
                </w:p>
              </w:tc>
              <w:tc>
                <w:tcPr>
                  <w:tcW w:w="2281" w:type="dxa"/>
                </w:tcPr>
                <w:p w14:paraId="26767DB0" w14:textId="0D930F5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FEXPCON03</w:t>
                  </w:r>
                </w:p>
              </w:tc>
              <w:tc>
                <w:tcPr>
                  <w:tcW w:w="1940" w:type="dxa"/>
                </w:tcPr>
                <w:p w14:paraId="2AC08B40" w14:textId="39F8F8B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FEXPCON05</w:t>
                  </w:r>
                </w:p>
              </w:tc>
              <w:tc>
                <w:tcPr>
                  <w:tcW w:w="2000" w:type="dxa"/>
                </w:tcPr>
                <w:p w14:paraId="37AAE693" w14:textId="481A6B5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FEXPCON07</w:t>
                  </w:r>
                </w:p>
              </w:tc>
              <w:tc>
                <w:tcPr>
                  <w:tcW w:w="2007" w:type="dxa"/>
                </w:tcPr>
                <w:p w14:paraId="325C6474" w14:textId="72CE714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b/>
                      <w:color w:val="00B0F0"/>
                    </w:rPr>
                    <w:t>FEXPCON09</w:t>
                  </w:r>
                </w:p>
              </w:tc>
            </w:tr>
            <w:tr w:rsidR="00B54311" w:rsidRPr="00F61D97" w14:paraId="1258A767" w14:textId="77777777" w:rsidTr="00753470">
              <w:trPr>
                <w:trHeight w:val="503"/>
              </w:trPr>
              <w:tc>
                <w:tcPr>
                  <w:tcW w:w="3765" w:type="dxa"/>
                </w:tcPr>
                <w:p w14:paraId="4C2F1A4C"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All Hazards Preparedness and Response</w:t>
                  </w:r>
                </w:p>
              </w:tc>
              <w:tc>
                <w:tcPr>
                  <w:tcW w:w="2477" w:type="dxa"/>
                  <w:shd w:val="clear" w:color="auto" w:fill="auto"/>
                </w:tcPr>
                <w:p w14:paraId="4610BA9D" w14:textId="70A450D3"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FEXPHAZ01</w:t>
                  </w:r>
                </w:p>
              </w:tc>
              <w:tc>
                <w:tcPr>
                  <w:tcW w:w="2281" w:type="dxa"/>
                </w:tcPr>
                <w:p w14:paraId="0AD3ED2F" w14:textId="3326F3EF"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FEXPHAZ03</w:t>
                  </w:r>
                </w:p>
              </w:tc>
              <w:tc>
                <w:tcPr>
                  <w:tcW w:w="1940" w:type="dxa"/>
                </w:tcPr>
                <w:p w14:paraId="7F3ED6DF" w14:textId="37B941DC"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2C2F7C" w:rsidRPr="00F61D97">
                    <w:rPr>
                      <w:rFonts w:ascii="Times New Roman" w:hAnsi="Times New Roman"/>
                    </w:rPr>
                    <w:br/>
                  </w:r>
                  <w:r w:rsidR="002C2F7C" w:rsidRPr="00F61D97">
                    <w:rPr>
                      <w:rFonts w:ascii="Times New Roman" w:hAnsi="Times New Roman"/>
                      <w:b/>
                      <w:color w:val="00B0F0"/>
                    </w:rPr>
                    <w:t>FEXPHAZ05</w:t>
                  </w:r>
                </w:p>
              </w:tc>
              <w:tc>
                <w:tcPr>
                  <w:tcW w:w="2000" w:type="dxa"/>
                </w:tcPr>
                <w:p w14:paraId="28C62F0F" w14:textId="2291238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FEXPHAZ07</w:t>
                  </w:r>
                </w:p>
              </w:tc>
              <w:tc>
                <w:tcPr>
                  <w:tcW w:w="2007" w:type="dxa"/>
                </w:tcPr>
                <w:p w14:paraId="56082AA4" w14:textId="2CEBEC4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FEXPHAZ09</w:t>
                  </w:r>
                </w:p>
              </w:tc>
            </w:tr>
            <w:tr w:rsidR="00B54311" w:rsidRPr="00F61D97" w14:paraId="3F8CFE26" w14:textId="77777777" w:rsidTr="00753470">
              <w:trPr>
                <w:trHeight w:val="503"/>
              </w:trPr>
              <w:tc>
                <w:tcPr>
                  <w:tcW w:w="3765" w:type="dxa"/>
                </w:tcPr>
                <w:p w14:paraId="6E1ADB61" w14:textId="77777777" w:rsidR="00B54311" w:rsidRPr="00F61D97" w:rsidRDefault="00B54311" w:rsidP="00B54311">
                  <w:pPr>
                    <w:spacing w:before="100" w:beforeAutospacing="1" w:after="100" w:afterAutospacing="1"/>
                    <w:ind w:left="-18"/>
                    <w:rPr>
                      <w:sz w:val="22"/>
                      <w:szCs w:val="22"/>
                    </w:rPr>
                  </w:pPr>
                  <w:r w:rsidRPr="00F61D97">
                    <w:rPr>
                      <w:sz w:val="22"/>
                      <w:szCs w:val="22"/>
                    </w:rPr>
                    <w:t>Quality of Health Services</w:t>
                  </w:r>
                </w:p>
              </w:tc>
              <w:tc>
                <w:tcPr>
                  <w:tcW w:w="2477" w:type="dxa"/>
                  <w:shd w:val="clear" w:color="auto" w:fill="auto"/>
                </w:tcPr>
                <w:p w14:paraId="175F0496" w14:textId="514F545B"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rPr>
                    <w:br/>
                  </w:r>
                  <w:r w:rsidR="001F48AA" w:rsidRPr="00F61D97">
                    <w:rPr>
                      <w:rFonts w:ascii="Times New Roman" w:hAnsi="Times New Roman"/>
                      <w:b/>
                      <w:color w:val="00B0F0"/>
                    </w:rPr>
                    <w:t>FEXPQUA01</w:t>
                  </w:r>
                </w:p>
              </w:tc>
              <w:tc>
                <w:tcPr>
                  <w:tcW w:w="2281" w:type="dxa"/>
                </w:tcPr>
                <w:p w14:paraId="333FBB25" w14:textId="2D76D9E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FEXPQUA03</w:t>
                  </w:r>
                </w:p>
              </w:tc>
              <w:tc>
                <w:tcPr>
                  <w:tcW w:w="1940" w:type="dxa"/>
                </w:tcPr>
                <w:p w14:paraId="2EFB4D50" w14:textId="1FCBC484"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FEXPQUA05</w:t>
                  </w:r>
                </w:p>
              </w:tc>
              <w:tc>
                <w:tcPr>
                  <w:tcW w:w="2000" w:type="dxa"/>
                </w:tcPr>
                <w:p w14:paraId="79D1CBDA" w14:textId="5BF743F0"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rPr>
                    <w:br/>
                  </w:r>
                  <w:r w:rsidR="001F48AA" w:rsidRPr="00F61D97">
                    <w:rPr>
                      <w:rFonts w:ascii="Times New Roman" w:hAnsi="Times New Roman"/>
                      <w:b/>
                      <w:color w:val="00B0F0"/>
                    </w:rPr>
                    <w:t>FEXPQUA07</w:t>
                  </w:r>
                </w:p>
              </w:tc>
              <w:tc>
                <w:tcPr>
                  <w:tcW w:w="2007" w:type="dxa"/>
                </w:tcPr>
                <w:p w14:paraId="00866994" w14:textId="619F2FB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FEXPQUA09</w:t>
                  </w:r>
                </w:p>
              </w:tc>
            </w:tr>
            <w:tr w:rsidR="00B54311" w:rsidRPr="00F61D97" w14:paraId="3CEFDB7C" w14:textId="77777777" w:rsidTr="00753470">
              <w:trPr>
                <w:trHeight w:val="503"/>
              </w:trPr>
              <w:tc>
                <w:tcPr>
                  <w:tcW w:w="3765" w:type="dxa"/>
                </w:tcPr>
                <w:p w14:paraId="1EFED82A" w14:textId="77777777" w:rsidR="00B54311" w:rsidRPr="00F61D97" w:rsidRDefault="00B54311" w:rsidP="00B54311">
                  <w:pPr>
                    <w:spacing w:before="100" w:beforeAutospacing="1" w:after="100" w:afterAutospacing="1"/>
                    <w:ind w:left="-18"/>
                    <w:rPr>
                      <w:sz w:val="22"/>
                      <w:szCs w:val="22"/>
                    </w:rPr>
                  </w:pPr>
                </w:p>
              </w:tc>
              <w:tc>
                <w:tcPr>
                  <w:tcW w:w="2477" w:type="dxa"/>
                  <w:shd w:val="clear" w:color="auto" w:fill="auto"/>
                  <w:vAlign w:val="center"/>
                </w:tcPr>
                <w:p w14:paraId="31B798D4"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State General Funds</w:t>
                  </w:r>
                </w:p>
              </w:tc>
              <w:tc>
                <w:tcPr>
                  <w:tcW w:w="2281" w:type="dxa"/>
                  <w:vAlign w:val="center"/>
                </w:tcPr>
                <w:p w14:paraId="6B6EC120"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Other State Funds</w:t>
                  </w:r>
                </w:p>
              </w:tc>
              <w:tc>
                <w:tcPr>
                  <w:tcW w:w="1940" w:type="dxa"/>
                  <w:vAlign w:val="center"/>
                </w:tcPr>
                <w:p w14:paraId="12F3C6BD"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Federal Funds</w:t>
                  </w:r>
                </w:p>
              </w:tc>
              <w:tc>
                <w:tcPr>
                  <w:tcW w:w="2000" w:type="dxa"/>
                  <w:vAlign w:val="center"/>
                </w:tcPr>
                <w:p w14:paraId="2D1BF988"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Fees and Fines</w:t>
                  </w:r>
                </w:p>
              </w:tc>
              <w:tc>
                <w:tcPr>
                  <w:tcW w:w="2007" w:type="dxa"/>
                  <w:vAlign w:val="center"/>
                </w:tcPr>
                <w:p w14:paraId="2540AB14"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Other </w:t>
                  </w:r>
                  <w:r w:rsidRPr="00F61D97">
                    <w:rPr>
                      <w:rFonts w:ascii="Times New Roman" w:hAnsi="Times New Roman"/>
                    </w:rPr>
                    <w:br/>
                    <w:t>Sources</w:t>
                  </w:r>
                </w:p>
              </w:tc>
            </w:tr>
            <w:tr w:rsidR="00B54311" w:rsidRPr="00F61D97" w14:paraId="4CE4747A" w14:textId="77777777" w:rsidTr="00753470">
              <w:trPr>
                <w:trHeight w:val="503"/>
              </w:trPr>
              <w:tc>
                <w:tcPr>
                  <w:tcW w:w="3765" w:type="dxa"/>
                </w:tcPr>
                <w:p w14:paraId="58C3E6E2" w14:textId="77777777" w:rsidR="00B54311" w:rsidRPr="00F61D97" w:rsidRDefault="00B54311" w:rsidP="00B54311">
                  <w:pPr>
                    <w:spacing w:before="100" w:beforeAutospacing="1" w:after="100" w:afterAutospacing="1"/>
                    <w:ind w:left="-18"/>
                    <w:rPr>
                      <w:sz w:val="22"/>
                      <w:szCs w:val="22"/>
                    </w:rPr>
                  </w:pPr>
                  <w:r w:rsidRPr="00F61D97">
                    <w:rPr>
                      <w:sz w:val="22"/>
                      <w:szCs w:val="22"/>
                    </w:rPr>
                    <w:t>Health Data</w:t>
                  </w:r>
                </w:p>
              </w:tc>
              <w:tc>
                <w:tcPr>
                  <w:tcW w:w="2477" w:type="dxa"/>
                  <w:shd w:val="clear" w:color="auto" w:fill="auto"/>
                </w:tcPr>
                <w:p w14:paraId="6E7D46D6" w14:textId="585D1E8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rPr>
                    <w:br/>
                  </w:r>
                  <w:r w:rsidR="001F48AA" w:rsidRPr="00F61D97">
                    <w:rPr>
                      <w:rFonts w:ascii="Times New Roman" w:hAnsi="Times New Roman"/>
                      <w:b/>
                      <w:color w:val="00B0F0"/>
                    </w:rPr>
                    <w:t>FEXPDAT01</w:t>
                  </w:r>
                </w:p>
              </w:tc>
              <w:tc>
                <w:tcPr>
                  <w:tcW w:w="2281" w:type="dxa"/>
                </w:tcPr>
                <w:p w14:paraId="57137EAB" w14:textId="6C34B3B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rPr>
                    <w:br/>
                  </w:r>
                  <w:r w:rsidR="001F48AA" w:rsidRPr="00F61D97">
                    <w:rPr>
                      <w:rFonts w:ascii="Times New Roman" w:hAnsi="Times New Roman"/>
                      <w:b/>
                      <w:color w:val="00B0F0"/>
                    </w:rPr>
                    <w:t>FEXPDAT03</w:t>
                  </w:r>
                </w:p>
              </w:tc>
              <w:tc>
                <w:tcPr>
                  <w:tcW w:w="1940" w:type="dxa"/>
                </w:tcPr>
                <w:p w14:paraId="21EF5AF0" w14:textId="568503B3"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FEXPDAT05</w:t>
                  </w:r>
                </w:p>
              </w:tc>
              <w:tc>
                <w:tcPr>
                  <w:tcW w:w="2000" w:type="dxa"/>
                </w:tcPr>
                <w:p w14:paraId="7680637B" w14:textId="77BA845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FEXPDAT07</w:t>
                  </w:r>
                </w:p>
              </w:tc>
              <w:tc>
                <w:tcPr>
                  <w:tcW w:w="2007" w:type="dxa"/>
                </w:tcPr>
                <w:p w14:paraId="36754BA9" w14:textId="610375AF"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FEXPDAT09</w:t>
                  </w:r>
                </w:p>
              </w:tc>
            </w:tr>
            <w:tr w:rsidR="00B54311" w:rsidRPr="00F61D97" w14:paraId="2773971C" w14:textId="77777777" w:rsidTr="00753470">
              <w:trPr>
                <w:trHeight w:val="503"/>
              </w:trPr>
              <w:tc>
                <w:tcPr>
                  <w:tcW w:w="3765" w:type="dxa"/>
                </w:tcPr>
                <w:p w14:paraId="73553D3D" w14:textId="77777777" w:rsidR="00B54311" w:rsidRPr="00F61D97" w:rsidRDefault="00B54311" w:rsidP="00B54311">
                  <w:pPr>
                    <w:spacing w:before="100" w:beforeAutospacing="1" w:after="100" w:afterAutospacing="1"/>
                    <w:ind w:left="-18"/>
                    <w:rPr>
                      <w:sz w:val="22"/>
                      <w:szCs w:val="22"/>
                    </w:rPr>
                  </w:pPr>
                  <w:r w:rsidRPr="00F61D97">
                    <w:rPr>
                      <w:sz w:val="22"/>
                      <w:szCs w:val="22"/>
                    </w:rPr>
                    <w:t>Health Laboratory</w:t>
                  </w:r>
                </w:p>
              </w:tc>
              <w:tc>
                <w:tcPr>
                  <w:tcW w:w="2477" w:type="dxa"/>
                  <w:shd w:val="clear" w:color="auto" w:fill="auto"/>
                </w:tcPr>
                <w:p w14:paraId="281B53F5" w14:textId="68AF067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rPr>
                    <w:br/>
                  </w:r>
                  <w:r w:rsidR="001F48AA" w:rsidRPr="00F61D97">
                    <w:rPr>
                      <w:rFonts w:ascii="Times New Roman" w:hAnsi="Times New Roman"/>
                      <w:b/>
                      <w:color w:val="00B0F0"/>
                    </w:rPr>
                    <w:t>FEXPLAB01</w:t>
                  </w:r>
                </w:p>
              </w:tc>
              <w:tc>
                <w:tcPr>
                  <w:tcW w:w="2281" w:type="dxa"/>
                </w:tcPr>
                <w:p w14:paraId="3B70AF27" w14:textId="09EF484C"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rPr>
                    <w:br/>
                  </w:r>
                  <w:r w:rsidR="001F48AA" w:rsidRPr="00F61D97">
                    <w:rPr>
                      <w:rFonts w:ascii="Times New Roman" w:hAnsi="Times New Roman"/>
                      <w:b/>
                      <w:color w:val="00B0F0"/>
                    </w:rPr>
                    <w:t>FEXPLAB03</w:t>
                  </w:r>
                </w:p>
              </w:tc>
              <w:tc>
                <w:tcPr>
                  <w:tcW w:w="1940" w:type="dxa"/>
                </w:tcPr>
                <w:p w14:paraId="6CFC3A24" w14:textId="66D84660"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FEXPLAB05</w:t>
                  </w:r>
                </w:p>
              </w:tc>
              <w:tc>
                <w:tcPr>
                  <w:tcW w:w="2000" w:type="dxa"/>
                </w:tcPr>
                <w:p w14:paraId="234F6227" w14:textId="7D19E4B0"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FEXPLAB07</w:t>
                  </w:r>
                </w:p>
              </w:tc>
              <w:tc>
                <w:tcPr>
                  <w:tcW w:w="2007" w:type="dxa"/>
                </w:tcPr>
                <w:p w14:paraId="37753B60" w14:textId="0CA6FB3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FEXPLAB09</w:t>
                  </w:r>
                </w:p>
              </w:tc>
            </w:tr>
            <w:tr w:rsidR="00B54311" w:rsidRPr="00F61D97" w14:paraId="54604AC4" w14:textId="77777777" w:rsidTr="00753470">
              <w:trPr>
                <w:trHeight w:val="503"/>
              </w:trPr>
              <w:tc>
                <w:tcPr>
                  <w:tcW w:w="3765" w:type="dxa"/>
                </w:tcPr>
                <w:p w14:paraId="1878E0B8" w14:textId="77777777" w:rsidR="00B54311" w:rsidRPr="00F61D97" w:rsidRDefault="00B54311" w:rsidP="00B54311">
                  <w:pPr>
                    <w:spacing w:before="100" w:beforeAutospacing="1" w:after="100" w:afterAutospacing="1"/>
                    <w:ind w:left="-18"/>
                    <w:rPr>
                      <w:sz w:val="22"/>
                      <w:szCs w:val="22"/>
                    </w:rPr>
                  </w:pPr>
                  <w:r w:rsidRPr="00F61D97">
                    <w:rPr>
                      <w:sz w:val="22"/>
                      <w:szCs w:val="22"/>
                    </w:rPr>
                    <w:t>Vital Statistics</w:t>
                  </w:r>
                </w:p>
              </w:tc>
              <w:tc>
                <w:tcPr>
                  <w:tcW w:w="2477" w:type="dxa"/>
                  <w:shd w:val="clear" w:color="auto" w:fill="auto"/>
                </w:tcPr>
                <w:p w14:paraId="7051BA9F" w14:textId="398CA83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rPr>
                    <w:br/>
                  </w:r>
                  <w:r w:rsidR="001F48AA" w:rsidRPr="00F61D97">
                    <w:rPr>
                      <w:rFonts w:ascii="Times New Roman" w:hAnsi="Times New Roman"/>
                      <w:b/>
                      <w:color w:val="00B0F0"/>
                    </w:rPr>
                    <w:t>FEXPVIT01</w:t>
                  </w:r>
                </w:p>
              </w:tc>
              <w:tc>
                <w:tcPr>
                  <w:tcW w:w="2281" w:type="dxa"/>
                </w:tcPr>
                <w:p w14:paraId="0A71666B" w14:textId="6AD162C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rPr>
                    <w:br/>
                  </w:r>
                  <w:r w:rsidR="001F48AA" w:rsidRPr="00F61D97">
                    <w:rPr>
                      <w:rFonts w:ascii="Times New Roman" w:hAnsi="Times New Roman"/>
                      <w:b/>
                      <w:color w:val="00B0F0"/>
                    </w:rPr>
                    <w:t>FEXPVIT03</w:t>
                  </w:r>
                </w:p>
              </w:tc>
              <w:tc>
                <w:tcPr>
                  <w:tcW w:w="1940" w:type="dxa"/>
                </w:tcPr>
                <w:p w14:paraId="3B72C5B4" w14:textId="34DD072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FEXPVIT05</w:t>
                  </w:r>
                </w:p>
              </w:tc>
              <w:tc>
                <w:tcPr>
                  <w:tcW w:w="2000" w:type="dxa"/>
                </w:tcPr>
                <w:p w14:paraId="3D175206" w14:textId="339F5E5C"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FEXPVIT07</w:t>
                  </w:r>
                </w:p>
              </w:tc>
              <w:tc>
                <w:tcPr>
                  <w:tcW w:w="2007" w:type="dxa"/>
                </w:tcPr>
                <w:p w14:paraId="42B27C88" w14:textId="1CEAB10B"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FEXPVIT09</w:t>
                  </w:r>
                </w:p>
              </w:tc>
            </w:tr>
            <w:tr w:rsidR="00B54311" w:rsidRPr="00F61D97" w14:paraId="56C009BD" w14:textId="77777777" w:rsidTr="00753470">
              <w:trPr>
                <w:trHeight w:val="503"/>
              </w:trPr>
              <w:tc>
                <w:tcPr>
                  <w:tcW w:w="3765" w:type="dxa"/>
                  <w:tcBorders>
                    <w:bottom w:val="single" w:sz="4" w:space="0" w:color="000000"/>
                  </w:tcBorders>
                </w:tcPr>
                <w:p w14:paraId="0D21277C" w14:textId="77777777" w:rsidR="00B54311" w:rsidRPr="00F61D97" w:rsidRDefault="00B54311" w:rsidP="00B54311">
                  <w:pPr>
                    <w:spacing w:before="100" w:beforeAutospacing="1" w:after="100" w:afterAutospacing="1"/>
                    <w:ind w:left="-18"/>
                    <w:rPr>
                      <w:sz w:val="22"/>
                      <w:szCs w:val="22"/>
                    </w:rPr>
                  </w:pPr>
                  <w:r w:rsidRPr="00F61D97">
                    <w:rPr>
                      <w:sz w:val="22"/>
                      <w:szCs w:val="22"/>
                    </w:rPr>
                    <w:t>Administration</w:t>
                  </w:r>
                </w:p>
              </w:tc>
              <w:tc>
                <w:tcPr>
                  <w:tcW w:w="2477" w:type="dxa"/>
                  <w:tcBorders>
                    <w:bottom w:val="single" w:sz="4" w:space="0" w:color="000000"/>
                  </w:tcBorders>
                  <w:shd w:val="clear" w:color="auto" w:fill="auto"/>
                </w:tcPr>
                <w:p w14:paraId="4BF47133" w14:textId="024D0048"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rPr>
                    <w:br/>
                  </w:r>
                  <w:r w:rsidR="001F48AA" w:rsidRPr="00F61D97">
                    <w:rPr>
                      <w:rFonts w:ascii="Times New Roman" w:hAnsi="Times New Roman"/>
                      <w:b/>
                      <w:color w:val="00B0F0"/>
                    </w:rPr>
                    <w:t>FEXPADM01</w:t>
                  </w:r>
                </w:p>
              </w:tc>
              <w:tc>
                <w:tcPr>
                  <w:tcW w:w="2281" w:type="dxa"/>
                  <w:tcBorders>
                    <w:bottom w:val="single" w:sz="4" w:space="0" w:color="000000"/>
                  </w:tcBorders>
                </w:tcPr>
                <w:p w14:paraId="7BA7915B" w14:textId="5165567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FEXPADM03</w:t>
                  </w:r>
                </w:p>
              </w:tc>
              <w:tc>
                <w:tcPr>
                  <w:tcW w:w="1940" w:type="dxa"/>
                  <w:tcBorders>
                    <w:bottom w:val="single" w:sz="4" w:space="0" w:color="000000"/>
                  </w:tcBorders>
                </w:tcPr>
                <w:p w14:paraId="66805C79" w14:textId="2688F5F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FEXPADM05</w:t>
                  </w:r>
                </w:p>
              </w:tc>
              <w:tc>
                <w:tcPr>
                  <w:tcW w:w="2000" w:type="dxa"/>
                  <w:tcBorders>
                    <w:bottom w:val="single" w:sz="4" w:space="0" w:color="000000"/>
                  </w:tcBorders>
                </w:tcPr>
                <w:p w14:paraId="65687714" w14:textId="381AFEE3"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FEXPADM07</w:t>
                  </w:r>
                </w:p>
              </w:tc>
              <w:tc>
                <w:tcPr>
                  <w:tcW w:w="2007" w:type="dxa"/>
                  <w:tcBorders>
                    <w:bottom w:val="single" w:sz="4" w:space="0" w:color="000000"/>
                  </w:tcBorders>
                </w:tcPr>
                <w:p w14:paraId="73AD3465" w14:textId="563DB34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1F48AA" w:rsidRPr="00F61D97">
                    <w:rPr>
                      <w:rFonts w:ascii="Times New Roman" w:hAnsi="Times New Roman"/>
                      <w:b/>
                      <w:color w:val="00B0F0"/>
                    </w:rPr>
                    <w:t>FEXPADM09</w:t>
                  </w:r>
                </w:p>
              </w:tc>
            </w:tr>
            <w:tr w:rsidR="00B54311" w:rsidRPr="00F61D97" w14:paraId="78BCB44A" w14:textId="77777777" w:rsidTr="00753470">
              <w:trPr>
                <w:trHeight w:val="503"/>
              </w:trPr>
              <w:tc>
                <w:tcPr>
                  <w:tcW w:w="3765" w:type="dxa"/>
                </w:tcPr>
                <w:p w14:paraId="20428C07" w14:textId="25980DCC" w:rsidR="00B54311" w:rsidRPr="00F61D97" w:rsidRDefault="00B54311" w:rsidP="00B54311">
                  <w:pPr>
                    <w:rPr>
                      <w:sz w:val="22"/>
                      <w:szCs w:val="22"/>
                    </w:rPr>
                  </w:pPr>
                  <w:r w:rsidRPr="00F61D97">
                    <w:rPr>
                      <w:sz w:val="22"/>
                      <w:szCs w:val="22"/>
                    </w:rPr>
                    <w:t>Other (specify):</w:t>
                  </w:r>
                  <w:r w:rsidR="006A73FF" w:rsidRPr="00F61D97">
                    <w:rPr>
                      <w:sz w:val="22"/>
                      <w:szCs w:val="22"/>
                    </w:rPr>
                    <w:t xml:space="preserve"> </w:t>
                  </w:r>
                  <w:commentRangeStart w:id="146"/>
                  <w:r w:rsidR="006A73FF" w:rsidRPr="00F61D97">
                    <w:rPr>
                      <w:b/>
                      <w:color w:val="00B0F0"/>
                    </w:rPr>
                    <w:t>FEXPOTH10A</w:t>
                  </w:r>
                  <w:commentRangeEnd w:id="146"/>
                  <w:r w:rsidR="006A73FF" w:rsidRPr="00F61D97">
                    <w:rPr>
                      <w:rStyle w:val="CommentReference"/>
                      <w:color w:val="00B0F0"/>
                    </w:rPr>
                    <w:commentReference w:id="146"/>
                  </w:r>
                </w:p>
              </w:tc>
              <w:tc>
                <w:tcPr>
                  <w:tcW w:w="2477" w:type="dxa"/>
                  <w:shd w:val="clear" w:color="auto" w:fill="auto"/>
                </w:tcPr>
                <w:p w14:paraId="34029F64" w14:textId="19443BE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427E0C" w:rsidRPr="00F61D97">
                    <w:rPr>
                      <w:rFonts w:ascii="Times New Roman" w:hAnsi="Times New Roman"/>
                    </w:rPr>
                    <w:br/>
                  </w:r>
                  <w:r w:rsidR="00427E0C" w:rsidRPr="00F61D97">
                    <w:rPr>
                      <w:rFonts w:ascii="Times New Roman" w:hAnsi="Times New Roman"/>
                      <w:b/>
                      <w:color w:val="00B0F0"/>
                    </w:rPr>
                    <w:t>FEXPOTH01</w:t>
                  </w:r>
                </w:p>
              </w:tc>
              <w:tc>
                <w:tcPr>
                  <w:tcW w:w="2281" w:type="dxa"/>
                </w:tcPr>
                <w:p w14:paraId="63A997AB" w14:textId="2D42DED8"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427E0C" w:rsidRPr="00F61D97">
                    <w:rPr>
                      <w:rFonts w:ascii="Times New Roman" w:hAnsi="Times New Roman"/>
                      <w:b/>
                      <w:color w:val="00B0F0"/>
                    </w:rPr>
                    <w:t>FEXPOTH03</w:t>
                  </w:r>
                </w:p>
              </w:tc>
              <w:tc>
                <w:tcPr>
                  <w:tcW w:w="1940" w:type="dxa"/>
                </w:tcPr>
                <w:p w14:paraId="7C2C5AE0" w14:textId="5E930F0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427E0C" w:rsidRPr="00F61D97">
                    <w:rPr>
                      <w:rFonts w:ascii="Times New Roman" w:hAnsi="Times New Roman"/>
                      <w:b/>
                      <w:color w:val="00B0F0"/>
                    </w:rPr>
                    <w:t>FEXPOTH05</w:t>
                  </w:r>
                </w:p>
              </w:tc>
              <w:tc>
                <w:tcPr>
                  <w:tcW w:w="2000" w:type="dxa"/>
                </w:tcPr>
                <w:p w14:paraId="4CA748D2" w14:textId="2CF1C67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427E0C" w:rsidRPr="00F61D97">
                    <w:rPr>
                      <w:rFonts w:ascii="Times New Roman" w:hAnsi="Times New Roman"/>
                      <w:b/>
                      <w:color w:val="00B0F0"/>
                    </w:rPr>
                    <w:t>FEXPOTH07</w:t>
                  </w:r>
                </w:p>
              </w:tc>
              <w:tc>
                <w:tcPr>
                  <w:tcW w:w="2007" w:type="dxa"/>
                </w:tcPr>
                <w:p w14:paraId="48A18D76" w14:textId="2AF57D1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427E0C" w:rsidRPr="00F61D97">
                    <w:rPr>
                      <w:rFonts w:ascii="Times New Roman" w:hAnsi="Times New Roman"/>
                      <w:b/>
                      <w:color w:val="00B0F0"/>
                    </w:rPr>
                    <w:t>FEXPOTH09</w:t>
                  </w:r>
                </w:p>
              </w:tc>
            </w:tr>
            <w:tr w:rsidR="00B54311" w:rsidRPr="00F61D97" w14:paraId="1D59B743" w14:textId="77777777" w:rsidTr="00753470">
              <w:trPr>
                <w:trHeight w:val="503"/>
              </w:trPr>
              <w:tc>
                <w:tcPr>
                  <w:tcW w:w="3765" w:type="dxa"/>
                </w:tcPr>
                <w:p w14:paraId="7A5D8592"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Total FY Expenditures</w:t>
                  </w:r>
                </w:p>
              </w:tc>
              <w:tc>
                <w:tcPr>
                  <w:tcW w:w="2477" w:type="dxa"/>
                  <w:shd w:val="clear" w:color="auto" w:fill="auto"/>
                </w:tcPr>
                <w:p w14:paraId="70DA3AA1"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FY14 $:</w:t>
                  </w:r>
                </w:p>
              </w:tc>
              <w:tc>
                <w:tcPr>
                  <w:tcW w:w="2281" w:type="dxa"/>
                </w:tcPr>
                <w:p w14:paraId="7F0837C8"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FY14 $:</w:t>
                  </w:r>
                </w:p>
              </w:tc>
              <w:tc>
                <w:tcPr>
                  <w:tcW w:w="1940" w:type="dxa"/>
                </w:tcPr>
                <w:p w14:paraId="7950F940"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FY14 $:</w:t>
                  </w:r>
                </w:p>
              </w:tc>
              <w:tc>
                <w:tcPr>
                  <w:tcW w:w="2000" w:type="dxa"/>
                </w:tcPr>
                <w:p w14:paraId="3277075C"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FY14 $:</w:t>
                  </w:r>
                </w:p>
              </w:tc>
              <w:tc>
                <w:tcPr>
                  <w:tcW w:w="2007" w:type="dxa"/>
                </w:tcPr>
                <w:p w14:paraId="1B6218AF"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FY15 $:</w:t>
                  </w:r>
                </w:p>
              </w:tc>
            </w:tr>
          </w:tbl>
          <w:p w14:paraId="15D835F9" w14:textId="77777777" w:rsidR="00CC4009" w:rsidRPr="00F61D97" w:rsidRDefault="00CC4009" w:rsidP="00E177C0">
            <w:pPr>
              <w:rPr>
                <w:sz w:val="22"/>
                <w:szCs w:val="22"/>
              </w:rPr>
            </w:pPr>
          </w:p>
          <w:tbl>
            <w:tblPr>
              <w:tblW w:w="14479"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73"/>
              <w:gridCol w:w="2516"/>
              <w:gridCol w:w="2247"/>
              <w:gridCol w:w="1981"/>
              <w:gridCol w:w="1978"/>
              <w:gridCol w:w="1984"/>
            </w:tblGrid>
            <w:tr w:rsidR="00B54311" w:rsidRPr="00F61D97" w14:paraId="479ADEC9" w14:textId="77777777" w:rsidTr="00753470">
              <w:trPr>
                <w:trHeight w:val="863"/>
              </w:trPr>
              <w:tc>
                <w:tcPr>
                  <w:tcW w:w="1303" w:type="pct"/>
                  <w:vMerge w:val="restart"/>
                </w:tcPr>
                <w:p w14:paraId="229B4084" w14:textId="77777777" w:rsidR="00B54311" w:rsidRPr="00F61D97" w:rsidRDefault="00B54311" w:rsidP="00B54311">
                  <w:pPr>
                    <w:pStyle w:val="ListParagraph"/>
                    <w:spacing w:before="100" w:beforeAutospacing="1" w:after="100" w:afterAutospacing="1"/>
                    <w:ind w:left="5"/>
                    <w:rPr>
                      <w:rFonts w:ascii="Times New Roman" w:hAnsi="Times New Roman"/>
                    </w:rPr>
                  </w:pPr>
                </w:p>
                <w:p w14:paraId="3906BE21" w14:textId="77777777" w:rsidR="00B54311" w:rsidRPr="00F61D97" w:rsidRDefault="00B54311" w:rsidP="00B54311">
                  <w:pPr>
                    <w:pStyle w:val="ListParagraph"/>
                    <w:spacing w:before="100" w:beforeAutospacing="1" w:after="100" w:afterAutospacing="1"/>
                    <w:ind w:left="5"/>
                    <w:rPr>
                      <w:rFonts w:ascii="Times New Roman" w:hAnsi="Times New Roman"/>
                    </w:rPr>
                  </w:pPr>
                </w:p>
                <w:p w14:paraId="52B8B7FA"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Expenditure Categories</w:t>
                  </w:r>
                </w:p>
              </w:tc>
              <w:tc>
                <w:tcPr>
                  <w:tcW w:w="3697" w:type="pct"/>
                  <w:gridSpan w:val="5"/>
                  <w:shd w:val="clear" w:color="auto" w:fill="auto"/>
                  <w:vAlign w:val="center"/>
                </w:tcPr>
                <w:p w14:paraId="1376D04F" w14:textId="77777777" w:rsidR="00B54311" w:rsidRPr="00F61D97" w:rsidRDefault="00B54311" w:rsidP="00530FBA">
                  <w:pPr>
                    <w:pStyle w:val="ListParagraph"/>
                    <w:spacing w:line="276" w:lineRule="auto"/>
                    <w:ind w:left="5"/>
                    <w:jc w:val="center"/>
                    <w:rPr>
                      <w:rFonts w:ascii="Times New Roman" w:hAnsi="Times New Roman"/>
                      <w:b/>
                    </w:rPr>
                  </w:pPr>
                  <w:r w:rsidRPr="00F61D97">
                    <w:rPr>
                      <w:rFonts w:ascii="Times New Roman" w:hAnsi="Times New Roman"/>
                      <w:b/>
                    </w:rPr>
                    <w:t>FY15 Expenditures</w:t>
                  </w:r>
                </w:p>
                <w:p w14:paraId="50221C0C" w14:textId="77777777" w:rsidR="00B54311" w:rsidRPr="00F61D97" w:rsidRDefault="00B54311" w:rsidP="00B54311">
                  <w:pPr>
                    <w:pStyle w:val="ListParagraph"/>
                    <w:spacing w:line="276" w:lineRule="auto"/>
                    <w:ind w:left="5"/>
                    <w:jc w:val="center"/>
                    <w:rPr>
                      <w:rFonts w:ascii="Times New Roman" w:hAnsi="Times New Roman"/>
                    </w:rPr>
                  </w:pPr>
                  <w:r w:rsidRPr="00F61D97">
                    <w:rPr>
                      <w:rFonts w:ascii="Times New Roman" w:hAnsi="Times New Roman"/>
                    </w:rPr>
                    <w:t>FY15 is defined as July 1, 2014-June 30, 2015.</w:t>
                  </w:r>
                </w:p>
              </w:tc>
            </w:tr>
            <w:tr w:rsidR="00B54311" w:rsidRPr="00F61D97" w14:paraId="75910D8F" w14:textId="77777777" w:rsidTr="00753470">
              <w:trPr>
                <w:trHeight w:val="816"/>
              </w:trPr>
              <w:tc>
                <w:tcPr>
                  <w:tcW w:w="1303" w:type="pct"/>
                  <w:vMerge/>
                </w:tcPr>
                <w:p w14:paraId="1B61AA7A" w14:textId="77777777" w:rsidR="00B54311" w:rsidRPr="00F61D97" w:rsidRDefault="00B54311" w:rsidP="00B54311">
                  <w:pPr>
                    <w:pStyle w:val="ListParagraph"/>
                    <w:spacing w:before="100" w:beforeAutospacing="1" w:after="100" w:afterAutospacing="1"/>
                    <w:ind w:left="5"/>
                    <w:rPr>
                      <w:rFonts w:ascii="Times New Roman" w:hAnsi="Times New Roman"/>
                    </w:rPr>
                  </w:pPr>
                </w:p>
              </w:tc>
              <w:tc>
                <w:tcPr>
                  <w:tcW w:w="869" w:type="pct"/>
                  <w:shd w:val="clear" w:color="auto" w:fill="auto"/>
                  <w:vAlign w:val="center"/>
                </w:tcPr>
                <w:p w14:paraId="0CD5BB8D" w14:textId="77777777" w:rsidR="00B54311" w:rsidRPr="00F61D97" w:rsidRDefault="00B54311" w:rsidP="00B54311">
                  <w:pPr>
                    <w:pStyle w:val="ListParagraph"/>
                    <w:spacing w:before="100" w:beforeAutospacing="1" w:after="100" w:afterAutospacing="1"/>
                    <w:ind w:left="5"/>
                    <w:jc w:val="center"/>
                    <w:rPr>
                      <w:rFonts w:ascii="Times New Roman" w:hAnsi="Times New Roman"/>
                    </w:rPr>
                  </w:pPr>
                  <w:r w:rsidRPr="00F61D97">
                    <w:rPr>
                      <w:rFonts w:ascii="Times New Roman" w:hAnsi="Times New Roman"/>
                    </w:rPr>
                    <w:t>State General Funds</w:t>
                  </w:r>
                </w:p>
              </w:tc>
              <w:tc>
                <w:tcPr>
                  <w:tcW w:w="776" w:type="pct"/>
                  <w:vAlign w:val="center"/>
                </w:tcPr>
                <w:p w14:paraId="7E88D0A8" w14:textId="77777777" w:rsidR="00B54311" w:rsidRPr="00F61D97" w:rsidRDefault="00B54311" w:rsidP="00B54311">
                  <w:pPr>
                    <w:pStyle w:val="ListParagraph"/>
                    <w:spacing w:before="100" w:beforeAutospacing="1" w:after="100" w:afterAutospacing="1"/>
                    <w:ind w:left="5"/>
                    <w:jc w:val="center"/>
                    <w:rPr>
                      <w:rFonts w:ascii="Times New Roman" w:hAnsi="Times New Roman"/>
                    </w:rPr>
                  </w:pPr>
                  <w:r w:rsidRPr="00F61D97">
                    <w:rPr>
                      <w:rFonts w:ascii="Times New Roman" w:hAnsi="Times New Roman"/>
                    </w:rPr>
                    <w:t>Other State Funds</w:t>
                  </w:r>
                </w:p>
              </w:tc>
              <w:tc>
                <w:tcPr>
                  <w:tcW w:w="684" w:type="pct"/>
                  <w:vAlign w:val="center"/>
                </w:tcPr>
                <w:p w14:paraId="61B9C553" w14:textId="77777777" w:rsidR="00B54311" w:rsidRPr="00F61D97" w:rsidRDefault="00B54311" w:rsidP="00B54311">
                  <w:pPr>
                    <w:tabs>
                      <w:tab w:val="left" w:pos="4335"/>
                    </w:tabs>
                    <w:spacing w:before="100" w:beforeAutospacing="1" w:after="100" w:afterAutospacing="1"/>
                    <w:jc w:val="center"/>
                    <w:rPr>
                      <w:sz w:val="22"/>
                      <w:szCs w:val="22"/>
                    </w:rPr>
                  </w:pPr>
                  <w:r w:rsidRPr="00F61D97">
                    <w:rPr>
                      <w:sz w:val="22"/>
                      <w:szCs w:val="22"/>
                    </w:rPr>
                    <w:t>Federal Funds</w:t>
                  </w:r>
                </w:p>
              </w:tc>
              <w:tc>
                <w:tcPr>
                  <w:tcW w:w="683" w:type="pct"/>
                  <w:vAlign w:val="center"/>
                </w:tcPr>
                <w:p w14:paraId="2ED3EA94" w14:textId="77777777" w:rsidR="00B54311" w:rsidRPr="00F61D97" w:rsidRDefault="00B54311" w:rsidP="00B54311">
                  <w:pPr>
                    <w:pStyle w:val="ListParagraph"/>
                    <w:spacing w:before="100" w:beforeAutospacing="1" w:after="100" w:afterAutospacing="1"/>
                    <w:ind w:left="5"/>
                    <w:jc w:val="center"/>
                    <w:rPr>
                      <w:rFonts w:ascii="Times New Roman" w:hAnsi="Times New Roman"/>
                    </w:rPr>
                  </w:pPr>
                  <w:r w:rsidRPr="00F61D97">
                    <w:rPr>
                      <w:rFonts w:ascii="Times New Roman" w:hAnsi="Times New Roman"/>
                    </w:rPr>
                    <w:t>Fees and Fines</w:t>
                  </w:r>
                </w:p>
              </w:tc>
              <w:tc>
                <w:tcPr>
                  <w:tcW w:w="685" w:type="pct"/>
                  <w:vAlign w:val="center"/>
                </w:tcPr>
                <w:p w14:paraId="12DAF90C" w14:textId="77777777" w:rsidR="00B54311" w:rsidRPr="00F61D97" w:rsidRDefault="00B54311" w:rsidP="00B54311">
                  <w:pPr>
                    <w:pStyle w:val="ListParagraph"/>
                    <w:spacing w:before="100" w:beforeAutospacing="1" w:after="100" w:afterAutospacing="1"/>
                    <w:ind w:left="5"/>
                    <w:jc w:val="center"/>
                    <w:rPr>
                      <w:rFonts w:ascii="Times New Roman" w:hAnsi="Times New Roman"/>
                    </w:rPr>
                  </w:pPr>
                  <w:r w:rsidRPr="00F61D97">
                    <w:rPr>
                      <w:rFonts w:ascii="Times New Roman" w:hAnsi="Times New Roman"/>
                    </w:rPr>
                    <w:t xml:space="preserve">Other </w:t>
                  </w:r>
                  <w:r w:rsidRPr="00F61D97">
                    <w:rPr>
                      <w:rFonts w:ascii="Times New Roman" w:hAnsi="Times New Roman"/>
                    </w:rPr>
                    <w:br/>
                    <w:t>Sources</w:t>
                  </w:r>
                </w:p>
              </w:tc>
            </w:tr>
            <w:tr w:rsidR="00B54311" w:rsidRPr="00F61D97" w14:paraId="1BDD9F7A" w14:textId="77777777" w:rsidTr="00753470">
              <w:trPr>
                <w:trHeight w:val="504"/>
              </w:trPr>
              <w:tc>
                <w:tcPr>
                  <w:tcW w:w="1303" w:type="pct"/>
                </w:tcPr>
                <w:p w14:paraId="58C21CBC"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Chronic Disease</w:t>
                  </w:r>
                </w:p>
              </w:tc>
              <w:tc>
                <w:tcPr>
                  <w:tcW w:w="869" w:type="pct"/>
                  <w:shd w:val="clear" w:color="auto" w:fill="auto"/>
                </w:tcPr>
                <w:p w14:paraId="29D546D1" w14:textId="7D3ECF56"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rPr>
                    <w:br/>
                  </w:r>
                  <w:r w:rsidR="00F75FBD" w:rsidRPr="00F61D97">
                    <w:rPr>
                      <w:rFonts w:ascii="Times New Roman" w:hAnsi="Times New Roman"/>
                      <w:b/>
                      <w:color w:val="00B0F0"/>
                    </w:rPr>
                    <w:t>FEXPCHR02</w:t>
                  </w:r>
                </w:p>
              </w:tc>
              <w:tc>
                <w:tcPr>
                  <w:tcW w:w="776" w:type="pct"/>
                </w:tcPr>
                <w:p w14:paraId="760A96B1" w14:textId="663F25F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FEXPCHR04</w:t>
                  </w:r>
                </w:p>
              </w:tc>
              <w:tc>
                <w:tcPr>
                  <w:tcW w:w="684" w:type="pct"/>
                </w:tcPr>
                <w:p w14:paraId="0F43EB2E" w14:textId="61A9A29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FEXPCHR06</w:t>
                  </w:r>
                </w:p>
              </w:tc>
              <w:tc>
                <w:tcPr>
                  <w:tcW w:w="683" w:type="pct"/>
                </w:tcPr>
                <w:p w14:paraId="3BA20653" w14:textId="0B79B881"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FEXPCHR08</w:t>
                  </w:r>
                </w:p>
              </w:tc>
              <w:tc>
                <w:tcPr>
                  <w:tcW w:w="685" w:type="pct"/>
                </w:tcPr>
                <w:p w14:paraId="51D963FC" w14:textId="2B46081F"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FEXPCHR10</w:t>
                  </w:r>
                </w:p>
              </w:tc>
            </w:tr>
            <w:tr w:rsidR="00B54311" w:rsidRPr="00F61D97" w14:paraId="7577DF25" w14:textId="77777777" w:rsidTr="00753470">
              <w:trPr>
                <w:trHeight w:val="504"/>
              </w:trPr>
              <w:tc>
                <w:tcPr>
                  <w:tcW w:w="1303" w:type="pct"/>
                </w:tcPr>
                <w:p w14:paraId="203BD880" w14:textId="77777777" w:rsidR="00B54311" w:rsidRPr="00F61D97" w:rsidRDefault="00B54311" w:rsidP="00B54311">
                  <w:pPr>
                    <w:rPr>
                      <w:sz w:val="22"/>
                      <w:szCs w:val="22"/>
                    </w:rPr>
                  </w:pPr>
                  <w:r w:rsidRPr="00F61D97">
                    <w:rPr>
                      <w:sz w:val="22"/>
                      <w:szCs w:val="22"/>
                    </w:rPr>
                    <w:t>Infectious Disease</w:t>
                  </w:r>
                </w:p>
              </w:tc>
              <w:tc>
                <w:tcPr>
                  <w:tcW w:w="869" w:type="pct"/>
                  <w:shd w:val="clear" w:color="auto" w:fill="auto"/>
                </w:tcPr>
                <w:p w14:paraId="32ED5D6C" w14:textId="4E9BDED3"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rPr>
                    <w:br/>
                  </w:r>
                  <w:r w:rsidR="00F75FBD" w:rsidRPr="00F61D97">
                    <w:rPr>
                      <w:rFonts w:ascii="Times New Roman" w:hAnsi="Times New Roman"/>
                      <w:b/>
                      <w:color w:val="00B0F0"/>
                    </w:rPr>
                    <w:t>FEXPINF02</w:t>
                  </w:r>
                </w:p>
              </w:tc>
              <w:tc>
                <w:tcPr>
                  <w:tcW w:w="776" w:type="pct"/>
                </w:tcPr>
                <w:p w14:paraId="5725D78B" w14:textId="49B21B1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rPr>
                    <w:br/>
                  </w:r>
                  <w:r w:rsidR="00F75FBD" w:rsidRPr="00F61D97">
                    <w:rPr>
                      <w:rFonts w:ascii="Times New Roman" w:hAnsi="Times New Roman"/>
                      <w:b/>
                      <w:color w:val="00B0F0"/>
                    </w:rPr>
                    <w:t>FEXPINF04</w:t>
                  </w:r>
                </w:p>
              </w:tc>
              <w:tc>
                <w:tcPr>
                  <w:tcW w:w="684" w:type="pct"/>
                </w:tcPr>
                <w:p w14:paraId="61CACB22" w14:textId="506C258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FEXPINF06</w:t>
                  </w:r>
                </w:p>
              </w:tc>
              <w:tc>
                <w:tcPr>
                  <w:tcW w:w="683" w:type="pct"/>
                </w:tcPr>
                <w:p w14:paraId="3BDFB6D0" w14:textId="5CE326CF"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FEXPINF08</w:t>
                  </w:r>
                </w:p>
              </w:tc>
              <w:tc>
                <w:tcPr>
                  <w:tcW w:w="685" w:type="pct"/>
                </w:tcPr>
                <w:p w14:paraId="10750CC7" w14:textId="520B4641"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rPr>
                    <w:t>FEXPINF10</w:t>
                  </w:r>
                </w:p>
              </w:tc>
            </w:tr>
            <w:tr w:rsidR="00B54311" w:rsidRPr="00F61D97" w14:paraId="70331C29" w14:textId="77777777" w:rsidTr="00753470">
              <w:trPr>
                <w:trHeight w:val="504"/>
              </w:trPr>
              <w:tc>
                <w:tcPr>
                  <w:tcW w:w="1303" w:type="pct"/>
                </w:tcPr>
                <w:p w14:paraId="12B878C5" w14:textId="77777777" w:rsidR="00B54311" w:rsidRPr="00F61D97" w:rsidRDefault="00B54311" w:rsidP="00B54311">
                  <w:pPr>
                    <w:rPr>
                      <w:sz w:val="22"/>
                      <w:szCs w:val="22"/>
                    </w:rPr>
                  </w:pPr>
                  <w:r w:rsidRPr="00F61D97">
                    <w:rPr>
                      <w:sz w:val="22"/>
                      <w:szCs w:val="22"/>
                    </w:rPr>
                    <w:t>Injury Prevention</w:t>
                  </w:r>
                </w:p>
              </w:tc>
              <w:tc>
                <w:tcPr>
                  <w:tcW w:w="869" w:type="pct"/>
                  <w:shd w:val="clear" w:color="auto" w:fill="auto"/>
                </w:tcPr>
                <w:p w14:paraId="49FDC773" w14:textId="0A13A5E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rPr>
                    <w:br/>
                  </w:r>
                  <w:r w:rsidR="00F75FBD" w:rsidRPr="00F61D97">
                    <w:rPr>
                      <w:rFonts w:ascii="Times New Roman" w:hAnsi="Times New Roman"/>
                      <w:b/>
                      <w:color w:val="00B0F0"/>
                    </w:rPr>
                    <w:t>FEXPINJ02</w:t>
                  </w:r>
                </w:p>
              </w:tc>
              <w:tc>
                <w:tcPr>
                  <w:tcW w:w="776" w:type="pct"/>
                </w:tcPr>
                <w:p w14:paraId="27D97539" w14:textId="51E3221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rPr>
                    <w:br/>
                  </w:r>
                  <w:r w:rsidR="00F75FBD" w:rsidRPr="00F61D97">
                    <w:rPr>
                      <w:rFonts w:ascii="Times New Roman" w:hAnsi="Times New Roman"/>
                      <w:b/>
                      <w:color w:val="00B0F0"/>
                    </w:rPr>
                    <w:t>FEXPINJ04</w:t>
                  </w:r>
                </w:p>
              </w:tc>
              <w:tc>
                <w:tcPr>
                  <w:tcW w:w="684" w:type="pct"/>
                </w:tcPr>
                <w:p w14:paraId="5C72DB81" w14:textId="73864CD6"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FEXPINJ06</w:t>
                  </w:r>
                </w:p>
              </w:tc>
              <w:tc>
                <w:tcPr>
                  <w:tcW w:w="683" w:type="pct"/>
                </w:tcPr>
                <w:p w14:paraId="3D5BCEDD" w14:textId="5B310096"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FEXPINJ08</w:t>
                  </w:r>
                </w:p>
              </w:tc>
              <w:tc>
                <w:tcPr>
                  <w:tcW w:w="685" w:type="pct"/>
                </w:tcPr>
                <w:p w14:paraId="061BB673" w14:textId="7677B303"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FEXPINJ10</w:t>
                  </w:r>
                </w:p>
              </w:tc>
            </w:tr>
            <w:tr w:rsidR="00B54311" w:rsidRPr="00F61D97" w14:paraId="728092CD" w14:textId="77777777" w:rsidTr="00753470">
              <w:trPr>
                <w:trHeight w:val="504"/>
              </w:trPr>
              <w:tc>
                <w:tcPr>
                  <w:tcW w:w="1303" w:type="pct"/>
                </w:tcPr>
                <w:p w14:paraId="73CC4E8C"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WIC</w:t>
                  </w:r>
                </w:p>
              </w:tc>
              <w:tc>
                <w:tcPr>
                  <w:tcW w:w="869" w:type="pct"/>
                  <w:shd w:val="clear" w:color="auto" w:fill="auto"/>
                </w:tcPr>
                <w:p w14:paraId="7FEE4239" w14:textId="1456E1B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rPr>
                    <w:br/>
                  </w:r>
                  <w:r w:rsidR="00F75FBD" w:rsidRPr="00F61D97">
                    <w:rPr>
                      <w:rFonts w:ascii="Times New Roman" w:hAnsi="Times New Roman"/>
                      <w:b/>
                      <w:color w:val="00B0F0"/>
                    </w:rPr>
                    <w:t>FEXPWIC02</w:t>
                  </w:r>
                </w:p>
              </w:tc>
              <w:tc>
                <w:tcPr>
                  <w:tcW w:w="776" w:type="pct"/>
                </w:tcPr>
                <w:p w14:paraId="726F7E2A" w14:textId="4538662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FEXPWIC04</w:t>
                  </w:r>
                </w:p>
              </w:tc>
              <w:tc>
                <w:tcPr>
                  <w:tcW w:w="684" w:type="pct"/>
                </w:tcPr>
                <w:p w14:paraId="3A47FC08" w14:textId="31424C2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FEXPWIC06</w:t>
                  </w:r>
                </w:p>
              </w:tc>
              <w:tc>
                <w:tcPr>
                  <w:tcW w:w="683" w:type="pct"/>
                </w:tcPr>
                <w:p w14:paraId="769C9299" w14:textId="73E62D7F"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FEXPWIC08</w:t>
                  </w:r>
                </w:p>
              </w:tc>
              <w:tc>
                <w:tcPr>
                  <w:tcW w:w="685" w:type="pct"/>
                </w:tcPr>
                <w:p w14:paraId="6FB0F3A9" w14:textId="67E735AC"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FEXPWIC10</w:t>
                  </w:r>
                </w:p>
              </w:tc>
            </w:tr>
            <w:tr w:rsidR="00B54311" w:rsidRPr="00F61D97" w14:paraId="00CED605" w14:textId="77777777" w:rsidTr="00753470">
              <w:trPr>
                <w:trHeight w:val="504"/>
              </w:trPr>
              <w:tc>
                <w:tcPr>
                  <w:tcW w:w="1303" w:type="pct"/>
                </w:tcPr>
                <w:p w14:paraId="498CBEC7"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Environmental Health</w:t>
                  </w:r>
                </w:p>
              </w:tc>
              <w:tc>
                <w:tcPr>
                  <w:tcW w:w="869" w:type="pct"/>
                  <w:shd w:val="clear" w:color="auto" w:fill="auto"/>
                </w:tcPr>
                <w:p w14:paraId="377FBF52" w14:textId="3FC6652C"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rPr>
                    <w:br/>
                  </w:r>
                  <w:r w:rsidR="00F75FBD" w:rsidRPr="00F61D97">
                    <w:rPr>
                      <w:rFonts w:ascii="Times New Roman" w:hAnsi="Times New Roman"/>
                      <w:b/>
                      <w:color w:val="00B0F0"/>
                    </w:rPr>
                    <w:t>FEXPENV02</w:t>
                  </w:r>
                </w:p>
              </w:tc>
              <w:tc>
                <w:tcPr>
                  <w:tcW w:w="776" w:type="pct"/>
                </w:tcPr>
                <w:p w14:paraId="3ADB7D43" w14:textId="04F0290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FEXPENV04</w:t>
                  </w:r>
                </w:p>
              </w:tc>
              <w:tc>
                <w:tcPr>
                  <w:tcW w:w="684" w:type="pct"/>
                </w:tcPr>
                <w:p w14:paraId="11615054" w14:textId="562AC41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FEXPENV06</w:t>
                  </w:r>
                </w:p>
              </w:tc>
              <w:tc>
                <w:tcPr>
                  <w:tcW w:w="683" w:type="pct"/>
                </w:tcPr>
                <w:p w14:paraId="5D5369F3" w14:textId="29D95FFF"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commentRangeStart w:id="147"/>
                  <w:r w:rsidR="00F75FBD" w:rsidRPr="00F61D97">
                    <w:rPr>
                      <w:rFonts w:ascii="Times New Roman" w:hAnsi="Times New Roman"/>
                      <w:b/>
                      <w:color w:val="00B0F0"/>
                    </w:rPr>
                    <w:t>FEXPENV08</w:t>
                  </w:r>
                  <w:commentRangeEnd w:id="147"/>
                  <w:r w:rsidR="00915B31" w:rsidRPr="00F61D97">
                    <w:rPr>
                      <w:rStyle w:val="CommentReference"/>
                      <w:rFonts w:ascii="Times New Roman" w:eastAsia="Times New Roman" w:hAnsi="Times New Roman"/>
                      <w:color w:val="00B0F0"/>
                    </w:rPr>
                    <w:commentReference w:id="147"/>
                  </w:r>
                </w:p>
              </w:tc>
              <w:tc>
                <w:tcPr>
                  <w:tcW w:w="685" w:type="pct"/>
                </w:tcPr>
                <w:p w14:paraId="64147B66" w14:textId="296FEF8C"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75FBD" w:rsidRPr="00F61D97">
                    <w:rPr>
                      <w:rFonts w:ascii="Times New Roman" w:hAnsi="Times New Roman"/>
                      <w:b/>
                      <w:color w:val="00B0F0"/>
                    </w:rPr>
                    <w:t>FEXPENV10</w:t>
                  </w:r>
                </w:p>
              </w:tc>
            </w:tr>
            <w:tr w:rsidR="00B54311" w:rsidRPr="00F61D97" w14:paraId="3BEED27B" w14:textId="77777777" w:rsidTr="00753470">
              <w:trPr>
                <w:trHeight w:val="504"/>
              </w:trPr>
              <w:tc>
                <w:tcPr>
                  <w:tcW w:w="1303" w:type="pct"/>
                </w:tcPr>
                <w:p w14:paraId="19F528C1" w14:textId="77777777" w:rsidR="00B54311" w:rsidRPr="00F61D97" w:rsidRDefault="00B54311" w:rsidP="00B54311">
                  <w:pPr>
                    <w:pStyle w:val="ListParagraph"/>
                    <w:spacing w:before="100" w:beforeAutospacing="1" w:after="100" w:afterAutospacing="1"/>
                    <w:ind w:left="5"/>
                    <w:rPr>
                      <w:rFonts w:ascii="Times New Roman" w:hAnsi="Times New Roman"/>
                    </w:rPr>
                  </w:pPr>
                  <w:commentRangeStart w:id="148"/>
                  <w:r w:rsidRPr="00F61D97">
                    <w:rPr>
                      <w:rFonts w:ascii="Times New Roman" w:hAnsi="Times New Roman"/>
                    </w:rPr>
                    <w:t xml:space="preserve">Clinical Services/Consumer Care  </w:t>
                  </w:r>
                  <w:commentRangeEnd w:id="148"/>
                  <w:r w:rsidR="00391C60" w:rsidRPr="00F61D97">
                    <w:rPr>
                      <w:rStyle w:val="CommentReference"/>
                      <w:rFonts w:ascii="Times New Roman" w:eastAsia="Times New Roman" w:hAnsi="Times New Roman"/>
                    </w:rPr>
                    <w:commentReference w:id="148"/>
                  </w:r>
                </w:p>
              </w:tc>
              <w:tc>
                <w:tcPr>
                  <w:tcW w:w="869" w:type="pct"/>
                  <w:shd w:val="clear" w:color="auto" w:fill="auto"/>
                </w:tcPr>
                <w:p w14:paraId="6D292AA9" w14:textId="41F05318"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rPr>
                    <w:br/>
                  </w:r>
                  <w:r w:rsidR="00391C60" w:rsidRPr="00F61D97">
                    <w:rPr>
                      <w:rFonts w:ascii="Times New Roman" w:hAnsi="Times New Roman"/>
                      <w:b/>
                      <w:color w:val="00B0F0"/>
                    </w:rPr>
                    <w:t>FEXPCON02</w:t>
                  </w:r>
                </w:p>
              </w:tc>
              <w:tc>
                <w:tcPr>
                  <w:tcW w:w="776" w:type="pct"/>
                </w:tcPr>
                <w:p w14:paraId="5F5683BA" w14:textId="3A59EDA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b/>
                      <w:color w:val="00B0F0"/>
                    </w:rPr>
                    <w:t>FEXPCON04</w:t>
                  </w:r>
                </w:p>
              </w:tc>
              <w:tc>
                <w:tcPr>
                  <w:tcW w:w="684" w:type="pct"/>
                </w:tcPr>
                <w:p w14:paraId="15084F37" w14:textId="0D514B9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b/>
                      <w:color w:val="00B0F0"/>
                    </w:rPr>
                    <w:t>FEXPCON06</w:t>
                  </w:r>
                </w:p>
              </w:tc>
              <w:tc>
                <w:tcPr>
                  <w:tcW w:w="683" w:type="pct"/>
                </w:tcPr>
                <w:p w14:paraId="7AD39FE2" w14:textId="2F20705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b/>
                      <w:color w:val="00B0F0"/>
                    </w:rPr>
                    <w:t>FEXPCON08</w:t>
                  </w:r>
                </w:p>
              </w:tc>
              <w:tc>
                <w:tcPr>
                  <w:tcW w:w="685" w:type="pct"/>
                </w:tcPr>
                <w:p w14:paraId="23A99611" w14:textId="27BD31D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b/>
                      <w:color w:val="00B0F0"/>
                    </w:rPr>
                    <w:t>FEXPCON10</w:t>
                  </w:r>
                </w:p>
              </w:tc>
            </w:tr>
            <w:tr w:rsidR="00B54311" w:rsidRPr="00F61D97" w14:paraId="06920DBB" w14:textId="77777777" w:rsidTr="00753470">
              <w:trPr>
                <w:trHeight w:val="504"/>
              </w:trPr>
              <w:tc>
                <w:tcPr>
                  <w:tcW w:w="1303" w:type="pct"/>
                </w:tcPr>
                <w:p w14:paraId="540D9D63"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All Hazards Preparedness and Response</w:t>
                  </w:r>
                </w:p>
              </w:tc>
              <w:tc>
                <w:tcPr>
                  <w:tcW w:w="869" w:type="pct"/>
                  <w:shd w:val="clear" w:color="auto" w:fill="auto"/>
                </w:tcPr>
                <w:p w14:paraId="295BBD9A" w14:textId="0A5CE0A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rPr>
                    <w:br/>
                  </w:r>
                  <w:r w:rsidR="00391C60" w:rsidRPr="00F61D97">
                    <w:rPr>
                      <w:rFonts w:ascii="Times New Roman" w:hAnsi="Times New Roman"/>
                      <w:b/>
                      <w:color w:val="00B0F0"/>
                    </w:rPr>
                    <w:t>FEXPHAZ02</w:t>
                  </w:r>
                </w:p>
              </w:tc>
              <w:tc>
                <w:tcPr>
                  <w:tcW w:w="776" w:type="pct"/>
                </w:tcPr>
                <w:p w14:paraId="3F85803B" w14:textId="4AE7698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b/>
                      <w:color w:val="00B0F0"/>
                    </w:rPr>
                    <w:t>FEXPHAZ04</w:t>
                  </w:r>
                </w:p>
              </w:tc>
              <w:tc>
                <w:tcPr>
                  <w:tcW w:w="684" w:type="pct"/>
                </w:tcPr>
                <w:p w14:paraId="7F95359D" w14:textId="60BF838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b/>
                      <w:color w:val="00B0F0"/>
                    </w:rPr>
                    <w:t>FEXPHAZ06</w:t>
                  </w:r>
                </w:p>
              </w:tc>
              <w:tc>
                <w:tcPr>
                  <w:tcW w:w="683" w:type="pct"/>
                </w:tcPr>
                <w:p w14:paraId="1A36D49A" w14:textId="41C7C8AB"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b/>
                      <w:color w:val="00B0F0"/>
                    </w:rPr>
                    <w:t>FEXPHAZ08</w:t>
                  </w:r>
                </w:p>
              </w:tc>
              <w:tc>
                <w:tcPr>
                  <w:tcW w:w="685" w:type="pct"/>
                </w:tcPr>
                <w:p w14:paraId="4486E87E" w14:textId="49DF7C96"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391C60" w:rsidRPr="00F61D97">
                    <w:rPr>
                      <w:rFonts w:ascii="Times New Roman" w:hAnsi="Times New Roman"/>
                      <w:b/>
                      <w:color w:val="00B0F0"/>
                    </w:rPr>
                    <w:t>FEXPHAZ10</w:t>
                  </w:r>
                </w:p>
              </w:tc>
            </w:tr>
            <w:tr w:rsidR="00B54311" w:rsidRPr="00F61D97" w14:paraId="7BCC1CE6" w14:textId="77777777" w:rsidTr="00753470">
              <w:trPr>
                <w:trHeight w:val="504"/>
              </w:trPr>
              <w:tc>
                <w:tcPr>
                  <w:tcW w:w="1303" w:type="pct"/>
                </w:tcPr>
                <w:p w14:paraId="2C257E40" w14:textId="77777777" w:rsidR="00B54311" w:rsidRPr="00F61D97" w:rsidRDefault="00B54311" w:rsidP="00B54311">
                  <w:pPr>
                    <w:spacing w:before="100" w:beforeAutospacing="1" w:after="100" w:afterAutospacing="1"/>
                    <w:ind w:left="-18"/>
                    <w:rPr>
                      <w:sz w:val="22"/>
                      <w:szCs w:val="22"/>
                    </w:rPr>
                  </w:pPr>
                </w:p>
              </w:tc>
              <w:tc>
                <w:tcPr>
                  <w:tcW w:w="869" w:type="pct"/>
                  <w:shd w:val="clear" w:color="auto" w:fill="auto"/>
                  <w:vAlign w:val="center"/>
                </w:tcPr>
                <w:p w14:paraId="35692362"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State General Funds</w:t>
                  </w:r>
                </w:p>
              </w:tc>
              <w:tc>
                <w:tcPr>
                  <w:tcW w:w="776" w:type="pct"/>
                  <w:vAlign w:val="center"/>
                </w:tcPr>
                <w:p w14:paraId="1D7F410B"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Other State Funds</w:t>
                  </w:r>
                </w:p>
              </w:tc>
              <w:tc>
                <w:tcPr>
                  <w:tcW w:w="684" w:type="pct"/>
                  <w:vAlign w:val="center"/>
                </w:tcPr>
                <w:p w14:paraId="35EEFFB0"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Federal Funds</w:t>
                  </w:r>
                </w:p>
              </w:tc>
              <w:tc>
                <w:tcPr>
                  <w:tcW w:w="683" w:type="pct"/>
                  <w:vAlign w:val="center"/>
                </w:tcPr>
                <w:p w14:paraId="2CD3E1B9"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Fees and Fines</w:t>
                  </w:r>
                </w:p>
              </w:tc>
              <w:tc>
                <w:tcPr>
                  <w:tcW w:w="685" w:type="pct"/>
                  <w:vAlign w:val="center"/>
                </w:tcPr>
                <w:p w14:paraId="5787476E"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Other </w:t>
                  </w:r>
                  <w:r w:rsidRPr="00F61D97">
                    <w:rPr>
                      <w:rFonts w:ascii="Times New Roman" w:hAnsi="Times New Roman"/>
                    </w:rPr>
                    <w:br/>
                    <w:t>Sources</w:t>
                  </w:r>
                </w:p>
              </w:tc>
            </w:tr>
            <w:tr w:rsidR="00B54311" w:rsidRPr="00F61D97" w14:paraId="0CEB870A" w14:textId="77777777" w:rsidTr="00753470">
              <w:trPr>
                <w:trHeight w:val="504"/>
              </w:trPr>
              <w:tc>
                <w:tcPr>
                  <w:tcW w:w="1303" w:type="pct"/>
                </w:tcPr>
                <w:p w14:paraId="607DB0DE" w14:textId="77777777" w:rsidR="00B54311" w:rsidRPr="00F61D97" w:rsidRDefault="00B54311" w:rsidP="00B54311">
                  <w:pPr>
                    <w:spacing w:before="100" w:beforeAutospacing="1" w:after="100" w:afterAutospacing="1"/>
                    <w:ind w:left="-18"/>
                    <w:rPr>
                      <w:sz w:val="22"/>
                      <w:szCs w:val="22"/>
                    </w:rPr>
                  </w:pPr>
                  <w:r w:rsidRPr="00F61D97">
                    <w:rPr>
                      <w:sz w:val="22"/>
                      <w:szCs w:val="22"/>
                    </w:rPr>
                    <w:t>Quality of Health Services</w:t>
                  </w:r>
                </w:p>
              </w:tc>
              <w:tc>
                <w:tcPr>
                  <w:tcW w:w="869" w:type="pct"/>
                  <w:shd w:val="clear" w:color="auto" w:fill="auto"/>
                </w:tcPr>
                <w:p w14:paraId="50F724AA" w14:textId="25372708" w:rsidR="00B54311" w:rsidRPr="00F61D97" w:rsidRDefault="00B54311" w:rsidP="00F32851">
                  <w:pPr>
                    <w:pStyle w:val="ListParagraph"/>
                    <w:tabs>
                      <w:tab w:val="left" w:pos="1421"/>
                      <w:tab w:val="right" w:pos="2300"/>
                    </w:tabs>
                    <w:spacing w:before="100" w:beforeAutospacing="1" w:after="100" w:afterAutospacing="1"/>
                    <w:ind w:left="5"/>
                    <w:rPr>
                      <w:rFonts w:ascii="Times New Roman" w:hAnsi="Times New Roman"/>
                    </w:rPr>
                  </w:pPr>
                  <w:r w:rsidRPr="00F61D97">
                    <w:rPr>
                      <w:rFonts w:ascii="Times New Roman" w:hAnsi="Times New Roman"/>
                    </w:rPr>
                    <w:t>FY15 $:</w:t>
                  </w:r>
                  <w:r w:rsidR="00F32851" w:rsidRPr="00F61D97">
                    <w:rPr>
                      <w:rFonts w:ascii="Times New Roman" w:hAnsi="Times New Roman"/>
                      <w:b/>
                    </w:rPr>
                    <w:t xml:space="preserve"> </w:t>
                  </w:r>
                  <w:r w:rsidR="00F32851" w:rsidRPr="00F61D97">
                    <w:rPr>
                      <w:rFonts w:ascii="Times New Roman" w:hAnsi="Times New Roman"/>
                      <w:b/>
                    </w:rPr>
                    <w:br/>
                  </w:r>
                  <w:r w:rsidR="00F32851" w:rsidRPr="00F61D97">
                    <w:rPr>
                      <w:rFonts w:ascii="Times New Roman" w:hAnsi="Times New Roman"/>
                      <w:b/>
                      <w:color w:val="00B0F0"/>
                    </w:rPr>
                    <w:t>FEXPQUA02</w:t>
                  </w:r>
                  <w:r w:rsidRPr="00F61D97">
                    <w:rPr>
                      <w:rFonts w:ascii="Times New Roman" w:hAnsi="Times New Roman"/>
                      <w:color w:val="00B0F0"/>
                    </w:rPr>
                    <w:t xml:space="preserve"> </w:t>
                  </w:r>
                  <w:r w:rsidRPr="00F61D97">
                    <w:rPr>
                      <w:rFonts w:ascii="Times New Roman" w:hAnsi="Times New Roman"/>
                    </w:rPr>
                    <w:tab/>
                  </w:r>
                  <w:r w:rsidR="00F32851" w:rsidRPr="00F61D97">
                    <w:rPr>
                      <w:rFonts w:ascii="Times New Roman" w:hAnsi="Times New Roman"/>
                    </w:rPr>
                    <w:tab/>
                  </w:r>
                </w:p>
              </w:tc>
              <w:tc>
                <w:tcPr>
                  <w:tcW w:w="776" w:type="pct"/>
                </w:tcPr>
                <w:p w14:paraId="34467CCD" w14:textId="0729652E" w:rsidR="00B54311" w:rsidRPr="00F61D97" w:rsidRDefault="00B54311" w:rsidP="00753470">
                  <w:pPr>
                    <w:pStyle w:val="ListParagraph"/>
                    <w:tabs>
                      <w:tab w:val="right" w:pos="2031"/>
                    </w:tabs>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FEXPQUA04</w:t>
                  </w:r>
                  <w:r w:rsidRPr="00F61D97">
                    <w:rPr>
                      <w:rFonts w:ascii="Times New Roman" w:hAnsi="Times New Roman"/>
                    </w:rPr>
                    <w:tab/>
                  </w:r>
                </w:p>
              </w:tc>
              <w:tc>
                <w:tcPr>
                  <w:tcW w:w="684" w:type="pct"/>
                </w:tcPr>
                <w:p w14:paraId="0F2EA5A8" w14:textId="7E52383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FEXPQUA06</w:t>
                  </w:r>
                </w:p>
              </w:tc>
              <w:tc>
                <w:tcPr>
                  <w:tcW w:w="683" w:type="pct"/>
                </w:tcPr>
                <w:p w14:paraId="0B95E810" w14:textId="00A2E506"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FEXPQUA08</w:t>
                  </w:r>
                </w:p>
              </w:tc>
              <w:tc>
                <w:tcPr>
                  <w:tcW w:w="685" w:type="pct"/>
                </w:tcPr>
                <w:p w14:paraId="10F472F9" w14:textId="19226CD0"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FEXPQUA10</w:t>
                  </w:r>
                </w:p>
              </w:tc>
            </w:tr>
            <w:tr w:rsidR="00B54311" w:rsidRPr="00F61D97" w14:paraId="08303C41" w14:textId="77777777" w:rsidTr="00753470">
              <w:trPr>
                <w:trHeight w:val="504"/>
              </w:trPr>
              <w:tc>
                <w:tcPr>
                  <w:tcW w:w="1303" w:type="pct"/>
                </w:tcPr>
                <w:p w14:paraId="42A8302C" w14:textId="77777777" w:rsidR="00B54311" w:rsidRPr="00F61D97" w:rsidRDefault="00B54311" w:rsidP="00B54311">
                  <w:pPr>
                    <w:spacing w:before="100" w:beforeAutospacing="1" w:after="100" w:afterAutospacing="1"/>
                    <w:ind w:left="-18"/>
                    <w:rPr>
                      <w:sz w:val="22"/>
                      <w:szCs w:val="22"/>
                    </w:rPr>
                  </w:pPr>
                  <w:r w:rsidRPr="00F61D97">
                    <w:rPr>
                      <w:sz w:val="22"/>
                      <w:szCs w:val="22"/>
                    </w:rPr>
                    <w:t>Health Data</w:t>
                  </w:r>
                </w:p>
              </w:tc>
              <w:tc>
                <w:tcPr>
                  <w:tcW w:w="869" w:type="pct"/>
                  <w:shd w:val="clear" w:color="auto" w:fill="auto"/>
                </w:tcPr>
                <w:p w14:paraId="494CE1E6" w14:textId="1E996D0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rPr>
                    <w:br/>
                  </w:r>
                  <w:r w:rsidR="00F32851" w:rsidRPr="00F61D97">
                    <w:rPr>
                      <w:rFonts w:ascii="Times New Roman" w:hAnsi="Times New Roman"/>
                      <w:b/>
                      <w:color w:val="00B0F0"/>
                    </w:rPr>
                    <w:t>FEXPDAT02</w:t>
                  </w:r>
                </w:p>
              </w:tc>
              <w:tc>
                <w:tcPr>
                  <w:tcW w:w="776" w:type="pct"/>
                </w:tcPr>
                <w:p w14:paraId="25830D32" w14:textId="00E1AF4C"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FEXPDAT04</w:t>
                  </w:r>
                </w:p>
              </w:tc>
              <w:tc>
                <w:tcPr>
                  <w:tcW w:w="684" w:type="pct"/>
                </w:tcPr>
                <w:p w14:paraId="2F9E0C6F" w14:textId="37E7C25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FEXPDAT06</w:t>
                  </w:r>
                </w:p>
              </w:tc>
              <w:tc>
                <w:tcPr>
                  <w:tcW w:w="683" w:type="pct"/>
                </w:tcPr>
                <w:p w14:paraId="5D4FCCEC" w14:textId="7631889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FEXPDAT08</w:t>
                  </w:r>
                </w:p>
              </w:tc>
              <w:tc>
                <w:tcPr>
                  <w:tcW w:w="685" w:type="pct"/>
                </w:tcPr>
                <w:p w14:paraId="59756854" w14:textId="71B72F71"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FEXPDAT10</w:t>
                  </w:r>
                </w:p>
              </w:tc>
            </w:tr>
            <w:tr w:rsidR="00B54311" w:rsidRPr="00F61D97" w14:paraId="66F801F2" w14:textId="77777777" w:rsidTr="00753470">
              <w:trPr>
                <w:trHeight w:val="504"/>
              </w:trPr>
              <w:tc>
                <w:tcPr>
                  <w:tcW w:w="1303" w:type="pct"/>
                </w:tcPr>
                <w:p w14:paraId="3D844602" w14:textId="77777777" w:rsidR="00B54311" w:rsidRPr="00F61D97" w:rsidRDefault="00B54311" w:rsidP="00B54311">
                  <w:pPr>
                    <w:spacing w:before="100" w:beforeAutospacing="1" w:after="100" w:afterAutospacing="1"/>
                    <w:ind w:left="-18"/>
                    <w:rPr>
                      <w:sz w:val="22"/>
                      <w:szCs w:val="22"/>
                    </w:rPr>
                  </w:pPr>
                  <w:r w:rsidRPr="00F61D97">
                    <w:rPr>
                      <w:sz w:val="22"/>
                      <w:szCs w:val="22"/>
                    </w:rPr>
                    <w:t>Health Laboratory</w:t>
                  </w:r>
                </w:p>
              </w:tc>
              <w:tc>
                <w:tcPr>
                  <w:tcW w:w="869" w:type="pct"/>
                  <w:shd w:val="clear" w:color="auto" w:fill="auto"/>
                </w:tcPr>
                <w:p w14:paraId="167E7DA4" w14:textId="704ECF73" w:rsidR="00B54311" w:rsidRPr="00F61D97" w:rsidRDefault="00F3285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FY15 $:</w:t>
                  </w:r>
                  <w:r w:rsidRPr="00F61D97">
                    <w:rPr>
                      <w:rFonts w:ascii="Times New Roman" w:hAnsi="Times New Roman"/>
                    </w:rPr>
                    <w:br/>
                  </w:r>
                  <w:r w:rsidRPr="00F61D97">
                    <w:rPr>
                      <w:rFonts w:ascii="Times New Roman" w:hAnsi="Times New Roman"/>
                      <w:b/>
                      <w:color w:val="00B0F0"/>
                    </w:rPr>
                    <w:t>FEXPLAB02</w:t>
                  </w:r>
                </w:p>
              </w:tc>
              <w:tc>
                <w:tcPr>
                  <w:tcW w:w="776" w:type="pct"/>
                </w:tcPr>
                <w:p w14:paraId="0DA6B7ED" w14:textId="50FDCC3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FEXPLAB04</w:t>
                  </w:r>
                </w:p>
              </w:tc>
              <w:tc>
                <w:tcPr>
                  <w:tcW w:w="684" w:type="pct"/>
                </w:tcPr>
                <w:p w14:paraId="4FEAAD2E" w14:textId="6A9A155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FY15 $:</w:t>
                  </w:r>
                  <w:r w:rsidR="00F32851" w:rsidRPr="00F61D97">
                    <w:rPr>
                      <w:rFonts w:ascii="Times New Roman" w:hAnsi="Times New Roman"/>
                    </w:rPr>
                    <w:t xml:space="preserve"> </w:t>
                  </w:r>
                  <w:r w:rsidRPr="00F61D97">
                    <w:rPr>
                      <w:rFonts w:ascii="Times New Roman" w:hAnsi="Times New Roman"/>
                    </w:rPr>
                    <w:t xml:space="preserve"> </w:t>
                  </w:r>
                  <w:r w:rsidR="00F32851" w:rsidRPr="00F61D97">
                    <w:rPr>
                      <w:rFonts w:ascii="Times New Roman" w:hAnsi="Times New Roman"/>
                      <w:b/>
                      <w:color w:val="00B0F0"/>
                    </w:rPr>
                    <w:t>FEXPLAB06</w:t>
                  </w:r>
                </w:p>
              </w:tc>
              <w:tc>
                <w:tcPr>
                  <w:tcW w:w="683" w:type="pct"/>
                </w:tcPr>
                <w:p w14:paraId="79028C62" w14:textId="0E4F9E72"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FEXPLAB08</w:t>
                  </w:r>
                </w:p>
              </w:tc>
              <w:tc>
                <w:tcPr>
                  <w:tcW w:w="685" w:type="pct"/>
                </w:tcPr>
                <w:p w14:paraId="71D08129" w14:textId="228FAE61"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F32851" w:rsidRPr="00F61D97">
                    <w:rPr>
                      <w:rFonts w:ascii="Times New Roman" w:hAnsi="Times New Roman"/>
                      <w:b/>
                      <w:color w:val="00B0F0"/>
                    </w:rPr>
                    <w:t>FEXPLAB10</w:t>
                  </w:r>
                </w:p>
              </w:tc>
            </w:tr>
            <w:tr w:rsidR="00B54311" w:rsidRPr="00F61D97" w14:paraId="4AAFC6F8" w14:textId="77777777" w:rsidTr="00753470">
              <w:trPr>
                <w:trHeight w:val="504"/>
              </w:trPr>
              <w:tc>
                <w:tcPr>
                  <w:tcW w:w="1303" w:type="pct"/>
                </w:tcPr>
                <w:p w14:paraId="536F8B16" w14:textId="77777777" w:rsidR="00B54311" w:rsidRPr="00F61D97" w:rsidRDefault="00B54311" w:rsidP="00B54311">
                  <w:pPr>
                    <w:spacing w:before="100" w:beforeAutospacing="1" w:after="100" w:afterAutospacing="1"/>
                    <w:ind w:left="-18"/>
                    <w:rPr>
                      <w:sz w:val="22"/>
                      <w:szCs w:val="22"/>
                    </w:rPr>
                  </w:pPr>
                  <w:r w:rsidRPr="00F61D97">
                    <w:rPr>
                      <w:sz w:val="22"/>
                      <w:szCs w:val="22"/>
                    </w:rPr>
                    <w:t>Vital Statistics</w:t>
                  </w:r>
                </w:p>
              </w:tc>
              <w:tc>
                <w:tcPr>
                  <w:tcW w:w="869" w:type="pct"/>
                  <w:shd w:val="clear" w:color="auto" w:fill="auto"/>
                </w:tcPr>
                <w:p w14:paraId="7937B397" w14:textId="0D3959E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rPr>
                    <w:br/>
                  </w:r>
                  <w:r w:rsidR="00D86F43" w:rsidRPr="00F61D97">
                    <w:rPr>
                      <w:rFonts w:ascii="Times New Roman" w:hAnsi="Times New Roman"/>
                      <w:b/>
                      <w:color w:val="00B0F0"/>
                    </w:rPr>
                    <w:t>FEXPVIT02</w:t>
                  </w:r>
                </w:p>
              </w:tc>
              <w:tc>
                <w:tcPr>
                  <w:tcW w:w="776" w:type="pct"/>
                </w:tcPr>
                <w:p w14:paraId="68F19792" w14:textId="7707E2D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rPr>
                    <w:br/>
                  </w:r>
                  <w:r w:rsidR="00D86F43" w:rsidRPr="00F61D97">
                    <w:rPr>
                      <w:rFonts w:ascii="Times New Roman" w:hAnsi="Times New Roman"/>
                      <w:b/>
                      <w:color w:val="00B0F0"/>
                    </w:rPr>
                    <w:t>FEXPVIT04</w:t>
                  </w:r>
                </w:p>
              </w:tc>
              <w:tc>
                <w:tcPr>
                  <w:tcW w:w="684" w:type="pct"/>
                </w:tcPr>
                <w:p w14:paraId="1750B5A7" w14:textId="0D10E13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FEXPVIT06</w:t>
                  </w:r>
                </w:p>
              </w:tc>
              <w:tc>
                <w:tcPr>
                  <w:tcW w:w="683" w:type="pct"/>
                </w:tcPr>
                <w:p w14:paraId="0E557394" w14:textId="3B289151"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FEXPVIT08</w:t>
                  </w:r>
                </w:p>
              </w:tc>
              <w:tc>
                <w:tcPr>
                  <w:tcW w:w="685" w:type="pct"/>
                </w:tcPr>
                <w:p w14:paraId="7F3FB92C" w14:textId="0FC442E1"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FEXPVIT10</w:t>
                  </w:r>
                </w:p>
              </w:tc>
            </w:tr>
            <w:tr w:rsidR="00B54311" w:rsidRPr="00F61D97" w14:paraId="2C9BA199" w14:textId="77777777" w:rsidTr="00753470">
              <w:trPr>
                <w:trHeight w:val="504"/>
              </w:trPr>
              <w:tc>
                <w:tcPr>
                  <w:tcW w:w="1303" w:type="pct"/>
                  <w:tcBorders>
                    <w:bottom w:val="single" w:sz="4" w:space="0" w:color="000000"/>
                  </w:tcBorders>
                </w:tcPr>
                <w:p w14:paraId="5470E6D8" w14:textId="77777777" w:rsidR="00B54311" w:rsidRPr="00F61D97" w:rsidRDefault="00B54311" w:rsidP="00B54311">
                  <w:pPr>
                    <w:spacing w:before="100" w:beforeAutospacing="1" w:after="100" w:afterAutospacing="1"/>
                    <w:ind w:left="-18"/>
                    <w:rPr>
                      <w:sz w:val="22"/>
                      <w:szCs w:val="22"/>
                    </w:rPr>
                  </w:pPr>
                  <w:r w:rsidRPr="00F61D97">
                    <w:rPr>
                      <w:sz w:val="22"/>
                      <w:szCs w:val="22"/>
                    </w:rPr>
                    <w:t>Administration</w:t>
                  </w:r>
                </w:p>
              </w:tc>
              <w:tc>
                <w:tcPr>
                  <w:tcW w:w="869" w:type="pct"/>
                  <w:tcBorders>
                    <w:bottom w:val="single" w:sz="4" w:space="0" w:color="000000"/>
                  </w:tcBorders>
                  <w:shd w:val="clear" w:color="auto" w:fill="auto"/>
                </w:tcPr>
                <w:p w14:paraId="0A54C2A4" w14:textId="29FAED6B"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rPr>
                    <w:br/>
                  </w:r>
                  <w:r w:rsidR="00D86F43" w:rsidRPr="00F61D97">
                    <w:rPr>
                      <w:rFonts w:ascii="Times New Roman" w:hAnsi="Times New Roman"/>
                      <w:b/>
                      <w:color w:val="00B0F0"/>
                    </w:rPr>
                    <w:t>FEXPADM02</w:t>
                  </w:r>
                </w:p>
              </w:tc>
              <w:tc>
                <w:tcPr>
                  <w:tcW w:w="776" w:type="pct"/>
                  <w:tcBorders>
                    <w:bottom w:val="single" w:sz="4" w:space="0" w:color="000000"/>
                  </w:tcBorders>
                </w:tcPr>
                <w:p w14:paraId="70BBBCB5" w14:textId="7AC4495A"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FEXPADM04</w:t>
                  </w:r>
                </w:p>
              </w:tc>
              <w:tc>
                <w:tcPr>
                  <w:tcW w:w="684" w:type="pct"/>
                  <w:tcBorders>
                    <w:bottom w:val="single" w:sz="4" w:space="0" w:color="000000"/>
                  </w:tcBorders>
                </w:tcPr>
                <w:p w14:paraId="6D434F42" w14:textId="4F58821E"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FEXPADM06</w:t>
                  </w:r>
                </w:p>
              </w:tc>
              <w:tc>
                <w:tcPr>
                  <w:tcW w:w="683" w:type="pct"/>
                  <w:tcBorders>
                    <w:bottom w:val="single" w:sz="4" w:space="0" w:color="000000"/>
                  </w:tcBorders>
                </w:tcPr>
                <w:p w14:paraId="4A447935" w14:textId="5220D0DF"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FEXPADM08</w:t>
                  </w:r>
                </w:p>
              </w:tc>
              <w:tc>
                <w:tcPr>
                  <w:tcW w:w="685" w:type="pct"/>
                  <w:tcBorders>
                    <w:bottom w:val="single" w:sz="4" w:space="0" w:color="000000"/>
                  </w:tcBorders>
                </w:tcPr>
                <w:p w14:paraId="3FEAC530" w14:textId="2FCC87F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FEXPADM10</w:t>
                  </w:r>
                </w:p>
              </w:tc>
            </w:tr>
            <w:tr w:rsidR="00B54311" w:rsidRPr="00F61D97" w14:paraId="5BC6DDC5" w14:textId="77777777" w:rsidTr="00753470">
              <w:trPr>
                <w:trHeight w:val="504"/>
              </w:trPr>
              <w:tc>
                <w:tcPr>
                  <w:tcW w:w="1303" w:type="pct"/>
                </w:tcPr>
                <w:p w14:paraId="69933848" w14:textId="5D9620B3" w:rsidR="00B54311" w:rsidRPr="00F61D97" w:rsidRDefault="00B54311" w:rsidP="00B54311">
                  <w:pPr>
                    <w:rPr>
                      <w:sz w:val="22"/>
                      <w:szCs w:val="22"/>
                    </w:rPr>
                  </w:pPr>
                  <w:r w:rsidRPr="00F61D97">
                    <w:rPr>
                      <w:sz w:val="22"/>
                      <w:szCs w:val="22"/>
                    </w:rPr>
                    <w:t>Other (</w:t>
                  </w:r>
                  <w:r w:rsidRPr="00F61D97">
                    <w:rPr>
                      <w:color w:val="00B0F0"/>
                      <w:sz w:val="22"/>
                      <w:szCs w:val="22"/>
                    </w:rPr>
                    <w:t>specify</w:t>
                  </w:r>
                  <w:r w:rsidRPr="00F61D97">
                    <w:rPr>
                      <w:sz w:val="22"/>
                      <w:szCs w:val="22"/>
                    </w:rPr>
                    <w:t>):</w:t>
                  </w:r>
                  <w:r w:rsidR="00D86F43" w:rsidRPr="00F61D97">
                    <w:rPr>
                      <w:b/>
                    </w:rPr>
                    <w:t xml:space="preserve"> </w:t>
                  </w:r>
                  <w:commentRangeStart w:id="149"/>
                  <w:r w:rsidR="00D86F43" w:rsidRPr="00F61D97">
                    <w:rPr>
                      <w:b/>
                      <w:color w:val="00B0F0"/>
                      <w:sz w:val="22"/>
                      <w:szCs w:val="22"/>
                    </w:rPr>
                    <w:t>FEXPOTH10A</w:t>
                  </w:r>
                  <w:commentRangeEnd w:id="149"/>
                  <w:r w:rsidR="00D86F43" w:rsidRPr="00F61D97">
                    <w:rPr>
                      <w:rStyle w:val="CommentReference"/>
                      <w:color w:val="00B0F0"/>
                      <w:sz w:val="22"/>
                      <w:szCs w:val="22"/>
                    </w:rPr>
                    <w:commentReference w:id="149"/>
                  </w:r>
                </w:p>
              </w:tc>
              <w:tc>
                <w:tcPr>
                  <w:tcW w:w="869" w:type="pct"/>
                  <w:shd w:val="clear" w:color="auto" w:fill="auto"/>
                </w:tcPr>
                <w:p w14:paraId="4FE309DB" w14:textId="5803275D"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rPr>
                    <w:br/>
                  </w:r>
                  <w:r w:rsidR="00D86F43" w:rsidRPr="00F61D97">
                    <w:rPr>
                      <w:rFonts w:ascii="Times New Roman" w:hAnsi="Times New Roman"/>
                      <w:b/>
                      <w:color w:val="00B0F0"/>
                    </w:rPr>
                    <w:t>FEXPOTH02</w:t>
                  </w:r>
                </w:p>
              </w:tc>
              <w:tc>
                <w:tcPr>
                  <w:tcW w:w="776" w:type="pct"/>
                </w:tcPr>
                <w:p w14:paraId="53FDFF62" w14:textId="48A5BFAB"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FEXPOTH04</w:t>
                  </w:r>
                </w:p>
              </w:tc>
              <w:tc>
                <w:tcPr>
                  <w:tcW w:w="684" w:type="pct"/>
                </w:tcPr>
                <w:p w14:paraId="523B30DC" w14:textId="036358D9"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FEXPOTH06</w:t>
                  </w:r>
                </w:p>
              </w:tc>
              <w:tc>
                <w:tcPr>
                  <w:tcW w:w="683" w:type="pct"/>
                </w:tcPr>
                <w:p w14:paraId="43CE5518" w14:textId="03339D05"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FEXPOTH08</w:t>
                  </w:r>
                </w:p>
              </w:tc>
              <w:tc>
                <w:tcPr>
                  <w:tcW w:w="685" w:type="pct"/>
                </w:tcPr>
                <w:p w14:paraId="5DA34625" w14:textId="7EB1B494"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6F43" w:rsidRPr="00F61D97">
                    <w:rPr>
                      <w:rFonts w:ascii="Times New Roman" w:hAnsi="Times New Roman"/>
                      <w:b/>
                      <w:color w:val="00B0F0"/>
                    </w:rPr>
                    <w:t>FEXPOTH10</w:t>
                  </w:r>
                </w:p>
              </w:tc>
            </w:tr>
            <w:tr w:rsidR="00B54311" w:rsidRPr="00F61D97" w14:paraId="7BA902C8" w14:textId="77777777" w:rsidTr="00753470">
              <w:trPr>
                <w:trHeight w:val="504"/>
              </w:trPr>
              <w:tc>
                <w:tcPr>
                  <w:tcW w:w="1303" w:type="pct"/>
                </w:tcPr>
                <w:p w14:paraId="7736B0B8"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Total FY Expenditures</w:t>
                  </w:r>
                </w:p>
              </w:tc>
              <w:tc>
                <w:tcPr>
                  <w:tcW w:w="869" w:type="pct"/>
                  <w:shd w:val="clear" w:color="auto" w:fill="auto"/>
                </w:tcPr>
                <w:p w14:paraId="0826811A"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FY15 $:</w:t>
                  </w:r>
                </w:p>
              </w:tc>
              <w:tc>
                <w:tcPr>
                  <w:tcW w:w="776" w:type="pct"/>
                </w:tcPr>
                <w:p w14:paraId="48337878"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FY15 $:</w:t>
                  </w:r>
                </w:p>
              </w:tc>
              <w:tc>
                <w:tcPr>
                  <w:tcW w:w="684" w:type="pct"/>
                </w:tcPr>
                <w:p w14:paraId="79A16C02"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FY15 $:</w:t>
                  </w:r>
                </w:p>
              </w:tc>
              <w:tc>
                <w:tcPr>
                  <w:tcW w:w="683" w:type="pct"/>
                </w:tcPr>
                <w:p w14:paraId="40B96F74"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FY15 $:</w:t>
                  </w:r>
                </w:p>
              </w:tc>
              <w:tc>
                <w:tcPr>
                  <w:tcW w:w="685" w:type="pct"/>
                </w:tcPr>
                <w:p w14:paraId="24F5902E" w14:textId="77777777" w:rsidR="00B54311" w:rsidRPr="00F61D97" w:rsidRDefault="00B54311" w:rsidP="00B54311">
                  <w:pPr>
                    <w:pStyle w:val="ListParagraph"/>
                    <w:spacing w:before="100" w:beforeAutospacing="1" w:after="100" w:afterAutospacing="1"/>
                    <w:ind w:left="5"/>
                    <w:rPr>
                      <w:rFonts w:ascii="Times New Roman" w:hAnsi="Times New Roman"/>
                    </w:rPr>
                  </w:pPr>
                  <w:r w:rsidRPr="00F61D97">
                    <w:rPr>
                      <w:rFonts w:ascii="Times New Roman" w:hAnsi="Times New Roman"/>
                    </w:rPr>
                    <w:t>FY15 $:</w:t>
                  </w:r>
                </w:p>
              </w:tc>
            </w:tr>
          </w:tbl>
          <w:p w14:paraId="1DDCBD33" w14:textId="77777777" w:rsidR="00B54311" w:rsidRPr="00F61D97" w:rsidRDefault="00B54311" w:rsidP="00E177C0">
            <w:pPr>
              <w:ind w:right="2549"/>
              <w:rPr>
                <w:b/>
                <w:sz w:val="22"/>
                <w:szCs w:val="22"/>
              </w:rPr>
            </w:pPr>
          </w:p>
          <w:p w14:paraId="385321D3" w14:textId="77777777" w:rsidR="00B54311" w:rsidRPr="00F61D97" w:rsidRDefault="00B54311" w:rsidP="00E177C0">
            <w:pPr>
              <w:ind w:right="2549"/>
              <w:rPr>
                <w:b/>
                <w:sz w:val="22"/>
                <w:szCs w:val="22"/>
              </w:rPr>
            </w:pPr>
          </w:p>
          <w:p w14:paraId="68455C63" w14:textId="77777777" w:rsidR="00B54311" w:rsidRPr="00F61D97" w:rsidRDefault="00B54311" w:rsidP="00E177C0">
            <w:pPr>
              <w:ind w:right="2549"/>
              <w:rPr>
                <w:b/>
                <w:sz w:val="22"/>
                <w:szCs w:val="22"/>
              </w:rPr>
            </w:pPr>
          </w:p>
          <w:p w14:paraId="47F63FC5" w14:textId="77777777" w:rsidR="00B54311" w:rsidRPr="00F61D97" w:rsidRDefault="00B54311" w:rsidP="00E177C0">
            <w:pPr>
              <w:ind w:right="2549"/>
              <w:rPr>
                <w:b/>
                <w:sz w:val="22"/>
                <w:szCs w:val="22"/>
              </w:rPr>
            </w:pPr>
          </w:p>
          <w:p w14:paraId="4CF9416E" w14:textId="77777777" w:rsidR="00B54311" w:rsidRPr="00F61D97" w:rsidRDefault="00B54311" w:rsidP="00E177C0">
            <w:pPr>
              <w:ind w:right="2549"/>
              <w:rPr>
                <w:b/>
                <w:sz w:val="22"/>
                <w:szCs w:val="22"/>
              </w:rPr>
            </w:pPr>
          </w:p>
          <w:p w14:paraId="11500323" w14:textId="77777777" w:rsidR="00B54311" w:rsidRPr="00F61D97" w:rsidRDefault="00B54311" w:rsidP="00E177C0">
            <w:pPr>
              <w:ind w:right="2549"/>
              <w:rPr>
                <w:b/>
                <w:sz w:val="22"/>
                <w:szCs w:val="22"/>
              </w:rPr>
            </w:pPr>
          </w:p>
          <w:p w14:paraId="459517F4" w14:textId="77777777" w:rsidR="00B54311" w:rsidRPr="00F61D97" w:rsidRDefault="00B54311" w:rsidP="00E177C0">
            <w:pPr>
              <w:ind w:right="2549"/>
              <w:rPr>
                <w:b/>
                <w:sz w:val="22"/>
                <w:szCs w:val="22"/>
              </w:rPr>
            </w:pPr>
          </w:p>
          <w:p w14:paraId="03C4B500" w14:textId="77777777" w:rsidR="00B54311" w:rsidRPr="00F61D97" w:rsidRDefault="00B54311" w:rsidP="00E177C0">
            <w:pPr>
              <w:ind w:right="2549"/>
              <w:rPr>
                <w:b/>
                <w:sz w:val="22"/>
                <w:szCs w:val="22"/>
              </w:rPr>
            </w:pPr>
          </w:p>
          <w:p w14:paraId="2C606DCF" w14:textId="77777777" w:rsidR="00B54311" w:rsidRPr="00F61D97" w:rsidRDefault="00B54311" w:rsidP="00E177C0">
            <w:pPr>
              <w:ind w:right="2549"/>
              <w:rPr>
                <w:b/>
                <w:sz w:val="22"/>
                <w:szCs w:val="22"/>
              </w:rPr>
            </w:pPr>
          </w:p>
          <w:p w14:paraId="0A616981" w14:textId="77777777" w:rsidR="00B54311" w:rsidRPr="00F61D97" w:rsidRDefault="00B54311" w:rsidP="00E177C0">
            <w:pPr>
              <w:ind w:right="2549"/>
              <w:rPr>
                <w:b/>
                <w:sz w:val="22"/>
                <w:szCs w:val="22"/>
              </w:rPr>
            </w:pPr>
          </w:p>
          <w:p w14:paraId="56194265" w14:textId="77777777" w:rsidR="00B54311" w:rsidRPr="00F61D97" w:rsidRDefault="00B54311" w:rsidP="00E177C0">
            <w:pPr>
              <w:ind w:right="2549"/>
              <w:rPr>
                <w:b/>
                <w:sz w:val="22"/>
                <w:szCs w:val="22"/>
              </w:rPr>
            </w:pPr>
          </w:p>
          <w:p w14:paraId="2214EFF0" w14:textId="77777777" w:rsidR="00B54311" w:rsidRPr="00F61D97" w:rsidRDefault="00B54311" w:rsidP="00E177C0">
            <w:pPr>
              <w:ind w:right="2549"/>
              <w:rPr>
                <w:b/>
                <w:sz w:val="22"/>
                <w:szCs w:val="22"/>
              </w:rPr>
            </w:pPr>
          </w:p>
          <w:p w14:paraId="18459C76" w14:textId="77777777" w:rsidR="00B54311" w:rsidRPr="00F61D97" w:rsidRDefault="00B54311" w:rsidP="00E177C0">
            <w:pPr>
              <w:ind w:right="2549"/>
              <w:rPr>
                <w:b/>
                <w:sz w:val="22"/>
                <w:szCs w:val="22"/>
              </w:rPr>
            </w:pPr>
          </w:p>
          <w:p w14:paraId="41901F47" w14:textId="77777777" w:rsidR="00B54311" w:rsidRPr="00F61D97" w:rsidRDefault="00B54311" w:rsidP="00E177C0">
            <w:pPr>
              <w:ind w:right="2549"/>
              <w:rPr>
                <w:b/>
                <w:sz w:val="22"/>
                <w:szCs w:val="22"/>
              </w:rPr>
            </w:pPr>
          </w:p>
          <w:p w14:paraId="510CBA6A" w14:textId="77777777" w:rsidR="00B54311" w:rsidRPr="00F61D97" w:rsidRDefault="00B54311" w:rsidP="00E177C0">
            <w:pPr>
              <w:ind w:right="2549"/>
              <w:rPr>
                <w:b/>
                <w:sz w:val="22"/>
                <w:szCs w:val="22"/>
              </w:rPr>
            </w:pPr>
          </w:p>
          <w:p w14:paraId="70584341" w14:textId="77777777" w:rsidR="00B54311" w:rsidRPr="00F61D97" w:rsidRDefault="00B54311" w:rsidP="00E177C0">
            <w:pPr>
              <w:ind w:right="2549"/>
              <w:rPr>
                <w:b/>
                <w:sz w:val="22"/>
                <w:szCs w:val="22"/>
              </w:rPr>
            </w:pPr>
          </w:p>
          <w:p w14:paraId="05191126" w14:textId="77777777" w:rsidR="00B54311" w:rsidRPr="00F61D97" w:rsidRDefault="00B54311" w:rsidP="00E177C0">
            <w:pPr>
              <w:ind w:right="2549"/>
              <w:rPr>
                <w:b/>
                <w:sz w:val="22"/>
                <w:szCs w:val="22"/>
              </w:rPr>
            </w:pPr>
          </w:p>
          <w:p w14:paraId="2DB38E16" w14:textId="77777777" w:rsidR="00B54311" w:rsidRPr="00F61D97" w:rsidRDefault="00B54311" w:rsidP="00E177C0">
            <w:pPr>
              <w:ind w:right="2549"/>
              <w:rPr>
                <w:b/>
                <w:sz w:val="22"/>
                <w:szCs w:val="22"/>
              </w:rPr>
            </w:pPr>
          </w:p>
          <w:p w14:paraId="5C5EAD12" w14:textId="77777777" w:rsidR="00B54311" w:rsidRPr="00F61D97" w:rsidRDefault="00B54311" w:rsidP="00E177C0">
            <w:pPr>
              <w:ind w:right="2549"/>
              <w:rPr>
                <w:b/>
                <w:sz w:val="22"/>
                <w:szCs w:val="22"/>
              </w:rPr>
            </w:pPr>
          </w:p>
          <w:p w14:paraId="37226587" w14:textId="77777777" w:rsidR="00530FBA" w:rsidRPr="00F61D97" w:rsidRDefault="00530FBA" w:rsidP="00E177C0">
            <w:pPr>
              <w:ind w:right="2549"/>
              <w:rPr>
                <w:b/>
                <w:sz w:val="22"/>
                <w:szCs w:val="22"/>
              </w:rPr>
            </w:pPr>
          </w:p>
          <w:p w14:paraId="699A96D0" w14:textId="01EBA73E" w:rsidR="00CC4009" w:rsidRPr="00F61D97" w:rsidRDefault="008D25A1" w:rsidP="00E177C0">
            <w:pPr>
              <w:ind w:right="2549"/>
              <w:rPr>
                <w:b/>
                <w:sz w:val="22"/>
                <w:szCs w:val="22"/>
              </w:rPr>
            </w:pPr>
            <w:r w:rsidRPr="00F61D97">
              <w:rPr>
                <w:b/>
                <w:sz w:val="22"/>
                <w:szCs w:val="22"/>
              </w:rPr>
              <w:lastRenderedPageBreak/>
              <w:t xml:space="preserve">5.2. </w:t>
            </w:r>
            <w:r w:rsidR="00CC4009" w:rsidRPr="00F61D97">
              <w:rPr>
                <w:b/>
                <w:sz w:val="22"/>
                <w:szCs w:val="22"/>
              </w:rPr>
              <w:t xml:space="preserve">We would like to further break down the </w:t>
            </w:r>
            <w:r w:rsidR="00CC4009" w:rsidRPr="00F61D97">
              <w:rPr>
                <w:b/>
                <w:sz w:val="22"/>
                <w:szCs w:val="22"/>
                <w:u w:val="single"/>
              </w:rPr>
              <w:t>federal funds</w:t>
            </w:r>
            <w:r w:rsidR="00CC4009" w:rsidRPr="00F61D97">
              <w:rPr>
                <w:b/>
                <w:sz w:val="22"/>
                <w:szCs w:val="22"/>
              </w:rPr>
              <w:t xml:space="preserve"> spending category. For fiscal years 2014 and 2015, please report actual expenditures (to the neare</w:t>
            </w:r>
            <w:r w:rsidR="00217E7C" w:rsidRPr="00F61D97">
              <w:rPr>
                <w:b/>
                <w:sz w:val="22"/>
                <w:szCs w:val="22"/>
              </w:rPr>
              <w:t>st dollar amount) for the state</w:t>
            </w:r>
            <w:r w:rsidR="00CC4009" w:rsidRPr="00F61D97">
              <w:rPr>
                <w:b/>
                <w:sz w:val="22"/>
                <w:szCs w:val="22"/>
              </w:rPr>
              <w:t xml:space="preserve"> health agency for </w:t>
            </w:r>
            <w:r w:rsidR="00CC4009" w:rsidRPr="00F61D97">
              <w:rPr>
                <w:b/>
                <w:sz w:val="22"/>
                <w:szCs w:val="22"/>
                <w:u w:val="single"/>
              </w:rPr>
              <w:t>each source of federal funds</w:t>
            </w:r>
            <w:r w:rsidR="00CC4009" w:rsidRPr="00F61D97">
              <w:rPr>
                <w:b/>
                <w:sz w:val="22"/>
                <w:szCs w:val="22"/>
              </w:rPr>
              <w:t xml:space="preserve"> listed in the chart below. </w:t>
            </w:r>
            <w:r w:rsidR="006E5CAE" w:rsidRPr="00F61D97">
              <w:rPr>
                <w:b/>
                <w:sz w:val="22"/>
                <w:szCs w:val="22"/>
              </w:rPr>
              <w:t>Please report what the federal funds were spent on by the state health agency spent during each fiscal year by source of funds.</w:t>
            </w:r>
            <w:r w:rsidR="00CC4009" w:rsidRPr="00F61D97">
              <w:rPr>
                <w:b/>
                <w:sz w:val="22"/>
                <w:szCs w:val="22"/>
              </w:rPr>
              <w:t xml:space="preserve"> For example, report how many federal fund dollars from the CDC were spent on chronic disease in FY14 (7/1/</w:t>
            </w:r>
            <w:r w:rsidR="006C69B8" w:rsidRPr="00F61D97">
              <w:rPr>
                <w:b/>
                <w:sz w:val="22"/>
                <w:szCs w:val="22"/>
              </w:rPr>
              <w:t>13</w:t>
            </w:r>
            <w:r w:rsidR="00CC4009" w:rsidRPr="00F61D97">
              <w:rPr>
                <w:b/>
                <w:sz w:val="22"/>
                <w:szCs w:val="22"/>
              </w:rPr>
              <w:t>-6/30/14) and in FY15 (7/1/14-6/30</w:t>
            </w:r>
            <w:r w:rsidR="006C69B8" w:rsidRPr="00F61D97">
              <w:rPr>
                <w:b/>
                <w:sz w:val="22"/>
                <w:szCs w:val="22"/>
              </w:rPr>
              <w:t>/</w:t>
            </w:r>
            <w:r w:rsidR="00CC4009" w:rsidRPr="00F61D97">
              <w:rPr>
                <w:b/>
                <w:sz w:val="22"/>
                <w:szCs w:val="22"/>
              </w:rPr>
              <w:t>15). Please include all other federal funds from agencies other than those listed below in the ‘other’ category.  If your agency calculates and tracks federal indirect separately, please include these funds in the ‘other’ category.</w:t>
            </w:r>
          </w:p>
          <w:p w14:paraId="6A989EE6" w14:textId="77777777" w:rsidR="00CC4009" w:rsidRPr="00F61D97" w:rsidRDefault="00CC4009" w:rsidP="00E177C0">
            <w:pPr>
              <w:rPr>
                <w:sz w:val="22"/>
                <w:szCs w:val="22"/>
              </w:rPr>
            </w:pPr>
          </w:p>
          <w:p w14:paraId="7C14C8A0" w14:textId="77777777" w:rsidR="00CC4009" w:rsidRPr="00F61D97" w:rsidRDefault="00CC4009" w:rsidP="00E177C0">
            <w:pPr>
              <w:rPr>
                <w:sz w:val="22"/>
                <w:szCs w:val="22"/>
              </w:rPr>
            </w:pPr>
          </w:p>
          <w:tbl>
            <w:tblPr>
              <w:tblW w:w="14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7"/>
              <w:gridCol w:w="1440"/>
              <w:gridCol w:w="1440"/>
              <w:gridCol w:w="1397"/>
              <w:gridCol w:w="1440"/>
              <w:gridCol w:w="62"/>
              <w:gridCol w:w="1446"/>
              <w:gridCol w:w="22"/>
              <w:gridCol w:w="1425"/>
              <w:gridCol w:w="15"/>
              <w:gridCol w:w="1431"/>
              <w:gridCol w:w="9"/>
              <w:gridCol w:w="1437"/>
              <w:gridCol w:w="93"/>
              <w:gridCol w:w="1354"/>
            </w:tblGrid>
            <w:tr w:rsidR="00E91145" w:rsidRPr="00F61D97" w14:paraId="437D1426" w14:textId="77777777" w:rsidTr="00753470">
              <w:trPr>
                <w:trHeight w:val="863"/>
              </w:trPr>
              <w:tc>
                <w:tcPr>
                  <w:tcW w:w="1727" w:type="dxa"/>
                  <w:vMerge w:val="restart"/>
                </w:tcPr>
                <w:p w14:paraId="4461919E" w14:textId="77777777" w:rsidR="00CC4009" w:rsidRPr="00F61D97" w:rsidRDefault="00CC4009" w:rsidP="00E177C0">
                  <w:pPr>
                    <w:pStyle w:val="ListParagraph"/>
                    <w:spacing w:before="100" w:beforeAutospacing="1" w:after="100" w:afterAutospacing="1"/>
                    <w:ind w:left="5"/>
                    <w:rPr>
                      <w:rFonts w:ascii="Times New Roman" w:hAnsi="Times New Roman"/>
                    </w:rPr>
                  </w:pPr>
                </w:p>
                <w:p w14:paraId="6E1C3F06" w14:textId="77777777" w:rsidR="00CC4009" w:rsidRPr="00F61D97" w:rsidRDefault="00CC4009" w:rsidP="00E177C0">
                  <w:pPr>
                    <w:pStyle w:val="ListParagraph"/>
                    <w:spacing w:before="100" w:beforeAutospacing="1" w:after="100" w:afterAutospacing="1"/>
                    <w:ind w:left="5"/>
                    <w:rPr>
                      <w:rFonts w:ascii="Times New Roman" w:hAnsi="Times New Roman"/>
                    </w:rPr>
                  </w:pPr>
                </w:p>
                <w:p w14:paraId="4CAAC735"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Expenditure Categories</w:t>
                  </w:r>
                </w:p>
              </w:tc>
              <w:tc>
                <w:tcPr>
                  <w:tcW w:w="1440" w:type="dxa"/>
                </w:tcPr>
                <w:p w14:paraId="4EA92A2C" w14:textId="77777777" w:rsidR="00CC4009" w:rsidRPr="00F61D97" w:rsidRDefault="00CC4009" w:rsidP="00E177C0">
                  <w:pPr>
                    <w:pStyle w:val="ListParagraph"/>
                    <w:spacing w:line="276" w:lineRule="auto"/>
                    <w:ind w:left="5"/>
                    <w:jc w:val="center"/>
                    <w:rPr>
                      <w:rFonts w:ascii="Times New Roman" w:hAnsi="Times New Roman"/>
                      <w:b/>
                    </w:rPr>
                  </w:pPr>
                </w:p>
              </w:tc>
              <w:tc>
                <w:tcPr>
                  <w:tcW w:w="1440" w:type="dxa"/>
                </w:tcPr>
                <w:p w14:paraId="4AC3C5BB" w14:textId="77777777" w:rsidR="00CC4009" w:rsidRPr="00F61D97" w:rsidRDefault="00CC4009" w:rsidP="00E177C0">
                  <w:pPr>
                    <w:pStyle w:val="ListParagraph"/>
                    <w:spacing w:line="276" w:lineRule="auto"/>
                    <w:ind w:left="5"/>
                    <w:jc w:val="center"/>
                    <w:rPr>
                      <w:rFonts w:ascii="Times New Roman" w:hAnsi="Times New Roman"/>
                      <w:b/>
                    </w:rPr>
                  </w:pPr>
                </w:p>
              </w:tc>
              <w:tc>
                <w:tcPr>
                  <w:tcW w:w="1397" w:type="dxa"/>
                </w:tcPr>
                <w:p w14:paraId="5385786A" w14:textId="77777777" w:rsidR="00CC4009" w:rsidRPr="00F61D97" w:rsidRDefault="00CC4009" w:rsidP="00E177C0">
                  <w:pPr>
                    <w:pStyle w:val="ListParagraph"/>
                    <w:spacing w:line="276" w:lineRule="auto"/>
                    <w:ind w:left="5"/>
                    <w:jc w:val="center"/>
                    <w:rPr>
                      <w:rFonts w:ascii="Times New Roman" w:hAnsi="Times New Roman"/>
                      <w:b/>
                    </w:rPr>
                  </w:pPr>
                </w:p>
              </w:tc>
              <w:tc>
                <w:tcPr>
                  <w:tcW w:w="8734" w:type="dxa"/>
                  <w:gridSpan w:val="11"/>
                  <w:shd w:val="clear" w:color="auto" w:fill="auto"/>
                  <w:vAlign w:val="center"/>
                </w:tcPr>
                <w:p w14:paraId="42696069" w14:textId="77777777" w:rsidR="00CC4009" w:rsidRPr="00F61D97" w:rsidRDefault="00CC4009" w:rsidP="00E177C0">
                  <w:pPr>
                    <w:pStyle w:val="ListParagraph"/>
                    <w:spacing w:line="276" w:lineRule="auto"/>
                    <w:ind w:left="5"/>
                    <w:jc w:val="center"/>
                    <w:rPr>
                      <w:rFonts w:ascii="Times New Roman" w:hAnsi="Times New Roman"/>
                      <w:b/>
                    </w:rPr>
                  </w:pPr>
                  <w:r w:rsidRPr="00F61D97">
                    <w:rPr>
                      <w:rFonts w:ascii="Times New Roman" w:hAnsi="Times New Roman"/>
                      <w:b/>
                    </w:rPr>
                    <w:t>FY14 Expenditures</w:t>
                  </w:r>
                </w:p>
                <w:p w14:paraId="5FA4772E" w14:textId="77777777" w:rsidR="00CC4009" w:rsidRPr="00F61D97" w:rsidRDefault="00CC4009" w:rsidP="00530FBA">
                  <w:pPr>
                    <w:pStyle w:val="ListParagraph"/>
                    <w:spacing w:line="276" w:lineRule="auto"/>
                    <w:ind w:left="5"/>
                    <w:jc w:val="center"/>
                    <w:rPr>
                      <w:rFonts w:ascii="Times New Roman" w:hAnsi="Times New Roman"/>
                    </w:rPr>
                  </w:pPr>
                  <w:r w:rsidRPr="00F61D97">
                    <w:rPr>
                      <w:rFonts w:ascii="Times New Roman" w:hAnsi="Times New Roman"/>
                    </w:rPr>
                    <w:t>FY14 is defined as July 1, 20</w:t>
                  </w:r>
                  <w:r w:rsidR="00E86F3C" w:rsidRPr="00F61D97">
                    <w:rPr>
                      <w:rFonts w:ascii="Times New Roman" w:hAnsi="Times New Roman"/>
                    </w:rPr>
                    <w:t>13</w:t>
                  </w:r>
                  <w:r w:rsidRPr="00F61D97">
                    <w:rPr>
                      <w:rFonts w:ascii="Times New Roman" w:hAnsi="Times New Roman"/>
                    </w:rPr>
                    <w:t>-June 30, 2014.</w:t>
                  </w:r>
                </w:p>
              </w:tc>
            </w:tr>
            <w:tr w:rsidR="00E91145" w:rsidRPr="00F61D97" w14:paraId="6C17D7BC" w14:textId="77777777" w:rsidTr="00753470">
              <w:trPr>
                <w:trHeight w:val="377"/>
              </w:trPr>
              <w:tc>
                <w:tcPr>
                  <w:tcW w:w="1727" w:type="dxa"/>
                  <w:vMerge/>
                </w:tcPr>
                <w:p w14:paraId="307AD9FC" w14:textId="77777777" w:rsidR="00CC4009" w:rsidRPr="00F61D97" w:rsidRDefault="00CC4009" w:rsidP="00E177C0">
                  <w:pPr>
                    <w:pStyle w:val="ListParagraph"/>
                    <w:spacing w:before="100" w:beforeAutospacing="1" w:after="100" w:afterAutospacing="1"/>
                    <w:ind w:left="5"/>
                    <w:rPr>
                      <w:rFonts w:ascii="Times New Roman" w:hAnsi="Times New Roman"/>
                    </w:rPr>
                  </w:pPr>
                </w:p>
              </w:tc>
              <w:tc>
                <w:tcPr>
                  <w:tcW w:w="1440" w:type="dxa"/>
                </w:tcPr>
                <w:p w14:paraId="74096CC3" w14:textId="77777777" w:rsidR="00CC4009" w:rsidRPr="00F61D97" w:rsidRDefault="00CC4009" w:rsidP="00E177C0">
                  <w:pPr>
                    <w:tabs>
                      <w:tab w:val="left" w:pos="4335"/>
                    </w:tabs>
                    <w:spacing w:before="100" w:beforeAutospacing="1" w:after="100" w:afterAutospacing="1"/>
                    <w:jc w:val="center"/>
                    <w:rPr>
                      <w:sz w:val="22"/>
                      <w:szCs w:val="22"/>
                    </w:rPr>
                  </w:pPr>
                </w:p>
              </w:tc>
              <w:tc>
                <w:tcPr>
                  <w:tcW w:w="1440" w:type="dxa"/>
                </w:tcPr>
                <w:p w14:paraId="289E7B56" w14:textId="77777777" w:rsidR="00CC4009" w:rsidRPr="00F61D97" w:rsidRDefault="00CC4009" w:rsidP="00E177C0">
                  <w:pPr>
                    <w:tabs>
                      <w:tab w:val="left" w:pos="4335"/>
                    </w:tabs>
                    <w:spacing w:before="100" w:beforeAutospacing="1" w:after="100" w:afterAutospacing="1"/>
                    <w:jc w:val="center"/>
                    <w:rPr>
                      <w:sz w:val="22"/>
                      <w:szCs w:val="22"/>
                    </w:rPr>
                  </w:pPr>
                </w:p>
              </w:tc>
              <w:tc>
                <w:tcPr>
                  <w:tcW w:w="1397" w:type="dxa"/>
                </w:tcPr>
                <w:p w14:paraId="62EE6DE1" w14:textId="77777777" w:rsidR="00CC4009" w:rsidRPr="00F61D97" w:rsidRDefault="00CC4009" w:rsidP="00E177C0">
                  <w:pPr>
                    <w:tabs>
                      <w:tab w:val="left" w:pos="4335"/>
                    </w:tabs>
                    <w:spacing w:before="100" w:beforeAutospacing="1" w:after="100" w:afterAutospacing="1"/>
                    <w:jc w:val="center"/>
                    <w:rPr>
                      <w:sz w:val="22"/>
                      <w:szCs w:val="22"/>
                    </w:rPr>
                  </w:pPr>
                </w:p>
              </w:tc>
              <w:tc>
                <w:tcPr>
                  <w:tcW w:w="8734" w:type="dxa"/>
                  <w:gridSpan w:val="11"/>
                  <w:vAlign w:val="center"/>
                </w:tcPr>
                <w:p w14:paraId="6FFA3032" w14:textId="77777777" w:rsidR="00CC4009" w:rsidRPr="00F61D97" w:rsidRDefault="00CC4009" w:rsidP="00E177C0">
                  <w:pPr>
                    <w:tabs>
                      <w:tab w:val="left" w:pos="4335"/>
                    </w:tabs>
                    <w:spacing w:before="100" w:beforeAutospacing="1" w:after="100" w:afterAutospacing="1"/>
                    <w:jc w:val="center"/>
                    <w:rPr>
                      <w:sz w:val="22"/>
                      <w:szCs w:val="22"/>
                    </w:rPr>
                  </w:pPr>
                  <w:r w:rsidRPr="00F61D97">
                    <w:rPr>
                      <w:sz w:val="22"/>
                      <w:szCs w:val="22"/>
                    </w:rPr>
                    <w:t>Federal Funds</w:t>
                  </w:r>
                </w:p>
              </w:tc>
            </w:tr>
            <w:tr w:rsidR="00E91145" w:rsidRPr="00F61D97" w14:paraId="66919E6A" w14:textId="77777777" w:rsidTr="00753470">
              <w:tc>
                <w:tcPr>
                  <w:tcW w:w="1727" w:type="dxa"/>
                  <w:vMerge/>
                </w:tcPr>
                <w:p w14:paraId="69BC44F3" w14:textId="77777777" w:rsidR="00CC4009" w:rsidRPr="00F61D97" w:rsidRDefault="00CC4009" w:rsidP="00E177C0">
                  <w:pPr>
                    <w:pStyle w:val="ListParagraph"/>
                    <w:spacing w:before="100" w:beforeAutospacing="1" w:after="100" w:afterAutospacing="1"/>
                    <w:ind w:left="5"/>
                    <w:rPr>
                      <w:rFonts w:ascii="Times New Roman" w:hAnsi="Times New Roman"/>
                    </w:rPr>
                  </w:pPr>
                </w:p>
              </w:tc>
              <w:tc>
                <w:tcPr>
                  <w:tcW w:w="1440" w:type="dxa"/>
                </w:tcPr>
                <w:p w14:paraId="76AE0FA4" w14:textId="77777777" w:rsidR="00CC4009" w:rsidRPr="00F61D97" w:rsidRDefault="00CC4009" w:rsidP="00E177C0">
                  <w:pPr>
                    <w:pStyle w:val="ListParagraph"/>
                    <w:spacing w:before="100" w:beforeAutospacing="1" w:after="100" w:afterAutospacing="1"/>
                    <w:ind w:left="5"/>
                    <w:jc w:val="center"/>
                    <w:rPr>
                      <w:rFonts w:ascii="Times New Roman" w:hAnsi="Times New Roman"/>
                    </w:rPr>
                  </w:pPr>
                  <w:r w:rsidRPr="00F61D97">
                    <w:rPr>
                      <w:rFonts w:ascii="Times New Roman" w:hAnsi="Times New Roman"/>
                    </w:rPr>
                    <w:t>Centers for Disease Control</w:t>
                  </w:r>
                  <w:r w:rsidR="00FC7A14" w:rsidRPr="00F61D97">
                    <w:rPr>
                      <w:rFonts w:ascii="Times New Roman" w:hAnsi="Times New Roman"/>
                    </w:rPr>
                    <w:t xml:space="preserve"> and Prevention</w:t>
                  </w:r>
                  <w:r w:rsidRPr="00F61D97">
                    <w:rPr>
                      <w:rFonts w:ascii="Times New Roman" w:hAnsi="Times New Roman"/>
                    </w:rPr>
                    <w:t xml:space="preserve"> (CDC)</w:t>
                  </w:r>
                </w:p>
              </w:tc>
              <w:tc>
                <w:tcPr>
                  <w:tcW w:w="1440" w:type="dxa"/>
                </w:tcPr>
                <w:p w14:paraId="0E9AFFF7" w14:textId="77777777" w:rsidR="00CC4009" w:rsidRPr="00F61D97" w:rsidRDefault="00CC4009" w:rsidP="00E177C0">
                  <w:pPr>
                    <w:pStyle w:val="ListParagraph"/>
                    <w:spacing w:before="100" w:beforeAutospacing="1" w:after="100" w:afterAutospacing="1"/>
                    <w:ind w:left="5"/>
                    <w:jc w:val="center"/>
                    <w:rPr>
                      <w:rFonts w:ascii="Times New Roman" w:hAnsi="Times New Roman"/>
                    </w:rPr>
                  </w:pPr>
                  <w:r w:rsidRPr="00F61D97">
                    <w:rPr>
                      <w:rFonts w:ascii="Times New Roman" w:hAnsi="Times New Roman"/>
                    </w:rPr>
                    <w:t>Other Department of Health and Human Services (DHHS)</w:t>
                  </w:r>
                </w:p>
              </w:tc>
              <w:tc>
                <w:tcPr>
                  <w:tcW w:w="1397" w:type="dxa"/>
                </w:tcPr>
                <w:p w14:paraId="6B5A6418" w14:textId="77777777" w:rsidR="00CC4009" w:rsidRPr="00F61D97" w:rsidRDefault="00CC4009" w:rsidP="00E177C0">
                  <w:pPr>
                    <w:pStyle w:val="ListParagraph"/>
                    <w:spacing w:before="100" w:beforeAutospacing="1" w:after="100" w:afterAutospacing="1"/>
                    <w:ind w:left="5"/>
                    <w:jc w:val="center"/>
                    <w:rPr>
                      <w:rFonts w:ascii="Times New Roman" w:hAnsi="Times New Roman"/>
                    </w:rPr>
                  </w:pPr>
                  <w:r w:rsidRPr="00F61D97">
                    <w:rPr>
                      <w:rFonts w:ascii="Times New Roman" w:hAnsi="Times New Roman"/>
                    </w:rPr>
                    <w:t>Health Resources and Services Administration (HRSA)</w:t>
                  </w:r>
                </w:p>
              </w:tc>
              <w:tc>
                <w:tcPr>
                  <w:tcW w:w="1502" w:type="dxa"/>
                  <w:gridSpan w:val="2"/>
                </w:tcPr>
                <w:p w14:paraId="05BEE3DC" w14:textId="77777777" w:rsidR="00CC4009" w:rsidRPr="00F61D97" w:rsidRDefault="00CC4009" w:rsidP="00E177C0">
                  <w:pPr>
                    <w:pStyle w:val="ListParagraph"/>
                    <w:spacing w:before="100" w:beforeAutospacing="1" w:after="100" w:afterAutospacing="1"/>
                    <w:ind w:left="5"/>
                    <w:jc w:val="center"/>
                    <w:rPr>
                      <w:rFonts w:ascii="Times New Roman" w:hAnsi="Times New Roman"/>
                    </w:rPr>
                  </w:pPr>
                  <w:r w:rsidRPr="00F61D97">
                    <w:rPr>
                      <w:rFonts w:ascii="Times New Roman" w:hAnsi="Times New Roman"/>
                    </w:rPr>
                    <w:t>Medicaid</w:t>
                  </w:r>
                </w:p>
              </w:tc>
              <w:tc>
                <w:tcPr>
                  <w:tcW w:w="1446" w:type="dxa"/>
                </w:tcPr>
                <w:p w14:paraId="07381B35" w14:textId="77777777" w:rsidR="00CC4009" w:rsidRPr="00F61D97" w:rsidRDefault="00CC4009" w:rsidP="00E177C0">
                  <w:pPr>
                    <w:pStyle w:val="ListParagraph"/>
                    <w:spacing w:before="100" w:beforeAutospacing="1" w:after="100" w:afterAutospacing="1"/>
                    <w:ind w:left="5"/>
                    <w:jc w:val="center"/>
                    <w:rPr>
                      <w:rFonts w:ascii="Times New Roman" w:hAnsi="Times New Roman"/>
                    </w:rPr>
                  </w:pPr>
                  <w:r w:rsidRPr="00F61D97">
                    <w:rPr>
                      <w:rFonts w:ascii="Times New Roman" w:hAnsi="Times New Roman"/>
                    </w:rPr>
                    <w:t>Medicare</w:t>
                  </w:r>
                </w:p>
              </w:tc>
              <w:tc>
                <w:tcPr>
                  <w:tcW w:w="1447" w:type="dxa"/>
                  <w:gridSpan w:val="2"/>
                </w:tcPr>
                <w:p w14:paraId="0E788125" w14:textId="77777777" w:rsidR="00CC4009" w:rsidRPr="00F61D97" w:rsidRDefault="00CC4009" w:rsidP="00E177C0">
                  <w:pPr>
                    <w:pStyle w:val="ListParagraph"/>
                    <w:spacing w:before="100" w:beforeAutospacing="1" w:after="100" w:afterAutospacing="1"/>
                    <w:ind w:left="5"/>
                    <w:jc w:val="center"/>
                    <w:rPr>
                      <w:rFonts w:ascii="Times New Roman" w:hAnsi="Times New Roman"/>
                    </w:rPr>
                  </w:pPr>
                  <w:r w:rsidRPr="00F61D97">
                    <w:rPr>
                      <w:rFonts w:ascii="Times New Roman" w:hAnsi="Times New Roman"/>
                    </w:rPr>
                    <w:t xml:space="preserve"> US Department of Agriculture (USDA)</w:t>
                  </w:r>
                </w:p>
              </w:tc>
              <w:tc>
                <w:tcPr>
                  <w:tcW w:w="1446" w:type="dxa"/>
                  <w:gridSpan w:val="2"/>
                </w:tcPr>
                <w:p w14:paraId="3FFF2775" w14:textId="77777777" w:rsidR="00CC4009" w:rsidRPr="00F61D97" w:rsidRDefault="00CC4009" w:rsidP="00530FBA">
                  <w:pPr>
                    <w:pStyle w:val="ListParagraph"/>
                    <w:spacing w:before="100" w:beforeAutospacing="1" w:after="100" w:afterAutospacing="1"/>
                    <w:ind w:left="5"/>
                    <w:jc w:val="center"/>
                    <w:rPr>
                      <w:rFonts w:ascii="Times New Roman" w:hAnsi="Times New Roman"/>
                    </w:rPr>
                  </w:pPr>
                  <w:r w:rsidRPr="00F61D97">
                    <w:rPr>
                      <w:rFonts w:ascii="Times New Roman" w:hAnsi="Times New Roman"/>
                    </w:rPr>
                    <w:t>Department of Homeland Security    (DHS)</w:t>
                  </w:r>
                </w:p>
              </w:tc>
              <w:tc>
                <w:tcPr>
                  <w:tcW w:w="1446" w:type="dxa"/>
                  <w:gridSpan w:val="2"/>
                </w:tcPr>
                <w:p w14:paraId="3A998421" w14:textId="77777777" w:rsidR="00CC4009" w:rsidRPr="00F61D97" w:rsidRDefault="00CC4009" w:rsidP="00E177C0">
                  <w:pPr>
                    <w:pStyle w:val="ListParagraph"/>
                    <w:spacing w:before="100" w:beforeAutospacing="1" w:after="100" w:afterAutospacing="1"/>
                    <w:ind w:left="5"/>
                    <w:jc w:val="center"/>
                    <w:rPr>
                      <w:rFonts w:ascii="Times New Roman" w:hAnsi="Times New Roman"/>
                    </w:rPr>
                  </w:pPr>
                  <w:r w:rsidRPr="00F61D97">
                    <w:rPr>
                      <w:rFonts w:ascii="Times New Roman" w:hAnsi="Times New Roman"/>
                    </w:rPr>
                    <w:t>Environmental Protection Agency  (EPA)</w:t>
                  </w:r>
                </w:p>
              </w:tc>
              <w:tc>
                <w:tcPr>
                  <w:tcW w:w="1447" w:type="dxa"/>
                  <w:gridSpan w:val="2"/>
                </w:tcPr>
                <w:p w14:paraId="2E6EAA8D" w14:textId="77777777" w:rsidR="00CC4009" w:rsidRPr="00F61D97" w:rsidRDefault="00CC4009" w:rsidP="00E177C0">
                  <w:pPr>
                    <w:pStyle w:val="ListParagraph"/>
                    <w:spacing w:before="100" w:beforeAutospacing="1" w:after="100" w:afterAutospacing="1"/>
                    <w:ind w:left="5"/>
                    <w:jc w:val="center"/>
                    <w:rPr>
                      <w:rFonts w:ascii="Times New Roman" w:hAnsi="Times New Roman"/>
                    </w:rPr>
                  </w:pPr>
                  <w:r w:rsidRPr="00F61D97">
                    <w:rPr>
                      <w:rFonts w:ascii="Times New Roman" w:hAnsi="Times New Roman"/>
                    </w:rPr>
                    <w:t>Other</w:t>
                  </w:r>
                </w:p>
              </w:tc>
            </w:tr>
            <w:tr w:rsidR="00E91145" w:rsidRPr="00F61D97" w14:paraId="251CF5F2" w14:textId="77777777" w:rsidTr="00AB142D">
              <w:trPr>
                <w:trHeight w:val="827"/>
              </w:trPr>
              <w:tc>
                <w:tcPr>
                  <w:tcW w:w="1727" w:type="dxa"/>
                </w:tcPr>
                <w:p w14:paraId="2747A128" w14:textId="0F0555EA" w:rsidR="00CC4009" w:rsidRPr="00F61D97" w:rsidRDefault="00CC4009" w:rsidP="00AB142D">
                  <w:pPr>
                    <w:pStyle w:val="ListParagraph"/>
                    <w:spacing w:before="100" w:beforeAutospacing="1" w:after="100" w:afterAutospacing="1"/>
                    <w:ind w:left="5"/>
                    <w:rPr>
                      <w:rFonts w:ascii="Times New Roman" w:hAnsi="Times New Roman"/>
                    </w:rPr>
                  </w:pPr>
                  <w:r w:rsidRPr="00F61D97">
                    <w:rPr>
                      <w:rFonts w:ascii="Times New Roman" w:hAnsi="Times New Roman"/>
                    </w:rPr>
                    <w:t>Chronic Disease</w:t>
                  </w:r>
                </w:p>
              </w:tc>
              <w:tc>
                <w:tcPr>
                  <w:tcW w:w="1440" w:type="dxa"/>
                </w:tcPr>
                <w:p w14:paraId="136902D8" w14:textId="2DA7B6FA" w:rsidR="00CC4009" w:rsidRPr="00F61D97" w:rsidRDefault="00CC4009" w:rsidP="00AB142D">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510EAF" w:rsidRPr="00F61D97">
                    <w:rPr>
                      <w:rFonts w:ascii="Times New Roman" w:hAnsi="Times New Roman"/>
                      <w:b/>
                      <w:color w:val="00B0F0"/>
                      <w:sz w:val="20"/>
                      <w:szCs w:val="20"/>
                    </w:rPr>
                    <w:t>FEXPCHR11</w:t>
                  </w:r>
                </w:p>
              </w:tc>
              <w:tc>
                <w:tcPr>
                  <w:tcW w:w="1440" w:type="dxa"/>
                </w:tcPr>
                <w:p w14:paraId="6ED496A3" w14:textId="5D5E3D46" w:rsidR="00CC4009" w:rsidRPr="00F61D97" w:rsidRDefault="00CC4009" w:rsidP="009E65D6">
                  <w:pPr>
                    <w:pStyle w:val="ListParagraph"/>
                    <w:spacing w:before="100" w:beforeAutospacing="1" w:after="100" w:afterAutospacing="1"/>
                    <w:ind w:left="5"/>
                    <w:rPr>
                      <w:rFonts w:ascii="Times New Roman" w:hAnsi="Times New Roman"/>
                      <w:sz w:val="20"/>
                      <w:szCs w:val="20"/>
                    </w:rPr>
                  </w:pPr>
                  <w:r w:rsidRPr="00F61D97">
                    <w:rPr>
                      <w:rFonts w:ascii="Times New Roman" w:hAnsi="Times New Roman"/>
                    </w:rPr>
                    <w:t>FY14 $:</w:t>
                  </w:r>
                  <w:r w:rsidR="00510EAF" w:rsidRPr="00F61D97">
                    <w:rPr>
                      <w:rFonts w:ascii="Times New Roman" w:hAnsi="Times New Roman"/>
                      <w:b/>
                    </w:rPr>
                    <w:t xml:space="preserve"> </w:t>
                  </w:r>
                  <w:r w:rsidR="005C530E" w:rsidRPr="00F61D97">
                    <w:rPr>
                      <w:rFonts w:ascii="Times New Roman" w:hAnsi="Times New Roman"/>
                      <w:b/>
                    </w:rPr>
                    <w:br/>
                  </w:r>
                  <w:r w:rsidR="009E65D6" w:rsidRPr="00F61D97">
                    <w:rPr>
                      <w:rFonts w:ascii="Times New Roman" w:hAnsi="Times New Roman"/>
                      <w:b/>
                      <w:color w:val="00B0F0"/>
                      <w:sz w:val="20"/>
                      <w:szCs w:val="20"/>
                    </w:rPr>
                    <w:t>FEXPCHR27</w:t>
                  </w:r>
                </w:p>
              </w:tc>
              <w:tc>
                <w:tcPr>
                  <w:tcW w:w="1397" w:type="dxa"/>
                </w:tcPr>
                <w:p w14:paraId="63CE04C2" w14:textId="4A1B0EDD"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FEXPCHR13</w:t>
                  </w:r>
                </w:p>
              </w:tc>
              <w:tc>
                <w:tcPr>
                  <w:tcW w:w="1502" w:type="dxa"/>
                  <w:gridSpan w:val="2"/>
                </w:tcPr>
                <w:p w14:paraId="24C8CCD3" w14:textId="305D345A"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FEXPCHR15</w:t>
                  </w:r>
                </w:p>
              </w:tc>
              <w:tc>
                <w:tcPr>
                  <w:tcW w:w="1446" w:type="dxa"/>
                </w:tcPr>
                <w:p w14:paraId="634831E6" w14:textId="430B2CBD"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FEXPCHR17</w:t>
                  </w:r>
                </w:p>
              </w:tc>
              <w:tc>
                <w:tcPr>
                  <w:tcW w:w="1447" w:type="dxa"/>
                  <w:gridSpan w:val="2"/>
                </w:tcPr>
                <w:p w14:paraId="534CF669" w14:textId="58FFBC9F"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FEXPCHR19</w:t>
                  </w:r>
                </w:p>
              </w:tc>
              <w:tc>
                <w:tcPr>
                  <w:tcW w:w="1446" w:type="dxa"/>
                  <w:gridSpan w:val="2"/>
                </w:tcPr>
                <w:p w14:paraId="7675D3F0" w14:textId="6EE17492"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FEXPCHR21</w:t>
                  </w:r>
                </w:p>
              </w:tc>
              <w:tc>
                <w:tcPr>
                  <w:tcW w:w="1446" w:type="dxa"/>
                  <w:gridSpan w:val="2"/>
                </w:tcPr>
                <w:p w14:paraId="2D7FEC93" w14:textId="0D55E8CC" w:rsidR="00CC4009" w:rsidRPr="00F61D97" w:rsidRDefault="00CC4009" w:rsidP="00AB142D">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510EAF" w:rsidRPr="00F61D97">
                    <w:rPr>
                      <w:rFonts w:ascii="Times New Roman" w:hAnsi="Times New Roman"/>
                      <w:b/>
                      <w:color w:val="00B0F0"/>
                      <w:sz w:val="20"/>
                      <w:szCs w:val="20"/>
                    </w:rPr>
                    <w:t>FEXPCHR23</w:t>
                  </w:r>
                </w:p>
              </w:tc>
              <w:tc>
                <w:tcPr>
                  <w:tcW w:w="1447" w:type="dxa"/>
                  <w:gridSpan w:val="2"/>
                </w:tcPr>
                <w:p w14:paraId="627B0934" w14:textId="17FBC31C" w:rsidR="00CC4009" w:rsidRPr="00F61D97" w:rsidRDefault="00CC4009" w:rsidP="009E65D6">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rPr>
                    <w:br/>
                  </w:r>
                  <w:r w:rsidR="009E65D6" w:rsidRPr="00F61D97">
                    <w:rPr>
                      <w:rFonts w:ascii="Times New Roman" w:hAnsi="Times New Roman"/>
                      <w:b/>
                      <w:color w:val="00B0F0"/>
                      <w:sz w:val="20"/>
                      <w:szCs w:val="20"/>
                    </w:rPr>
                    <w:t>FEXPCHR25</w:t>
                  </w:r>
                </w:p>
              </w:tc>
            </w:tr>
            <w:tr w:rsidR="00E91145" w:rsidRPr="00F61D97" w14:paraId="4DCF22FE" w14:textId="77777777" w:rsidTr="00AB142D">
              <w:trPr>
                <w:trHeight w:val="692"/>
              </w:trPr>
              <w:tc>
                <w:tcPr>
                  <w:tcW w:w="1727" w:type="dxa"/>
                </w:tcPr>
                <w:p w14:paraId="63140786" w14:textId="1CF18450" w:rsidR="00CC4009" w:rsidRPr="00F61D97" w:rsidRDefault="00CC4009" w:rsidP="00E177C0">
                  <w:pPr>
                    <w:rPr>
                      <w:sz w:val="22"/>
                      <w:szCs w:val="22"/>
                    </w:rPr>
                  </w:pPr>
                  <w:r w:rsidRPr="00F61D97">
                    <w:rPr>
                      <w:sz w:val="22"/>
                      <w:szCs w:val="22"/>
                    </w:rPr>
                    <w:t>Infectious Disease</w:t>
                  </w:r>
                </w:p>
              </w:tc>
              <w:tc>
                <w:tcPr>
                  <w:tcW w:w="1440" w:type="dxa"/>
                </w:tcPr>
                <w:p w14:paraId="290FF54E" w14:textId="6D6F7BD5" w:rsidR="00CC4009" w:rsidRPr="00F61D97" w:rsidRDefault="00CC4009" w:rsidP="00AB142D">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510EAF" w:rsidRPr="00F61D97">
                    <w:rPr>
                      <w:rFonts w:ascii="Times New Roman" w:hAnsi="Times New Roman"/>
                      <w:b/>
                      <w:color w:val="00B0F0"/>
                      <w:sz w:val="20"/>
                      <w:szCs w:val="20"/>
                    </w:rPr>
                    <w:t>FEXPINF11</w:t>
                  </w:r>
                </w:p>
              </w:tc>
              <w:tc>
                <w:tcPr>
                  <w:tcW w:w="1440" w:type="dxa"/>
                </w:tcPr>
                <w:p w14:paraId="65FC44E0" w14:textId="5214BF9D" w:rsidR="00CC4009" w:rsidRPr="00F61D97" w:rsidRDefault="00CC4009"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5C530E" w:rsidRPr="00F61D97">
                    <w:rPr>
                      <w:rFonts w:ascii="Times New Roman" w:hAnsi="Times New Roman"/>
                      <w:b/>
                      <w:sz w:val="20"/>
                      <w:szCs w:val="20"/>
                    </w:rPr>
                    <w:t xml:space="preserve"> </w:t>
                  </w:r>
                  <w:r w:rsidR="009E65D6" w:rsidRPr="00F61D97">
                    <w:rPr>
                      <w:rFonts w:ascii="Times New Roman" w:hAnsi="Times New Roman"/>
                      <w:b/>
                      <w:sz w:val="20"/>
                      <w:szCs w:val="20"/>
                    </w:rPr>
                    <w:br/>
                  </w:r>
                  <w:r w:rsidR="009E65D6" w:rsidRPr="00F61D97">
                    <w:rPr>
                      <w:rFonts w:ascii="Times New Roman" w:hAnsi="Times New Roman"/>
                      <w:b/>
                      <w:color w:val="00B0F0"/>
                      <w:sz w:val="20"/>
                      <w:szCs w:val="20"/>
                    </w:rPr>
                    <w:t>FEXPINF27</w:t>
                  </w:r>
                </w:p>
              </w:tc>
              <w:tc>
                <w:tcPr>
                  <w:tcW w:w="1397" w:type="dxa"/>
                </w:tcPr>
                <w:p w14:paraId="6CEB2936" w14:textId="22E73A19"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FEXPINF13</w:t>
                  </w:r>
                </w:p>
              </w:tc>
              <w:tc>
                <w:tcPr>
                  <w:tcW w:w="1502" w:type="dxa"/>
                  <w:gridSpan w:val="2"/>
                </w:tcPr>
                <w:p w14:paraId="473FAEA0" w14:textId="7CFA7B68"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FEXPINF15</w:t>
                  </w:r>
                </w:p>
              </w:tc>
              <w:tc>
                <w:tcPr>
                  <w:tcW w:w="1446" w:type="dxa"/>
                </w:tcPr>
                <w:p w14:paraId="370C26E0" w14:textId="16D873BE"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FEXPINF17</w:t>
                  </w:r>
                </w:p>
              </w:tc>
              <w:tc>
                <w:tcPr>
                  <w:tcW w:w="1447" w:type="dxa"/>
                  <w:gridSpan w:val="2"/>
                </w:tcPr>
                <w:p w14:paraId="681893E9" w14:textId="1B3846C5"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FEXPINF19</w:t>
                  </w:r>
                </w:p>
              </w:tc>
              <w:tc>
                <w:tcPr>
                  <w:tcW w:w="1446" w:type="dxa"/>
                  <w:gridSpan w:val="2"/>
                </w:tcPr>
                <w:p w14:paraId="233559C0" w14:textId="0365AE6E"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FEXPINF21</w:t>
                  </w:r>
                </w:p>
              </w:tc>
              <w:tc>
                <w:tcPr>
                  <w:tcW w:w="1446" w:type="dxa"/>
                  <w:gridSpan w:val="2"/>
                </w:tcPr>
                <w:p w14:paraId="126079F7" w14:textId="18F376A1"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510EAF" w:rsidRPr="00F61D97">
                    <w:rPr>
                      <w:rFonts w:ascii="Times New Roman" w:hAnsi="Times New Roman"/>
                      <w:b/>
                      <w:color w:val="00B0F0"/>
                      <w:sz w:val="20"/>
                      <w:szCs w:val="20"/>
                    </w:rPr>
                    <w:t>FEXPINF23</w:t>
                  </w:r>
                </w:p>
              </w:tc>
              <w:tc>
                <w:tcPr>
                  <w:tcW w:w="1447" w:type="dxa"/>
                  <w:gridSpan w:val="2"/>
                </w:tcPr>
                <w:p w14:paraId="1A33BC65" w14:textId="47D2B800" w:rsidR="00CC4009" w:rsidRPr="00F61D97" w:rsidRDefault="00CC4009" w:rsidP="00B54311">
                  <w:pPr>
                    <w:pStyle w:val="ListParagraph"/>
                    <w:spacing w:before="100" w:beforeAutospacing="1" w:after="100" w:afterAutospacing="1"/>
                    <w:ind w:left="5"/>
                  </w:pPr>
                  <w:r w:rsidRPr="00F61D97">
                    <w:rPr>
                      <w:rFonts w:ascii="Times New Roman" w:hAnsi="Times New Roman"/>
                    </w:rPr>
                    <w:t xml:space="preserve">FY14 $: </w:t>
                  </w:r>
                  <w:r w:rsidR="009E65D6" w:rsidRPr="00F61D97">
                    <w:rPr>
                      <w:rFonts w:ascii="Times New Roman" w:hAnsi="Times New Roman"/>
                      <w:b/>
                      <w:color w:val="00B0F0"/>
                      <w:sz w:val="20"/>
                      <w:szCs w:val="20"/>
                    </w:rPr>
                    <w:t>FEXPINF25</w:t>
                  </w:r>
                </w:p>
              </w:tc>
            </w:tr>
            <w:tr w:rsidR="00E91145" w:rsidRPr="00F61D97" w14:paraId="12176532" w14:textId="77777777" w:rsidTr="00753470">
              <w:trPr>
                <w:trHeight w:val="806"/>
              </w:trPr>
              <w:tc>
                <w:tcPr>
                  <w:tcW w:w="1727" w:type="dxa"/>
                </w:tcPr>
                <w:p w14:paraId="1E7E3BDF" w14:textId="77777777" w:rsidR="00CC4009" w:rsidRPr="00F61D97" w:rsidRDefault="00CC4009" w:rsidP="00E177C0">
                  <w:pPr>
                    <w:rPr>
                      <w:sz w:val="22"/>
                      <w:szCs w:val="22"/>
                    </w:rPr>
                  </w:pPr>
                  <w:r w:rsidRPr="00F61D97">
                    <w:rPr>
                      <w:sz w:val="22"/>
                      <w:szCs w:val="22"/>
                    </w:rPr>
                    <w:t>Injury Prevention</w:t>
                  </w:r>
                </w:p>
              </w:tc>
              <w:tc>
                <w:tcPr>
                  <w:tcW w:w="1440" w:type="dxa"/>
                </w:tcPr>
                <w:p w14:paraId="7FA2F0AB" w14:textId="5E3AB2AA" w:rsidR="00CC4009" w:rsidRPr="00F61D97" w:rsidRDefault="00CC4009" w:rsidP="00AB142D">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59329E" w:rsidRPr="00F61D97">
                    <w:rPr>
                      <w:rFonts w:ascii="Times New Roman" w:hAnsi="Times New Roman"/>
                      <w:b/>
                      <w:color w:val="00B0F0"/>
                      <w:sz w:val="20"/>
                      <w:szCs w:val="20"/>
                    </w:rPr>
                    <w:t>FEXPINJ11</w:t>
                  </w:r>
                </w:p>
              </w:tc>
              <w:tc>
                <w:tcPr>
                  <w:tcW w:w="1440" w:type="dxa"/>
                </w:tcPr>
                <w:p w14:paraId="43D7EABB" w14:textId="20F5456E" w:rsidR="00CC4009" w:rsidRPr="00F61D97" w:rsidRDefault="00CC4009"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59329E" w:rsidRPr="00F61D97">
                    <w:rPr>
                      <w:rFonts w:ascii="Times New Roman" w:hAnsi="Times New Roman"/>
                      <w:b/>
                    </w:rPr>
                    <w:t xml:space="preserve"> </w:t>
                  </w:r>
                  <w:r w:rsidR="009E65D6" w:rsidRPr="00F61D97">
                    <w:rPr>
                      <w:rFonts w:ascii="Times New Roman" w:hAnsi="Times New Roman"/>
                      <w:b/>
                    </w:rPr>
                    <w:br/>
                  </w:r>
                  <w:r w:rsidR="009E65D6" w:rsidRPr="00F61D97">
                    <w:rPr>
                      <w:rFonts w:ascii="Times New Roman" w:hAnsi="Times New Roman"/>
                      <w:b/>
                      <w:color w:val="00B0F0"/>
                      <w:sz w:val="20"/>
                      <w:szCs w:val="20"/>
                    </w:rPr>
                    <w:t>FEXPINJ27</w:t>
                  </w:r>
                </w:p>
              </w:tc>
              <w:tc>
                <w:tcPr>
                  <w:tcW w:w="1397" w:type="dxa"/>
                </w:tcPr>
                <w:p w14:paraId="4B38682E" w14:textId="1DC16764"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AB142D" w:rsidRPr="00F61D97">
                    <w:rPr>
                      <w:rFonts w:ascii="Times New Roman" w:hAnsi="Times New Roman"/>
                      <w:b/>
                      <w:color w:val="00B0F0"/>
                      <w:sz w:val="20"/>
                      <w:szCs w:val="20"/>
                    </w:rPr>
                    <w:t>FEXPINJ13</w:t>
                  </w:r>
                </w:p>
              </w:tc>
              <w:tc>
                <w:tcPr>
                  <w:tcW w:w="1502" w:type="dxa"/>
                  <w:gridSpan w:val="2"/>
                </w:tcPr>
                <w:p w14:paraId="2D1D6F2E" w14:textId="23D1C0BC" w:rsidR="00CC4009" w:rsidRPr="00F61D97" w:rsidRDefault="00CC4009" w:rsidP="00AB142D">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AB142D" w:rsidRPr="00F61D97">
                    <w:rPr>
                      <w:rFonts w:ascii="Times New Roman" w:hAnsi="Times New Roman"/>
                      <w:b/>
                      <w:color w:val="00B0F0"/>
                      <w:sz w:val="20"/>
                      <w:szCs w:val="20"/>
                    </w:rPr>
                    <w:t>FEXPINJ15</w:t>
                  </w:r>
                </w:p>
              </w:tc>
              <w:tc>
                <w:tcPr>
                  <w:tcW w:w="1446" w:type="dxa"/>
                </w:tcPr>
                <w:p w14:paraId="5360F022" w14:textId="6E9039EE"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AB142D" w:rsidRPr="00F61D97">
                    <w:rPr>
                      <w:rFonts w:ascii="Times New Roman" w:hAnsi="Times New Roman"/>
                      <w:b/>
                      <w:color w:val="00B0F0"/>
                      <w:sz w:val="20"/>
                      <w:szCs w:val="20"/>
                    </w:rPr>
                    <w:t>FEXPINJ17</w:t>
                  </w:r>
                </w:p>
              </w:tc>
              <w:tc>
                <w:tcPr>
                  <w:tcW w:w="1447" w:type="dxa"/>
                  <w:gridSpan w:val="2"/>
                </w:tcPr>
                <w:p w14:paraId="3324DFB9" w14:textId="6FCD1CA6"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AB142D" w:rsidRPr="00F61D97">
                    <w:rPr>
                      <w:rFonts w:ascii="Times New Roman" w:hAnsi="Times New Roman"/>
                      <w:b/>
                      <w:color w:val="00B0F0"/>
                      <w:sz w:val="20"/>
                      <w:szCs w:val="20"/>
                    </w:rPr>
                    <w:t>FEXPINJ19</w:t>
                  </w:r>
                </w:p>
              </w:tc>
              <w:tc>
                <w:tcPr>
                  <w:tcW w:w="1446" w:type="dxa"/>
                  <w:gridSpan w:val="2"/>
                </w:tcPr>
                <w:p w14:paraId="3F794470" w14:textId="6841EA10"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AB142D" w:rsidRPr="00F61D97">
                    <w:rPr>
                      <w:rFonts w:ascii="Times New Roman" w:hAnsi="Times New Roman"/>
                      <w:b/>
                      <w:color w:val="00B0F0"/>
                      <w:sz w:val="20"/>
                      <w:szCs w:val="20"/>
                    </w:rPr>
                    <w:t>FEXPINJ21</w:t>
                  </w:r>
                </w:p>
              </w:tc>
              <w:tc>
                <w:tcPr>
                  <w:tcW w:w="1446" w:type="dxa"/>
                  <w:gridSpan w:val="2"/>
                </w:tcPr>
                <w:p w14:paraId="74302CA7" w14:textId="5959ABA5" w:rsidR="00CC4009" w:rsidRPr="00F61D97" w:rsidRDefault="00CC4009" w:rsidP="00AB142D">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AB142D" w:rsidRPr="00F61D97">
                    <w:rPr>
                      <w:rFonts w:ascii="Times New Roman" w:hAnsi="Times New Roman"/>
                      <w:b/>
                      <w:color w:val="00B0F0"/>
                      <w:sz w:val="20"/>
                      <w:szCs w:val="20"/>
                    </w:rPr>
                    <w:t>FEXPINJ23</w:t>
                  </w:r>
                </w:p>
              </w:tc>
              <w:tc>
                <w:tcPr>
                  <w:tcW w:w="1447" w:type="dxa"/>
                  <w:gridSpan w:val="2"/>
                </w:tcPr>
                <w:p w14:paraId="38E3B159" w14:textId="613BCD68" w:rsidR="00CC4009" w:rsidRPr="00F61D97" w:rsidRDefault="00CC4009" w:rsidP="009E65D6">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9E65D6" w:rsidRPr="00F61D97">
                    <w:rPr>
                      <w:rFonts w:ascii="Times New Roman" w:hAnsi="Times New Roman"/>
                      <w:b/>
                      <w:color w:val="00B0F0"/>
                      <w:sz w:val="20"/>
                      <w:szCs w:val="20"/>
                    </w:rPr>
                    <w:t>FEXPINJ25</w:t>
                  </w:r>
                </w:p>
              </w:tc>
            </w:tr>
            <w:tr w:rsidR="00E91145" w:rsidRPr="00F61D97" w14:paraId="17DB46C5" w14:textId="77777777" w:rsidTr="00753470">
              <w:trPr>
                <w:trHeight w:val="806"/>
              </w:trPr>
              <w:tc>
                <w:tcPr>
                  <w:tcW w:w="1727" w:type="dxa"/>
                </w:tcPr>
                <w:p w14:paraId="2691FC0B"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WIC</w:t>
                  </w:r>
                </w:p>
              </w:tc>
              <w:tc>
                <w:tcPr>
                  <w:tcW w:w="1440" w:type="dxa"/>
                </w:tcPr>
                <w:p w14:paraId="264CCC93" w14:textId="6DC30617" w:rsidR="00CC4009" w:rsidRPr="00F61D97" w:rsidRDefault="00CC4009" w:rsidP="00AB142D">
                  <w:pPr>
                    <w:pStyle w:val="ListParagraph"/>
                    <w:spacing w:before="100" w:beforeAutospacing="1" w:after="100" w:afterAutospacing="1"/>
                    <w:ind w:left="5"/>
                    <w:rPr>
                      <w:rFonts w:ascii="Times New Roman" w:hAnsi="Times New Roman"/>
                      <w:sz w:val="20"/>
                      <w:szCs w:val="20"/>
                    </w:rPr>
                  </w:pPr>
                  <w:r w:rsidRPr="00F61D97">
                    <w:rPr>
                      <w:rFonts w:ascii="Times New Roman" w:hAnsi="Times New Roman"/>
                    </w:rPr>
                    <w:t xml:space="preserve">FY14 $: </w:t>
                  </w:r>
                  <w:r w:rsidR="00AB142D" w:rsidRPr="00F61D97">
                    <w:rPr>
                      <w:rFonts w:ascii="Times New Roman" w:hAnsi="Times New Roman"/>
                      <w:b/>
                      <w:color w:val="00B0F0"/>
                      <w:sz w:val="20"/>
                      <w:szCs w:val="20"/>
                    </w:rPr>
                    <w:t>FEXPWIC11</w:t>
                  </w:r>
                </w:p>
              </w:tc>
              <w:tc>
                <w:tcPr>
                  <w:tcW w:w="1440" w:type="dxa"/>
                </w:tcPr>
                <w:p w14:paraId="1D1B84AE" w14:textId="3BBF88A2" w:rsidR="00CC4009" w:rsidRPr="00F61D97" w:rsidRDefault="00CC4009"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5C530E" w:rsidRPr="00F61D97">
                    <w:rPr>
                      <w:rFonts w:ascii="Times New Roman" w:hAnsi="Times New Roman"/>
                      <w:b/>
                      <w:sz w:val="20"/>
                      <w:szCs w:val="20"/>
                    </w:rPr>
                    <w:t xml:space="preserve"> </w:t>
                  </w:r>
                  <w:r w:rsidR="009E65D6" w:rsidRPr="00F61D97">
                    <w:rPr>
                      <w:rFonts w:ascii="Times New Roman" w:hAnsi="Times New Roman"/>
                      <w:b/>
                      <w:sz w:val="20"/>
                      <w:szCs w:val="20"/>
                    </w:rPr>
                    <w:br/>
                  </w:r>
                  <w:r w:rsidR="009E65D6" w:rsidRPr="00F61D97">
                    <w:rPr>
                      <w:rFonts w:ascii="Times New Roman" w:hAnsi="Times New Roman"/>
                      <w:b/>
                      <w:color w:val="00B0F0"/>
                      <w:sz w:val="20"/>
                      <w:szCs w:val="20"/>
                    </w:rPr>
                    <w:t>FEXPWIC27</w:t>
                  </w:r>
                </w:p>
              </w:tc>
              <w:tc>
                <w:tcPr>
                  <w:tcW w:w="1397" w:type="dxa"/>
                </w:tcPr>
                <w:p w14:paraId="63EB9E5D" w14:textId="26B3B2C7" w:rsidR="00CC4009" w:rsidRPr="00F61D97" w:rsidRDefault="00CC4009" w:rsidP="00AB142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AB142D" w:rsidRPr="00F61D97">
                    <w:rPr>
                      <w:rFonts w:ascii="Times New Roman" w:hAnsi="Times New Roman"/>
                      <w:b/>
                      <w:color w:val="00B0F0"/>
                      <w:sz w:val="20"/>
                      <w:szCs w:val="20"/>
                    </w:rPr>
                    <w:t>FEXPWIC13</w:t>
                  </w:r>
                </w:p>
              </w:tc>
              <w:tc>
                <w:tcPr>
                  <w:tcW w:w="1502" w:type="dxa"/>
                  <w:gridSpan w:val="2"/>
                </w:tcPr>
                <w:p w14:paraId="37A59B6F" w14:textId="255A5142" w:rsidR="00CC4009" w:rsidRPr="00F61D97" w:rsidRDefault="00CC4009" w:rsidP="00AB142D">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AB142D" w:rsidRPr="00F61D97">
                    <w:rPr>
                      <w:rFonts w:ascii="Times New Roman" w:hAnsi="Times New Roman"/>
                      <w:b/>
                      <w:color w:val="00B0F0"/>
                      <w:sz w:val="20"/>
                      <w:szCs w:val="20"/>
                    </w:rPr>
                    <w:t>FEXPWIC15</w:t>
                  </w:r>
                </w:p>
              </w:tc>
              <w:tc>
                <w:tcPr>
                  <w:tcW w:w="1446" w:type="dxa"/>
                </w:tcPr>
                <w:p w14:paraId="6FC64EFF" w14:textId="2B6BABF8" w:rsidR="00CC4009" w:rsidRPr="00F61D97" w:rsidRDefault="00CC4009" w:rsidP="00AB142D">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AB142D" w:rsidRPr="00F61D97">
                    <w:rPr>
                      <w:rFonts w:ascii="Times New Roman" w:hAnsi="Times New Roman"/>
                      <w:b/>
                      <w:color w:val="00B0F0"/>
                      <w:sz w:val="20"/>
                      <w:szCs w:val="20"/>
                    </w:rPr>
                    <w:t>FEXPWIC17</w:t>
                  </w:r>
                </w:p>
              </w:tc>
              <w:tc>
                <w:tcPr>
                  <w:tcW w:w="1447" w:type="dxa"/>
                  <w:gridSpan w:val="2"/>
                </w:tcPr>
                <w:p w14:paraId="6EBF57C5" w14:textId="237EBF94" w:rsidR="00CC4009" w:rsidRPr="00F61D97" w:rsidRDefault="00CC4009" w:rsidP="00AB142D">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AB142D" w:rsidRPr="00F61D97">
                    <w:rPr>
                      <w:rFonts w:ascii="Times New Roman" w:hAnsi="Times New Roman"/>
                      <w:b/>
                      <w:color w:val="00B0F0"/>
                      <w:sz w:val="20"/>
                      <w:szCs w:val="20"/>
                    </w:rPr>
                    <w:t>FEXPWIC19</w:t>
                  </w:r>
                </w:p>
              </w:tc>
              <w:tc>
                <w:tcPr>
                  <w:tcW w:w="1446" w:type="dxa"/>
                  <w:gridSpan w:val="2"/>
                </w:tcPr>
                <w:p w14:paraId="67B76F6C" w14:textId="2E5A6145" w:rsidR="00CC4009" w:rsidRPr="00F61D97" w:rsidRDefault="00CC4009" w:rsidP="00AB142D">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AB142D" w:rsidRPr="00F61D97">
                    <w:rPr>
                      <w:rFonts w:ascii="Times New Roman" w:hAnsi="Times New Roman"/>
                      <w:b/>
                      <w:color w:val="00B0F0"/>
                      <w:sz w:val="20"/>
                      <w:szCs w:val="20"/>
                    </w:rPr>
                    <w:t>FEXPWIC21</w:t>
                  </w:r>
                </w:p>
              </w:tc>
              <w:tc>
                <w:tcPr>
                  <w:tcW w:w="1446" w:type="dxa"/>
                  <w:gridSpan w:val="2"/>
                </w:tcPr>
                <w:p w14:paraId="715B3187" w14:textId="59F62AAF" w:rsidR="00CC4009" w:rsidRPr="00F61D97" w:rsidRDefault="00CC4009" w:rsidP="00AB142D">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AB142D" w:rsidRPr="00F61D97">
                    <w:rPr>
                      <w:rFonts w:ascii="Times New Roman" w:hAnsi="Times New Roman"/>
                      <w:b/>
                      <w:color w:val="00B0F0"/>
                      <w:sz w:val="20"/>
                      <w:szCs w:val="20"/>
                    </w:rPr>
                    <w:t>FEXPWIC23</w:t>
                  </w:r>
                </w:p>
              </w:tc>
              <w:tc>
                <w:tcPr>
                  <w:tcW w:w="1447" w:type="dxa"/>
                  <w:gridSpan w:val="2"/>
                </w:tcPr>
                <w:p w14:paraId="46892EF5" w14:textId="2D72DA93" w:rsidR="00CC4009" w:rsidRPr="00F61D97" w:rsidRDefault="00CC4009" w:rsidP="009E65D6">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b/>
                      <w:color w:val="00B0F0"/>
                      <w:sz w:val="20"/>
                      <w:szCs w:val="20"/>
                    </w:rPr>
                    <w:t>FEXPWIC25</w:t>
                  </w:r>
                </w:p>
              </w:tc>
            </w:tr>
            <w:tr w:rsidR="00E91145" w:rsidRPr="00F61D97" w14:paraId="08B7A359" w14:textId="77777777" w:rsidTr="00753470">
              <w:trPr>
                <w:trHeight w:val="806"/>
              </w:trPr>
              <w:tc>
                <w:tcPr>
                  <w:tcW w:w="1727" w:type="dxa"/>
                </w:tcPr>
                <w:p w14:paraId="5236BE45"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Environmental Health</w:t>
                  </w:r>
                </w:p>
              </w:tc>
              <w:tc>
                <w:tcPr>
                  <w:tcW w:w="1440" w:type="dxa"/>
                </w:tcPr>
                <w:p w14:paraId="192E3A94" w14:textId="7AAC87D5" w:rsidR="00CC4009" w:rsidRPr="00F61D97" w:rsidRDefault="00CC4009" w:rsidP="00E177C0">
                  <w:pPr>
                    <w:pStyle w:val="ListParagraph"/>
                    <w:spacing w:before="100" w:beforeAutospacing="1" w:after="100" w:afterAutospacing="1"/>
                    <w:ind w:left="5"/>
                    <w:rPr>
                      <w:rFonts w:ascii="Times New Roman" w:hAnsi="Times New Roman"/>
                      <w:sz w:val="20"/>
                      <w:szCs w:val="20"/>
                    </w:rPr>
                  </w:pPr>
                  <w:r w:rsidRPr="00F61D97">
                    <w:rPr>
                      <w:rFonts w:ascii="Times New Roman" w:hAnsi="Times New Roman"/>
                    </w:rPr>
                    <w:t xml:space="preserve">FY14 $: </w:t>
                  </w:r>
                  <w:r w:rsidR="00AB142D" w:rsidRPr="00F61D97">
                    <w:rPr>
                      <w:rFonts w:ascii="Times New Roman" w:hAnsi="Times New Roman"/>
                      <w:b/>
                      <w:color w:val="00B0F0"/>
                      <w:sz w:val="20"/>
                      <w:szCs w:val="20"/>
                    </w:rPr>
                    <w:t>FEXPENV11</w:t>
                  </w:r>
                </w:p>
                <w:p w14:paraId="1D8A0D9E" w14:textId="77777777" w:rsidR="00CC4009" w:rsidRPr="00F61D97" w:rsidRDefault="00CC4009" w:rsidP="0092053C">
                  <w:pPr>
                    <w:pStyle w:val="ListParagraph"/>
                    <w:spacing w:before="100" w:beforeAutospacing="1" w:after="100" w:afterAutospacing="1"/>
                    <w:ind w:left="5"/>
                    <w:rPr>
                      <w:rFonts w:ascii="Times New Roman" w:hAnsi="Times New Roman"/>
                      <w:b/>
                    </w:rPr>
                  </w:pPr>
                </w:p>
              </w:tc>
              <w:tc>
                <w:tcPr>
                  <w:tcW w:w="1440" w:type="dxa"/>
                </w:tcPr>
                <w:p w14:paraId="543935AC" w14:textId="43B7B9C4"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5C530E" w:rsidRPr="00F61D97">
                    <w:rPr>
                      <w:rFonts w:ascii="Times New Roman" w:hAnsi="Times New Roman"/>
                      <w:b/>
                      <w:sz w:val="20"/>
                      <w:szCs w:val="20"/>
                    </w:rPr>
                    <w:t xml:space="preserve"> </w:t>
                  </w:r>
                  <w:r w:rsidR="009E65D6" w:rsidRPr="00F61D97">
                    <w:rPr>
                      <w:rFonts w:ascii="Times New Roman" w:hAnsi="Times New Roman"/>
                      <w:b/>
                      <w:color w:val="00B0F0"/>
                      <w:sz w:val="20"/>
                      <w:szCs w:val="20"/>
                    </w:rPr>
                    <w:t>FEXPENV27</w:t>
                  </w:r>
                </w:p>
                <w:p w14:paraId="31CCE811" w14:textId="77777777" w:rsidR="00CC4009" w:rsidRPr="00F61D97" w:rsidRDefault="00CC4009" w:rsidP="0092053C">
                  <w:pPr>
                    <w:spacing w:before="100" w:beforeAutospacing="1" w:after="100" w:afterAutospacing="1"/>
                  </w:pPr>
                </w:p>
              </w:tc>
              <w:tc>
                <w:tcPr>
                  <w:tcW w:w="1397" w:type="dxa"/>
                </w:tcPr>
                <w:p w14:paraId="1CEFB330" w14:textId="60C2E9F6" w:rsidR="00CC4009" w:rsidRPr="00F61D97" w:rsidRDefault="00CC4009" w:rsidP="00E177C0">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525447" w:rsidRPr="00F61D97">
                    <w:rPr>
                      <w:rFonts w:ascii="Times New Roman" w:hAnsi="Times New Roman"/>
                      <w:b/>
                      <w:color w:val="00B0F0"/>
                      <w:sz w:val="20"/>
                      <w:szCs w:val="20"/>
                    </w:rPr>
                    <w:t>FEXPENV13</w:t>
                  </w:r>
                </w:p>
                <w:p w14:paraId="32B9F834" w14:textId="77777777" w:rsidR="00CC4009" w:rsidRPr="00F61D97" w:rsidRDefault="00CC4009" w:rsidP="00753470">
                  <w:pPr>
                    <w:pStyle w:val="ListParagraph"/>
                    <w:spacing w:before="100" w:beforeAutospacing="1" w:after="100" w:afterAutospacing="1"/>
                    <w:ind w:left="5"/>
                  </w:pPr>
                </w:p>
              </w:tc>
              <w:tc>
                <w:tcPr>
                  <w:tcW w:w="1502" w:type="dxa"/>
                  <w:gridSpan w:val="2"/>
                </w:tcPr>
                <w:p w14:paraId="2373AC79" w14:textId="7B542BD2" w:rsidR="00CC4009" w:rsidRPr="00F61D97" w:rsidRDefault="00CC4009" w:rsidP="00E177C0">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525447" w:rsidRPr="00F61D97">
                    <w:rPr>
                      <w:rFonts w:ascii="Times New Roman" w:hAnsi="Times New Roman"/>
                      <w:b/>
                      <w:color w:val="00B0F0"/>
                      <w:sz w:val="20"/>
                      <w:szCs w:val="20"/>
                    </w:rPr>
                    <w:t>FEXPENV15</w:t>
                  </w:r>
                </w:p>
                <w:p w14:paraId="27AC5FAC" w14:textId="77777777" w:rsidR="00CC4009" w:rsidRPr="00F61D97" w:rsidRDefault="00CC4009" w:rsidP="00753470">
                  <w:pPr>
                    <w:pStyle w:val="ListParagraph"/>
                    <w:spacing w:before="100" w:beforeAutospacing="1" w:after="100" w:afterAutospacing="1"/>
                    <w:ind w:left="5"/>
                    <w:rPr>
                      <w:b/>
                    </w:rPr>
                  </w:pPr>
                </w:p>
              </w:tc>
              <w:tc>
                <w:tcPr>
                  <w:tcW w:w="1446" w:type="dxa"/>
                </w:tcPr>
                <w:p w14:paraId="1ADF086D" w14:textId="6202681E" w:rsidR="00CC4009" w:rsidRPr="00F61D97" w:rsidRDefault="00CC4009" w:rsidP="00E177C0">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525447" w:rsidRPr="00F61D97">
                    <w:rPr>
                      <w:rFonts w:ascii="Times New Roman" w:hAnsi="Times New Roman"/>
                      <w:b/>
                      <w:color w:val="00B0F0"/>
                      <w:sz w:val="20"/>
                      <w:szCs w:val="20"/>
                    </w:rPr>
                    <w:t>FEXPENV17</w:t>
                  </w:r>
                </w:p>
                <w:p w14:paraId="79530740" w14:textId="77777777" w:rsidR="00CC4009" w:rsidRPr="00F61D97" w:rsidRDefault="00CC4009" w:rsidP="00753470">
                  <w:pPr>
                    <w:pStyle w:val="ListParagraph"/>
                    <w:spacing w:before="100" w:beforeAutospacing="1" w:after="100" w:afterAutospacing="1"/>
                    <w:ind w:left="5"/>
                  </w:pPr>
                </w:p>
              </w:tc>
              <w:tc>
                <w:tcPr>
                  <w:tcW w:w="1447" w:type="dxa"/>
                  <w:gridSpan w:val="2"/>
                </w:tcPr>
                <w:p w14:paraId="014A114C" w14:textId="5E1F6B24" w:rsidR="00CC4009" w:rsidRPr="00F61D97" w:rsidRDefault="00CC4009" w:rsidP="00E177C0">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525447" w:rsidRPr="00F61D97">
                    <w:rPr>
                      <w:rFonts w:ascii="Times New Roman" w:hAnsi="Times New Roman"/>
                      <w:b/>
                      <w:color w:val="00B0F0"/>
                      <w:sz w:val="20"/>
                      <w:szCs w:val="20"/>
                    </w:rPr>
                    <w:t>FEXPENV19</w:t>
                  </w:r>
                </w:p>
                <w:p w14:paraId="11864B95" w14:textId="77777777" w:rsidR="00CC4009" w:rsidRPr="00F61D97" w:rsidRDefault="00CC4009" w:rsidP="00753470">
                  <w:pPr>
                    <w:pStyle w:val="ListParagraph"/>
                    <w:spacing w:before="100" w:beforeAutospacing="1" w:after="100" w:afterAutospacing="1"/>
                    <w:ind w:left="5"/>
                  </w:pPr>
                </w:p>
              </w:tc>
              <w:tc>
                <w:tcPr>
                  <w:tcW w:w="1446" w:type="dxa"/>
                  <w:gridSpan w:val="2"/>
                </w:tcPr>
                <w:p w14:paraId="680E44BB" w14:textId="576850E5" w:rsidR="00CC4009" w:rsidRPr="00F61D97" w:rsidRDefault="00CC4009" w:rsidP="00E177C0">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525447" w:rsidRPr="00F61D97">
                    <w:rPr>
                      <w:rFonts w:ascii="Times New Roman" w:hAnsi="Times New Roman"/>
                      <w:b/>
                      <w:color w:val="00B0F0"/>
                      <w:sz w:val="20"/>
                      <w:szCs w:val="20"/>
                    </w:rPr>
                    <w:t>FEXPENV21</w:t>
                  </w:r>
                </w:p>
                <w:p w14:paraId="066FA8B8" w14:textId="77777777" w:rsidR="00CC4009" w:rsidRPr="00F61D97" w:rsidRDefault="00CC4009" w:rsidP="00753470">
                  <w:pPr>
                    <w:pStyle w:val="ListParagraph"/>
                    <w:spacing w:before="100" w:beforeAutospacing="1" w:after="100" w:afterAutospacing="1"/>
                    <w:ind w:left="5"/>
                  </w:pPr>
                </w:p>
              </w:tc>
              <w:tc>
                <w:tcPr>
                  <w:tcW w:w="1446" w:type="dxa"/>
                  <w:gridSpan w:val="2"/>
                </w:tcPr>
                <w:p w14:paraId="04A8507F" w14:textId="41F6F989" w:rsidR="00CC4009" w:rsidRPr="00F61D97" w:rsidRDefault="00CC4009" w:rsidP="00E177C0">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525447" w:rsidRPr="00F61D97">
                    <w:rPr>
                      <w:rFonts w:ascii="Times New Roman" w:hAnsi="Times New Roman"/>
                      <w:b/>
                      <w:color w:val="00B0F0"/>
                      <w:sz w:val="20"/>
                      <w:szCs w:val="20"/>
                    </w:rPr>
                    <w:t>FEXPENV23</w:t>
                  </w:r>
                </w:p>
                <w:p w14:paraId="4824CDB6" w14:textId="77777777" w:rsidR="00CC4009" w:rsidRPr="00F61D97" w:rsidRDefault="00CC4009" w:rsidP="00753470">
                  <w:pPr>
                    <w:pStyle w:val="ListParagraph"/>
                    <w:spacing w:before="100" w:beforeAutospacing="1" w:after="100" w:afterAutospacing="1"/>
                    <w:ind w:left="5"/>
                  </w:pPr>
                </w:p>
              </w:tc>
              <w:tc>
                <w:tcPr>
                  <w:tcW w:w="1447" w:type="dxa"/>
                  <w:gridSpan w:val="2"/>
                </w:tcPr>
                <w:p w14:paraId="46F49416" w14:textId="0C250F18" w:rsidR="00CC4009" w:rsidRPr="00F61D97" w:rsidRDefault="00CC4009" w:rsidP="00E177C0">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b/>
                      <w:color w:val="00B0F0"/>
                      <w:sz w:val="20"/>
                      <w:szCs w:val="20"/>
                    </w:rPr>
                    <w:t>FEXPENV25</w:t>
                  </w:r>
                </w:p>
                <w:p w14:paraId="2FE1E915" w14:textId="77777777" w:rsidR="00CC4009" w:rsidRPr="00F61D97" w:rsidRDefault="00CC4009" w:rsidP="00753470">
                  <w:pPr>
                    <w:pStyle w:val="ListParagraph"/>
                    <w:spacing w:before="100" w:beforeAutospacing="1" w:after="100" w:afterAutospacing="1"/>
                    <w:ind w:left="5"/>
                  </w:pPr>
                </w:p>
              </w:tc>
            </w:tr>
            <w:tr w:rsidR="007C5F9F" w:rsidRPr="00F61D97" w14:paraId="23677CF1" w14:textId="77777777" w:rsidTr="00E91145">
              <w:trPr>
                <w:trHeight w:val="806"/>
              </w:trPr>
              <w:tc>
                <w:tcPr>
                  <w:tcW w:w="1727" w:type="dxa"/>
                </w:tcPr>
                <w:p w14:paraId="08024336" w14:textId="77777777" w:rsidR="007C5F9F" w:rsidRPr="00F61D97" w:rsidRDefault="007C5F9F" w:rsidP="007C5F9F">
                  <w:pPr>
                    <w:pStyle w:val="ListParagraph"/>
                    <w:spacing w:before="100" w:beforeAutospacing="1" w:after="100" w:afterAutospacing="1"/>
                    <w:ind w:left="5"/>
                    <w:rPr>
                      <w:rFonts w:ascii="Times New Roman" w:hAnsi="Times New Roman"/>
                    </w:rPr>
                  </w:pPr>
                </w:p>
              </w:tc>
              <w:tc>
                <w:tcPr>
                  <w:tcW w:w="1440" w:type="dxa"/>
                </w:tcPr>
                <w:p w14:paraId="59D912BB" w14:textId="77777777" w:rsidR="007C5F9F" w:rsidRPr="00F61D97" w:rsidRDefault="007C5F9F" w:rsidP="007C5F9F">
                  <w:pPr>
                    <w:pStyle w:val="ListParagraph"/>
                    <w:spacing w:before="100" w:beforeAutospacing="1" w:after="100" w:afterAutospacing="1"/>
                    <w:ind w:left="5"/>
                    <w:rPr>
                      <w:rFonts w:ascii="Times New Roman" w:hAnsi="Times New Roman"/>
                    </w:rPr>
                  </w:pPr>
                  <w:r w:rsidRPr="00F61D97">
                    <w:rPr>
                      <w:rFonts w:ascii="Times New Roman" w:hAnsi="Times New Roman"/>
                    </w:rPr>
                    <w:t>Centers for Disease Control and Prevention (CDC)</w:t>
                  </w:r>
                </w:p>
              </w:tc>
              <w:tc>
                <w:tcPr>
                  <w:tcW w:w="1440" w:type="dxa"/>
                </w:tcPr>
                <w:p w14:paraId="77B07EE6" w14:textId="77777777" w:rsidR="007C5F9F" w:rsidRPr="00F61D97" w:rsidRDefault="007C5F9F" w:rsidP="007C5F9F">
                  <w:pPr>
                    <w:pStyle w:val="ListParagraph"/>
                    <w:spacing w:before="100" w:beforeAutospacing="1" w:after="100" w:afterAutospacing="1"/>
                    <w:ind w:left="5"/>
                    <w:rPr>
                      <w:rFonts w:ascii="Times New Roman" w:hAnsi="Times New Roman"/>
                    </w:rPr>
                  </w:pPr>
                  <w:r w:rsidRPr="00F61D97">
                    <w:rPr>
                      <w:rFonts w:ascii="Times New Roman" w:hAnsi="Times New Roman"/>
                    </w:rPr>
                    <w:t>Other Department of Health and Human Services (DHHS)</w:t>
                  </w:r>
                </w:p>
              </w:tc>
              <w:tc>
                <w:tcPr>
                  <w:tcW w:w="1397" w:type="dxa"/>
                </w:tcPr>
                <w:p w14:paraId="49013E22" w14:textId="77777777" w:rsidR="007C5F9F" w:rsidRPr="00F61D97" w:rsidRDefault="007C5F9F" w:rsidP="007C5F9F">
                  <w:pPr>
                    <w:pStyle w:val="ListParagraph"/>
                    <w:spacing w:before="100" w:beforeAutospacing="1" w:after="100" w:afterAutospacing="1"/>
                    <w:ind w:left="5"/>
                    <w:rPr>
                      <w:rFonts w:ascii="Times New Roman" w:hAnsi="Times New Roman"/>
                    </w:rPr>
                  </w:pPr>
                  <w:r w:rsidRPr="00F61D97">
                    <w:rPr>
                      <w:rFonts w:ascii="Times New Roman" w:hAnsi="Times New Roman"/>
                    </w:rPr>
                    <w:t>Health Resources and Services Administration (HRSA)</w:t>
                  </w:r>
                </w:p>
              </w:tc>
              <w:tc>
                <w:tcPr>
                  <w:tcW w:w="1440" w:type="dxa"/>
                </w:tcPr>
                <w:p w14:paraId="4FB96C80" w14:textId="77777777" w:rsidR="007C5F9F" w:rsidRPr="00F61D97" w:rsidRDefault="007C5F9F" w:rsidP="007C5F9F">
                  <w:pPr>
                    <w:pStyle w:val="ListParagraph"/>
                    <w:spacing w:before="100" w:beforeAutospacing="1" w:after="100" w:afterAutospacing="1"/>
                    <w:ind w:left="5"/>
                    <w:rPr>
                      <w:rFonts w:ascii="Times New Roman" w:hAnsi="Times New Roman"/>
                    </w:rPr>
                  </w:pPr>
                  <w:r w:rsidRPr="00F61D97">
                    <w:rPr>
                      <w:rFonts w:ascii="Times New Roman" w:hAnsi="Times New Roman"/>
                    </w:rPr>
                    <w:t>Medicaid</w:t>
                  </w:r>
                </w:p>
              </w:tc>
              <w:tc>
                <w:tcPr>
                  <w:tcW w:w="1530" w:type="dxa"/>
                  <w:gridSpan w:val="3"/>
                </w:tcPr>
                <w:p w14:paraId="178455A6" w14:textId="77777777" w:rsidR="007C5F9F" w:rsidRPr="00F61D97" w:rsidRDefault="007C5F9F" w:rsidP="007C5F9F">
                  <w:pPr>
                    <w:pStyle w:val="ListParagraph"/>
                    <w:spacing w:before="100" w:beforeAutospacing="1" w:after="100" w:afterAutospacing="1"/>
                    <w:ind w:left="5"/>
                    <w:rPr>
                      <w:rFonts w:ascii="Times New Roman" w:hAnsi="Times New Roman"/>
                    </w:rPr>
                  </w:pPr>
                  <w:r w:rsidRPr="00F61D97">
                    <w:rPr>
                      <w:rFonts w:ascii="Times New Roman" w:hAnsi="Times New Roman"/>
                    </w:rPr>
                    <w:t>Medicare</w:t>
                  </w:r>
                </w:p>
              </w:tc>
              <w:tc>
                <w:tcPr>
                  <w:tcW w:w="1440" w:type="dxa"/>
                  <w:gridSpan w:val="2"/>
                </w:tcPr>
                <w:p w14:paraId="4AD69167" w14:textId="77777777" w:rsidR="007C5F9F" w:rsidRPr="00F61D97" w:rsidRDefault="007C5F9F" w:rsidP="007C5F9F">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 US Department of Agriculture (USDA)</w:t>
                  </w:r>
                </w:p>
              </w:tc>
              <w:tc>
                <w:tcPr>
                  <w:tcW w:w="1440" w:type="dxa"/>
                  <w:gridSpan w:val="2"/>
                </w:tcPr>
                <w:p w14:paraId="2494FCED" w14:textId="77777777" w:rsidR="007C5F9F" w:rsidRPr="00F61D97" w:rsidRDefault="007C5F9F" w:rsidP="007C5F9F">
                  <w:pPr>
                    <w:pStyle w:val="ListParagraph"/>
                    <w:spacing w:before="100" w:beforeAutospacing="1" w:after="100" w:afterAutospacing="1"/>
                    <w:ind w:left="5"/>
                    <w:rPr>
                      <w:rFonts w:ascii="Times New Roman" w:hAnsi="Times New Roman"/>
                    </w:rPr>
                  </w:pPr>
                  <w:r w:rsidRPr="00F61D97">
                    <w:rPr>
                      <w:rFonts w:ascii="Times New Roman" w:hAnsi="Times New Roman"/>
                    </w:rPr>
                    <w:t>Department of Homeland Security    (DHS)</w:t>
                  </w:r>
                </w:p>
              </w:tc>
              <w:tc>
                <w:tcPr>
                  <w:tcW w:w="1530" w:type="dxa"/>
                  <w:gridSpan w:val="2"/>
                </w:tcPr>
                <w:p w14:paraId="02B7E824" w14:textId="77777777" w:rsidR="007C5F9F" w:rsidRPr="00F61D97" w:rsidRDefault="007C5F9F" w:rsidP="007C5F9F">
                  <w:pPr>
                    <w:pStyle w:val="ListParagraph"/>
                    <w:spacing w:before="100" w:beforeAutospacing="1" w:after="100" w:afterAutospacing="1"/>
                    <w:ind w:left="5"/>
                    <w:rPr>
                      <w:rFonts w:ascii="Times New Roman" w:hAnsi="Times New Roman"/>
                    </w:rPr>
                  </w:pPr>
                  <w:r w:rsidRPr="00F61D97">
                    <w:rPr>
                      <w:rFonts w:ascii="Times New Roman" w:hAnsi="Times New Roman"/>
                    </w:rPr>
                    <w:t>Environmental Protection Agency  (EPA)</w:t>
                  </w:r>
                </w:p>
              </w:tc>
              <w:tc>
                <w:tcPr>
                  <w:tcW w:w="1354" w:type="dxa"/>
                </w:tcPr>
                <w:p w14:paraId="645170F6" w14:textId="77777777" w:rsidR="007C5F9F" w:rsidRPr="00F61D97" w:rsidRDefault="007C5F9F" w:rsidP="007C5F9F">
                  <w:pPr>
                    <w:pStyle w:val="ListParagraph"/>
                    <w:spacing w:before="100" w:beforeAutospacing="1" w:after="100" w:afterAutospacing="1"/>
                    <w:ind w:left="5"/>
                    <w:rPr>
                      <w:rFonts w:ascii="Times New Roman" w:hAnsi="Times New Roman"/>
                    </w:rPr>
                  </w:pPr>
                  <w:r w:rsidRPr="00F61D97">
                    <w:rPr>
                      <w:rFonts w:ascii="Times New Roman" w:hAnsi="Times New Roman"/>
                    </w:rPr>
                    <w:t>Other</w:t>
                  </w:r>
                </w:p>
              </w:tc>
            </w:tr>
            <w:tr w:rsidR="00E91145" w:rsidRPr="00F61D97" w14:paraId="0A06B479" w14:textId="77777777" w:rsidTr="00753470">
              <w:trPr>
                <w:trHeight w:val="806"/>
              </w:trPr>
              <w:tc>
                <w:tcPr>
                  <w:tcW w:w="1727" w:type="dxa"/>
                </w:tcPr>
                <w:p w14:paraId="5430DF6C" w14:textId="77777777" w:rsidR="00CC4009" w:rsidRPr="00F61D97" w:rsidRDefault="00CC4009" w:rsidP="00530FBA">
                  <w:pPr>
                    <w:pStyle w:val="ListParagraph"/>
                    <w:spacing w:before="100" w:beforeAutospacing="1" w:after="100" w:afterAutospacing="1"/>
                    <w:ind w:left="5"/>
                    <w:rPr>
                      <w:rFonts w:ascii="Times New Roman" w:hAnsi="Times New Roman"/>
                    </w:rPr>
                  </w:pPr>
                  <w:commentRangeStart w:id="150"/>
                  <w:r w:rsidRPr="00F61D97">
                    <w:rPr>
                      <w:rFonts w:ascii="Times New Roman" w:hAnsi="Times New Roman"/>
                    </w:rPr>
                    <w:t>Clinical Services/</w:t>
                  </w:r>
                  <w:r w:rsidR="00E91145" w:rsidRPr="00F61D97">
                    <w:rPr>
                      <w:rFonts w:ascii="Times New Roman" w:hAnsi="Times New Roman"/>
                    </w:rPr>
                    <w:br/>
                  </w:r>
                  <w:r w:rsidRPr="00F61D97">
                    <w:rPr>
                      <w:rFonts w:ascii="Times New Roman" w:hAnsi="Times New Roman"/>
                    </w:rPr>
                    <w:t xml:space="preserve">Consumer Care  </w:t>
                  </w:r>
                  <w:commentRangeEnd w:id="150"/>
                  <w:r w:rsidR="00525447" w:rsidRPr="00F61D97">
                    <w:rPr>
                      <w:rStyle w:val="CommentReference"/>
                      <w:rFonts w:ascii="Times New Roman" w:eastAsia="Times New Roman" w:hAnsi="Times New Roman"/>
                    </w:rPr>
                    <w:commentReference w:id="150"/>
                  </w:r>
                </w:p>
              </w:tc>
              <w:tc>
                <w:tcPr>
                  <w:tcW w:w="1440" w:type="dxa"/>
                </w:tcPr>
                <w:p w14:paraId="57667EDF" w14:textId="47F4AB8D" w:rsidR="00CC4009" w:rsidRPr="00F61D97" w:rsidRDefault="00CC4009" w:rsidP="00525447">
                  <w:pPr>
                    <w:pStyle w:val="ListParagraph"/>
                    <w:spacing w:before="100" w:beforeAutospacing="1" w:after="100" w:afterAutospacing="1"/>
                    <w:ind w:left="5"/>
                    <w:rPr>
                      <w:rFonts w:ascii="Times New Roman" w:hAnsi="Times New Roman"/>
                      <w:sz w:val="20"/>
                      <w:szCs w:val="20"/>
                    </w:rPr>
                  </w:pPr>
                  <w:r w:rsidRPr="00F61D97">
                    <w:rPr>
                      <w:rFonts w:ascii="Times New Roman" w:hAnsi="Times New Roman"/>
                    </w:rPr>
                    <w:t xml:space="preserve">FY14 $: </w:t>
                  </w:r>
                  <w:r w:rsidR="00525447" w:rsidRPr="00F61D97">
                    <w:rPr>
                      <w:rFonts w:ascii="Times New Roman" w:hAnsi="Times New Roman"/>
                      <w:b/>
                      <w:color w:val="00B0F0"/>
                      <w:sz w:val="20"/>
                      <w:szCs w:val="20"/>
                    </w:rPr>
                    <w:t>FEXPCON11</w:t>
                  </w:r>
                </w:p>
              </w:tc>
              <w:tc>
                <w:tcPr>
                  <w:tcW w:w="1440" w:type="dxa"/>
                </w:tcPr>
                <w:p w14:paraId="25A45E18" w14:textId="12B938CB" w:rsidR="00CC4009" w:rsidRPr="00F61D97" w:rsidRDefault="00CC4009"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5C530E" w:rsidRPr="00F61D97">
                    <w:rPr>
                      <w:rFonts w:ascii="Times New Roman" w:hAnsi="Times New Roman"/>
                      <w:b/>
                      <w:sz w:val="20"/>
                      <w:szCs w:val="20"/>
                    </w:rPr>
                    <w:t xml:space="preserve"> </w:t>
                  </w:r>
                  <w:r w:rsidR="009E65D6" w:rsidRPr="00F61D97">
                    <w:rPr>
                      <w:rFonts w:ascii="Times New Roman" w:hAnsi="Times New Roman"/>
                      <w:b/>
                      <w:sz w:val="20"/>
                      <w:szCs w:val="20"/>
                    </w:rPr>
                    <w:br/>
                  </w:r>
                  <w:r w:rsidR="009E65D6" w:rsidRPr="00F61D97">
                    <w:rPr>
                      <w:rFonts w:ascii="Times New Roman" w:hAnsi="Times New Roman"/>
                      <w:b/>
                      <w:color w:val="00B0F0"/>
                      <w:sz w:val="20"/>
                      <w:szCs w:val="20"/>
                    </w:rPr>
                    <w:t>FEXPCON27</w:t>
                  </w:r>
                </w:p>
              </w:tc>
              <w:tc>
                <w:tcPr>
                  <w:tcW w:w="1397" w:type="dxa"/>
                </w:tcPr>
                <w:p w14:paraId="66B5A313" w14:textId="69E27913" w:rsidR="00CC4009" w:rsidRPr="00F61D97" w:rsidRDefault="00CC4009" w:rsidP="00525447">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525447" w:rsidRPr="00F61D97">
                    <w:rPr>
                      <w:rFonts w:ascii="Times New Roman" w:hAnsi="Times New Roman"/>
                      <w:b/>
                      <w:color w:val="00B0F0"/>
                      <w:sz w:val="20"/>
                      <w:szCs w:val="20"/>
                    </w:rPr>
                    <w:t>FEXPCON13</w:t>
                  </w:r>
                </w:p>
              </w:tc>
              <w:tc>
                <w:tcPr>
                  <w:tcW w:w="1440" w:type="dxa"/>
                </w:tcPr>
                <w:p w14:paraId="1FB5AA44" w14:textId="12D783BA"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FEXPCON15</w:t>
                  </w:r>
                </w:p>
              </w:tc>
              <w:tc>
                <w:tcPr>
                  <w:tcW w:w="1530" w:type="dxa"/>
                  <w:gridSpan w:val="3"/>
                </w:tcPr>
                <w:p w14:paraId="351E64D4" w14:textId="4BA63485"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FEXPCON17</w:t>
                  </w:r>
                </w:p>
              </w:tc>
              <w:tc>
                <w:tcPr>
                  <w:tcW w:w="1440" w:type="dxa"/>
                  <w:gridSpan w:val="2"/>
                </w:tcPr>
                <w:p w14:paraId="593FDBF9" w14:textId="4240D8A8"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FEXPCON19</w:t>
                  </w:r>
                </w:p>
              </w:tc>
              <w:tc>
                <w:tcPr>
                  <w:tcW w:w="1440" w:type="dxa"/>
                  <w:gridSpan w:val="2"/>
                </w:tcPr>
                <w:p w14:paraId="0CB85AC4" w14:textId="6189765F"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FEXPCON21</w:t>
                  </w:r>
                </w:p>
              </w:tc>
              <w:tc>
                <w:tcPr>
                  <w:tcW w:w="1530" w:type="dxa"/>
                  <w:gridSpan w:val="2"/>
                </w:tcPr>
                <w:p w14:paraId="75DBE968" w14:textId="013D3099"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FEXPCON23</w:t>
                  </w:r>
                </w:p>
              </w:tc>
              <w:tc>
                <w:tcPr>
                  <w:tcW w:w="1354" w:type="dxa"/>
                </w:tcPr>
                <w:p w14:paraId="6E49386E" w14:textId="3AB036D5" w:rsidR="00CC4009" w:rsidRPr="00F61D97" w:rsidRDefault="00CC4009" w:rsidP="009E65D6">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b/>
                      <w:color w:val="00B0F0"/>
                      <w:sz w:val="20"/>
                      <w:szCs w:val="20"/>
                    </w:rPr>
                    <w:t>FEXPCON25</w:t>
                  </w:r>
                </w:p>
              </w:tc>
            </w:tr>
            <w:tr w:rsidR="00E91145" w:rsidRPr="00F61D97" w14:paraId="37852162" w14:textId="77777777" w:rsidTr="00753470">
              <w:trPr>
                <w:trHeight w:val="806"/>
              </w:trPr>
              <w:tc>
                <w:tcPr>
                  <w:tcW w:w="1727" w:type="dxa"/>
                </w:tcPr>
                <w:p w14:paraId="3E4637A3"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All Hazards Preparedness and Response</w:t>
                  </w:r>
                </w:p>
              </w:tc>
              <w:tc>
                <w:tcPr>
                  <w:tcW w:w="1440" w:type="dxa"/>
                </w:tcPr>
                <w:p w14:paraId="4195AAA7" w14:textId="344B3EA3" w:rsidR="00CC4009" w:rsidRPr="00F61D97" w:rsidRDefault="00CC4009" w:rsidP="00BA1D05">
                  <w:pPr>
                    <w:pStyle w:val="ListParagraph"/>
                    <w:spacing w:before="100" w:beforeAutospacing="1" w:after="100" w:afterAutospacing="1"/>
                    <w:ind w:left="5"/>
                    <w:rPr>
                      <w:rFonts w:ascii="Times New Roman" w:hAnsi="Times New Roman"/>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FEXPHAZ11</w:t>
                  </w:r>
                </w:p>
              </w:tc>
              <w:tc>
                <w:tcPr>
                  <w:tcW w:w="1440" w:type="dxa"/>
                </w:tcPr>
                <w:p w14:paraId="6710AA76" w14:textId="1B6C0861" w:rsidR="00CC4009" w:rsidRPr="00F61D97" w:rsidRDefault="00CC4009"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5C530E" w:rsidRPr="00F61D97">
                    <w:rPr>
                      <w:rFonts w:ascii="Times New Roman" w:hAnsi="Times New Roman"/>
                      <w:b/>
                      <w:sz w:val="20"/>
                      <w:szCs w:val="20"/>
                    </w:rPr>
                    <w:t xml:space="preserve"> </w:t>
                  </w:r>
                  <w:r w:rsidR="009E65D6" w:rsidRPr="00F61D97">
                    <w:rPr>
                      <w:rFonts w:ascii="Times New Roman" w:hAnsi="Times New Roman"/>
                      <w:b/>
                      <w:sz w:val="20"/>
                      <w:szCs w:val="20"/>
                    </w:rPr>
                    <w:br/>
                  </w:r>
                  <w:r w:rsidR="009E65D6" w:rsidRPr="00F61D97">
                    <w:rPr>
                      <w:rFonts w:ascii="Times New Roman" w:hAnsi="Times New Roman"/>
                      <w:b/>
                      <w:color w:val="00B0F0"/>
                      <w:sz w:val="20"/>
                      <w:szCs w:val="20"/>
                    </w:rPr>
                    <w:t>FEXPHAZ27</w:t>
                  </w:r>
                </w:p>
              </w:tc>
              <w:tc>
                <w:tcPr>
                  <w:tcW w:w="1397" w:type="dxa"/>
                </w:tcPr>
                <w:p w14:paraId="1011D062" w14:textId="6ABAC4CF"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FEXPHAZ13</w:t>
                  </w:r>
                </w:p>
              </w:tc>
              <w:tc>
                <w:tcPr>
                  <w:tcW w:w="1440" w:type="dxa"/>
                </w:tcPr>
                <w:p w14:paraId="788C0015" w14:textId="18759110"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FEXPHAZ15</w:t>
                  </w:r>
                </w:p>
              </w:tc>
              <w:tc>
                <w:tcPr>
                  <w:tcW w:w="1530" w:type="dxa"/>
                  <w:gridSpan w:val="3"/>
                </w:tcPr>
                <w:p w14:paraId="560CDE5E" w14:textId="41E8C616"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FEXPHAZ17</w:t>
                  </w:r>
                </w:p>
              </w:tc>
              <w:tc>
                <w:tcPr>
                  <w:tcW w:w="1440" w:type="dxa"/>
                  <w:gridSpan w:val="2"/>
                </w:tcPr>
                <w:p w14:paraId="24310B33" w14:textId="2AC9702F"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FEXPHAZ19</w:t>
                  </w:r>
                </w:p>
              </w:tc>
              <w:tc>
                <w:tcPr>
                  <w:tcW w:w="1440" w:type="dxa"/>
                  <w:gridSpan w:val="2"/>
                </w:tcPr>
                <w:p w14:paraId="4BDC6AA1" w14:textId="1D52AD21"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FEXPHAZ21</w:t>
                  </w:r>
                </w:p>
              </w:tc>
              <w:tc>
                <w:tcPr>
                  <w:tcW w:w="1530" w:type="dxa"/>
                  <w:gridSpan w:val="2"/>
                </w:tcPr>
                <w:p w14:paraId="54FE13CC" w14:textId="71F1AE88"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FEXPHAZ23</w:t>
                  </w:r>
                </w:p>
              </w:tc>
              <w:tc>
                <w:tcPr>
                  <w:tcW w:w="1354" w:type="dxa"/>
                </w:tcPr>
                <w:p w14:paraId="6C3139D9" w14:textId="0638E882" w:rsidR="00CC4009" w:rsidRPr="00F61D97" w:rsidRDefault="00CC4009" w:rsidP="009E65D6">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b/>
                      <w:color w:val="00B0F0"/>
                      <w:sz w:val="20"/>
                      <w:szCs w:val="20"/>
                    </w:rPr>
                    <w:t>FEXPHAZ25</w:t>
                  </w:r>
                </w:p>
              </w:tc>
            </w:tr>
            <w:tr w:rsidR="00E91145" w:rsidRPr="00F61D97" w14:paraId="32DFEF83" w14:textId="77777777" w:rsidTr="00753470">
              <w:trPr>
                <w:trHeight w:val="806"/>
              </w:trPr>
              <w:tc>
                <w:tcPr>
                  <w:tcW w:w="1727" w:type="dxa"/>
                </w:tcPr>
                <w:p w14:paraId="095E87A5" w14:textId="77777777" w:rsidR="00CC4009" w:rsidRPr="00F61D97" w:rsidRDefault="00CC4009" w:rsidP="00E177C0">
                  <w:pPr>
                    <w:spacing w:before="100" w:beforeAutospacing="1" w:after="100" w:afterAutospacing="1"/>
                    <w:ind w:left="-18"/>
                    <w:rPr>
                      <w:sz w:val="22"/>
                      <w:szCs w:val="22"/>
                    </w:rPr>
                  </w:pPr>
                  <w:r w:rsidRPr="00F61D97">
                    <w:rPr>
                      <w:sz w:val="22"/>
                      <w:szCs w:val="22"/>
                    </w:rPr>
                    <w:t>Quality of Health Services</w:t>
                  </w:r>
                </w:p>
              </w:tc>
              <w:tc>
                <w:tcPr>
                  <w:tcW w:w="1440" w:type="dxa"/>
                </w:tcPr>
                <w:p w14:paraId="620326D8" w14:textId="1FFAD292" w:rsidR="00CC4009" w:rsidRPr="00F61D97" w:rsidRDefault="00CC4009" w:rsidP="00BA1D05">
                  <w:pPr>
                    <w:pStyle w:val="ListParagraph"/>
                    <w:spacing w:before="100" w:beforeAutospacing="1" w:after="100" w:afterAutospacing="1"/>
                    <w:ind w:left="5"/>
                    <w:rPr>
                      <w:rFonts w:ascii="Times New Roman" w:hAnsi="Times New Roman"/>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FEXPQUA11</w:t>
                  </w:r>
                </w:p>
              </w:tc>
              <w:tc>
                <w:tcPr>
                  <w:tcW w:w="1440" w:type="dxa"/>
                </w:tcPr>
                <w:p w14:paraId="5744FDDB" w14:textId="43B76F3C" w:rsidR="00CC4009" w:rsidRPr="00F61D97" w:rsidRDefault="00CC4009" w:rsidP="009E65D6">
                  <w:pPr>
                    <w:pStyle w:val="ListParagraph"/>
                    <w:spacing w:before="100" w:beforeAutospacing="1" w:after="100" w:afterAutospacing="1"/>
                    <w:ind w:left="5"/>
                    <w:rPr>
                      <w:rFonts w:ascii="Times New Roman" w:hAnsi="Times New Roman"/>
                      <w:sz w:val="20"/>
                      <w:szCs w:val="20"/>
                    </w:rPr>
                  </w:pPr>
                  <w:r w:rsidRPr="00F61D97">
                    <w:rPr>
                      <w:rFonts w:ascii="Times New Roman" w:hAnsi="Times New Roman"/>
                    </w:rPr>
                    <w:t>FY14 $:</w:t>
                  </w:r>
                  <w:r w:rsidR="00BA1D05" w:rsidRPr="00F61D97">
                    <w:rPr>
                      <w:rFonts w:ascii="Times New Roman" w:eastAsia="Times New Roman" w:hAnsi="Times New Roman"/>
                      <w:b/>
                      <w:sz w:val="24"/>
                      <w:szCs w:val="24"/>
                    </w:rPr>
                    <w:t xml:space="preserve"> </w:t>
                  </w:r>
                  <w:r w:rsidR="009E65D6" w:rsidRPr="00F61D97">
                    <w:rPr>
                      <w:rFonts w:ascii="Times New Roman" w:eastAsia="Times New Roman" w:hAnsi="Times New Roman"/>
                      <w:b/>
                      <w:sz w:val="24"/>
                      <w:szCs w:val="24"/>
                    </w:rPr>
                    <w:br/>
                  </w:r>
                  <w:r w:rsidR="009E65D6" w:rsidRPr="00F61D97">
                    <w:rPr>
                      <w:rFonts w:ascii="Times New Roman" w:hAnsi="Times New Roman"/>
                      <w:b/>
                      <w:color w:val="00B0F0"/>
                      <w:sz w:val="20"/>
                      <w:szCs w:val="20"/>
                    </w:rPr>
                    <w:t>FEXPQUA27</w:t>
                  </w:r>
                </w:p>
              </w:tc>
              <w:tc>
                <w:tcPr>
                  <w:tcW w:w="1397" w:type="dxa"/>
                </w:tcPr>
                <w:p w14:paraId="794AFBC0" w14:textId="0CB926F5"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FEXPQUA13</w:t>
                  </w:r>
                </w:p>
              </w:tc>
              <w:tc>
                <w:tcPr>
                  <w:tcW w:w="1440" w:type="dxa"/>
                </w:tcPr>
                <w:p w14:paraId="06040643" w14:textId="57C642FB"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FEXPQUA15</w:t>
                  </w:r>
                </w:p>
              </w:tc>
              <w:tc>
                <w:tcPr>
                  <w:tcW w:w="1530" w:type="dxa"/>
                  <w:gridSpan w:val="3"/>
                </w:tcPr>
                <w:p w14:paraId="7B534247" w14:textId="2A36B5C3"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FEXPQUA17</w:t>
                  </w:r>
                </w:p>
              </w:tc>
              <w:tc>
                <w:tcPr>
                  <w:tcW w:w="1440" w:type="dxa"/>
                  <w:gridSpan w:val="2"/>
                </w:tcPr>
                <w:p w14:paraId="00D75D02" w14:textId="422A518A"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FEXPQUA19</w:t>
                  </w:r>
                </w:p>
              </w:tc>
              <w:tc>
                <w:tcPr>
                  <w:tcW w:w="1440" w:type="dxa"/>
                  <w:gridSpan w:val="2"/>
                </w:tcPr>
                <w:p w14:paraId="6943B96A" w14:textId="4D6FC16D"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FEXPQUA21</w:t>
                  </w:r>
                </w:p>
              </w:tc>
              <w:tc>
                <w:tcPr>
                  <w:tcW w:w="1530" w:type="dxa"/>
                  <w:gridSpan w:val="2"/>
                </w:tcPr>
                <w:p w14:paraId="6830529A" w14:textId="5620AAB0" w:rsidR="00CC4009" w:rsidRPr="00F61D97" w:rsidRDefault="00CC4009" w:rsidP="00BA1D05">
                  <w:pPr>
                    <w:pStyle w:val="ListParagraph"/>
                    <w:spacing w:before="100" w:beforeAutospacing="1" w:after="100" w:afterAutospacing="1"/>
                    <w:ind w:left="5"/>
                    <w:rPr>
                      <w:rFonts w:ascii="Times New Roman" w:hAnsi="Times New Roman"/>
                      <w:b/>
                      <w:sz w:val="20"/>
                      <w:szCs w:val="20"/>
                    </w:rPr>
                  </w:pPr>
                  <w:r w:rsidRPr="00F61D97">
                    <w:rPr>
                      <w:rFonts w:ascii="Times New Roman" w:hAnsi="Times New Roman"/>
                    </w:rPr>
                    <w:t xml:space="preserve">FY14 $: </w:t>
                  </w:r>
                  <w:r w:rsidR="00BA1D05" w:rsidRPr="00F61D97">
                    <w:rPr>
                      <w:rFonts w:ascii="Times New Roman" w:hAnsi="Times New Roman"/>
                      <w:b/>
                      <w:color w:val="00B0F0"/>
                      <w:sz w:val="20"/>
                      <w:szCs w:val="20"/>
                    </w:rPr>
                    <w:t>FEXPQUA23</w:t>
                  </w:r>
                </w:p>
              </w:tc>
              <w:tc>
                <w:tcPr>
                  <w:tcW w:w="1354" w:type="dxa"/>
                </w:tcPr>
                <w:p w14:paraId="7741D045" w14:textId="0C6B1E49" w:rsidR="00CC4009" w:rsidRPr="00F61D97" w:rsidRDefault="00CC4009" w:rsidP="009E65D6">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b/>
                      <w:color w:val="00B0F0"/>
                      <w:sz w:val="20"/>
                      <w:szCs w:val="20"/>
                    </w:rPr>
                    <w:t>FEXPQUA25</w:t>
                  </w:r>
                </w:p>
              </w:tc>
            </w:tr>
            <w:tr w:rsidR="00E91145" w:rsidRPr="00F61D97" w14:paraId="6D1F7240" w14:textId="77777777" w:rsidTr="00753470">
              <w:trPr>
                <w:trHeight w:val="806"/>
              </w:trPr>
              <w:tc>
                <w:tcPr>
                  <w:tcW w:w="1727" w:type="dxa"/>
                </w:tcPr>
                <w:p w14:paraId="53F44596" w14:textId="77777777" w:rsidR="00CC4009" w:rsidRPr="00F61D97" w:rsidRDefault="00CC4009" w:rsidP="00E177C0">
                  <w:pPr>
                    <w:spacing w:before="100" w:beforeAutospacing="1" w:after="100" w:afterAutospacing="1"/>
                    <w:ind w:left="-18"/>
                    <w:rPr>
                      <w:sz w:val="22"/>
                      <w:szCs w:val="22"/>
                    </w:rPr>
                  </w:pPr>
                  <w:r w:rsidRPr="00F61D97">
                    <w:rPr>
                      <w:sz w:val="22"/>
                      <w:szCs w:val="22"/>
                    </w:rPr>
                    <w:t>Health Data</w:t>
                  </w:r>
                </w:p>
              </w:tc>
              <w:tc>
                <w:tcPr>
                  <w:tcW w:w="1440" w:type="dxa"/>
                </w:tcPr>
                <w:p w14:paraId="742A8824" w14:textId="4651DB30" w:rsidR="00CC4009" w:rsidRPr="00F61D97" w:rsidRDefault="00CC4009" w:rsidP="00EC1527">
                  <w:pPr>
                    <w:pStyle w:val="ListParagraph"/>
                    <w:spacing w:before="100" w:beforeAutospacing="1" w:after="100" w:afterAutospacing="1"/>
                    <w:ind w:left="5"/>
                    <w:rPr>
                      <w:rFonts w:ascii="Times New Roman" w:hAnsi="Times New Roman"/>
                      <w:sz w:val="20"/>
                      <w:szCs w:val="20"/>
                    </w:rPr>
                  </w:pPr>
                  <w:r w:rsidRPr="00F61D97">
                    <w:rPr>
                      <w:rFonts w:ascii="Times New Roman" w:hAnsi="Times New Roman"/>
                    </w:rPr>
                    <w:t xml:space="preserve">FY14 $: </w:t>
                  </w:r>
                  <w:r w:rsidR="00EC1527" w:rsidRPr="00F61D97">
                    <w:rPr>
                      <w:rFonts w:ascii="Times New Roman" w:hAnsi="Times New Roman"/>
                      <w:b/>
                      <w:color w:val="00B0F0"/>
                      <w:sz w:val="20"/>
                      <w:szCs w:val="20"/>
                    </w:rPr>
                    <w:t>FEXPDAT11</w:t>
                  </w:r>
                </w:p>
              </w:tc>
              <w:tc>
                <w:tcPr>
                  <w:tcW w:w="1440" w:type="dxa"/>
                </w:tcPr>
                <w:p w14:paraId="3CF3531D" w14:textId="18E081ED" w:rsidR="00CC4009" w:rsidRPr="00F61D97" w:rsidRDefault="00CC4009"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C725A0" w:rsidRPr="00F61D97">
                    <w:rPr>
                      <w:rFonts w:ascii="Times New Roman" w:hAnsi="Times New Roman"/>
                      <w:b/>
                      <w:sz w:val="20"/>
                      <w:szCs w:val="20"/>
                    </w:rPr>
                    <w:t xml:space="preserve"> </w:t>
                  </w:r>
                  <w:r w:rsidR="009E65D6" w:rsidRPr="00F61D97">
                    <w:rPr>
                      <w:rFonts w:ascii="Times New Roman" w:hAnsi="Times New Roman"/>
                      <w:b/>
                      <w:sz w:val="20"/>
                      <w:szCs w:val="20"/>
                    </w:rPr>
                    <w:br/>
                  </w:r>
                  <w:r w:rsidR="009E65D6" w:rsidRPr="00F61D97">
                    <w:rPr>
                      <w:rFonts w:ascii="Times New Roman" w:hAnsi="Times New Roman"/>
                      <w:b/>
                      <w:color w:val="00B0F0"/>
                      <w:sz w:val="20"/>
                      <w:szCs w:val="20"/>
                    </w:rPr>
                    <w:t>FEXPDAT27</w:t>
                  </w:r>
                </w:p>
              </w:tc>
              <w:tc>
                <w:tcPr>
                  <w:tcW w:w="1397" w:type="dxa"/>
                </w:tcPr>
                <w:p w14:paraId="668A528B" w14:textId="6DB19DCE"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FEXPDAT13</w:t>
                  </w:r>
                </w:p>
              </w:tc>
              <w:tc>
                <w:tcPr>
                  <w:tcW w:w="1440" w:type="dxa"/>
                </w:tcPr>
                <w:p w14:paraId="458AAA33" w14:textId="272131D7"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FEXPDAT15</w:t>
                  </w:r>
                </w:p>
              </w:tc>
              <w:tc>
                <w:tcPr>
                  <w:tcW w:w="1530" w:type="dxa"/>
                  <w:gridSpan w:val="3"/>
                </w:tcPr>
                <w:p w14:paraId="4A18598A" w14:textId="36CBF619"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FEXPDAT17</w:t>
                  </w:r>
                </w:p>
              </w:tc>
              <w:tc>
                <w:tcPr>
                  <w:tcW w:w="1440" w:type="dxa"/>
                  <w:gridSpan w:val="2"/>
                </w:tcPr>
                <w:p w14:paraId="7C8DE186" w14:textId="46B63D1C"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FEXPDAT19</w:t>
                  </w:r>
                </w:p>
              </w:tc>
              <w:tc>
                <w:tcPr>
                  <w:tcW w:w="1440" w:type="dxa"/>
                  <w:gridSpan w:val="2"/>
                </w:tcPr>
                <w:p w14:paraId="49431620" w14:textId="43692EDF"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FEXPDAT21</w:t>
                  </w:r>
                </w:p>
              </w:tc>
              <w:tc>
                <w:tcPr>
                  <w:tcW w:w="1530" w:type="dxa"/>
                  <w:gridSpan w:val="2"/>
                </w:tcPr>
                <w:p w14:paraId="038B9974" w14:textId="50B90402"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FEXPDAT23</w:t>
                  </w:r>
                </w:p>
              </w:tc>
              <w:tc>
                <w:tcPr>
                  <w:tcW w:w="1354" w:type="dxa"/>
                </w:tcPr>
                <w:p w14:paraId="6AFFA9BC" w14:textId="6EE6EB5B" w:rsidR="00CC4009" w:rsidRPr="00F61D97" w:rsidRDefault="00CC4009" w:rsidP="009E65D6">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b/>
                      <w:color w:val="00B0F0"/>
                      <w:sz w:val="20"/>
                      <w:szCs w:val="20"/>
                    </w:rPr>
                    <w:t>FEXPDAT25</w:t>
                  </w:r>
                </w:p>
              </w:tc>
            </w:tr>
            <w:tr w:rsidR="00E91145" w:rsidRPr="00F61D97" w14:paraId="36A51663" w14:textId="77777777" w:rsidTr="00753470">
              <w:trPr>
                <w:trHeight w:val="806"/>
              </w:trPr>
              <w:tc>
                <w:tcPr>
                  <w:tcW w:w="1727" w:type="dxa"/>
                </w:tcPr>
                <w:p w14:paraId="6A6F0340" w14:textId="77777777" w:rsidR="00CC4009" w:rsidRPr="00F61D97" w:rsidRDefault="00CC4009" w:rsidP="00E177C0">
                  <w:pPr>
                    <w:spacing w:before="100" w:beforeAutospacing="1" w:after="100" w:afterAutospacing="1"/>
                    <w:ind w:left="-18"/>
                    <w:rPr>
                      <w:sz w:val="22"/>
                      <w:szCs w:val="22"/>
                    </w:rPr>
                  </w:pPr>
                  <w:r w:rsidRPr="00F61D97">
                    <w:rPr>
                      <w:sz w:val="22"/>
                      <w:szCs w:val="22"/>
                    </w:rPr>
                    <w:t>Health Laboratory</w:t>
                  </w:r>
                </w:p>
              </w:tc>
              <w:tc>
                <w:tcPr>
                  <w:tcW w:w="1440" w:type="dxa"/>
                </w:tcPr>
                <w:p w14:paraId="0B382234" w14:textId="4972E757" w:rsidR="00CC4009" w:rsidRPr="00F61D97" w:rsidRDefault="00CC4009" w:rsidP="00EC1527">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EC1527" w:rsidRPr="00F61D97">
                    <w:rPr>
                      <w:rFonts w:ascii="Times New Roman" w:hAnsi="Times New Roman"/>
                      <w:b/>
                      <w:color w:val="00B0F0"/>
                      <w:sz w:val="20"/>
                      <w:szCs w:val="20"/>
                    </w:rPr>
                    <w:t>FEXPLAB11</w:t>
                  </w:r>
                </w:p>
              </w:tc>
              <w:tc>
                <w:tcPr>
                  <w:tcW w:w="1440" w:type="dxa"/>
                </w:tcPr>
                <w:p w14:paraId="196AAB76" w14:textId="2978A6E8" w:rsidR="00CC4009" w:rsidRPr="00F61D97" w:rsidRDefault="00CC4009"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C725A0" w:rsidRPr="00F61D97">
                    <w:rPr>
                      <w:rFonts w:ascii="Times New Roman" w:hAnsi="Times New Roman"/>
                      <w:b/>
                      <w:sz w:val="20"/>
                      <w:szCs w:val="20"/>
                    </w:rPr>
                    <w:t xml:space="preserve"> </w:t>
                  </w:r>
                  <w:r w:rsidR="009E65D6" w:rsidRPr="00F61D97">
                    <w:rPr>
                      <w:rFonts w:ascii="Times New Roman" w:hAnsi="Times New Roman"/>
                      <w:b/>
                      <w:sz w:val="20"/>
                      <w:szCs w:val="20"/>
                    </w:rPr>
                    <w:br/>
                  </w:r>
                  <w:r w:rsidR="009E65D6" w:rsidRPr="00F61D97">
                    <w:rPr>
                      <w:rFonts w:ascii="Times New Roman" w:hAnsi="Times New Roman"/>
                      <w:b/>
                      <w:color w:val="00B0F0"/>
                      <w:sz w:val="20"/>
                      <w:szCs w:val="20"/>
                    </w:rPr>
                    <w:t>FEXPLAB27</w:t>
                  </w:r>
                </w:p>
              </w:tc>
              <w:tc>
                <w:tcPr>
                  <w:tcW w:w="1397" w:type="dxa"/>
                </w:tcPr>
                <w:p w14:paraId="4574B330" w14:textId="2117C3D3"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FEXPLAB13</w:t>
                  </w:r>
                </w:p>
              </w:tc>
              <w:tc>
                <w:tcPr>
                  <w:tcW w:w="1440" w:type="dxa"/>
                </w:tcPr>
                <w:p w14:paraId="282DC673" w14:textId="684CD542"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FEXPLAB15</w:t>
                  </w:r>
                </w:p>
              </w:tc>
              <w:tc>
                <w:tcPr>
                  <w:tcW w:w="1530" w:type="dxa"/>
                  <w:gridSpan w:val="3"/>
                </w:tcPr>
                <w:p w14:paraId="7C182409" w14:textId="2B52FF02"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FY14 $:</w:t>
                  </w:r>
                  <w:r w:rsidR="00EC1527" w:rsidRPr="00F61D97">
                    <w:rPr>
                      <w:rFonts w:ascii="Times New Roman" w:hAnsi="Times New Roman"/>
                      <w:b/>
                      <w:sz w:val="20"/>
                      <w:szCs w:val="20"/>
                    </w:rPr>
                    <w:t xml:space="preserve"> </w:t>
                  </w:r>
                  <w:r w:rsidR="00EC1527" w:rsidRPr="00F61D97">
                    <w:rPr>
                      <w:rFonts w:ascii="Times New Roman" w:hAnsi="Times New Roman"/>
                      <w:b/>
                      <w:color w:val="00B0F0"/>
                      <w:sz w:val="20"/>
                      <w:szCs w:val="20"/>
                    </w:rPr>
                    <w:t>FEXPLAB17</w:t>
                  </w:r>
                </w:p>
              </w:tc>
              <w:tc>
                <w:tcPr>
                  <w:tcW w:w="1440" w:type="dxa"/>
                  <w:gridSpan w:val="2"/>
                </w:tcPr>
                <w:p w14:paraId="2BBDA79B" w14:textId="4F3DE3DF"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FEXPLAB19</w:t>
                  </w:r>
                </w:p>
              </w:tc>
              <w:tc>
                <w:tcPr>
                  <w:tcW w:w="1440" w:type="dxa"/>
                  <w:gridSpan w:val="2"/>
                </w:tcPr>
                <w:p w14:paraId="448D26AE" w14:textId="6A9919FE"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FEXPLAB21</w:t>
                  </w:r>
                </w:p>
              </w:tc>
              <w:tc>
                <w:tcPr>
                  <w:tcW w:w="1530" w:type="dxa"/>
                  <w:gridSpan w:val="2"/>
                </w:tcPr>
                <w:p w14:paraId="1FBDA4DB" w14:textId="001F782B"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FEXPLAB23</w:t>
                  </w:r>
                </w:p>
              </w:tc>
              <w:tc>
                <w:tcPr>
                  <w:tcW w:w="1354" w:type="dxa"/>
                </w:tcPr>
                <w:p w14:paraId="09239F5B" w14:textId="521DF98A" w:rsidR="00CC4009" w:rsidRPr="00F61D97" w:rsidRDefault="00CC4009" w:rsidP="009E65D6">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b/>
                      <w:color w:val="00B0F0"/>
                      <w:sz w:val="20"/>
                      <w:szCs w:val="20"/>
                    </w:rPr>
                    <w:t>FEXPLAB25</w:t>
                  </w:r>
                </w:p>
              </w:tc>
            </w:tr>
            <w:tr w:rsidR="00E91145" w:rsidRPr="00F61D97" w14:paraId="50A5A082" w14:textId="77777777" w:rsidTr="00753470">
              <w:trPr>
                <w:trHeight w:val="806"/>
              </w:trPr>
              <w:tc>
                <w:tcPr>
                  <w:tcW w:w="1727" w:type="dxa"/>
                </w:tcPr>
                <w:p w14:paraId="7658B3DF" w14:textId="77777777" w:rsidR="00CC4009" w:rsidRPr="00F61D97" w:rsidRDefault="00CC4009" w:rsidP="00E177C0">
                  <w:pPr>
                    <w:spacing w:before="100" w:beforeAutospacing="1" w:after="100" w:afterAutospacing="1"/>
                    <w:ind w:left="-18"/>
                    <w:rPr>
                      <w:sz w:val="22"/>
                      <w:szCs w:val="22"/>
                    </w:rPr>
                  </w:pPr>
                  <w:r w:rsidRPr="00F61D97">
                    <w:rPr>
                      <w:sz w:val="22"/>
                      <w:szCs w:val="22"/>
                    </w:rPr>
                    <w:t>Vital Statistics</w:t>
                  </w:r>
                </w:p>
              </w:tc>
              <w:tc>
                <w:tcPr>
                  <w:tcW w:w="1440" w:type="dxa"/>
                </w:tcPr>
                <w:p w14:paraId="50BF9AD5" w14:textId="3661A2E2" w:rsidR="00CC4009" w:rsidRPr="00F61D97" w:rsidRDefault="00CC4009" w:rsidP="00EC1527">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EC1527" w:rsidRPr="00F61D97">
                    <w:rPr>
                      <w:rFonts w:ascii="Times New Roman" w:hAnsi="Times New Roman"/>
                      <w:b/>
                      <w:color w:val="00B0F0"/>
                      <w:sz w:val="20"/>
                      <w:szCs w:val="20"/>
                    </w:rPr>
                    <w:t>FEXPVIT11</w:t>
                  </w:r>
                </w:p>
              </w:tc>
              <w:tc>
                <w:tcPr>
                  <w:tcW w:w="1440" w:type="dxa"/>
                </w:tcPr>
                <w:p w14:paraId="6492A4A8" w14:textId="04406ACE" w:rsidR="00CC4009" w:rsidRPr="00F61D97" w:rsidRDefault="00CC4009"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C725A0" w:rsidRPr="00F61D97">
                    <w:rPr>
                      <w:rFonts w:ascii="Times New Roman" w:hAnsi="Times New Roman"/>
                    </w:rPr>
                    <w:br/>
                  </w:r>
                  <w:r w:rsidR="009E65D6" w:rsidRPr="00F61D97">
                    <w:rPr>
                      <w:rFonts w:ascii="Times New Roman" w:hAnsi="Times New Roman"/>
                      <w:b/>
                      <w:color w:val="00B0F0"/>
                      <w:sz w:val="20"/>
                      <w:szCs w:val="20"/>
                    </w:rPr>
                    <w:t>FEXPVIT27</w:t>
                  </w:r>
                </w:p>
              </w:tc>
              <w:tc>
                <w:tcPr>
                  <w:tcW w:w="1397" w:type="dxa"/>
                </w:tcPr>
                <w:p w14:paraId="33EB053E" w14:textId="1697DABE"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FEXPVIT13</w:t>
                  </w:r>
                </w:p>
              </w:tc>
              <w:tc>
                <w:tcPr>
                  <w:tcW w:w="1440" w:type="dxa"/>
                </w:tcPr>
                <w:p w14:paraId="3D8D58C2" w14:textId="6161E566"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FEXPVIT15</w:t>
                  </w:r>
                </w:p>
              </w:tc>
              <w:tc>
                <w:tcPr>
                  <w:tcW w:w="1530" w:type="dxa"/>
                  <w:gridSpan w:val="3"/>
                </w:tcPr>
                <w:p w14:paraId="07E92DA1" w14:textId="0CE3A8C4"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FEXPVIT17</w:t>
                  </w:r>
                </w:p>
              </w:tc>
              <w:tc>
                <w:tcPr>
                  <w:tcW w:w="1440" w:type="dxa"/>
                  <w:gridSpan w:val="2"/>
                </w:tcPr>
                <w:p w14:paraId="17882360" w14:textId="57FB607F" w:rsidR="00CC4009" w:rsidRPr="00F61D97" w:rsidRDefault="00CC4009" w:rsidP="00753470">
                  <w:pPr>
                    <w:pStyle w:val="ListParagraph"/>
                    <w:spacing w:before="100" w:beforeAutospacing="1" w:after="100" w:afterAutospacing="1"/>
                    <w:ind w:left="5"/>
                  </w:pPr>
                  <w:r w:rsidRPr="00F61D97">
                    <w:rPr>
                      <w:rFonts w:ascii="Times New Roman" w:hAnsi="Times New Roman"/>
                    </w:rPr>
                    <w:t xml:space="preserve">FY14 $: </w:t>
                  </w:r>
                  <w:r w:rsidR="00EC1527" w:rsidRPr="00F61D97">
                    <w:rPr>
                      <w:rFonts w:ascii="Times New Roman" w:hAnsi="Times New Roman"/>
                      <w:b/>
                      <w:color w:val="00B0F0"/>
                      <w:sz w:val="20"/>
                      <w:szCs w:val="20"/>
                    </w:rPr>
                    <w:t>FEXPVIT19</w:t>
                  </w:r>
                </w:p>
              </w:tc>
              <w:tc>
                <w:tcPr>
                  <w:tcW w:w="1440" w:type="dxa"/>
                  <w:gridSpan w:val="2"/>
                </w:tcPr>
                <w:p w14:paraId="150643CE" w14:textId="0A22DBA3"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FEXPVIT21</w:t>
                  </w:r>
                </w:p>
              </w:tc>
              <w:tc>
                <w:tcPr>
                  <w:tcW w:w="1530" w:type="dxa"/>
                  <w:gridSpan w:val="2"/>
                </w:tcPr>
                <w:p w14:paraId="128CB61F" w14:textId="7055D494" w:rsidR="00CC4009" w:rsidRPr="00F61D97" w:rsidRDefault="00CC4009" w:rsidP="00EC1527">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EC1527" w:rsidRPr="00F61D97">
                    <w:rPr>
                      <w:rFonts w:ascii="Times New Roman" w:hAnsi="Times New Roman"/>
                      <w:b/>
                      <w:color w:val="00B0F0"/>
                      <w:sz w:val="20"/>
                      <w:szCs w:val="20"/>
                    </w:rPr>
                    <w:t>FEXPVIT23</w:t>
                  </w:r>
                </w:p>
              </w:tc>
              <w:tc>
                <w:tcPr>
                  <w:tcW w:w="1354" w:type="dxa"/>
                </w:tcPr>
                <w:p w14:paraId="429B0899" w14:textId="7A7D7F79" w:rsidR="00CC4009" w:rsidRPr="00F61D97" w:rsidRDefault="00CC4009" w:rsidP="009E65D6">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b/>
                      <w:color w:val="00B0F0"/>
                      <w:sz w:val="20"/>
                      <w:szCs w:val="20"/>
                    </w:rPr>
                    <w:t>FEXPVIT25</w:t>
                  </w:r>
                </w:p>
              </w:tc>
            </w:tr>
            <w:tr w:rsidR="00E91145" w:rsidRPr="00F61D97" w14:paraId="1D7C7678" w14:textId="77777777" w:rsidTr="00753470">
              <w:trPr>
                <w:trHeight w:val="806"/>
              </w:trPr>
              <w:tc>
                <w:tcPr>
                  <w:tcW w:w="1727" w:type="dxa"/>
                  <w:tcBorders>
                    <w:bottom w:val="single" w:sz="4" w:space="0" w:color="000000"/>
                  </w:tcBorders>
                </w:tcPr>
                <w:p w14:paraId="7D0B8DA3" w14:textId="77777777" w:rsidR="00CC4009" w:rsidRPr="00F61D97" w:rsidRDefault="00CC4009" w:rsidP="00E177C0">
                  <w:pPr>
                    <w:spacing w:before="100" w:beforeAutospacing="1" w:after="100" w:afterAutospacing="1"/>
                    <w:ind w:left="-18"/>
                    <w:rPr>
                      <w:sz w:val="22"/>
                      <w:szCs w:val="22"/>
                    </w:rPr>
                  </w:pPr>
                  <w:r w:rsidRPr="00F61D97">
                    <w:rPr>
                      <w:sz w:val="22"/>
                      <w:szCs w:val="22"/>
                    </w:rPr>
                    <w:t>Administration</w:t>
                  </w:r>
                </w:p>
              </w:tc>
              <w:tc>
                <w:tcPr>
                  <w:tcW w:w="1440" w:type="dxa"/>
                  <w:tcBorders>
                    <w:bottom w:val="single" w:sz="4" w:space="0" w:color="000000"/>
                  </w:tcBorders>
                </w:tcPr>
                <w:p w14:paraId="3F45B46E" w14:textId="73D8F6A8" w:rsidR="00CC4009" w:rsidRPr="00F61D97" w:rsidRDefault="00CC4009">
                  <w:pPr>
                    <w:pStyle w:val="ListParagraph"/>
                    <w:spacing w:before="100" w:beforeAutospacing="1" w:after="100" w:afterAutospacing="1"/>
                    <w:ind w:left="5"/>
                    <w:rPr>
                      <w:rFonts w:ascii="Times New Roman" w:hAnsi="Times New Roman"/>
                      <w:b/>
                    </w:rPr>
                  </w:pPr>
                  <w:r w:rsidRPr="00F61D97">
                    <w:rPr>
                      <w:rFonts w:ascii="Times New Roman" w:hAnsi="Times New Roman"/>
                    </w:rPr>
                    <w:t>FY14 $:</w:t>
                  </w:r>
                  <w:r w:rsidR="003371BC" w:rsidRPr="00F61D97">
                    <w:rPr>
                      <w:rFonts w:ascii="Times New Roman" w:hAnsi="Times New Roman"/>
                      <w:b/>
                      <w:sz w:val="20"/>
                      <w:szCs w:val="20"/>
                    </w:rPr>
                    <w:t xml:space="preserve"> </w:t>
                  </w:r>
                  <w:r w:rsidR="003371BC" w:rsidRPr="00F61D97">
                    <w:rPr>
                      <w:rFonts w:ascii="Times New Roman" w:hAnsi="Times New Roman"/>
                      <w:b/>
                      <w:color w:val="00B0F0"/>
                      <w:sz w:val="20"/>
                      <w:szCs w:val="20"/>
                    </w:rPr>
                    <w:t>FEXPADM11</w:t>
                  </w:r>
                </w:p>
              </w:tc>
              <w:tc>
                <w:tcPr>
                  <w:tcW w:w="1440" w:type="dxa"/>
                  <w:tcBorders>
                    <w:bottom w:val="single" w:sz="4" w:space="0" w:color="000000"/>
                  </w:tcBorders>
                </w:tcPr>
                <w:p w14:paraId="7027B082" w14:textId="6EB2B89C" w:rsidR="00CC4009" w:rsidRPr="00F61D97" w:rsidRDefault="00CC4009" w:rsidP="009E65D6">
                  <w:pPr>
                    <w:pStyle w:val="ListParagraph"/>
                    <w:spacing w:before="100" w:beforeAutospacing="1" w:after="100" w:afterAutospacing="1"/>
                    <w:ind w:left="5"/>
                  </w:pPr>
                  <w:r w:rsidRPr="00F61D97">
                    <w:rPr>
                      <w:rFonts w:ascii="Times New Roman" w:hAnsi="Times New Roman"/>
                    </w:rPr>
                    <w:t>FY14 $:</w:t>
                  </w:r>
                  <w:r w:rsidR="00C725A0" w:rsidRPr="00F61D97">
                    <w:rPr>
                      <w:rFonts w:ascii="Times New Roman" w:hAnsi="Times New Roman"/>
                      <w:b/>
                      <w:sz w:val="20"/>
                      <w:szCs w:val="20"/>
                    </w:rPr>
                    <w:t xml:space="preserve"> </w:t>
                  </w:r>
                  <w:r w:rsidR="009E65D6" w:rsidRPr="00F61D97">
                    <w:rPr>
                      <w:rFonts w:ascii="Times New Roman" w:hAnsi="Times New Roman"/>
                      <w:b/>
                      <w:sz w:val="20"/>
                      <w:szCs w:val="20"/>
                    </w:rPr>
                    <w:br/>
                  </w:r>
                  <w:r w:rsidR="009E65D6" w:rsidRPr="00F61D97">
                    <w:rPr>
                      <w:rFonts w:ascii="Times New Roman" w:hAnsi="Times New Roman"/>
                      <w:b/>
                      <w:color w:val="00B0F0"/>
                      <w:sz w:val="20"/>
                      <w:szCs w:val="20"/>
                    </w:rPr>
                    <w:t>FEXPADM27</w:t>
                  </w:r>
                </w:p>
              </w:tc>
              <w:tc>
                <w:tcPr>
                  <w:tcW w:w="1397" w:type="dxa"/>
                  <w:tcBorders>
                    <w:bottom w:val="single" w:sz="4" w:space="0" w:color="000000"/>
                  </w:tcBorders>
                </w:tcPr>
                <w:p w14:paraId="3DAB4F2E" w14:textId="45BE6101" w:rsidR="00CC4009" w:rsidRPr="00F61D97" w:rsidRDefault="00CC4009" w:rsidP="00753470">
                  <w:pPr>
                    <w:pStyle w:val="ListParagraph"/>
                    <w:spacing w:before="100" w:beforeAutospacing="1" w:after="100" w:afterAutospacing="1"/>
                    <w:ind w:left="5"/>
                  </w:pPr>
                  <w:r w:rsidRPr="00F61D97">
                    <w:rPr>
                      <w:rFonts w:ascii="Times New Roman" w:hAnsi="Times New Roman"/>
                    </w:rPr>
                    <w:t xml:space="preserve">FY14 $: </w:t>
                  </w:r>
                  <w:r w:rsidR="003371BC" w:rsidRPr="00F61D97">
                    <w:rPr>
                      <w:rFonts w:ascii="Times New Roman" w:hAnsi="Times New Roman"/>
                      <w:b/>
                      <w:color w:val="00B0F0"/>
                      <w:sz w:val="20"/>
                      <w:szCs w:val="20"/>
                    </w:rPr>
                    <w:t>FEXPADM13</w:t>
                  </w:r>
                </w:p>
              </w:tc>
              <w:tc>
                <w:tcPr>
                  <w:tcW w:w="1440" w:type="dxa"/>
                  <w:tcBorders>
                    <w:bottom w:val="single" w:sz="4" w:space="0" w:color="000000"/>
                  </w:tcBorders>
                </w:tcPr>
                <w:p w14:paraId="70097D89" w14:textId="7E156073" w:rsidR="00CC4009" w:rsidRPr="00F61D97" w:rsidRDefault="00CC4009" w:rsidP="00753470">
                  <w:pPr>
                    <w:pStyle w:val="ListParagraph"/>
                    <w:spacing w:before="100" w:beforeAutospacing="1" w:after="100" w:afterAutospacing="1"/>
                    <w:ind w:left="5"/>
                    <w:rPr>
                      <w:b/>
                    </w:rPr>
                  </w:pPr>
                  <w:r w:rsidRPr="00F61D97">
                    <w:rPr>
                      <w:rFonts w:ascii="Times New Roman" w:hAnsi="Times New Roman"/>
                    </w:rPr>
                    <w:t xml:space="preserve">FY14 $: </w:t>
                  </w:r>
                  <w:r w:rsidR="003371BC" w:rsidRPr="00F61D97">
                    <w:rPr>
                      <w:rFonts w:ascii="Times New Roman" w:hAnsi="Times New Roman"/>
                      <w:b/>
                      <w:color w:val="00B0F0"/>
                      <w:sz w:val="20"/>
                      <w:szCs w:val="20"/>
                    </w:rPr>
                    <w:t>FEXPADM15</w:t>
                  </w:r>
                </w:p>
              </w:tc>
              <w:tc>
                <w:tcPr>
                  <w:tcW w:w="1530" w:type="dxa"/>
                  <w:gridSpan w:val="3"/>
                  <w:tcBorders>
                    <w:bottom w:val="single" w:sz="4" w:space="0" w:color="000000"/>
                  </w:tcBorders>
                </w:tcPr>
                <w:p w14:paraId="3721EB34" w14:textId="09A96FE8" w:rsidR="00CC4009" w:rsidRPr="00F61D97" w:rsidRDefault="00CC4009" w:rsidP="00753470">
                  <w:pPr>
                    <w:pStyle w:val="ListParagraph"/>
                    <w:spacing w:before="100" w:beforeAutospacing="1" w:after="100" w:afterAutospacing="1"/>
                    <w:ind w:left="5"/>
                  </w:pPr>
                  <w:r w:rsidRPr="00F61D97">
                    <w:rPr>
                      <w:rFonts w:ascii="Times New Roman" w:hAnsi="Times New Roman"/>
                    </w:rPr>
                    <w:t xml:space="preserve">FY14 $: </w:t>
                  </w:r>
                  <w:r w:rsidR="003371BC" w:rsidRPr="00F61D97">
                    <w:rPr>
                      <w:rFonts w:ascii="Times New Roman" w:hAnsi="Times New Roman"/>
                      <w:b/>
                      <w:color w:val="00B0F0"/>
                      <w:sz w:val="20"/>
                      <w:szCs w:val="20"/>
                    </w:rPr>
                    <w:t>FEXPADM17</w:t>
                  </w:r>
                </w:p>
              </w:tc>
              <w:tc>
                <w:tcPr>
                  <w:tcW w:w="1440" w:type="dxa"/>
                  <w:gridSpan w:val="2"/>
                  <w:tcBorders>
                    <w:bottom w:val="single" w:sz="4" w:space="0" w:color="000000"/>
                  </w:tcBorders>
                </w:tcPr>
                <w:p w14:paraId="2B48FC3D" w14:textId="68A75283" w:rsidR="00CC4009" w:rsidRPr="00F61D97" w:rsidRDefault="00CC4009" w:rsidP="00753470">
                  <w:pPr>
                    <w:pStyle w:val="ListParagraph"/>
                    <w:spacing w:before="100" w:beforeAutospacing="1" w:after="100" w:afterAutospacing="1"/>
                    <w:ind w:left="5"/>
                  </w:pPr>
                  <w:r w:rsidRPr="00F61D97">
                    <w:rPr>
                      <w:rFonts w:ascii="Times New Roman" w:hAnsi="Times New Roman"/>
                    </w:rPr>
                    <w:t xml:space="preserve">FY14 $: </w:t>
                  </w:r>
                  <w:r w:rsidR="003371BC" w:rsidRPr="00F61D97">
                    <w:rPr>
                      <w:rFonts w:ascii="Times New Roman" w:hAnsi="Times New Roman"/>
                      <w:b/>
                      <w:color w:val="00B0F0"/>
                      <w:sz w:val="20"/>
                      <w:szCs w:val="20"/>
                    </w:rPr>
                    <w:t>FEXPADM19</w:t>
                  </w:r>
                </w:p>
              </w:tc>
              <w:tc>
                <w:tcPr>
                  <w:tcW w:w="1440" w:type="dxa"/>
                  <w:gridSpan w:val="2"/>
                  <w:tcBorders>
                    <w:bottom w:val="single" w:sz="4" w:space="0" w:color="000000"/>
                  </w:tcBorders>
                </w:tcPr>
                <w:p w14:paraId="2A017B8A" w14:textId="31980AEF" w:rsidR="00CC4009" w:rsidRPr="00F61D97" w:rsidRDefault="00CC4009" w:rsidP="00753470">
                  <w:pPr>
                    <w:pStyle w:val="ListParagraph"/>
                    <w:spacing w:before="100" w:beforeAutospacing="1" w:after="100" w:afterAutospacing="1"/>
                    <w:ind w:left="5"/>
                  </w:pPr>
                  <w:r w:rsidRPr="00F61D97">
                    <w:rPr>
                      <w:rFonts w:ascii="Times New Roman" w:hAnsi="Times New Roman"/>
                    </w:rPr>
                    <w:t xml:space="preserve">FY14 $: </w:t>
                  </w:r>
                  <w:r w:rsidR="003371BC" w:rsidRPr="00F61D97">
                    <w:rPr>
                      <w:rFonts w:ascii="Times New Roman" w:hAnsi="Times New Roman"/>
                      <w:b/>
                      <w:color w:val="00B0F0"/>
                      <w:sz w:val="20"/>
                      <w:szCs w:val="20"/>
                    </w:rPr>
                    <w:t>FEXPADM21</w:t>
                  </w:r>
                </w:p>
              </w:tc>
              <w:tc>
                <w:tcPr>
                  <w:tcW w:w="1530" w:type="dxa"/>
                  <w:gridSpan w:val="2"/>
                  <w:tcBorders>
                    <w:bottom w:val="single" w:sz="4" w:space="0" w:color="000000"/>
                  </w:tcBorders>
                </w:tcPr>
                <w:p w14:paraId="15ED2CA2" w14:textId="679DE22A" w:rsidR="00CC4009" w:rsidRPr="00F61D97" w:rsidRDefault="00CC4009" w:rsidP="00753470">
                  <w:pPr>
                    <w:pStyle w:val="ListParagraph"/>
                    <w:spacing w:before="100" w:beforeAutospacing="1" w:after="100" w:afterAutospacing="1"/>
                    <w:ind w:left="5"/>
                  </w:pPr>
                  <w:r w:rsidRPr="00F61D97">
                    <w:rPr>
                      <w:rFonts w:ascii="Times New Roman" w:hAnsi="Times New Roman"/>
                    </w:rPr>
                    <w:t xml:space="preserve">FY14 $: </w:t>
                  </w:r>
                  <w:r w:rsidR="003371BC" w:rsidRPr="00F61D97">
                    <w:rPr>
                      <w:rFonts w:ascii="Times New Roman" w:hAnsi="Times New Roman"/>
                      <w:b/>
                      <w:color w:val="00B0F0"/>
                      <w:sz w:val="20"/>
                      <w:szCs w:val="20"/>
                    </w:rPr>
                    <w:t>FEXPADM23</w:t>
                  </w:r>
                </w:p>
              </w:tc>
              <w:tc>
                <w:tcPr>
                  <w:tcW w:w="1354" w:type="dxa"/>
                  <w:tcBorders>
                    <w:bottom w:val="single" w:sz="4" w:space="0" w:color="000000"/>
                  </w:tcBorders>
                </w:tcPr>
                <w:p w14:paraId="46D611FA" w14:textId="7CA9C10F" w:rsidR="00CC4009" w:rsidRPr="00F61D97" w:rsidRDefault="00CC4009" w:rsidP="00753470">
                  <w:pPr>
                    <w:pStyle w:val="ListParagraph"/>
                    <w:spacing w:before="100" w:beforeAutospacing="1" w:after="100" w:afterAutospacing="1"/>
                    <w:ind w:left="5"/>
                  </w:pPr>
                  <w:r w:rsidRPr="00F61D97">
                    <w:rPr>
                      <w:rFonts w:ascii="Times New Roman" w:hAnsi="Times New Roman"/>
                    </w:rPr>
                    <w:t>FY14 $:</w:t>
                  </w:r>
                  <w:r w:rsidR="009E65D6" w:rsidRPr="00F61D97">
                    <w:rPr>
                      <w:rFonts w:ascii="Times New Roman" w:hAnsi="Times New Roman"/>
                      <w:b/>
                      <w:sz w:val="20"/>
                      <w:szCs w:val="20"/>
                    </w:rPr>
                    <w:t xml:space="preserve"> </w:t>
                  </w:r>
                  <w:r w:rsidR="009E65D6" w:rsidRPr="00F61D97">
                    <w:rPr>
                      <w:rFonts w:ascii="Times New Roman" w:hAnsi="Times New Roman"/>
                      <w:b/>
                      <w:color w:val="00B0F0"/>
                      <w:sz w:val="20"/>
                      <w:szCs w:val="20"/>
                    </w:rPr>
                    <w:t>FEXPADM25</w:t>
                  </w:r>
                </w:p>
              </w:tc>
            </w:tr>
            <w:tr w:rsidR="00E91145" w:rsidRPr="00F61D97" w14:paraId="32486A7F" w14:textId="77777777" w:rsidTr="00753470">
              <w:trPr>
                <w:trHeight w:val="806"/>
              </w:trPr>
              <w:tc>
                <w:tcPr>
                  <w:tcW w:w="1727" w:type="dxa"/>
                </w:tcPr>
                <w:p w14:paraId="4AD99A7B" w14:textId="3605B89D" w:rsidR="003371BC" w:rsidRPr="00F61D97" w:rsidRDefault="00CC4009" w:rsidP="00E177C0">
                  <w:pPr>
                    <w:rPr>
                      <w:sz w:val="22"/>
                      <w:szCs w:val="22"/>
                    </w:rPr>
                  </w:pPr>
                  <w:r w:rsidRPr="00F61D97">
                    <w:rPr>
                      <w:sz w:val="22"/>
                      <w:szCs w:val="22"/>
                    </w:rPr>
                    <w:t>Other</w:t>
                  </w:r>
                  <w:r w:rsidR="00662F13" w:rsidRPr="00F61D97">
                    <w:rPr>
                      <w:sz w:val="22"/>
                      <w:szCs w:val="22"/>
                    </w:rPr>
                    <w:t xml:space="preserve"> (</w:t>
                  </w:r>
                  <w:r w:rsidRPr="00F61D97">
                    <w:rPr>
                      <w:sz w:val="22"/>
                      <w:szCs w:val="22"/>
                    </w:rPr>
                    <w:t>specify</w:t>
                  </w:r>
                  <w:r w:rsidR="00662F13" w:rsidRPr="00F61D97">
                    <w:rPr>
                      <w:sz w:val="22"/>
                      <w:szCs w:val="22"/>
                    </w:rPr>
                    <w:t>)</w:t>
                  </w:r>
                  <w:r w:rsidRPr="00F61D97">
                    <w:rPr>
                      <w:sz w:val="22"/>
                      <w:szCs w:val="22"/>
                    </w:rPr>
                    <w:t>:</w:t>
                  </w:r>
                </w:p>
                <w:p w14:paraId="148837E7" w14:textId="48D55CBA" w:rsidR="00CC4009" w:rsidRPr="00F61D97" w:rsidRDefault="003371BC" w:rsidP="003371BC">
                  <w:pPr>
                    <w:rPr>
                      <w:sz w:val="20"/>
                      <w:szCs w:val="20"/>
                    </w:rPr>
                  </w:pPr>
                  <w:commentRangeStart w:id="151"/>
                  <w:r w:rsidRPr="00F61D97">
                    <w:rPr>
                      <w:b/>
                      <w:sz w:val="20"/>
                      <w:szCs w:val="20"/>
                    </w:rPr>
                    <w:t>FEXPOTH26A</w:t>
                  </w:r>
                  <w:commentRangeEnd w:id="151"/>
                  <w:r w:rsidRPr="00F61D97">
                    <w:rPr>
                      <w:rStyle w:val="CommentReference"/>
                    </w:rPr>
                    <w:commentReference w:id="151"/>
                  </w:r>
                </w:p>
              </w:tc>
              <w:tc>
                <w:tcPr>
                  <w:tcW w:w="1440" w:type="dxa"/>
                </w:tcPr>
                <w:p w14:paraId="6D74A46F" w14:textId="0E48FC81" w:rsidR="00CC4009" w:rsidRPr="00F61D97" w:rsidRDefault="00CC4009" w:rsidP="00D8104F">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FY14 $: </w:t>
                  </w:r>
                  <w:r w:rsidR="00D8104F" w:rsidRPr="00F61D97">
                    <w:rPr>
                      <w:rFonts w:ascii="Times New Roman" w:hAnsi="Times New Roman"/>
                      <w:b/>
                      <w:color w:val="00B0F0"/>
                      <w:sz w:val="20"/>
                      <w:szCs w:val="20"/>
                    </w:rPr>
                    <w:t>FEXPOTH11</w:t>
                  </w:r>
                </w:p>
              </w:tc>
              <w:tc>
                <w:tcPr>
                  <w:tcW w:w="1440" w:type="dxa"/>
                </w:tcPr>
                <w:p w14:paraId="41694F85" w14:textId="4D2BE46B" w:rsidR="00CC4009" w:rsidRPr="00F61D97" w:rsidRDefault="00CC4009"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FY14 $:</w:t>
                  </w:r>
                  <w:r w:rsidR="00C725A0" w:rsidRPr="00F61D97">
                    <w:rPr>
                      <w:rFonts w:ascii="Times New Roman" w:hAnsi="Times New Roman"/>
                      <w:b/>
                      <w:sz w:val="20"/>
                      <w:szCs w:val="20"/>
                    </w:rPr>
                    <w:t xml:space="preserve"> </w:t>
                  </w:r>
                  <w:r w:rsidR="009E65D6" w:rsidRPr="00F61D97">
                    <w:rPr>
                      <w:rFonts w:ascii="Times New Roman" w:hAnsi="Times New Roman"/>
                      <w:b/>
                      <w:sz w:val="20"/>
                      <w:szCs w:val="20"/>
                    </w:rPr>
                    <w:br/>
                  </w:r>
                  <w:r w:rsidR="009E65D6" w:rsidRPr="00F61D97">
                    <w:rPr>
                      <w:rFonts w:ascii="Times New Roman" w:hAnsi="Times New Roman"/>
                      <w:b/>
                      <w:color w:val="00B0F0"/>
                      <w:sz w:val="20"/>
                      <w:szCs w:val="20"/>
                    </w:rPr>
                    <w:t>FEXPOTH27</w:t>
                  </w:r>
                </w:p>
              </w:tc>
              <w:tc>
                <w:tcPr>
                  <w:tcW w:w="1397" w:type="dxa"/>
                </w:tcPr>
                <w:p w14:paraId="5DD3348A" w14:textId="1440790F" w:rsidR="00CC4009" w:rsidRPr="00F61D97" w:rsidRDefault="00CC4009"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D8104F" w:rsidRPr="00F61D97">
                    <w:rPr>
                      <w:rFonts w:ascii="Times New Roman" w:hAnsi="Times New Roman"/>
                      <w:b/>
                      <w:color w:val="00B0F0"/>
                      <w:sz w:val="20"/>
                      <w:szCs w:val="20"/>
                    </w:rPr>
                    <w:t>FEXPOTH13</w:t>
                  </w:r>
                </w:p>
              </w:tc>
              <w:tc>
                <w:tcPr>
                  <w:tcW w:w="1440" w:type="dxa"/>
                </w:tcPr>
                <w:p w14:paraId="58BB404F" w14:textId="7C0C15C2" w:rsidR="00CC4009" w:rsidRPr="00F61D97" w:rsidRDefault="00CC4009"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D8104F" w:rsidRPr="00F61D97">
                    <w:rPr>
                      <w:rFonts w:ascii="Times New Roman" w:hAnsi="Times New Roman"/>
                      <w:b/>
                      <w:color w:val="00B0F0"/>
                      <w:sz w:val="20"/>
                      <w:szCs w:val="20"/>
                    </w:rPr>
                    <w:t>FEXPOTH15</w:t>
                  </w:r>
                </w:p>
              </w:tc>
              <w:tc>
                <w:tcPr>
                  <w:tcW w:w="1530" w:type="dxa"/>
                  <w:gridSpan w:val="3"/>
                </w:tcPr>
                <w:p w14:paraId="4A41A47B" w14:textId="097E2611" w:rsidR="00CC4009" w:rsidRPr="00F61D97" w:rsidRDefault="00CC4009"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D8104F" w:rsidRPr="00F61D97">
                    <w:rPr>
                      <w:rFonts w:ascii="Times New Roman" w:hAnsi="Times New Roman"/>
                      <w:b/>
                      <w:color w:val="00B0F0"/>
                      <w:sz w:val="20"/>
                      <w:szCs w:val="20"/>
                    </w:rPr>
                    <w:t>FEXPOTH17</w:t>
                  </w:r>
                </w:p>
              </w:tc>
              <w:tc>
                <w:tcPr>
                  <w:tcW w:w="1440" w:type="dxa"/>
                  <w:gridSpan w:val="2"/>
                </w:tcPr>
                <w:p w14:paraId="39CEB239" w14:textId="44E85885" w:rsidR="00CC4009" w:rsidRPr="00F61D97" w:rsidRDefault="00CC4009"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D8104F" w:rsidRPr="00F61D97">
                    <w:rPr>
                      <w:rFonts w:ascii="Times New Roman" w:hAnsi="Times New Roman"/>
                      <w:b/>
                      <w:color w:val="00B0F0"/>
                      <w:sz w:val="20"/>
                      <w:szCs w:val="20"/>
                    </w:rPr>
                    <w:t>FEXPOTH19</w:t>
                  </w:r>
                </w:p>
              </w:tc>
              <w:tc>
                <w:tcPr>
                  <w:tcW w:w="1440" w:type="dxa"/>
                  <w:gridSpan w:val="2"/>
                </w:tcPr>
                <w:p w14:paraId="68C38A6B" w14:textId="531409E6" w:rsidR="00CC4009" w:rsidRPr="00F61D97" w:rsidRDefault="00CC4009"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D8104F" w:rsidRPr="00F61D97">
                    <w:rPr>
                      <w:rFonts w:ascii="Times New Roman" w:hAnsi="Times New Roman"/>
                      <w:b/>
                      <w:color w:val="00B0F0"/>
                      <w:sz w:val="20"/>
                      <w:szCs w:val="20"/>
                    </w:rPr>
                    <w:t>FEXPOTH21</w:t>
                  </w:r>
                </w:p>
              </w:tc>
              <w:tc>
                <w:tcPr>
                  <w:tcW w:w="1530" w:type="dxa"/>
                  <w:gridSpan w:val="2"/>
                </w:tcPr>
                <w:p w14:paraId="55B7C7F7" w14:textId="62F264C5" w:rsidR="00CC4009" w:rsidRPr="00F61D97" w:rsidRDefault="00CC4009"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D8104F" w:rsidRPr="00F61D97">
                    <w:rPr>
                      <w:rFonts w:ascii="Times New Roman" w:hAnsi="Times New Roman"/>
                      <w:b/>
                      <w:color w:val="00B0F0"/>
                      <w:sz w:val="20"/>
                      <w:szCs w:val="20"/>
                    </w:rPr>
                    <w:t>FEXPOTH23</w:t>
                  </w:r>
                </w:p>
              </w:tc>
              <w:tc>
                <w:tcPr>
                  <w:tcW w:w="1354" w:type="dxa"/>
                </w:tcPr>
                <w:p w14:paraId="589A4B52" w14:textId="37B6D7CD" w:rsidR="00CC4009" w:rsidRPr="00F61D97" w:rsidRDefault="00CC4009" w:rsidP="009E65D6">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FY14 $: </w:t>
                  </w:r>
                  <w:r w:rsidR="009E65D6" w:rsidRPr="00F61D97">
                    <w:rPr>
                      <w:rFonts w:ascii="Times New Roman" w:hAnsi="Times New Roman"/>
                      <w:b/>
                      <w:color w:val="00B0F0"/>
                      <w:sz w:val="20"/>
                      <w:szCs w:val="20"/>
                    </w:rPr>
                    <w:t>FEXPOTH25</w:t>
                  </w:r>
                </w:p>
              </w:tc>
            </w:tr>
            <w:tr w:rsidR="00E91145" w:rsidRPr="00F61D97" w14:paraId="2EB98510" w14:textId="77777777" w:rsidTr="00753470">
              <w:trPr>
                <w:trHeight w:val="806"/>
              </w:trPr>
              <w:tc>
                <w:tcPr>
                  <w:tcW w:w="1727" w:type="dxa"/>
                </w:tcPr>
                <w:p w14:paraId="1F2A5E95" w14:textId="77777777" w:rsidR="00CC4009" w:rsidRPr="00F61D97" w:rsidRDefault="00CC4009" w:rsidP="00B54311">
                  <w:pPr>
                    <w:pStyle w:val="ListParagraph"/>
                    <w:spacing w:before="100" w:beforeAutospacing="1" w:after="100" w:afterAutospacing="1"/>
                    <w:ind w:left="5"/>
                    <w:rPr>
                      <w:rFonts w:ascii="Times New Roman" w:hAnsi="Times New Roman"/>
                    </w:rPr>
                  </w:pPr>
                  <w:r w:rsidRPr="00F61D97">
                    <w:rPr>
                      <w:rFonts w:ascii="Times New Roman" w:hAnsi="Times New Roman"/>
                    </w:rPr>
                    <w:t>Total FY Expenditures</w:t>
                  </w:r>
                </w:p>
              </w:tc>
              <w:tc>
                <w:tcPr>
                  <w:tcW w:w="1440" w:type="dxa"/>
                </w:tcPr>
                <w:p w14:paraId="377B48CE"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p>
                <w:p w14:paraId="0FA4D60A" w14:textId="77777777" w:rsidR="00CC4009" w:rsidRPr="00F61D97" w:rsidRDefault="00CC4009" w:rsidP="00E177C0">
                  <w:pPr>
                    <w:pStyle w:val="ListParagraph"/>
                    <w:spacing w:before="100" w:beforeAutospacing="1" w:after="100" w:afterAutospacing="1"/>
                    <w:ind w:left="5"/>
                    <w:rPr>
                      <w:rFonts w:ascii="Times New Roman" w:hAnsi="Times New Roman"/>
                    </w:rPr>
                  </w:pPr>
                </w:p>
              </w:tc>
              <w:tc>
                <w:tcPr>
                  <w:tcW w:w="1440" w:type="dxa"/>
                </w:tcPr>
                <w:p w14:paraId="41B3F0E2"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p>
                <w:p w14:paraId="2F2CF13C" w14:textId="77777777" w:rsidR="00CC4009" w:rsidRPr="00F61D97" w:rsidRDefault="00CC4009" w:rsidP="00D34D11">
                  <w:pPr>
                    <w:spacing w:before="100" w:beforeAutospacing="1" w:after="100" w:afterAutospacing="1"/>
                    <w:rPr>
                      <w:sz w:val="22"/>
                      <w:szCs w:val="22"/>
                    </w:rPr>
                  </w:pPr>
                </w:p>
              </w:tc>
              <w:tc>
                <w:tcPr>
                  <w:tcW w:w="1397" w:type="dxa"/>
                </w:tcPr>
                <w:p w14:paraId="6A2F4A2F"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p>
                <w:p w14:paraId="333DE08A" w14:textId="77777777" w:rsidR="00CC4009" w:rsidRPr="00F61D97" w:rsidRDefault="00CC4009" w:rsidP="00E177C0">
                  <w:pPr>
                    <w:pStyle w:val="ListParagraph"/>
                    <w:spacing w:before="100" w:beforeAutospacing="1" w:after="100" w:afterAutospacing="1"/>
                    <w:ind w:left="5"/>
                    <w:rPr>
                      <w:rFonts w:ascii="Times New Roman" w:hAnsi="Times New Roman"/>
                    </w:rPr>
                  </w:pPr>
                </w:p>
              </w:tc>
              <w:tc>
                <w:tcPr>
                  <w:tcW w:w="1440" w:type="dxa"/>
                </w:tcPr>
                <w:p w14:paraId="67DBE473"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p>
                <w:p w14:paraId="79D7F334" w14:textId="77777777" w:rsidR="00CC4009" w:rsidRPr="00F61D97" w:rsidRDefault="00CC4009" w:rsidP="00E177C0">
                  <w:pPr>
                    <w:pStyle w:val="ListParagraph"/>
                    <w:spacing w:before="100" w:beforeAutospacing="1" w:after="100" w:afterAutospacing="1"/>
                    <w:ind w:left="5"/>
                    <w:rPr>
                      <w:rFonts w:ascii="Times New Roman" w:hAnsi="Times New Roman"/>
                    </w:rPr>
                  </w:pPr>
                </w:p>
              </w:tc>
              <w:tc>
                <w:tcPr>
                  <w:tcW w:w="1530" w:type="dxa"/>
                  <w:gridSpan w:val="3"/>
                </w:tcPr>
                <w:p w14:paraId="6C9A1384"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p>
                <w:p w14:paraId="6DEB9215" w14:textId="77777777" w:rsidR="00CC4009" w:rsidRPr="00F61D97" w:rsidRDefault="00CC4009" w:rsidP="00E177C0">
                  <w:pPr>
                    <w:pStyle w:val="ListParagraph"/>
                    <w:spacing w:before="100" w:beforeAutospacing="1" w:after="100" w:afterAutospacing="1"/>
                    <w:ind w:left="5"/>
                    <w:rPr>
                      <w:rFonts w:ascii="Times New Roman" w:hAnsi="Times New Roman"/>
                    </w:rPr>
                  </w:pPr>
                </w:p>
              </w:tc>
              <w:tc>
                <w:tcPr>
                  <w:tcW w:w="1440" w:type="dxa"/>
                  <w:gridSpan w:val="2"/>
                </w:tcPr>
                <w:p w14:paraId="01501576"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p>
                <w:p w14:paraId="7853FDA5" w14:textId="77777777" w:rsidR="00CC4009" w:rsidRPr="00F61D97" w:rsidRDefault="00CC4009" w:rsidP="00E177C0">
                  <w:pPr>
                    <w:pStyle w:val="ListParagraph"/>
                    <w:spacing w:before="100" w:beforeAutospacing="1" w:after="100" w:afterAutospacing="1"/>
                    <w:ind w:left="5"/>
                    <w:rPr>
                      <w:rFonts w:ascii="Times New Roman" w:hAnsi="Times New Roman"/>
                    </w:rPr>
                  </w:pPr>
                </w:p>
              </w:tc>
              <w:tc>
                <w:tcPr>
                  <w:tcW w:w="1440" w:type="dxa"/>
                  <w:gridSpan w:val="2"/>
                </w:tcPr>
                <w:p w14:paraId="4936A278"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p>
                <w:p w14:paraId="5003C0D1" w14:textId="77777777" w:rsidR="00CC4009" w:rsidRPr="00F61D97" w:rsidRDefault="00CC4009" w:rsidP="00E177C0">
                  <w:pPr>
                    <w:pStyle w:val="ListParagraph"/>
                    <w:spacing w:before="100" w:beforeAutospacing="1" w:after="100" w:afterAutospacing="1"/>
                    <w:ind w:left="5"/>
                    <w:rPr>
                      <w:rFonts w:ascii="Times New Roman" w:hAnsi="Times New Roman"/>
                    </w:rPr>
                  </w:pPr>
                </w:p>
              </w:tc>
              <w:tc>
                <w:tcPr>
                  <w:tcW w:w="1530" w:type="dxa"/>
                  <w:gridSpan w:val="2"/>
                </w:tcPr>
                <w:p w14:paraId="3B08E8FE"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p>
                <w:p w14:paraId="5FDF34A9" w14:textId="77777777" w:rsidR="00CC4009" w:rsidRPr="00F61D97" w:rsidRDefault="00CC4009" w:rsidP="00E177C0">
                  <w:pPr>
                    <w:pStyle w:val="ListParagraph"/>
                    <w:spacing w:before="100" w:beforeAutospacing="1" w:after="100" w:afterAutospacing="1"/>
                    <w:ind w:left="5"/>
                    <w:rPr>
                      <w:rFonts w:ascii="Times New Roman" w:hAnsi="Times New Roman"/>
                    </w:rPr>
                  </w:pPr>
                </w:p>
              </w:tc>
              <w:tc>
                <w:tcPr>
                  <w:tcW w:w="1354" w:type="dxa"/>
                </w:tcPr>
                <w:p w14:paraId="10F40FD0" w14:textId="77777777" w:rsidR="00CC4009" w:rsidRPr="00F61D97" w:rsidRDefault="00CC4009" w:rsidP="00E177C0">
                  <w:pPr>
                    <w:pStyle w:val="ListParagraph"/>
                    <w:spacing w:before="100" w:beforeAutospacing="1" w:after="100" w:afterAutospacing="1"/>
                    <w:ind w:left="5"/>
                    <w:rPr>
                      <w:rFonts w:ascii="Times New Roman" w:hAnsi="Times New Roman"/>
                    </w:rPr>
                  </w:pPr>
                  <w:r w:rsidRPr="00F61D97">
                    <w:rPr>
                      <w:rFonts w:ascii="Times New Roman" w:hAnsi="Times New Roman"/>
                    </w:rPr>
                    <w:t>FY14 $:</w:t>
                  </w:r>
                </w:p>
                <w:p w14:paraId="7E0F5EEC" w14:textId="77777777" w:rsidR="00CC4009" w:rsidRPr="00F61D97" w:rsidRDefault="00CC4009" w:rsidP="00E177C0">
                  <w:pPr>
                    <w:pStyle w:val="ListParagraph"/>
                    <w:spacing w:before="100" w:beforeAutospacing="1" w:after="100" w:afterAutospacing="1"/>
                    <w:ind w:left="5"/>
                    <w:rPr>
                      <w:rFonts w:ascii="Times New Roman" w:hAnsi="Times New Roman"/>
                    </w:rPr>
                  </w:pPr>
                </w:p>
              </w:tc>
            </w:tr>
          </w:tbl>
          <w:p w14:paraId="1E327E12" w14:textId="77777777" w:rsidR="00CC4009" w:rsidRPr="00F61D97" w:rsidRDefault="00CC4009" w:rsidP="00E177C0">
            <w:pPr>
              <w:rPr>
                <w:sz w:val="22"/>
                <w:szCs w:val="22"/>
              </w:rPr>
            </w:pPr>
          </w:p>
        </w:tc>
      </w:tr>
      <w:tr w:rsidR="00CC4009" w:rsidRPr="00F61D97" w14:paraId="49E3D493" w14:textId="77777777" w:rsidTr="007C5F9F">
        <w:trPr>
          <w:tblCellSpacing w:w="0" w:type="dxa"/>
        </w:trPr>
        <w:tc>
          <w:tcPr>
            <w:tcW w:w="15603" w:type="dxa"/>
            <w:tcMar>
              <w:top w:w="30" w:type="dxa"/>
              <w:left w:w="30" w:type="dxa"/>
              <w:bottom w:w="30" w:type="dxa"/>
              <w:right w:w="30" w:type="dxa"/>
            </w:tcMar>
            <w:vAlign w:val="center"/>
          </w:tcPr>
          <w:p w14:paraId="3BB5D61C" w14:textId="77777777" w:rsidR="00CC4009" w:rsidRPr="00F61D97" w:rsidRDefault="00CC4009" w:rsidP="00E177C0">
            <w:pPr>
              <w:rPr>
                <w:sz w:val="22"/>
                <w:szCs w:val="22"/>
              </w:rPr>
            </w:pPr>
          </w:p>
        </w:tc>
      </w:tr>
    </w:tbl>
    <w:p w14:paraId="445EF487" w14:textId="77777777" w:rsidR="00E417DD" w:rsidRPr="00F61D97" w:rsidRDefault="00E417DD" w:rsidP="002A31C7">
      <w:pPr>
        <w:rPr>
          <w:b/>
          <w:sz w:val="22"/>
          <w:szCs w:val="22"/>
        </w:rPr>
      </w:pPr>
    </w:p>
    <w:tbl>
      <w:tblPr>
        <w:tblW w:w="14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7"/>
        <w:gridCol w:w="1440"/>
        <w:gridCol w:w="1440"/>
        <w:gridCol w:w="1397"/>
        <w:gridCol w:w="1461"/>
        <w:gridCol w:w="1440"/>
        <w:gridCol w:w="1530"/>
        <w:gridCol w:w="1350"/>
        <w:gridCol w:w="1530"/>
        <w:gridCol w:w="1423"/>
      </w:tblGrid>
      <w:tr w:rsidR="00E417DD" w:rsidRPr="00F61D97" w14:paraId="187AA557" w14:textId="77777777" w:rsidTr="00307AAB">
        <w:trPr>
          <w:trHeight w:val="863"/>
        </w:trPr>
        <w:tc>
          <w:tcPr>
            <w:tcW w:w="1727" w:type="dxa"/>
            <w:vMerge w:val="restart"/>
          </w:tcPr>
          <w:p w14:paraId="09D7B2D1" w14:textId="77777777" w:rsidR="00E417DD" w:rsidRPr="00F61D97" w:rsidRDefault="00E417DD" w:rsidP="00307AAB">
            <w:pPr>
              <w:pStyle w:val="ListParagraph"/>
              <w:spacing w:before="100" w:beforeAutospacing="1" w:after="100" w:afterAutospacing="1"/>
              <w:ind w:left="5"/>
              <w:rPr>
                <w:rFonts w:ascii="Times New Roman" w:hAnsi="Times New Roman"/>
              </w:rPr>
            </w:pPr>
          </w:p>
          <w:p w14:paraId="32F3B240" w14:textId="77777777" w:rsidR="00E417DD" w:rsidRPr="00F61D97" w:rsidRDefault="00E417DD" w:rsidP="00307AAB">
            <w:pPr>
              <w:pStyle w:val="ListParagraph"/>
              <w:spacing w:before="100" w:beforeAutospacing="1" w:after="100" w:afterAutospacing="1"/>
              <w:ind w:left="5"/>
              <w:rPr>
                <w:rFonts w:ascii="Times New Roman" w:hAnsi="Times New Roman"/>
              </w:rPr>
            </w:pPr>
          </w:p>
          <w:p w14:paraId="4A0A0F2D" w14:textId="77777777" w:rsidR="00E417DD" w:rsidRPr="00F61D97" w:rsidRDefault="00E417DD" w:rsidP="00307AAB">
            <w:pPr>
              <w:pStyle w:val="ListParagraph"/>
              <w:spacing w:before="100" w:beforeAutospacing="1" w:after="100" w:afterAutospacing="1"/>
              <w:ind w:left="5"/>
              <w:rPr>
                <w:rFonts w:ascii="Times New Roman" w:hAnsi="Times New Roman"/>
              </w:rPr>
            </w:pPr>
            <w:r w:rsidRPr="00F61D97">
              <w:rPr>
                <w:rFonts w:ascii="Times New Roman" w:hAnsi="Times New Roman"/>
              </w:rPr>
              <w:t>Expenditure Categories</w:t>
            </w:r>
          </w:p>
        </w:tc>
        <w:tc>
          <w:tcPr>
            <w:tcW w:w="1440" w:type="dxa"/>
          </w:tcPr>
          <w:p w14:paraId="7EF50796" w14:textId="77777777" w:rsidR="00E417DD" w:rsidRPr="00F61D97" w:rsidRDefault="00E417DD" w:rsidP="00307AAB">
            <w:pPr>
              <w:pStyle w:val="ListParagraph"/>
              <w:spacing w:line="276" w:lineRule="auto"/>
              <w:ind w:left="5"/>
              <w:jc w:val="center"/>
              <w:rPr>
                <w:rFonts w:ascii="Times New Roman" w:hAnsi="Times New Roman"/>
                <w:b/>
              </w:rPr>
            </w:pPr>
          </w:p>
        </w:tc>
        <w:tc>
          <w:tcPr>
            <w:tcW w:w="1440" w:type="dxa"/>
          </w:tcPr>
          <w:p w14:paraId="19310852" w14:textId="77777777" w:rsidR="00E417DD" w:rsidRPr="00F61D97" w:rsidRDefault="00E417DD" w:rsidP="00307AAB">
            <w:pPr>
              <w:pStyle w:val="ListParagraph"/>
              <w:spacing w:line="276" w:lineRule="auto"/>
              <w:ind w:left="5"/>
              <w:jc w:val="center"/>
              <w:rPr>
                <w:rFonts w:ascii="Times New Roman" w:hAnsi="Times New Roman"/>
                <w:b/>
              </w:rPr>
            </w:pPr>
          </w:p>
        </w:tc>
        <w:tc>
          <w:tcPr>
            <w:tcW w:w="1397" w:type="dxa"/>
          </w:tcPr>
          <w:p w14:paraId="0918EAF7" w14:textId="77777777" w:rsidR="00E417DD" w:rsidRPr="00F61D97" w:rsidRDefault="00E417DD" w:rsidP="00307AAB">
            <w:pPr>
              <w:pStyle w:val="ListParagraph"/>
              <w:spacing w:line="276" w:lineRule="auto"/>
              <w:ind w:left="5"/>
              <w:jc w:val="center"/>
              <w:rPr>
                <w:rFonts w:ascii="Times New Roman" w:hAnsi="Times New Roman"/>
                <w:b/>
              </w:rPr>
            </w:pPr>
          </w:p>
        </w:tc>
        <w:tc>
          <w:tcPr>
            <w:tcW w:w="8734" w:type="dxa"/>
            <w:gridSpan w:val="6"/>
            <w:shd w:val="clear" w:color="auto" w:fill="auto"/>
            <w:vAlign w:val="center"/>
          </w:tcPr>
          <w:p w14:paraId="1BFAA98C" w14:textId="77777777" w:rsidR="00E417DD" w:rsidRPr="00F61D97" w:rsidRDefault="00E417DD" w:rsidP="00307AAB">
            <w:pPr>
              <w:pStyle w:val="ListParagraph"/>
              <w:spacing w:line="276" w:lineRule="auto"/>
              <w:ind w:left="5"/>
              <w:jc w:val="center"/>
              <w:rPr>
                <w:rFonts w:ascii="Times New Roman" w:hAnsi="Times New Roman"/>
                <w:b/>
              </w:rPr>
            </w:pPr>
            <w:r w:rsidRPr="00F61D97">
              <w:rPr>
                <w:rFonts w:ascii="Times New Roman" w:hAnsi="Times New Roman"/>
                <w:b/>
              </w:rPr>
              <w:t>FY15 Expenditures</w:t>
            </w:r>
          </w:p>
          <w:p w14:paraId="7A4732F4" w14:textId="77777777" w:rsidR="00E417DD" w:rsidRPr="00F61D97" w:rsidRDefault="00E417DD" w:rsidP="00307AAB">
            <w:pPr>
              <w:pStyle w:val="ListParagraph"/>
              <w:spacing w:line="276" w:lineRule="auto"/>
              <w:ind w:left="5"/>
              <w:jc w:val="center"/>
              <w:rPr>
                <w:rFonts w:ascii="Times New Roman" w:hAnsi="Times New Roman"/>
              </w:rPr>
            </w:pPr>
            <w:r w:rsidRPr="00F61D97">
              <w:rPr>
                <w:rFonts w:ascii="Times New Roman" w:hAnsi="Times New Roman"/>
              </w:rPr>
              <w:t>FY15 is defined as July 1, 2014-June 30, 2015.</w:t>
            </w:r>
          </w:p>
        </w:tc>
      </w:tr>
      <w:tr w:rsidR="00E417DD" w:rsidRPr="00F61D97" w14:paraId="7D935B02" w14:textId="77777777" w:rsidTr="00307AAB">
        <w:trPr>
          <w:trHeight w:val="377"/>
        </w:trPr>
        <w:tc>
          <w:tcPr>
            <w:tcW w:w="1727" w:type="dxa"/>
            <w:vMerge/>
          </w:tcPr>
          <w:p w14:paraId="3425C742" w14:textId="77777777" w:rsidR="00E417DD" w:rsidRPr="00F61D97" w:rsidRDefault="00E417DD" w:rsidP="00307AAB">
            <w:pPr>
              <w:pStyle w:val="ListParagraph"/>
              <w:spacing w:before="100" w:beforeAutospacing="1" w:after="100" w:afterAutospacing="1"/>
              <w:ind w:left="5"/>
              <w:rPr>
                <w:rFonts w:ascii="Times New Roman" w:hAnsi="Times New Roman"/>
              </w:rPr>
            </w:pPr>
          </w:p>
        </w:tc>
        <w:tc>
          <w:tcPr>
            <w:tcW w:w="1440" w:type="dxa"/>
          </w:tcPr>
          <w:p w14:paraId="285A01D9" w14:textId="77777777" w:rsidR="00E417DD" w:rsidRPr="00F61D97" w:rsidRDefault="00E417DD" w:rsidP="00307AAB">
            <w:pPr>
              <w:tabs>
                <w:tab w:val="left" w:pos="4335"/>
              </w:tabs>
              <w:spacing w:before="100" w:beforeAutospacing="1" w:after="100" w:afterAutospacing="1"/>
              <w:jc w:val="center"/>
              <w:rPr>
                <w:sz w:val="22"/>
                <w:szCs w:val="22"/>
              </w:rPr>
            </w:pPr>
          </w:p>
        </w:tc>
        <w:tc>
          <w:tcPr>
            <w:tcW w:w="1440" w:type="dxa"/>
          </w:tcPr>
          <w:p w14:paraId="2005B7A1" w14:textId="77777777" w:rsidR="00E417DD" w:rsidRPr="00F61D97" w:rsidRDefault="00E417DD" w:rsidP="00307AAB">
            <w:pPr>
              <w:tabs>
                <w:tab w:val="left" w:pos="4335"/>
              </w:tabs>
              <w:spacing w:before="100" w:beforeAutospacing="1" w:after="100" w:afterAutospacing="1"/>
              <w:jc w:val="center"/>
              <w:rPr>
                <w:sz w:val="22"/>
                <w:szCs w:val="22"/>
              </w:rPr>
            </w:pPr>
          </w:p>
        </w:tc>
        <w:tc>
          <w:tcPr>
            <w:tcW w:w="1397" w:type="dxa"/>
          </w:tcPr>
          <w:p w14:paraId="16624E25" w14:textId="77777777" w:rsidR="00E417DD" w:rsidRPr="00F61D97" w:rsidRDefault="00E417DD" w:rsidP="00307AAB">
            <w:pPr>
              <w:tabs>
                <w:tab w:val="left" w:pos="4335"/>
              </w:tabs>
              <w:spacing w:before="100" w:beforeAutospacing="1" w:after="100" w:afterAutospacing="1"/>
              <w:jc w:val="center"/>
              <w:rPr>
                <w:sz w:val="22"/>
                <w:szCs w:val="22"/>
              </w:rPr>
            </w:pPr>
          </w:p>
        </w:tc>
        <w:tc>
          <w:tcPr>
            <w:tcW w:w="8734" w:type="dxa"/>
            <w:gridSpan w:val="6"/>
            <w:vAlign w:val="center"/>
          </w:tcPr>
          <w:p w14:paraId="545C8CD3" w14:textId="77777777" w:rsidR="00E417DD" w:rsidRPr="00F61D97" w:rsidRDefault="00E417DD" w:rsidP="00307AAB">
            <w:pPr>
              <w:tabs>
                <w:tab w:val="left" w:pos="4335"/>
              </w:tabs>
              <w:spacing w:before="100" w:beforeAutospacing="1" w:after="100" w:afterAutospacing="1"/>
              <w:jc w:val="center"/>
              <w:rPr>
                <w:sz w:val="22"/>
                <w:szCs w:val="22"/>
              </w:rPr>
            </w:pPr>
            <w:r w:rsidRPr="00F61D97">
              <w:rPr>
                <w:sz w:val="22"/>
                <w:szCs w:val="22"/>
              </w:rPr>
              <w:t>Federal Funds</w:t>
            </w:r>
          </w:p>
        </w:tc>
      </w:tr>
      <w:tr w:rsidR="00C83EC7" w:rsidRPr="00F61D97" w14:paraId="0687B2A5" w14:textId="77777777" w:rsidTr="00753470">
        <w:tc>
          <w:tcPr>
            <w:tcW w:w="1727" w:type="dxa"/>
            <w:vMerge/>
          </w:tcPr>
          <w:p w14:paraId="19174C32" w14:textId="77777777" w:rsidR="00E417DD" w:rsidRPr="00F61D97" w:rsidRDefault="00E417DD" w:rsidP="00307AAB">
            <w:pPr>
              <w:pStyle w:val="ListParagraph"/>
              <w:spacing w:before="100" w:beforeAutospacing="1" w:after="100" w:afterAutospacing="1"/>
              <w:ind w:left="5"/>
              <w:rPr>
                <w:rFonts w:ascii="Times New Roman" w:hAnsi="Times New Roman"/>
              </w:rPr>
            </w:pPr>
          </w:p>
        </w:tc>
        <w:tc>
          <w:tcPr>
            <w:tcW w:w="1440" w:type="dxa"/>
          </w:tcPr>
          <w:p w14:paraId="2DD2E65E" w14:textId="77777777" w:rsidR="00E417DD" w:rsidRPr="00F61D97" w:rsidRDefault="00E417DD" w:rsidP="00307AAB">
            <w:pPr>
              <w:pStyle w:val="ListParagraph"/>
              <w:spacing w:before="100" w:beforeAutospacing="1" w:after="100" w:afterAutospacing="1"/>
              <w:ind w:left="5"/>
              <w:jc w:val="center"/>
              <w:rPr>
                <w:rFonts w:ascii="Times New Roman" w:hAnsi="Times New Roman"/>
              </w:rPr>
            </w:pPr>
            <w:r w:rsidRPr="00F61D97">
              <w:rPr>
                <w:rFonts w:ascii="Times New Roman" w:hAnsi="Times New Roman"/>
              </w:rPr>
              <w:t>Centers for Disease Control and Prevention (CDC)</w:t>
            </w:r>
          </w:p>
        </w:tc>
        <w:tc>
          <w:tcPr>
            <w:tcW w:w="1440" w:type="dxa"/>
          </w:tcPr>
          <w:p w14:paraId="0EDC7393" w14:textId="77777777" w:rsidR="00E417DD" w:rsidRPr="00F61D97" w:rsidRDefault="00E417DD" w:rsidP="00307AAB">
            <w:pPr>
              <w:pStyle w:val="ListParagraph"/>
              <w:spacing w:before="100" w:beforeAutospacing="1" w:after="100" w:afterAutospacing="1"/>
              <w:ind w:left="5"/>
              <w:jc w:val="center"/>
              <w:rPr>
                <w:rFonts w:ascii="Times New Roman" w:hAnsi="Times New Roman"/>
              </w:rPr>
            </w:pPr>
            <w:r w:rsidRPr="00F61D97">
              <w:rPr>
                <w:rFonts w:ascii="Times New Roman" w:hAnsi="Times New Roman"/>
              </w:rPr>
              <w:t>Other Department of Health and Human Services (DHHS)</w:t>
            </w:r>
          </w:p>
        </w:tc>
        <w:tc>
          <w:tcPr>
            <w:tcW w:w="1397" w:type="dxa"/>
          </w:tcPr>
          <w:p w14:paraId="3A4A968F" w14:textId="77777777" w:rsidR="00E417DD" w:rsidRPr="00F61D97" w:rsidRDefault="00E417DD" w:rsidP="00307AAB">
            <w:pPr>
              <w:pStyle w:val="ListParagraph"/>
              <w:spacing w:before="100" w:beforeAutospacing="1" w:after="100" w:afterAutospacing="1"/>
              <w:ind w:left="5"/>
              <w:jc w:val="center"/>
              <w:rPr>
                <w:rFonts w:ascii="Times New Roman" w:hAnsi="Times New Roman"/>
              </w:rPr>
            </w:pPr>
            <w:r w:rsidRPr="00F61D97">
              <w:rPr>
                <w:rFonts w:ascii="Times New Roman" w:hAnsi="Times New Roman"/>
              </w:rPr>
              <w:t>Health Resources and Services Administration (HRSA)</w:t>
            </w:r>
          </w:p>
        </w:tc>
        <w:tc>
          <w:tcPr>
            <w:tcW w:w="1461" w:type="dxa"/>
          </w:tcPr>
          <w:p w14:paraId="5A7EC2B7" w14:textId="77777777" w:rsidR="00E417DD" w:rsidRPr="00F61D97" w:rsidRDefault="00E417DD" w:rsidP="00307AAB">
            <w:pPr>
              <w:pStyle w:val="ListParagraph"/>
              <w:spacing w:before="100" w:beforeAutospacing="1" w:after="100" w:afterAutospacing="1"/>
              <w:ind w:left="5"/>
              <w:jc w:val="center"/>
              <w:rPr>
                <w:rFonts w:ascii="Times New Roman" w:hAnsi="Times New Roman"/>
              </w:rPr>
            </w:pPr>
            <w:r w:rsidRPr="00F61D97">
              <w:rPr>
                <w:rFonts w:ascii="Times New Roman" w:hAnsi="Times New Roman"/>
              </w:rPr>
              <w:t>Medicaid</w:t>
            </w:r>
          </w:p>
        </w:tc>
        <w:tc>
          <w:tcPr>
            <w:tcW w:w="1440" w:type="dxa"/>
          </w:tcPr>
          <w:p w14:paraId="4C00CD5B" w14:textId="77777777" w:rsidR="00E417DD" w:rsidRPr="00F61D97" w:rsidRDefault="00E417DD" w:rsidP="00307AAB">
            <w:pPr>
              <w:pStyle w:val="ListParagraph"/>
              <w:spacing w:before="100" w:beforeAutospacing="1" w:after="100" w:afterAutospacing="1"/>
              <w:ind w:left="5"/>
              <w:jc w:val="center"/>
              <w:rPr>
                <w:rFonts w:ascii="Times New Roman" w:hAnsi="Times New Roman"/>
              </w:rPr>
            </w:pPr>
            <w:r w:rsidRPr="00F61D97">
              <w:rPr>
                <w:rFonts w:ascii="Times New Roman" w:hAnsi="Times New Roman"/>
              </w:rPr>
              <w:t>Medicare</w:t>
            </w:r>
          </w:p>
        </w:tc>
        <w:tc>
          <w:tcPr>
            <w:tcW w:w="1530" w:type="dxa"/>
          </w:tcPr>
          <w:p w14:paraId="55D304F5" w14:textId="77777777" w:rsidR="00E417DD" w:rsidRPr="00F61D97" w:rsidRDefault="00E417DD" w:rsidP="00307AAB">
            <w:pPr>
              <w:pStyle w:val="ListParagraph"/>
              <w:spacing w:before="100" w:beforeAutospacing="1" w:after="100" w:afterAutospacing="1"/>
              <w:ind w:left="5"/>
              <w:jc w:val="center"/>
              <w:rPr>
                <w:rFonts w:ascii="Times New Roman" w:hAnsi="Times New Roman"/>
              </w:rPr>
            </w:pPr>
            <w:r w:rsidRPr="00F61D97">
              <w:rPr>
                <w:rFonts w:ascii="Times New Roman" w:hAnsi="Times New Roman"/>
              </w:rPr>
              <w:t xml:space="preserve"> US Department of Agriculture (USDA)</w:t>
            </w:r>
          </w:p>
        </w:tc>
        <w:tc>
          <w:tcPr>
            <w:tcW w:w="1350" w:type="dxa"/>
          </w:tcPr>
          <w:p w14:paraId="1B72103C" w14:textId="77777777" w:rsidR="00E417DD" w:rsidRPr="00F61D97" w:rsidRDefault="00E417DD" w:rsidP="00307AAB">
            <w:pPr>
              <w:pStyle w:val="ListParagraph"/>
              <w:spacing w:before="100" w:beforeAutospacing="1" w:after="100" w:afterAutospacing="1"/>
              <w:ind w:left="5"/>
              <w:jc w:val="center"/>
              <w:rPr>
                <w:rFonts w:ascii="Times New Roman" w:hAnsi="Times New Roman"/>
              </w:rPr>
            </w:pPr>
            <w:r w:rsidRPr="00F61D97">
              <w:rPr>
                <w:rFonts w:ascii="Times New Roman" w:hAnsi="Times New Roman"/>
              </w:rPr>
              <w:t>Department of Homeland Security    (DHS)</w:t>
            </w:r>
          </w:p>
        </w:tc>
        <w:tc>
          <w:tcPr>
            <w:tcW w:w="1530" w:type="dxa"/>
          </w:tcPr>
          <w:p w14:paraId="01E5907D" w14:textId="77777777" w:rsidR="00E417DD" w:rsidRPr="00F61D97" w:rsidRDefault="00E417DD" w:rsidP="00307AAB">
            <w:pPr>
              <w:pStyle w:val="ListParagraph"/>
              <w:spacing w:before="100" w:beforeAutospacing="1" w:after="100" w:afterAutospacing="1"/>
              <w:ind w:left="5"/>
              <w:jc w:val="center"/>
              <w:rPr>
                <w:rFonts w:ascii="Times New Roman" w:hAnsi="Times New Roman"/>
              </w:rPr>
            </w:pPr>
            <w:r w:rsidRPr="00F61D97">
              <w:rPr>
                <w:rFonts w:ascii="Times New Roman" w:hAnsi="Times New Roman"/>
              </w:rPr>
              <w:t>Environmental Protection Agency  (EPA)</w:t>
            </w:r>
          </w:p>
        </w:tc>
        <w:tc>
          <w:tcPr>
            <w:tcW w:w="1423" w:type="dxa"/>
          </w:tcPr>
          <w:p w14:paraId="5EE4B1D9" w14:textId="77777777" w:rsidR="00E417DD" w:rsidRPr="00F61D97" w:rsidRDefault="00E417DD" w:rsidP="00307AAB">
            <w:pPr>
              <w:pStyle w:val="ListParagraph"/>
              <w:spacing w:before="100" w:beforeAutospacing="1" w:after="100" w:afterAutospacing="1"/>
              <w:ind w:left="5"/>
              <w:jc w:val="center"/>
              <w:rPr>
                <w:rFonts w:ascii="Times New Roman" w:hAnsi="Times New Roman"/>
              </w:rPr>
            </w:pPr>
            <w:commentRangeStart w:id="152"/>
            <w:r w:rsidRPr="00F61D97">
              <w:rPr>
                <w:rFonts w:ascii="Times New Roman" w:hAnsi="Times New Roman"/>
              </w:rPr>
              <w:t>Other</w:t>
            </w:r>
            <w:commentRangeEnd w:id="152"/>
            <w:r w:rsidR="006A38EA" w:rsidRPr="00F61D97">
              <w:rPr>
                <w:rStyle w:val="CommentReference"/>
                <w:rFonts w:ascii="Times New Roman" w:eastAsia="Times New Roman" w:hAnsi="Times New Roman"/>
              </w:rPr>
              <w:commentReference w:id="152"/>
            </w:r>
          </w:p>
        </w:tc>
      </w:tr>
      <w:tr w:rsidR="00E417DD" w:rsidRPr="00F61D97" w14:paraId="168919FF" w14:textId="77777777" w:rsidTr="00753470">
        <w:trPr>
          <w:trHeight w:val="806"/>
        </w:trPr>
        <w:tc>
          <w:tcPr>
            <w:tcW w:w="1727" w:type="dxa"/>
          </w:tcPr>
          <w:p w14:paraId="1EDD2222" w14:textId="77777777" w:rsidR="00E417DD" w:rsidRPr="00F61D97" w:rsidRDefault="00E417DD" w:rsidP="00307AAB">
            <w:pPr>
              <w:pStyle w:val="ListParagraph"/>
              <w:spacing w:before="100" w:beforeAutospacing="1" w:after="100" w:afterAutospacing="1"/>
              <w:ind w:left="5"/>
              <w:rPr>
                <w:rFonts w:ascii="Times New Roman" w:hAnsi="Times New Roman"/>
              </w:rPr>
            </w:pPr>
            <w:r w:rsidRPr="00F61D97">
              <w:rPr>
                <w:rFonts w:ascii="Times New Roman" w:hAnsi="Times New Roman"/>
              </w:rPr>
              <w:t>Chronic Disease</w:t>
            </w:r>
          </w:p>
          <w:p w14:paraId="2473430D" w14:textId="77777777" w:rsidR="00E417DD" w:rsidRPr="00F61D97" w:rsidRDefault="00E417DD" w:rsidP="00307AAB"/>
        </w:tc>
        <w:tc>
          <w:tcPr>
            <w:tcW w:w="1440" w:type="dxa"/>
          </w:tcPr>
          <w:p w14:paraId="539C15AF" w14:textId="45484077" w:rsidR="00E417DD" w:rsidRPr="00F61D97" w:rsidRDefault="00E417DD" w:rsidP="00D8104F">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104F" w:rsidRPr="00F61D97">
              <w:rPr>
                <w:rFonts w:ascii="Times New Roman" w:hAnsi="Times New Roman"/>
                <w:b/>
                <w:color w:val="00B0F0"/>
                <w:sz w:val="20"/>
                <w:szCs w:val="20"/>
              </w:rPr>
              <w:t>FEXPCHR12</w:t>
            </w:r>
          </w:p>
        </w:tc>
        <w:tc>
          <w:tcPr>
            <w:tcW w:w="1440" w:type="dxa"/>
          </w:tcPr>
          <w:p w14:paraId="5419768E" w14:textId="00DB94CF" w:rsidR="00E417DD" w:rsidRPr="00F61D97" w:rsidRDefault="00E417DD"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FY15 $:</w:t>
            </w:r>
            <w:r w:rsidR="00C725A0" w:rsidRPr="00F61D97">
              <w:rPr>
                <w:rFonts w:ascii="Times New Roman" w:hAnsi="Times New Roman"/>
                <w:b/>
                <w:sz w:val="20"/>
                <w:szCs w:val="20"/>
              </w:rPr>
              <w:t xml:space="preserve"> </w:t>
            </w:r>
            <w:r w:rsidR="006A38EA" w:rsidRPr="00F61D97">
              <w:rPr>
                <w:rFonts w:ascii="Times New Roman" w:hAnsi="Times New Roman"/>
                <w:b/>
                <w:color w:val="00B0F0"/>
                <w:sz w:val="20"/>
                <w:szCs w:val="20"/>
              </w:rPr>
              <w:t>FEXPCHR28</w:t>
            </w:r>
          </w:p>
        </w:tc>
        <w:tc>
          <w:tcPr>
            <w:tcW w:w="1397" w:type="dxa"/>
          </w:tcPr>
          <w:p w14:paraId="65DB0663" w14:textId="0F90CDEC"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FEXPCHR14</w:t>
            </w:r>
          </w:p>
        </w:tc>
        <w:tc>
          <w:tcPr>
            <w:tcW w:w="1461" w:type="dxa"/>
          </w:tcPr>
          <w:p w14:paraId="3B00C6D0" w14:textId="43122E1F"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FEXPCHR16</w:t>
            </w:r>
          </w:p>
        </w:tc>
        <w:tc>
          <w:tcPr>
            <w:tcW w:w="1440" w:type="dxa"/>
          </w:tcPr>
          <w:p w14:paraId="21EF501C" w14:textId="2D649AEB"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FEXPCHR18</w:t>
            </w:r>
          </w:p>
        </w:tc>
        <w:tc>
          <w:tcPr>
            <w:tcW w:w="1530" w:type="dxa"/>
          </w:tcPr>
          <w:p w14:paraId="78F7080A" w14:textId="423D766F"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FEXPCHR20</w:t>
            </w:r>
          </w:p>
        </w:tc>
        <w:tc>
          <w:tcPr>
            <w:tcW w:w="1350" w:type="dxa"/>
          </w:tcPr>
          <w:p w14:paraId="654B7AFA" w14:textId="1A672B9A"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FEXPCHR22</w:t>
            </w:r>
          </w:p>
        </w:tc>
        <w:tc>
          <w:tcPr>
            <w:tcW w:w="1530" w:type="dxa"/>
          </w:tcPr>
          <w:p w14:paraId="3C5716EB" w14:textId="7068756C"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FEXPCHR24</w:t>
            </w:r>
          </w:p>
        </w:tc>
        <w:tc>
          <w:tcPr>
            <w:tcW w:w="1423" w:type="dxa"/>
          </w:tcPr>
          <w:p w14:paraId="34F42DAD" w14:textId="5F5A0721" w:rsidR="00E417DD" w:rsidRPr="00F61D97" w:rsidRDefault="00E417DD" w:rsidP="006A38EA">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6A38EA" w:rsidRPr="00F61D97">
              <w:rPr>
                <w:rFonts w:ascii="Times New Roman" w:hAnsi="Times New Roman"/>
                <w:b/>
                <w:color w:val="00B0F0"/>
                <w:sz w:val="20"/>
                <w:szCs w:val="20"/>
              </w:rPr>
              <w:t>FEXPCHR26</w:t>
            </w:r>
          </w:p>
        </w:tc>
      </w:tr>
      <w:tr w:rsidR="00E417DD" w:rsidRPr="00F61D97" w14:paraId="10D00D34" w14:textId="77777777" w:rsidTr="00753470">
        <w:trPr>
          <w:trHeight w:val="806"/>
        </w:trPr>
        <w:tc>
          <w:tcPr>
            <w:tcW w:w="1727" w:type="dxa"/>
          </w:tcPr>
          <w:p w14:paraId="24B6FE71" w14:textId="77777777" w:rsidR="00E417DD" w:rsidRPr="00F61D97" w:rsidRDefault="00E417DD" w:rsidP="00307AAB">
            <w:pPr>
              <w:rPr>
                <w:sz w:val="22"/>
                <w:szCs w:val="22"/>
              </w:rPr>
            </w:pPr>
            <w:r w:rsidRPr="00F61D97">
              <w:rPr>
                <w:sz w:val="22"/>
                <w:szCs w:val="22"/>
              </w:rPr>
              <w:t>Infectious Disease</w:t>
            </w:r>
          </w:p>
        </w:tc>
        <w:tc>
          <w:tcPr>
            <w:tcW w:w="1440" w:type="dxa"/>
          </w:tcPr>
          <w:p w14:paraId="4B048AA1" w14:textId="644CD619" w:rsidR="00E417DD" w:rsidRPr="00F61D97" w:rsidRDefault="00E417DD" w:rsidP="00D8104F">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104F" w:rsidRPr="00F61D97">
              <w:rPr>
                <w:rFonts w:ascii="Times New Roman" w:hAnsi="Times New Roman"/>
                <w:b/>
                <w:color w:val="00B0F0"/>
                <w:sz w:val="20"/>
                <w:szCs w:val="20"/>
              </w:rPr>
              <w:t>FEXPINF12</w:t>
            </w:r>
          </w:p>
        </w:tc>
        <w:tc>
          <w:tcPr>
            <w:tcW w:w="1440" w:type="dxa"/>
          </w:tcPr>
          <w:p w14:paraId="28D7AE0E" w14:textId="0C554F7B" w:rsidR="00E417DD" w:rsidRPr="00F61D97" w:rsidRDefault="00E417DD"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FY15 $:</w:t>
            </w:r>
            <w:r w:rsidR="00C725A0" w:rsidRPr="00F61D97">
              <w:rPr>
                <w:rFonts w:ascii="Times New Roman" w:hAnsi="Times New Roman"/>
                <w:b/>
                <w:sz w:val="20"/>
                <w:szCs w:val="20"/>
              </w:rPr>
              <w:t xml:space="preserve"> </w:t>
            </w:r>
            <w:r w:rsidR="006A38EA" w:rsidRPr="00F61D97">
              <w:rPr>
                <w:rFonts w:ascii="Times New Roman" w:hAnsi="Times New Roman"/>
                <w:b/>
                <w:color w:val="00B0F0"/>
                <w:sz w:val="20"/>
                <w:szCs w:val="20"/>
              </w:rPr>
              <w:t>FEXPINF28</w:t>
            </w:r>
          </w:p>
        </w:tc>
        <w:tc>
          <w:tcPr>
            <w:tcW w:w="1397" w:type="dxa"/>
          </w:tcPr>
          <w:p w14:paraId="434FC0B0" w14:textId="5C0B398C"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FEXPINF14</w:t>
            </w:r>
          </w:p>
        </w:tc>
        <w:tc>
          <w:tcPr>
            <w:tcW w:w="1461" w:type="dxa"/>
          </w:tcPr>
          <w:p w14:paraId="4532997B" w14:textId="472D8629"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FEXPINF16</w:t>
            </w:r>
          </w:p>
        </w:tc>
        <w:tc>
          <w:tcPr>
            <w:tcW w:w="1440" w:type="dxa"/>
          </w:tcPr>
          <w:p w14:paraId="734453AC" w14:textId="070053CD"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FEXPINF18</w:t>
            </w:r>
          </w:p>
        </w:tc>
        <w:tc>
          <w:tcPr>
            <w:tcW w:w="1530" w:type="dxa"/>
          </w:tcPr>
          <w:p w14:paraId="188D4AB0" w14:textId="36A9AAA2"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FEXPINF20</w:t>
            </w:r>
          </w:p>
        </w:tc>
        <w:tc>
          <w:tcPr>
            <w:tcW w:w="1350" w:type="dxa"/>
          </w:tcPr>
          <w:p w14:paraId="12ABC9EE" w14:textId="5937D47D"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FEXPINF22</w:t>
            </w:r>
          </w:p>
        </w:tc>
        <w:tc>
          <w:tcPr>
            <w:tcW w:w="1530" w:type="dxa"/>
          </w:tcPr>
          <w:p w14:paraId="208AF82F" w14:textId="1C671E99"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FEXPINF24</w:t>
            </w:r>
          </w:p>
        </w:tc>
        <w:tc>
          <w:tcPr>
            <w:tcW w:w="1423" w:type="dxa"/>
          </w:tcPr>
          <w:p w14:paraId="0E5FEB3C" w14:textId="2947B346" w:rsidR="00E417DD" w:rsidRPr="00F61D97" w:rsidRDefault="00E417DD" w:rsidP="00307AAB">
            <w:pPr>
              <w:pStyle w:val="ListParagraph"/>
              <w:spacing w:before="100" w:beforeAutospacing="1" w:after="100" w:afterAutospacing="1"/>
              <w:ind w:left="5"/>
            </w:pPr>
            <w:r w:rsidRPr="00F61D97">
              <w:rPr>
                <w:rFonts w:ascii="Times New Roman" w:hAnsi="Times New Roman"/>
              </w:rPr>
              <w:t xml:space="preserve">FY15 $: </w:t>
            </w:r>
            <w:r w:rsidR="006A38EA" w:rsidRPr="00F61D97">
              <w:rPr>
                <w:rFonts w:ascii="Times New Roman" w:hAnsi="Times New Roman"/>
                <w:b/>
                <w:color w:val="00B0F0"/>
                <w:sz w:val="20"/>
                <w:szCs w:val="20"/>
              </w:rPr>
              <w:t>FEXPINF26</w:t>
            </w:r>
          </w:p>
        </w:tc>
      </w:tr>
      <w:tr w:rsidR="00E417DD" w:rsidRPr="00F61D97" w14:paraId="701D056E" w14:textId="77777777" w:rsidTr="00753470">
        <w:trPr>
          <w:trHeight w:val="806"/>
        </w:trPr>
        <w:tc>
          <w:tcPr>
            <w:tcW w:w="1727" w:type="dxa"/>
          </w:tcPr>
          <w:p w14:paraId="18974468" w14:textId="77777777" w:rsidR="00E417DD" w:rsidRPr="00F61D97" w:rsidRDefault="00E417DD" w:rsidP="00307AAB">
            <w:pPr>
              <w:rPr>
                <w:sz w:val="22"/>
                <w:szCs w:val="22"/>
              </w:rPr>
            </w:pPr>
            <w:r w:rsidRPr="00F61D97">
              <w:rPr>
                <w:sz w:val="22"/>
                <w:szCs w:val="22"/>
              </w:rPr>
              <w:t>Injury Prevention</w:t>
            </w:r>
          </w:p>
        </w:tc>
        <w:tc>
          <w:tcPr>
            <w:tcW w:w="1440" w:type="dxa"/>
          </w:tcPr>
          <w:p w14:paraId="616D64A7" w14:textId="776047F1" w:rsidR="00E417DD" w:rsidRPr="00F61D97" w:rsidRDefault="00E417DD" w:rsidP="00D8104F">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D8104F" w:rsidRPr="00F61D97">
              <w:rPr>
                <w:rFonts w:ascii="Times New Roman" w:hAnsi="Times New Roman"/>
                <w:b/>
                <w:color w:val="00B0F0"/>
                <w:sz w:val="20"/>
                <w:szCs w:val="20"/>
              </w:rPr>
              <w:t>FEXPINJ12</w:t>
            </w:r>
          </w:p>
        </w:tc>
        <w:tc>
          <w:tcPr>
            <w:tcW w:w="1440" w:type="dxa"/>
          </w:tcPr>
          <w:p w14:paraId="77249683" w14:textId="075FDF0B" w:rsidR="00E417DD" w:rsidRPr="00F61D97" w:rsidRDefault="00E417DD"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FY15 $:</w:t>
            </w:r>
            <w:r w:rsidR="00C725A0" w:rsidRPr="00F61D97">
              <w:rPr>
                <w:rFonts w:ascii="Times New Roman" w:hAnsi="Times New Roman"/>
                <w:b/>
                <w:sz w:val="20"/>
                <w:szCs w:val="20"/>
              </w:rPr>
              <w:br/>
            </w:r>
            <w:r w:rsidR="006A38EA" w:rsidRPr="00F61D97">
              <w:rPr>
                <w:rFonts w:ascii="Times New Roman" w:hAnsi="Times New Roman"/>
                <w:b/>
                <w:color w:val="00B0F0"/>
                <w:sz w:val="20"/>
                <w:szCs w:val="20"/>
              </w:rPr>
              <w:t>FEXPINJ28</w:t>
            </w:r>
          </w:p>
        </w:tc>
        <w:tc>
          <w:tcPr>
            <w:tcW w:w="1397" w:type="dxa"/>
          </w:tcPr>
          <w:p w14:paraId="46D0BB94" w14:textId="1459F513"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FEXPINJ14</w:t>
            </w:r>
          </w:p>
        </w:tc>
        <w:tc>
          <w:tcPr>
            <w:tcW w:w="1461" w:type="dxa"/>
          </w:tcPr>
          <w:p w14:paraId="635AC429" w14:textId="24FEB7B2"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FEXPINJ16</w:t>
            </w:r>
          </w:p>
        </w:tc>
        <w:tc>
          <w:tcPr>
            <w:tcW w:w="1440" w:type="dxa"/>
          </w:tcPr>
          <w:p w14:paraId="049E3DC2" w14:textId="7943EBE8"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FEXPINJ18</w:t>
            </w:r>
          </w:p>
        </w:tc>
        <w:tc>
          <w:tcPr>
            <w:tcW w:w="1530" w:type="dxa"/>
          </w:tcPr>
          <w:p w14:paraId="2005D94B" w14:textId="7C927315"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FEXPINJ20</w:t>
            </w:r>
          </w:p>
        </w:tc>
        <w:tc>
          <w:tcPr>
            <w:tcW w:w="1350" w:type="dxa"/>
          </w:tcPr>
          <w:p w14:paraId="5F77A2A9" w14:textId="2831CD06"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FEXPINJ22</w:t>
            </w:r>
          </w:p>
        </w:tc>
        <w:tc>
          <w:tcPr>
            <w:tcW w:w="1530" w:type="dxa"/>
          </w:tcPr>
          <w:p w14:paraId="4866B7C1" w14:textId="7BCA3EEF" w:rsidR="00E417DD" w:rsidRPr="00F61D97" w:rsidRDefault="00E417DD" w:rsidP="00D8104F">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D8104F" w:rsidRPr="00F61D97">
              <w:rPr>
                <w:rFonts w:ascii="Times New Roman" w:hAnsi="Times New Roman"/>
                <w:b/>
                <w:color w:val="00B0F0"/>
                <w:sz w:val="20"/>
                <w:szCs w:val="20"/>
              </w:rPr>
              <w:t>FEXPINJ24</w:t>
            </w:r>
          </w:p>
        </w:tc>
        <w:tc>
          <w:tcPr>
            <w:tcW w:w="1423" w:type="dxa"/>
          </w:tcPr>
          <w:p w14:paraId="61D2D407" w14:textId="7B8614A4" w:rsidR="00E417DD" w:rsidRPr="00F61D97" w:rsidRDefault="00E417DD" w:rsidP="006A38EA">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6A38EA" w:rsidRPr="00F61D97">
              <w:rPr>
                <w:rFonts w:ascii="Times New Roman" w:hAnsi="Times New Roman"/>
                <w:b/>
                <w:color w:val="00B0F0"/>
                <w:sz w:val="20"/>
                <w:szCs w:val="20"/>
              </w:rPr>
              <w:t>FEXPINJ26</w:t>
            </w:r>
          </w:p>
        </w:tc>
      </w:tr>
      <w:tr w:rsidR="00E417DD" w:rsidRPr="00F61D97" w14:paraId="0A13FB52" w14:textId="77777777" w:rsidTr="00753470">
        <w:trPr>
          <w:trHeight w:val="806"/>
        </w:trPr>
        <w:tc>
          <w:tcPr>
            <w:tcW w:w="1727" w:type="dxa"/>
          </w:tcPr>
          <w:p w14:paraId="24663497" w14:textId="77777777" w:rsidR="00E417DD" w:rsidRPr="00F61D97" w:rsidRDefault="00E417DD" w:rsidP="00307AAB">
            <w:pPr>
              <w:pStyle w:val="ListParagraph"/>
              <w:spacing w:before="100" w:beforeAutospacing="1" w:after="100" w:afterAutospacing="1"/>
              <w:ind w:left="5"/>
              <w:rPr>
                <w:rFonts w:ascii="Times New Roman" w:hAnsi="Times New Roman"/>
              </w:rPr>
            </w:pPr>
            <w:r w:rsidRPr="00F61D97">
              <w:rPr>
                <w:rFonts w:ascii="Times New Roman" w:hAnsi="Times New Roman"/>
              </w:rPr>
              <w:t>WIC</w:t>
            </w:r>
          </w:p>
        </w:tc>
        <w:tc>
          <w:tcPr>
            <w:tcW w:w="1440" w:type="dxa"/>
          </w:tcPr>
          <w:p w14:paraId="0B405896" w14:textId="7E311C76" w:rsidR="00E417DD" w:rsidRPr="00F61D97" w:rsidRDefault="00E417DD" w:rsidP="00861C69">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861C69" w:rsidRPr="00F61D97">
              <w:rPr>
                <w:rFonts w:ascii="Times New Roman" w:hAnsi="Times New Roman"/>
                <w:b/>
                <w:color w:val="00B0F0"/>
                <w:sz w:val="20"/>
                <w:szCs w:val="20"/>
              </w:rPr>
              <w:t>FEXPWIC12</w:t>
            </w:r>
          </w:p>
        </w:tc>
        <w:tc>
          <w:tcPr>
            <w:tcW w:w="1440" w:type="dxa"/>
          </w:tcPr>
          <w:p w14:paraId="306352E7" w14:textId="6896D39D" w:rsidR="00E417DD" w:rsidRPr="00F61D97" w:rsidRDefault="00E417DD"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FY15 $:</w:t>
            </w:r>
            <w:r w:rsidR="00C725A0" w:rsidRPr="00F61D97">
              <w:rPr>
                <w:rFonts w:ascii="Times New Roman" w:hAnsi="Times New Roman"/>
                <w:b/>
                <w:sz w:val="20"/>
                <w:szCs w:val="20"/>
              </w:rPr>
              <w:t xml:space="preserve"> </w:t>
            </w:r>
            <w:r w:rsidR="006A38EA" w:rsidRPr="00F61D97">
              <w:rPr>
                <w:rFonts w:ascii="Times New Roman" w:hAnsi="Times New Roman"/>
                <w:b/>
                <w:color w:val="00B0F0"/>
                <w:sz w:val="20"/>
                <w:szCs w:val="20"/>
              </w:rPr>
              <w:t>FEXPWIC28</w:t>
            </w:r>
          </w:p>
        </w:tc>
        <w:tc>
          <w:tcPr>
            <w:tcW w:w="1397" w:type="dxa"/>
          </w:tcPr>
          <w:p w14:paraId="03BD6200" w14:textId="72C28002" w:rsidR="00E417DD" w:rsidRPr="00F61D97" w:rsidRDefault="00E417DD" w:rsidP="00861C69">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861C69" w:rsidRPr="00F61D97">
              <w:rPr>
                <w:rFonts w:ascii="Times New Roman" w:hAnsi="Times New Roman"/>
                <w:b/>
                <w:color w:val="00B0F0"/>
                <w:sz w:val="20"/>
                <w:szCs w:val="20"/>
              </w:rPr>
              <w:t>FEXPWIC14</w:t>
            </w:r>
          </w:p>
        </w:tc>
        <w:tc>
          <w:tcPr>
            <w:tcW w:w="1461" w:type="dxa"/>
          </w:tcPr>
          <w:p w14:paraId="31EC80E3" w14:textId="54954626" w:rsidR="00E417DD" w:rsidRPr="00F61D97" w:rsidRDefault="00E417DD" w:rsidP="00861C69">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861C69" w:rsidRPr="00F61D97">
              <w:rPr>
                <w:rFonts w:ascii="Times New Roman" w:hAnsi="Times New Roman"/>
                <w:b/>
                <w:color w:val="00B0F0"/>
                <w:sz w:val="20"/>
                <w:szCs w:val="20"/>
              </w:rPr>
              <w:t>FEXPWIC16</w:t>
            </w:r>
          </w:p>
        </w:tc>
        <w:tc>
          <w:tcPr>
            <w:tcW w:w="1440" w:type="dxa"/>
          </w:tcPr>
          <w:p w14:paraId="3CF8EB5F" w14:textId="2AD8934B" w:rsidR="00E417DD" w:rsidRPr="00F61D97" w:rsidRDefault="00E417DD" w:rsidP="00861C69">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861C69" w:rsidRPr="00F61D97">
              <w:rPr>
                <w:rFonts w:ascii="Times New Roman" w:hAnsi="Times New Roman"/>
                <w:b/>
                <w:color w:val="00B0F0"/>
                <w:sz w:val="20"/>
                <w:szCs w:val="20"/>
              </w:rPr>
              <w:t>FEXPWIC18</w:t>
            </w:r>
          </w:p>
        </w:tc>
        <w:tc>
          <w:tcPr>
            <w:tcW w:w="1530" w:type="dxa"/>
          </w:tcPr>
          <w:p w14:paraId="71E2DDD9" w14:textId="6ABE48DE" w:rsidR="00E417DD" w:rsidRPr="00F61D97" w:rsidRDefault="00E417DD" w:rsidP="00861C69">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861C69" w:rsidRPr="00F61D97">
              <w:rPr>
                <w:rFonts w:ascii="Times New Roman" w:hAnsi="Times New Roman"/>
                <w:b/>
                <w:color w:val="00B0F0"/>
                <w:sz w:val="20"/>
                <w:szCs w:val="20"/>
              </w:rPr>
              <w:t>FEXPWIC20</w:t>
            </w:r>
          </w:p>
        </w:tc>
        <w:tc>
          <w:tcPr>
            <w:tcW w:w="1350" w:type="dxa"/>
          </w:tcPr>
          <w:p w14:paraId="07BABFBA" w14:textId="5C0DFFEC" w:rsidR="00E417DD" w:rsidRPr="00F61D97" w:rsidRDefault="00C83EC7" w:rsidP="00861C69">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861C69" w:rsidRPr="00F61D97">
              <w:rPr>
                <w:rFonts w:ascii="Times New Roman" w:hAnsi="Times New Roman"/>
                <w:b/>
                <w:color w:val="00B0F0"/>
                <w:sz w:val="20"/>
                <w:szCs w:val="20"/>
              </w:rPr>
              <w:t>FEXPWIC22</w:t>
            </w:r>
          </w:p>
        </w:tc>
        <w:tc>
          <w:tcPr>
            <w:tcW w:w="1530" w:type="dxa"/>
          </w:tcPr>
          <w:p w14:paraId="70CDD5B1" w14:textId="35FACE10" w:rsidR="00E417DD" w:rsidRPr="00F61D97" w:rsidRDefault="00C83EC7" w:rsidP="00861C69">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861C69" w:rsidRPr="00F61D97">
              <w:rPr>
                <w:rFonts w:ascii="Times New Roman" w:hAnsi="Times New Roman"/>
                <w:b/>
                <w:color w:val="00B0F0"/>
                <w:sz w:val="20"/>
                <w:szCs w:val="20"/>
              </w:rPr>
              <w:t>FEXPWIC24</w:t>
            </w:r>
          </w:p>
        </w:tc>
        <w:tc>
          <w:tcPr>
            <w:tcW w:w="1423" w:type="dxa"/>
          </w:tcPr>
          <w:p w14:paraId="47A7C3EB" w14:textId="437A1CE9" w:rsidR="00E417DD" w:rsidRPr="00F61D97" w:rsidRDefault="00C83EC7" w:rsidP="006A38EA">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A38EA" w:rsidRPr="00F61D97">
              <w:rPr>
                <w:rFonts w:ascii="Times New Roman" w:hAnsi="Times New Roman"/>
                <w:b/>
                <w:color w:val="00B0F0"/>
                <w:sz w:val="20"/>
                <w:szCs w:val="20"/>
              </w:rPr>
              <w:t>FEXPWIC26</w:t>
            </w:r>
          </w:p>
        </w:tc>
      </w:tr>
      <w:tr w:rsidR="00E417DD" w:rsidRPr="00F61D97" w14:paraId="21458995" w14:textId="77777777" w:rsidTr="00753470">
        <w:trPr>
          <w:trHeight w:val="806"/>
        </w:trPr>
        <w:tc>
          <w:tcPr>
            <w:tcW w:w="1727" w:type="dxa"/>
          </w:tcPr>
          <w:p w14:paraId="3B9D3050" w14:textId="77777777" w:rsidR="00E417DD" w:rsidRPr="00F61D97" w:rsidRDefault="00E417DD" w:rsidP="00307AAB">
            <w:pPr>
              <w:pStyle w:val="ListParagraph"/>
              <w:spacing w:before="100" w:beforeAutospacing="1" w:after="100" w:afterAutospacing="1"/>
              <w:ind w:left="5"/>
              <w:rPr>
                <w:rFonts w:ascii="Times New Roman" w:hAnsi="Times New Roman"/>
              </w:rPr>
            </w:pPr>
            <w:r w:rsidRPr="00F61D97">
              <w:rPr>
                <w:rFonts w:ascii="Times New Roman" w:hAnsi="Times New Roman"/>
              </w:rPr>
              <w:t>Environmental Health</w:t>
            </w:r>
          </w:p>
        </w:tc>
        <w:tc>
          <w:tcPr>
            <w:tcW w:w="1440" w:type="dxa"/>
          </w:tcPr>
          <w:p w14:paraId="4B80D85C" w14:textId="693D8D0E" w:rsidR="00E417DD" w:rsidRPr="00F61D97" w:rsidRDefault="00465C63" w:rsidP="006867DD">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FEXPENV12</w:t>
            </w:r>
          </w:p>
        </w:tc>
        <w:tc>
          <w:tcPr>
            <w:tcW w:w="1440" w:type="dxa"/>
          </w:tcPr>
          <w:p w14:paraId="78E23C23" w14:textId="57BFAE32" w:rsidR="00E417DD" w:rsidRPr="00F61D97" w:rsidRDefault="00465C63"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r w:rsidR="00C725A0" w:rsidRPr="00F61D97">
              <w:rPr>
                <w:rFonts w:ascii="Times New Roman" w:hAnsi="Times New Roman"/>
                <w:b/>
                <w:sz w:val="20"/>
                <w:szCs w:val="20"/>
              </w:rPr>
              <w:t xml:space="preserve"> </w:t>
            </w:r>
            <w:r w:rsidR="006A38EA" w:rsidRPr="00F61D97">
              <w:rPr>
                <w:rFonts w:ascii="Times New Roman" w:hAnsi="Times New Roman"/>
                <w:b/>
                <w:color w:val="00B0F0"/>
                <w:sz w:val="20"/>
                <w:szCs w:val="20"/>
              </w:rPr>
              <w:t>FEXPENV28</w:t>
            </w:r>
          </w:p>
        </w:tc>
        <w:tc>
          <w:tcPr>
            <w:tcW w:w="1397" w:type="dxa"/>
          </w:tcPr>
          <w:p w14:paraId="57D8233A" w14:textId="430AB402"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FEXPENV14</w:t>
            </w:r>
          </w:p>
        </w:tc>
        <w:tc>
          <w:tcPr>
            <w:tcW w:w="1461" w:type="dxa"/>
          </w:tcPr>
          <w:p w14:paraId="4C797446" w14:textId="2D7D7EA2"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FEXPENV16</w:t>
            </w:r>
          </w:p>
        </w:tc>
        <w:tc>
          <w:tcPr>
            <w:tcW w:w="1440" w:type="dxa"/>
          </w:tcPr>
          <w:p w14:paraId="2A53C50F" w14:textId="0F70FC9B"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FEXPENV18</w:t>
            </w:r>
          </w:p>
        </w:tc>
        <w:tc>
          <w:tcPr>
            <w:tcW w:w="1530" w:type="dxa"/>
          </w:tcPr>
          <w:p w14:paraId="3CCE4710" w14:textId="03880AC8"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FEXPENV20</w:t>
            </w:r>
          </w:p>
        </w:tc>
        <w:tc>
          <w:tcPr>
            <w:tcW w:w="1350" w:type="dxa"/>
          </w:tcPr>
          <w:p w14:paraId="34EBD485" w14:textId="2048EC8B"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FEXPENV22</w:t>
            </w:r>
          </w:p>
        </w:tc>
        <w:tc>
          <w:tcPr>
            <w:tcW w:w="1530" w:type="dxa"/>
          </w:tcPr>
          <w:p w14:paraId="293C01FD" w14:textId="6E33AC4B"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FEXPENV24</w:t>
            </w:r>
          </w:p>
        </w:tc>
        <w:tc>
          <w:tcPr>
            <w:tcW w:w="1423" w:type="dxa"/>
          </w:tcPr>
          <w:p w14:paraId="6E893866" w14:textId="7BFECFF6" w:rsidR="00E417DD" w:rsidRPr="00F61D97" w:rsidRDefault="00465C63" w:rsidP="006A38EA">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A38EA" w:rsidRPr="00F61D97">
              <w:rPr>
                <w:rFonts w:ascii="Times New Roman" w:hAnsi="Times New Roman"/>
                <w:b/>
                <w:color w:val="00B0F0"/>
                <w:sz w:val="20"/>
                <w:szCs w:val="20"/>
              </w:rPr>
              <w:t>FEXPENV26</w:t>
            </w:r>
          </w:p>
        </w:tc>
      </w:tr>
      <w:tr w:rsidR="00C83EC7" w:rsidRPr="00F61D97" w14:paraId="47CB03C2" w14:textId="77777777" w:rsidTr="00753470">
        <w:trPr>
          <w:trHeight w:val="806"/>
        </w:trPr>
        <w:tc>
          <w:tcPr>
            <w:tcW w:w="1727" w:type="dxa"/>
          </w:tcPr>
          <w:p w14:paraId="03BBDB98" w14:textId="77777777" w:rsidR="00E417DD" w:rsidRPr="00F61D97" w:rsidRDefault="00E417DD" w:rsidP="00307AAB">
            <w:pPr>
              <w:pStyle w:val="ListParagraph"/>
              <w:spacing w:before="100" w:beforeAutospacing="1" w:after="100" w:afterAutospacing="1"/>
              <w:ind w:left="5"/>
              <w:rPr>
                <w:rFonts w:ascii="Times New Roman" w:hAnsi="Times New Roman"/>
              </w:rPr>
            </w:pPr>
            <w:commentRangeStart w:id="153"/>
            <w:r w:rsidRPr="00F61D97">
              <w:rPr>
                <w:rFonts w:ascii="Times New Roman" w:hAnsi="Times New Roman"/>
              </w:rPr>
              <w:t>Clinical Services/</w:t>
            </w:r>
            <w:r w:rsidRPr="00F61D97">
              <w:rPr>
                <w:rFonts w:ascii="Times New Roman" w:hAnsi="Times New Roman"/>
              </w:rPr>
              <w:br/>
              <w:t xml:space="preserve">Consumer Care  </w:t>
            </w:r>
            <w:commentRangeEnd w:id="153"/>
            <w:r w:rsidR="006867DD" w:rsidRPr="00F61D97">
              <w:rPr>
                <w:rStyle w:val="CommentReference"/>
                <w:rFonts w:ascii="Times New Roman" w:eastAsia="Times New Roman" w:hAnsi="Times New Roman"/>
              </w:rPr>
              <w:commentReference w:id="153"/>
            </w:r>
          </w:p>
        </w:tc>
        <w:tc>
          <w:tcPr>
            <w:tcW w:w="1440" w:type="dxa"/>
          </w:tcPr>
          <w:p w14:paraId="3FFE5BB5" w14:textId="2EF30A92" w:rsidR="00E417DD" w:rsidRPr="00F61D97" w:rsidRDefault="00E417DD" w:rsidP="006867DD">
            <w:pPr>
              <w:pStyle w:val="ListParagraph"/>
              <w:spacing w:before="100" w:beforeAutospacing="1" w:after="100" w:afterAutospacing="1"/>
              <w:ind w:left="5"/>
              <w:rPr>
                <w:rFonts w:ascii="Times New Roman" w:hAnsi="Times New Roman"/>
              </w:rPr>
            </w:pPr>
            <w:r w:rsidRPr="00F61D97">
              <w:rPr>
                <w:rFonts w:ascii="Times New Roman" w:hAnsi="Times New Roman"/>
              </w:rPr>
              <w:t>F</w:t>
            </w:r>
            <w:r w:rsidR="00465C63" w:rsidRPr="00F61D97">
              <w:rPr>
                <w:rFonts w:ascii="Times New Roman" w:hAnsi="Times New Roman"/>
              </w:rPr>
              <w:t>Y15</w:t>
            </w:r>
            <w:r w:rsidRPr="00F61D97">
              <w:rPr>
                <w:rFonts w:ascii="Times New Roman" w:hAnsi="Times New Roman"/>
              </w:rPr>
              <w:t xml:space="preserve"> $: </w:t>
            </w:r>
            <w:r w:rsidR="006867DD" w:rsidRPr="00F61D97">
              <w:rPr>
                <w:rFonts w:ascii="Times New Roman" w:hAnsi="Times New Roman"/>
                <w:b/>
                <w:color w:val="00B0F0"/>
                <w:sz w:val="20"/>
                <w:szCs w:val="20"/>
              </w:rPr>
              <w:t>FEXPCON12</w:t>
            </w:r>
          </w:p>
        </w:tc>
        <w:tc>
          <w:tcPr>
            <w:tcW w:w="1440" w:type="dxa"/>
          </w:tcPr>
          <w:p w14:paraId="5280F80A" w14:textId="53DEB976" w:rsidR="00E417DD" w:rsidRPr="00F61D97" w:rsidRDefault="00465C63"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r w:rsidR="006A38EA" w:rsidRPr="00F61D97">
              <w:rPr>
                <w:rFonts w:ascii="Times New Roman" w:hAnsi="Times New Roman"/>
                <w:b/>
                <w:sz w:val="20"/>
                <w:szCs w:val="20"/>
              </w:rPr>
              <w:t xml:space="preserve"> </w:t>
            </w:r>
            <w:r w:rsidR="006A38EA" w:rsidRPr="00F61D97">
              <w:rPr>
                <w:rFonts w:ascii="Times New Roman" w:hAnsi="Times New Roman"/>
                <w:b/>
                <w:color w:val="00B0F0"/>
                <w:sz w:val="20"/>
                <w:szCs w:val="20"/>
              </w:rPr>
              <w:t>FEXPCON28</w:t>
            </w:r>
            <w:r w:rsidR="00C725A0" w:rsidRPr="00F61D97">
              <w:rPr>
                <w:rFonts w:ascii="Times New Roman" w:hAnsi="Times New Roman"/>
                <w:b/>
                <w:color w:val="00B0F0"/>
                <w:sz w:val="20"/>
                <w:szCs w:val="20"/>
              </w:rPr>
              <w:t xml:space="preserve"> </w:t>
            </w:r>
          </w:p>
        </w:tc>
        <w:tc>
          <w:tcPr>
            <w:tcW w:w="1397" w:type="dxa"/>
          </w:tcPr>
          <w:p w14:paraId="18251247" w14:textId="6E89E7D1"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FEXPCON14</w:t>
            </w:r>
          </w:p>
        </w:tc>
        <w:tc>
          <w:tcPr>
            <w:tcW w:w="1461" w:type="dxa"/>
          </w:tcPr>
          <w:p w14:paraId="2B3FC179" w14:textId="31357825"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FEXPCON16</w:t>
            </w:r>
          </w:p>
        </w:tc>
        <w:tc>
          <w:tcPr>
            <w:tcW w:w="1440" w:type="dxa"/>
          </w:tcPr>
          <w:p w14:paraId="1106E0A4" w14:textId="273F9C3E"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FEXPCON18</w:t>
            </w:r>
          </w:p>
        </w:tc>
        <w:tc>
          <w:tcPr>
            <w:tcW w:w="1530" w:type="dxa"/>
          </w:tcPr>
          <w:p w14:paraId="1561CDCD" w14:textId="494FEC50"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FEXPCON20</w:t>
            </w:r>
          </w:p>
        </w:tc>
        <w:tc>
          <w:tcPr>
            <w:tcW w:w="1350" w:type="dxa"/>
          </w:tcPr>
          <w:p w14:paraId="5BCE3D87" w14:textId="04EC962E"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FEXPCON22</w:t>
            </w:r>
          </w:p>
        </w:tc>
        <w:tc>
          <w:tcPr>
            <w:tcW w:w="1530" w:type="dxa"/>
          </w:tcPr>
          <w:p w14:paraId="3BABA70E" w14:textId="10ACE508"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FEXPCON24</w:t>
            </w:r>
          </w:p>
        </w:tc>
        <w:tc>
          <w:tcPr>
            <w:tcW w:w="1423" w:type="dxa"/>
          </w:tcPr>
          <w:p w14:paraId="562AECCB" w14:textId="0A9F017B" w:rsidR="00E417DD" w:rsidRPr="00F61D97" w:rsidRDefault="00465C63" w:rsidP="006A38EA">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A38EA" w:rsidRPr="00F61D97">
              <w:rPr>
                <w:rFonts w:ascii="Times New Roman" w:hAnsi="Times New Roman"/>
                <w:b/>
                <w:color w:val="00B0F0"/>
                <w:sz w:val="20"/>
                <w:szCs w:val="20"/>
              </w:rPr>
              <w:t>FEXPCON26</w:t>
            </w:r>
          </w:p>
        </w:tc>
      </w:tr>
      <w:tr w:rsidR="00C83EC7" w:rsidRPr="00F61D97" w14:paraId="18CE08D3" w14:textId="77777777" w:rsidTr="00753470">
        <w:trPr>
          <w:trHeight w:val="806"/>
        </w:trPr>
        <w:tc>
          <w:tcPr>
            <w:tcW w:w="1727" w:type="dxa"/>
          </w:tcPr>
          <w:p w14:paraId="525C056A" w14:textId="77777777" w:rsidR="00E417DD" w:rsidRPr="00F61D97" w:rsidRDefault="00E417DD" w:rsidP="00307AAB">
            <w:pPr>
              <w:pStyle w:val="ListParagraph"/>
              <w:spacing w:before="100" w:beforeAutospacing="1" w:after="100" w:afterAutospacing="1"/>
              <w:ind w:left="5"/>
              <w:rPr>
                <w:rFonts w:ascii="Times New Roman" w:hAnsi="Times New Roman"/>
              </w:rPr>
            </w:pPr>
            <w:r w:rsidRPr="00F61D97">
              <w:rPr>
                <w:rFonts w:ascii="Times New Roman" w:hAnsi="Times New Roman"/>
              </w:rPr>
              <w:t>All Hazards Preparedness and Response</w:t>
            </w:r>
          </w:p>
        </w:tc>
        <w:tc>
          <w:tcPr>
            <w:tcW w:w="1440" w:type="dxa"/>
          </w:tcPr>
          <w:p w14:paraId="0CA8896A" w14:textId="7E41DCE0" w:rsidR="00E417DD" w:rsidRPr="00F61D97" w:rsidRDefault="00465C63" w:rsidP="006867DD">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FEXPHAZ12</w:t>
            </w:r>
          </w:p>
        </w:tc>
        <w:tc>
          <w:tcPr>
            <w:tcW w:w="1440" w:type="dxa"/>
          </w:tcPr>
          <w:p w14:paraId="47002929" w14:textId="2A177F16" w:rsidR="00E417DD" w:rsidRPr="00F61D97" w:rsidRDefault="00465C63"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r w:rsidR="00C725A0" w:rsidRPr="00F61D97">
              <w:rPr>
                <w:rFonts w:ascii="Times New Roman" w:hAnsi="Times New Roman"/>
                <w:b/>
                <w:sz w:val="20"/>
                <w:szCs w:val="20"/>
              </w:rPr>
              <w:t xml:space="preserve"> </w:t>
            </w:r>
            <w:r w:rsidR="006A38EA" w:rsidRPr="00F61D97">
              <w:rPr>
                <w:rFonts w:ascii="Times New Roman" w:hAnsi="Times New Roman"/>
                <w:b/>
                <w:color w:val="00B0F0"/>
                <w:sz w:val="20"/>
                <w:szCs w:val="20"/>
              </w:rPr>
              <w:t>FEXPHAZ28</w:t>
            </w:r>
          </w:p>
        </w:tc>
        <w:tc>
          <w:tcPr>
            <w:tcW w:w="1397" w:type="dxa"/>
          </w:tcPr>
          <w:p w14:paraId="34DB2F7B" w14:textId="46E86168"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FEXPHAZ14</w:t>
            </w:r>
          </w:p>
        </w:tc>
        <w:tc>
          <w:tcPr>
            <w:tcW w:w="1461" w:type="dxa"/>
          </w:tcPr>
          <w:p w14:paraId="7D0A3492" w14:textId="3F1C353E"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FEXPHAZ16</w:t>
            </w:r>
          </w:p>
        </w:tc>
        <w:tc>
          <w:tcPr>
            <w:tcW w:w="1440" w:type="dxa"/>
          </w:tcPr>
          <w:p w14:paraId="27889683" w14:textId="153BFCE0"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FEXPHAZ18</w:t>
            </w:r>
          </w:p>
        </w:tc>
        <w:tc>
          <w:tcPr>
            <w:tcW w:w="1530" w:type="dxa"/>
          </w:tcPr>
          <w:p w14:paraId="0EEC1364" w14:textId="7F2468E8"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FEXPHAZ20</w:t>
            </w:r>
          </w:p>
        </w:tc>
        <w:tc>
          <w:tcPr>
            <w:tcW w:w="1350" w:type="dxa"/>
          </w:tcPr>
          <w:p w14:paraId="4161EE4E" w14:textId="261A101F"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FEXPHAZ22</w:t>
            </w:r>
          </w:p>
        </w:tc>
        <w:tc>
          <w:tcPr>
            <w:tcW w:w="1530" w:type="dxa"/>
          </w:tcPr>
          <w:p w14:paraId="4D75201D" w14:textId="1640222E"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FEXPHAZ24</w:t>
            </w:r>
          </w:p>
        </w:tc>
        <w:tc>
          <w:tcPr>
            <w:tcW w:w="1423" w:type="dxa"/>
          </w:tcPr>
          <w:p w14:paraId="2611ED6C" w14:textId="430B83E5" w:rsidR="00E417DD" w:rsidRPr="00F61D97" w:rsidRDefault="00465C63" w:rsidP="006A38EA">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A38EA" w:rsidRPr="00F61D97">
              <w:rPr>
                <w:rFonts w:ascii="Times New Roman" w:hAnsi="Times New Roman"/>
                <w:b/>
                <w:color w:val="00B0F0"/>
                <w:sz w:val="20"/>
                <w:szCs w:val="20"/>
              </w:rPr>
              <w:t>FEXPHAZ26</w:t>
            </w:r>
          </w:p>
        </w:tc>
      </w:tr>
      <w:tr w:rsidR="00465C63" w:rsidRPr="00F61D97" w14:paraId="795F2D7C" w14:textId="77777777" w:rsidTr="00C83EC7">
        <w:trPr>
          <w:trHeight w:val="806"/>
        </w:trPr>
        <w:tc>
          <w:tcPr>
            <w:tcW w:w="1727" w:type="dxa"/>
          </w:tcPr>
          <w:p w14:paraId="33355028" w14:textId="77777777" w:rsidR="00465C63" w:rsidRPr="00F61D97" w:rsidRDefault="00465C63" w:rsidP="00465C63">
            <w:pPr>
              <w:spacing w:before="100" w:beforeAutospacing="1" w:after="100" w:afterAutospacing="1"/>
              <w:ind w:left="-18"/>
              <w:rPr>
                <w:sz w:val="22"/>
                <w:szCs w:val="22"/>
              </w:rPr>
            </w:pPr>
          </w:p>
        </w:tc>
        <w:tc>
          <w:tcPr>
            <w:tcW w:w="1440" w:type="dxa"/>
          </w:tcPr>
          <w:p w14:paraId="1F50EFA4" w14:textId="77777777" w:rsidR="00465C63" w:rsidRPr="00F61D97" w:rsidRDefault="00465C63" w:rsidP="00465C63">
            <w:pPr>
              <w:pStyle w:val="ListParagraph"/>
              <w:spacing w:before="100" w:beforeAutospacing="1" w:after="100" w:afterAutospacing="1"/>
              <w:ind w:left="5"/>
              <w:rPr>
                <w:rFonts w:ascii="Times New Roman" w:hAnsi="Times New Roman"/>
              </w:rPr>
            </w:pPr>
            <w:r w:rsidRPr="00F61D97">
              <w:rPr>
                <w:rFonts w:ascii="Times New Roman" w:hAnsi="Times New Roman"/>
              </w:rPr>
              <w:t>Centers for Disease Control and Prevention (CDC)</w:t>
            </w:r>
          </w:p>
        </w:tc>
        <w:tc>
          <w:tcPr>
            <w:tcW w:w="1440" w:type="dxa"/>
          </w:tcPr>
          <w:p w14:paraId="7F0629A3" w14:textId="77777777" w:rsidR="00465C63" w:rsidRPr="00F61D97" w:rsidRDefault="00465C63" w:rsidP="00465C63">
            <w:pPr>
              <w:pStyle w:val="ListParagraph"/>
              <w:spacing w:before="100" w:beforeAutospacing="1" w:after="100" w:afterAutospacing="1"/>
              <w:ind w:left="5"/>
              <w:rPr>
                <w:rFonts w:ascii="Times New Roman" w:hAnsi="Times New Roman"/>
              </w:rPr>
            </w:pPr>
            <w:r w:rsidRPr="00F61D97">
              <w:rPr>
                <w:rFonts w:ascii="Times New Roman" w:hAnsi="Times New Roman"/>
              </w:rPr>
              <w:t>Other Department of Health and Human Services (DHHS)</w:t>
            </w:r>
          </w:p>
        </w:tc>
        <w:tc>
          <w:tcPr>
            <w:tcW w:w="1397" w:type="dxa"/>
          </w:tcPr>
          <w:p w14:paraId="2A7841DC" w14:textId="77777777" w:rsidR="00465C63" w:rsidRPr="00F61D97" w:rsidRDefault="00465C63" w:rsidP="00465C63">
            <w:pPr>
              <w:pStyle w:val="ListParagraph"/>
              <w:spacing w:before="100" w:beforeAutospacing="1" w:after="100" w:afterAutospacing="1"/>
              <w:ind w:left="5"/>
              <w:rPr>
                <w:rFonts w:ascii="Times New Roman" w:hAnsi="Times New Roman"/>
              </w:rPr>
            </w:pPr>
            <w:r w:rsidRPr="00F61D97">
              <w:rPr>
                <w:rFonts w:ascii="Times New Roman" w:hAnsi="Times New Roman"/>
              </w:rPr>
              <w:t>Health Resources and Services Administration (HRSA)</w:t>
            </w:r>
          </w:p>
        </w:tc>
        <w:tc>
          <w:tcPr>
            <w:tcW w:w="1461" w:type="dxa"/>
          </w:tcPr>
          <w:p w14:paraId="62836146" w14:textId="77777777" w:rsidR="00465C63" w:rsidRPr="00F61D97" w:rsidRDefault="00465C63" w:rsidP="00465C63">
            <w:pPr>
              <w:pStyle w:val="ListParagraph"/>
              <w:spacing w:before="100" w:beforeAutospacing="1" w:after="100" w:afterAutospacing="1"/>
              <w:ind w:left="5"/>
              <w:rPr>
                <w:rFonts w:ascii="Times New Roman" w:hAnsi="Times New Roman"/>
              </w:rPr>
            </w:pPr>
            <w:r w:rsidRPr="00F61D97">
              <w:rPr>
                <w:rFonts w:ascii="Times New Roman" w:hAnsi="Times New Roman"/>
              </w:rPr>
              <w:t>Medicaid</w:t>
            </w:r>
          </w:p>
        </w:tc>
        <w:tc>
          <w:tcPr>
            <w:tcW w:w="1440" w:type="dxa"/>
          </w:tcPr>
          <w:p w14:paraId="653797CA" w14:textId="77777777" w:rsidR="00465C63" w:rsidRPr="00F61D97" w:rsidRDefault="00465C63" w:rsidP="00465C63">
            <w:pPr>
              <w:pStyle w:val="ListParagraph"/>
              <w:spacing w:before="100" w:beforeAutospacing="1" w:after="100" w:afterAutospacing="1"/>
              <w:ind w:left="5"/>
              <w:rPr>
                <w:rFonts w:ascii="Times New Roman" w:hAnsi="Times New Roman"/>
              </w:rPr>
            </w:pPr>
            <w:r w:rsidRPr="00F61D97">
              <w:rPr>
                <w:rFonts w:ascii="Times New Roman" w:hAnsi="Times New Roman"/>
              </w:rPr>
              <w:t>Medicare</w:t>
            </w:r>
          </w:p>
        </w:tc>
        <w:tc>
          <w:tcPr>
            <w:tcW w:w="1530" w:type="dxa"/>
          </w:tcPr>
          <w:p w14:paraId="20C706AA" w14:textId="77777777" w:rsidR="00465C63" w:rsidRPr="00F61D97" w:rsidRDefault="00465C63" w:rsidP="00465C63">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 US Department of Agriculture (USDA)</w:t>
            </w:r>
          </w:p>
        </w:tc>
        <w:tc>
          <w:tcPr>
            <w:tcW w:w="1350" w:type="dxa"/>
          </w:tcPr>
          <w:p w14:paraId="0E5758EA" w14:textId="77777777" w:rsidR="00465C63" w:rsidRPr="00F61D97" w:rsidRDefault="00465C63" w:rsidP="00465C63">
            <w:pPr>
              <w:pStyle w:val="ListParagraph"/>
              <w:spacing w:before="100" w:beforeAutospacing="1" w:after="100" w:afterAutospacing="1"/>
              <w:ind w:left="5"/>
              <w:rPr>
                <w:rFonts w:ascii="Times New Roman" w:hAnsi="Times New Roman"/>
              </w:rPr>
            </w:pPr>
            <w:r w:rsidRPr="00F61D97">
              <w:rPr>
                <w:rFonts w:ascii="Times New Roman" w:hAnsi="Times New Roman"/>
              </w:rPr>
              <w:t>Department of Homeland Security    (DHS)</w:t>
            </w:r>
          </w:p>
        </w:tc>
        <w:tc>
          <w:tcPr>
            <w:tcW w:w="1530" w:type="dxa"/>
          </w:tcPr>
          <w:p w14:paraId="47FAC27A" w14:textId="77777777" w:rsidR="00465C63" w:rsidRPr="00F61D97" w:rsidRDefault="00465C63" w:rsidP="00465C63">
            <w:pPr>
              <w:pStyle w:val="ListParagraph"/>
              <w:spacing w:before="100" w:beforeAutospacing="1" w:after="100" w:afterAutospacing="1"/>
              <w:ind w:left="5"/>
              <w:rPr>
                <w:rFonts w:ascii="Times New Roman" w:hAnsi="Times New Roman"/>
              </w:rPr>
            </w:pPr>
            <w:r w:rsidRPr="00F61D97">
              <w:rPr>
                <w:rFonts w:ascii="Times New Roman" w:hAnsi="Times New Roman"/>
              </w:rPr>
              <w:t>Environmental Protection Agency  (EPA)</w:t>
            </w:r>
          </w:p>
        </w:tc>
        <w:tc>
          <w:tcPr>
            <w:tcW w:w="1423" w:type="dxa"/>
          </w:tcPr>
          <w:p w14:paraId="7A03A85F" w14:textId="77777777" w:rsidR="00465C63" w:rsidRPr="00F61D97" w:rsidRDefault="00465C63" w:rsidP="00465C63">
            <w:pPr>
              <w:pStyle w:val="ListParagraph"/>
              <w:spacing w:before="100" w:beforeAutospacing="1" w:after="100" w:afterAutospacing="1"/>
              <w:ind w:left="5"/>
              <w:rPr>
                <w:rFonts w:ascii="Times New Roman" w:hAnsi="Times New Roman"/>
              </w:rPr>
            </w:pPr>
            <w:r w:rsidRPr="00F61D97">
              <w:rPr>
                <w:rFonts w:ascii="Times New Roman" w:hAnsi="Times New Roman"/>
              </w:rPr>
              <w:t>Other</w:t>
            </w:r>
          </w:p>
        </w:tc>
      </w:tr>
      <w:tr w:rsidR="007C5F9F" w:rsidRPr="00F61D97" w14:paraId="31D243AC" w14:textId="77777777" w:rsidTr="00307AAB">
        <w:trPr>
          <w:trHeight w:val="806"/>
        </w:trPr>
        <w:tc>
          <w:tcPr>
            <w:tcW w:w="1727" w:type="dxa"/>
          </w:tcPr>
          <w:p w14:paraId="5360DA51" w14:textId="77777777" w:rsidR="007C5F9F" w:rsidRPr="00F61D97" w:rsidRDefault="007C5F9F" w:rsidP="00307AAB">
            <w:pPr>
              <w:spacing w:before="100" w:beforeAutospacing="1" w:after="100" w:afterAutospacing="1"/>
              <w:ind w:left="-18"/>
              <w:rPr>
                <w:sz w:val="22"/>
                <w:szCs w:val="22"/>
              </w:rPr>
            </w:pPr>
            <w:r w:rsidRPr="00F61D97">
              <w:rPr>
                <w:sz w:val="22"/>
                <w:szCs w:val="22"/>
              </w:rPr>
              <w:t>Quality of Health Services</w:t>
            </w:r>
          </w:p>
        </w:tc>
        <w:tc>
          <w:tcPr>
            <w:tcW w:w="1440" w:type="dxa"/>
          </w:tcPr>
          <w:p w14:paraId="496DB614" w14:textId="60DDC2FE" w:rsidR="007C5F9F" w:rsidRPr="00F61D97" w:rsidRDefault="007C5F9F" w:rsidP="006867DD">
            <w:pPr>
              <w:pStyle w:val="ListParagraph"/>
              <w:spacing w:before="100" w:beforeAutospacing="1" w:after="100" w:afterAutospacing="1"/>
              <w:ind w:left="5"/>
              <w:rPr>
                <w:rFonts w:ascii="Times New Roman" w:hAnsi="Times New Roman"/>
              </w:rPr>
            </w:pPr>
            <w:r w:rsidRPr="00F61D97">
              <w:rPr>
                <w:rFonts w:ascii="Times New Roman" w:hAnsi="Times New Roman"/>
              </w:rPr>
              <w:t xml:space="preserve">FY15 $: </w:t>
            </w:r>
            <w:r w:rsidR="006867DD" w:rsidRPr="00F61D97">
              <w:rPr>
                <w:rFonts w:ascii="Times New Roman" w:hAnsi="Times New Roman"/>
                <w:b/>
                <w:color w:val="00B0F0"/>
                <w:sz w:val="20"/>
                <w:szCs w:val="20"/>
              </w:rPr>
              <w:t>FEXPQUA12</w:t>
            </w:r>
          </w:p>
        </w:tc>
        <w:tc>
          <w:tcPr>
            <w:tcW w:w="1440" w:type="dxa"/>
          </w:tcPr>
          <w:p w14:paraId="3A7F1900" w14:textId="1673C9F2" w:rsidR="007C5F9F" w:rsidRPr="00F61D97" w:rsidRDefault="007C5F9F"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FY15 $:</w:t>
            </w:r>
            <w:r w:rsidR="00C725A0" w:rsidRPr="00F61D97">
              <w:rPr>
                <w:rFonts w:ascii="Times New Roman" w:hAnsi="Times New Roman"/>
                <w:b/>
                <w:sz w:val="20"/>
                <w:szCs w:val="20"/>
              </w:rPr>
              <w:t xml:space="preserve"> </w:t>
            </w:r>
            <w:r w:rsidR="00004C08" w:rsidRPr="00F61D97">
              <w:rPr>
                <w:rFonts w:ascii="Times New Roman" w:hAnsi="Times New Roman"/>
                <w:b/>
                <w:color w:val="00B0F0"/>
                <w:sz w:val="20"/>
                <w:szCs w:val="20"/>
              </w:rPr>
              <w:t>FEXPQUA28</w:t>
            </w:r>
          </w:p>
        </w:tc>
        <w:tc>
          <w:tcPr>
            <w:tcW w:w="1397" w:type="dxa"/>
          </w:tcPr>
          <w:p w14:paraId="3DF4E651" w14:textId="64BE69D4" w:rsidR="007C5F9F" w:rsidRPr="00F61D97" w:rsidRDefault="007C5F9F"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6867DD" w:rsidRPr="00F61D97">
              <w:rPr>
                <w:rFonts w:ascii="Times New Roman" w:hAnsi="Times New Roman"/>
                <w:b/>
                <w:color w:val="00B0F0"/>
                <w:sz w:val="20"/>
                <w:szCs w:val="20"/>
              </w:rPr>
              <w:t>FEXPQUA14</w:t>
            </w:r>
          </w:p>
        </w:tc>
        <w:tc>
          <w:tcPr>
            <w:tcW w:w="1461" w:type="dxa"/>
          </w:tcPr>
          <w:p w14:paraId="35CF8160" w14:textId="173F20D3" w:rsidR="007C5F9F" w:rsidRPr="00F61D97" w:rsidRDefault="007C5F9F"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6867DD" w:rsidRPr="00F61D97">
              <w:rPr>
                <w:rFonts w:ascii="Times New Roman" w:hAnsi="Times New Roman"/>
                <w:b/>
                <w:color w:val="00B0F0"/>
                <w:sz w:val="20"/>
                <w:szCs w:val="20"/>
              </w:rPr>
              <w:t>FEXPQUA16</w:t>
            </w:r>
          </w:p>
        </w:tc>
        <w:tc>
          <w:tcPr>
            <w:tcW w:w="1440" w:type="dxa"/>
          </w:tcPr>
          <w:p w14:paraId="3012D3AC" w14:textId="0C74C4DF" w:rsidR="007C5F9F" w:rsidRPr="00F61D97" w:rsidRDefault="007C5F9F"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6867DD" w:rsidRPr="00F61D97">
              <w:rPr>
                <w:rFonts w:ascii="Times New Roman" w:hAnsi="Times New Roman"/>
                <w:b/>
                <w:color w:val="00B0F0"/>
                <w:sz w:val="20"/>
                <w:szCs w:val="20"/>
              </w:rPr>
              <w:t>FEXPQUA18</w:t>
            </w:r>
          </w:p>
        </w:tc>
        <w:tc>
          <w:tcPr>
            <w:tcW w:w="1530" w:type="dxa"/>
          </w:tcPr>
          <w:p w14:paraId="421D331B" w14:textId="7FBB9AF3" w:rsidR="007C5F9F" w:rsidRPr="00F61D97" w:rsidRDefault="007C5F9F"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6867DD" w:rsidRPr="00F61D97">
              <w:rPr>
                <w:rFonts w:ascii="Times New Roman" w:hAnsi="Times New Roman"/>
                <w:b/>
                <w:color w:val="00B0F0"/>
                <w:sz w:val="20"/>
                <w:szCs w:val="20"/>
              </w:rPr>
              <w:t>FEXPQUA20</w:t>
            </w:r>
          </w:p>
        </w:tc>
        <w:tc>
          <w:tcPr>
            <w:tcW w:w="1350" w:type="dxa"/>
          </w:tcPr>
          <w:p w14:paraId="759EBC33" w14:textId="7EE0014E" w:rsidR="007C5F9F" w:rsidRPr="00F61D97" w:rsidRDefault="007C5F9F"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6867DD" w:rsidRPr="00F61D97">
              <w:rPr>
                <w:rFonts w:ascii="Times New Roman" w:hAnsi="Times New Roman"/>
                <w:b/>
                <w:color w:val="00B0F0"/>
                <w:sz w:val="20"/>
                <w:szCs w:val="20"/>
              </w:rPr>
              <w:t>FEXPQUA22</w:t>
            </w:r>
          </w:p>
        </w:tc>
        <w:tc>
          <w:tcPr>
            <w:tcW w:w="1530" w:type="dxa"/>
          </w:tcPr>
          <w:p w14:paraId="4F4E949D" w14:textId="4F912F74" w:rsidR="007C5F9F" w:rsidRPr="00F61D97" w:rsidRDefault="007C5F9F"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6867DD" w:rsidRPr="00F61D97">
              <w:rPr>
                <w:rFonts w:ascii="Times New Roman" w:hAnsi="Times New Roman"/>
                <w:b/>
                <w:color w:val="00B0F0"/>
                <w:sz w:val="20"/>
                <w:szCs w:val="20"/>
              </w:rPr>
              <w:t>FEXPQUA24</w:t>
            </w:r>
          </w:p>
        </w:tc>
        <w:tc>
          <w:tcPr>
            <w:tcW w:w="1423" w:type="dxa"/>
          </w:tcPr>
          <w:p w14:paraId="111A1CDF" w14:textId="6DD4BA69" w:rsidR="007C5F9F" w:rsidRPr="00F61D97" w:rsidRDefault="007C5F9F" w:rsidP="00004C08">
            <w:pPr>
              <w:pStyle w:val="ListParagraph"/>
              <w:spacing w:before="100" w:beforeAutospacing="1" w:after="100" w:afterAutospacing="1"/>
              <w:ind w:left="5"/>
              <w:rPr>
                <w:rFonts w:ascii="Times New Roman" w:hAnsi="Times New Roman"/>
                <w:b/>
              </w:rPr>
            </w:pPr>
            <w:r w:rsidRPr="00F61D97">
              <w:rPr>
                <w:rFonts w:ascii="Times New Roman" w:hAnsi="Times New Roman"/>
              </w:rPr>
              <w:t xml:space="preserve">FY15 $: </w:t>
            </w:r>
            <w:r w:rsidR="00004C08" w:rsidRPr="00F61D97">
              <w:rPr>
                <w:rFonts w:ascii="Times New Roman" w:hAnsi="Times New Roman"/>
                <w:b/>
                <w:color w:val="00B0F0"/>
                <w:sz w:val="20"/>
                <w:szCs w:val="20"/>
              </w:rPr>
              <w:t>FEXPQUA26</w:t>
            </w:r>
          </w:p>
        </w:tc>
      </w:tr>
      <w:tr w:rsidR="00C83EC7" w:rsidRPr="00F61D97" w14:paraId="3A2A49A2" w14:textId="77777777" w:rsidTr="00753470">
        <w:trPr>
          <w:trHeight w:val="806"/>
        </w:trPr>
        <w:tc>
          <w:tcPr>
            <w:tcW w:w="1727" w:type="dxa"/>
          </w:tcPr>
          <w:p w14:paraId="6A7ADAD9" w14:textId="77777777" w:rsidR="00E417DD" w:rsidRPr="00F61D97" w:rsidRDefault="00E417DD" w:rsidP="00307AAB">
            <w:pPr>
              <w:spacing w:before="100" w:beforeAutospacing="1" w:after="100" w:afterAutospacing="1"/>
              <w:ind w:left="-18"/>
              <w:rPr>
                <w:sz w:val="22"/>
                <w:szCs w:val="22"/>
              </w:rPr>
            </w:pPr>
            <w:r w:rsidRPr="00F61D97">
              <w:rPr>
                <w:sz w:val="22"/>
                <w:szCs w:val="22"/>
              </w:rPr>
              <w:t>Health Data</w:t>
            </w:r>
          </w:p>
        </w:tc>
        <w:tc>
          <w:tcPr>
            <w:tcW w:w="1440" w:type="dxa"/>
          </w:tcPr>
          <w:p w14:paraId="2E60D597" w14:textId="723F75E6" w:rsidR="00E417DD" w:rsidRPr="00F61D97" w:rsidRDefault="00465C63" w:rsidP="006867DD">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FEXPDAT12</w:t>
            </w:r>
          </w:p>
        </w:tc>
        <w:tc>
          <w:tcPr>
            <w:tcW w:w="1440" w:type="dxa"/>
          </w:tcPr>
          <w:p w14:paraId="0D5AEE3F" w14:textId="315371E1" w:rsidR="00E417DD" w:rsidRPr="00F61D97" w:rsidRDefault="00465C63"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r w:rsidR="00C725A0" w:rsidRPr="00F61D97">
              <w:rPr>
                <w:rFonts w:ascii="Times New Roman" w:hAnsi="Times New Roman"/>
                <w:b/>
                <w:sz w:val="20"/>
                <w:szCs w:val="20"/>
              </w:rPr>
              <w:t xml:space="preserve"> </w:t>
            </w:r>
            <w:r w:rsidR="00004C08" w:rsidRPr="00F61D97">
              <w:rPr>
                <w:rFonts w:ascii="Times New Roman" w:hAnsi="Times New Roman"/>
                <w:b/>
                <w:color w:val="00B0F0"/>
                <w:sz w:val="20"/>
                <w:szCs w:val="20"/>
              </w:rPr>
              <w:t>FEXPDAT28</w:t>
            </w:r>
          </w:p>
        </w:tc>
        <w:tc>
          <w:tcPr>
            <w:tcW w:w="1397" w:type="dxa"/>
          </w:tcPr>
          <w:p w14:paraId="6A1A64A8" w14:textId="62298827"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FEXPDAT14</w:t>
            </w:r>
          </w:p>
        </w:tc>
        <w:tc>
          <w:tcPr>
            <w:tcW w:w="1461" w:type="dxa"/>
          </w:tcPr>
          <w:p w14:paraId="05071C53" w14:textId="3B8FFD05"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FEXPDAT16</w:t>
            </w:r>
          </w:p>
        </w:tc>
        <w:tc>
          <w:tcPr>
            <w:tcW w:w="1440" w:type="dxa"/>
          </w:tcPr>
          <w:p w14:paraId="4332B6C0" w14:textId="6941F252"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FEXPDAT18</w:t>
            </w:r>
          </w:p>
        </w:tc>
        <w:tc>
          <w:tcPr>
            <w:tcW w:w="1530" w:type="dxa"/>
          </w:tcPr>
          <w:p w14:paraId="21C0B5E9" w14:textId="14D01EBB"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FEXPDAT20</w:t>
            </w:r>
          </w:p>
        </w:tc>
        <w:tc>
          <w:tcPr>
            <w:tcW w:w="1350" w:type="dxa"/>
          </w:tcPr>
          <w:p w14:paraId="62F0FE2F" w14:textId="07D8A843"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FEXPDAT22</w:t>
            </w:r>
          </w:p>
        </w:tc>
        <w:tc>
          <w:tcPr>
            <w:tcW w:w="1530" w:type="dxa"/>
          </w:tcPr>
          <w:p w14:paraId="04100CE3" w14:textId="20F903FA"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FEXPDAT24</w:t>
            </w:r>
          </w:p>
        </w:tc>
        <w:tc>
          <w:tcPr>
            <w:tcW w:w="1423" w:type="dxa"/>
          </w:tcPr>
          <w:p w14:paraId="6910877A" w14:textId="781DE1B8" w:rsidR="00E417DD" w:rsidRPr="00F61D97" w:rsidRDefault="00465C63" w:rsidP="00004C08">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004C08" w:rsidRPr="00F61D97">
              <w:rPr>
                <w:rFonts w:ascii="Times New Roman" w:hAnsi="Times New Roman"/>
                <w:b/>
                <w:color w:val="00B0F0"/>
                <w:sz w:val="20"/>
                <w:szCs w:val="20"/>
              </w:rPr>
              <w:t>FEXPDAT26</w:t>
            </w:r>
          </w:p>
        </w:tc>
      </w:tr>
      <w:tr w:rsidR="00C83EC7" w:rsidRPr="00F61D97" w14:paraId="157C26E0" w14:textId="77777777" w:rsidTr="00753470">
        <w:trPr>
          <w:trHeight w:val="806"/>
        </w:trPr>
        <w:tc>
          <w:tcPr>
            <w:tcW w:w="1727" w:type="dxa"/>
          </w:tcPr>
          <w:p w14:paraId="03579E6D" w14:textId="77777777" w:rsidR="00E417DD" w:rsidRPr="00F61D97" w:rsidRDefault="00E417DD" w:rsidP="00307AAB">
            <w:pPr>
              <w:spacing w:before="100" w:beforeAutospacing="1" w:after="100" w:afterAutospacing="1"/>
              <w:ind w:left="-18"/>
              <w:rPr>
                <w:sz w:val="22"/>
                <w:szCs w:val="22"/>
              </w:rPr>
            </w:pPr>
            <w:r w:rsidRPr="00F61D97">
              <w:rPr>
                <w:sz w:val="22"/>
                <w:szCs w:val="22"/>
              </w:rPr>
              <w:t>Health Laboratory</w:t>
            </w:r>
          </w:p>
        </w:tc>
        <w:tc>
          <w:tcPr>
            <w:tcW w:w="1440" w:type="dxa"/>
          </w:tcPr>
          <w:p w14:paraId="765A3273" w14:textId="687548B4" w:rsidR="00E417DD" w:rsidRPr="00F61D97" w:rsidRDefault="00465C63" w:rsidP="006867DD">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FEXPLAB12</w:t>
            </w:r>
          </w:p>
        </w:tc>
        <w:tc>
          <w:tcPr>
            <w:tcW w:w="1440" w:type="dxa"/>
          </w:tcPr>
          <w:p w14:paraId="423B307C" w14:textId="408CC892" w:rsidR="00E417DD" w:rsidRPr="00F61D97" w:rsidRDefault="00465C63"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r w:rsidR="00C725A0" w:rsidRPr="00F61D97">
              <w:rPr>
                <w:rFonts w:ascii="Times New Roman" w:hAnsi="Times New Roman"/>
                <w:b/>
                <w:sz w:val="20"/>
                <w:szCs w:val="20"/>
              </w:rPr>
              <w:t xml:space="preserve"> </w:t>
            </w:r>
            <w:r w:rsidR="00004C08" w:rsidRPr="00F61D97">
              <w:rPr>
                <w:rFonts w:ascii="Times New Roman" w:hAnsi="Times New Roman"/>
                <w:b/>
                <w:color w:val="00B0F0"/>
                <w:sz w:val="20"/>
                <w:szCs w:val="20"/>
              </w:rPr>
              <w:t>FEXPLAB28</w:t>
            </w:r>
          </w:p>
        </w:tc>
        <w:tc>
          <w:tcPr>
            <w:tcW w:w="1397" w:type="dxa"/>
          </w:tcPr>
          <w:p w14:paraId="22638150" w14:textId="02C585C4"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FEXPLAB14</w:t>
            </w:r>
          </w:p>
        </w:tc>
        <w:tc>
          <w:tcPr>
            <w:tcW w:w="1461" w:type="dxa"/>
          </w:tcPr>
          <w:p w14:paraId="544025AA" w14:textId="30F26E9D"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FEXPLAB16</w:t>
            </w:r>
          </w:p>
        </w:tc>
        <w:tc>
          <w:tcPr>
            <w:tcW w:w="1440" w:type="dxa"/>
          </w:tcPr>
          <w:p w14:paraId="45942D4E" w14:textId="5B82DF2A"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w:t>
            </w:r>
            <w:r w:rsidR="006867DD" w:rsidRPr="00F61D97">
              <w:rPr>
                <w:rFonts w:ascii="Times New Roman" w:hAnsi="Times New Roman"/>
                <w:b/>
                <w:sz w:val="20"/>
                <w:szCs w:val="20"/>
              </w:rPr>
              <w:t xml:space="preserve"> </w:t>
            </w:r>
            <w:r w:rsidR="006867DD" w:rsidRPr="00F61D97">
              <w:rPr>
                <w:rFonts w:ascii="Times New Roman" w:hAnsi="Times New Roman"/>
                <w:b/>
                <w:color w:val="00B0F0"/>
                <w:sz w:val="20"/>
                <w:szCs w:val="20"/>
              </w:rPr>
              <w:t>FEXPLAB18</w:t>
            </w:r>
          </w:p>
        </w:tc>
        <w:tc>
          <w:tcPr>
            <w:tcW w:w="1530" w:type="dxa"/>
          </w:tcPr>
          <w:p w14:paraId="314F03EB" w14:textId="48D228FA"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FEXPLAB20</w:t>
            </w:r>
          </w:p>
        </w:tc>
        <w:tc>
          <w:tcPr>
            <w:tcW w:w="1350" w:type="dxa"/>
          </w:tcPr>
          <w:p w14:paraId="63ED5858" w14:textId="6DC96EDE"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FEXPLAB22</w:t>
            </w:r>
          </w:p>
        </w:tc>
        <w:tc>
          <w:tcPr>
            <w:tcW w:w="1530" w:type="dxa"/>
          </w:tcPr>
          <w:p w14:paraId="2AC1976C" w14:textId="5F35DA76"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FEXPLAB24</w:t>
            </w:r>
          </w:p>
        </w:tc>
        <w:tc>
          <w:tcPr>
            <w:tcW w:w="1423" w:type="dxa"/>
          </w:tcPr>
          <w:p w14:paraId="67B7E940" w14:textId="1D9789E2" w:rsidR="00E417DD" w:rsidRPr="00F61D97" w:rsidRDefault="00465C63" w:rsidP="00004C08">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004C08" w:rsidRPr="00F61D97">
              <w:rPr>
                <w:rFonts w:ascii="Times New Roman" w:hAnsi="Times New Roman"/>
                <w:b/>
                <w:color w:val="00B0F0"/>
                <w:sz w:val="20"/>
                <w:szCs w:val="20"/>
              </w:rPr>
              <w:t>FEXPLAB26</w:t>
            </w:r>
          </w:p>
        </w:tc>
      </w:tr>
      <w:tr w:rsidR="00C83EC7" w:rsidRPr="00F61D97" w14:paraId="6DAA292E" w14:textId="77777777" w:rsidTr="00753470">
        <w:trPr>
          <w:trHeight w:val="806"/>
        </w:trPr>
        <w:tc>
          <w:tcPr>
            <w:tcW w:w="1727" w:type="dxa"/>
          </w:tcPr>
          <w:p w14:paraId="56EC250F" w14:textId="77777777" w:rsidR="00E417DD" w:rsidRPr="00F61D97" w:rsidRDefault="00E417DD" w:rsidP="00307AAB">
            <w:pPr>
              <w:spacing w:before="100" w:beforeAutospacing="1" w:after="100" w:afterAutospacing="1"/>
              <w:ind w:left="-18"/>
              <w:rPr>
                <w:sz w:val="22"/>
                <w:szCs w:val="22"/>
              </w:rPr>
            </w:pPr>
            <w:r w:rsidRPr="00F61D97">
              <w:rPr>
                <w:sz w:val="22"/>
                <w:szCs w:val="22"/>
              </w:rPr>
              <w:t>Vital Statistics</w:t>
            </w:r>
          </w:p>
        </w:tc>
        <w:tc>
          <w:tcPr>
            <w:tcW w:w="1440" w:type="dxa"/>
          </w:tcPr>
          <w:p w14:paraId="5E96CF78" w14:textId="46E31109" w:rsidR="00E417DD" w:rsidRPr="00F61D97" w:rsidRDefault="00465C63" w:rsidP="006867DD">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FEXPVIT12</w:t>
            </w:r>
          </w:p>
        </w:tc>
        <w:tc>
          <w:tcPr>
            <w:tcW w:w="1440" w:type="dxa"/>
          </w:tcPr>
          <w:p w14:paraId="1591D758" w14:textId="27532854" w:rsidR="00E417DD" w:rsidRPr="00F61D97" w:rsidRDefault="00465C63"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r w:rsidR="00C725A0" w:rsidRPr="00F61D97">
              <w:rPr>
                <w:rFonts w:ascii="Times New Roman" w:hAnsi="Times New Roman"/>
                <w:b/>
                <w:sz w:val="20"/>
                <w:szCs w:val="20"/>
              </w:rPr>
              <w:t xml:space="preserve"> </w:t>
            </w:r>
            <w:r w:rsidR="00004C08" w:rsidRPr="00F61D97">
              <w:rPr>
                <w:rFonts w:ascii="Times New Roman" w:hAnsi="Times New Roman"/>
                <w:b/>
                <w:color w:val="00B0F0"/>
                <w:sz w:val="20"/>
                <w:szCs w:val="20"/>
              </w:rPr>
              <w:t>FEXPVIT28</w:t>
            </w:r>
          </w:p>
        </w:tc>
        <w:tc>
          <w:tcPr>
            <w:tcW w:w="1397" w:type="dxa"/>
          </w:tcPr>
          <w:p w14:paraId="50266511" w14:textId="592A2AFC"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FEXPVIT14</w:t>
            </w:r>
          </w:p>
        </w:tc>
        <w:tc>
          <w:tcPr>
            <w:tcW w:w="1461" w:type="dxa"/>
          </w:tcPr>
          <w:p w14:paraId="5C62B066" w14:textId="7EF409E1"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FEXPVIT16</w:t>
            </w:r>
          </w:p>
        </w:tc>
        <w:tc>
          <w:tcPr>
            <w:tcW w:w="1440" w:type="dxa"/>
          </w:tcPr>
          <w:p w14:paraId="568F307C" w14:textId="68A76E14" w:rsidR="00E417DD" w:rsidRPr="00F61D97" w:rsidRDefault="00465C63" w:rsidP="006867D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FEXPVIT18</w:t>
            </w:r>
          </w:p>
        </w:tc>
        <w:tc>
          <w:tcPr>
            <w:tcW w:w="1530" w:type="dxa"/>
          </w:tcPr>
          <w:p w14:paraId="4E43DEBC" w14:textId="7F1D70C7" w:rsidR="00E417DD" w:rsidRPr="00F61D97" w:rsidRDefault="00465C63" w:rsidP="00307AAB">
            <w:pPr>
              <w:pStyle w:val="ListParagraph"/>
              <w:spacing w:before="100" w:beforeAutospacing="1" w:after="100" w:afterAutospacing="1"/>
              <w:ind w:left="5"/>
            </w:pPr>
            <w:r w:rsidRPr="00F61D97">
              <w:rPr>
                <w:rFonts w:ascii="Times New Roman" w:hAnsi="Times New Roman"/>
              </w:rPr>
              <w:t>FY15</w:t>
            </w:r>
            <w:r w:rsidR="00E417DD" w:rsidRPr="00F61D97">
              <w:rPr>
                <w:rFonts w:ascii="Times New Roman" w:hAnsi="Times New Roman"/>
              </w:rPr>
              <w:t xml:space="preserve"> $: </w:t>
            </w:r>
            <w:r w:rsidR="006867DD" w:rsidRPr="00F61D97">
              <w:rPr>
                <w:rFonts w:ascii="Times New Roman" w:hAnsi="Times New Roman"/>
                <w:b/>
                <w:color w:val="00B0F0"/>
                <w:sz w:val="20"/>
                <w:szCs w:val="20"/>
              </w:rPr>
              <w:t>FEXPVIT20</w:t>
            </w:r>
          </w:p>
        </w:tc>
        <w:tc>
          <w:tcPr>
            <w:tcW w:w="1350" w:type="dxa"/>
          </w:tcPr>
          <w:p w14:paraId="427C5053" w14:textId="7BFFED63" w:rsidR="00E417DD" w:rsidRPr="00F61D97" w:rsidRDefault="00465C63" w:rsidP="00321865">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321865" w:rsidRPr="00F61D97">
              <w:rPr>
                <w:rFonts w:ascii="Times New Roman" w:hAnsi="Times New Roman"/>
                <w:b/>
                <w:color w:val="00B0F0"/>
                <w:sz w:val="20"/>
                <w:szCs w:val="20"/>
              </w:rPr>
              <w:t>FEXPVIT22</w:t>
            </w:r>
          </w:p>
        </w:tc>
        <w:tc>
          <w:tcPr>
            <w:tcW w:w="1530" w:type="dxa"/>
          </w:tcPr>
          <w:p w14:paraId="5D08EC48" w14:textId="55617A22" w:rsidR="00E417DD" w:rsidRPr="00F61D97" w:rsidRDefault="00465C63" w:rsidP="00321865">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321865" w:rsidRPr="00F61D97">
              <w:rPr>
                <w:rFonts w:ascii="Times New Roman" w:hAnsi="Times New Roman"/>
                <w:b/>
                <w:color w:val="00B0F0"/>
                <w:sz w:val="20"/>
                <w:szCs w:val="20"/>
              </w:rPr>
              <w:t>FEXPVIT24</w:t>
            </w:r>
          </w:p>
        </w:tc>
        <w:tc>
          <w:tcPr>
            <w:tcW w:w="1423" w:type="dxa"/>
          </w:tcPr>
          <w:p w14:paraId="2F51BC1B" w14:textId="21CA10C3" w:rsidR="00E417DD" w:rsidRPr="00F61D97" w:rsidRDefault="00465C63" w:rsidP="00004C08">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004C08" w:rsidRPr="00F61D97">
              <w:rPr>
                <w:rFonts w:ascii="Times New Roman" w:hAnsi="Times New Roman"/>
                <w:b/>
                <w:color w:val="00B0F0"/>
                <w:sz w:val="20"/>
                <w:szCs w:val="20"/>
              </w:rPr>
              <w:t>FEXPVIT26</w:t>
            </w:r>
          </w:p>
        </w:tc>
      </w:tr>
      <w:tr w:rsidR="00C83EC7" w:rsidRPr="00F61D97" w14:paraId="156A03DC" w14:textId="77777777" w:rsidTr="00753470">
        <w:trPr>
          <w:trHeight w:val="806"/>
        </w:trPr>
        <w:tc>
          <w:tcPr>
            <w:tcW w:w="1727" w:type="dxa"/>
            <w:tcBorders>
              <w:bottom w:val="single" w:sz="4" w:space="0" w:color="000000"/>
            </w:tcBorders>
          </w:tcPr>
          <w:p w14:paraId="33FAAD97" w14:textId="77777777" w:rsidR="00E417DD" w:rsidRPr="00F61D97" w:rsidRDefault="00E417DD" w:rsidP="00307AAB">
            <w:pPr>
              <w:spacing w:before="100" w:beforeAutospacing="1" w:after="100" w:afterAutospacing="1"/>
              <w:ind w:left="-18"/>
              <w:rPr>
                <w:sz w:val="22"/>
                <w:szCs w:val="22"/>
              </w:rPr>
            </w:pPr>
            <w:r w:rsidRPr="00F61D97">
              <w:rPr>
                <w:sz w:val="22"/>
                <w:szCs w:val="22"/>
              </w:rPr>
              <w:t>Administration</w:t>
            </w:r>
          </w:p>
        </w:tc>
        <w:tc>
          <w:tcPr>
            <w:tcW w:w="1440" w:type="dxa"/>
            <w:tcBorders>
              <w:bottom w:val="single" w:sz="4" w:space="0" w:color="000000"/>
            </w:tcBorders>
          </w:tcPr>
          <w:p w14:paraId="32E258A4" w14:textId="444A0117" w:rsidR="00E417DD" w:rsidRPr="00F61D97" w:rsidRDefault="00465C63" w:rsidP="00307AAB">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w:t>
            </w:r>
            <w:r w:rsidR="008E51CE" w:rsidRPr="00F61D97">
              <w:rPr>
                <w:rFonts w:ascii="Times New Roman" w:hAnsi="Times New Roman"/>
                <w:b/>
                <w:sz w:val="20"/>
                <w:szCs w:val="20"/>
              </w:rPr>
              <w:t xml:space="preserve"> </w:t>
            </w:r>
            <w:r w:rsidR="008E51CE" w:rsidRPr="00F61D97">
              <w:rPr>
                <w:rFonts w:ascii="Times New Roman" w:hAnsi="Times New Roman"/>
                <w:b/>
                <w:color w:val="00B0F0"/>
                <w:sz w:val="20"/>
                <w:szCs w:val="20"/>
              </w:rPr>
              <w:t>FEXPADM12</w:t>
            </w:r>
          </w:p>
        </w:tc>
        <w:tc>
          <w:tcPr>
            <w:tcW w:w="1440" w:type="dxa"/>
            <w:tcBorders>
              <w:bottom w:val="single" w:sz="4" w:space="0" w:color="000000"/>
            </w:tcBorders>
          </w:tcPr>
          <w:p w14:paraId="306F5CCD" w14:textId="36E44507" w:rsidR="00E417DD" w:rsidRPr="00F61D97" w:rsidRDefault="00465C63" w:rsidP="009E65D6">
            <w:pPr>
              <w:pStyle w:val="ListParagraph"/>
              <w:spacing w:before="100" w:beforeAutospacing="1" w:after="100" w:afterAutospacing="1"/>
              <w:ind w:left="5"/>
            </w:pPr>
            <w:r w:rsidRPr="00F61D97">
              <w:rPr>
                <w:rFonts w:ascii="Times New Roman" w:hAnsi="Times New Roman"/>
              </w:rPr>
              <w:t>FY15</w:t>
            </w:r>
            <w:r w:rsidR="00E417DD" w:rsidRPr="00F61D97">
              <w:rPr>
                <w:rFonts w:ascii="Times New Roman" w:hAnsi="Times New Roman"/>
              </w:rPr>
              <w:t xml:space="preserve"> $:</w:t>
            </w:r>
            <w:r w:rsidR="008E51CE" w:rsidRPr="00F61D97">
              <w:rPr>
                <w:rFonts w:ascii="Times New Roman" w:hAnsi="Times New Roman"/>
                <w:b/>
                <w:sz w:val="20"/>
                <w:szCs w:val="20"/>
              </w:rPr>
              <w:t xml:space="preserve"> </w:t>
            </w:r>
            <w:r w:rsidR="00004C08" w:rsidRPr="00F61D97">
              <w:rPr>
                <w:rFonts w:ascii="Times New Roman" w:hAnsi="Times New Roman"/>
                <w:b/>
                <w:color w:val="00B0F0"/>
                <w:sz w:val="20"/>
                <w:szCs w:val="20"/>
              </w:rPr>
              <w:t>FEXPADM28</w:t>
            </w:r>
          </w:p>
        </w:tc>
        <w:tc>
          <w:tcPr>
            <w:tcW w:w="1397" w:type="dxa"/>
            <w:tcBorders>
              <w:bottom w:val="single" w:sz="4" w:space="0" w:color="000000"/>
            </w:tcBorders>
          </w:tcPr>
          <w:p w14:paraId="3B47FA6B" w14:textId="119F35E3" w:rsidR="00E417DD" w:rsidRPr="00F61D97" w:rsidRDefault="00465C63" w:rsidP="00307AAB">
            <w:pPr>
              <w:pStyle w:val="ListParagraph"/>
              <w:spacing w:before="100" w:beforeAutospacing="1" w:after="100" w:afterAutospacing="1"/>
              <w:ind w:left="5"/>
            </w:pPr>
            <w:r w:rsidRPr="00F61D97">
              <w:rPr>
                <w:rFonts w:ascii="Times New Roman" w:hAnsi="Times New Roman"/>
              </w:rPr>
              <w:t>FY15</w:t>
            </w:r>
            <w:r w:rsidR="00E417DD" w:rsidRPr="00F61D97">
              <w:rPr>
                <w:rFonts w:ascii="Times New Roman" w:hAnsi="Times New Roman"/>
              </w:rPr>
              <w:t xml:space="preserve"> $: </w:t>
            </w:r>
            <w:r w:rsidR="008E51CE" w:rsidRPr="00F61D97">
              <w:rPr>
                <w:rFonts w:ascii="Times New Roman" w:hAnsi="Times New Roman"/>
                <w:b/>
                <w:color w:val="00B0F0"/>
                <w:sz w:val="20"/>
                <w:szCs w:val="20"/>
              </w:rPr>
              <w:t>FEXPADM14</w:t>
            </w:r>
          </w:p>
        </w:tc>
        <w:tc>
          <w:tcPr>
            <w:tcW w:w="1461" w:type="dxa"/>
            <w:tcBorders>
              <w:bottom w:val="single" w:sz="4" w:space="0" w:color="000000"/>
            </w:tcBorders>
          </w:tcPr>
          <w:p w14:paraId="535E9B75" w14:textId="6B73FCFB" w:rsidR="00E417DD" w:rsidRPr="00F61D97" w:rsidRDefault="00465C63" w:rsidP="00307AAB">
            <w:pPr>
              <w:pStyle w:val="ListParagraph"/>
              <w:spacing w:before="100" w:beforeAutospacing="1" w:after="100" w:afterAutospacing="1"/>
              <w:ind w:left="5"/>
              <w:rPr>
                <w:b/>
              </w:rPr>
            </w:pPr>
            <w:r w:rsidRPr="00F61D97">
              <w:rPr>
                <w:rFonts w:ascii="Times New Roman" w:hAnsi="Times New Roman"/>
              </w:rPr>
              <w:t>FY15</w:t>
            </w:r>
            <w:r w:rsidR="00E417DD" w:rsidRPr="00F61D97">
              <w:rPr>
                <w:rFonts w:ascii="Times New Roman" w:hAnsi="Times New Roman"/>
              </w:rPr>
              <w:t xml:space="preserve"> $: </w:t>
            </w:r>
            <w:r w:rsidR="008E51CE" w:rsidRPr="00F61D97">
              <w:rPr>
                <w:rFonts w:ascii="Times New Roman" w:hAnsi="Times New Roman"/>
                <w:b/>
                <w:color w:val="00B0F0"/>
                <w:sz w:val="20"/>
                <w:szCs w:val="20"/>
              </w:rPr>
              <w:t>FEXPADM16</w:t>
            </w:r>
          </w:p>
        </w:tc>
        <w:tc>
          <w:tcPr>
            <w:tcW w:w="1440" w:type="dxa"/>
            <w:tcBorders>
              <w:bottom w:val="single" w:sz="4" w:space="0" w:color="000000"/>
            </w:tcBorders>
          </w:tcPr>
          <w:p w14:paraId="79C057F8" w14:textId="6F8D8933" w:rsidR="00E417DD" w:rsidRPr="00F61D97" w:rsidRDefault="00465C63" w:rsidP="008E51CE">
            <w:pPr>
              <w:pStyle w:val="ListParagraph"/>
              <w:spacing w:before="100" w:beforeAutospacing="1" w:after="100" w:afterAutospacing="1"/>
              <w:ind w:left="5"/>
            </w:pPr>
            <w:r w:rsidRPr="00F61D97">
              <w:rPr>
                <w:rFonts w:ascii="Times New Roman" w:hAnsi="Times New Roman"/>
              </w:rPr>
              <w:t>FY15</w:t>
            </w:r>
            <w:r w:rsidR="00E417DD" w:rsidRPr="00F61D97">
              <w:rPr>
                <w:rFonts w:ascii="Times New Roman" w:hAnsi="Times New Roman"/>
              </w:rPr>
              <w:t xml:space="preserve"> $: </w:t>
            </w:r>
            <w:r w:rsidR="008E51CE" w:rsidRPr="00F61D97">
              <w:rPr>
                <w:rFonts w:ascii="Times New Roman" w:hAnsi="Times New Roman"/>
                <w:b/>
                <w:color w:val="00B0F0"/>
                <w:sz w:val="20"/>
                <w:szCs w:val="20"/>
              </w:rPr>
              <w:t>FEXPADM18</w:t>
            </w:r>
          </w:p>
        </w:tc>
        <w:tc>
          <w:tcPr>
            <w:tcW w:w="1530" w:type="dxa"/>
            <w:tcBorders>
              <w:bottom w:val="single" w:sz="4" w:space="0" w:color="000000"/>
            </w:tcBorders>
          </w:tcPr>
          <w:p w14:paraId="6DB3689E" w14:textId="1B59E698" w:rsidR="00E417DD" w:rsidRPr="00F61D97" w:rsidRDefault="00465C63" w:rsidP="00307AAB">
            <w:pPr>
              <w:pStyle w:val="ListParagraph"/>
              <w:spacing w:before="100" w:beforeAutospacing="1" w:after="100" w:afterAutospacing="1"/>
              <w:ind w:left="5"/>
            </w:pPr>
            <w:r w:rsidRPr="00F61D97">
              <w:rPr>
                <w:rFonts w:ascii="Times New Roman" w:hAnsi="Times New Roman"/>
              </w:rPr>
              <w:t>FY15</w:t>
            </w:r>
            <w:r w:rsidR="00E417DD" w:rsidRPr="00F61D97">
              <w:rPr>
                <w:rFonts w:ascii="Times New Roman" w:hAnsi="Times New Roman"/>
              </w:rPr>
              <w:t xml:space="preserve"> $: </w:t>
            </w:r>
            <w:r w:rsidR="008E51CE" w:rsidRPr="00F61D97">
              <w:rPr>
                <w:rFonts w:ascii="Times New Roman" w:hAnsi="Times New Roman"/>
                <w:b/>
                <w:color w:val="00B0F0"/>
                <w:sz w:val="20"/>
                <w:szCs w:val="20"/>
              </w:rPr>
              <w:t>FEXPADM20</w:t>
            </w:r>
          </w:p>
        </w:tc>
        <w:tc>
          <w:tcPr>
            <w:tcW w:w="1350" w:type="dxa"/>
            <w:tcBorders>
              <w:bottom w:val="single" w:sz="4" w:space="0" w:color="000000"/>
            </w:tcBorders>
          </w:tcPr>
          <w:p w14:paraId="16C15ED3" w14:textId="642F175C" w:rsidR="00E417DD" w:rsidRPr="00F61D97" w:rsidRDefault="00465C63" w:rsidP="00307AAB">
            <w:pPr>
              <w:pStyle w:val="ListParagraph"/>
              <w:spacing w:before="100" w:beforeAutospacing="1" w:after="100" w:afterAutospacing="1"/>
              <w:ind w:left="5"/>
            </w:pPr>
            <w:r w:rsidRPr="00F61D97">
              <w:rPr>
                <w:rFonts w:ascii="Times New Roman" w:hAnsi="Times New Roman"/>
              </w:rPr>
              <w:t>FY15</w:t>
            </w:r>
            <w:r w:rsidR="00E417DD" w:rsidRPr="00F61D97">
              <w:rPr>
                <w:rFonts w:ascii="Times New Roman" w:hAnsi="Times New Roman"/>
              </w:rPr>
              <w:t xml:space="preserve"> $: </w:t>
            </w:r>
            <w:r w:rsidR="008E51CE" w:rsidRPr="00F61D97">
              <w:rPr>
                <w:rFonts w:ascii="Times New Roman" w:hAnsi="Times New Roman"/>
                <w:b/>
                <w:color w:val="00B0F0"/>
                <w:sz w:val="20"/>
                <w:szCs w:val="20"/>
              </w:rPr>
              <w:t>FEXPADM22</w:t>
            </w:r>
          </w:p>
        </w:tc>
        <w:tc>
          <w:tcPr>
            <w:tcW w:w="1530" w:type="dxa"/>
            <w:tcBorders>
              <w:bottom w:val="single" w:sz="4" w:space="0" w:color="000000"/>
            </w:tcBorders>
          </w:tcPr>
          <w:p w14:paraId="135F8E03" w14:textId="2F19775F" w:rsidR="00E417DD" w:rsidRPr="00F61D97" w:rsidRDefault="00465C63" w:rsidP="00307AAB">
            <w:pPr>
              <w:pStyle w:val="ListParagraph"/>
              <w:spacing w:before="100" w:beforeAutospacing="1" w:after="100" w:afterAutospacing="1"/>
              <w:ind w:left="5"/>
            </w:pPr>
            <w:r w:rsidRPr="00F61D97">
              <w:rPr>
                <w:rFonts w:ascii="Times New Roman" w:hAnsi="Times New Roman"/>
              </w:rPr>
              <w:t>FY15</w:t>
            </w:r>
            <w:r w:rsidR="00E417DD" w:rsidRPr="00F61D97">
              <w:rPr>
                <w:rFonts w:ascii="Times New Roman" w:hAnsi="Times New Roman"/>
              </w:rPr>
              <w:t xml:space="preserve"> $: </w:t>
            </w:r>
            <w:r w:rsidR="008E51CE" w:rsidRPr="00F61D97">
              <w:rPr>
                <w:rFonts w:ascii="Times New Roman" w:hAnsi="Times New Roman"/>
                <w:b/>
                <w:color w:val="00B0F0"/>
                <w:sz w:val="20"/>
                <w:szCs w:val="20"/>
              </w:rPr>
              <w:t>FEXPADM24</w:t>
            </w:r>
          </w:p>
        </w:tc>
        <w:tc>
          <w:tcPr>
            <w:tcW w:w="1423" w:type="dxa"/>
            <w:tcBorders>
              <w:bottom w:val="single" w:sz="4" w:space="0" w:color="000000"/>
            </w:tcBorders>
          </w:tcPr>
          <w:p w14:paraId="53D7B5E5" w14:textId="091F2216" w:rsidR="00E417DD" w:rsidRPr="00F61D97" w:rsidRDefault="00465C63" w:rsidP="00307AAB">
            <w:pPr>
              <w:pStyle w:val="ListParagraph"/>
              <w:spacing w:before="100" w:beforeAutospacing="1" w:after="100" w:afterAutospacing="1"/>
              <w:ind w:left="5"/>
            </w:pPr>
            <w:r w:rsidRPr="00F61D97">
              <w:rPr>
                <w:rFonts w:ascii="Times New Roman" w:hAnsi="Times New Roman"/>
              </w:rPr>
              <w:t>FY15</w:t>
            </w:r>
            <w:r w:rsidR="00E417DD" w:rsidRPr="00F61D97">
              <w:rPr>
                <w:rFonts w:ascii="Times New Roman" w:hAnsi="Times New Roman"/>
              </w:rPr>
              <w:t xml:space="preserve"> $:</w:t>
            </w:r>
            <w:r w:rsidR="00004C08" w:rsidRPr="00F61D97">
              <w:rPr>
                <w:rFonts w:ascii="Times New Roman" w:hAnsi="Times New Roman"/>
                <w:b/>
                <w:sz w:val="20"/>
                <w:szCs w:val="20"/>
              </w:rPr>
              <w:t xml:space="preserve"> </w:t>
            </w:r>
            <w:r w:rsidR="00004C08" w:rsidRPr="00F61D97">
              <w:rPr>
                <w:rFonts w:ascii="Times New Roman" w:hAnsi="Times New Roman"/>
                <w:b/>
                <w:color w:val="00B0F0"/>
                <w:sz w:val="20"/>
                <w:szCs w:val="20"/>
              </w:rPr>
              <w:t>FEXPADM26</w:t>
            </w:r>
          </w:p>
        </w:tc>
      </w:tr>
      <w:tr w:rsidR="00C83EC7" w:rsidRPr="00F61D97" w14:paraId="44A2BAD1" w14:textId="77777777" w:rsidTr="00753470">
        <w:trPr>
          <w:trHeight w:val="806"/>
        </w:trPr>
        <w:tc>
          <w:tcPr>
            <w:tcW w:w="1727" w:type="dxa"/>
          </w:tcPr>
          <w:p w14:paraId="1F22D774" w14:textId="6B079242" w:rsidR="00AF6ABD" w:rsidRPr="00F61D97" w:rsidRDefault="00E417DD" w:rsidP="00307AAB">
            <w:pPr>
              <w:rPr>
                <w:sz w:val="22"/>
                <w:szCs w:val="22"/>
              </w:rPr>
            </w:pPr>
            <w:r w:rsidRPr="00F61D97">
              <w:rPr>
                <w:sz w:val="22"/>
                <w:szCs w:val="22"/>
              </w:rPr>
              <w:t>Other (specify):</w:t>
            </w:r>
            <w:r w:rsidR="00AF6ABD" w:rsidRPr="00F61D97">
              <w:rPr>
                <w:b/>
              </w:rPr>
              <w:t xml:space="preserve"> </w:t>
            </w:r>
            <w:commentRangeStart w:id="154"/>
            <w:r w:rsidR="00AF6ABD" w:rsidRPr="00F61D97">
              <w:rPr>
                <w:b/>
                <w:color w:val="00B0F0"/>
                <w:sz w:val="20"/>
                <w:szCs w:val="20"/>
              </w:rPr>
              <w:t>FEXPOTH26A</w:t>
            </w:r>
            <w:commentRangeEnd w:id="154"/>
            <w:r w:rsidR="00AF6ABD" w:rsidRPr="00F61D97">
              <w:rPr>
                <w:rStyle w:val="CommentReference"/>
                <w:color w:val="00B0F0"/>
              </w:rPr>
              <w:commentReference w:id="154"/>
            </w:r>
          </w:p>
          <w:p w14:paraId="1C82CEF0" w14:textId="77777777" w:rsidR="00E417DD" w:rsidRPr="00F61D97" w:rsidRDefault="00E417DD" w:rsidP="00AF6ABD">
            <w:pPr>
              <w:jc w:val="center"/>
              <w:rPr>
                <w:sz w:val="22"/>
                <w:szCs w:val="22"/>
              </w:rPr>
            </w:pPr>
          </w:p>
        </w:tc>
        <w:tc>
          <w:tcPr>
            <w:tcW w:w="1440" w:type="dxa"/>
          </w:tcPr>
          <w:p w14:paraId="0508B83D" w14:textId="4DAAC9B0" w:rsidR="00E417DD" w:rsidRPr="00F61D97" w:rsidRDefault="00E417DD" w:rsidP="00AF6ABD">
            <w:pPr>
              <w:pStyle w:val="ListParagraph"/>
              <w:spacing w:before="100" w:beforeAutospacing="1" w:after="100" w:afterAutospacing="1"/>
              <w:ind w:left="5"/>
              <w:rPr>
                <w:rFonts w:ascii="Times New Roman" w:hAnsi="Times New Roman"/>
              </w:rPr>
            </w:pPr>
            <w:r w:rsidRPr="00F61D97">
              <w:rPr>
                <w:rFonts w:ascii="Times New Roman" w:hAnsi="Times New Roman"/>
              </w:rPr>
              <w:t>FY1</w:t>
            </w:r>
            <w:r w:rsidR="00465C63" w:rsidRPr="00F61D97">
              <w:rPr>
                <w:rFonts w:ascii="Times New Roman" w:hAnsi="Times New Roman"/>
              </w:rPr>
              <w:t>5</w:t>
            </w:r>
            <w:r w:rsidRPr="00F61D97">
              <w:rPr>
                <w:rFonts w:ascii="Times New Roman" w:hAnsi="Times New Roman"/>
              </w:rPr>
              <w:t xml:space="preserve"> $: </w:t>
            </w:r>
            <w:r w:rsidR="00AF6ABD" w:rsidRPr="00F61D97">
              <w:rPr>
                <w:rFonts w:ascii="Times New Roman" w:hAnsi="Times New Roman"/>
                <w:b/>
                <w:color w:val="00B0F0"/>
                <w:sz w:val="20"/>
                <w:szCs w:val="20"/>
              </w:rPr>
              <w:t>FEXPOTH12</w:t>
            </w:r>
          </w:p>
        </w:tc>
        <w:tc>
          <w:tcPr>
            <w:tcW w:w="1440" w:type="dxa"/>
          </w:tcPr>
          <w:p w14:paraId="5E3874A8" w14:textId="62781DC3" w:rsidR="00E417DD" w:rsidRPr="00F61D97" w:rsidRDefault="00465C63" w:rsidP="009E65D6">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r w:rsidR="00C725A0" w:rsidRPr="00F61D97">
              <w:rPr>
                <w:rFonts w:ascii="Times New Roman" w:hAnsi="Times New Roman"/>
                <w:b/>
                <w:sz w:val="20"/>
                <w:szCs w:val="20"/>
              </w:rPr>
              <w:t xml:space="preserve"> </w:t>
            </w:r>
            <w:r w:rsidR="00004C08" w:rsidRPr="00F61D97">
              <w:rPr>
                <w:rFonts w:ascii="Times New Roman" w:hAnsi="Times New Roman"/>
                <w:b/>
                <w:color w:val="00B0F0"/>
                <w:sz w:val="20"/>
                <w:szCs w:val="20"/>
              </w:rPr>
              <w:t>FEXPOTH28</w:t>
            </w:r>
          </w:p>
        </w:tc>
        <w:tc>
          <w:tcPr>
            <w:tcW w:w="1397" w:type="dxa"/>
          </w:tcPr>
          <w:p w14:paraId="54EFCF9C" w14:textId="49F61E4C" w:rsidR="00E417DD" w:rsidRPr="00F61D97" w:rsidRDefault="00465C63" w:rsidP="00AF6AB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AF6ABD" w:rsidRPr="00F61D97">
              <w:rPr>
                <w:rFonts w:ascii="Times New Roman" w:hAnsi="Times New Roman"/>
                <w:b/>
                <w:color w:val="00B0F0"/>
                <w:sz w:val="20"/>
                <w:szCs w:val="20"/>
              </w:rPr>
              <w:t>FEXPOTH14</w:t>
            </w:r>
          </w:p>
        </w:tc>
        <w:tc>
          <w:tcPr>
            <w:tcW w:w="1461" w:type="dxa"/>
          </w:tcPr>
          <w:p w14:paraId="045B53C4" w14:textId="1E2B882A" w:rsidR="00E417DD" w:rsidRPr="00F61D97" w:rsidRDefault="00465C63" w:rsidP="00AF6AB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AF6ABD" w:rsidRPr="00F61D97">
              <w:rPr>
                <w:rFonts w:ascii="Times New Roman" w:hAnsi="Times New Roman"/>
                <w:b/>
                <w:color w:val="00B0F0"/>
                <w:sz w:val="20"/>
                <w:szCs w:val="20"/>
              </w:rPr>
              <w:t>FEXPOTH16</w:t>
            </w:r>
          </w:p>
        </w:tc>
        <w:tc>
          <w:tcPr>
            <w:tcW w:w="1440" w:type="dxa"/>
          </w:tcPr>
          <w:p w14:paraId="7E588B65" w14:textId="1A3A8B4A" w:rsidR="00E417DD" w:rsidRPr="00F61D97" w:rsidRDefault="00465C63" w:rsidP="00AF6AB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AF6ABD" w:rsidRPr="00F61D97">
              <w:rPr>
                <w:rFonts w:ascii="Times New Roman" w:hAnsi="Times New Roman"/>
                <w:b/>
                <w:color w:val="00B0F0"/>
                <w:sz w:val="20"/>
                <w:szCs w:val="20"/>
              </w:rPr>
              <w:t>FEXPOTH18</w:t>
            </w:r>
          </w:p>
        </w:tc>
        <w:tc>
          <w:tcPr>
            <w:tcW w:w="1530" w:type="dxa"/>
          </w:tcPr>
          <w:p w14:paraId="685862C8" w14:textId="5297D5CB" w:rsidR="00E417DD" w:rsidRPr="00F61D97" w:rsidRDefault="00465C63" w:rsidP="00AF6AB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AF6ABD" w:rsidRPr="00F61D97">
              <w:rPr>
                <w:rFonts w:ascii="Times New Roman" w:hAnsi="Times New Roman"/>
                <w:b/>
                <w:color w:val="00B0F0"/>
                <w:sz w:val="20"/>
                <w:szCs w:val="20"/>
              </w:rPr>
              <w:t>FEXPOTH20</w:t>
            </w:r>
          </w:p>
        </w:tc>
        <w:tc>
          <w:tcPr>
            <w:tcW w:w="1350" w:type="dxa"/>
          </w:tcPr>
          <w:p w14:paraId="23A9D281" w14:textId="2DA31870" w:rsidR="00E417DD" w:rsidRPr="00F61D97" w:rsidRDefault="00465C63" w:rsidP="00AF6AB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AF6ABD" w:rsidRPr="00F61D97">
              <w:rPr>
                <w:rFonts w:ascii="Times New Roman" w:hAnsi="Times New Roman"/>
                <w:b/>
                <w:color w:val="00B0F0"/>
                <w:sz w:val="20"/>
                <w:szCs w:val="20"/>
              </w:rPr>
              <w:t>FEXPOTH22</w:t>
            </w:r>
          </w:p>
        </w:tc>
        <w:tc>
          <w:tcPr>
            <w:tcW w:w="1530" w:type="dxa"/>
          </w:tcPr>
          <w:p w14:paraId="491B1970" w14:textId="3D7456AB" w:rsidR="00E417DD" w:rsidRPr="00F61D97" w:rsidRDefault="00465C63" w:rsidP="00AF6ABD">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AF6ABD" w:rsidRPr="00F61D97">
              <w:rPr>
                <w:rFonts w:ascii="Times New Roman" w:hAnsi="Times New Roman"/>
                <w:b/>
                <w:color w:val="00B0F0"/>
                <w:sz w:val="20"/>
                <w:szCs w:val="20"/>
              </w:rPr>
              <w:t>FEXPOTH24</w:t>
            </w:r>
          </w:p>
        </w:tc>
        <w:tc>
          <w:tcPr>
            <w:tcW w:w="1423" w:type="dxa"/>
          </w:tcPr>
          <w:p w14:paraId="67370409" w14:textId="51B7F908" w:rsidR="00E417DD" w:rsidRPr="00F61D97" w:rsidRDefault="00465C63" w:rsidP="00004C08">
            <w:pPr>
              <w:pStyle w:val="ListParagraph"/>
              <w:spacing w:before="100" w:beforeAutospacing="1" w:after="100" w:afterAutospacing="1"/>
              <w:ind w:left="5"/>
              <w:rPr>
                <w:rFonts w:ascii="Times New Roman" w:hAnsi="Times New Roman"/>
                <w:b/>
              </w:rPr>
            </w:pPr>
            <w:r w:rsidRPr="00F61D97">
              <w:rPr>
                <w:rFonts w:ascii="Times New Roman" w:hAnsi="Times New Roman"/>
              </w:rPr>
              <w:t>FY15</w:t>
            </w:r>
            <w:r w:rsidR="00E417DD" w:rsidRPr="00F61D97">
              <w:rPr>
                <w:rFonts w:ascii="Times New Roman" w:hAnsi="Times New Roman"/>
              </w:rPr>
              <w:t xml:space="preserve"> $: </w:t>
            </w:r>
            <w:r w:rsidR="00004C08" w:rsidRPr="00F61D97">
              <w:rPr>
                <w:rFonts w:ascii="Times New Roman" w:hAnsi="Times New Roman"/>
                <w:b/>
                <w:color w:val="00B0F0"/>
                <w:sz w:val="20"/>
                <w:szCs w:val="20"/>
              </w:rPr>
              <w:t>FEXPOTH26</w:t>
            </w:r>
          </w:p>
        </w:tc>
      </w:tr>
      <w:tr w:rsidR="00C83EC7" w:rsidRPr="00F61D97" w14:paraId="1A59736F" w14:textId="77777777" w:rsidTr="00753470">
        <w:trPr>
          <w:trHeight w:val="806"/>
        </w:trPr>
        <w:tc>
          <w:tcPr>
            <w:tcW w:w="1727" w:type="dxa"/>
          </w:tcPr>
          <w:p w14:paraId="31E5ACD5" w14:textId="77777777" w:rsidR="00E417DD" w:rsidRPr="00F61D97" w:rsidRDefault="00E417DD" w:rsidP="00307AAB">
            <w:pPr>
              <w:pStyle w:val="ListParagraph"/>
              <w:spacing w:before="100" w:beforeAutospacing="1" w:after="100" w:afterAutospacing="1"/>
              <w:ind w:left="5"/>
              <w:rPr>
                <w:rFonts w:ascii="Times New Roman" w:hAnsi="Times New Roman"/>
              </w:rPr>
            </w:pPr>
            <w:r w:rsidRPr="00F61D97">
              <w:rPr>
                <w:rFonts w:ascii="Times New Roman" w:hAnsi="Times New Roman"/>
              </w:rPr>
              <w:t>Total FY Expenditures</w:t>
            </w:r>
          </w:p>
        </w:tc>
        <w:tc>
          <w:tcPr>
            <w:tcW w:w="1440" w:type="dxa"/>
          </w:tcPr>
          <w:p w14:paraId="5324371A" w14:textId="77777777" w:rsidR="00E417DD" w:rsidRPr="00F61D97" w:rsidRDefault="00465C63" w:rsidP="00307AAB">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p>
          <w:p w14:paraId="2F62C47A" w14:textId="77777777" w:rsidR="00E417DD" w:rsidRPr="00F61D97" w:rsidRDefault="00E417DD" w:rsidP="00307AAB">
            <w:pPr>
              <w:pStyle w:val="ListParagraph"/>
              <w:spacing w:before="100" w:beforeAutospacing="1" w:after="100" w:afterAutospacing="1"/>
              <w:ind w:left="5"/>
              <w:rPr>
                <w:rFonts w:ascii="Times New Roman" w:hAnsi="Times New Roman"/>
              </w:rPr>
            </w:pPr>
          </w:p>
        </w:tc>
        <w:tc>
          <w:tcPr>
            <w:tcW w:w="1440" w:type="dxa"/>
          </w:tcPr>
          <w:p w14:paraId="7B18429A" w14:textId="77777777" w:rsidR="00E417DD" w:rsidRPr="00F61D97" w:rsidRDefault="00465C63" w:rsidP="00307AAB">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p>
          <w:p w14:paraId="6CBFF651" w14:textId="77777777" w:rsidR="00E417DD" w:rsidRPr="00F61D97" w:rsidRDefault="00E417DD" w:rsidP="00307AAB">
            <w:pPr>
              <w:spacing w:before="100" w:beforeAutospacing="1" w:after="100" w:afterAutospacing="1"/>
              <w:rPr>
                <w:sz w:val="22"/>
                <w:szCs w:val="22"/>
              </w:rPr>
            </w:pPr>
          </w:p>
        </w:tc>
        <w:tc>
          <w:tcPr>
            <w:tcW w:w="1397" w:type="dxa"/>
          </w:tcPr>
          <w:p w14:paraId="1B5982AE" w14:textId="77777777" w:rsidR="00E417DD" w:rsidRPr="00F61D97" w:rsidRDefault="00465C63" w:rsidP="00307AAB">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p>
          <w:p w14:paraId="53F70D6C" w14:textId="77777777" w:rsidR="00E417DD" w:rsidRPr="00F61D97" w:rsidRDefault="00E417DD" w:rsidP="00307AAB">
            <w:pPr>
              <w:pStyle w:val="ListParagraph"/>
              <w:spacing w:before="100" w:beforeAutospacing="1" w:after="100" w:afterAutospacing="1"/>
              <w:ind w:left="5"/>
              <w:rPr>
                <w:rFonts w:ascii="Times New Roman" w:hAnsi="Times New Roman"/>
              </w:rPr>
            </w:pPr>
          </w:p>
        </w:tc>
        <w:tc>
          <w:tcPr>
            <w:tcW w:w="1461" w:type="dxa"/>
          </w:tcPr>
          <w:p w14:paraId="47CADBA0" w14:textId="77777777" w:rsidR="00E417DD" w:rsidRPr="00F61D97" w:rsidRDefault="00465C63" w:rsidP="00307AAB">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p>
          <w:p w14:paraId="4C585879" w14:textId="77777777" w:rsidR="00E417DD" w:rsidRPr="00F61D97" w:rsidRDefault="00E417DD" w:rsidP="00307AAB">
            <w:pPr>
              <w:pStyle w:val="ListParagraph"/>
              <w:spacing w:before="100" w:beforeAutospacing="1" w:after="100" w:afterAutospacing="1"/>
              <w:ind w:left="5"/>
              <w:rPr>
                <w:rFonts w:ascii="Times New Roman" w:hAnsi="Times New Roman"/>
              </w:rPr>
            </w:pPr>
          </w:p>
        </w:tc>
        <w:tc>
          <w:tcPr>
            <w:tcW w:w="1440" w:type="dxa"/>
          </w:tcPr>
          <w:p w14:paraId="74470181" w14:textId="77777777" w:rsidR="00E417DD" w:rsidRPr="00F61D97" w:rsidRDefault="00465C63" w:rsidP="00307AAB">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p>
          <w:p w14:paraId="6311B31D" w14:textId="77777777" w:rsidR="00E417DD" w:rsidRPr="00F61D97" w:rsidRDefault="00E417DD" w:rsidP="00307AAB">
            <w:pPr>
              <w:pStyle w:val="ListParagraph"/>
              <w:spacing w:before="100" w:beforeAutospacing="1" w:after="100" w:afterAutospacing="1"/>
              <w:ind w:left="5"/>
              <w:rPr>
                <w:rFonts w:ascii="Times New Roman" w:hAnsi="Times New Roman"/>
              </w:rPr>
            </w:pPr>
          </w:p>
        </w:tc>
        <w:tc>
          <w:tcPr>
            <w:tcW w:w="1530" w:type="dxa"/>
          </w:tcPr>
          <w:p w14:paraId="3911461D" w14:textId="77777777" w:rsidR="00E417DD" w:rsidRPr="00F61D97" w:rsidRDefault="00465C63" w:rsidP="00307AAB">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p>
          <w:p w14:paraId="66BB938F" w14:textId="77777777" w:rsidR="00E417DD" w:rsidRPr="00F61D97" w:rsidRDefault="00E417DD" w:rsidP="00307AAB">
            <w:pPr>
              <w:pStyle w:val="ListParagraph"/>
              <w:spacing w:before="100" w:beforeAutospacing="1" w:after="100" w:afterAutospacing="1"/>
              <w:ind w:left="5"/>
              <w:rPr>
                <w:rFonts w:ascii="Times New Roman" w:hAnsi="Times New Roman"/>
              </w:rPr>
            </w:pPr>
          </w:p>
        </w:tc>
        <w:tc>
          <w:tcPr>
            <w:tcW w:w="1350" w:type="dxa"/>
          </w:tcPr>
          <w:p w14:paraId="4518CAA9" w14:textId="77777777" w:rsidR="00E417DD" w:rsidRPr="00F61D97" w:rsidRDefault="00465C63" w:rsidP="00307AAB">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p>
          <w:p w14:paraId="63239CF2" w14:textId="77777777" w:rsidR="00E417DD" w:rsidRPr="00F61D97" w:rsidRDefault="00E417DD" w:rsidP="00307AAB">
            <w:pPr>
              <w:pStyle w:val="ListParagraph"/>
              <w:spacing w:before="100" w:beforeAutospacing="1" w:after="100" w:afterAutospacing="1"/>
              <w:ind w:left="5"/>
              <w:rPr>
                <w:rFonts w:ascii="Times New Roman" w:hAnsi="Times New Roman"/>
              </w:rPr>
            </w:pPr>
          </w:p>
        </w:tc>
        <w:tc>
          <w:tcPr>
            <w:tcW w:w="1530" w:type="dxa"/>
          </w:tcPr>
          <w:p w14:paraId="6848CACD" w14:textId="77777777" w:rsidR="00E417DD" w:rsidRPr="00F61D97" w:rsidRDefault="00465C63" w:rsidP="00307AAB">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p>
          <w:p w14:paraId="4B9900F9" w14:textId="77777777" w:rsidR="00E417DD" w:rsidRPr="00F61D97" w:rsidRDefault="00E417DD" w:rsidP="00307AAB">
            <w:pPr>
              <w:pStyle w:val="ListParagraph"/>
              <w:spacing w:before="100" w:beforeAutospacing="1" w:after="100" w:afterAutospacing="1"/>
              <w:ind w:left="5"/>
              <w:rPr>
                <w:rFonts w:ascii="Times New Roman" w:hAnsi="Times New Roman"/>
              </w:rPr>
            </w:pPr>
          </w:p>
        </w:tc>
        <w:tc>
          <w:tcPr>
            <w:tcW w:w="1423" w:type="dxa"/>
          </w:tcPr>
          <w:p w14:paraId="47C73CE1" w14:textId="77777777" w:rsidR="00E417DD" w:rsidRPr="00F61D97" w:rsidRDefault="00465C63" w:rsidP="00307AAB">
            <w:pPr>
              <w:pStyle w:val="ListParagraph"/>
              <w:spacing w:before="100" w:beforeAutospacing="1" w:after="100" w:afterAutospacing="1"/>
              <w:ind w:left="5"/>
              <w:rPr>
                <w:rFonts w:ascii="Times New Roman" w:hAnsi="Times New Roman"/>
              </w:rPr>
            </w:pPr>
            <w:r w:rsidRPr="00F61D97">
              <w:rPr>
                <w:rFonts w:ascii="Times New Roman" w:hAnsi="Times New Roman"/>
              </w:rPr>
              <w:t>FY15</w:t>
            </w:r>
            <w:r w:rsidR="00E417DD" w:rsidRPr="00F61D97">
              <w:rPr>
                <w:rFonts w:ascii="Times New Roman" w:hAnsi="Times New Roman"/>
              </w:rPr>
              <w:t xml:space="preserve"> $:</w:t>
            </w:r>
          </w:p>
          <w:p w14:paraId="41775735" w14:textId="77777777" w:rsidR="00E417DD" w:rsidRPr="00F61D97" w:rsidRDefault="00E417DD" w:rsidP="00307AAB">
            <w:pPr>
              <w:pStyle w:val="ListParagraph"/>
              <w:spacing w:before="100" w:beforeAutospacing="1" w:after="100" w:afterAutospacing="1"/>
              <w:ind w:left="5"/>
              <w:rPr>
                <w:rFonts w:ascii="Times New Roman" w:hAnsi="Times New Roman"/>
              </w:rPr>
            </w:pPr>
          </w:p>
        </w:tc>
      </w:tr>
    </w:tbl>
    <w:p w14:paraId="74AE215E" w14:textId="77777777" w:rsidR="00E417DD" w:rsidRPr="00F61D97" w:rsidRDefault="00E417DD" w:rsidP="002A31C7">
      <w:pPr>
        <w:rPr>
          <w:b/>
          <w:sz w:val="22"/>
          <w:szCs w:val="22"/>
        </w:rPr>
      </w:pPr>
    </w:p>
    <w:p w14:paraId="57430E41" w14:textId="7C5BAC57" w:rsidR="002A31C7" w:rsidRPr="00F61D97" w:rsidRDefault="002A31C7" w:rsidP="002A31C7">
      <w:pPr>
        <w:rPr>
          <w:b/>
          <w:sz w:val="22"/>
          <w:szCs w:val="22"/>
        </w:rPr>
      </w:pPr>
      <w:r w:rsidRPr="00F61D97">
        <w:rPr>
          <w:b/>
          <w:sz w:val="22"/>
          <w:szCs w:val="22"/>
        </w:rPr>
        <w:t xml:space="preserve">In the space provided below, please record any caveats regarding the expenditures reported for your agency's fiscal years </w:t>
      </w:r>
      <w:r w:rsidR="008D25A1" w:rsidRPr="00F61D97">
        <w:rPr>
          <w:b/>
          <w:sz w:val="22"/>
          <w:szCs w:val="22"/>
        </w:rPr>
        <w:t>2014</w:t>
      </w:r>
      <w:r w:rsidRPr="00F61D97">
        <w:rPr>
          <w:b/>
          <w:sz w:val="22"/>
          <w:szCs w:val="22"/>
        </w:rPr>
        <w:t xml:space="preserve"> and </w:t>
      </w:r>
      <w:r w:rsidR="008D25A1" w:rsidRPr="00F61D97">
        <w:rPr>
          <w:b/>
          <w:sz w:val="22"/>
          <w:szCs w:val="22"/>
        </w:rPr>
        <w:t>2015</w:t>
      </w:r>
      <w:r w:rsidRPr="00F61D97">
        <w:rPr>
          <w:b/>
          <w:sz w:val="22"/>
          <w:szCs w:val="22"/>
        </w:rPr>
        <w:t xml:space="preserve"> (e.g. any difficulties in reporting on fiscal data in the timeframe requested, the inclusion or exclusion of expenditures by the categories listed in the chart or others, or other footnote information to clarify any variation in reporting).</w:t>
      </w:r>
      <w:r w:rsidRPr="00F61D97">
        <w:rPr>
          <w:b/>
          <w:sz w:val="22"/>
          <w:szCs w:val="22"/>
        </w:rPr>
        <w:tab/>
      </w:r>
      <w:commentRangeStart w:id="155"/>
      <w:r w:rsidR="003D70E7" w:rsidRPr="00F61D97">
        <w:rPr>
          <w:b/>
          <w:color w:val="00B0F0"/>
          <w:sz w:val="22"/>
          <w:szCs w:val="22"/>
        </w:rPr>
        <w:t>FEXPCAV01</w:t>
      </w:r>
      <w:commentRangeEnd w:id="155"/>
      <w:r w:rsidR="003D70E7" w:rsidRPr="00F61D97">
        <w:rPr>
          <w:rStyle w:val="CommentReference"/>
          <w:b/>
          <w:color w:val="00B0F0"/>
          <w:sz w:val="22"/>
          <w:szCs w:val="22"/>
        </w:rPr>
        <w:commentReference w:id="155"/>
      </w:r>
    </w:p>
    <w:p w14:paraId="4286BE3D" w14:textId="77777777" w:rsidR="00D31230" w:rsidRPr="00F61D97" w:rsidRDefault="00D31230" w:rsidP="002A31C7">
      <w:pPr>
        <w:rPr>
          <w:sz w:val="22"/>
          <w:szCs w:val="22"/>
        </w:rPr>
      </w:pPr>
    </w:p>
    <w:p w14:paraId="463CEFD8" w14:textId="77777777" w:rsidR="00465C63" w:rsidRPr="00F61D97" w:rsidRDefault="00465C63" w:rsidP="008C252A"/>
    <w:p w14:paraId="2ACA0876" w14:textId="77777777" w:rsidR="00465C63" w:rsidRPr="00F61D97" w:rsidRDefault="00465C63" w:rsidP="008C252A"/>
    <w:p w14:paraId="23B36C4A" w14:textId="77777777" w:rsidR="007C5F9F" w:rsidRPr="00F61D97" w:rsidRDefault="007C5F9F" w:rsidP="008C252A"/>
    <w:p w14:paraId="603D84AA" w14:textId="33174D25" w:rsidR="00512842" w:rsidRPr="00F61D97" w:rsidRDefault="00512842" w:rsidP="00512842">
      <w:r w:rsidRPr="00F61D97">
        <w:lastRenderedPageBreak/>
        <w:t>Funding Categories:</w:t>
      </w:r>
    </w:p>
    <w:p w14:paraId="7110FD6F" w14:textId="77777777" w:rsidR="00512842" w:rsidRPr="00F61D97" w:rsidRDefault="00512842" w:rsidP="00512842">
      <w:r w:rsidRPr="00F61D97">
        <w:rPr>
          <w:b/>
        </w:rPr>
        <w:t>State General Funds:</w:t>
      </w:r>
      <w:r w:rsidRPr="00F61D97">
        <w:t xml:space="preserve"> Include revenues received from state general revenue funds to fund state operations. Exclude federal pass-through funds.</w:t>
      </w:r>
    </w:p>
    <w:p w14:paraId="1FF740B0" w14:textId="77777777" w:rsidR="00512842" w:rsidRPr="00F61D97" w:rsidRDefault="00512842" w:rsidP="00512842"/>
    <w:p w14:paraId="33D78DED" w14:textId="77777777" w:rsidR="00512842" w:rsidRPr="00F61D97" w:rsidRDefault="00512842" w:rsidP="00512842">
      <w:r w:rsidRPr="00F61D97">
        <w:rPr>
          <w:b/>
        </w:rPr>
        <w:t>Other State Funds:</w:t>
      </w:r>
      <w:r w:rsidRPr="00F61D97">
        <w:t xml:space="preserve"> Include revenues received from the state that are not from the state general fund.</w:t>
      </w:r>
    </w:p>
    <w:p w14:paraId="6B7954E9" w14:textId="77777777" w:rsidR="00512842" w:rsidRPr="00F61D97" w:rsidRDefault="00512842" w:rsidP="00512842"/>
    <w:p w14:paraId="6F6C87A6" w14:textId="77777777" w:rsidR="00512842" w:rsidRPr="00F61D97" w:rsidRDefault="00512842" w:rsidP="00512842">
      <w:r w:rsidRPr="00F61D97">
        <w:rPr>
          <w:b/>
        </w:rPr>
        <w:t>Federal Funds:</w:t>
      </w:r>
      <w:r w:rsidRPr="00F61D97">
        <w:t xml:space="preserve"> Include all federal grants, contracts and cooperative agreements.</w:t>
      </w:r>
    </w:p>
    <w:p w14:paraId="28BB5898" w14:textId="77777777" w:rsidR="00512842" w:rsidRPr="00F61D97" w:rsidRDefault="00512842" w:rsidP="00512842"/>
    <w:p w14:paraId="319CE13E" w14:textId="77777777" w:rsidR="00512842" w:rsidRPr="00F61D97" w:rsidRDefault="00512842" w:rsidP="00512842">
      <w:r w:rsidRPr="00F61D97">
        <w:rPr>
          <w:b/>
        </w:rPr>
        <w:t>Fees and Fines:</w:t>
      </w:r>
      <w:r w:rsidRPr="00F61D97">
        <w:t xml:space="preserve"> Include fines, regulatory fees and laboratory fees. </w:t>
      </w:r>
    </w:p>
    <w:p w14:paraId="36429310" w14:textId="77777777" w:rsidR="00512842" w:rsidRPr="00F61D97" w:rsidRDefault="00512842" w:rsidP="00512842"/>
    <w:p w14:paraId="73CEEEB9" w14:textId="6A79DDC3" w:rsidR="00512842" w:rsidRPr="00F61D97" w:rsidRDefault="00512842" w:rsidP="00512842">
      <w:r w:rsidRPr="00F61D97">
        <w:rPr>
          <w:b/>
        </w:rPr>
        <w:t>Other Sources:</w:t>
      </w:r>
      <w:r w:rsidRPr="00F61D97">
        <w:t xml:space="preserve"> Include Tobacco Settlement Funds, payment for direct clinical services (except Medicare and Medicaid), foundation and other private donations</w:t>
      </w:r>
    </w:p>
    <w:p w14:paraId="64A911D0" w14:textId="77777777" w:rsidR="00512842" w:rsidRPr="00F61D97" w:rsidRDefault="00512842" w:rsidP="00512842"/>
    <w:p w14:paraId="2653CDFA" w14:textId="7811A551" w:rsidR="00512842" w:rsidRPr="00F61D97" w:rsidRDefault="00512842" w:rsidP="00512842">
      <w:r w:rsidRPr="00F61D97">
        <w:t>Federal Funds:</w:t>
      </w:r>
    </w:p>
    <w:p w14:paraId="778B11F9" w14:textId="77777777" w:rsidR="00512842" w:rsidRPr="00F61D97" w:rsidRDefault="00512842" w:rsidP="00512842">
      <w:r w:rsidRPr="00F61D97">
        <w:rPr>
          <w:b/>
        </w:rPr>
        <w:t>Medicaid:</w:t>
      </w:r>
      <w:r w:rsidRPr="00F61D97">
        <w:t xml:space="preserve"> Include federal portion only in this cell.  Include transfers or reimbursements for public health purposes or direct clinical services actually provided by the health department (e.g. lead testing, immunizations outreach to Medicaid recipients, and Elderly/Disabled Medicaid Waivers). Include Medicaid administrative claims. Include state contribution in the appropriate state funds cell. Exclude reimbursement for Medicaid services by third party providers.</w:t>
      </w:r>
    </w:p>
    <w:p w14:paraId="580008CA" w14:textId="77777777" w:rsidR="00512842" w:rsidRPr="00F61D97" w:rsidRDefault="00512842" w:rsidP="00512842"/>
    <w:p w14:paraId="2D3D80BC" w14:textId="77777777" w:rsidR="00512842" w:rsidRPr="00F61D97" w:rsidRDefault="00512842" w:rsidP="00512842">
      <w:r w:rsidRPr="00F61D97">
        <w:rPr>
          <w:b/>
        </w:rPr>
        <w:t>Medicare:</w:t>
      </w:r>
      <w:r w:rsidRPr="00F61D97">
        <w:t xml:space="preserve"> Include transfers or reimbursements for public health purposes or direct clinical services actually provided by the health department (e.g. nursing home inspections, home health Medicare). Exclude reimbursement for Medicare services by third party providers.</w:t>
      </w:r>
    </w:p>
    <w:p w14:paraId="145E0AAC" w14:textId="77777777" w:rsidR="00512842" w:rsidRPr="00F61D97" w:rsidRDefault="00512842" w:rsidP="00512842"/>
    <w:p w14:paraId="1C3422D3" w14:textId="76CC216D" w:rsidR="00512842" w:rsidRPr="00F61D97" w:rsidRDefault="00512842" w:rsidP="008C252A">
      <w:r w:rsidRPr="00F61D97">
        <w:rPr>
          <w:b/>
        </w:rPr>
        <w:t>Environmental Protection Agency (EPA):</w:t>
      </w:r>
      <w:r w:rsidRPr="00F61D97">
        <w:t xml:space="preserve"> Include EPA funding administered by the state public health agency only.</w:t>
      </w:r>
    </w:p>
    <w:p w14:paraId="1728C9F4" w14:textId="77777777" w:rsidR="00512842" w:rsidRPr="00F61D97" w:rsidRDefault="00512842" w:rsidP="008C252A"/>
    <w:p w14:paraId="354E090F" w14:textId="77777777" w:rsidR="008C252A" w:rsidRPr="00F61D97" w:rsidRDefault="008C252A" w:rsidP="008C252A">
      <w:r w:rsidRPr="00F61D97">
        <w:t>Expenditure Categories:</w:t>
      </w:r>
    </w:p>
    <w:p w14:paraId="0DBE4471" w14:textId="77777777" w:rsidR="008C252A" w:rsidRPr="00F61D97" w:rsidRDefault="008C252A" w:rsidP="008C252A">
      <w:r w:rsidRPr="00F61D97">
        <w:rPr>
          <w:b/>
        </w:rPr>
        <w:t>Chronic Disease:</w:t>
      </w:r>
      <w:r w:rsidRPr="00F61D97">
        <w:t xml:space="preserve"> Include chronic disease prevention such as heart disease, cancer, and tobacco prevention control programs, as well as substance abuse prevention.  Include programs such as disease investigation, screening, outreach and health education. Also include safe and drug free schools, health education related to chronic disease and nutrition education (excluding WIC).</w:t>
      </w:r>
    </w:p>
    <w:p w14:paraId="57545B2C" w14:textId="77777777" w:rsidR="008C252A" w:rsidRPr="00F61D97" w:rsidRDefault="008C252A" w:rsidP="008C252A"/>
    <w:p w14:paraId="5A3A82B2" w14:textId="05A96BDF" w:rsidR="008C252A" w:rsidRPr="00F61D97" w:rsidRDefault="008C252A" w:rsidP="008C252A">
      <w:r w:rsidRPr="00F61D97">
        <w:rPr>
          <w:b/>
        </w:rPr>
        <w:t>Infectious Disease:</w:t>
      </w:r>
      <w:r w:rsidRPr="00F61D97">
        <w:t xml:space="preserve"> Include immunization programs (including the cost of vaccine and administration), infectious disease control, </w:t>
      </w:r>
      <w:proofErr w:type="gramStart"/>
      <w:r w:rsidRPr="00F61D97">
        <w:t>veterinary</w:t>
      </w:r>
      <w:proofErr w:type="gramEnd"/>
      <w:r w:rsidRPr="00F61D97">
        <w:t xml:space="preserve"> diseases affecting human health and health education and communications related to infectious disease.</w:t>
      </w:r>
    </w:p>
    <w:p w14:paraId="11B4CD18" w14:textId="77777777" w:rsidR="008C252A" w:rsidRPr="00F61D97" w:rsidRDefault="008C252A" w:rsidP="008C252A"/>
    <w:p w14:paraId="602CD0CF" w14:textId="77777777" w:rsidR="008C252A" w:rsidRPr="00F61D97" w:rsidRDefault="008C252A" w:rsidP="008C252A">
      <w:r w:rsidRPr="00F61D97">
        <w:rPr>
          <w:b/>
        </w:rPr>
        <w:lastRenderedPageBreak/>
        <w:t>Injury Prevention</w:t>
      </w:r>
      <w:r w:rsidRPr="00F61D97">
        <w:t>: Include childhood safety and health programs, safety programs, consumer product safety, firearm safety, fire injury prevention, defensive driving, highway safety, mine and cave safety, on-site safety and health consultation, workplace violence prevention, child abuse prevention, occupational health, safe schools, boating and recreational safety.</w:t>
      </w:r>
    </w:p>
    <w:p w14:paraId="32536CCB" w14:textId="77777777" w:rsidR="008C252A" w:rsidRPr="00F61D97" w:rsidRDefault="008C252A" w:rsidP="008C252A"/>
    <w:p w14:paraId="4581682F" w14:textId="77777777" w:rsidR="008C252A" w:rsidRPr="00F61D97" w:rsidRDefault="008C252A" w:rsidP="008C252A">
      <w:r w:rsidRPr="00F61D97">
        <w:rPr>
          <w:b/>
        </w:rPr>
        <w:t>WIC</w:t>
      </w:r>
      <w:r w:rsidRPr="00F61D97">
        <w:t>: Include all expenditures related to the WIC program, including nutrition education and voucher dollars.</w:t>
      </w:r>
    </w:p>
    <w:p w14:paraId="1086B502" w14:textId="77777777" w:rsidR="008C252A" w:rsidRPr="00F61D97" w:rsidRDefault="008C252A" w:rsidP="008C252A"/>
    <w:p w14:paraId="1ADAD0B7" w14:textId="77777777" w:rsidR="008C252A" w:rsidRPr="00F61D97" w:rsidRDefault="008C252A" w:rsidP="008C252A">
      <w:r w:rsidRPr="00F61D97">
        <w:rPr>
          <w:b/>
        </w:rPr>
        <w:t>Environmental Health</w:t>
      </w:r>
      <w:r w:rsidRPr="00F61D97">
        <w:t xml:space="preserve">: Include lead poisoning programs, non-point source pollution control, air quality, solid and hazardous waste management, hazardous materials training, radon, water quality and pollution control (including safe drinking water, fishing advisories, </w:t>
      </w:r>
      <w:proofErr w:type="gramStart"/>
      <w:r w:rsidRPr="00F61D97">
        <w:t>swimming</w:t>
      </w:r>
      <w:proofErr w:type="gramEnd"/>
      <w:r w:rsidRPr="00F61D97">
        <w:t>) water and waste disposal systems, pesticide regulation and disposal, nuclear power safety. Also include food service inspections and lodging inspections.</w:t>
      </w:r>
    </w:p>
    <w:p w14:paraId="5785BECA" w14:textId="77777777" w:rsidR="008C252A" w:rsidRPr="00F61D97" w:rsidRDefault="008C252A" w:rsidP="008C252A"/>
    <w:p w14:paraId="40F54212" w14:textId="77777777" w:rsidR="008C252A" w:rsidRPr="00F61D97" w:rsidRDefault="008C252A" w:rsidP="008C252A">
      <w:r w:rsidRPr="00F61D97">
        <w:rPr>
          <w:b/>
        </w:rPr>
        <w:t>Clinical Services/Consumer Care</w:t>
      </w:r>
      <w:r w:rsidRPr="00F61D97">
        <w:t xml:space="preserve">: Include all clinical programs such as funds for Indian Health Care, Access to Care, pharmaceutical assistance programs, Alzheimer’s disease, adult day care, medically handicapped children, AIDS treatment, pregnancy outreach and counseling, family planning education and abstinence programs, chronic renal disease, breast and cervical cancer treatment, TB treatment, emergency health services, genetic services, state/territory assistance to local health clinics (pre-natal, child health, primary care, family planning direct services), refugee preventive health programs, student preventive health services and early childhood programs.  </w:t>
      </w:r>
    </w:p>
    <w:p w14:paraId="1BF47B97" w14:textId="77777777" w:rsidR="008C252A" w:rsidRPr="00F61D97" w:rsidRDefault="008C252A" w:rsidP="008C252A"/>
    <w:p w14:paraId="0D361B89" w14:textId="77777777" w:rsidR="008C252A" w:rsidRPr="00F61D97" w:rsidRDefault="008C252A" w:rsidP="008C252A">
      <w:r w:rsidRPr="00F61D97">
        <w:rPr>
          <w:b/>
        </w:rPr>
        <w:t>All Hazards Preparedness and Response</w:t>
      </w:r>
      <w:r w:rsidRPr="00F61D97">
        <w:t>: Include disaster preparedness programs, bioterrorism, disaster preparation and disaster response including costs associated with response such as shelters, emergency hospitals and clinics, distribution of medical countermeasures (vaccination clinics and points of distribution/pods).</w:t>
      </w:r>
    </w:p>
    <w:p w14:paraId="6FCB1BC7" w14:textId="77777777" w:rsidR="008C252A" w:rsidRPr="00F61D97" w:rsidRDefault="008C252A" w:rsidP="008C252A"/>
    <w:p w14:paraId="5DF5864B" w14:textId="4F9C03EE" w:rsidR="008C252A" w:rsidRPr="00F61D97" w:rsidRDefault="008C252A" w:rsidP="008C252A">
      <w:r w:rsidRPr="00F61D97">
        <w:rPr>
          <w:b/>
        </w:rPr>
        <w:t>Quality of Health Services</w:t>
      </w:r>
      <w:r w:rsidRPr="00F61D97">
        <w:t>: Include quality regulatory programs such as health facility licensure and certification, equipment quality such as x-ray, mammogram</w:t>
      </w:r>
      <w:r w:rsidR="008D25A1" w:rsidRPr="00F61D97">
        <w:t>,</w:t>
      </w:r>
      <w:r w:rsidRPr="00F61D97">
        <w:t xml:space="preserve"> etc., regulation of emergency medical system such as trauma designation, health related boards or commissions administered by the health agency, physician and provider loan program, licensing boards and oversight when administered by the health agency, provider and facility quality reporting, institution compliance audits. Also include financing activities.</w:t>
      </w:r>
    </w:p>
    <w:p w14:paraId="2F2DE5C1" w14:textId="77777777" w:rsidR="008C252A" w:rsidRPr="00F61D97" w:rsidRDefault="008C252A" w:rsidP="008C252A"/>
    <w:p w14:paraId="0ED3F648" w14:textId="77777777" w:rsidR="008C252A" w:rsidRPr="00F61D97" w:rsidRDefault="008C252A" w:rsidP="008C252A">
      <w:r w:rsidRPr="00F61D97">
        <w:rPr>
          <w:b/>
        </w:rPr>
        <w:t>Health Data</w:t>
      </w:r>
      <w:r w:rsidRPr="00F61D97">
        <w:t>: Include surveillance activities, data reports and collections costs, report production, analysis of health data (including vital statistics analysis), monitoring of disease and registries, monitoring of child health accidents and injuries and death reporting.</w:t>
      </w:r>
    </w:p>
    <w:p w14:paraId="749BE179" w14:textId="77777777" w:rsidR="008C252A" w:rsidRPr="00F61D97" w:rsidRDefault="008C252A" w:rsidP="008C252A"/>
    <w:p w14:paraId="1B25DD70" w14:textId="77777777" w:rsidR="008C252A" w:rsidRPr="00F61D97" w:rsidRDefault="008C252A" w:rsidP="008C252A">
      <w:r w:rsidRPr="00F61D97">
        <w:rPr>
          <w:b/>
        </w:rPr>
        <w:t>Health Laboratory</w:t>
      </w:r>
      <w:r w:rsidRPr="00F61D97">
        <w:t>:  Include costs related to administration of the state/territorial health laboratory including chemistry lab, microbiology lab, laboratory administration, building related costs, supplies.</w:t>
      </w:r>
    </w:p>
    <w:p w14:paraId="16ACDC8B" w14:textId="77777777" w:rsidR="008C252A" w:rsidRPr="00F61D97" w:rsidRDefault="008C252A" w:rsidP="008C252A"/>
    <w:p w14:paraId="00958596" w14:textId="77777777" w:rsidR="008C252A" w:rsidRPr="00F61D97" w:rsidRDefault="008C252A" w:rsidP="008C252A">
      <w:r w:rsidRPr="00F61D97">
        <w:rPr>
          <w:b/>
        </w:rPr>
        <w:lastRenderedPageBreak/>
        <w:t>Vital Statistics</w:t>
      </w:r>
      <w:r w:rsidRPr="00F61D97">
        <w:t>: Include all costs related to vital statistics administration including records maintenance, reproduction, generation of statistical reports, and customer service at the state/territory level.</w:t>
      </w:r>
    </w:p>
    <w:p w14:paraId="03326ABE" w14:textId="77777777" w:rsidR="008C252A" w:rsidRPr="00F61D97" w:rsidRDefault="008C252A" w:rsidP="008C252A"/>
    <w:p w14:paraId="4035A4AF" w14:textId="77777777" w:rsidR="008C252A" w:rsidRPr="00F61D97" w:rsidRDefault="008C252A" w:rsidP="008C252A">
      <w:r w:rsidRPr="00F61D97">
        <w:rPr>
          <w:b/>
        </w:rPr>
        <w:t>Administration</w:t>
      </w:r>
      <w:r w:rsidRPr="00F61D97">
        <w:t>: Include all costs related to department management, executive office (state/territorial health official), human resources, information technology and finance, in addition to indirect costs such as building-related costs (rent, supplies, maintenance, and utilities), budget, communications, legal affairs, contracting, accounting, purchasing, procurement, general security, parking, repairs, and facility management. Also include expenses related to Health Reform and Policy (only if they are not already embedded in program areas), such as participation in state/territorial health plan reform and federal reform efforts such as health reform advisory committees, as well as payment reform and benefit reform.</w:t>
      </w:r>
    </w:p>
    <w:p w14:paraId="64FBB29C" w14:textId="77777777" w:rsidR="008C252A" w:rsidRPr="00F61D97" w:rsidRDefault="008C252A" w:rsidP="008C252A"/>
    <w:p w14:paraId="270004E2" w14:textId="77777777" w:rsidR="008C252A" w:rsidRPr="00F61D97" w:rsidRDefault="008C252A" w:rsidP="008C252A">
      <w:r w:rsidRPr="00F61D97">
        <w:rPr>
          <w:b/>
        </w:rPr>
        <w:t>Other</w:t>
      </w:r>
      <w:r w:rsidRPr="00F61D97">
        <w:t>: Include forensic examination and infrastructure funds to local public health agencies.</w:t>
      </w:r>
    </w:p>
    <w:p w14:paraId="46C80F65" w14:textId="77777777" w:rsidR="00D31230" w:rsidRPr="00F61D97" w:rsidRDefault="00D31230" w:rsidP="002A31C7">
      <w:pPr>
        <w:rPr>
          <w:sz w:val="22"/>
          <w:szCs w:val="22"/>
        </w:rPr>
      </w:pPr>
    </w:p>
    <w:p w14:paraId="04035F80" w14:textId="77777777" w:rsidR="008D25A1" w:rsidRPr="00F61D97" w:rsidRDefault="008D25A1">
      <w:pPr>
        <w:rPr>
          <w:rFonts w:eastAsia="Calibri"/>
          <w:b/>
          <w:color w:val="000000"/>
          <w:sz w:val="22"/>
          <w:szCs w:val="22"/>
        </w:rPr>
      </w:pPr>
      <w:r w:rsidRPr="00F61D97">
        <w:rPr>
          <w:b/>
          <w:sz w:val="22"/>
          <w:szCs w:val="22"/>
        </w:rPr>
        <w:br w:type="page"/>
      </w:r>
    </w:p>
    <w:p w14:paraId="107361C2" w14:textId="77777777" w:rsidR="00E7247F" w:rsidRPr="00F61D97" w:rsidRDefault="00A83D32" w:rsidP="00E7247F">
      <w:pPr>
        <w:pStyle w:val="Default"/>
        <w:rPr>
          <w:rFonts w:ascii="Times New Roman" w:hAnsi="Times New Roman" w:cs="Times New Roman"/>
          <w:b/>
          <w:sz w:val="22"/>
          <w:szCs w:val="22"/>
        </w:rPr>
      </w:pPr>
      <w:r w:rsidRPr="00F61D97">
        <w:rPr>
          <w:rFonts w:ascii="Times New Roman" w:hAnsi="Times New Roman" w:cs="Times New Roman"/>
          <w:b/>
          <w:sz w:val="22"/>
          <w:szCs w:val="22"/>
        </w:rPr>
        <w:lastRenderedPageBreak/>
        <w:t>5.</w:t>
      </w:r>
      <w:r w:rsidR="008D25A1" w:rsidRPr="00F61D97">
        <w:rPr>
          <w:rFonts w:ascii="Times New Roman" w:hAnsi="Times New Roman" w:cs="Times New Roman"/>
          <w:b/>
          <w:sz w:val="22"/>
          <w:szCs w:val="22"/>
        </w:rPr>
        <w:t>3</w:t>
      </w:r>
      <w:r w:rsidR="00D31230" w:rsidRPr="00F61D97">
        <w:rPr>
          <w:rFonts w:ascii="Times New Roman" w:hAnsi="Times New Roman" w:cs="Times New Roman"/>
          <w:b/>
          <w:bCs/>
          <w:sz w:val="22"/>
          <w:szCs w:val="22"/>
        </w:rPr>
        <w:t xml:space="preserve">. </w:t>
      </w:r>
      <w:r w:rsidR="00E7247F" w:rsidRPr="00F61D97">
        <w:rPr>
          <w:rFonts w:ascii="Times New Roman" w:hAnsi="Times New Roman" w:cs="Times New Roman"/>
          <w:b/>
          <w:sz w:val="22"/>
          <w:szCs w:val="22"/>
        </w:rPr>
        <w:t>For fiscal years 20</w:t>
      </w:r>
      <w:r w:rsidR="00D67442" w:rsidRPr="00F61D97">
        <w:rPr>
          <w:rFonts w:ascii="Times New Roman" w:hAnsi="Times New Roman" w:cs="Times New Roman"/>
          <w:b/>
          <w:sz w:val="22"/>
          <w:szCs w:val="22"/>
        </w:rPr>
        <w:t>1</w:t>
      </w:r>
      <w:r w:rsidR="006C69B8" w:rsidRPr="00F61D97">
        <w:rPr>
          <w:rFonts w:ascii="Times New Roman" w:hAnsi="Times New Roman" w:cs="Times New Roman"/>
          <w:b/>
          <w:sz w:val="22"/>
          <w:szCs w:val="22"/>
        </w:rPr>
        <w:t>4</w:t>
      </w:r>
      <w:r w:rsidR="00E7247F" w:rsidRPr="00F61D97">
        <w:rPr>
          <w:rFonts w:ascii="Times New Roman" w:hAnsi="Times New Roman" w:cs="Times New Roman"/>
          <w:b/>
          <w:sz w:val="22"/>
          <w:szCs w:val="22"/>
        </w:rPr>
        <w:t xml:space="preserve"> and 20</w:t>
      </w:r>
      <w:r w:rsidR="00D67442" w:rsidRPr="00F61D97">
        <w:rPr>
          <w:rFonts w:ascii="Times New Roman" w:hAnsi="Times New Roman" w:cs="Times New Roman"/>
          <w:b/>
          <w:sz w:val="22"/>
          <w:szCs w:val="22"/>
        </w:rPr>
        <w:t>1</w:t>
      </w:r>
      <w:r w:rsidR="006C69B8" w:rsidRPr="00F61D97">
        <w:rPr>
          <w:rFonts w:ascii="Times New Roman" w:hAnsi="Times New Roman" w:cs="Times New Roman"/>
          <w:b/>
          <w:sz w:val="22"/>
          <w:szCs w:val="22"/>
        </w:rPr>
        <w:t>5</w:t>
      </w:r>
      <w:r w:rsidR="00E7247F" w:rsidRPr="00F61D97">
        <w:rPr>
          <w:rFonts w:ascii="Times New Roman" w:hAnsi="Times New Roman" w:cs="Times New Roman"/>
          <w:b/>
          <w:sz w:val="22"/>
          <w:szCs w:val="22"/>
        </w:rPr>
        <w:t xml:space="preserve">, please report </w:t>
      </w:r>
      <w:r w:rsidR="005C5BD4" w:rsidRPr="00F61D97">
        <w:rPr>
          <w:rFonts w:ascii="Times New Roman" w:hAnsi="Times New Roman" w:cs="Times New Roman"/>
          <w:b/>
          <w:sz w:val="22"/>
          <w:szCs w:val="22"/>
        </w:rPr>
        <w:t xml:space="preserve">dollars distributed by your </w:t>
      </w:r>
      <w:r w:rsidR="008008E1" w:rsidRPr="00F61D97">
        <w:rPr>
          <w:rFonts w:ascii="Times New Roman" w:hAnsi="Times New Roman" w:cs="Times New Roman"/>
          <w:b/>
          <w:sz w:val="22"/>
          <w:szCs w:val="22"/>
        </w:rPr>
        <w:t xml:space="preserve">state public health </w:t>
      </w:r>
      <w:r w:rsidR="005C5BD4" w:rsidRPr="00F61D97">
        <w:rPr>
          <w:rFonts w:ascii="Times New Roman" w:hAnsi="Times New Roman" w:cs="Times New Roman"/>
          <w:b/>
          <w:sz w:val="22"/>
          <w:szCs w:val="22"/>
        </w:rPr>
        <w:t xml:space="preserve">agency </w:t>
      </w:r>
      <w:r w:rsidR="00E7247F" w:rsidRPr="00F61D97">
        <w:rPr>
          <w:rFonts w:ascii="Times New Roman" w:hAnsi="Times New Roman" w:cs="Times New Roman"/>
          <w:b/>
          <w:sz w:val="22"/>
          <w:szCs w:val="22"/>
        </w:rPr>
        <w:t xml:space="preserve">to the recipient types listed in the chart below.  </w:t>
      </w:r>
      <w:r w:rsidR="00651182" w:rsidRPr="00F61D97">
        <w:rPr>
          <w:rFonts w:ascii="Times New Roman" w:hAnsi="Times New Roman" w:cs="Times New Roman"/>
          <w:b/>
          <w:color w:val="auto"/>
          <w:sz w:val="22"/>
          <w:szCs w:val="22"/>
        </w:rPr>
        <w:t>The primary purpose of this question is to track and monitor funding from state</w:t>
      </w:r>
      <w:r w:rsidR="008008E1" w:rsidRPr="00F61D97">
        <w:rPr>
          <w:rFonts w:ascii="Times New Roman" w:hAnsi="Times New Roman" w:cs="Times New Roman"/>
          <w:b/>
          <w:color w:val="auto"/>
          <w:sz w:val="22"/>
          <w:szCs w:val="22"/>
        </w:rPr>
        <w:t xml:space="preserve"> public</w:t>
      </w:r>
      <w:r w:rsidR="00651182" w:rsidRPr="00F61D97">
        <w:rPr>
          <w:rFonts w:ascii="Times New Roman" w:hAnsi="Times New Roman" w:cs="Times New Roman"/>
          <w:b/>
          <w:color w:val="auto"/>
          <w:sz w:val="22"/>
          <w:szCs w:val="22"/>
        </w:rPr>
        <w:t xml:space="preserve"> health agencies to local health agencies.  The chart is not intended to capture how all expenditures reported in the previous question are spent.  </w:t>
      </w:r>
    </w:p>
    <w:p w14:paraId="357A020E" w14:textId="77777777" w:rsidR="00E7247F" w:rsidRPr="00F61D97" w:rsidRDefault="00E7247F" w:rsidP="00E7247F">
      <w:pPr>
        <w:pStyle w:val="Default"/>
        <w:rPr>
          <w:rFonts w:ascii="Times New Roman" w:hAnsi="Times New Roman" w:cs="Times New Roman"/>
          <w:b/>
          <w:sz w:val="22"/>
          <w:szCs w:val="22"/>
        </w:rPr>
      </w:pPr>
    </w:p>
    <w:tbl>
      <w:tblPr>
        <w:tblW w:w="114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1788"/>
        <w:gridCol w:w="2080"/>
        <w:gridCol w:w="5722"/>
      </w:tblGrid>
      <w:tr w:rsidR="00D67442" w:rsidRPr="00F61D97" w14:paraId="4041E77B" w14:textId="77777777" w:rsidTr="0051600E">
        <w:tc>
          <w:tcPr>
            <w:tcW w:w="1840" w:type="dxa"/>
          </w:tcPr>
          <w:p w14:paraId="24AD9DDE" w14:textId="77777777" w:rsidR="00D67442" w:rsidRPr="00F61D97" w:rsidRDefault="00D67442" w:rsidP="0051600E">
            <w:pPr>
              <w:jc w:val="center"/>
              <w:rPr>
                <w:b/>
                <w:sz w:val="22"/>
                <w:szCs w:val="22"/>
              </w:rPr>
            </w:pPr>
            <w:r w:rsidRPr="00F61D97">
              <w:rPr>
                <w:b/>
                <w:sz w:val="22"/>
                <w:szCs w:val="22"/>
              </w:rPr>
              <w:t>Expenditures in</w:t>
            </w:r>
          </w:p>
          <w:p w14:paraId="338E0BC4" w14:textId="77777777" w:rsidR="00D67442" w:rsidRPr="00F61D97" w:rsidRDefault="006C69B8" w:rsidP="0051600E">
            <w:pPr>
              <w:jc w:val="center"/>
              <w:rPr>
                <w:b/>
                <w:sz w:val="22"/>
                <w:szCs w:val="22"/>
              </w:rPr>
            </w:pPr>
            <w:r w:rsidRPr="00F61D97">
              <w:rPr>
                <w:b/>
                <w:sz w:val="22"/>
                <w:szCs w:val="22"/>
              </w:rPr>
              <w:t>Fiscal Year 2014</w:t>
            </w:r>
          </w:p>
          <w:p w14:paraId="6B6627EE" w14:textId="77777777" w:rsidR="00D67442" w:rsidRPr="00F61D97" w:rsidRDefault="00D67442" w:rsidP="006C69B8">
            <w:pPr>
              <w:jc w:val="center"/>
              <w:rPr>
                <w:sz w:val="22"/>
                <w:szCs w:val="22"/>
              </w:rPr>
            </w:pPr>
            <w:r w:rsidRPr="00F61D97">
              <w:rPr>
                <w:sz w:val="22"/>
                <w:szCs w:val="22"/>
              </w:rPr>
              <w:t>(beginning July 1, 20</w:t>
            </w:r>
            <w:r w:rsidR="006C69B8" w:rsidRPr="00F61D97">
              <w:rPr>
                <w:sz w:val="22"/>
                <w:szCs w:val="22"/>
              </w:rPr>
              <w:t>13</w:t>
            </w:r>
            <w:r w:rsidRPr="00F61D97">
              <w:rPr>
                <w:sz w:val="22"/>
                <w:szCs w:val="22"/>
              </w:rPr>
              <w:t xml:space="preserve"> and ending June 30, 201</w:t>
            </w:r>
            <w:r w:rsidR="006C69B8" w:rsidRPr="00F61D97">
              <w:rPr>
                <w:sz w:val="22"/>
                <w:szCs w:val="22"/>
              </w:rPr>
              <w:t>4</w:t>
            </w:r>
            <w:r w:rsidRPr="00F61D97">
              <w:rPr>
                <w:sz w:val="22"/>
                <w:szCs w:val="22"/>
              </w:rPr>
              <w:t>)</w:t>
            </w:r>
          </w:p>
        </w:tc>
        <w:tc>
          <w:tcPr>
            <w:tcW w:w="1788" w:type="dxa"/>
          </w:tcPr>
          <w:p w14:paraId="4916CB79" w14:textId="77777777" w:rsidR="00D67442" w:rsidRPr="00F61D97" w:rsidRDefault="00D67442" w:rsidP="0051600E">
            <w:pPr>
              <w:jc w:val="center"/>
              <w:rPr>
                <w:b/>
                <w:sz w:val="22"/>
                <w:szCs w:val="22"/>
              </w:rPr>
            </w:pPr>
            <w:r w:rsidRPr="00F61D97">
              <w:rPr>
                <w:b/>
                <w:sz w:val="22"/>
                <w:szCs w:val="22"/>
              </w:rPr>
              <w:t>Expenditures in</w:t>
            </w:r>
          </w:p>
          <w:p w14:paraId="0A88BE19" w14:textId="77777777" w:rsidR="00D67442" w:rsidRPr="00F61D97" w:rsidRDefault="00D67442" w:rsidP="0051600E">
            <w:pPr>
              <w:jc w:val="center"/>
              <w:rPr>
                <w:b/>
                <w:sz w:val="22"/>
                <w:szCs w:val="22"/>
              </w:rPr>
            </w:pPr>
            <w:r w:rsidRPr="00F61D97">
              <w:rPr>
                <w:b/>
                <w:sz w:val="22"/>
                <w:szCs w:val="22"/>
              </w:rPr>
              <w:t>Fiscal Year 201</w:t>
            </w:r>
            <w:r w:rsidR="006C69B8" w:rsidRPr="00F61D97">
              <w:rPr>
                <w:b/>
                <w:sz w:val="22"/>
                <w:szCs w:val="22"/>
              </w:rPr>
              <w:t>5</w:t>
            </w:r>
          </w:p>
          <w:p w14:paraId="3AF17017" w14:textId="77777777" w:rsidR="00D67442" w:rsidRPr="00F61D97" w:rsidRDefault="00D67442" w:rsidP="006C69B8">
            <w:pPr>
              <w:jc w:val="center"/>
              <w:rPr>
                <w:sz w:val="22"/>
                <w:szCs w:val="22"/>
              </w:rPr>
            </w:pPr>
            <w:r w:rsidRPr="00F61D97">
              <w:rPr>
                <w:sz w:val="22"/>
                <w:szCs w:val="22"/>
              </w:rPr>
              <w:t>(beginning July 1, 201</w:t>
            </w:r>
            <w:r w:rsidR="006C69B8" w:rsidRPr="00F61D97">
              <w:rPr>
                <w:sz w:val="22"/>
                <w:szCs w:val="22"/>
              </w:rPr>
              <w:t>4</w:t>
            </w:r>
            <w:r w:rsidRPr="00F61D97">
              <w:rPr>
                <w:sz w:val="22"/>
                <w:szCs w:val="22"/>
              </w:rPr>
              <w:t xml:space="preserve"> and ending June 30, 201</w:t>
            </w:r>
            <w:r w:rsidR="006C69B8" w:rsidRPr="00F61D97">
              <w:rPr>
                <w:sz w:val="22"/>
                <w:szCs w:val="22"/>
              </w:rPr>
              <w:t>5</w:t>
            </w:r>
            <w:r w:rsidRPr="00F61D97">
              <w:rPr>
                <w:sz w:val="22"/>
                <w:szCs w:val="22"/>
              </w:rPr>
              <w:t>)</w:t>
            </w:r>
          </w:p>
        </w:tc>
        <w:tc>
          <w:tcPr>
            <w:tcW w:w="2080" w:type="dxa"/>
          </w:tcPr>
          <w:p w14:paraId="5B66063C" w14:textId="77777777" w:rsidR="00D67442" w:rsidRPr="00F61D97" w:rsidRDefault="00D67442" w:rsidP="0051600E">
            <w:pPr>
              <w:jc w:val="center"/>
              <w:rPr>
                <w:b/>
                <w:sz w:val="22"/>
                <w:szCs w:val="22"/>
              </w:rPr>
            </w:pPr>
            <w:r w:rsidRPr="00F61D97">
              <w:rPr>
                <w:b/>
                <w:sz w:val="22"/>
                <w:szCs w:val="22"/>
              </w:rPr>
              <w:t>Contracts</w:t>
            </w:r>
            <w:r w:rsidR="002A31C7" w:rsidRPr="00F61D97">
              <w:rPr>
                <w:b/>
                <w:sz w:val="22"/>
                <w:szCs w:val="22"/>
              </w:rPr>
              <w:t>, Grants, and Awards</w:t>
            </w:r>
            <w:r w:rsidRPr="00F61D97">
              <w:rPr>
                <w:b/>
                <w:sz w:val="22"/>
                <w:szCs w:val="22"/>
              </w:rPr>
              <w:t xml:space="preserve"> by Recipient Types</w:t>
            </w:r>
          </w:p>
        </w:tc>
        <w:tc>
          <w:tcPr>
            <w:tcW w:w="5722" w:type="dxa"/>
            <w:tcBorders>
              <w:bottom w:val="single" w:sz="4" w:space="0" w:color="000000"/>
            </w:tcBorders>
          </w:tcPr>
          <w:p w14:paraId="740A0A81" w14:textId="77777777" w:rsidR="00D67442" w:rsidRPr="00F61D97" w:rsidRDefault="00D67442" w:rsidP="0051600E">
            <w:pPr>
              <w:jc w:val="center"/>
              <w:rPr>
                <w:b/>
                <w:sz w:val="22"/>
                <w:szCs w:val="22"/>
              </w:rPr>
            </w:pPr>
            <w:r w:rsidRPr="00F61D97">
              <w:rPr>
                <w:b/>
                <w:sz w:val="22"/>
                <w:szCs w:val="22"/>
              </w:rPr>
              <w:t>Instructions on reporting Contracts</w:t>
            </w:r>
            <w:r w:rsidR="002A31C7" w:rsidRPr="00F61D97">
              <w:rPr>
                <w:b/>
                <w:sz w:val="22"/>
                <w:szCs w:val="22"/>
              </w:rPr>
              <w:t>, Grants, and Awards</w:t>
            </w:r>
          </w:p>
        </w:tc>
      </w:tr>
      <w:tr w:rsidR="00CF47B4" w:rsidRPr="00F61D97" w14:paraId="3DF6A693" w14:textId="77777777" w:rsidTr="0051600E">
        <w:tc>
          <w:tcPr>
            <w:tcW w:w="1840" w:type="dxa"/>
          </w:tcPr>
          <w:p w14:paraId="3B5A33D3" w14:textId="0CB84037" w:rsidR="00CF47B4" w:rsidRPr="00F61D97" w:rsidRDefault="00CF47B4" w:rsidP="00CF47B4">
            <w:pPr>
              <w:rPr>
                <w:b/>
                <w:sz w:val="22"/>
                <w:szCs w:val="22"/>
              </w:rPr>
            </w:pPr>
            <w:r w:rsidRPr="00F61D97">
              <w:rPr>
                <w:b/>
                <w:color w:val="00B0F0"/>
                <w:sz w:val="22"/>
                <w:szCs w:val="22"/>
              </w:rPr>
              <w:t>FRECSLH01</w:t>
            </w:r>
          </w:p>
        </w:tc>
        <w:tc>
          <w:tcPr>
            <w:tcW w:w="1788" w:type="dxa"/>
          </w:tcPr>
          <w:p w14:paraId="0E82ECD6" w14:textId="13844265" w:rsidR="00CF47B4" w:rsidRPr="00F61D97" w:rsidRDefault="00CF47B4" w:rsidP="00CF47B4">
            <w:pPr>
              <w:rPr>
                <w:sz w:val="22"/>
                <w:szCs w:val="22"/>
              </w:rPr>
            </w:pPr>
            <w:r w:rsidRPr="00F61D97">
              <w:rPr>
                <w:b/>
                <w:color w:val="00B0F0"/>
                <w:sz w:val="22"/>
                <w:szCs w:val="22"/>
              </w:rPr>
              <w:t>FRECSLH02</w:t>
            </w:r>
          </w:p>
        </w:tc>
        <w:tc>
          <w:tcPr>
            <w:tcW w:w="2080" w:type="dxa"/>
          </w:tcPr>
          <w:p w14:paraId="4FC496A6" w14:textId="77777777" w:rsidR="00CF47B4" w:rsidRPr="00F61D97" w:rsidRDefault="00CF47B4" w:rsidP="00CF47B4">
            <w:pPr>
              <w:rPr>
                <w:b/>
                <w:sz w:val="22"/>
                <w:szCs w:val="22"/>
              </w:rPr>
            </w:pPr>
            <w:r w:rsidRPr="00F61D97">
              <w:rPr>
                <w:b/>
                <w:sz w:val="22"/>
                <w:szCs w:val="22"/>
              </w:rPr>
              <w:t xml:space="preserve">State run local health agencies </w:t>
            </w:r>
          </w:p>
        </w:tc>
        <w:tc>
          <w:tcPr>
            <w:tcW w:w="5722" w:type="dxa"/>
            <w:shd w:val="clear" w:color="auto" w:fill="D9D9D9"/>
          </w:tcPr>
          <w:p w14:paraId="43D42E07" w14:textId="77777777" w:rsidR="00CF47B4" w:rsidRPr="00F61D97" w:rsidRDefault="00CF47B4" w:rsidP="00CF47B4">
            <w:pPr>
              <w:rPr>
                <w:sz w:val="22"/>
                <w:szCs w:val="22"/>
              </w:rPr>
            </w:pPr>
            <w:r w:rsidRPr="00F61D97">
              <w:rPr>
                <w:sz w:val="22"/>
                <w:szCs w:val="22"/>
              </w:rPr>
              <w:t xml:space="preserve">Include expenditures passed through the state health agency onto local public health agencies that are led by staff employed by state government. </w:t>
            </w:r>
          </w:p>
        </w:tc>
      </w:tr>
      <w:tr w:rsidR="00CF47B4" w:rsidRPr="00F61D97" w14:paraId="78723F14" w14:textId="77777777" w:rsidTr="0051600E">
        <w:tc>
          <w:tcPr>
            <w:tcW w:w="1840" w:type="dxa"/>
          </w:tcPr>
          <w:p w14:paraId="3A611BB0" w14:textId="31DF30A3" w:rsidR="00CF47B4" w:rsidRPr="00F61D97" w:rsidRDefault="00CF47B4" w:rsidP="00CF47B4">
            <w:pPr>
              <w:rPr>
                <w:sz w:val="22"/>
                <w:szCs w:val="22"/>
              </w:rPr>
            </w:pPr>
            <w:r w:rsidRPr="00F61D97">
              <w:rPr>
                <w:b/>
                <w:color w:val="00B0F0"/>
                <w:sz w:val="22"/>
                <w:szCs w:val="22"/>
              </w:rPr>
              <w:t>FRECILH01</w:t>
            </w:r>
          </w:p>
        </w:tc>
        <w:tc>
          <w:tcPr>
            <w:tcW w:w="1788" w:type="dxa"/>
          </w:tcPr>
          <w:p w14:paraId="3A6FF0F3" w14:textId="5A59B8B3" w:rsidR="00CF47B4" w:rsidRPr="00F61D97" w:rsidRDefault="00CF47B4" w:rsidP="00CF47B4">
            <w:pPr>
              <w:rPr>
                <w:sz w:val="22"/>
                <w:szCs w:val="22"/>
              </w:rPr>
            </w:pPr>
            <w:r w:rsidRPr="00F61D97">
              <w:rPr>
                <w:b/>
                <w:color w:val="00B0F0"/>
                <w:sz w:val="22"/>
                <w:szCs w:val="22"/>
              </w:rPr>
              <w:t>FRECILH02</w:t>
            </w:r>
          </w:p>
        </w:tc>
        <w:tc>
          <w:tcPr>
            <w:tcW w:w="2080" w:type="dxa"/>
          </w:tcPr>
          <w:p w14:paraId="737B7516" w14:textId="77777777" w:rsidR="00CF47B4" w:rsidRPr="00F61D97" w:rsidRDefault="00CF47B4" w:rsidP="00CF47B4">
            <w:pPr>
              <w:autoSpaceDE w:val="0"/>
              <w:autoSpaceDN w:val="0"/>
              <w:rPr>
                <w:b/>
                <w:bCs/>
                <w:sz w:val="22"/>
                <w:szCs w:val="22"/>
              </w:rPr>
            </w:pPr>
            <w:r w:rsidRPr="00F61D97">
              <w:rPr>
                <w:b/>
                <w:sz w:val="22"/>
                <w:szCs w:val="22"/>
              </w:rPr>
              <w:t xml:space="preserve">Independent local health agencies </w:t>
            </w:r>
          </w:p>
        </w:tc>
        <w:tc>
          <w:tcPr>
            <w:tcW w:w="5722" w:type="dxa"/>
            <w:shd w:val="clear" w:color="auto" w:fill="D9D9D9"/>
          </w:tcPr>
          <w:p w14:paraId="6247D2E3" w14:textId="77777777" w:rsidR="00CF47B4" w:rsidRPr="00F61D97" w:rsidRDefault="00CF47B4" w:rsidP="00CF47B4">
            <w:pPr>
              <w:autoSpaceDE w:val="0"/>
              <w:autoSpaceDN w:val="0"/>
              <w:rPr>
                <w:bCs/>
                <w:sz w:val="22"/>
                <w:szCs w:val="22"/>
              </w:rPr>
            </w:pPr>
            <w:r w:rsidRPr="00F61D97">
              <w:rPr>
                <w:sz w:val="22"/>
                <w:szCs w:val="22"/>
              </w:rPr>
              <w:t>Include expenditures passed through the state health agency onto local public health agencies that are led by staff employed by local government.</w:t>
            </w:r>
          </w:p>
        </w:tc>
      </w:tr>
      <w:tr w:rsidR="00CF47B4" w:rsidRPr="00F61D97" w14:paraId="67B0A12D" w14:textId="77777777" w:rsidTr="0051600E">
        <w:tc>
          <w:tcPr>
            <w:tcW w:w="1840" w:type="dxa"/>
          </w:tcPr>
          <w:p w14:paraId="51EAE2B1" w14:textId="3F0FA2EA" w:rsidR="00CF47B4" w:rsidRPr="00F61D97" w:rsidRDefault="00CF47B4" w:rsidP="00CF47B4">
            <w:pPr>
              <w:rPr>
                <w:sz w:val="22"/>
                <w:szCs w:val="22"/>
              </w:rPr>
            </w:pPr>
            <w:r w:rsidRPr="00F61D97">
              <w:rPr>
                <w:b/>
                <w:color w:val="00B0F0"/>
                <w:sz w:val="22"/>
                <w:szCs w:val="22"/>
              </w:rPr>
              <w:t>FRECSRH01</w:t>
            </w:r>
          </w:p>
        </w:tc>
        <w:tc>
          <w:tcPr>
            <w:tcW w:w="1788" w:type="dxa"/>
          </w:tcPr>
          <w:p w14:paraId="3B078707" w14:textId="55E9B676" w:rsidR="00CF47B4" w:rsidRPr="00F61D97" w:rsidRDefault="00CF47B4" w:rsidP="00CF47B4">
            <w:pPr>
              <w:rPr>
                <w:color w:val="00B0F0"/>
                <w:sz w:val="22"/>
                <w:szCs w:val="22"/>
              </w:rPr>
            </w:pPr>
            <w:r w:rsidRPr="00F61D97">
              <w:rPr>
                <w:b/>
                <w:color w:val="00B0F0"/>
                <w:sz w:val="22"/>
                <w:szCs w:val="22"/>
              </w:rPr>
              <w:t>FRECSRH02</w:t>
            </w:r>
          </w:p>
        </w:tc>
        <w:tc>
          <w:tcPr>
            <w:tcW w:w="2080" w:type="dxa"/>
          </w:tcPr>
          <w:p w14:paraId="2AD3F282" w14:textId="77777777" w:rsidR="00CF47B4" w:rsidRPr="00F61D97" w:rsidRDefault="00CF47B4" w:rsidP="00CF47B4">
            <w:pPr>
              <w:rPr>
                <w:b/>
                <w:bCs/>
                <w:sz w:val="22"/>
                <w:szCs w:val="22"/>
              </w:rPr>
            </w:pPr>
            <w:r w:rsidRPr="00F61D97">
              <w:rPr>
                <w:b/>
                <w:sz w:val="22"/>
                <w:szCs w:val="22"/>
              </w:rPr>
              <w:t xml:space="preserve">State run regional or district health offices </w:t>
            </w:r>
          </w:p>
        </w:tc>
        <w:tc>
          <w:tcPr>
            <w:tcW w:w="5722" w:type="dxa"/>
            <w:shd w:val="clear" w:color="auto" w:fill="D9D9D9"/>
          </w:tcPr>
          <w:p w14:paraId="200B2C56" w14:textId="77777777" w:rsidR="00CF47B4" w:rsidRPr="00F61D97" w:rsidRDefault="00CF47B4" w:rsidP="00CF47B4">
            <w:pPr>
              <w:rPr>
                <w:bCs/>
                <w:sz w:val="22"/>
                <w:szCs w:val="22"/>
              </w:rPr>
            </w:pPr>
            <w:r w:rsidRPr="00F61D97">
              <w:rPr>
                <w:sz w:val="22"/>
                <w:szCs w:val="22"/>
              </w:rPr>
              <w:t>Include expenditures passed through the state health agency onto regional or district public health offices that are led by state employees.</w:t>
            </w:r>
          </w:p>
        </w:tc>
      </w:tr>
      <w:tr w:rsidR="00CF47B4" w:rsidRPr="00F61D97" w14:paraId="6A482E12" w14:textId="77777777" w:rsidTr="0051600E">
        <w:tc>
          <w:tcPr>
            <w:tcW w:w="1840" w:type="dxa"/>
          </w:tcPr>
          <w:p w14:paraId="7E24358D" w14:textId="0209A357" w:rsidR="00CF47B4" w:rsidRPr="00F61D97" w:rsidRDefault="00CF47B4" w:rsidP="00CF47B4">
            <w:pPr>
              <w:rPr>
                <w:sz w:val="22"/>
                <w:szCs w:val="22"/>
              </w:rPr>
            </w:pPr>
            <w:r w:rsidRPr="00F61D97">
              <w:rPr>
                <w:b/>
                <w:color w:val="00B0F0"/>
                <w:sz w:val="22"/>
                <w:szCs w:val="22"/>
              </w:rPr>
              <w:t>FRECIRH01</w:t>
            </w:r>
          </w:p>
        </w:tc>
        <w:tc>
          <w:tcPr>
            <w:tcW w:w="1788" w:type="dxa"/>
          </w:tcPr>
          <w:p w14:paraId="4E276C3D" w14:textId="46CBE53F" w:rsidR="00CF47B4" w:rsidRPr="00F61D97" w:rsidRDefault="00CF47B4" w:rsidP="00CF47B4">
            <w:pPr>
              <w:rPr>
                <w:sz w:val="22"/>
                <w:szCs w:val="22"/>
              </w:rPr>
            </w:pPr>
            <w:r w:rsidRPr="00F61D97">
              <w:rPr>
                <w:b/>
                <w:color w:val="00B0F0"/>
                <w:sz w:val="22"/>
                <w:szCs w:val="22"/>
              </w:rPr>
              <w:t>FRECIRH02</w:t>
            </w:r>
          </w:p>
        </w:tc>
        <w:tc>
          <w:tcPr>
            <w:tcW w:w="2080" w:type="dxa"/>
          </w:tcPr>
          <w:p w14:paraId="5970507A" w14:textId="77777777" w:rsidR="00CF47B4" w:rsidRPr="00F61D97" w:rsidRDefault="00CF47B4" w:rsidP="00CF47B4">
            <w:pPr>
              <w:rPr>
                <w:b/>
                <w:bCs/>
                <w:sz w:val="22"/>
                <w:szCs w:val="22"/>
              </w:rPr>
            </w:pPr>
            <w:r w:rsidRPr="00F61D97">
              <w:rPr>
                <w:b/>
                <w:sz w:val="22"/>
                <w:szCs w:val="22"/>
              </w:rPr>
              <w:t xml:space="preserve">Independent regional or district health offices </w:t>
            </w:r>
          </w:p>
        </w:tc>
        <w:tc>
          <w:tcPr>
            <w:tcW w:w="5722" w:type="dxa"/>
            <w:shd w:val="clear" w:color="auto" w:fill="D9D9D9"/>
          </w:tcPr>
          <w:p w14:paraId="44CC3CE0" w14:textId="77777777" w:rsidR="00CF47B4" w:rsidRPr="00F61D97" w:rsidRDefault="00CF47B4" w:rsidP="00CF47B4">
            <w:pPr>
              <w:rPr>
                <w:bCs/>
                <w:sz w:val="22"/>
                <w:szCs w:val="22"/>
              </w:rPr>
            </w:pPr>
            <w:r w:rsidRPr="00F61D97">
              <w:rPr>
                <w:sz w:val="22"/>
                <w:szCs w:val="22"/>
              </w:rPr>
              <w:t>Include expenditures passed through the state health agency onto regional or district public health offices that are led by non-state employees.</w:t>
            </w:r>
          </w:p>
        </w:tc>
      </w:tr>
      <w:tr w:rsidR="00CF47B4" w:rsidRPr="00F61D97" w14:paraId="36AFFE3A" w14:textId="77777777" w:rsidTr="0051600E">
        <w:tc>
          <w:tcPr>
            <w:tcW w:w="1840" w:type="dxa"/>
          </w:tcPr>
          <w:p w14:paraId="6E1C5A6D" w14:textId="172674EA" w:rsidR="00CF47B4" w:rsidRPr="00F61D97" w:rsidRDefault="00CF47B4" w:rsidP="00CF47B4">
            <w:pPr>
              <w:rPr>
                <w:sz w:val="22"/>
                <w:szCs w:val="22"/>
              </w:rPr>
            </w:pPr>
            <w:r w:rsidRPr="00F61D97">
              <w:rPr>
                <w:b/>
                <w:color w:val="00B0F0"/>
                <w:sz w:val="22"/>
                <w:szCs w:val="22"/>
              </w:rPr>
              <w:t>FRECTRB01</w:t>
            </w:r>
          </w:p>
        </w:tc>
        <w:tc>
          <w:tcPr>
            <w:tcW w:w="1788" w:type="dxa"/>
          </w:tcPr>
          <w:p w14:paraId="50C60B65" w14:textId="395FE304" w:rsidR="00CF47B4" w:rsidRPr="00F61D97" w:rsidRDefault="00CF47B4" w:rsidP="00CF47B4">
            <w:pPr>
              <w:rPr>
                <w:sz w:val="22"/>
                <w:szCs w:val="22"/>
              </w:rPr>
            </w:pPr>
            <w:r w:rsidRPr="00F61D97">
              <w:rPr>
                <w:b/>
                <w:color w:val="00B0F0"/>
                <w:sz w:val="22"/>
                <w:szCs w:val="22"/>
              </w:rPr>
              <w:t>FRECTRB02</w:t>
            </w:r>
          </w:p>
        </w:tc>
        <w:tc>
          <w:tcPr>
            <w:tcW w:w="2080" w:type="dxa"/>
          </w:tcPr>
          <w:p w14:paraId="58B00F03" w14:textId="77777777" w:rsidR="00CF47B4" w:rsidRPr="00F61D97" w:rsidRDefault="00CF47B4" w:rsidP="00CF47B4">
            <w:pPr>
              <w:rPr>
                <w:b/>
                <w:bCs/>
                <w:sz w:val="22"/>
                <w:szCs w:val="22"/>
              </w:rPr>
            </w:pPr>
            <w:r w:rsidRPr="00F61D97">
              <w:rPr>
                <w:b/>
                <w:bCs/>
                <w:sz w:val="22"/>
                <w:szCs w:val="22"/>
              </w:rPr>
              <w:t>Tribal health agencies</w:t>
            </w:r>
          </w:p>
        </w:tc>
        <w:tc>
          <w:tcPr>
            <w:tcW w:w="5722" w:type="dxa"/>
            <w:shd w:val="clear" w:color="auto" w:fill="D9D9D9"/>
          </w:tcPr>
          <w:p w14:paraId="753CC073" w14:textId="77777777" w:rsidR="00CF47B4" w:rsidRPr="00F61D97" w:rsidRDefault="00CF47B4" w:rsidP="00CF47B4">
            <w:pPr>
              <w:rPr>
                <w:bCs/>
                <w:sz w:val="22"/>
                <w:szCs w:val="22"/>
              </w:rPr>
            </w:pPr>
            <w:r w:rsidRPr="00F61D97">
              <w:rPr>
                <w:sz w:val="22"/>
                <w:szCs w:val="22"/>
              </w:rPr>
              <w:t xml:space="preserve">Include expenditures passed through the state health agency onto tribal public health agencies. </w:t>
            </w:r>
          </w:p>
        </w:tc>
      </w:tr>
      <w:tr w:rsidR="00CF47B4" w:rsidRPr="00F61D97" w14:paraId="3D8B3EF0" w14:textId="77777777" w:rsidTr="0051600E">
        <w:tc>
          <w:tcPr>
            <w:tcW w:w="1840" w:type="dxa"/>
          </w:tcPr>
          <w:p w14:paraId="18B8DA0E" w14:textId="2E94D829" w:rsidR="00CF47B4" w:rsidRPr="00F61D97" w:rsidRDefault="00CF47B4" w:rsidP="00CF47B4">
            <w:pPr>
              <w:rPr>
                <w:sz w:val="22"/>
                <w:szCs w:val="22"/>
              </w:rPr>
            </w:pPr>
            <w:r w:rsidRPr="00F61D97">
              <w:rPr>
                <w:b/>
                <w:color w:val="00B0F0"/>
                <w:sz w:val="22"/>
                <w:szCs w:val="22"/>
              </w:rPr>
              <w:t>FRECNON01</w:t>
            </w:r>
          </w:p>
        </w:tc>
        <w:tc>
          <w:tcPr>
            <w:tcW w:w="1788" w:type="dxa"/>
          </w:tcPr>
          <w:p w14:paraId="0691FC8B" w14:textId="1F357038" w:rsidR="00CF47B4" w:rsidRPr="00F61D97" w:rsidRDefault="00CF47B4" w:rsidP="00CF47B4">
            <w:pPr>
              <w:rPr>
                <w:sz w:val="22"/>
                <w:szCs w:val="22"/>
              </w:rPr>
            </w:pPr>
            <w:r w:rsidRPr="00F61D97">
              <w:rPr>
                <w:b/>
                <w:color w:val="00B0F0"/>
                <w:sz w:val="22"/>
                <w:szCs w:val="22"/>
              </w:rPr>
              <w:t>FRECNON02</w:t>
            </w:r>
          </w:p>
        </w:tc>
        <w:tc>
          <w:tcPr>
            <w:tcW w:w="2080" w:type="dxa"/>
          </w:tcPr>
          <w:p w14:paraId="29920F7A" w14:textId="77777777" w:rsidR="00CF47B4" w:rsidRPr="00F61D97" w:rsidRDefault="00CF47B4" w:rsidP="00CF47B4">
            <w:pPr>
              <w:rPr>
                <w:b/>
                <w:sz w:val="22"/>
                <w:szCs w:val="22"/>
              </w:rPr>
            </w:pPr>
            <w:r w:rsidRPr="00F61D97">
              <w:rPr>
                <w:b/>
                <w:bCs/>
                <w:sz w:val="22"/>
                <w:szCs w:val="22"/>
              </w:rPr>
              <w:t xml:space="preserve">Nonprofit organizations </w:t>
            </w:r>
          </w:p>
        </w:tc>
        <w:tc>
          <w:tcPr>
            <w:tcW w:w="5722" w:type="dxa"/>
            <w:shd w:val="clear" w:color="auto" w:fill="D9D9D9"/>
          </w:tcPr>
          <w:p w14:paraId="636890E3" w14:textId="77777777" w:rsidR="00CF47B4" w:rsidRPr="00F61D97" w:rsidRDefault="00CF47B4" w:rsidP="00CF47B4">
            <w:pPr>
              <w:rPr>
                <w:sz w:val="22"/>
                <w:szCs w:val="22"/>
              </w:rPr>
            </w:pPr>
            <w:r w:rsidRPr="00F61D97">
              <w:rPr>
                <w:bCs/>
                <w:sz w:val="22"/>
                <w:szCs w:val="22"/>
              </w:rPr>
              <w:t xml:space="preserve">Include </w:t>
            </w:r>
            <w:r w:rsidRPr="00F61D97">
              <w:rPr>
                <w:sz w:val="22"/>
                <w:szCs w:val="22"/>
              </w:rPr>
              <w:t>expenditures passed through the state health agency onto nonprofit organizations such as community-based organizations.</w:t>
            </w:r>
          </w:p>
        </w:tc>
      </w:tr>
      <w:tr w:rsidR="00CF47B4" w:rsidRPr="00F61D97" w14:paraId="1CE92086" w14:textId="77777777" w:rsidTr="0051600E">
        <w:tc>
          <w:tcPr>
            <w:tcW w:w="1840" w:type="dxa"/>
          </w:tcPr>
          <w:p w14:paraId="21FA5B4D" w14:textId="601EC738" w:rsidR="00CF47B4" w:rsidRPr="00F61D97" w:rsidRDefault="00CF47B4" w:rsidP="00CF47B4">
            <w:pPr>
              <w:rPr>
                <w:sz w:val="22"/>
                <w:szCs w:val="22"/>
              </w:rPr>
            </w:pPr>
            <w:r w:rsidRPr="00F61D97">
              <w:rPr>
                <w:b/>
                <w:color w:val="00B0F0"/>
                <w:sz w:val="22"/>
                <w:szCs w:val="22"/>
              </w:rPr>
              <w:t>FRECOTH01</w:t>
            </w:r>
          </w:p>
        </w:tc>
        <w:tc>
          <w:tcPr>
            <w:tcW w:w="1788" w:type="dxa"/>
          </w:tcPr>
          <w:p w14:paraId="1C8D51D9" w14:textId="17CD9600" w:rsidR="00CF47B4" w:rsidRPr="00F61D97" w:rsidRDefault="00CF47B4" w:rsidP="00CF47B4">
            <w:pPr>
              <w:rPr>
                <w:sz w:val="22"/>
                <w:szCs w:val="22"/>
              </w:rPr>
            </w:pPr>
            <w:r w:rsidRPr="00F61D97">
              <w:rPr>
                <w:b/>
                <w:color w:val="00B0F0"/>
                <w:sz w:val="22"/>
                <w:szCs w:val="22"/>
              </w:rPr>
              <w:t>FRECOTH02</w:t>
            </w:r>
          </w:p>
        </w:tc>
        <w:tc>
          <w:tcPr>
            <w:tcW w:w="2080" w:type="dxa"/>
          </w:tcPr>
          <w:p w14:paraId="7489A023" w14:textId="77777777" w:rsidR="00CF47B4" w:rsidRPr="00F61D97" w:rsidRDefault="00CF47B4" w:rsidP="00CF47B4">
            <w:pPr>
              <w:rPr>
                <w:b/>
                <w:bCs/>
                <w:sz w:val="22"/>
                <w:szCs w:val="22"/>
              </w:rPr>
            </w:pPr>
            <w:r w:rsidRPr="00F61D97">
              <w:rPr>
                <w:b/>
                <w:bCs/>
                <w:sz w:val="22"/>
                <w:szCs w:val="22"/>
              </w:rPr>
              <w:t>Other governmental entities</w:t>
            </w:r>
          </w:p>
        </w:tc>
        <w:tc>
          <w:tcPr>
            <w:tcW w:w="5722" w:type="dxa"/>
            <w:shd w:val="clear" w:color="auto" w:fill="D9D9D9"/>
          </w:tcPr>
          <w:p w14:paraId="5ED1424B" w14:textId="77777777" w:rsidR="00CF47B4" w:rsidRPr="00F61D97" w:rsidRDefault="00CF47B4" w:rsidP="00CF47B4">
            <w:pPr>
              <w:rPr>
                <w:bCs/>
                <w:sz w:val="22"/>
                <w:szCs w:val="22"/>
              </w:rPr>
            </w:pPr>
            <w:r w:rsidRPr="00F61D97">
              <w:rPr>
                <w:bCs/>
                <w:sz w:val="22"/>
                <w:szCs w:val="22"/>
              </w:rPr>
              <w:t>Include expenditures passed through the state health agency onto other governmental entities such as public schools, parks and recreation, public safety, etc.</w:t>
            </w:r>
          </w:p>
        </w:tc>
      </w:tr>
      <w:tr w:rsidR="00CF47B4" w:rsidRPr="00F61D97" w14:paraId="3EEAC519" w14:textId="77777777" w:rsidTr="0051600E">
        <w:tc>
          <w:tcPr>
            <w:tcW w:w="1840" w:type="dxa"/>
          </w:tcPr>
          <w:p w14:paraId="36917006" w14:textId="45002BA2" w:rsidR="00CF47B4" w:rsidRPr="00F61D97" w:rsidRDefault="00CF47B4" w:rsidP="00CF47B4">
            <w:pPr>
              <w:rPr>
                <w:sz w:val="22"/>
                <w:szCs w:val="22"/>
              </w:rPr>
            </w:pPr>
            <w:r w:rsidRPr="00F61D97">
              <w:rPr>
                <w:b/>
                <w:color w:val="00B0F0"/>
                <w:sz w:val="22"/>
                <w:szCs w:val="22"/>
              </w:rPr>
              <w:t>FRECTOT01</w:t>
            </w:r>
          </w:p>
        </w:tc>
        <w:tc>
          <w:tcPr>
            <w:tcW w:w="1788" w:type="dxa"/>
          </w:tcPr>
          <w:p w14:paraId="04836AA1" w14:textId="3296B115" w:rsidR="00CF47B4" w:rsidRPr="00F61D97" w:rsidRDefault="00CF47B4" w:rsidP="00CF47B4">
            <w:pPr>
              <w:rPr>
                <w:sz w:val="22"/>
                <w:szCs w:val="22"/>
              </w:rPr>
            </w:pPr>
            <w:r w:rsidRPr="00F61D97">
              <w:rPr>
                <w:b/>
                <w:color w:val="00B0F0"/>
                <w:sz w:val="22"/>
                <w:szCs w:val="22"/>
              </w:rPr>
              <w:t>FRECTOT02</w:t>
            </w:r>
          </w:p>
        </w:tc>
        <w:tc>
          <w:tcPr>
            <w:tcW w:w="2080" w:type="dxa"/>
          </w:tcPr>
          <w:p w14:paraId="409E4ACD" w14:textId="77777777" w:rsidR="00CF47B4" w:rsidRPr="00F61D97" w:rsidRDefault="00CF47B4" w:rsidP="00CF47B4">
            <w:pPr>
              <w:rPr>
                <w:b/>
                <w:sz w:val="22"/>
                <w:szCs w:val="22"/>
              </w:rPr>
            </w:pPr>
            <w:r w:rsidRPr="00F61D97">
              <w:rPr>
                <w:b/>
                <w:sz w:val="22"/>
                <w:szCs w:val="22"/>
              </w:rPr>
              <w:t xml:space="preserve">Total FY Awards </w:t>
            </w:r>
          </w:p>
        </w:tc>
        <w:tc>
          <w:tcPr>
            <w:tcW w:w="5722" w:type="dxa"/>
            <w:shd w:val="clear" w:color="auto" w:fill="D9D9D9"/>
          </w:tcPr>
          <w:p w14:paraId="13A869AD" w14:textId="77777777" w:rsidR="00CF47B4" w:rsidRPr="00F61D97" w:rsidRDefault="00CF47B4" w:rsidP="00CF47B4">
            <w:pPr>
              <w:rPr>
                <w:sz w:val="22"/>
                <w:szCs w:val="22"/>
              </w:rPr>
            </w:pPr>
          </w:p>
        </w:tc>
      </w:tr>
    </w:tbl>
    <w:p w14:paraId="4F983336" w14:textId="77777777" w:rsidR="00E7247F" w:rsidRPr="00F61D97" w:rsidRDefault="00E7247F" w:rsidP="00E7247F">
      <w:pPr>
        <w:rPr>
          <w:sz w:val="22"/>
          <w:szCs w:val="22"/>
        </w:rPr>
      </w:pPr>
    </w:p>
    <w:p w14:paraId="1CF1845F" w14:textId="4187BBA6" w:rsidR="00FC1468" w:rsidRPr="00F61D97" w:rsidRDefault="00E7247F" w:rsidP="00E7247F">
      <w:pPr>
        <w:rPr>
          <w:b/>
          <w:sz w:val="22"/>
          <w:szCs w:val="22"/>
        </w:rPr>
      </w:pPr>
      <w:r w:rsidRPr="00F61D97">
        <w:rPr>
          <w:b/>
          <w:sz w:val="22"/>
          <w:szCs w:val="22"/>
        </w:rPr>
        <w:t xml:space="preserve">In the space provided below, please record any caveats regarding the </w:t>
      </w:r>
      <w:r w:rsidR="00651182" w:rsidRPr="00F61D97">
        <w:rPr>
          <w:b/>
          <w:sz w:val="22"/>
          <w:szCs w:val="22"/>
        </w:rPr>
        <w:t xml:space="preserve">contracts </w:t>
      </w:r>
      <w:r w:rsidRPr="00F61D97">
        <w:rPr>
          <w:b/>
          <w:sz w:val="22"/>
          <w:szCs w:val="22"/>
        </w:rPr>
        <w:t>reported for your agency’s fiscal years 20</w:t>
      </w:r>
      <w:r w:rsidR="00BA04E7" w:rsidRPr="00F61D97">
        <w:rPr>
          <w:b/>
          <w:sz w:val="22"/>
          <w:szCs w:val="22"/>
        </w:rPr>
        <w:t>1</w:t>
      </w:r>
      <w:r w:rsidR="006C69B8" w:rsidRPr="00F61D97">
        <w:rPr>
          <w:b/>
          <w:sz w:val="22"/>
          <w:szCs w:val="22"/>
        </w:rPr>
        <w:t>4</w:t>
      </w:r>
      <w:r w:rsidRPr="00F61D97">
        <w:rPr>
          <w:b/>
          <w:sz w:val="22"/>
          <w:szCs w:val="22"/>
        </w:rPr>
        <w:t xml:space="preserve"> and 20</w:t>
      </w:r>
      <w:r w:rsidR="00BA04E7" w:rsidRPr="00F61D97">
        <w:rPr>
          <w:b/>
          <w:sz w:val="22"/>
          <w:szCs w:val="22"/>
        </w:rPr>
        <w:t>1</w:t>
      </w:r>
      <w:r w:rsidR="006C69B8" w:rsidRPr="00F61D97">
        <w:rPr>
          <w:b/>
          <w:sz w:val="22"/>
          <w:szCs w:val="22"/>
        </w:rPr>
        <w:t>5</w:t>
      </w:r>
      <w:r w:rsidRPr="00F61D97">
        <w:rPr>
          <w:b/>
          <w:sz w:val="22"/>
          <w:szCs w:val="22"/>
        </w:rPr>
        <w:t xml:space="preserve"> (e.g. any difficulties in reporting on fiscal data in the timeframe requested, </w:t>
      </w:r>
      <w:r w:rsidR="002A31C7" w:rsidRPr="00F61D97">
        <w:rPr>
          <w:b/>
          <w:sz w:val="22"/>
          <w:szCs w:val="22"/>
        </w:rPr>
        <w:t xml:space="preserve">ambiguities regarding the recipient type, </w:t>
      </w:r>
      <w:r w:rsidRPr="00F61D97">
        <w:rPr>
          <w:b/>
          <w:sz w:val="22"/>
          <w:szCs w:val="22"/>
        </w:rPr>
        <w:t>or other footnote information to clarify any variation in reporting</w:t>
      </w:r>
      <w:r w:rsidR="00F81DEA" w:rsidRPr="00F61D97">
        <w:rPr>
          <w:b/>
          <w:sz w:val="22"/>
          <w:szCs w:val="22"/>
        </w:rPr>
        <w:t>.</w:t>
      </w:r>
      <w:r w:rsidR="009E7CCD" w:rsidRPr="00F61D97">
        <w:rPr>
          <w:b/>
          <w:sz w:val="22"/>
          <w:szCs w:val="22"/>
        </w:rPr>
        <w:tab/>
      </w:r>
      <w:commentRangeStart w:id="156"/>
      <w:r w:rsidR="00FA1396" w:rsidRPr="00F61D97">
        <w:rPr>
          <w:b/>
          <w:color w:val="00B0F0"/>
          <w:sz w:val="22"/>
          <w:szCs w:val="22"/>
        </w:rPr>
        <w:t>FRECCAV01</w:t>
      </w:r>
      <w:commentRangeEnd w:id="156"/>
      <w:r w:rsidR="00FA1396" w:rsidRPr="00F61D97">
        <w:rPr>
          <w:rStyle w:val="CommentReference"/>
          <w:color w:val="00B0F0"/>
        </w:rPr>
        <w:commentReference w:id="156"/>
      </w:r>
    </w:p>
    <w:p w14:paraId="786FFD9C" w14:textId="77777777" w:rsidR="00FC1468" w:rsidRPr="00F61D97" w:rsidRDefault="00FC1468">
      <w:pPr>
        <w:rPr>
          <w:b/>
          <w:sz w:val="22"/>
          <w:szCs w:val="22"/>
        </w:rPr>
      </w:pPr>
      <w:r w:rsidRPr="00F61D97">
        <w:rPr>
          <w:b/>
          <w:sz w:val="22"/>
          <w:szCs w:val="22"/>
        </w:rPr>
        <w:br w:type="page"/>
      </w:r>
    </w:p>
    <w:p w14:paraId="7B614659" w14:textId="77777777" w:rsidR="00E7247F" w:rsidRPr="00F61D97" w:rsidRDefault="00FF5170" w:rsidP="00FC1468">
      <w:pPr>
        <w:rPr>
          <w:b/>
          <w:sz w:val="22"/>
          <w:szCs w:val="22"/>
        </w:rPr>
      </w:pPr>
      <w:r w:rsidRPr="00F61D97">
        <w:rPr>
          <w:b/>
          <w:sz w:val="22"/>
          <w:szCs w:val="22"/>
        </w:rPr>
        <w:lastRenderedPageBreak/>
        <w:t xml:space="preserve">Part </w:t>
      </w:r>
      <w:r w:rsidR="00A83D32" w:rsidRPr="00F61D97">
        <w:rPr>
          <w:b/>
          <w:sz w:val="22"/>
          <w:szCs w:val="22"/>
        </w:rPr>
        <w:t>6</w:t>
      </w:r>
      <w:r w:rsidRPr="00F61D97">
        <w:rPr>
          <w:b/>
          <w:sz w:val="22"/>
          <w:szCs w:val="22"/>
        </w:rPr>
        <w:t xml:space="preserve">: </w:t>
      </w:r>
      <w:r w:rsidR="00E7247F" w:rsidRPr="00F61D97">
        <w:rPr>
          <w:b/>
          <w:sz w:val="22"/>
          <w:szCs w:val="22"/>
        </w:rPr>
        <w:t>Planning and Quality Improvement</w:t>
      </w:r>
    </w:p>
    <w:p w14:paraId="5DD4CE20" w14:textId="77777777" w:rsidR="00E7247F" w:rsidRPr="00F61D97" w:rsidRDefault="00E7247F" w:rsidP="00E7247F">
      <w:pPr>
        <w:widowControl w:val="0"/>
        <w:autoSpaceDE w:val="0"/>
        <w:autoSpaceDN w:val="0"/>
        <w:adjustRightInd w:val="0"/>
        <w:rPr>
          <w:sz w:val="22"/>
          <w:szCs w:val="22"/>
        </w:rPr>
      </w:pPr>
    </w:p>
    <w:p w14:paraId="47F47CF6" w14:textId="77777777" w:rsidR="00104233" w:rsidRPr="00F61D97" w:rsidRDefault="00104233" w:rsidP="00104233">
      <w:pPr>
        <w:rPr>
          <w:sz w:val="22"/>
          <w:szCs w:val="22"/>
        </w:rPr>
      </w:pPr>
      <w:r w:rsidRPr="00F61D97">
        <w:rPr>
          <w:sz w:val="22"/>
          <w:szCs w:val="22"/>
        </w:rPr>
        <w:t>To be completed by Performance Improvement Officer or equivalent.</w:t>
      </w:r>
    </w:p>
    <w:p w14:paraId="096AD352" w14:textId="77777777" w:rsidR="00104233" w:rsidRPr="00F61D97" w:rsidRDefault="00104233" w:rsidP="00104233">
      <w:pPr>
        <w:rPr>
          <w:sz w:val="22"/>
          <w:szCs w:val="22"/>
        </w:rPr>
      </w:pPr>
    </w:p>
    <w:p w14:paraId="62399E1E" w14:textId="77777777" w:rsidR="00104233" w:rsidRPr="00F61D97" w:rsidRDefault="00104233" w:rsidP="00104233">
      <w:pPr>
        <w:rPr>
          <w:b/>
          <w:sz w:val="22"/>
          <w:szCs w:val="22"/>
          <w:u w:val="single"/>
        </w:rPr>
      </w:pPr>
      <w:r w:rsidRPr="00F61D97">
        <w:rPr>
          <w:b/>
          <w:sz w:val="22"/>
          <w:szCs w:val="22"/>
          <w:u w:val="single"/>
        </w:rPr>
        <w:t>Contact Information</w:t>
      </w:r>
    </w:p>
    <w:p w14:paraId="5773E0FB" w14:textId="77777777" w:rsidR="003B5047" w:rsidRPr="00F61D97" w:rsidRDefault="003B5047" w:rsidP="00104233">
      <w:pPr>
        <w:rPr>
          <w:b/>
          <w:sz w:val="22"/>
          <w:szCs w:val="22"/>
          <w:u w:val="single"/>
        </w:rPr>
      </w:pPr>
    </w:p>
    <w:p w14:paraId="138ACF3C" w14:textId="77777777" w:rsidR="00104233" w:rsidRPr="00F61D97" w:rsidRDefault="00104233" w:rsidP="00104233">
      <w:pPr>
        <w:rPr>
          <w:sz w:val="22"/>
          <w:szCs w:val="22"/>
        </w:rPr>
      </w:pPr>
      <w:r w:rsidRPr="00F61D97">
        <w:rPr>
          <w:sz w:val="22"/>
          <w:szCs w:val="22"/>
        </w:rPr>
        <w:t xml:space="preserve">Please provide a contact </w:t>
      </w:r>
      <w:r w:rsidR="003B5047" w:rsidRPr="00F61D97">
        <w:rPr>
          <w:sz w:val="22"/>
          <w:szCs w:val="22"/>
        </w:rPr>
        <w:t xml:space="preserve">for the planning and </w:t>
      </w:r>
      <w:r w:rsidR="000725E1" w:rsidRPr="00F61D97">
        <w:rPr>
          <w:sz w:val="22"/>
          <w:szCs w:val="22"/>
        </w:rPr>
        <w:t xml:space="preserve">quality improvement </w:t>
      </w:r>
      <w:r w:rsidR="003B5047" w:rsidRPr="00F61D97">
        <w:rPr>
          <w:sz w:val="22"/>
          <w:szCs w:val="22"/>
        </w:rPr>
        <w:t xml:space="preserve">questions </w:t>
      </w:r>
      <w:r w:rsidRPr="00F61D97">
        <w:rPr>
          <w:sz w:val="22"/>
          <w:szCs w:val="22"/>
        </w:rPr>
        <w:t>should ASTHO need to follow</w:t>
      </w:r>
      <w:r w:rsidR="00FF5170" w:rsidRPr="00F61D97">
        <w:rPr>
          <w:sz w:val="22"/>
          <w:szCs w:val="22"/>
        </w:rPr>
        <w:t xml:space="preserve"> </w:t>
      </w:r>
      <w:r w:rsidRPr="00F61D97">
        <w:rPr>
          <w:sz w:val="22"/>
          <w:szCs w:val="22"/>
        </w:rPr>
        <w:t xml:space="preserve">up </w:t>
      </w:r>
      <w:r w:rsidR="00FF5170" w:rsidRPr="00F61D97">
        <w:rPr>
          <w:sz w:val="22"/>
          <w:szCs w:val="22"/>
        </w:rPr>
        <w:t>regarding</w:t>
      </w:r>
      <w:r w:rsidRPr="00F61D97">
        <w:rPr>
          <w:sz w:val="22"/>
          <w:szCs w:val="22"/>
        </w:rPr>
        <w:t xml:space="preserve"> this information. </w:t>
      </w:r>
    </w:p>
    <w:p w14:paraId="4F3CE04D" w14:textId="77777777" w:rsidR="00104233" w:rsidRPr="00F61D97" w:rsidRDefault="00104233" w:rsidP="00104233">
      <w:pPr>
        <w:rPr>
          <w:sz w:val="22"/>
          <w:szCs w:val="22"/>
        </w:rPr>
      </w:pPr>
    </w:p>
    <w:p w14:paraId="6D75C9F4" w14:textId="77777777" w:rsidR="00D516D1" w:rsidRPr="00F61D97" w:rsidRDefault="00D516D1" w:rsidP="00D516D1">
      <w:pPr>
        <w:rPr>
          <w:sz w:val="22"/>
          <w:szCs w:val="22"/>
        </w:rPr>
      </w:pPr>
      <w:r w:rsidRPr="00F61D97">
        <w:rPr>
          <w:sz w:val="22"/>
          <w:szCs w:val="22"/>
        </w:rPr>
        <w:t xml:space="preserve"> Check here if the respondent information for this section is the same as that of the Primary Contact for the survey. </w:t>
      </w:r>
      <w:r w:rsidR="007D108E" w:rsidRPr="00F61D97">
        <w:rPr>
          <w:sz w:val="22"/>
          <w:szCs w:val="22"/>
        </w:rPr>
        <w:t>(</w:t>
      </w:r>
      <w:r w:rsidR="00993E94" w:rsidRPr="00F61D97">
        <w:rPr>
          <w:sz w:val="22"/>
          <w:szCs w:val="22"/>
        </w:rPr>
        <w:t>Please note: the Primary Contact information will not appear until you check this box.)</w:t>
      </w:r>
    </w:p>
    <w:p w14:paraId="5AD189A1" w14:textId="77777777" w:rsidR="003B5047" w:rsidRPr="00F61D97" w:rsidRDefault="003B5047" w:rsidP="00104233">
      <w:pPr>
        <w:rPr>
          <w:sz w:val="22"/>
          <w:szCs w:val="22"/>
        </w:rPr>
      </w:pPr>
    </w:p>
    <w:p w14:paraId="3399C639" w14:textId="15993758" w:rsidR="0016095A" w:rsidRPr="00F61D97" w:rsidRDefault="00A71969" w:rsidP="0016095A">
      <w:pPr>
        <w:rPr>
          <w:sz w:val="22"/>
          <w:szCs w:val="22"/>
        </w:rPr>
      </w:pPr>
      <w:r w:rsidRPr="00F61D97">
        <w:rPr>
          <w:sz w:val="22"/>
          <w:szCs w:val="22"/>
        </w:rPr>
        <w:t xml:space="preserve"> </w:t>
      </w:r>
      <w:r w:rsidR="0016095A" w:rsidRPr="00F61D97">
        <w:rPr>
          <w:sz w:val="22"/>
          <w:szCs w:val="22"/>
        </w:rPr>
        <w:t>Name _______________________________________ ______________________________________________</w:t>
      </w:r>
      <w:r w:rsidR="003B55A2" w:rsidRPr="00F61D97">
        <w:rPr>
          <w:b/>
          <w:sz w:val="22"/>
          <w:szCs w:val="22"/>
        </w:rPr>
        <w:t xml:space="preserve"> </w:t>
      </w:r>
      <w:r w:rsidR="003B55A2" w:rsidRPr="00F61D97">
        <w:rPr>
          <w:b/>
          <w:color w:val="00B0F0"/>
          <w:sz w:val="22"/>
          <w:szCs w:val="22"/>
        </w:rPr>
        <w:t>QPIONAM</w:t>
      </w:r>
    </w:p>
    <w:p w14:paraId="568F8A6B" w14:textId="77777777" w:rsidR="003B55A2" w:rsidRPr="00F61D97" w:rsidRDefault="003B55A2" w:rsidP="0016095A">
      <w:pPr>
        <w:rPr>
          <w:sz w:val="22"/>
          <w:szCs w:val="22"/>
        </w:rPr>
      </w:pPr>
    </w:p>
    <w:p w14:paraId="60C6D7C4" w14:textId="390FE430" w:rsidR="0016095A" w:rsidRPr="00F61D97" w:rsidRDefault="0016095A" w:rsidP="0016095A">
      <w:pPr>
        <w:rPr>
          <w:sz w:val="22"/>
          <w:szCs w:val="22"/>
        </w:rPr>
      </w:pPr>
      <w:r w:rsidRPr="00F61D97">
        <w:rPr>
          <w:sz w:val="22"/>
          <w:szCs w:val="22"/>
        </w:rPr>
        <w:t>Position or Title _________________</w:t>
      </w:r>
      <w:r w:rsidR="002C1136" w:rsidRPr="00F61D97">
        <w:rPr>
          <w:sz w:val="22"/>
          <w:szCs w:val="22"/>
        </w:rPr>
        <w:t xml:space="preserve"> </w:t>
      </w:r>
      <w:r w:rsidRPr="00F61D97">
        <w:rPr>
          <w:sz w:val="22"/>
          <w:szCs w:val="22"/>
        </w:rPr>
        <w:t>_________________________________________</w:t>
      </w:r>
      <w:r w:rsidR="003B55A2" w:rsidRPr="00F61D97">
        <w:rPr>
          <w:sz w:val="22"/>
          <w:szCs w:val="22"/>
        </w:rPr>
        <w:t xml:space="preserve"> </w:t>
      </w:r>
      <w:r w:rsidR="003B55A2" w:rsidRPr="00F61D97">
        <w:rPr>
          <w:b/>
          <w:color w:val="00B0F0"/>
          <w:sz w:val="22"/>
          <w:szCs w:val="22"/>
        </w:rPr>
        <w:t>QPIOTIT</w:t>
      </w:r>
    </w:p>
    <w:p w14:paraId="47506AE5" w14:textId="77777777" w:rsidR="0016095A" w:rsidRPr="00F61D97" w:rsidRDefault="0016095A" w:rsidP="0016095A">
      <w:pPr>
        <w:rPr>
          <w:sz w:val="22"/>
          <w:szCs w:val="22"/>
        </w:rPr>
      </w:pPr>
    </w:p>
    <w:p w14:paraId="7321B439" w14:textId="63DC2CEF" w:rsidR="00104233" w:rsidRPr="00F61D97" w:rsidRDefault="00D516D1" w:rsidP="00104233">
      <w:pPr>
        <w:rPr>
          <w:sz w:val="22"/>
          <w:szCs w:val="22"/>
        </w:rPr>
      </w:pPr>
      <w:r w:rsidRPr="00F61D97">
        <w:rPr>
          <w:sz w:val="22"/>
          <w:szCs w:val="22"/>
        </w:rPr>
        <w:t xml:space="preserve">Telephone   </w:t>
      </w:r>
      <w:r w:rsidR="00104233" w:rsidRPr="00F61D97">
        <w:rPr>
          <w:sz w:val="22"/>
          <w:szCs w:val="22"/>
        </w:rPr>
        <w:t>____________</w:t>
      </w:r>
      <w:r w:rsidR="002C1136" w:rsidRPr="00F61D97">
        <w:rPr>
          <w:sz w:val="22"/>
          <w:szCs w:val="22"/>
        </w:rPr>
        <w:t xml:space="preserve"> </w:t>
      </w:r>
      <w:r w:rsidR="00104233" w:rsidRPr="00F61D97">
        <w:rPr>
          <w:sz w:val="22"/>
          <w:szCs w:val="22"/>
        </w:rPr>
        <w:t>_________________________________________________</w:t>
      </w:r>
      <w:r w:rsidR="00E365E5" w:rsidRPr="00F61D97">
        <w:rPr>
          <w:sz w:val="22"/>
          <w:szCs w:val="22"/>
        </w:rPr>
        <w:t xml:space="preserve"> </w:t>
      </w:r>
      <w:r w:rsidR="00E365E5" w:rsidRPr="00F61D97">
        <w:rPr>
          <w:b/>
          <w:color w:val="00B0F0"/>
          <w:sz w:val="22"/>
          <w:szCs w:val="22"/>
        </w:rPr>
        <w:t>QPIOTEL</w:t>
      </w:r>
    </w:p>
    <w:p w14:paraId="6F0BD129" w14:textId="77777777" w:rsidR="00104233" w:rsidRPr="00F61D97" w:rsidRDefault="00104233" w:rsidP="00104233">
      <w:pPr>
        <w:rPr>
          <w:sz w:val="22"/>
          <w:szCs w:val="22"/>
        </w:rPr>
      </w:pPr>
    </w:p>
    <w:p w14:paraId="1F3FB00A" w14:textId="45FE71C7" w:rsidR="00203C38" w:rsidRPr="00F61D97" w:rsidRDefault="00104233" w:rsidP="00E365E5">
      <w:pPr>
        <w:widowControl w:val="0"/>
        <w:autoSpaceDE w:val="0"/>
        <w:autoSpaceDN w:val="0"/>
        <w:adjustRightInd w:val="0"/>
        <w:rPr>
          <w:sz w:val="22"/>
          <w:szCs w:val="22"/>
        </w:rPr>
      </w:pPr>
      <w:r w:rsidRPr="00F61D97">
        <w:rPr>
          <w:sz w:val="22"/>
          <w:szCs w:val="22"/>
        </w:rPr>
        <w:t>E-mail address_____________________________________________________________</w:t>
      </w:r>
      <w:r w:rsidR="00E365E5" w:rsidRPr="00F61D97">
        <w:rPr>
          <w:sz w:val="22"/>
          <w:szCs w:val="22"/>
        </w:rPr>
        <w:t xml:space="preserve"> </w:t>
      </w:r>
      <w:r w:rsidR="00E365E5" w:rsidRPr="00F61D97">
        <w:rPr>
          <w:b/>
          <w:color w:val="00B0F0"/>
          <w:sz w:val="22"/>
          <w:szCs w:val="22"/>
        </w:rPr>
        <w:t>QPIOEMA</w:t>
      </w:r>
    </w:p>
    <w:p w14:paraId="6951414D" w14:textId="77777777" w:rsidR="008D25A1" w:rsidRPr="00F61D97" w:rsidRDefault="008D25A1">
      <w:pPr>
        <w:rPr>
          <w:b/>
          <w:bCs/>
          <w:sz w:val="22"/>
          <w:szCs w:val="22"/>
        </w:rPr>
      </w:pPr>
      <w:r w:rsidRPr="00F61D97">
        <w:rPr>
          <w:b/>
          <w:bCs/>
          <w:sz w:val="22"/>
          <w:szCs w:val="22"/>
        </w:rPr>
        <w:br w:type="page"/>
      </w:r>
    </w:p>
    <w:p w14:paraId="6D4326B9" w14:textId="232EB8F7" w:rsidR="00104233" w:rsidRPr="00F61D97" w:rsidRDefault="00A83D32" w:rsidP="00E7247F">
      <w:pPr>
        <w:keepNext/>
        <w:widowControl w:val="0"/>
        <w:autoSpaceDE w:val="0"/>
        <w:autoSpaceDN w:val="0"/>
        <w:adjustRightInd w:val="0"/>
        <w:rPr>
          <w:b/>
          <w:bCs/>
          <w:sz w:val="22"/>
          <w:szCs w:val="22"/>
        </w:rPr>
      </w:pPr>
      <w:r w:rsidRPr="00F61D97">
        <w:rPr>
          <w:b/>
          <w:bCs/>
          <w:sz w:val="22"/>
          <w:szCs w:val="22"/>
        </w:rPr>
        <w:lastRenderedPageBreak/>
        <w:t>6.1</w:t>
      </w:r>
      <w:r w:rsidR="00A71969" w:rsidRPr="00F61D97">
        <w:rPr>
          <w:b/>
          <w:bCs/>
          <w:sz w:val="22"/>
          <w:szCs w:val="22"/>
        </w:rPr>
        <w:t xml:space="preserve">. </w:t>
      </w:r>
      <w:r w:rsidR="00203C38" w:rsidRPr="00F61D97">
        <w:rPr>
          <w:b/>
          <w:sz w:val="22"/>
          <w:szCs w:val="22"/>
        </w:rPr>
        <w:t xml:space="preserve">Has your </w:t>
      </w:r>
      <w:r w:rsidR="00C873DF" w:rsidRPr="00F61D97">
        <w:rPr>
          <w:b/>
          <w:sz w:val="22"/>
          <w:szCs w:val="22"/>
        </w:rPr>
        <w:t xml:space="preserve">state </w:t>
      </w:r>
      <w:r w:rsidR="008008E1" w:rsidRPr="00F61D97">
        <w:rPr>
          <w:b/>
          <w:sz w:val="22"/>
          <w:szCs w:val="22"/>
        </w:rPr>
        <w:t xml:space="preserve">public </w:t>
      </w:r>
      <w:r w:rsidR="00C873DF" w:rsidRPr="00F61D97">
        <w:rPr>
          <w:b/>
          <w:sz w:val="22"/>
          <w:szCs w:val="22"/>
        </w:rPr>
        <w:t>health agency</w:t>
      </w:r>
      <w:r w:rsidR="00203C38" w:rsidRPr="00F61D97">
        <w:rPr>
          <w:b/>
          <w:sz w:val="22"/>
          <w:szCs w:val="22"/>
        </w:rPr>
        <w:t xml:space="preserve"> developed a state </w:t>
      </w:r>
      <w:commentRangeStart w:id="157"/>
      <w:r w:rsidR="00E365E5" w:rsidRPr="00F61D97">
        <w:rPr>
          <w:b/>
          <w:sz w:val="22"/>
          <w:szCs w:val="22"/>
        </w:rPr>
        <w:t>health assessment?</w:t>
      </w:r>
      <w:r w:rsidR="00E365E5" w:rsidRPr="00F61D97">
        <w:rPr>
          <w:sz w:val="22"/>
          <w:szCs w:val="22"/>
        </w:rPr>
        <w:t xml:space="preserve"> </w:t>
      </w:r>
      <w:commentRangeEnd w:id="157"/>
      <w:r w:rsidR="00E365E5" w:rsidRPr="00F61D97">
        <w:rPr>
          <w:rStyle w:val="CommentReference"/>
        </w:rPr>
        <w:commentReference w:id="157"/>
      </w:r>
      <w:r w:rsidR="00217E7C" w:rsidRPr="00F61D97">
        <w:rPr>
          <w:b/>
          <w:sz w:val="22"/>
          <w:szCs w:val="22"/>
        </w:rPr>
        <w:t>By “health assessment” we mean the systematic collection and analysis of data and information for use in educating and mobilizing communities, developing priorities, garnering resources or using resources in different ways, adopting or revising policies, and planning actions to improve the population’s health.</w:t>
      </w:r>
      <w:r w:rsidR="00A8248D" w:rsidRPr="00F61D97">
        <w:rPr>
          <w:sz w:val="22"/>
          <w:szCs w:val="22"/>
        </w:rPr>
        <w:tab/>
      </w:r>
    </w:p>
    <w:p w14:paraId="44317BCC" w14:textId="26050B4F" w:rsidR="00104233" w:rsidRPr="00F61D97" w:rsidRDefault="00E365E5" w:rsidP="00E7247F">
      <w:pPr>
        <w:keepNext/>
        <w:widowControl w:val="0"/>
        <w:autoSpaceDE w:val="0"/>
        <w:autoSpaceDN w:val="0"/>
        <w:adjustRightInd w:val="0"/>
        <w:rPr>
          <w:b/>
          <w:bCs/>
          <w:color w:val="00B0F0"/>
          <w:sz w:val="22"/>
          <w:szCs w:val="22"/>
        </w:rPr>
      </w:pPr>
      <w:r w:rsidRPr="00F61D97">
        <w:rPr>
          <w:b/>
          <w:color w:val="00B0F0"/>
          <w:sz w:val="22"/>
          <w:szCs w:val="22"/>
        </w:rPr>
        <w:t>QSHASHA01</w:t>
      </w:r>
    </w:p>
    <w:p w14:paraId="39670CDD" w14:textId="77777777" w:rsidR="007C0C68" w:rsidRPr="00F61D97" w:rsidRDefault="007C0C68" w:rsidP="00753470">
      <w:pPr>
        <w:pStyle w:val="ListParagraph"/>
        <w:keepNext/>
        <w:numPr>
          <w:ilvl w:val="0"/>
          <w:numId w:val="54"/>
        </w:numPr>
        <w:autoSpaceDE w:val="0"/>
        <w:autoSpaceDN w:val="0"/>
      </w:pPr>
      <w:r w:rsidRPr="00F61D97">
        <w:rPr>
          <w:rFonts w:ascii="Times New Roman" w:hAnsi="Times New Roman"/>
        </w:rPr>
        <w:t>Yes, within the last three years</w:t>
      </w:r>
    </w:p>
    <w:p w14:paraId="41654643" w14:textId="77777777" w:rsidR="007C0C68" w:rsidRPr="00F61D97" w:rsidRDefault="007C0C68" w:rsidP="00753470">
      <w:pPr>
        <w:pStyle w:val="ListParagraph"/>
        <w:numPr>
          <w:ilvl w:val="0"/>
          <w:numId w:val="54"/>
        </w:numPr>
        <w:autoSpaceDE w:val="0"/>
        <w:autoSpaceDN w:val="0"/>
      </w:pPr>
      <w:r w:rsidRPr="00F61D97">
        <w:rPr>
          <w:rFonts w:ascii="Times New Roman" w:hAnsi="Times New Roman"/>
        </w:rPr>
        <w:t>Yes, more than three but less than five years ago</w:t>
      </w:r>
    </w:p>
    <w:p w14:paraId="65455938" w14:textId="77777777" w:rsidR="007C0C68" w:rsidRPr="00F61D97" w:rsidRDefault="007C0C68" w:rsidP="00753470">
      <w:pPr>
        <w:pStyle w:val="ListParagraph"/>
        <w:numPr>
          <w:ilvl w:val="0"/>
          <w:numId w:val="54"/>
        </w:numPr>
        <w:autoSpaceDE w:val="0"/>
        <w:autoSpaceDN w:val="0"/>
      </w:pPr>
      <w:r w:rsidRPr="00F61D97">
        <w:rPr>
          <w:rFonts w:ascii="Times New Roman" w:hAnsi="Times New Roman"/>
        </w:rPr>
        <w:t xml:space="preserve">Yes, five or more years ago </w:t>
      </w:r>
    </w:p>
    <w:p w14:paraId="307CB43A" w14:textId="77777777" w:rsidR="007C0C68" w:rsidRPr="00F61D97" w:rsidRDefault="007C0C68" w:rsidP="00753470">
      <w:pPr>
        <w:pStyle w:val="ListParagraph"/>
        <w:numPr>
          <w:ilvl w:val="0"/>
          <w:numId w:val="54"/>
        </w:numPr>
      </w:pPr>
      <w:r w:rsidRPr="00F61D97">
        <w:rPr>
          <w:rFonts w:ascii="Times New Roman" w:hAnsi="Times New Roman"/>
        </w:rPr>
        <w:t xml:space="preserve">No, but plan to in the next year </w:t>
      </w:r>
    </w:p>
    <w:p w14:paraId="3B1AEAB7" w14:textId="77777777" w:rsidR="007C0C68" w:rsidRPr="00F61D97" w:rsidRDefault="007C0C68" w:rsidP="00753470">
      <w:pPr>
        <w:pStyle w:val="ListParagraph"/>
        <w:keepNext/>
        <w:numPr>
          <w:ilvl w:val="0"/>
          <w:numId w:val="54"/>
        </w:numPr>
        <w:autoSpaceDE w:val="0"/>
        <w:autoSpaceDN w:val="0"/>
      </w:pPr>
      <w:r w:rsidRPr="00F61D97">
        <w:rPr>
          <w:rFonts w:ascii="Times New Roman" w:hAnsi="Times New Roman"/>
        </w:rPr>
        <w:t>No</w:t>
      </w:r>
    </w:p>
    <w:p w14:paraId="12AB3990" w14:textId="77777777" w:rsidR="008A5042" w:rsidRPr="00F61D97" w:rsidRDefault="008A5042" w:rsidP="008A5042">
      <w:pPr>
        <w:rPr>
          <w:sz w:val="22"/>
          <w:szCs w:val="22"/>
        </w:rPr>
      </w:pPr>
    </w:p>
    <w:p w14:paraId="4DCBFCF0" w14:textId="77777777" w:rsidR="008B14F9" w:rsidRPr="00F61D97" w:rsidRDefault="00A83D32" w:rsidP="00E7247F">
      <w:pPr>
        <w:keepNext/>
        <w:widowControl w:val="0"/>
        <w:autoSpaceDE w:val="0"/>
        <w:autoSpaceDN w:val="0"/>
        <w:adjustRightInd w:val="0"/>
        <w:rPr>
          <w:sz w:val="22"/>
          <w:szCs w:val="22"/>
        </w:rPr>
      </w:pPr>
      <w:r w:rsidRPr="00F61D97">
        <w:rPr>
          <w:b/>
          <w:bCs/>
          <w:sz w:val="22"/>
          <w:szCs w:val="22"/>
        </w:rPr>
        <w:t>6.2</w:t>
      </w:r>
      <w:r w:rsidR="00E7247F" w:rsidRPr="00F61D97">
        <w:rPr>
          <w:b/>
          <w:bCs/>
          <w:sz w:val="22"/>
          <w:szCs w:val="22"/>
        </w:rPr>
        <w:t xml:space="preserve">. Has your </w:t>
      </w:r>
      <w:r w:rsidR="00AB22EA" w:rsidRPr="00F61D97">
        <w:rPr>
          <w:b/>
          <w:bCs/>
          <w:sz w:val="22"/>
          <w:szCs w:val="22"/>
        </w:rPr>
        <w:t>s</w:t>
      </w:r>
      <w:r w:rsidR="00E7247F" w:rsidRPr="00F61D97">
        <w:rPr>
          <w:b/>
          <w:bCs/>
          <w:sz w:val="22"/>
          <w:szCs w:val="22"/>
        </w:rPr>
        <w:t xml:space="preserve">tate </w:t>
      </w:r>
      <w:r w:rsidR="00AB22EA" w:rsidRPr="00F61D97">
        <w:rPr>
          <w:b/>
          <w:bCs/>
          <w:sz w:val="22"/>
          <w:szCs w:val="22"/>
        </w:rPr>
        <w:t>p</w:t>
      </w:r>
      <w:r w:rsidR="00E7247F" w:rsidRPr="00F61D97">
        <w:rPr>
          <w:b/>
          <w:bCs/>
          <w:sz w:val="22"/>
          <w:szCs w:val="22"/>
        </w:rPr>
        <w:t xml:space="preserve">ublic </w:t>
      </w:r>
      <w:r w:rsidR="00AB22EA" w:rsidRPr="00F61D97">
        <w:rPr>
          <w:b/>
          <w:bCs/>
          <w:sz w:val="22"/>
          <w:szCs w:val="22"/>
        </w:rPr>
        <w:t>h</w:t>
      </w:r>
      <w:r w:rsidR="00E7247F" w:rsidRPr="00F61D97">
        <w:rPr>
          <w:b/>
          <w:bCs/>
          <w:sz w:val="22"/>
          <w:szCs w:val="22"/>
        </w:rPr>
        <w:t xml:space="preserve">ealth </w:t>
      </w:r>
      <w:r w:rsidR="00AB22EA" w:rsidRPr="00F61D97">
        <w:rPr>
          <w:b/>
          <w:bCs/>
          <w:sz w:val="22"/>
          <w:szCs w:val="22"/>
        </w:rPr>
        <w:t>a</w:t>
      </w:r>
      <w:r w:rsidR="00E7247F" w:rsidRPr="00F61D97">
        <w:rPr>
          <w:b/>
          <w:bCs/>
          <w:sz w:val="22"/>
          <w:szCs w:val="22"/>
        </w:rPr>
        <w:t xml:space="preserve">gency developed or participated in developing a health improvement plan for your state?  By “health improvement plan” we mean a series of timely and meaningful action steps that define and direct the distribution of services, programs, and resources to improve your state’s health, or definite strategic action steps to improve health status in the </w:t>
      </w:r>
      <w:commentRangeStart w:id="158"/>
      <w:r w:rsidR="00E7247F" w:rsidRPr="00F61D97">
        <w:rPr>
          <w:b/>
          <w:bCs/>
          <w:sz w:val="22"/>
          <w:szCs w:val="22"/>
        </w:rPr>
        <w:t>state</w:t>
      </w:r>
      <w:commentRangeEnd w:id="158"/>
      <w:r w:rsidR="00E365E5" w:rsidRPr="00F61D97">
        <w:rPr>
          <w:rStyle w:val="CommentReference"/>
        </w:rPr>
        <w:commentReference w:id="158"/>
      </w:r>
      <w:r w:rsidR="00E7247F" w:rsidRPr="00F61D97">
        <w:rPr>
          <w:b/>
          <w:bCs/>
          <w:sz w:val="22"/>
          <w:szCs w:val="22"/>
        </w:rPr>
        <w:t xml:space="preserve">. </w:t>
      </w:r>
    </w:p>
    <w:p w14:paraId="25B362CC" w14:textId="6A0767A7" w:rsidR="007B1905" w:rsidRPr="00F61D97" w:rsidRDefault="00E365E5" w:rsidP="00E7247F">
      <w:pPr>
        <w:keepNext/>
        <w:widowControl w:val="0"/>
        <w:autoSpaceDE w:val="0"/>
        <w:autoSpaceDN w:val="0"/>
        <w:adjustRightInd w:val="0"/>
        <w:rPr>
          <w:color w:val="00B0F0"/>
          <w:sz w:val="22"/>
          <w:szCs w:val="22"/>
        </w:rPr>
      </w:pPr>
      <w:r w:rsidRPr="00F61D97">
        <w:rPr>
          <w:b/>
          <w:color w:val="00B0F0"/>
          <w:sz w:val="22"/>
          <w:szCs w:val="22"/>
        </w:rPr>
        <w:t>QSHAHIP01</w:t>
      </w:r>
    </w:p>
    <w:p w14:paraId="6DE1FD41" w14:textId="77777777" w:rsidR="005C5BD4" w:rsidRPr="00F61D97" w:rsidRDefault="005C5BD4" w:rsidP="00753470">
      <w:pPr>
        <w:pStyle w:val="ListParagraph"/>
        <w:keepNext/>
        <w:numPr>
          <w:ilvl w:val="0"/>
          <w:numId w:val="55"/>
        </w:numPr>
        <w:autoSpaceDE w:val="0"/>
        <w:autoSpaceDN w:val="0"/>
      </w:pPr>
      <w:r w:rsidRPr="00F61D97">
        <w:rPr>
          <w:rFonts w:ascii="Times New Roman" w:hAnsi="Times New Roman"/>
        </w:rPr>
        <w:t>Yes, within the last three years</w:t>
      </w:r>
    </w:p>
    <w:p w14:paraId="11BD9BF4" w14:textId="77777777" w:rsidR="005C5BD4" w:rsidRPr="00F61D97" w:rsidRDefault="005C5BD4" w:rsidP="00753470">
      <w:pPr>
        <w:pStyle w:val="ListParagraph"/>
        <w:numPr>
          <w:ilvl w:val="0"/>
          <w:numId w:val="55"/>
        </w:numPr>
        <w:autoSpaceDE w:val="0"/>
        <w:autoSpaceDN w:val="0"/>
      </w:pPr>
      <w:r w:rsidRPr="00F61D97">
        <w:rPr>
          <w:rFonts w:ascii="Times New Roman" w:hAnsi="Times New Roman"/>
        </w:rPr>
        <w:t>Yes, more than three but less than five years ago</w:t>
      </w:r>
    </w:p>
    <w:p w14:paraId="3214A480" w14:textId="77777777" w:rsidR="005C5BD4" w:rsidRPr="00F61D97" w:rsidRDefault="005C5BD4" w:rsidP="00753470">
      <w:pPr>
        <w:pStyle w:val="ListParagraph"/>
        <w:numPr>
          <w:ilvl w:val="0"/>
          <w:numId w:val="55"/>
        </w:numPr>
        <w:autoSpaceDE w:val="0"/>
        <w:autoSpaceDN w:val="0"/>
      </w:pPr>
      <w:r w:rsidRPr="00F61D97">
        <w:rPr>
          <w:rFonts w:ascii="Times New Roman" w:hAnsi="Times New Roman"/>
        </w:rPr>
        <w:t xml:space="preserve">Yes, five or more years ago </w:t>
      </w:r>
    </w:p>
    <w:p w14:paraId="5CF79991" w14:textId="77777777" w:rsidR="005C5BD4" w:rsidRPr="00F61D97" w:rsidRDefault="005C5BD4" w:rsidP="00753470">
      <w:pPr>
        <w:pStyle w:val="ListParagraph"/>
        <w:numPr>
          <w:ilvl w:val="0"/>
          <w:numId w:val="55"/>
        </w:numPr>
      </w:pPr>
      <w:r w:rsidRPr="00F61D97">
        <w:rPr>
          <w:rFonts w:ascii="Times New Roman" w:hAnsi="Times New Roman"/>
        </w:rPr>
        <w:t xml:space="preserve">No, but plan to in the next year </w:t>
      </w:r>
      <w:r w:rsidR="00C25074" w:rsidRPr="00F61D97">
        <w:rPr>
          <w:rFonts w:ascii="Times New Roman" w:hAnsi="Times New Roman"/>
          <w:b/>
          <w:color w:val="FF0000"/>
        </w:rPr>
        <w:t>→</w:t>
      </w:r>
      <w:r w:rsidR="00C25074" w:rsidRPr="00F61D97">
        <w:rPr>
          <w:rFonts w:ascii="Times New Roman" w:hAnsi="Times New Roman"/>
          <w:b/>
        </w:rPr>
        <w:t xml:space="preserve"> </w:t>
      </w:r>
      <w:r w:rsidR="00C25074" w:rsidRPr="00F61D97">
        <w:rPr>
          <w:rFonts w:ascii="Times New Roman" w:hAnsi="Times New Roman"/>
          <w:b/>
          <w:i/>
          <w:color w:val="FF0000"/>
        </w:rPr>
        <w:t>(If checked, skip questions 6.3-6.5)</w:t>
      </w:r>
    </w:p>
    <w:p w14:paraId="21CB2C11" w14:textId="77777777" w:rsidR="008B14F9" w:rsidRPr="00F61D97" w:rsidRDefault="008B14F9" w:rsidP="00753470">
      <w:pPr>
        <w:pStyle w:val="ListParagraph"/>
        <w:keepNext/>
        <w:numPr>
          <w:ilvl w:val="0"/>
          <w:numId w:val="55"/>
        </w:numPr>
        <w:autoSpaceDE w:val="0"/>
        <w:autoSpaceDN w:val="0"/>
      </w:pPr>
      <w:r w:rsidRPr="00F61D97">
        <w:rPr>
          <w:rFonts w:ascii="Times New Roman" w:hAnsi="Times New Roman"/>
        </w:rPr>
        <w:t>No</w:t>
      </w:r>
      <w:r w:rsidR="007C4013" w:rsidRPr="00F61D97">
        <w:rPr>
          <w:rFonts w:ascii="Times New Roman" w:hAnsi="Times New Roman"/>
        </w:rPr>
        <w:t xml:space="preserve"> </w:t>
      </w:r>
      <w:r w:rsidR="007C4013" w:rsidRPr="00F61D97">
        <w:rPr>
          <w:rFonts w:ascii="Times New Roman" w:hAnsi="Times New Roman"/>
          <w:b/>
          <w:color w:val="FF0000"/>
        </w:rPr>
        <w:t>→</w:t>
      </w:r>
      <w:r w:rsidR="007C4013" w:rsidRPr="00F61D97">
        <w:rPr>
          <w:rFonts w:ascii="Times New Roman" w:hAnsi="Times New Roman"/>
          <w:b/>
        </w:rPr>
        <w:t xml:space="preserve"> </w:t>
      </w:r>
      <w:r w:rsidR="007C4013" w:rsidRPr="00F61D97">
        <w:rPr>
          <w:rFonts w:ascii="Times New Roman" w:hAnsi="Times New Roman"/>
          <w:b/>
          <w:i/>
          <w:color w:val="FF0000"/>
        </w:rPr>
        <w:t>(If checked, skip questions 6.3-6.5)</w:t>
      </w:r>
    </w:p>
    <w:p w14:paraId="0A663A3B" w14:textId="77777777" w:rsidR="007A4260" w:rsidRPr="00F61D97" w:rsidRDefault="007A4260" w:rsidP="007A4260">
      <w:pPr>
        <w:rPr>
          <w:b/>
          <w:sz w:val="22"/>
          <w:szCs w:val="22"/>
        </w:rPr>
      </w:pPr>
    </w:p>
    <w:p w14:paraId="0ED4A9CD" w14:textId="77777777" w:rsidR="00E11D1F" w:rsidRPr="00F61D97" w:rsidRDefault="00E11D1F" w:rsidP="007A4260">
      <w:pPr>
        <w:rPr>
          <w:b/>
          <w:sz w:val="22"/>
          <w:szCs w:val="22"/>
        </w:rPr>
      </w:pPr>
    </w:p>
    <w:p w14:paraId="66ED0325" w14:textId="77777777" w:rsidR="00E365E5" w:rsidRPr="00F61D97" w:rsidRDefault="00D16D89" w:rsidP="00E365E5">
      <w:pPr>
        <w:keepNext/>
        <w:widowControl w:val="0"/>
        <w:autoSpaceDE w:val="0"/>
        <w:autoSpaceDN w:val="0"/>
        <w:adjustRightInd w:val="0"/>
        <w:rPr>
          <w:sz w:val="22"/>
          <w:szCs w:val="22"/>
        </w:rPr>
      </w:pPr>
      <w:r w:rsidRPr="00F61D97">
        <w:rPr>
          <w:b/>
          <w:bCs/>
          <w:sz w:val="22"/>
          <w:szCs w:val="22"/>
        </w:rPr>
        <w:t>6.</w:t>
      </w:r>
      <w:r w:rsidR="007C4013" w:rsidRPr="00F61D97">
        <w:rPr>
          <w:b/>
          <w:bCs/>
          <w:sz w:val="22"/>
          <w:szCs w:val="22"/>
        </w:rPr>
        <w:t>3</w:t>
      </w:r>
      <w:r w:rsidRPr="00F61D97">
        <w:rPr>
          <w:b/>
          <w:bCs/>
          <w:sz w:val="22"/>
          <w:szCs w:val="22"/>
        </w:rPr>
        <w:t xml:space="preserve">. Do you have a health improvement plan that was developed using the results of a state </w:t>
      </w:r>
      <w:commentRangeStart w:id="159"/>
      <w:r w:rsidR="00E365E5" w:rsidRPr="00F61D97">
        <w:rPr>
          <w:b/>
          <w:bCs/>
          <w:sz w:val="22"/>
          <w:szCs w:val="22"/>
        </w:rPr>
        <w:t xml:space="preserve">health assessment? </w:t>
      </w:r>
      <w:commentRangeEnd w:id="159"/>
      <w:r w:rsidR="00E365E5" w:rsidRPr="00F61D97">
        <w:rPr>
          <w:rStyle w:val="CommentReference"/>
        </w:rPr>
        <w:commentReference w:id="159"/>
      </w:r>
    </w:p>
    <w:p w14:paraId="28C1EA03" w14:textId="271292B5" w:rsidR="00D16D89" w:rsidRPr="00F61D97" w:rsidRDefault="00E365E5" w:rsidP="00D16D89">
      <w:pPr>
        <w:keepNext/>
        <w:widowControl w:val="0"/>
        <w:autoSpaceDE w:val="0"/>
        <w:autoSpaceDN w:val="0"/>
        <w:adjustRightInd w:val="0"/>
        <w:spacing w:after="80"/>
        <w:rPr>
          <w:sz w:val="22"/>
          <w:szCs w:val="22"/>
        </w:rPr>
      </w:pPr>
      <w:r w:rsidRPr="00F61D97">
        <w:rPr>
          <w:b/>
          <w:color w:val="00B0F0"/>
          <w:sz w:val="22"/>
          <w:szCs w:val="22"/>
        </w:rPr>
        <w:t>QHIPSHA01</w:t>
      </w:r>
      <w:r w:rsidRPr="00F61D97">
        <w:rPr>
          <w:sz w:val="22"/>
          <w:szCs w:val="22"/>
        </w:rPr>
        <w:tab/>
      </w:r>
    </w:p>
    <w:p w14:paraId="323B3707" w14:textId="77777777" w:rsidR="00D16D89" w:rsidRPr="00F61D97" w:rsidRDefault="00D16D89" w:rsidP="00753470">
      <w:pPr>
        <w:pStyle w:val="ListParagraph"/>
        <w:keepNext/>
        <w:widowControl w:val="0"/>
        <w:numPr>
          <w:ilvl w:val="0"/>
          <w:numId w:val="56"/>
        </w:numPr>
        <w:autoSpaceDE w:val="0"/>
        <w:autoSpaceDN w:val="0"/>
        <w:adjustRightInd w:val="0"/>
      </w:pPr>
      <w:r w:rsidRPr="00F61D97">
        <w:rPr>
          <w:rFonts w:ascii="Times New Roman" w:hAnsi="Times New Roman"/>
        </w:rPr>
        <w:t>Yes</w:t>
      </w:r>
    </w:p>
    <w:p w14:paraId="24BADB64" w14:textId="77777777" w:rsidR="00D16D89" w:rsidRPr="00F61D97" w:rsidRDefault="00D16D89" w:rsidP="00753470">
      <w:pPr>
        <w:pStyle w:val="ListParagraph"/>
        <w:keepNext/>
        <w:widowControl w:val="0"/>
        <w:numPr>
          <w:ilvl w:val="0"/>
          <w:numId w:val="56"/>
        </w:numPr>
        <w:autoSpaceDE w:val="0"/>
        <w:autoSpaceDN w:val="0"/>
        <w:adjustRightInd w:val="0"/>
      </w:pPr>
      <w:r w:rsidRPr="00F61D97">
        <w:rPr>
          <w:rFonts w:ascii="Times New Roman" w:hAnsi="Times New Roman"/>
        </w:rPr>
        <w:t>No</w:t>
      </w:r>
    </w:p>
    <w:p w14:paraId="2F7F489F" w14:textId="77777777" w:rsidR="007A4260" w:rsidRPr="00F61D97" w:rsidRDefault="007A4260" w:rsidP="00E7247F">
      <w:pPr>
        <w:keepNext/>
        <w:widowControl w:val="0"/>
        <w:autoSpaceDE w:val="0"/>
        <w:autoSpaceDN w:val="0"/>
        <w:adjustRightInd w:val="0"/>
        <w:spacing w:after="80"/>
        <w:rPr>
          <w:sz w:val="22"/>
          <w:szCs w:val="22"/>
        </w:rPr>
      </w:pPr>
    </w:p>
    <w:p w14:paraId="4111C591" w14:textId="64A5EE4F" w:rsidR="00E7247F" w:rsidRPr="00F61D97" w:rsidRDefault="00EB7A16" w:rsidP="00E7247F">
      <w:pPr>
        <w:keepNext/>
        <w:widowControl w:val="0"/>
        <w:autoSpaceDE w:val="0"/>
        <w:autoSpaceDN w:val="0"/>
        <w:adjustRightInd w:val="0"/>
        <w:rPr>
          <w:sz w:val="22"/>
          <w:szCs w:val="22"/>
        </w:rPr>
      </w:pPr>
      <w:r w:rsidRPr="00F61D97">
        <w:rPr>
          <w:b/>
          <w:bCs/>
          <w:sz w:val="22"/>
          <w:szCs w:val="22"/>
        </w:rPr>
        <w:t>6.</w:t>
      </w:r>
      <w:r w:rsidR="007C4013" w:rsidRPr="00F61D97">
        <w:rPr>
          <w:b/>
          <w:bCs/>
          <w:sz w:val="22"/>
          <w:szCs w:val="22"/>
        </w:rPr>
        <w:t>4</w:t>
      </w:r>
      <w:r w:rsidR="00E7247F" w:rsidRPr="00F61D97">
        <w:rPr>
          <w:b/>
          <w:bCs/>
          <w:sz w:val="22"/>
          <w:szCs w:val="22"/>
        </w:rPr>
        <w:t xml:space="preserve">. Do you plan to update your state health improvement plan within the next </w:t>
      </w:r>
      <w:commentRangeStart w:id="160"/>
      <w:r w:rsidR="00686C29" w:rsidRPr="00F61D97">
        <w:rPr>
          <w:b/>
          <w:bCs/>
          <w:sz w:val="22"/>
          <w:szCs w:val="22"/>
        </w:rPr>
        <w:t xml:space="preserve">three years? </w:t>
      </w:r>
      <w:commentRangeEnd w:id="160"/>
      <w:r w:rsidR="00686C29" w:rsidRPr="00F61D97">
        <w:rPr>
          <w:rStyle w:val="CommentReference"/>
        </w:rPr>
        <w:commentReference w:id="160"/>
      </w:r>
    </w:p>
    <w:p w14:paraId="61D5224B" w14:textId="6048CE8D" w:rsidR="006A232A" w:rsidRPr="00F61D97" w:rsidRDefault="00686C29" w:rsidP="00E7247F">
      <w:pPr>
        <w:keepNext/>
        <w:widowControl w:val="0"/>
        <w:autoSpaceDE w:val="0"/>
        <w:autoSpaceDN w:val="0"/>
        <w:adjustRightInd w:val="0"/>
        <w:spacing w:after="80"/>
        <w:rPr>
          <w:sz w:val="22"/>
          <w:szCs w:val="22"/>
        </w:rPr>
      </w:pPr>
      <w:r w:rsidRPr="00F61D97">
        <w:rPr>
          <w:b/>
          <w:color w:val="00B0F0"/>
          <w:sz w:val="22"/>
          <w:szCs w:val="22"/>
        </w:rPr>
        <w:t>QUPDHIP01</w:t>
      </w:r>
      <w:r w:rsidR="00E7247F" w:rsidRPr="00F61D97">
        <w:rPr>
          <w:sz w:val="22"/>
          <w:szCs w:val="22"/>
        </w:rPr>
        <w:tab/>
      </w:r>
    </w:p>
    <w:p w14:paraId="48917030" w14:textId="77777777" w:rsidR="00E7247F" w:rsidRPr="00F61D97" w:rsidRDefault="00E7247F" w:rsidP="00753470">
      <w:pPr>
        <w:pStyle w:val="ListParagraph"/>
        <w:keepNext/>
        <w:widowControl w:val="0"/>
        <w:numPr>
          <w:ilvl w:val="0"/>
          <w:numId w:val="57"/>
        </w:numPr>
        <w:autoSpaceDE w:val="0"/>
        <w:autoSpaceDN w:val="0"/>
        <w:adjustRightInd w:val="0"/>
      </w:pPr>
      <w:r w:rsidRPr="00F61D97">
        <w:rPr>
          <w:rFonts w:ascii="Times New Roman" w:hAnsi="Times New Roman"/>
        </w:rPr>
        <w:t>Yes</w:t>
      </w:r>
    </w:p>
    <w:p w14:paraId="0E89AC38" w14:textId="77777777" w:rsidR="00E7247F" w:rsidRPr="00F61D97" w:rsidRDefault="00E7247F" w:rsidP="00753470">
      <w:pPr>
        <w:pStyle w:val="ListParagraph"/>
        <w:keepNext/>
        <w:widowControl w:val="0"/>
        <w:numPr>
          <w:ilvl w:val="0"/>
          <w:numId w:val="57"/>
        </w:numPr>
        <w:autoSpaceDE w:val="0"/>
        <w:autoSpaceDN w:val="0"/>
        <w:adjustRightInd w:val="0"/>
      </w:pPr>
      <w:r w:rsidRPr="00F61D97">
        <w:rPr>
          <w:rFonts w:ascii="Times New Roman" w:hAnsi="Times New Roman"/>
        </w:rPr>
        <w:t>No</w:t>
      </w:r>
    </w:p>
    <w:p w14:paraId="52A09E75" w14:textId="77777777" w:rsidR="00E7247F" w:rsidRPr="00F61D97" w:rsidRDefault="00E7247F" w:rsidP="00E7247F">
      <w:pPr>
        <w:widowControl w:val="0"/>
        <w:autoSpaceDE w:val="0"/>
        <w:autoSpaceDN w:val="0"/>
        <w:adjustRightInd w:val="0"/>
        <w:rPr>
          <w:sz w:val="22"/>
          <w:szCs w:val="22"/>
        </w:rPr>
      </w:pPr>
    </w:p>
    <w:p w14:paraId="76EBDE98" w14:textId="77777777" w:rsidR="00E7247F" w:rsidRPr="00F61D97" w:rsidRDefault="00E7247F" w:rsidP="00E7247F">
      <w:pPr>
        <w:widowControl w:val="0"/>
        <w:autoSpaceDE w:val="0"/>
        <w:autoSpaceDN w:val="0"/>
        <w:adjustRightInd w:val="0"/>
        <w:rPr>
          <w:sz w:val="22"/>
          <w:szCs w:val="22"/>
        </w:rPr>
      </w:pPr>
    </w:p>
    <w:p w14:paraId="51C7633B" w14:textId="70A097A6" w:rsidR="00E7247F" w:rsidRPr="00F61D97" w:rsidRDefault="00EB7A16" w:rsidP="00E7247F">
      <w:pPr>
        <w:keepNext/>
        <w:widowControl w:val="0"/>
        <w:autoSpaceDE w:val="0"/>
        <w:autoSpaceDN w:val="0"/>
        <w:adjustRightInd w:val="0"/>
        <w:rPr>
          <w:sz w:val="22"/>
          <w:szCs w:val="22"/>
        </w:rPr>
      </w:pPr>
      <w:r w:rsidRPr="00F61D97">
        <w:rPr>
          <w:b/>
          <w:bCs/>
          <w:sz w:val="22"/>
          <w:szCs w:val="22"/>
        </w:rPr>
        <w:lastRenderedPageBreak/>
        <w:t>6.5</w:t>
      </w:r>
      <w:r w:rsidR="00E7247F" w:rsidRPr="00F61D97">
        <w:rPr>
          <w:b/>
          <w:bCs/>
          <w:sz w:val="22"/>
          <w:szCs w:val="22"/>
        </w:rPr>
        <w:t xml:space="preserve">. Does your state’s health improvement plan link to local health </w:t>
      </w:r>
      <w:commentRangeStart w:id="161"/>
      <w:r w:rsidR="00F56F50" w:rsidRPr="00F61D97">
        <w:rPr>
          <w:b/>
          <w:bCs/>
          <w:sz w:val="22"/>
          <w:szCs w:val="22"/>
        </w:rPr>
        <w:t>improvement plans</w:t>
      </w:r>
      <w:commentRangeEnd w:id="161"/>
      <w:r w:rsidR="00F56F50" w:rsidRPr="00F61D97">
        <w:rPr>
          <w:rStyle w:val="CommentReference"/>
        </w:rPr>
        <w:commentReference w:id="161"/>
      </w:r>
      <w:r w:rsidR="00E7247F" w:rsidRPr="00F61D97">
        <w:rPr>
          <w:b/>
          <w:bCs/>
          <w:sz w:val="22"/>
          <w:szCs w:val="22"/>
        </w:rPr>
        <w:t xml:space="preserve">? </w:t>
      </w:r>
    </w:p>
    <w:p w14:paraId="6936AB91" w14:textId="5B474C09" w:rsidR="009500C6" w:rsidRPr="00F61D97" w:rsidRDefault="00F56F50" w:rsidP="00E7247F">
      <w:pPr>
        <w:keepNext/>
        <w:widowControl w:val="0"/>
        <w:autoSpaceDE w:val="0"/>
        <w:autoSpaceDN w:val="0"/>
        <w:adjustRightInd w:val="0"/>
        <w:rPr>
          <w:color w:val="00B0F0"/>
          <w:sz w:val="22"/>
          <w:szCs w:val="22"/>
        </w:rPr>
      </w:pPr>
      <w:r w:rsidRPr="00F61D97">
        <w:rPr>
          <w:b/>
          <w:color w:val="00B0F0"/>
          <w:sz w:val="22"/>
          <w:szCs w:val="22"/>
        </w:rPr>
        <w:t>QHIPLLH01</w:t>
      </w:r>
    </w:p>
    <w:p w14:paraId="7160D169" w14:textId="77777777" w:rsidR="00E7247F" w:rsidRPr="00F61D97" w:rsidRDefault="00E7247F" w:rsidP="00753470">
      <w:pPr>
        <w:pStyle w:val="ListParagraph"/>
        <w:keepNext/>
        <w:widowControl w:val="0"/>
        <w:numPr>
          <w:ilvl w:val="0"/>
          <w:numId w:val="58"/>
        </w:numPr>
        <w:autoSpaceDE w:val="0"/>
        <w:autoSpaceDN w:val="0"/>
        <w:adjustRightInd w:val="0"/>
      </w:pPr>
      <w:r w:rsidRPr="00F61D97">
        <w:rPr>
          <w:rFonts w:ascii="Times New Roman" w:hAnsi="Times New Roman"/>
        </w:rPr>
        <w:t>Yes</w:t>
      </w:r>
    </w:p>
    <w:p w14:paraId="2A4E8D07" w14:textId="77777777" w:rsidR="00E7247F" w:rsidRPr="00F61D97" w:rsidRDefault="00E7247F" w:rsidP="00753470">
      <w:pPr>
        <w:pStyle w:val="ListParagraph"/>
        <w:keepNext/>
        <w:widowControl w:val="0"/>
        <w:numPr>
          <w:ilvl w:val="0"/>
          <w:numId w:val="58"/>
        </w:numPr>
        <w:autoSpaceDE w:val="0"/>
        <w:autoSpaceDN w:val="0"/>
        <w:adjustRightInd w:val="0"/>
      </w:pPr>
      <w:r w:rsidRPr="00F61D97">
        <w:rPr>
          <w:rFonts w:ascii="Times New Roman" w:hAnsi="Times New Roman"/>
        </w:rPr>
        <w:t>No</w:t>
      </w:r>
    </w:p>
    <w:p w14:paraId="2284FDF7" w14:textId="77777777" w:rsidR="00E7247F" w:rsidRPr="00F61D97" w:rsidRDefault="00E7247F" w:rsidP="00753470">
      <w:pPr>
        <w:pStyle w:val="ListParagraph"/>
        <w:keepNext/>
        <w:widowControl w:val="0"/>
        <w:numPr>
          <w:ilvl w:val="0"/>
          <w:numId w:val="58"/>
        </w:numPr>
        <w:autoSpaceDE w:val="0"/>
        <w:autoSpaceDN w:val="0"/>
        <w:adjustRightInd w:val="0"/>
      </w:pPr>
      <w:r w:rsidRPr="00F61D97">
        <w:rPr>
          <w:rFonts w:ascii="Times New Roman" w:hAnsi="Times New Roman"/>
        </w:rPr>
        <w:t>Linked to some plans</w:t>
      </w:r>
    </w:p>
    <w:p w14:paraId="630FBDF3" w14:textId="77777777" w:rsidR="000725E1" w:rsidRPr="00F61D97" w:rsidRDefault="000725E1" w:rsidP="00753470">
      <w:pPr>
        <w:pStyle w:val="ListParagraph"/>
        <w:keepNext/>
        <w:widowControl w:val="0"/>
        <w:numPr>
          <w:ilvl w:val="0"/>
          <w:numId w:val="58"/>
        </w:numPr>
        <w:autoSpaceDE w:val="0"/>
        <w:autoSpaceDN w:val="0"/>
        <w:adjustRightInd w:val="0"/>
      </w:pPr>
      <w:r w:rsidRPr="00F61D97">
        <w:rPr>
          <w:rFonts w:ascii="Times New Roman" w:hAnsi="Times New Roman"/>
        </w:rPr>
        <w:t>My state does not have any local health departments</w:t>
      </w:r>
    </w:p>
    <w:p w14:paraId="6DF70F95" w14:textId="77777777" w:rsidR="00E7247F" w:rsidRPr="00F61D97" w:rsidRDefault="00E7247F" w:rsidP="00E7247F">
      <w:pPr>
        <w:keepNext/>
        <w:widowControl w:val="0"/>
        <w:autoSpaceDE w:val="0"/>
        <w:autoSpaceDN w:val="0"/>
        <w:adjustRightInd w:val="0"/>
        <w:spacing w:after="80"/>
        <w:rPr>
          <w:sz w:val="22"/>
          <w:szCs w:val="22"/>
        </w:rPr>
      </w:pPr>
    </w:p>
    <w:p w14:paraId="3A1DAE15" w14:textId="1322E68B" w:rsidR="00E7247F" w:rsidRPr="00F61D97" w:rsidRDefault="00EB7A16" w:rsidP="00E7247F">
      <w:pPr>
        <w:keepNext/>
        <w:widowControl w:val="0"/>
        <w:autoSpaceDE w:val="0"/>
        <w:autoSpaceDN w:val="0"/>
        <w:adjustRightInd w:val="0"/>
        <w:rPr>
          <w:sz w:val="22"/>
          <w:szCs w:val="22"/>
        </w:rPr>
      </w:pPr>
      <w:r w:rsidRPr="00F61D97">
        <w:rPr>
          <w:b/>
          <w:bCs/>
          <w:sz w:val="22"/>
          <w:szCs w:val="22"/>
        </w:rPr>
        <w:t>6.6</w:t>
      </w:r>
      <w:r w:rsidR="00E7247F" w:rsidRPr="00F61D97">
        <w:rPr>
          <w:b/>
          <w:bCs/>
          <w:sz w:val="22"/>
          <w:szCs w:val="22"/>
        </w:rPr>
        <w:t xml:space="preserve">. </w:t>
      </w:r>
      <w:r w:rsidR="00CE13A4" w:rsidRPr="00F61D97">
        <w:rPr>
          <w:b/>
          <w:bCs/>
          <w:sz w:val="22"/>
          <w:szCs w:val="22"/>
        </w:rPr>
        <w:t xml:space="preserve">Has </w:t>
      </w:r>
      <w:r w:rsidR="00E7247F" w:rsidRPr="00F61D97">
        <w:rPr>
          <w:b/>
          <w:bCs/>
          <w:sz w:val="22"/>
          <w:szCs w:val="22"/>
        </w:rPr>
        <w:t xml:space="preserve">your </w:t>
      </w:r>
      <w:r w:rsidR="00353D34" w:rsidRPr="00F61D97">
        <w:rPr>
          <w:b/>
          <w:bCs/>
          <w:sz w:val="22"/>
          <w:szCs w:val="22"/>
        </w:rPr>
        <w:t>s</w:t>
      </w:r>
      <w:r w:rsidR="00E7247F" w:rsidRPr="00F61D97">
        <w:rPr>
          <w:b/>
          <w:bCs/>
          <w:sz w:val="22"/>
          <w:szCs w:val="22"/>
        </w:rPr>
        <w:t>tate</w:t>
      </w:r>
      <w:r w:rsidR="0073698A" w:rsidRPr="00F61D97">
        <w:rPr>
          <w:b/>
          <w:bCs/>
          <w:sz w:val="22"/>
          <w:szCs w:val="22"/>
        </w:rPr>
        <w:t xml:space="preserve"> </w:t>
      </w:r>
      <w:r w:rsidR="00353D34" w:rsidRPr="00F61D97">
        <w:rPr>
          <w:b/>
          <w:bCs/>
          <w:sz w:val="22"/>
          <w:szCs w:val="22"/>
        </w:rPr>
        <w:t>p</w:t>
      </w:r>
      <w:r w:rsidR="00E7247F" w:rsidRPr="00F61D97">
        <w:rPr>
          <w:b/>
          <w:bCs/>
          <w:sz w:val="22"/>
          <w:szCs w:val="22"/>
        </w:rPr>
        <w:t xml:space="preserve">ublic </w:t>
      </w:r>
      <w:r w:rsidR="00353D34" w:rsidRPr="00F61D97">
        <w:rPr>
          <w:b/>
          <w:bCs/>
          <w:sz w:val="22"/>
          <w:szCs w:val="22"/>
        </w:rPr>
        <w:t>h</w:t>
      </w:r>
      <w:r w:rsidR="00E7247F" w:rsidRPr="00F61D97">
        <w:rPr>
          <w:b/>
          <w:bCs/>
          <w:sz w:val="22"/>
          <w:szCs w:val="22"/>
        </w:rPr>
        <w:t xml:space="preserve">ealth </w:t>
      </w:r>
      <w:r w:rsidR="00353D34" w:rsidRPr="00F61D97">
        <w:rPr>
          <w:b/>
          <w:bCs/>
          <w:sz w:val="22"/>
          <w:szCs w:val="22"/>
        </w:rPr>
        <w:t>a</w:t>
      </w:r>
      <w:r w:rsidR="00E7247F" w:rsidRPr="00F61D97">
        <w:rPr>
          <w:b/>
          <w:bCs/>
          <w:sz w:val="22"/>
          <w:szCs w:val="22"/>
        </w:rPr>
        <w:t xml:space="preserve">gency </w:t>
      </w:r>
      <w:r w:rsidR="00CE13A4" w:rsidRPr="00F61D97">
        <w:rPr>
          <w:b/>
          <w:bCs/>
          <w:sz w:val="22"/>
          <w:szCs w:val="22"/>
        </w:rPr>
        <w:t xml:space="preserve">developed </w:t>
      </w:r>
      <w:r w:rsidR="00203C38" w:rsidRPr="00F61D97">
        <w:rPr>
          <w:b/>
          <w:bCs/>
          <w:color w:val="000000"/>
          <w:sz w:val="22"/>
          <w:szCs w:val="22"/>
        </w:rPr>
        <w:t>an agency-wide</w:t>
      </w:r>
      <w:r w:rsidR="00E7247F" w:rsidRPr="00F61D97">
        <w:rPr>
          <w:b/>
          <w:bCs/>
          <w:sz w:val="22"/>
          <w:szCs w:val="22"/>
        </w:rPr>
        <w:t xml:space="preserve"> </w:t>
      </w:r>
      <w:commentRangeStart w:id="162"/>
      <w:r w:rsidR="00F56F50" w:rsidRPr="00F61D97">
        <w:rPr>
          <w:b/>
          <w:bCs/>
          <w:sz w:val="22"/>
          <w:szCs w:val="22"/>
        </w:rPr>
        <w:t>strategic plan</w:t>
      </w:r>
      <w:commentRangeEnd w:id="162"/>
      <w:r w:rsidR="00F56F50" w:rsidRPr="00F61D97">
        <w:rPr>
          <w:rStyle w:val="CommentReference"/>
        </w:rPr>
        <w:commentReference w:id="162"/>
      </w:r>
      <w:r w:rsidR="00E7247F" w:rsidRPr="00F61D97">
        <w:rPr>
          <w:b/>
          <w:bCs/>
          <w:sz w:val="22"/>
          <w:szCs w:val="22"/>
        </w:rPr>
        <w:t xml:space="preserve">? </w:t>
      </w:r>
    </w:p>
    <w:p w14:paraId="1FAC2549" w14:textId="20A20010" w:rsidR="009500C6" w:rsidRPr="00F61D97" w:rsidRDefault="00F56F50" w:rsidP="00E7247F">
      <w:pPr>
        <w:keepNext/>
        <w:widowControl w:val="0"/>
        <w:autoSpaceDE w:val="0"/>
        <w:autoSpaceDN w:val="0"/>
        <w:adjustRightInd w:val="0"/>
        <w:rPr>
          <w:color w:val="00B0F0"/>
          <w:sz w:val="22"/>
          <w:szCs w:val="22"/>
        </w:rPr>
      </w:pPr>
      <w:r w:rsidRPr="00F61D97">
        <w:rPr>
          <w:b/>
          <w:color w:val="00B0F0"/>
          <w:sz w:val="22"/>
          <w:szCs w:val="22"/>
        </w:rPr>
        <w:t>QSHAASP01</w:t>
      </w:r>
    </w:p>
    <w:p w14:paraId="2A1F2A34" w14:textId="77777777" w:rsidR="007C0C68" w:rsidRPr="00F61D97" w:rsidRDefault="007C0C68" w:rsidP="00753470">
      <w:pPr>
        <w:pStyle w:val="ListParagraph"/>
        <w:keepNext/>
        <w:numPr>
          <w:ilvl w:val="0"/>
          <w:numId w:val="60"/>
        </w:numPr>
        <w:autoSpaceDE w:val="0"/>
        <w:autoSpaceDN w:val="0"/>
      </w:pPr>
      <w:r w:rsidRPr="00F61D97">
        <w:rPr>
          <w:rFonts w:ascii="Times New Roman" w:hAnsi="Times New Roman"/>
        </w:rPr>
        <w:t>Yes, within the last three years</w:t>
      </w:r>
    </w:p>
    <w:p w14:paraId="08A2C7B7" w14:textId="77777777" w:rsidR="007C0C68" w:rsidRPr="00F61D97" w:rsidRDefault="007C0C68" w:rsidP="00753470">
      <w:pPr>
        <w:pStyle w:val="ListParagraph"/>
        <w:numPr>
          <w:ilvl w:val="0"/>
          <w:numId w:val="60"/>
        </w:numPr>
        <w:autoSpaceDE w:val="0"/>
        <w:autoSpaceDN w:val="0"/>
      </w:pPr>
      <w:r w:rsidRPr="00F61D97">
        <w:rPr>
          <w:rFonts w:ascii="Times New Roman" w:hAnsi="Times New Roman"/>
        </w:rPr>
        <w:t>Yes, more than three but less than five years ago</w:t>
      </w:r>
    </w:p>
    <w:p w14:paraId="67D45B25" w14:textId="77777777" w:rsidR="007C0C68" w:rsidRPr="00F61D97" w:rsidRDefault="007C0C68" w:rsidP="00753470">
      <w:pPr>
        <w:pStyle w:val="ListParagraph"/>
        <w:numPr>
          <w:ilvl w:val="0"/>
          <w:numId w:val="60"/>
        </w:numPr>
        <w:autoSpaceDE w:val="0"/>
        <w:autoSpaceDN w:val="0"/>
      </w:pPr>
      <w:r w:rsidRPr="00F61D97">
        <w:rPr>
          <w:rFonts w:ascii="Times New Roman" w:hAnsi="Times New Roman"/>
        </w:rPr>
        <w:t xml:space="preserve">Yes, five or more years ago </w:t>
      </w:r>
    </w:p>
    <w:p w14:paraId="58B985F6" w14:textId="77777777" w:rsidR="007C0C68" w:rsidRPr="00F61D97" w:rsidRDefault="007C0C68" w:rsidP="00753470">
      <w:pPr>
        <w:pStyle w:val="ListParagraph"/>
        <w:numPr>
          <w:ilvl w:val="0"/>
          <w:numId w:val="60"/>
        </w:numPr>
      </w:pPr>
      <w:r w:rsidRPr="00F61D97">
        <w:rPr>
          <w:rFonts w:ascii="Times New Roman" w:hAnsi="Times New Roman"/>
        </w:rPr>
        <w:t xml:space="preserve">No, but plan to in the next year </w:t>
      </w:r>
      <w:r w:rsidR="007C4013" w:rsidRPr="00F61D97">
        <w:rPr>
          <w:rFonts w:ascii="Times New Roman" w:hAnsi="Times New Roman"/>
          <w:b/>
          <w:color w:val="FF0000"/>
        </w:rPr>
        <w:t>→</w:t>
      </w:r>
      <w:r w:rsidR="007C4013" w:rsidRPr="00F61D97">
        <w:rPr>
          <w:rFonts w:ascii="Times New Roman" w:hAnsi="Times New Roman"/>
          <w:b/>
        </w:rPr>
        <w:t xml:space="preserve"> </w:t>
      </w:r>
      <w:r w:rsidR="007C4013" w:rsidRPr="00F61D97">
        <w:rPr>
          <w:rFonts w:ascii="Times New Roman" w:hAnsi="Times New Roman"/>
          <w:b/>
          <w:i/>
          <w:color w:val="FF0000"/>
        </w:rPr>
        <w:t>(If checked, skip question 6.7)</w:t>
      </w:r>
    </w:p>
    <w:p w14:paraId="6055214E" w14:textId="77777777" w:rsidR="007C0C68" w:rsidRPr="00F61D97" w:rsidRDefault="007C0C68" w:rsidP="00753470">
      <w:pPr>
        <w:pStyle w:val="ListParagraph"/>
        <w:keepNext/>
        <w:numPr>
          <w:ilvl w:val="0"/>
          <w:numId w:val="60"/>
        </w:numPr>
        <w:autoSpaceDE w:val="0"/>
        <w:autoSpaceDN w:val="0"/>
      </w:pPr>
      <w:r w:rsidRPr="00F61D97">
        <w:rPr>
          <w:rFonts w:ascii="Times New Roman" w:hAnsi="Times New Roman"/>
        </w:rPr>
        <w:t>No</w:t>
      </w:r>
      <w:r w:rsidR="007C4013" w:rsidRPr="00F61D97">
        <w:rPr>
          <w:rFonts w:ascii="Times New Roman" w:hAnsi="Times New Roman"/>
        </w:rPr>
        <w:t xml:space="preserve"> </w:t>
      </w:r>
      <w:r w:rsidR="007C4013" w:rsidRPr="00F61D97">
        <w:rPr>
          <w:rFonts w:ascii="Times New Roman" w:hAnsi="Times New Roman"/>
          <w:b/>
          <w:color w:val="FF0000"/>
        </w:rPr>
        <w:t>→</w:t>
      </w:r>
      <w:r w:rsidR="007C4013" w:rsidRPr="00F61D97">
        <w:rPr>
          <w:rFonts w:ascii="Times New Roman" w:hAnsi="Times New Roman"/>
          <w:b/>
        </w:rPr>
        <w:t xml:space="preserve"> </w:t>
      </w:r>
      <w:r w:rsidR="007C4013" w:rsidRPr="00F61D97">
        <w:rPr>
          <w:rFonts w:ascii="Times New Roman" w:hAnsi="Times New Roman"/>
          <w:b/>
          <w:i/>
          <w:color w:val="FF0000"/>
        </w:rPr>
        <w:t>(If checked, skip question 6.7)</w:t>
      </w:r>
    </w:p>
    <w:p w14:paraId="3CEB9F9A" w14:textId="77777777" w:rsidR="007C4013" w:rsidRPr="00F61D97" w:rsidRDefault="007C4013" w:rsidP="008B14F9">
      <w:pPr>
        <w:keepNext/>
        <w:widowControl w:val="0"/>
        <w:autoSpaceDE w:val="0"/>
        <w:autoSpaceDN w:val="0"/>
        <w:adjustRightInd w:val="0"/>
        <w:spacing w:after="80"/>
        <w:rPr>
          <w:sz w:val="22"/>
          <w:szCs w:val="22"/>
        </w:rPr>
      </w:pPr>
    </w:p>
    <w:p w14:paraId="3656B0DC" w14:textId="50D690B1" w:rsidR="00CE13A4" w:rsidRPr="00F61D97" w:rsidRDefault="00EB7A16" w:rsidP="00CE13A4">
      <w:pPr>
        <w:rPr>
          <w:b/>
          <w:color w:val="000000"/>
          <w:sz w:val="22"/>
          <w:szCs w:val="22"/>
        </w:rPr>
      </w:pPr>
      <w:r w:rsidRPr="00F61D97">
        <w:rPr>
          <w:b/>
          <w:sz w:val="22"/>
          <w:szCs w:val="22"/>
        </w:rPr>
        <w:t>6.7</w:t>
      </w:r>
      <w:r w:rsidR="006F7F59" w:rsidRPr="00F61D97">
        <w:rPr>
          <w:b/>
          <w:sz w:val="22"/>
          <w:szCs w:val="22"/>
        </w:rPr>
        <w:t xml:space="preserve">. </w:t>
      </w:r>
      <w:r w:rsidR="00CE13A4" w:rsidRPr="00F61D97">
        <w:rPr>
          <w:b/>
          <w:bCs/>
          <w:color w:val="000000"/>
          <w:sz w:val="22"/>
          <w:szCs w:val="22"/>
        </w:rPr>
        <w:t xml:space="preserve">What is the status of your </w:t>
      </w:r>
      <w:r w:rsidR="008E725D" w:rsidRPr="00F61D97">
        <w:rPr>
          <w:b/>
          <w:bCs/>
          <w:sz w:val="22"/>
          <w:szCs w:val="22"/>
        </w:rPr>
        <w:t>state</w:t>
      </w:r>
      <w:r w:rsidR="00AB22EA" w:rsidRPr="00F61D97">
        <w:rPr>
          <w:b/>
          <w:bCs/>
          <w:sz w:val="22"/>
          <w:szCs w:val="22"/>
        </w:rPr>
        <w:t xml:space="preserve"> public health agency</w:t>
      </w:r>
      <w:r w:rsidR="00CE13A4" w:rsidRPr="00F61D97">
        <w:rPr>
          <w:b/>
          <w:bCs/>
          <w:color w:val="000000"/>
          <w:sz w:val="22"/>
          <w:szCs w:val="22"/>
        </w:rPr>
        <w:t xml:space="preserve">’s implementation of its </w:t>
      </w:r>
      <w:r w:rsidR="00CE13A4" w:rsidRPr="00F61D97">
        <w:rPr>
          <w:b/>
          <w:color w:val="000000"/>
          <w:sz w:val="22"/>
          <w:szCs w:val="22"/>
        </w:rPr>
        <w:t>strategic plan</w:t>
      </w:r>
      <w:commentRangeStart w:id="163"/>
      <w:r w:rsidR="00074452" w:rsidRPr="00F61D97">
        <w:rPr>
          <w:b/>
          <w:color w:val="000000"/>
          <w:sz w:val="22"/>
          <w:szCs w:val="22"/>
        </w:rPr>
        <w:t>?</w:t>
      </w:r>
      <w:commentRangeEnd w:id="163"/>
      <w:r w:rsidR="00074452" w:rsidRPr="00F61D97">
        <w:rPr>
          <w:rStyle w:val="CommentReference"/>
        </w:rPr>
        <w:commentReference w:id="163"/>
      </w:r>
    </w:p>
    <w:p w14:paraId="36CBC090" w14:textId="03624D4A" w:rsidR="00CE13A4" w:rsidRPr="00F61D97" w:rsidRDefault="00074452" w:rsidP="00CE13A4">
      <w:pPr>
        <w:rPr>
          <w:color w:val="00B0F0"/>
          <w:sz w:val="22"/>
          <w:szCs w:val="22"/>
        </w:rPr>
      </w:pPr>
      <w:r w:rsidRPr="00F61D97">
        <w:rPr>
          <w:b/>
          <w:color w:val="00B0F0"/>
          <w:sz w:val="22"/>
          <w:szCs w:val="22"/>
        </w:rPr>
        <w:t>QIMPSTA01</w:t>
      </w:r>
    </w:p>
    <w:p w14:paraId="41A72995" w14:textId="77777777" w:rsidR="00CE13A4" w:rsidRPr="00F61D97" w:rsidRDefault="00CE13A4" w:rsidP="00753470">
      <w:pPr>
        <w:pStyle w:val="ListParagraph"/>
        <w:numPr>
          <w:ilvl w:val="0"/>
          <w:numId w:val="61"/>
        </w:numPr>
      </w:pPr>
      <w:r w:rsidRPr="00F61D97">
        <w:rPr>
          <w:rFonts w:ascii="Times New Roman" w:hAnsi="Times New Roman"/>
          <w:bCs/>
          <w:color w:val="000000"/>
        </w:rPr>
        <w:t>Not yet implemented.</w:t>
      </w:r>
    </w:p>
    <w:p w14:paraId="44F307BB" w14:textId="77777777" w:rsidR="00CE13A4" w:rsidRPr="00F61D97" w:rsidRDefault="00CE13A4" w:rsidP="00753470">
      <w:pPr>
        <w:pStyle w:val="ListParagraph"/>
        <w:numPr>
          <w:ilvl w:val="0"/>
          <w:numId w:val="61"/>
        </w:numPr>
        <w:rPr>
          <w:bCs/>
          <w:color w:val="000000"/>
        </w:rPr>
      </w:pPr>
      <w:r w:rsidRPr="00F61D97">
        <w:rPr>
          <w:rFonts w:ascii="Times New Roman" w:hAnsi="Times New Roman"/>
          <w:bCs/>
          <w:color w:val="000000"/>
        </w:rPr>
        <w:t>Implemented in the past year.</w:t>
      </w:r>
    </w:p>
    <w:p w14:paraId="3A7C592A" w14:textId="77777777" w:rsidR="00CE13A4" w:rsidRPr="00F61D97" w:rsidRDefault="00CE13A4" w:rsidP="00753470">
      <w:pPr>
        <w:pStyle w:val="ListParagraph"/>
        <w:numPr>
          <w:ilvl w:val="0"/>
          <w:numId w:val="61"/>
        </w:numPr>
        <w:rPr>
          <w:bCs/>
          <w:color w:val="000000"/>
        </w:rPr>
      </w:pPr>
      <w:r w:rsidRPr="00F61D97">
        <w:rPr>
          <w:rFonts w:ascii="Times New Roman" w:hAnsi="Times New Roman"/>
          <w:bCs/>
          <w:color w:val="000000"/>
        </w:rPr>
        <w:t>Implem</w:t>
      </w:r>
      <w:r w:rsidR="008E725D" w:rsidRPr="00F61D97">
        <w:rPr>
          <w:rFonts w:ascii="Times New Roman" w:hAnsi="Times New Roman"/>
          <w:bCs/>
          <w:color w:val="000000"/>
        </w:rPr>
        <w:t>ented more than one year ago; a</w:t>
      </w:r>
      <w:r w:rsidRPr="00F61D97">
        <w:rPr>
          <w:rFonts w:ascii="Times New Roman" w:hAnsi="Times New Roman"/>
          <w:bCs/>
          <w:color w:val="000000"/>
        </w:rPr>
        <w:t xml:space="preserve"> written evaluation on progress toward strategic plan goals, objectives, or targets has </w:t>
      </w:r>
      <w:r w:rsidRPr="00F61D97">
        <w:rPr>
          <w:rFonts w:ascii="Times New Roman" w:hAnsi="Times New Roman"/>
          <w:b/>
          <w:bCs/>
          <w:color w:val="000000"/>
        </w:rPr>
        <w:t>not</w:t>
      </w:r>
      <w:r w:rsidRPr="00F61D97">
        <w:rPr>
          <w:rFonts w:ascii="Times New Roman" w:hAnsi="Times New Roman"/>
          <w:bCs/>
          <w:color w:val="000000"/>
        </w:rPr>
        <w:t xml:space="preserve"> yet been conducted. </w:t>
      </w:r>
    </w:p>
    <w:p w14:paraId="4F757DFE" w14:textId="77777777" w:rsidR="00CE13A4" w:rsidRPr="00F61D97" w:rsidRDefault="00CE13A4" w:rsidP="00753470">
      <w:pPr>
        <w:pStyle w:val="ListParagraph"/>
        <w:numPr>
          <w:ilvl w:val="0"/>
          <w:numId w:val="61"/>
        </w:numPr>
        <w:rPr>
          <w:bCs/>
          <w:color w:val="000000"/>
        </w:rPr>
      </w:pPr>
      <w:r w:rsidRPr="00F61D97">
        <w:rPr>
          <w:rFonts w:ascii="Times New Roman" w:hAnsi="Times New Roman"/>
          <w:bCs/>
          <w:color w:val="000000"/>
        </w:rPr>
        <w:t>Implemented more than one year ago, with one or more completed written evaluations on progress toward strategic plan goals, objectives, or targets.</w:t>
      </w:r>
    </w:p>
    <w:p w14:paraId="696F5C07" w14:textId="77777777" w:rsidR="00203C38" w:rsidRPr="00F61D97" w:rsidRDefault="00203C38" w:rsidP="00E7247F">
      <w:pPr>
        <w:widowControl w:val="0"/>
        <w:autoSpaceDE w:val="0"/>
        <w:autoSpaceDN w:val="0"/>
        <w:adjustRightInd w:val="0"/>
        <w:rPr>
          <w:sz w:val="22"/>
          <w:szCs w:val="22"/>
        </w:rPr>
      </w:pPr>
    </w:p>
    <w:p w14:paraId="702A61D1" w14:textId="79E7D685" w:rsidR="0064678C" w:rsidRPr="00F61D97" w:rsidRDefault="00EB7A16" w:rsidP="0064678C">
      <w:pPr>
        <w:rPr>
          <w:b/>
          <w:sz w:val="22"/>
          <w:szCs w:val="22"/>
        </w:rPr>
      </w:pPr>
      <w:r w:rsidRPr="00F61D97">
        <w:rPr>
          <w:b/>
          <w:sz w:val="22"/>
          <w:szCs w:val="22"/>
        </w:rPr>
        <w:t xml:space="preserve">6.8. </w:t>
      </w:r>
      <w:r w:rsidR="0064678C" w:rsidRPr="00F61D97">
        <w:rPr>
          <w:b/>
          <w:sz w:val="22"/>
          <w:szCs w:val="22"/>
        </w:rPr>
        <w:t xml:space="preserve">Which of the following best describes your </w:t>
      </w:r>
      <w:r w:rsidR="000427E3" w:rsidRPr="00F61D97">
        <w:rPr>
          <w:b/>
          <w:sz w:val="22"/>
          <w:szCs w:val="22"/>
        </w:rPr>
        <w:t xml:space="preserve">state </w:t>
      </w:r>
      <w:r w:rsidR="008008E1" w:rsidRPr="00F61D97">
        <w:rPr>
          <w:b/>
          <w:sz w:val="22"/>
          <w:szCs w:val="22"/>
        </w:rPr>
        <w:t xml:space="preserve">public </w:t>
      </w:r>
      <w:r w:rsidR="000427E3" w:rsidRPr="00F61D97">
        <w:rPr>
          <w:b/>
          <w:sz w:val="22"/>
          <w:szCs w:val="22"/>
        </w:rPr>
        <w:t>health agency</w:t>
      </w:r>
      <w:r w:rsidR="0064678C" w:rsidRPr="00F61D97">
        <w:rPr>
          <w:b/>
          <w:sz w:val="22"/>
          <w:szCs w:val="22"/>
        </w:rPr>
        <w:t xml:space="preserve"> with respect to participation in the Public Health Accreditation Board’s accreditation program</w:t>
      </w:r>
      <w:commentRangeStart w:id="164"/>
      <w:commentRangeStart w:id="165"/>
      <w:r w:rsidR="00211D61" w:rsidRPr="00F61D97">
        <w:rPr>
          <w:b/>
          <w:sz w:val="22"/>
          <w:szCs w:val="22"/>
        </w:rPr>
        <w:t>?</w:t>
      </w:r>
      <w:commentRangeEnd w:id="164"/>
      <w:r w:rsidR="00211D61" w:rsidRPr="00F61D97">
        <w:rPr>
          <w:rStyle w:val="CommentReference"/>
        </w:rPr>
        <w:commentReference w:id="164"/>
      </w:r>
      <w:commentRangeEnd w:id="165"/>
      <w:r w:rsidR="00211D61" w:rsidRPr="00F61D97">
        <w:rPr>
          <w:rStyle w:val="CommentReference"/>
        </w:rPr>
        <w:commentReference w:id="165"/>
      </w:r>
      <w:r w:rsidR="00211D61" w:rsidRPr="00F61D97">
        <w:rPr>
          <w:b/>
          <w:sz w:val="22"/>
          <w:szCs w:val="22"/>
        </w:rPr>
        <w:t xml:space="preserve"> </w:t>
      </w:r>
      <w:r w:rsidR="0064678C" w:rsidRPr="00F61D97">
        <w:rPr>
          <w:b/>
          <w:sz w:val="22"/>
          <w:szCs w:val="22"/>
        </w:rPr>
        <w:t xml:space="preserve">  </w:t>
      </w:r>
    </w:p>
    <w:p w14:paraId="24F770A2" w14:textId="2C1652F5" w:rsidR="003A3E1E" w:rsidRPr="00F61D97" w:rsidRDefault="00211D61" w:rsidP="0064678C">
      <w:pPr>
        <w:rPr>
          <w:b/>
          <w:color w:val="00B0F0"/>
          <w:sz w:val="22"/>
          <w:szCs w:val="22"/>
        </w:rPr>
      </w:pPr>
      <w:r w:rsidRPr="00F61D97">
        <w:rPr>
          <w:b/>
          <w:color w:val="00B0F0"/>
          <w:sz w:val="22"/>
          <w:szCs w:val="22"/>
        </w:rPr>
        <w:t>QSHAACC01</w:t>
      </w:r>
    </w:p>
    <w:p w14:paraId="43A8CB4C" w14:textId="77777777" w:rsidR="0064678C" w:rsidRPr="00F61D97" w:rsidRDefault="0064678C" w:rsidP="00753470">
      <w:pPr>
        <w:pStyle w:val="ListParagraph"/>
        <w:numPr>
          <w:ilvl w:val="0"/>
          <w:numId w:val="62"/>
        </w:numPr>
        <w:spacing w:after="200" w:line="276" w:lineRule="auto"/>
        <w:contextualSpacing/>
        <w:rPr>
          <w:rFonts w:ascii="Times New Roman" w:hAnsi="Times New Roman"/>
        </w:rPr>
      </w:pPr>
      <w:r w:rsidRPr="00F61D97">
        <w:rPr>
          <w:rFonts w:ascii="Times New Roman" w:hAnsi="Times New Roman"/>
        </w:rPr>
        <w:t xml:space="preserve">My </w:t>
      </w:r>
      <w:r w:rsidR="000427E3" w:rsidRPr="00F61D97">
        <w:rPr>
          <w:rFonts w:ascii="Times New Roman" w:hAnsi="Times New Roman"/>
        </w:rPr>
        <w:t>state</w:t>
      </w:r>
      <w:r w:rsidR="008008E1" w:rsidRPr="00F61D97">
        <w:rPr>
          <w:rFonts w:ascii="Times New Roman" w:hAnsi="Times New Roman"/>
        </w:rPr>
        <w:t xml:space="preserve"> public</w:t>
      </w:r>
      <w:r w:rsidR="000427E3" w:rsidRPr="00F61D97">
        <w:rPr>
          <w:rFonts w:ascii="Times New Roman" w:hAnsi="Times New Roman"/>
        </w:rPr>
        <w:t xml:space="preserve"> health agency</w:t>
      </w:r>
      <w:r w:rsidR="007C4013" w:rsidRPr="00F61D97">
        <w:rPr>
          <w:rFonts w:ascii="Times New Roman" w:hAnsi="Times New Roman"/>
        </w:rPr>
        <w:t xml:space="preserve"> has achieved accreditation </w:t>
      </w:r>
      <w:r w:rsidR="007C4013" w:rsidRPr="00F61D97">
        <w:rPr>
          <w:rFonts w:ascii="Times New Roman" w:hAnsi="Times New Roman"/>
          <w:b/>
          <w:color w:val="FF0000"/>
        </w:rPr>
        <w:t>→</w:t>
      </w:r>
      <w:r w:rsidR="007C4013" w:rsidRPr="00F61D97">
        <w:rPr>
          <w:rFonts w:ascii="Times New Roman" w:hAnsi="Times New Roman"/>
          <w:b/>
        </w:rPr>
        <w:t xml:space="preserve"> </w:t>
      </w:r>
      <w:r w:rsidR="007C4013" w:rsidRPr="00F61D97">
        <w:rPr>
          <w:rFonts w:ascii="Times New Roman" w:hAnsi="Times New Roman"/>
          <w:b/>
          <w:i/>
          <w:color w:val="FF0000"/>
        </w:rPr>
        <w:t>(If checked, skip questions 6.9-</w:t>
      </w:r>
      <w:r w:rsidR="00545A54" w:rsidRPr="00F61D97">
        <w:rPr>
          <w:rFonts w:ascii="Times New Roman" w:hAnsi="Times New Roman"/>
          <w:b/>
          <w:i/>
          <w:color w:val="FF0000"/>
        </w:rPr>
        <w:t>6.10, 6.12-</w:t>
      </w:r>
      <w:r w:rsidR="007C4013" w:rsidRPr="00F61D97">
        <w:rPr>
          <w:rFonts w:ascii="Times New Roman" w:hAnsi="Times New Roman"/>
          <w:b/>
          <w:i/>
          <w:color w:val="FF0000"/>
        </w:rPr>
        <w:t>6.13)</w:t>
      </w:r>
    </w:p>
    <w:p w14:paraId="3D8BF149" w14:textId="77777777" w:rsidR="0064678C" w:rsidRPr="00F61D97" w:rsidRDefault="0064678C" w:rsidP="00753470">
      <w:pPr>
        <w:pStyle w:val="ListParagraph"/>
        <w:numPr>
          <w:ilvl w:val="0"/>
          <w:numId w:val="62"/>
        </w:numPr>
        <w:spacing w:after="200" w:line="276" w:lineRule="auto"/>
        <w:contextualSpacing/>
        <w:rPr>
          <w:rFonts w:ascii="Times New Roman" w:hAnsi="Times New Roman"/>
        </w:rPr>
      </w:pPr>
      <w:r w:rsidRPr="00F61D97">
        <w:rPr>
          <w:rFonts w:ascii="Times New Roman" w:hAnsi="Times New Roman"/>
        </w:rPr>
        <w:t xml:space="preserve">My </w:t>
      </w:r>
      <w:r w:rsidR="000427E3" w:rsidRPr="00F61D97">
        <w:rPr>
          <w:rFonts w:ascii="Times New Roman" w:hAnsi="Times New Roman"/>
        </w:rPr>
        <w:t xml:space="preserve">state </w:t>
      </w:r>
      <w:r w:rsidR="008008E1" w:rsidRPr="00F61D97">
        <w:rPr>
          <w:rFonts w:ascii="Times New Roman" w:hAnsi="Times New Roman"/>
        </w:rPr>
        <w:t xml:space="preserve">public </w:t>
      </w:r>
      <w:r w:rsidR="000427E3" w:rsidRPr="00F61D97">
        <w:rPr>
          <w:rFonts w:ascii="Times New Roman" w:hAnsi="Times New Roman"/>
        </w:rPr>
        <w:t>health agency</w:t>
      </w:r>
      <w:r w:rsidRPr="00F61D97">
        <w:rPr>
          <w:rFonts w:ascii="Times New Roman" w:hAnsi="Times New Roman"/>
        </w:rPr>
        <w:t xml:space="preserve"> has submitted a</w:t>
      </w:r>
      <w:r w:rsidR="007C4013" w:rsidRPr="00F61D97">
        <w:rPr>
          <w:rFonts w:ascii="Times New Roman" w:hAnsi="Times New Roman"/>
        </w:rPr>
        <w:t xml:space="preserve">n application for accreditation </w:t>
      </w:r>
      <w:r w:rsidR="007C4013" w:rsidRPr="00F61D97">
        <w:rPr>
          <w:rFonts w:ascii="Times New Roman" w:hAnsi="Times New Roman"/>
          <w:b/>
          <w:color w:val="FF0000"/>
        </w:rPr>
        <w:t>→</w:t>
      </w:r>
      <w:r w:rsidR="007C4013" w:rsidRPr="00F61D97">
        <w:rPr>
          <w:rFonts w:ascii="Times New Roman" w:hAnsi="Times New Roman"/>
          <w:b/>
        </w:rPr>
        <w:t xml:space="preserve"> </w:t>
      </w:r>
      <w:r w:rsidR="007C4013" w:rsidRPr="00F61D97">
        <w:rPr>
          <w:rFonts w:ascii="Times New Roman" w:hAnsi="Times New Roman"/>
          <w:b/>
          <w:i/>
          <w:color w:val="FF0000"/>
        </w:rPr>
        <w:t>(If checked, skip questions 6.10</w:t>
      </w:r>
      <w:r w:rsidR="002668F6" w:rsidRPr="00F61D97">
        <w:rPr>
          <w:rFonts w:ascii="Times New Roman" w:hAnsi="Times New Roman"/>
          <w:b/>
          <w:i/>
          <w:color w:val="FF0000"/>
        </w:rPr>
        <w:t>, 6.12-</w:t>
      </w:r>
      <w:r w:rsidR="00545A54" w:rsidRPr="00F61D97">
        <w:rPr>
          <w:rFonts w:ascii="Times New Roman" w:hAnsi="Times New Roman"/>
          <w:b/>
          <w:i/>
          <w:color w:val="FF0000"/>
        </w:rPr>
        <w:t xml:space="preserve"> </w:t>
      </w:r>
      <w:r w:rsidR="007C4013" w:rsidRPr="00F61D97">
        <w:rPr>
          <w:rFonts w:ascii="Times New Roman" w:hAnsi="Times New Roman"/>
          <w:b/>
          <w:i/>
          <w:color w:val="FF0000"/>
        </w:rPr>
        <w:t>6.13)</w:t>
      </w:r>
    </w:p>
    <w:p w14:paraId="3CB44CB8" w14:textId="77777777" w:rsidR="0064678C" w:rsidRPr="00F61D97" w:rsidRDefault="0064678C" w:rsidP="00753470">
      <w:pPr>
        <w:pStyle w:val="ListParagraph"/>
        <w:numPr>
          <w:ilvl w:val="0"/>
          <w:numId w:val="62"/>
        </w:numPr>
        <w:spacing w:after="200" w:line="276" w:lineRule="auto"/>
        <w:contextualSpacing/>
        <w:rPr>
          <w:rFonts w:ascii="Times New Roman" w:hAnsi="Times New Roman"/>
        </w:rPr>
      </w:pPr>
      <w:r w:rsidRPr="00F61D97">
        <w:rPr>
          <w:rFonts w:ascii="Times New Roman" w:hAnsi="Times New Roman"/>
        </w:rPr>
        <w:t xml:space="preserve">My </w:t>
      </w:r>
      <w:r w:rsidR="000427E3" w:rsidRPr="00F61D97">
        <w:rPr>
          <w:rFonts w:ascii="Times New Roman" w:hAnsi="Times New Roman"/>
        </w:rPr>
        <w:t xml:space="preserve">state </w:t>
      </w:r>
      <w:r w:rsidR="008008E1" w:rsidRPr="00F61D97">
        <w:rPr>
          <w:rFonts w:ascii="Times New Roman" w:hAnsi="Times New Roman"/>
        </w:rPr>
        <w:t xml:space="preserve">public </w:t>
      </w:r>
      <w:r w:rsidR="000427E3" w:rsidRPr="00F61D97">
        <w:rPr>
          <w:rFonts w:ascii="Times New Roman" w:hAnsi="Times New Roman"/>
        </w:rPr>
        <w:t>health agency</w:t>
      </w:r>
      <w:r w:rsidRPr="00F61D97">
        <w:rPr>
          <w:rFonts w:ascii="Times New Roman" w:hAnsi="Times New Roman"/>
        </w:rPr>
        <w:t xml:space="preserve"> has </w:t>
      </w:r>
      <w:r w:rsidR="00BC4BEA" w:rsidRPr="00F61D97">
        <w:rPr>
          <w:rFonts w:ascii="Times New Roman" w:hAnsi="Times New Roman"/>
        </w:rPr>
        <w:t>registered in e-PHAB in order</w:t>
      </w:r>
      <w:r w:rsidRPr="00F61D97">
        <w:rPr>
          <w:rFonts w:ascii="Times New Roman" w:hAnsi="Times New Roman"/>
        </w:rPr>
        <w:t xml:space="preserve"> to pursue accre</w:t>
      </w:r>
      <w:r w:rsidR="007C4013" w:rsidRPr="00F61D97">
        <w:rPr>
          <w:rFonts w:ascii="Times New Roman" w:hAnsi="Times New Roman"/>
        </w:rPr>
        <w:t xml:space="preserve">ditation </w:t>
      </w:r>
      <w:r w:rsidR="007C4013" w:rsidRPr="00F61D97">
        <w:rPr>
          <w:rFonts w:ascii="Times New Roman" w:hAnsi="Times New Roman"/>
          <w:b/>
          <w:color w:val="FF0000"/>
        </w:rPr>
        <w:t>→</w:t>
      </w:r>
      <w:r w:rsidR="007C4013" w:rsidRPr="00F61D97">
        <w:rPr>
          <w:rFonts w:ascii="Times New Roman" w:hAnsi="Times New Roman"/>
          <w:b/>
        </w:rPr>
        <w:t xml:space="preserve"> </w:t>
      </w:r>
      <w:r w:rsidR="007C4013" w:rsidRPr="00F61D97">
        <w:rPr>
          <w:rFonts w:ascii="Times New Roman" w:hAnsi="Times New Roman"/>
          <w:b/>
          <w:i/>
          <w:color w:val="FF0000"/>
        </w:rPr>
        <w:t xml:space="preserve">(If checked, skip questions </w:t>
      </w:r>
      <w:r w:rsidR="002668F6" w:rsidRPr="00F61D97">
        <w:rPr>
          <w:rFonts w:ascii="Times New Roman" w:hAnsi="Times New Roman"/>
          <w:b/>
          <w:i/>
          <w:color w:val="FF0000"/>
        </w:rPr>
        <w:t>6</w:t>
      </w:r>
      <w:r w:rsidR="007C4013" w:rsidRPr="00F61D97">
        <w:rPr>
          <w:rFonts w:ascii="Times New Roman" w:hAnsi="Times New Roman"/>
          <w:b/>
          <w:i/>
          <w:color w:val="FF0000"/>
        </w:rPr>
        <w:t>.10, 6.12-6.13)</w:t>
      </w:r>
    </w:p>
    <w:p w14:paraId="6BF00875" w14:textId="77777777" w:rsidR="0064678C" w:rsidRPr="00F61D97" w:rsidRDefault="0064678C" w:rsidP="00753470">
      <w:pPr>
        <w:pStyle w:val="ListParagraph"/>
        <w:numPr>
          <w:ilvl w:val="0"/>
          <w:numId w:val="62"/>
        </w:numPr>
        <w:spacing w:after="200" w:line="276" w:lineRule="auto"/>
        <w:contextualSpacing/>
        <w:rPr>
          <w:rFonts w:ascii="Times New Roman" w:hAnsi="Times New Roman"/>
        </w:rPr>
      </w:pPr>
      <w:r w:rsidRPr="00F61D97">
        <w:rPr>
          <w:rFonts w:ascii="Times New Roman" w:hAnsi="Times New Roman"/>
        </w:rPr>
        <w:t xml:space="preserve">My </w:t>
      </w:r>
      <w:r w:rsidR="000427E3" w:rsidRPr="00F61D97">
        <w:rPr>
          <w:rFonts w:ascii="Times New Roman" w:hAnsi="Times New Roman"/>
        </w:rPr>
        <w:t xml:space="preserve">state </w:t>
      </w:r>
      <w:r w:rsidR="008008E1" w:rsidRPr="00F61D97">
        <w:rPr>
          <w:rFonts w:ascii="Times New Roman" w:hAnsi="Times New Roman"/>
        </w:rPr>
        <w:t xml:space="preserve">public </w:t>
      </w:r>
      <w:r w:rsidR="000427E3" w:rsidRPr="00F61D97">
        <w:rPr>
          <w:rFonts w:ascii="Times New Roman" w:hAnsi="Times New Roman"/>
        </w:rPr>
        <w:t>health agency</w:t>
      </w:r>
      <w:r w:rsidRPr="00F61D97">
        <w:rPr>
          <w:rFonts w:ascii="Times New Roman" w:hAnsi="Times New Roman"/>
        </w:rPr>
        <w:t xml:space="preserve"> plans to apply for accreditation, but has not </w:t>
      </w:r>
      <w:r w:rsidR="002E0F16" w:rsidRPr="00F61D97">
        <w:rPr>
          <w:rFonts w:ascii="Times New Roman" w:hAnsi="Times New Roman"/>
        </w:rPr>
        <w:t>yet registered in e-PHAB</w:t>
      </w:r>
      <w:r w:rsidR="007C4013" w:rsidRPr="00F61D97">
        <w:rPr>
          <w:rFonts w:ascii="Times New Roman" w:hAnsi="Times New Roman"/>
        </w:rPr>
        <w:t xml:space="preserve"> </w:t>
      </w:r>
      <w:r w:rsidR="007C4013" w:rsidRPr="00F61D97">
        <w:rPr>
          <w:rFonts w:ascii="Times New Roman" w:hAnsi="Times New Roman"/>
          <w:b/>
          <w:color w:val="FF0000"/>
        </w:rPr>
        <w:t>→</w:t>
      </w:r>
      <w:r w:rsidR="007C4013" w:rsidRPr="00F61D97">
        <w:rPr>
          <w:rFonts w:ascii="Times New Roman" w:hAnsi="Times New Roman"/>
          <w:b/>
        </w:rPr>
        <w:t xml:space="preserve"> </w:t>
      </w:r>
      <w:r w:rsidR="007C4013" w:rsidRPr="00F61D97">
        <w:rPr>
          <w:rFonts w:ascii="Times New Roman" w:hAnsi="Times New Roman"/>
          <w:b/>
          <w:i/>
          <w:color w:val="FF0000"/>
        </w:rPr>
        <w:t>(If checked, skip questions 6.11, 6.13)</w:t>
      </w:r>
    </w:p>
    <w:p w14:paraId="728153A2" w14:textId="77777777" w:rsidR="0064678C" w:rsidRPr="00F61D97" w:rsidRDefault="0064678C" w:rsidP="00753470">
      <w:pPr>
        <w:pStyle w:val="ListParagraph"/>
        <w:numPr>
          <w:ilvl w:val="0"/>
          <w:numId w:val="62"/>
        </w:numPr>
        <w:spacing w:after="200" w:line="276" w:lineRule="auto"/>
        <w:contextualSpacing/>
        <w:rPr>
          <w:rFonts w:ascii="Times New Roman" w:hAnsi="Times New Roman"/>
        </w:rPr>
      </w:pPr>
      <w:r w:rsidRPr="00F61D97">
        <w:rPr>
          <w:rFonts w:ascii="Times New Roman" w:hAnsi="Times New Roman"/>
        </w:rPr>
        <w:t xml:space="preserve">My </w:t>
      </w:r>
      <w:r w:rsidR="000427E3" w:rsidRPr="00F61D97">
        <w:rPr>
          <w:rFonts w:ascii="Times New Roman" w:hAnsi="Times New Roman"/>
        </w:rPr>
        <w:t xml:space="preserve">state </w:t>
      </w:r>
      <w:r w:rsidR="008008E1" w:rsidRPr="00F61D97">
        <w:rPr>
          <w:rFonts w:ascii="Times New Roman" w:hAnsi="Times New Roman"/>
        </w:rPr>
        <w:t xml:space="preserve">public </w:t>
      </w:r>
      <w:r w:rsidR="000427E3" w:rsidRPr="00F61D97">
        <w:rPr>
          <w:rFonts w:ascii="Times New Roman" w:hAnsi="Times New Roman"/>
        </w:rPr>
        <w:t>health agency</w:t>
      </w:r>
      <w:r w:rsidRPr="00F61D97">
        <w:rPr>
          <w:rFonts w:ascii="Times New Roman" w:hAnsi="Times New Roman"/>
        </w:rPr>
        <w:t xml:space="preserve"> has not decided whe</w:t>
      </w:r>
      <w:r w:rsidR="007C4013" w:rsidRPr="00F61D97">
        <w:rPr>
          <w:rFonts w:ascii="Times New Roman" w:hAnsi="Times New Roman"/>
        </w:rPr>
        <w:t xml:space="preserve">ther to apply for accreditation </w:t>
      </w:r>
      <w:r w:rsidR="007C4013" w:rsidRPr="00F61D97">
        <w:rPr>
          <w:rFonts w:ascii="Times New Roman" w:hAnsi="Times New Roman"/>
          <w:b/>
          <w:color w:val="FF0000"/>
        </w:rPr>
        <w:t>→</w:t>
      </w:r>
      <w:r w:rsidR="007C4013" w:rsidRPr="00F61D97">
        <w:rPr>
          <w:rFonts w:ascii="Times New Roman" w:hAnsi="Times New Roman"/>
          <w:b/>
        </w:rPr>
        <w:t xml:space="preserve"> </w:t>
      </w:r>
      <w:r w:rsidR="007C4013" w:rsidRPr="00F61D97">
        <w:rPr>
          <w:rFonts w:ascii="Times New Roman" w:hAnsi="Times New Roman"/>
          <w:b/>
          <w:i/>
          <w:color w:val="FF0000"/>
        </w:rPr>
        <w:t>(If checked, skip questions 6.9-6.13)</w:t>
      </w:r>
    </w:p>
    <w:p w14:paraId="667253AD" w14:textId="77777777" w:rsidR="00655AD2" w:rsidRPr="00F61D97" w:rsidRDefault="0064678C" w:rsidP="00753470">
      <w:pPr>
        <w:pStyle w:val="ListParagraph"/>
        <w:numPr>
          <w:ilvl w:val="0"/>
          <w:numId w:val="62"/>
        </w:numPr>
        <w:spacing w:after="200" w:line="276" w:lineRule="auto"/>
        <w:contextualSpacing/>
        <w:rPr>
          <w:b/>
        </w:rPr>
      </w:pPr>
      <w:r w:rsidRPr="00F61D97">
        <w:rPr>
          <w:rFonts w:ascii="Times New Roman" w:hAnsi="Times New Roman"/>
        </w:rPr>
        <w:t xml:space="preserve">My </w:t>
      </w:r>
      <w:r w:rsidR="000427E3" w:rsidRPr="00F61D97">
        <w:rPr>
          <w:rFonts w:ascii="Times New Roman" w:hAnsi="Times New Roman"/>
        </w:rPr>
        <w:t xml:space="preserve">state </w:t>
      </w:r>
      <w:r w:rsidR="008008E1" w:rsidRPr="00F61D97">
        <w:rPr>
          <w:rFonts w:ascii="Times New Roman" w:hAnsi="Times New Roman"/>
        </w:rPr>
        <w:t xml:space="preserve">public </w:t>
      </w:r>
      <w:r w:rsidR="000427E3" w:rsidRPr="00F61D97">
        <w:rPr>
          <w:rFonts w:ascii="Times New Roman" w:hAnsi="Times New Roman"/>
        </w:rPr>
        <w:t>health agency</w:t>
      </w:r>
      <w:r w:rsidRPr="00F61D97">
        <w:rPr>
          <w:rFonts w:ascii="Times New Roman" w:hAnsi="Times New Roman"/>
        </w:rPr>
        <w:t xml:space="preserve"> has decided NOT to apply</w:t>
      </w:r>
      <w:r w:rsidR="007C4013" w:rsidRPr="00F61D97">
        <w:rPr>
          <w:rFonts w:ascii="Times New Roman" w:hAnsi="Times New Roman"/>
        </w:rPr>
        <w:t xml:space="preserve"> for accreditation </w:t>
      </w:r>
      <w:r w:rsidR="007C4013" w:rsidRPr="00F61D97">
        <w:rPr>
          <w:rFonts w:ascii="Times New Roman" w:hAnsi="Times New Roman"/>
          <w:b/>
          <w:color w:val="FF0000"/>
        </w:rPr>
        <w:t>→</w:t>
      </w:r>
      <w:r w:rsidR="007C4013" w:rsidRPr="00F61D97">
        <w:rPr>
          <w:rFonts w:ascii="Times New Roman" w:hAnsi="Times New Roman"/>
          <w:b/>
        </w:rPr>
        <w:t xml:space="preserve"> </w:t>
      </w:r>
      <w:r w:rsidR="007C4013" w:rsidRPr="00F61D97">
        <w:rPr>
          <w:rFonts w:ascii="Times New Roman" w:hAnsi="Times New Roman"/>
          <w:b/>
          <w:i/>
          <w:color w:val="FF0000"/>
        </w:rPr>
        <w:t>(If checked, skip questions 6.9-6.12)</w:t>
      </w:r>
    </w:p>
    <w:p w14:paraId="4B010E5B" w14:textId="77777777" w:rsidR="003A3E1E" w:rsidRPr="00F61D97" w:rsidRDefault="003A3E1E">
      <w:pPr>
        <w:rPr>
          <w:b/>
          <w:sz w:val="22"/>
          <w:szCs w:val="22"/>
        </w:rPr>
      </w:pPr>
      <w:r w:rsidRPr="00F61D97">
        <w:rPr>
          <w:b/>
          <w:sz w:val="22"/>
          <w:szCs w:val="22"/>
        </w:rPr>
        <w:br w:type="page"/>
      </w:r>
    </w:p>
    <w:p w14:paraId="0290923A" w14:textId="77777777" w:rsidR="00655AD2" w:rsidRPr="00F61D97" w:rsidRDefault="007C4013" w:rsidP="00EB7A16">
      <w:pPr>
        <w:rPr>
          <w:b/>
          <w:sz w:val="22"/>
          <w:szCs w:val="22"/>
        </w:rPr>
      </w:pPr>
      <w:r w:rsidRPr="00F61D97">
        <w:rPr>
          <w:b/>
          <w:sz w:val="22"/>
          <w:szCs w:val="22"/>
        </w:rPr>
        <w:lastRenderedPageBreak/>
        <w:t xml:space="preserve">6.9. </w:t>
      </w:r>
      <w:r w:rsidR="00655AD2" w:rsidRPr="00F61D97">
        <w:rPr>
          <w:b/>
          <w:sz w:val="22"/>
          <w:szCs w:val="22"/>
        </w:rPr>
        <w:t xml:space="preserve">Is your state </w:t>
      </w:r>
      <w:r w:rsidR="008008E1" w:rsidRPr="00F61D97">
        <w:rPr>
          <w:b/>
          <w:sz w:val="22"/>
          <w:szCs w:val="22"/>
        </w:rPr>
        <w:t xml:space="preserve">public </w:t>
      </w:r>
      <w:r w:rsidR="00655AD2" w:rsidRPr="00F61D97">
        <w:rPr>
          <w:b/>
          <w:sz w:val="22"/>
          <w:szCs w:val="22"/>
        </w:rPr>
        <w:t>health agency applying for accreditation on behalf of its local health departments?</w:t>
      </w:r>
    </w:p>
    <w:p w14:paraId="7F467463" w14:textId="08A25B03" w:rsidR="00655AD2" w:rsidRPr="00F61D97" w:rsidRDefault="00655AD2" w:rsidP="00753470">
      <w:pPr>
        <w:pStyle w:val="ListParagraph"/>
        <w:numPr>
          <w:ilvl w:val="0"/>
          <w:numId w:val="63"/>
        </w:numPr>
        <w:spacing w:after="200" w:line="276" w:lineRule="auto"/>
        <w:contextualSpacing/>
        <w:rPr>
          <w:rFonts w:ascii="Times New Roman" w:hAnsi="Times New Roman"/>
        </w:rPr>
      </w:pPr>
      <w:r w:rsidRPr="00F61D97">
        <w:rPr>
          <w:rFonts w:ascii="Times New Roman" w:hAnsi="Times New Roman"/>
        </w:rPr>
        <w:t>Yes, on behalf of all local health departments</w:t>
      </w:r>
      <w:r w:rsidR="00E022E4" w:rsidRPr="00F61D97">
        <w:rPr>
          <w:rFonts w:ascii="Times New Roman" w:hAnsi="Times New Roman"/>
        </w:rPr>
        <w:tab/>
      </w:r>
      <w:r w:rsidR="00E022E4" w:rsidRPr="00F61D97">
        <w:rPr>
          <w:rFonts w:ascii="Times New Roman" w:hAnsi="Times New Roman"/>
        </w:rPr>
        <w:tab/>
      </w:r>
      <w:commentRangeStart w:id="166"/>
      <w:r w:rsidR="00E022E4" w:rsidRPr="00F61D97">
        <w:rPr>
          <w:rFonts w:ascii="Times New Roman" w:hAnsi="Times New Roman"/>
          <w:b/>
          <w:color w:val="00B0F0"/>
        </w:rPr>
        <w:t>QAACLHD01</w:t>
      </w:r>
      <w:commentRangeEnd w:id="166"/>
      <w:r w:rsidR="00304074" w:rsidRPr="00F61D97">
        <w:rPr>
          <w:rStyle w:val="CommentReference"/>
          <w:rFonts w:ascii="Times New Roman" w:eastAsia="Times New Roman" w:hAnsi="Times New Roman"/>
        </w:rPr>
        <w:commentReference w:id="166"/>
      </w:r>
    </w:p>
    <w:p w14:paraId="4CEBF872" w14:textId="77777777" w:rsidR="00655AD2" w:rsidRPr="00F61D97" w:rsidRDefault="00655AD2" w:rsidP="00753470">
      <w:pPr>
        <w:pStyle w:val="ListParagraph"/>
        <w:numPr>
          <w:ilvl w:val="0"/>
          <w:numId w:val="63"/>
        </w:numPr>
        <w:spacing w:after="200" w:line="276" w:lineRule="auto"/>
        <w:contextualSpacing/>
        <w:rPr>
          <w:rFonts w:ascii="Times New Roman" w:hAnsi="Times New Roman"/>
        </w:rPr>
      </w:pPr>
      <w:r w:rsidRPr="00F61D97">
        <w:rPr>
          <w:rFonts w:ascii="Times New Roman" w:hAnsi="Times New Roman"/>
        </w:rPr>
        <w:t>Yes, on behalf of some local health departments</w:t>
      </w:r>
    </w:p>
    <w:p w14:paraId="13A70F59" w14:textId="77777777" w:rsidR="00655AD2" w:rsidRPr="00F61D97" w:rsidRDefault="00655AD2" w:rsidP="00753470">
      <w:pPr>
        <w:pStyle w:val="ListParagraph"/>
        <w:numPr>
          <w:ilvl w:val="0"/>
          <w:numId w:val="63"/>
        </w:numPr>
        <w:spacing w:after="200" w:line="276" w:lineRule="auto"/>
        <w:contextualSpacing/>
        <w:rPr>
          <w:rFonts w:ascii="Times New Roman" w:hAnsi="Times New Roman"/>
        </w:rPr>
      </w:pPr>
      <w:r w:rsidRPr="00F61D97">
        <w:rPr>
          <w:rFonts w:ascii="Times New Roman" w:hAnsi="Times New Roman"/>
        </w:rPr>
        <w:t>No</w:t>
      </w:r>
    </w:p>
    <w:p w14:paraId="116162EB" w14:textId="1A9839E3" w:rsidR="00ED764B" w:rsidRPr="00F61D97" w:rsidRDefault="00ED764B" w:rsidP="00753470">
      <w:pPr>
        <w:pStyle w:val="ListParagraph"/>
        <w:numPr>
          <w:ilvl w:val="0"/>
          <w:numId w:val="63"/>
        </w:numPr>
        <w:spacing w:after="200" w:line="276" w:lineRule="auto"/>
        <w:contextualSpacing/>
        <w:rPr>
          <w:rFonts w:ascii="Times New Roman" w:hAnsi="Times New Roman"/>
        </w:rPr>
      </w:pPr>
      <w:r w:rsidRPr="00F61D97">
        <w:rPr>
          <w:rFonts w:ascii="Times New Roman" w:hAnsi="Times New Roman"/>
        </w:rPr>
        <w:t>I don’t know</w:t>
      </w:r>
    </w:p>
    <w:p w14:paraId="0B048C52" w14:textId="77777777" w:rsidR="00E22889" w:rsidRPr="00F61D97" w:rsidRDefault="00E22889" w:rsidP="0064678C">
      <w:pPr>
        <w:ind w:left="720"/>
        <w:rPr>
          <w:color w:val="FF0000"/>
          <w:sz w:val="22"/>
          <w:szCs w:val="22"/>
        </w:rPr>
      </w:pPr>
    </w:p>
    <w:p w14:paraId="4887E81A" w14:textId="4C11F4A1" w:rsidR="0064678C" w:rsidRPr="00F61D97" w:rsidRDefault="007C4013" w:rsidP="00EB7A16">
      <w:pPr>
        <w:rPr>
          <w:b/>
          <w:sz w:val="22"/>
          <w:szCs w:val="22"/>
        </w:rPr>
      </w:pPr>
      <w:r w:rsidRPr="00F61D97">
        <w:rPr>
          <w:b/>
          <w:sz w:val="22"/>
          <w:szCs w:val="22"/>
        </w:rPr>
        <w:t>6.10.</w:t>
      </w:r>
      <w:r w:rsidR="00EB7A16" w:rsidRPr="00F61D97">
        <w:rPr>
          <w:b/>
          <w:sz w:val="22"/>
          <w:szCs w:val="22"/>
        </w:rPr>
        <w:t xml:space="preserve"> </w:t>
      </w:r>
      <w:r w:rsidR="008F67B9" w:rsidRPr="00F61D97">
        <w:rPr>
          <w:b/>
          <w:sz w:val="22"/>
          <w:szCs w:val="22"/>
        </w:rPr>
        <w:t>In what calendar year does your state public health agency anticipate registering in e-PHAB in order to pursue accreditation</w:t>
      </w:r>
      <w:commentRangeStart w:id="167"/>
      <w:r w:rsidR="00211D61" w:rsidRPr="00F61D97">
        <w:rPr>
          <w:b/>
          <w:sz w:val="22"/>
          <w:szCs w:val="22"/>
        </w:rPr>
        <w:t>?</w:t>
      </w:r>
      <w:commentRangeEnd w:id="167"/>
      <w:r w:rsidR="00211D61" w:rsidRPr="00F61D97">
        <w:rPr>
          <w:rStyle w:val="CommentReference"/>
        </w:rPr>
        <w:commentReference w:id="167"/>
      </w:r>
      <w:r w:rsidR="00211D61" w:rsidRPr="00F61D97">
        <w:rPr>
          <w:b/>
          <w:sz w:val="22"/>
          <w:szCs w:val="22"/>
        </w:rPr>
        <w:t xml:space="preserve"> </w:t>
      </w:r>
      <w:r w:rsidR="0064678C" w:rsidRPr="00F61D97">
        <w:rPr>
          <w:b/>
          <w:sz w:val="22"/>
          <w:szCs w:val="22"/>
        </w:rPr>
        <w:t xml:space="preserve">  </w:t>
      </w:r>
    </w:p>
    <w:p w14:paraId="20DFFDC5" w14:textId="337F5E85" w:rsidR="008E1AC6" w:rsidRPr="00F61D97" w:rsidRDefault="00211D61" w:rsidP="00773D79">
      <w:pPr>
        <w:rPr>
          <w:b/>
          <w:color w:val="00B0F0"/>
          <w:sz w:val="22"/>
          <w:szCs w:val="22"/>
        </w:rPr>
      </w:pPr>
      <w:r w:rsidRPr="00F61D97">
        <w:rPr>
          <w:b/>
          <w:color w:val="00B0F0"/>
          <w:sz w:val="22"/>
          <w:szCs w:val="22"/>
        </w:rPr>
        <w:t>QCALLOI01</w:t>
      </w:r>
    </w:p>
    <w:p w14:paraId="4C173D9E" w14:textId="77777777" w:rsidR="00B354BC" w:rsidRPr="00F61D97" w:rsidRDefault="00655AD2" w:rsidP="00753470">
      <w:pPr>
        <w:pStyle w:val="ListParagraph"/>
        <w:numPr>
          <w:ilvl w:val="0"/>
          <w:numId w:val="64"/>
        </w:numPr>
        <w:spacing w:after="200" w:line="276" w:lineRule="auto"/>
        <w:contextualSpacing/>
        <w:rPr>
          <w:rFonts w:ascii="Times New Roman" w:hAnsi="Times New Roman"/>
        </w:rPr>
      </w:pPr>
      <w:r w:rsidRPr="00F61D97">
        <w:rPr>
          <w:rFonts w:ascii="Times New Roman" w:hAnsi="Times New Roman"/>
        </w:rPr>
        <w:t>2016</w:t>
      </w:r>
    </w:p>
    <w:p w14:paraId="32A3A214" w14:textId="77777777" w:rsidR="0064678C" w:rsidRPr="00F61D97" w:rsidRDefault="00655AD2" w:rsidP="00753470">
      <w:pPr>
        <w:pStyle w:val="ListParagraph"/>
        <w:numPr>
          <w:ilvl w:val="0"/>
          <w:numId w:val="64"/>
        </w:numPr>
        <w:spacing w:after="200" w:line="276" w:lineRule="auto"/>
        <w:contextualSpacing/>
        <w:rPr>
          <w:rFonts w:ascii="Times New Roman" w:hAnsi="Times New Roman"/>
        </w:rPr>
      </w:pPr>
      <w:r w:rsidRPr="00F61D97">
        <w:rPr>
          <w:rFonts w:ascii="Times New Roman" w:hAnsi="Times New Roman"/>
        </w:rPr>
        <w:t>2017</w:t>
      </w:r>
    </w:p>
    <w:p w14:paraId="4A8D9E46" w14:textId="77777777" w:rsidR="0064678C" w:rsidRPr="00F61D97" w:rsidRDefault="00655AD2" w:rsidP="00753470">
      <w:pPr>
        <w:pStyle w:val="ListParagraph"/>
        <w:numPr>
          <w:ilvl w:val="0"/>
          <w:numId w:val="64"/>
        </w:numPr>
        <w:spacing w:after="200" w:line="276" w:lineRule="auto"/>
        <w:contextualSpacing/>
        <w:rPr>
          <w:rFonts w:ascii="Times New Roman" w:hAnsi="Times New Roman"/>
        </w:rPr>
      </w:pPr>
      <w:r w:rsidRPr="00F61D97">
        <w:rPr>
          <w:rFonts w:ascii="Times New Roman" w:hAnsi="Times New Roman"/>
        </w:rPr>
        <w:t>2018</w:t>
      </w:r>
    </w:p>
    <w:p w14:paraId="35FDC86F" w14:textId="77777777" w:rsidR="0064678C" w:rsidRPr="00F61D97" w:rsidRDefault="00655AD2" w:rsidP="00753470">
      <w:pPr>
        <w:pStyle w:val="ListParagraph"/>
        <w:numPr>
          <w:ilvl w:val="0"/>
          <w:numId w:val="64"/>
        </w:numPr>
        <w:spacing w:after="200" w:line="276" w:lineRule="auto"/>
        <w:contextualSpacing/>
        <w:rPr>
          <w:rFonts w:ascii="Times New Roman" w:hAnsi="Times New Roman"/>
        </w:rPr>
      </w:pPr>
      <w:r w:rsidRPr="00F61D97">
        <w:rPr>
          <w:rFonts w:ascii="Times New Roman" w:hAnsi="Times New Roman"/>
        </w:rPr>
        <w:t>2019</w:t>
      </w:r>
    </w:p>
    <w:p w14:paraId="63FF1E78" w14:textId="77777777" w:rsidR="0064678C" w:rsidRPr="00F61D97" w:rsidRDefault="00655AD2" w:rsidP="00753470">
      <w:pPr>
        <w:pStyle w:val="ListParagraph"/>
        <w:numPr>
          <w:ilvl w:val="0"/>
          <w:numId w:val="64"/>
        </w:numPr>
        <w:spacing w:after="200" w:line="276" w:lineRule="auto"/>
        <w:contextualSpacing/>
        <w:rPr>
          <w:rFonts w:ascii="Times New Roman" w:hAnsi="Times New Roman"/>
        </w:rPr>
      </w:pPr>
      <w:r w:rsidRPr="00F61D97">
        <w:rPr>
          <w:rFonts w:ascii="Times New Roman" w:hAnsi="Times New Roman"/>
        </w:rPr>
        <w:t xml:space="preserve">2020 </w:t>
      </w:r>
      <w:r w:rsidR="0064678C" w:rsidRPr="00F61D97">
        <w:rPr>
          <w:rFonts w:ascii="Times New Roman" w:hAnsi="Times New Roman"/>
        </w:rPr>
        <w:t>or later</w:t>
      </w:r>
    </w:p>
    <w:p w14:paraId="4D40BAC2" w14:textId="77777777" w:rsidR="00A535ED" w:rsidRPr="00F61D97" w:rsidRDefault="0064678C" w:rsidP="00753470">
      <w:pPr>
        <w:pStyle w:val="ListParagraph"/>
        <w:numPr>
          <w:ilvl w:val="0"/>
          <w:numId w:val="64"/>
        </w:numPr>
        <w:spacing w:after="200" w:line="276" w:lineRule="auto"/>
        <w:contextualSpacing/>
        <w:rPr>
          <w:rFonts w:ascii="Times New Roman" w:hAnsi="Times New Roman"/>
        </w:rPr>
      </w:pPr>
      <w:r w:rsidRPr="00F61D97">
        <w:rPr>
          <w:rFonts w:ascii="Times New Roman" w:hAnsi="Times New Roman"/>
        </w:rPr>
        <w:t>Have not decided on a target year</w:t>
      </w:r>
    </w:p>
    <w:p w14:paraId="47498429" w14:textId="77777777" w:rsidR="00A535ED" w:rsidRPr="00F61D97" w:rsidRDefault="00A535ED" w:rsidP="00A535ED">
      <w:pPr>
        <w:spacing w:after="200" w:line="276" w:lineRule="auto"/>
        <w:contextualSpacing/>
        <w:rPr>
          <w:b/>
          <w:color w:val="FF0000"/>
          <w:sz w:val="22"/>
          <w:szCs w:val="22"/>
        </w:rPr>
      </w:pPr>
    </w:p>
    <w:p w14:paraId="6A5FF102" w14:textId="77777777" w:rsidR="004F05E0" w:rsidRPr="00F61D97" w:rsidRDefault="008D25A1" w:rsidP="004F05E0">
      <w:pPr>
        <w:rPr>
          <w:b/>
          <w:sz w:val="22"/>
          <w:szCs w:val="22"/>
        </w:rPr>
      </w:pPr>
      <w:r w:rsidRPr="00F61D97">
        <w:rPr>
          <w:b/>
          <w:sz w:val="22"/>
          <w:szCs w:val="22"/>
        </w:rPr>
        <w:br w:type="page"/>
      </w:r>
      <w:r w:rsidR="007C4013" w:rsidRPr="00F61D97">
        <w:rPr>
          <w:b/>
          <w:sz w:val="22"/>
          <w:szCs w:val="22"/>
        </w:rPr>
        <w:lastRenderedPageBreak/>
        <w:t xml:space="preserve">6.11. </w:t>
      </w:r>
      <w:r w:rsidR="004F05E0" w:rsidRPr="00F61D97">
        <w:rPr>
          <w:b/>
          <w:sz w:val="22"/>
          <w:szCs w:val="22"/>
        </w:rPr>
        <w:t xml:space="preserve">The list below includes potential benefits of preparing for, participating in, and being awarded national public health department accreditation. For each potential benefit, please indicate whether: a) your public health agency has already experienced that accreditation-related benefit; b) you anticipate your agency will experience that accreditation-related benefit; c) your agency has not experienced the accreditation-related benefit and you do not anticipate that it will; or d) don’t know. </w:t>
      </w:r>
      <w:commentRangeStart w:id="168"/>
      <w:r w:rsidR="004F05E0" w:rsidRPr="00F61D97">
        <w:rPr>
          <w:sz w:val="22"/>
          <w:szCs w:val="22"/>
        </w:rPr>
        <w:t>(Select only one response option in each row.)</w:t>
      </w:r>
      <w:commentRangeEnd w:id="168"/>
      <w:r w:rsidR="009676C3" w:rsidRPr="00F61D97">
        <w:rPr>
          <w:rStyle w:val="CommentReference"/>
        </w:rPr>
        <w:commentReference w:id="168"/>
      </w:r>
    </w:p>
    <w:p w14:paraId="7DADCAF1" w14:textId="77777777" w:rsidR="004F05E0" w:rsidRPr="00F61D97" w:rsidRDefault="004F05E0" w:rsidP="004F05E0">
      <w:pPr>
        <w:pStyle w:val="ListParagraph"/>
        <w:rPr>
          <w:rFonts w:ascii="Times New Roman" w:hAnsi="Times New Roman"/>
          <w:color w:val="000000"/>
        </w:rPr>
      </w:pPr>
    </w:p>
    <w:tbl>
      <w:tblPr>
        <w:tblStyle w:val="TableGrid"/>
        <w:tblW w:w="12663" w:type="dxa"/>
        <w:tblInd w:w="288" w:type="dxa"/>
        <w:tblLayout w:type="fixed"/>
        <w:tblLook w:val="04A0" w:firstRow="1" w:lastRow="0" w:firstColumn="1" w:lastColumn="0" w:noHBand="0" w:noVBand="1"/>
      </w:tblPr>
      <w:tblGrid>
        <w:gridCol w:w="4500"/>
        <w:gridCol w:w="2091"/>
        <w:gridCol w:w="2356"/>
        <w:gridCol w:w="2538"/>
        <w:gridCol w:w="1178"/>
      </w:tblGrid>
      <w:tr w:rsidR="004F05E0" w:rsidRPr="00F61D97" w14:paraId="551D141D" w14:textId="77777777" w:rsidTr="00753470">
        <w:trPr>
          <w:trHeight w:val="1022"/>
        </w:trPr>
        <w:tc>
          <w:tcPr>
            <w:tcW w:w="4500" w:type="dxa"/>
            <w:tcBorders>
              <w:top w:val="single" w:sz="4" w:space="0" w:color="auto"/>
              <w:left w:val="single" w:sz="4" w:space="0" w:color="auto"/>
              <w:bottom w:val="single" w:sz="4" w:space="0" w:color="auto"/>
              <w:right w:val="single" w:sz="4" w:space="0" w:color="auto"/>
            </w:tcBorders>
          </w:tcPr>
          <w:p w14:paraId="0F4F6B00" w14:textId="77777777" w:rsidR="004F05E0" w:rsidRPr="00F61D97" w:rsidRDefault="004F05E0" w:rsidP="002C043C">
            <w:pPr>
              <w:pStyle w:val="NORCTableBodyLeftArialNarrow8pt"/>
              <w:rPr>
                <w:rFonts w:ascii="Times New Roman" w:hAnsi="Times New Roman" w:cs="Times New Roman"/>
              </w:rPr>
            </w:pPr>
          </w:p>
        </w:tc>
        <w:tc>
          <w:tcPr>
            <w:tcW w:w="2091" w:type="dxa"/>
            <w:tcBorders>
              <w:top w:val="single" w:sz="4" w:space="0" w:color="auto"/>
              <w:left w:val="single" w:sz="4" w:space="0" w:color="auto"/>
              <w:bottom w:val="single" w:sz="4" w:space="0" w:color="auto"/>
              <w:right w:val="single" w:sz="4" w:space="0" w:color="auto"/>
            </w:tcBorders>
            <w:hideMark/>
          </w:tcPr>
          <w:p w14:paraId="74C8A4C1" w14:textId="77777777" w:rsidR="004F05E0" w:rsidRPr="00F61D97" w:rsidRDefault="004F05E0" w:rsidP="002C043C">
            <w:pPr>
              <w:pStyle w:val="NORCTableBodyLeftArialNarrow8pt"/>
              <w:rPr>
                <w:rFonts w:ascii="Times New Roman" w:hAnsi="Times New Roman" w:cs="Times New Roman"/>
              </w:rPr>
            </w:pPr>
            <w:r w:rsidRPr="00F61D97">
              <w:rPr>
                <w:rFonts w:ascii="Times New Roman" w:hAnsi="Times New Roman" w:cs="Times New Roman"/>
              </w:rPr>
              <w:t>(a) Agency has ALREADY experienced accreditation benefit</w:t>
            </w:r>
          </w:p>
        </w:tc>
        <w:tc>
          <w:tcPr>
            <w:tcW w:w="2356" w:type="dxa"/>
            <w:tcBorders>
              <w:top w:val="single" w:sz="4" w:space="0" w:color="auto"/>
              <w:left w:val="single" w:sz="4" w:space="0" w:color="auto"/>
              <w:bottom w:val="single" w:sz="4" w:space="0" w:color="auto"/>
              <w:right w:val="single" w:sz="4" w:space="0" w:color="auto"/>
            </w:tcBorders>
            <w:hideMark/>
          </w:tcPr>
          <w:p w14:paraId="50658470" w14:textId="77777777" w:rsidR="004F05E0" w:rsidRPr="00F61D97" w:rsidRDefault="004F05E0" w:rsidP="002C043C">
            <w:pPr>
              <w:pStyle w:val="NORCTableBodyLeftArialNarrow8pt"/>
              <w:rPr>
                <w:rFonts w:ascii="Times New Roman" w:hAnsi="Times New Roman" w:cs="Times New Roman"/>
              </w:rPr>
            </w:pPr>
            <w:r w:rsidRPr="00F61D97">
              <w:rPr>
                <w:rFonts w:ascii="Times New Roman" w:hAnsi="Times New Roman" w:cs="Times New Roman"/>
              </w:rPr>
              <w:t>(b) Anticipate agency WILL experience accreditation benefit</w:t>
            </w:r>
          </w:p>
        </w:tc>
        <w:tc>
          <w:tcPr>
            <w:tcW w:w="2538" w:type="dxa"/>
            <w:tcBorders>
              <w:top w:val="single" w:sz="4" w:space="0" w:color="auto"/>
              <w:left w:val="single" w:sz="4" w:space="0" w:color="auto"/>
              <w:bottom w:val="single" w:sz="4" w:space="0" w:color="auto"/>
              <w:right w:val="single" w:sz="4" w:space="0" w:color="auto"/>
            </w:tcBorders>
            <w:hideMark/>
          </w:tcPr>
          <w:p w14:paraId="61968E22" w14:textId="77777777" w:rsidR="004F05E0" w:rsidRPr="00F61D97" w:rsidRDefault="004F05E0" w:rsidP="002C043C">
            <w:pPr>
              <w:pStyle w:val="NORCTableBodyLeftArialNarrow8pt"/>
              <w:rPr>
                <w:rFonts w:ascii="Times New Roman" w:hAnsi="Times New Roman" w:cs="Times New Roman"/>
              </w:rPr>
            </w:pPr>
            <w:r w:rsidRPr="00F61D97">
              <w:rPr>
                <w:rFonts w:ascii="Times New Roman" w:hAnsi="Times New Roman" w:cs="Times New Roman"/>
              </w:rPr>
              <w:t>(c) Agency has not experienced accreditation benefit and do not anticipate that it will</w:t>
            </w:r>
          </w:p>
        </w:tc>
        <w:tc>
          <w:tcPr>
            <w:tcW w:w="1178" w:type="dxa"/>
            <w:tcBorders>
              <w:top w:val="single" w:sz="4" w:space="0" w:color="auto"/>
              <w:left w:val="single" w:sz="4" w:space="0" w:color="auto"/>
              <w:bottom w:val="single" w:sz="4" w:space="0" w:color="auto"/>
              <w:right w:val="single" w:sz="4" w:space="0" w:color="auto"/>
            </w:tcBorders>
            <w:hideMark/>
          </w:tcPr>
          <w:p w14:paraId="67D79932" w14:textId="77777777" w:rsidR="004F05E0" w:rsidRPr="00F61D97" w:rsidRDefault="004F05E0" w:rsidP="002C043C">
            <w:pPr>
              <w:pStyle w:val="NORCTableBodyLeftArialNarrow8pt"/>
              <w:rPr>
                <w:rFonts w:ascii="Times New Roman" w:hAnsi="Times New Roman" w:cs="Times New Roman"/>
              </w:rPr>
            </w:pPr>
            <w:r w:rsidRPr="00F61D97">
              <w:rPr>
                <w:rFonts w:ascii="Times New Roman" w:hAnsi="Times New Roman" w:cs="Times New Roman"/>
              </w:rPr>
              <w:t>(d) Don’t know</w:t>
            </w:r>
          </w:p>
        </w:tc>
      </w:tr>
      <w:tr w:rsidR="004F05E0" w:rsidRPr="00F61D97" w14:paraId="620BCDF8" w14:textId="77777777" w:rsidTr="00753470">
        <w:trPr>
          <w:trHeight w:val="839"/>
        </w:trPr>
        <w:tc>
          <w:tcPr>
            <w:tcW w:w="4500" w:type="dxa"/>
            <w:tcBorders>
              <w:top w:val="single" w:sz="4" w:space="0" w:color="auto"/>
              <w:left w:val="single" w:sz="4" w:space="0" w:color="auto"/>
              <w:bottom w:val="single" w:sz="4" w:space="0" w:color="auto"/>
              <w:right w:val="single" w:sz="4" w:space="0" w:color="auto"/>
            </w:tcBorders>
            <w:hideMark/>
          </w:tcPr>
          <w:p w14:paraId="57998D87" w14:textId="77777777" w:rsidR="004F05E0" w:rsidRPr="00F61D97" w:rsidRDefault="004F05E0" w:rsidP="0092053C">
            <w:pPr>
              <w:contextualSpacing/>
              <w:rPr>
                <w:rFonts w:ascii="Times New Roman" w:hAnsi="Times New Roman"/>
                <w:color w:val="000000"/>
              </w:rPr>
            </w:pPr>
            <w:r w:rsidRPr="00F61D97">
              <w:rPr>
                <w:rFonts w:ascii="Times New Roman" w:hAnsi="Times New Roman"/>
              </w:rPr>
              <w:t>Stimulate quality and performance improvement opportunities within our agency.</w:t>
            </w:r>
          </w:p>
        </w:tc>
        <w:tc>
          <w:tcPr>
            <w:tcW w:w="2091" w:type="dxa"/>
            <w:tcBorders>
              <w:top w:val="single" w:sz="4" w:space="0" w:color="auto"/>
              <w:left w:val="single" w:sz="4" w:space="0" w:color="auto"/>
              <w:bottom w:val="single" w:sz="4" w:space="0" w:color="auto"/>
              <w:right w:val="single" w:sz="4" w:space="0" w:color="auto"/>
            </w:tcBorders>
          </w:tcPr>
          <w:p w14:paraId="38D74A96" w14:textId="38D8F3E6" w:rsidR="004F05E0" w:rsidRPr="00F61D97" w:rsidRDefault="00E022E4"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QBACQPO01</w:t>
            </w:r>
          </w:p>
        </w:tc>
        <w:tc>
          <w:tcPr>
            <w:tcW w:w="2356" w:type="dxa"/>
            <w:tcBorders>
              <w:top w:val="single" w:sz="4" w:space="0" w:color="auto"/>
              <w:left w:val="single" w:sz="4" w:space="0" w:color="auto"/>
              <w:bottom w:val="single" w:sz="4" w:space="0" w:color="auto"/>
              <w:right w:val="single" w:sz="4" w:space="0" w:color="auto"/>
            </w:tcBorders>
          </w:tcPr>
          <w:p w14:paraId="36552E77" w14:textId="2F1B838A" w:rsidR="004F05E0" w:rsidRPr="00F61D97" w:rsidRDefault="004F05E0" w:rsidP="002C043C">
            <w:pPr>
              <w:pStyle w:val="NORCTableBodyLeftArialNarrow8pt"/>
              <w:rPr>
                <w:rFonts w:ascii="Times New Roman" w:hAnsi="Times New Roman" w:cs="Times New Roman"/>
                <w:b/>
              </w:rPr>
            </w:pPr>
          </w:p>
        </w:tc>
        <w:tc>
          <w:tcPr>
            <w:tcW w:w="2538" w:type="dxa"/>
            <w:tcBorders>
              <w:top w:val="single" w:sz="4" w:space="0" w:color="auto"/>
              <w:left w:val="single" w:sz="4" w:space="0" w:color="auto"/>
              <w:bottom w:val="single" w:sz="4" w:space="0" w:color="auto"/>
              <w:right w:val="single" w:sz="4" w:space="0" w:color="auto"/>
            </w:tcBorders>
          </w:tcPr>
          <w:p w14:paraId="7CE45A20" w14:textId="4D9216CE"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5F628817" w14:textId="7881B639" w:rsidR="004F05E0" w:rsidRPr="00F61D97" w:rsidRDefault="004F05E0" w:rsidP="002C043C">
            <w:pPr>
              <w:pStyle w:val="NORCTableBodyLeftArialNarrow8pt"/>
              <w:rPr>
                <w:rFonts w:ascii="Times New Roman" w:hAnsi="Times New Roman" w:cs="Times New Roman"/>
              </w:rPr>
            </w:pPr>
          </w:p>
        </w:tc>
      </w:tr>
      <w:tr w:rsidR="004F05E0" w:rsidRPr="00F61D97" w14:paraId="1E88C677" w14:textId="77777777" w:rsidTr="00753470">
        <w:trPr>
          <w:trHeight w:val="503"/>
        </w:trPr>
        <w:tc>
          <w:tcPr>
            <w:tcW w:w="4500" w:type="dxa"/>
            <w:tcBorders>
              <w:top w:val="single" w:sz="4" w:space="0" w:color="auto"/>
              <w:left w:val="single" w:sz="4" w:space="0" w:color="auto"/>
              <w:bottom w:val="single" w:sz="4" w:space="0" w:color="auto"/>
              <w:right w:val="single" w:sz="4" w:space="0" w:color="auto"/>
            </w:tcBorders>
            <w:hideMark/>
          </w:tcPr>
          <w:p w14:paraId="79E98758" w14:textId="77777777" w:rsidR="004F05E0" w:rsidRPr="00F61D97" w:rsidRDefault="004F05E0" w:rsidP="0092053C">
            <w:pPr>
              <w:pStyle w:val="NORCTableBodyLeftArialNarrow8pt"/>
              <w:contextualSpacing/>
              <w:rPr>
                <w:rFonts w:ascii="Times New Roman" w:hAnsi="Times New Roman" w:cs="Times New Roman"/>
              </w:rPr>
            </w:pPr>
            <w:r w:rsidRPr="00F61D97">
              <w:rPr>
                <w:rFonts w:ascii="Times New Roman" w:hAnsi="Times New Roman" w:cs="Times New Roman"/>
              </w:rPr>
              <w:t>Strengthen the culture of quality improvement in our agency.</w:t>
            </w:r>
          </w:p>
        </w:tc>
        <w:tc>
          <w:tcPr>
            <w:tcW w:w="2091" w:type="dxa"/>
            <w:tcBorders>
              <w:top w:val="single" w:sz="4" w:space="0" w:color="auto"/>
              <w:left w:val="single" w:sz="4" w:space="0" w:color="auto"/>
              <w:bottom w:val="single" w:sz="4" w:space="0" w:color="auto"/>
              <w:right w:val="single" w:sz="4" w:space="0" w:color="auto"/>
            </w:tcBorders>
          </w:tcPr>
          <w:p w14:paraId="0EFA3C86" w14:textId="57D9213C" w:rsidR="004F05E0" w:rsidRPr="00F61D97" w:rsidRDefault="00E022E4"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QBACCQI01</w:t>
            </w:r>
          </w:p>
        </w:tc>
        <w:tc>
          <w:tcPr>
            <w:tcW w:w="2356" w:type="dxa"/>
            <w:tcBorders>
              <w:top w:val="single" w:sz="4" w:space="0" w:color="auto"/>
              <w:left w:val="single" w:sz="4" w:space="0" w:color="auto"/>
              <w:bottom w:val="single" w:sz="4" w:space="0" w:color="auto"/>
              <w:right w:val="single" w:sz="4" w:space="0" w:color="auto"/>
            </w:tcBorders>
          </w:tcPr>
          <w:p w14:paraId="30F09668" w14:textId="23389D4C"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18C6D053" w14:textId="4DF7385D"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1E32D101" w14:textId="203A13C4" w:rsidR="004F05E0" w:rsidRPr="00F61D97" w:rsidRDefault="004F05E0" w:rsidP="002C043C">
            <w:pPr>
              <w:pStyle w:val="NORCTableBodyLeftArialNarrow8pt"/>
              <w:rPr>
                <w:rFonts w:ascii="Times New Roman" w:hAnsi="Times New Roman" w:cs="Times New Roman"/>
              </w:rPr>
            </w:pPr>
          </w:p>
        </w:tc>
      </w:tr>
      <w:tr w:rsidR="004F05E0" w:rsidRPr="00F61D97" w14:paraId="37D7CD7A" w14:textId="77777777" w:rsidTr="00753470">
        <w:trPr>
          <w:trHeight w:val="839"/>
        </w:trPr>
        <w:tc>
          <w:tcPr>
            <w:tcW w:w="4500" w:type="dxa"/>
            <w:tcBorders>
              <w:top w:val="single" w:sz="4" w:space="0" w:color="auto"/>
              <w:left w:val="single" w:sz="4" w:space="0" w:color="auto"/>
              <w:bottom w:val="single" w:sz="4" w:space="0" w:color="auto"/>
              <w:right w:val="single" w:sz="4" w:space="0" w:color="auto"/>
            </w:tcBorders>
            <w:hideMark/>
          </w:tcPr>
          <w:p w14:paraId="0032986E" w14:textId="77777777" w:rsidR="004F05E0" w:rsidRPr="00F61D97" w:rsidRDefault="004F05E0" w:rsidP="0092053C">
            <w:pPr>
              <w:contextualSpacing/>
              <w:rPr>
                <w:rFonts w:ascii="Times New Roman" w:hAnsi="Times New Roman"/>
                <w:color w:val="000000"/>
              </w:rPr>
            </w:pPr>
            <w:r w:rsidRPr="00F61D97">
              <w:rPr>
                <w:rFonts w:ascii="Times New Roman" w:hAnsi="Times New Roman"/>
                <w:color w:val="000000"/>
              </w:rPr>
              <w:t>Increase the extent to which information from performance management system informs decisions.</w:t>
            </w:r>
          </w:p>
        </w:tc>
        <w:tc>
          <w:tcPr>
            <w:tcW w:w="2091" w:type="dxa"/>
            <w:tcBorders>
              <w:top w:val="single" w:sz="4" w:space="0" w:color="auto"/>
              <w:left w:val="single" w:sz="4" w:space="0" w:color="auto"/>
              <w:bottom w:val="single" w:sz="4" w:space="0" w:color="auto"/>
              <w:right w:val="single" w:sz="4" w:space="0" w:color="auto"/>
            </w:tcBorders>
          </w:tcPr>
          <w:p w14:paraId="300E553B" w14:textId="679298E1" w:rsidR="004F05E0" w:rsidRPr="00F61D97" w:rsidRDefault="00E022E4"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QBACIID01</w:t>
            </w:r>
          </w:p>
        </w:tc>
        <w:tc>
          <w:tcPr>
            <w:tcW w:w="2356" w:type="dxa"/>
            <w:tcBorders>
              <w:top w:val="single" w:sz="4" w:space="0" w:color="auto"/>
              <w:left w:val="single" w:sz="4" w:space="0" w:color="auto"/>
              <w:bottom w:val="single" w:sz="4" w:space="0" w:color="auto"/>
              <w:right w:val="single" w:sz="4" w:space="0" w:color="auto"/>
            </w:tcBorders>
          </w:tcPr>
          <w:p w14:paraId="30E884CA" w14:textId="6F1500B8"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633AFEC4" w14:textId="13C98DBB"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694C86AF" w14:textId="364EEE37" w:rsidR="004F05E0" w:rsidRPr="00F61D97" w:rsidRDefault="004F05E0" w:rsidP="002C043C">
            <w:pPr>
              <w:pStyle w:val="NORCTableBodyLeftArialNarrow8pt"/>
              <w:rPr>
                <w:rFonts w:ascii="Times New Roman" w:hAnsi="Times New Roman" w:cs="Times New Roman"/>
              </w:rPr>
            </w:pPr>
          </w:p>
        </w:tc>
      </w:tr>
      <w:tr w:rsidR="004F05E0" w:rsidRPr="00F61D97" w14:paraId="4FC8449C" w14:textId="77777777" w:rsidTr="00753470">
        <w:trPr>
          <w:trHeight w:val="564"/>
        </w:trPr>
        <w:tc>
          <w:tcPr>
            <w:tcW w:w="4500" w:type="dxa"/>
            <w:tcBorders>
              <w:top w:val="single" w:sz="4" w:space="0" w:color="auto"/>
              <w:left w:val="single" w:sz="4" w:space="0" w:color="auto"/>
              <w:bottom w:val="single" w:sz="4" w:space="0" w:color="auto"/>
              <w:right w:val="single" w:sz="4" w:space="0" w:color="auto"/>
            </w:tcBorders>
            <w:hideMark/>
          </w:tcPr>
          <w:p w14:paraId="6CF29C5B" w14:textId="77777777" w:rsidR="004F05E0" w:rsidRPr="00F61D97" w:rsidRDefault="004F05E0" w:rsidP="0092053C">
            <w:pPr>
              <w:contextualSpacing/>
              <w:rPr>
                <w:rFonts w:ascii="Times New Roman" w:hAnsi="Times New Roman"/>
                <w:color w:val="000000"/>
              </w:rPr>
            </w:pPr>
            <w:r w:rsidRPr="00F61D97">
              <w:rPr>
                <w:rFonts w:ascii="Times New Roman" w:hAnsi="Times New Roman"/>
                <w:color w:val="000000"/>
              </w:rPr>
              <w:t>Increase our agency’s capacity to identify and address health priorities.</w:t>
            </w:r>
          </w:p>
        </w:tc>
        <w:tc>
          <w:tcPr>
            <w:tcW w:w="2091" w:type="dxa"/>
            <w:tcBorders>
              <w:top w:val="single" w:sz="4" w:space="0" w:color="auto"/>
              <w:left w:val="single" w:sz="4" w:space="0" w:color="auto"/>
              <w:bottom w:val="single" w:sz="4" w:space="0" w:color="auto"/>
              <w:right w:val="single" w:sz="4" w:space="0" w:color="auto"/>
            </w:tcBorders>
          </w:tcPr>
          <w:p w14:paraId="32654380" w14:textId="6CE253D1" w:rsidR="004F05E0" w:rsidRPr="00F61D97" w:rsidRDefault="00E022E4"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QBACAHP01</w:t>
            </w:r>
          </w:p>
        </w:tc>
        <w:tc>
          <w:tcPr>
            <w:tcW w:w="2356" w:type="dxa"/>
            <w:tcBorders>
              <w:top w:val="single" w:sz="4" w:space="0" w:color="auto"/>
              <w:left w:val="single" w:sz="4" w:space="0" w:color="auto"/>
              <w:bottom w:val="single" w:sz="4" w:space="0" w:color="auto"/>
              <w:right w:val="single" w:sz="4" w:space="0" w:color="auto"/>
            </w:tcBorders>
          </w:tcPr>
          <w:p w14:paraId="71DB4377" w14:textId="0D157F10"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03B80E64" w14:textId="0CB83C71"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470CC401" w14:textId="12F3744D" w:rsidR="004F05E0" w:rsidRPr="00F61D97" w:rsidRDefault="004F05E0" w:rsidP="002C043C">
            <w:pPr>
              <w:pStyle w:val="NORCTableBodyLeftArialNarrow8pt"/>
              <w:rPr>
                <w:rFonts w:ascii="Times New Roman" w:hAnsi="Times New Roman" w:cs="Times New Roman"/>
              </w:rPr>
            </w:pPr>
          </w:p>
        </w:tc>
      </w:tr>
      <w:tr w:rsidR="004F05E0" w:rsidRPr="00F61D97" w14:paraId="7A8EC339" w14:textId="77777777" w:rsidTr="00753470">
        <w:trPr>
          <w:trHeight w:val="839"/>
        </w:trPr>
        <w:tc>
          <w:tcPr>
            <w:tcW w:w="4500" w:type="dxa"/>
            <w:tcBorders>
              <w:top w:val="single" w:sz="4" w:space="0" w:color="auto"/>
              <w:left w:val="single" w:sz="4" w:space="0" w:color="auto"/>
              <w:bottom w:val="single" w:sz="4" w:space="0" w:color="auto"/>
              <w:right w:val="single" w:sz="4" w:space="0" w:color="auto"/>
            </w:tcBorders>
            <w:hideMark/>
          </w:tcPr>
          <w:p w14:paraId="50FD043D" w14:textId="77777777" w:rsidR="004F05E0" w:rsidRPr="00F61D97" w:rsidRDefault="004F05E0" w:rsidP="0092053C">
            <w:pPr>
              <w:contextualSpacing/>
              <w:rPr>
                <w:rFonts w:ascii="Times New Roman" w:hAnsi="Times New Roman"/>
                <w:color w:val="000000"/>
              </w:rPr>
            </w:pPr>
            <w:r w:rsidRPr="00F61D97">
              <w:rPr>
                <w:rFonts w:ascii="Times New Roman" w:hAnsi="Times New Roman"/>
                <w:color w:val="000000"/>
              </w:rPr>
              <w:t>Improve our agency’s overall capacity to provide high quality programs and services to our customers.</w:t>
            </w:r>
          </w:p>
        </w:tc>
        <w:tc>
          <w:tcPr>
            <w:tcW w:w="2091" w:type="dxa"/>
            <w:tcBorders>
              <w:top w:val="single" w:sz="4" w:space="0" w:color="auto"/>
              <w:left w:val="single" w:sz="4" w:space="0" w:color="auto"/>
              <w:bottom w:val="single" w:sz="4" w:space="0" w:color="auto"/>
              <w:right w:val="single" w:sz="4" w:space="0" w:color="auto"/>
            </w:tcBorders>
          </w:tcPr>
          <w:p w14:paraId="159883C3" w14:textId="5CC95BA9" w:rsidR="004F05E0" w:rsidRPr="00F61D97" w:rsidRDefault="00E022E4"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w:t>
            </w:r>
            <w:r w:rsidR="009676C3" w:rsidRPr="00F61D97">
              <w:rPr>
                <w:rFonts w:ascii="Times New Roman" w:hAnsi="Times New Roman" w:cs="Times New Roman"/>
                <w:b/>
                <w:color w:val="00B0F0"/>
              </w:rPr>
              <w:t>CHQ01</w:t>
            </w:r>
          </w:p>
        </w:tc>
        <w:tc>
          <w:tcPr>
            <w:tcW w:w="2356" w:type="dxa"/>
            <w:tcBorders>
              <w:top w:val="single" w:sz="4" w:space="0" w:color="auto"/>
              <w:left w:val="single" w:sz="4" w:space="0" w:color="auto"/>
              <w:bottom w:val="single" w:sz="4" w:space="0" w:color="auto"/>
              <w:right w:val="single" w:sz="4" w:space="0" w:color="auto"/>
            </w:tcBorders>
          </w:tcPr>
          <w:p w14:paraId="17037D06" w14:textId="20C158C2"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7BE016F5" w14:textId="3476D974"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5EDDB5A7" w14:textId="4E80FBD9" w:rsidR="004F05E0" w:rsidRPr="00F61D97" w:rsidRDefault="004F05E0" w:rsidP="002C043C">
            <w:pPr>
              <w:pStyle w:val="NORCTableBodyLeftArialNarrow8pt"/>
              <w:rPr>
                <w:rFonts w:ascii="Times New Roman" w:hAnsi="Times New Roman" w:cs="Times New Roman"/>
              </w:rPr>
            </w:pPr>
          </w:p>
        </w:tc>
      </w:tr>
      <w:tr w:rsidR="004F05E0" w:rsidRPr="00F61D97" w14:paraId="61FE3372" w14:textId="77777777" w:rsidTr="00753470">
        <w:trPr>
          <w:trHeight w:val="824"/>
        </w:trPr>
        <w:tc>
          <w:tcPr>
            <w:tcW w:w="4500" w:type="dxa"/>
            <w:tcBorders>
              <w:top w:val="single" w:sz="4" w:space="0" w:color="auto"/>
              <w:left w:val="single" w:sz="4" w:space="0" w:color="auto"/>
              <w:bottom w:val="single" w:sz="4" w:space="0" w:color="auto"/>
              <w:right w:val="single" w:sz="4" w:space="0" w:color="auto"/>
            </w:tcBorders>
            <w:hideMark/>
          </w:tcPr>
          <w:p w14:paraId="51E44FB3" w14:textId="77777777" w:rsidR="004F05E0" w:rsidRPr="00F61D97" w:rsidRDefault="004F05E0" w:rsidP="0092053C">
            <w:pPr>
              <w:contextualSpacing/>
              <w:rPr>
                <w:rFonts w:ascii="Times New Roman" w:hAnsi="Times New Roman"/>
                <w:color w:val="000000"/>
              </w:rPr>
            </w:pPr>
            <w:r w:rsidRPr="00F61D97">
              <w:rPr>
                <w:rFonts w:ascii="Times New Roman" w:hAnsi="Times New Roman"/>
                <w:color w:val="000000"/>
              </w:rPr>
              <w:t>Increase the extent to which our agency uses evidence-based practices for public health programs and/or business practices.</w:t>
            </w:r>
          </w:p>
        </w:tc>
        <w:tc>
          <w:tcPr>
            <w:tcW w:w="2091" w:type="dxa"/>
            <w:tcBorders>
              <w:top w:val="single" w:sz="4" w:space="0" w:color="auto"/>
              <w:left w:val="single" w:sz="4" w:space="0" w:color="auto"/>
              <w:bottom w:val="single" w:sz="4" w:space="0" w:color="auto"/>
              <w:right w:val="single" w:sz="4" w:space="0" w:color="auto"/>
            </w:tcBorders>
          </w:tcPr>
          <w:p w14:paraId="3ED278BE" w14:textId="4FCFAE88" w:rsidR="004F05E0" w:rsidRPr="00F61D97" w:rsidRDefault="009676C3"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QBACEBP01</w:t>
            </w:r>
          </w:p>
        </w:tc>
        <w:tc>
          <w:tcPr>
            <w:tcW w:w="2356" w:type="dxa"/>
            <w:tcBorders>
              <w:top w:val="single" w:sz="4" w:space="0" w:color="auto"/>
              <w:left w:val="single" w:sz="4" w:space="0" w:color="auto"/>
              <w:bottom w:val="single" w:sz="4" w:space="0" w:color="auto"/>
              <w:right w:val="single" w:sz="4" w:space="0" w:color="auto"/>
            </w:tcBorders>
          </w:tcPr>
          <w:p w14:paraId="2B6EEE63" w14:textId="454AA353"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59BC0BE1" w14:textId="5B688BC8"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1E208E42" w14:textId="54C74F52" w:rsidR="004F05E0" w:rsidRPr="00F61D97" w:rsidRDefault="004F05E0" w:rsidP="002C043C">
            <w:pPr>
              <w:pStyle w:val="NORCTableBodyLeftArialNarrow8pt"/>
              <w:rPr>
                <w:rFonts w:ascii="Times New Roman" w:hAnsi="Times New Roman" w:cs="Times New Roman"/>
              </w:rPr>
            </w:pPr>
          </w:p>
        </w:tc>
      </w:tr>
      <w:tr w:rsidR="004F05E0" w:rsidRPr="00F61D97" w14:paraId="49A01522" w14:textId="77777777" w:rsidTr="00753470">
        <w:trPr>
          <w:trHeight w:val="1129"/>
        </w:trPr>
        <w:tc>
          <w:tcPr>
            <w:tcW w:w="4500" w:type="dxa"/>
            <w:tcBorders>
              <w:top w:val="single" w:sz="4" w:space="0" w:color="auto"/>
              <w:left w:val="single" w:sz="4" w:space="0" w:color="auto"/>
              <w:bottom w:val="single" w:sz="4" w:space="0" w:color="auto"/>
              <w:right w:val="single" w:sz="4" w:space="0" w:color="auto"/>
            </w:tcBorders>
            <w:hideMark/>
          </w:tcPr>
          <w:p w14:paraId="70088277" w14:textId="77777777" w:rsidR="004F05E0" w:rsidRPr="00F61D97" w:rsidRDefault="004F05E0" w:rsidP="0092053C">
            <w:pPr>
              <w:contextualSpacing/>
              <w:rPr>
                <w:rFonts w:ascii="Times New Roman" w:hAnsi="Times New Roman"/>
                <w:color w:val="000000"/>
              </w:rPr>
            </w:pPr>
            <w:r w:rsidRPr="00F61D97">
              <w:rPr>
                <w:rFonts w:ascii="Times New Roman" w:hAnsi="Times New Roman"/>
                <w:color w:val="000000"/>
              </w:rPr>
              <w:t>Improve our agency’s financial status (e.g., by making agency more efficient or increasing competitiveness for funding opportunities, etc.).</w:t>
            </w:r>
          </w:p>
        </w:tc>
        <w:tc>
          <w:tcPr>
            <w:tcW w:w="2091" w:type="dxa"/>
            <w:tcBorders>
              <w:top w:val="single" w:sz="4" w:space="0" w:color="auto"/>
              <w:left w:val="single" w:sz="4" w:space="0" w:color="auto"/>
              <w:bottom w:val="single" w:sz="4" w:space="0" w:color="auto"/>
              <w:right w:val="single" w:sz="4" w:space="0" w:color="auto"/>
            </w:tcBorders>
          </w:tcPr>
          <w:p w14:paraId="1181F835" w14:textId="6512D065" w:rsidR="004F05E0" w:rsidRPr="00F61D97" w:rsidRDefault="009676C3"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QBACIFS01</w:t>
            </w:r>
          </w:p>
        </w:tc>
        <w:tc>
          <w:tcPr>
            <w:tcW w:w="2356" w:type="dxa"/>
            <w:tcBorders>
              <w:top w:val="single" w:sz="4" w:space="0" w:color="auto"/>
              <w:left w:val="single" w:sz="4" w:space="0" w:color="auto"/>
              <w:bottom w:val="single" w:sz="4" w:space="0" w:color="auto"/>
              <w:right w:val="single" w:sz="4" w:space="0" w:color="auto"/>
            </w:tcBorders>
          </w:tcPr>
          <w:p w14:paraId="421BCF2A" w14:textId="75C4F533"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3FE743CB" w14:textId="1FFF8AAF"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26208BCE" w14:textId="29781772" w:rsidR="004F05E0" w:rsidRPr="00F61D97" w:rsidRDefault="004F05E0" w:rsidP="002C043C">
            <w:pPr>
              <w:pStyle w:val="NORCTableBodyLeftArialNarrow8pt"/>
              <w:rPr>
                <w:rFonts w:ascii="Times New Roman" w:hAnsi="Times New Roman" w:cs="Times New Roman"/>
              </w:rPr>
            </w:pPr>
          </w:p>
        </w:tc>
      </w:tr>
      <w:tr w:rsidR="004F05E0" w:rsidRPr="00F61D97" w14:paraId="2E380C67" w14:textId="77777777" w:rsidTr="00753470">
        <w:trPr>
          <w:trHeight w:val="839"/>
        </w:trPr>
        <w:tc>
          <w:tcPr>
            <w:tcW w:w="4500" w:type="dxa"/>
            <w:tcBorders>
              <w:top w:val="single" w:sz="4" w:space="0" w:color="auto"/>
              <w:left w:val="single" w:sz="4" w:space="0" w:color="auto"/>
              <w:bottom w:val="single" w:sz="4" w:space="0" w:color="auto"/>
              <w:right w:val="single" w:sz="4" w:space="0" w:color="auto"/>
            </w:tcBorders>
            <w:hideMark/>
          </w:tcPr>
          <w:p w14:paraId="1D579524" w14:textId="77777777" w:rsidR="004F05E0" w:rsidRPr="00F61D97" w:rsidRDefault="000D58A9" w:rsidP="0092053C">
            <w:pPr>
              <w:contextualSpacing/>
              <w:rPr>
                <w:rFonts w:ascii="Times New Roman" w:hAnsi="Times New Roman"/>
                <w:color w:val="000000"/>
              </w:rPr>
            </w:pPr>
            <w:r w:rsidRPr="00F61D97">
              <w:rPr>
                <w:rFonts w:ascii="Times New Roman" w:hAnsi="Times New Roman"/>
                <w:color w:val="000000"/>
              </w:rPr>
              <w:t>Increase the extent to which the agency has identified and addressed gaps in employee training and workforce development.</w:t>
            </w:r>
          </w:p>
        </w:tc>
        <w:tc>
          <w:tcPr>
            <w:tcW w:w="2091" w:type="dxa"/>
            <w:tcBorders>
              <w:top w:val="single" w:sz="4" w:space="0" w:color="auto"/>
              <w:left w:val="single" w:sz="4" w:space="0" w:color="auto"/>
              <w:bottom w:val="single" w:sz="4" w:space="0" w:color="auto"/>
              <w:right w:val="single" w:sz="4" w:space="0" w:color="auto"/>
            </w:tcBorders>
          </w:tcPr>
          <w:p w14:paraId="44014D1C" w14:textId="4C0D1C17" w:rsidR="004F05E0" w:rsidRPr="00F61D97" w:rsidRDefault="009676C3"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QBACAGW01</w:t>
            </w:r>
          </w:p>
        </w:tc>
        <w:tc>
          <w:tcPr>
            <w:tcW w:w="2356" w:type="dxa"/>
            <w:tcBorders>
              <w:top w:val="single" w:sz="4" w:space="0" w:color="auto"/>
              <w:left w:val="single" w:sz="4" w:space="0" w:color="auto"/>
              <w:bottom w:val="single" w:sz="4" w:space="0" w:color="auto"/>
              <w:right w:val="single" w:sz="4" w:space="0" w:color="auto"/>
            </w:tcBorders>
          </w:tcPr>
          <w:p w14:paraId="00F80C82" w14:textId="7F2828E8"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470488D4" w14:textId="42B64AD6"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1402104D" w14:textId="6661C5A3" w:rsidR="004F05E0" w:rsidRPr="00F61D97" w:rsidRDefault="004F05E0" w:rsidP="002C043C">
            <w:pPr>
              <w:pStyle w:val="NORCTableBodyLeftArialNarrow8pt"/>
              <w:rPr>
                <w:rFonts w:ascii="Times New Roman" w:hAnsi="Times New Roman" w:cs="Times New Roman"/>
              </w:rPr>
            </w:pPr>
          </w:p>
        </w:tc>
      </w:tr>
      <w:tr w:rsidR="004F05E0" w:rsidRPr="00F61D97" w14:paraId="1FD64651" w14:textId="77777777" w:rsidTr="00753470">
        <w:trPr>
          <w:trHeight w:val="564"/>
        </w:trPr>
        <w:tc>
          <w:tcPr>
            <w:tcW w:w="4500" w:type="dxa"/>
            <w:tcBorders>
              <w:top w:val="single" w:sz="4" w:space="0" w:color="auto"/>
              <w:left w:val="single" w:sz="4" w:space="0" w:color="auto"/>
              <w:bottom w:val="single" w:sz="4" w:space="0" w:color="auto"/>
              <w:right w:val="single" w:sz="4" w:space="0" w:color="auto"/>
            </w:tcBorders>
            <w:hideMark/>
          </w:tcPr>
          <w:p w14:paraId="37408843" w14:textId="77777777" w:rsidR="004F05E0" w:rsidRPr="00F61D97" w:rsidRDefault="004F05E0" w:rsidP="0092053C">
            <w:pPr>
              <w:contextualSpacing/>
              <w:rPr>
                <w:rFonts w:ascii="Times New Roman" w:hAnsi="Times New Roman"/>
                <w:color w:val="000000"/>
              </w:rPr>
            </w:pPr>
            <w:r w:rsidRPr="00F61D97">
              <w:rPr>
                <w:rFonts w:ascii="Times New Roman" w:hAnsi="Times New Roman"/>
                <w:color w:val="000000"/>
              </w:rPr>
              <w:t xml:space="preserve">Stimulate greater </w:t>
            </w:r>
            <w:r w:rsidR="000D58A9" w:rsidRPr="00F61D97">
              <w:rPr>
                <w:rFonts w:ascii="Times New Roman" w:hAnsi="Times New Roman"/>
                <w:color w:val="000000"/>
              </w:rPr>
              <w:t>collaboration</w:t>
            </w:r>
            <w:r w:rsidRPr="00F61D97">
              <w:rPr>
                <w:rFonts w:ascii="Times New Roman" w:hAnsi="Times New Roman"/>
                <w:color w:val="000000"/>
              </w:rPr>
              <w:t xml:space="preserve"> across departments or units within our agency.</w:t>
            </w:r>
          </w:p>
        </w:tc>
        <w:tc>
          <w:tcPr>
            <w:tcW w:w="2091" w:type="dxa"/>
            <w:tcBorders>
              <w:top w:val="single" w:sz="4" w:space="0" w:color="auto"/>
              <w:left w:val="single" w:sz="4" w:space="0" w:color="auto"/>
              <w:bottom w:val="single" w:sz="4" w:space="0" w:color="auto"/>
              <w:right w:val="single" w:sz="4" w:space="0" w:color="auto"/>
            </w:tcBorders>
          </w:tcPr>
          <w:p w14:paraId="41B838B3" w14:textId="581DEEAF" w:rsidR="00880E77" w:rsidRPr="00F61D97" w:rsidRDefault="009676C3" w:rsidP="002C043C">
            <w:pPr>
              <w:pStyle w:val="NORCTableBodyLeftArialNarrow8pt"/>
              <w:rPr>
                <w:rFonts w:ascii="Times New Roman" w:hAnsi="Times New Roman" w:cs="Times New Roman"/>
                <w:b/>
                <w:color w:val="00B0F0"/>
              </w:rPr>
            </w:pPr>
            <w:r w:rsidRPr="00F61D97">
              <w:rPr>
                <w:rFonts w:ascii="Times New Roman" w:hAnsi="Times New Roman" w:cs="Times New Roman"/>
                <w:b/>
                <w:color w:val="00B0F0"/>
              </w:rPr>
              <w:t>QBACCOL01</w:t>
            </w:r>
          </w:p>
          <w:p w14:paraId="0F5A9D7F" w14:textId="77777777" w:rsidR="004F05E0" w:rsidRPr="00F61D97" w:rsidRDefault="004F05E0" w:rsidP="00880E77">
            <w:pPr>
              <w:ind w:firstLine="720"/>
              <w:rPr>
                <w:color w:val="00B0F0"/>
              </w:rPr>
            </w:pPr>
          </w:p>
        </w:tc>
        <w:tc>
          <w:tcPr>
            <w:tcW w:w="2356" w:type="dxa"/>
            <w:tcBorders>
              <w:top w:val="single" w:sz="4" w:space="0" w:color="auto"/>
              <w:left w:val="single" w:sz="4" w:space="0" w:color="auto"/>
              <w:bottom w:val="single" w:sz="4" w:space="0" w:color="auto"/>
              <w:right w:val="single" w:sz="4" w:space="0" w:color="auto"/>
            </w:tcBorders>
          </w:tcPr>
          <w:p w14:paraId="5363F402" w14:textId="4FE7EC82"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3C94C76B" w14:textId="4EE87204"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32B333C8" w14:textId="466AEB3B" w:rsidR="004F05E0" w:rsidRPr="00F61D97" w:rsidRDefault="004F05E0" w:rsidP="002C043C">
            <w:pPr>
              <w:pStyle w:val="NORCTableBodyLeftArialNarrow8pt"/>
              <w:rPr>
                <w:rFonts w:ascii="Times New Roman" w:hAnsi="Times New Roman" w:cs="Times New Roman"/>
              </w:rPr>
            </w:pPr>
          </w:p>
        </w:tc>
      </w:tr>
    </w:tbl>
    <w:p w14:paraId="7A544FEA" w14:textId="77777777" w:rsidR="00E53846" w:rsidRPr="00F61D97" w:rsidRDefault="00E53846" w:rsidP="00E53846">
      <w:pPr>
        <w:rPr>
          <w:b/>
          <w:i/>
          <w:sz w:val="22"/>
          <w:szCs w:val="22"/>
        </w:rPr>
      </w:pPr>
      <w:r w:rsidRPr="00F61D97">
        <w:rPr>
          <w:b/>
          <w:i/>
          <w:sz w:val="22"/>
          <w:szCs w:val="22"/>
        </w:rPr>
        <w:lastRenderedPageBreak/>
        <w:t>Continued from previous page</w:t>
      </w:r>
    </w:p>
    <w:p w14:paraId="0F8AB095" w14:textId="77777777" w:rsidR="00E53846" w:rsidRPr="00F61D97" w:rsidRDefault="00E53846" w:rsidP="00E53846">
      <w:pPr>
        <w:rPr>
          <w:b/>
          <w:sz w:val="22"/>
          <w:szCs w:val="22"/>
        </w:rPr>
      </w:pPr>
    </w:p>
    <w:p w14:paraId="56A4FF3F" w14:textId="77777777" w:rsidR="00E53846" w:rsidRPr="00F61D97" w:rsidRDefault="00E53846" w:rsidP="00E53846">
      <w:pPr>
        <w:rPr>
          <w:b/>
          <w:sz w:val="22"/>
          <w:szCs w:val="22"/>
        </w:rPr>
      </w:pPr>
      <w:r w:rsidRPr="00F61D97">
        <w:rPr>
          <w:b/>
          <w:sz w:val="22"/>
          <w:szCs w:val="22"/>
        </w:rPr>
        <w:t xml:space="preserve">6.11. The list below includes potential benefits of preparing for, participating in, and being awarded national public health department accreditation. For each potential benefit, please indicate whether: a) your public health agency has already experienced that accreditation-related benefit; b) you anticipate your agency will experience that accreditation-related benefit; c) your agency has not experienced the accreditation-related benefit and you do not anticipate that it will; or d) don’t know. </w:t>
      </w:r>
      <w:commentRangeStart w:id="169"/>
      <w:r w:rsidRPr="00F61D97">
        <w:rPr>
          <w:sz w:val="22"/>
          <w:szCs w:val="22"/>
        </w:rPr>
        <w:t>(Select only one response option in each row.)</w:t>
      </w:r>
      <w:commentRangeEnd w:id="169"/>
      <w:r w:rsidR="009676C3" w:rsidRPr="00F61D97">
        <w:rPr>
          <w:rStyle w:val="CommentReference"/>
        </w:rPr>
        <w:commentReference w:id="169"/>
      </w:r>
    </w:p>
    <w:p w14:paraId="12E0F9CB" w14:textId="77777777" w:rsidR="00E53846" w:rsidRPr="00F61D97" w:rsidRDefault="00E53846"/>
    <w:tbl>
      <w:tblPr>
        <w:tblStyle w:val="TableGrid"/>
        <w:tblW w:w="12663" w:type="dxa"/>
        <w:tblInd w:w="288" w:type="dxa"/>
        <w:tblLayout w:type="fixed"/>
        <w:tblLook w:val="04A0" w:firstRow="1" w:lastRow="0" w:firstColumn="1" w:lastColumn="0" w:noHBand="0" w:noVBand="1"/>
      </w:tblPr>
      <w:tblGrid>
        <w:gridCol w:w="4500"/>
        <w:gridCol w:w="2091"/>
        <w:gridCol w:w="2356"/>
        <w:gridCol w:w="2538"/>
        <w:gridCol w:w="1178"/>
      </w:tblGrid>
      <w:tr w:rsidR="00E53846" w:rsidRPr="00F61D97" w14:paraId="66A03846" w14:textId="77777777" w:rsidTr="00E53846">
        <w:trPr>
          <w:trHeight w:val="564"/>
        </w:trPr>
        <w:tc>
          <w:tcPr>
            <w:tcW w:w="4500" w:type="dxa"/>
            <w:tcBorders>
              <w:top w:val="single" w:sz="4" w:space="0" w:color="auto"/>
              <w:left w:val="single" w:sz="4" w:space="0" w:color="auto"/>
              <w:bottom w:val="single" w:sz="4" w:space="0" w:color="auto"/>
              <w:right w:val="single" w:sz="4" w:space="0" w:color="auto"/>
            </w:tcBorders>
          </w:tcPr>
          <w:p w14:paraId="5BDB956B" w14:textId="77777777" w:rsidR="00E53846" w:rsidRPr="00F61D97" w:rsidRDefault="00E53846" w:rsidP="00E53846">
            <w:pPr>
              <w:contextualSpacing/>
              <w:rPr>
                <w:color w:val="000000"/>
              </w:rPr>
            </w:pPr>
          </w:p>
        </w:tc>
        <w:tc>
          <w:tcPr>
            <w:tcW w:w="2091" w:type="dxa"/>
            <w:tcBorders>
              <w:top w:val="single" w:sz="4" w:space="0" w:color="auto"/>
              <w:left w:val="single" w:sz="4" w:space="0" w:color="auto"/>
              <w:bottom w:val="single" w:sz="4" w:space="0" w:color="auto"/>
              <w:right w:val="single" w:sz="4" w:space="0" w:color="auto"/>
            </w:tcBorders>
          </w:tcPr>
          <w:p w14:paraId="12001E50" w14:textId="77777777" w:rsidR="00E53846" w:rsidRPr="00F61D97" w:rsidRDefault="00E53846" w:rsidP="00E53846">
            <w:pPr>
              <w:pStyle w:val="NORCTableBodyLeftArialNarrow8pt"/>
              <w:rPr>
                <w:rFonts w:ascii="Times New Roman" w:hAnsi="Times New Roman"/>
              </w:rPr>
            </w:pPr>
            <w:r w:rsidRPr="00F61D97">
              <w:rPr>
                <w:rFonts w:ascii="Times New Roman" w:hAnsi="Times New Roman" w:cs="Times New Roman"/>
              </w:rPr>
              <w:t>(a) Agency has ALREADY experienced accreditation benefit</w:t>
            </w:r>
          </w:p>
        </w:tc>
        <w:tc>
          <w:tcPr>
            <w:tcW w:w="2356" w:type="dxa"/>
            <w:tcBorders>
              <w:top w:val="single" w:sz="4" w:space="0" w:color="auto"/>
              <w:left w:val="single" w:sz="4" w:space="0" w:color="auto"/>
              <w:bottom w:val="single" w:sz="4" w:space="0" w:color="auto"/>
              <w:right w:val="single" w:sz="4" w:space="0" w:color="auto"/>
            </w:tcBorders>
          </w:tcPr>
          <w:p w14:paraId="2997A0E1" w14:textId="77777777" w:rsidR="00E53846" w:rsidRPr="00F61D97" w:rsidRDefault="00E53846" w:rsidP="00E53846">
            <w:pPr>
              <w:pStyle w:val="NORCTableBodyLeftArialNarrow8pt"/>
              <w:rPr>
                <w:rFonts w:ascii="Times New Roman" w:hAnsi="Times New Roman"/>
              </w:rPr>
            </w:pPr>
            <w:r w:rsidRPr="00F61D97">
              <w:rPr>
                <w:rFonts w:ascii="Times New Roman" w:hAnsi="Times New Roman" w:cs="Times New Roman"/>
              </w:rPr>
              <w:t>(b) Anticipate agency WILL experience accreditation benefit</w:t>
            </w:r>
          </w:p>
        </w:tc>
        <w:tc>
          <w:tcPr>
            <w:tcW w:w="2538" w:type="dxa"/>
            <w:tcBorders>
              <w:top w:val="single" w:sz="4" w:space="0" w:color="auto"/>
              <w:left w:val="single" w:sz="4" w:space="0" w:color="auto"/>
              <w:bottom w:val="single" w:sz="4" w:space="0" w:color="auto"/>
              <w:right w:val="single" w:sz="4" w:space="0" w:color="auto"/>
            </w:tcBorders>
          </w:tcPr>
          <w:p w14:paraId="3903ABF5" w14:textId="77777777" w:rsidR="00E53846" w:rsidRPr="00F61D97" w:rsidRDefault="00E53846" w:rsidP="00E53846">
            <w:pPr>
              <w:pStyle w:val="NORCTableBodyLeftArialNarrow8pt"/>
              <w:rPr>
                <w:rFonts w:ascii="Times New Roman" w:hAnsi="Times New Roman"/>
              </w:rPr>
            </w:pPr>
            <w:r w:rsidRPr="00F61D97">
              <w:rPr>
                <w:rFonts w:ascii="Times New Roman" w:hAnsi="Times New Roman" w:cs="Times New Roman"/>
              </w:rPr>
              <w:t>(c) Agency has not experienced accreditation benefit and do not anticipate that it will</w:t>
            </w:r>
          </w:p>
        </w:tc>
        <w:tc>
          <w:tcPr>
            <w:tcW w:w="1178" w:type="dxa"/>
            <w:tcBorders>
              <w:top w:val="single" w:sz="4" w:space="0" w:color="auto"/>
              <w:left w:val="single" w:sz="4" w:space="0" w:color="auto"/>
              <w:bottom w:val="single" w:sz="4" w:space="0" w:color="auto"/>
              <w:right w:val="single" w:sz="4" w:space="0" w:color="auto"/>
            </w:tcBorders>
          </w:tcPr>
          <w:p w14:paraId="5CE8B623" w14:textId="77777777" w:rsidR="00E53846" w:rsidRPr="00F61D97" w:rsidRDefault="00E53846" w:rsidP="00E53846">
            <w:pPr>
              <w:pStyle w:val="NORCTableBodyLeftArialNarrow8pt"/>
              <w:rPr>
                <w:rFonts w:ascii="Times New Roman" w:hAnsi="Times New Roman"/>
              </w:rPr>
            </w:pPr>
            <w:r w:rsidRPr="00F61D97">
              <w:rPr>
                <w:rFonts w:ascii="Times New Roman" w:hAnsi="Times New Roman" w:cs="Times New Roman"/>
              </w:rPr>
              <w:t>(d) Don’t know</w:t>
            </w:r>
          </w:p>
        </w:tc>
      </w:tr>
      <w:tr w:rsidR="004F05E0" w:rsidRPr="00F61D97" w14:paraId="6C74BF67" w14:textId="77777777" w:rsidTr="00880E77">
        <w:trPr>
          <w:trHeight w:val="564"/>
        </w:trPr>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2B9BD449" w14:textId="77777777" w:rsidR="004F05E0" w:rsidRPr="00F61D97" w:rsidRDefault="004F05E0" w:rsidP="0092053C">
            <w:pPr>
              <w:contextualSpacing/>
              <w:rPr>
                <w:rFonts w:ascii="Times New Roman" w:hAnsi="Times New Roman"/>
                <w:color w:val="000000"/>
              </w:rPr>
            </w:pPr>
            <w:r w:rsidRPr="00F61D97">
              <w:rPr>
                <w:rFonts w:ascii="Times New Roman" w:hAnsi="Times New Roman"/>
                <w:color w:val="000000"/>
              </w:rPr>
              <w:t>Strengthen our agency’s relationship with key partners in other sectors.</w:t>
            </w:r>
          </w:p>
        </w:tc>
        <w:tc>
          <w:tcPr>
            <w:tcW w:w="2091" w:type="dxa"/>
            <w:tcBorders>
              <w:top w:val="single" w:sz="4" w:space="0" w:color="auto"/>
              <w:left w:val="single" w:sz="4" w:space="0" w:color="auto"/>
              <w:bottom w:val="single" w:sz="4" w:space="0" w:color="auto"/>
              <w:right w:val="single" w:sz="4" w:space="0" w:color="auto"/>
            </w:tcBorders>
          </w:tcPr>
          <w:p w14:paraId="142BBBDB" w14:textId="2897FF0D" w:rsidR="004F05E0" w:rsidRPr="00F61D97" w:rsidRDefault="00C513E4"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QBACREL01</w:t>
            </w:r>
          </w:p>
        </w:tc>
        <w:tc>
          <w:tcPr>
            <w:tcW w:w="2356" w:type="dxa"/>
            <w:tcBorders>
              <w:top w:val="single" w:sz="4" w:space="0" w:color="auto"/>
              <w:left w:val="single" w:sz="4" w:space="0" w:color="auto"/>
              <w:bottom w:val="single" w:sz="4" w:space="0" w:color="auto"/>
              <w:right w:val="single" w:sz="4" w:space="0" w:color="auto"/>
            </w:tcBorders>
          </w:tcPr>
          <w:p w14:paraId="6CD27109" w14:textId="77777777"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6047541D" w14:textId="77777777"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2B72C177" w14:textId="77777777" w:rsidR="004F05E0" w:rsidRPr="00F61D97" w:rsidRDefault="004F05E0" w:rsidP="002C043C">
            <w:pPr>
              <w:pStyle w:val="NORCTableBodyLeftArialNarrow8pt"/>
              <w:rPr>
                <w:rFonts w:ascii="Times New Roman" w:hAnsi="Times New Roman" w:cs="Times New Roman"/>
              </w:rPr>
            </w:pPr>
          </w:p>
        </w:tc>
      </w:tr>
      <w:tr w:rsidR="004F05E0" w:rsidRPr="00F61D97" w14:paraId="4C51936B" w14:textId="77777777" w:rsidTr="00880E77">
        <w:trPr>
          <w:trHeight w:val="549"/>
        </w:trPr>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55DFD611" w14:textId="77777777" w:rsidR="004F05E0" w:rsidRPr="00F61D97" w:rsidRDefault="004F05E0" w:rsidP="0092053C">
            <w:pPr>
              <w:contextualSpacing/>
              <w:rPr>
                <w:rFonts w:ascii="Times New Roman" w:hAnsi="Times New Roman"/>
                <w:color w:val="000000"/>
              </w:rPr>
            </w:pPr>
            <w:r w:rsidRPr="00F61D97">
              <w:rPr>
                <w:rFonts w:ascii="Times New Roman" w:hAnsi="Times New Roman"/>
                <w:color w:val="000000"/>
              </w:rPr>
              <w:t>Increase the public’s working knowledge of our agency’s roles and responsibilities.</w:t>
            </w:r>
          </w:p>
        </w:tc>
        <w:tc>
          <w:tcPr>
            <w:tcW w:w="2091" w:type="dxa"/>
            <w:tcBorders>
              <w:top w:val="single" w:sz="4" w:space="0" w:color="auto"/>
              <w:left w:val="single" w:sz="4" w:space="0" w:color="auto"/>
              <w:bottom w:val="single" w:sz="4" w:space="0" w:color="auto"/>
              <w:right w:val="single" w:sz="4" w:space="0" w:color="auto"/>
            </w:tcBorders>
          </w:tcPr>
          <w:p w14:paraId="07242990" w14:textId="330973F2" w:rsidR="004F05E0" w:rsidRPr="00F61D97" w:rsidRDefault="00C513E4"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QBACPKW01</w:t>
            </w:r>
          </w:p>
        </w:tc>
        <w:tc>
          <w:tcPr>
            <w:tcW w:w="2356" w:type="dxa"/>
            <w:tcBorders>
              <w:top w:val="single" w:sz="4" w:space="0" w:color="auto"/>
              <w:left w:val="single" w:sz="4" w:space="0" w:color="auto"/>
              <w:bottom w:val="single" w:sz="4" w:space="0" w:color="auto"/>
              <w:right w:val="single" w:sz="4" w:space="0" w:color="auto"/>
            </w:tcBorders>
          </w:tcPr>
          <w:p w14:paraId="115B358F" w14:textId="77777777"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732263EC" w14:textId="77777777"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09603EB0" w14:textId="77777777" w:rsidR="004F05E0" w:rsidRPr="00F61D97" w:rsidRDefault="004F05E0" w:rsidP="002C043C">
            <w:pPr>
              <w:pStyle w:val="NORCTableBodyLeftArialNarrow8pt"/>
              <w:rPr>
                <w:rFonts w:ascii="Times New Roman" w:hAnsi="Times New Roman" w:cs="Times New Roman"/>
              </w:rPr>
            </w:pPr>
          </w:p>
        </w:tc>
      </w:tr>
      <w:tr w:rsidR="004F05E0" w:rsidRPr="00F61D97" w14:paraId="25536772" w14:textId="77777777" w:rsidTr="00880E77">
        <w:trPr>
          <w:trHeight w:val="839"/>
        </w:trPr>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70915386" w14:textId="77777777" w:rsidR="004F05E0" w:rsidRPr="00F61D97" w:rsidRDefault="004F05E0" w:rsidP="0092053C">
            <w:pPr>
              <w:contextualSpacing/>
              <w:rPr>
                <w:rFonts w:ascii="Times New Roman" w:hAnsi="Times New Roman"/>
                <w:color w:val="000000"/>
              </w:rPr>
            </w:pPr>
            <w:r w:rsidRPr="00F61D97">
              <w:rPr>
                <w:rFonts w:ascii="Times New Roman" w:hAnsi="Times New Roman"/>
                <w:color w:val="000000"/>
              </w:rPr>
              <w:t xml:space="preserve">Improve our Board of Health or governing entity’s knowledge of our agency’s roles and responsibilities. </w:t>
            </w:r>
          </w:p>
        </w:tc>
        <w:tc>
          <w:tcPr>
            <w:tcW w:w="2091" w:type="dxa"/>
            <w:tcBorders>
              <w:top w:val="single" w:sz="4" w:space="0" w:color="auto"/>
              <w:left w:val="single" w:sz="4" w:space="0" w:color="auto"/>
              <w:bottom w:val="single" w:sz="4" w:space="0" w:color="auto"/>
              <w:right w:val="single" w:sz="4" w:space="0" w:color="auto"/>
            </w:tcBorders>
          </w:tcPr>
          <w:p w14:paraId="123E2BDA" w14:textId="30787B96" w:rsidR="004F05E0" w:rsidRPr="00F61D97" w:rsidRDefault="00C513E4" w:rsidP="002C043C">
            <w:pPr>
              <w:pStyle w:val="NORCTableBodyLeftArialNarrow8pt"/>
              <w:rPr>
                <w:rFonts w:ascii="Times New Roman" w:hAnsi="Times New Roman" w:cs="Times New Roman"/>
                <w:b/>
              </w:rPr>
            </w:pPr>
            <w:r w:rsidRPr="00F61D97">
              <w:rPr>
                <w:rFonts w:ascii="Times New Roman" w:hAnsi="Times New Roman" w:cs="Times New Roman"/>
                <w:b/>
                <w:color w:val="00B0F0"/>
              </w:rPr>
              <w:t>QBACGKW01</w:t>
            </w:r>
          </w:p>
        </w:tc>
        <w:tc>
          <w:tcPr>
            <w:tcW w:w="2356" w:type="dxa"/>
            <w:tcBorders>
              <w:top w:val="single" w:sz="4" w:space="0" w:color="auto"/>
              <w:left w:val="single" w:sz="4" w:space="0" w:color="auto"/>
              <w:bottom w:val="single" w:sz="4" w:space="0" w:color="auto"/>
              <w:right w:val="single" w:sz="4" w:space="0" w:color="auto"/>
            </w:tcBorders>
          </w:tcPr>
          <w:p w14:paraId="7624FA85" w14:textId="77777777" w:rsidR="004F05E0" w:rsidRPr="00F61D97" w:rsidRDefault="004F05E0" w:rsidP="002C043C">
            <w:pPr>
              <w:pStyle w:val="NORCTableBodyLeftArialNarrow8pt"/>
              <w:rPr>
                <w:rFonts w:ascii="Times New Roman" w:hAnsi="Times New Roman" w:cs="Times New Roman"/>
              </w:rPr>
            </w:pPr>
          </w:p>
        </w:tc>
        <w:tc>
          <w:tcPr>
            <w:tcW w:w="2538" w:type="dxa"/>
            <w:tcBorders>
              <w:top w:val="single" w:sz="4" w:space="0" w:color="auto"/>
              <w:left w:val="single" w:sz="4" w:space="0" w:color="auto"/>
              <w:bottom w:val="single" w:sz="4" w:space="0" w:color="auto"/>
              <w:right w:val="single" w:sz="4" w:space="0" w:color="auto"/>
            </w:tcBorders>
          </w:tcPr>
          <w:p w14:paraId="03ABC698" w14:textId="77777777" w:rsidR="004F05E0" w:rsidRPr="00F61D97" w:rsidRDefault="004F05E0" w:rsidP="002C043C">
            <w:pPr>
              <w:pStyle w:val="NORCTableBodyLeftArialNarrow8pt"/>
              <w:rPr>
                <w:rFonts w:ascii="Times New Roman" w:hAnsi="Times New Roman" w:cs="Times New Roman"/>
              </w:rPr>
            </w:pPr>
          </w:p>
        </w:tc>
        <w:tc>
          <w:tcPr>
            <w:tcW w:w="1178" w:type="dxa"/>
            <w:tcBorders>
              <w:top w:val="single" w:sz="4" w:space="0" w:color="auto"/>
              <w:left w:val="single" w:sz="4" w:space="0" w:color="auto"/>
              <w:bottom w:val="single" w:sz="4" w:space="0" w:color="auto"/>
              <w:right w:val="single" w:sz="4" w:space="0" w:color="auto"/>
            </w:tcBorders>
          </w:tcPr>
          <w:p w14:paraId="6FEE5583" w14:textId="77777777" w:rsidR="004F05E0" w:rsidRPr="00F61D97" w:rsidRDefault="004F05E0" w:rsidP="002C043C">
            <w:pPr>
              <w:pStyle w:val="NORCTableBodyLeftArialNarrow8pt"/>
              <w:rPr>
                <w:rFonts w:ascii="Times New Roman" w:hAnsi="Times New Roman" w:cs="Times New Roman"/>
              </w:rPr>
            </w:pPr>
          </w:p>
        </w:tc>
      </w:tr>
    </w:tbl>
    <w:p w14:paraId="0BB446C6" w14:textId="77777777" w:rsidR="00EB7A16" w:rsidRPr="00F61D97" w:rsidRDefault="00EB7A16" w:rsidP="006208E6">
      <w:pPr>
        <w:rPr>
          <w:b/>
          <w:color w:val="FF0000"/>
          <w:sz w:val="22"/>
          <w:szCs w:val="22"/>
        </w:rPr>
      </w:pPr>
    </w:p>
    <w:p w14:paraId="1E0BE2EA" w14:textId="77777777" w:rsidR="00E53846" w:rsidRPr="00F61D97" w:rsidRDefault="007C4013" w:rsidP="004F05E0">
      <w:pPr>
        <w:rPr>
          <w:b/>
          <w:sz w:val="22"/>
          <w:szCs w:val="22"/>
        </w:rPr>
      </w:pPr>
      <w:r w:rsidRPr="00F61D97">
        <w:rPr>
          <w:b/>
          <w:sz w:val="22"/>
          <w:szCs w:val="22"/>
        </w:rPr>
        <w:t xml:space="preserve">6.12. </w:t>
      </w:r>
      <w:r w:rsidR="004F05E0" w:rsidRPr="00F61D97">
        <w:rPr>
          <w:b/>
          <w:sz w:val="22"/>
          <w:szCs w:val="22"/>
        </w:rPr>
        <w:t>The list below includes potential benefits of preparing for, participating in, and being awarded national public health department accreditation. For each potential benefit, please indicate whether: a) you anticipate your agency will experience that accreditation-related benefit; b) you do not anticipate that your agency will experience the accreditation-related benefit; or c) don’t know.</w:t>
      </w:r>
      <w:r w:rsidR="004F05E0" w:rsidRPr="00F61D97">
        <w:rPr>
          <w:sz w:val="22"/>
          <w:szCs w:val="22"/>
        </w:rPr>
        <w:t xml:space="preserve"> (</w:t>
      </w:r>
      <w:commentRangeStart w:id="170"/>
      <w:r w:rsidR="004F05E0" w:rsidRPr="00F61D97">
        <w:rPr>
          <w:sz w:val="22"/>
          <w:szCs w:val="22"/>
        </w:rPr>
        <w:t>Select only one response option in each row.)</w:t>
      </w:r>
      <w:commentRangeEnd w:id="170"/>
      <w:r w:rsidR="009676C3" w:rsidRPr="00F61D97">
        <w:rPr>
          <w:rStyle w:val="CommentReference"/>
        </w:rPr>
        <w:commentReference w:id="170"/>
      </w:r>
    </w:p>
    <w:p w14:paraId="490CDB56" w14:textId="77777777" w:rsidR="004F05E0" w:rsidRPr="00F61D97" w:rsidRDefault="004F05E0" w:rsidP="004F05E0">
      <w:pPr>
        <w:rPr>
          <w:b/>
          <w:color w:val="FF0000"/>
          <w:sz w:val="22"/>
          <w:szCs w:val="22"/>
        </w:rPr>
      </w:pPr>
    </w:p>
    <w:tbl>
      <w:tblPr>
        <w:tblStyle w:val="TableGrid"/>
        <w:tblW w:w="10499" w:type="dxa"/>
        <w:tblInd w:w="288" w:type="dxa"/>
        <w:tblLayout w:type="fixed"/>
        <w:tblLook w:val="04A0" w:firstRow="1" w:lastRow="0" w:firstColumn="1" w:lastColumn="0" w:noHBand="0" w:noVBand="1"/>
      </w:tblPr>
      <w:tblGrid>
        <w:gridCol w:w="4469"/>
        <w:gridCol w:w="2340"/>
        <w:gridCol w:w="2520"/>
        <w:gridCol w:w="1170"/>
      </w:tblGrid>
      <w:tr w:rsidR="004F05E0" w:rsidRPr="00F61D97" w14:paraId="452A03CE" w14:textId="77777777" w:rsidTr="00E1773A">
        <w:tc>
          <w:tcPr>
            <w:tcW w:w="4469" w:type="dxa"/>
            <w:tcBorders>
              <w:top w:val="single" w:sz="4" w:space="0" w:color="auto"/>
              <w:left w:val="single" w:sz="4" w:space="0" w:color="auto"/>
              <w:bottom w:val="single" w:sz="4" w:space="0" w:color="auto"/>
              <w:right w:val="single" w:sz="4" w:space="0" w:color="auto"/>
            </w:tcBorders>
          </w:tcPr>
          <w:p w14:paraId="0D475227" w14:textId="77777777" w:rsidR="004F05E0" w:rsidRPr="00F61D97" w:rsidRDefault="004F05E0" w:rsidP="002C043C">
            <w:pPr>
              <w:pStyle w:val="NORCTableBodyLeftArialNarrow8pt"/>
              <w:rPr>
                <w:rFonts w:ascii="Times New Roman" w:hAnsi="Times New Roman" w:cs="Times New Roman"/>
              </w:rPr>
            </w:pPr>
          </w:p>
        </w:tc>
        <w:tc>
          <w:tcPr>
            <w:tcW w:w="2340" w:type="dxa"/>
            <w:tcBorders>
              <w:top w:val="single" w:sz="4" w:space="0" w:color="auto"/>
              <w:left w:val="single" w:sz="4" w:space="0" w:color="auto"/>
              <w:bottom w:val="single" w:sz="4" w:space="0" w:color="auto"/>
              <w:right w:val="single" w:sz="4" w:space="0" w:color="auto"/>
            </w:tcBorders>
            <w:hideMark/>
          </w:tcPr>
          <w:p w14:paraId="042768D4" w14:textId="77777777" w:rsidR="004F05E0" w:rsidRPr="00F61D97" w:rsidRDefault="004F05E0" w:rsidP="004F05E0">
            <w:pPr>
              <w:pStyle w:val="NORCTableBodyLeftArialNarrow8pt"/>
              <w:rPr>
                <w:rFonts w:ascii="Times New Roman" w:hAnsi="Times New Roman" w:cs="Times New Roman"/>
              </w:rPr>
            </w:pPr>
            <w:r w:rsidRPr="00F61D97">
              <w:rPr>
                <w:rFonts w:ascii="Times New Roman" w:hAnsi="Times New Roman" w:cs="Times New Roman"/>
              </w:rPr>
              <w:t>(a) Anticipate agency WILL experience accreditation benefit</w:t>
            </w:r>
          </w:p>
        </w:tc>
        <w:tc>
          <w:tcPr>
            <w:tcW w:w="2520" w:type="dxa"/>
            <w:tcBorders>
              <w:top w:val="single" w:sz="4" w:space="0" w:color="auto"/>
              <w:left w:val="single" w:sz="4" w:space="0" w:color="auto"/>
              <w:bottom w:val="single" w:sz="4" w:space="0" w:color="auto"/>
              <w:right w:val="single" w:sz="4" w:space="0" w:color="auto"/>
            </w:tcBorders>
            <w:hideMark/>
          </w:tcPr>
          <w:p w14:paraId="76ED4B81" w14:textId="77777777" w:rsidR="004F05E0" w:rsidRPr="00F61D97" w:rsidRDefault="004F05E0" w:rsidP="004F05E0">
            <w:pPr>
              <w:pStyle w:val="NORCTableBodyLeftArialNarrow8pt"/>
              <w:rPr>
                <w:rFonts w:ascii="Times New Roman" w:hAnsi="Times New Roman" w:cs="Times New Roman"/>
              </w:rPr>
            </w:pPr>
            <w:r w:rsidRPr="00F61D97">
              <w:rPr>
                <w:rFonts w:ascii="Times New Roman" w:hAnsi="Times New Roman" w:cs="Times New Roman"/>
              </w:rPr>
              <w:t xml:space="preserve">(b) Do not anticipate agency will experience accreditation benefit </w:t>
            </w:r>
          </w:p>
        </w:tc>
        <w:tc>
          <w:tcPr>
            <w:tcW w:w="1170" w:type="dxa"/>
            <w:tcBorders>
              <w:top w:val="single" w:sz="4" w:space="0" w:color="auto"/>
              <w:left w:val="single" w:sz="4" w:space="0" w:color="auto"/>
              <w:bottom w:val="single" w:sz="4" w:space="0" w:color="auto"/>
              <w:right w:val="single" w:sz="4" w:space="0" w:color="auto"/>
            </w:tcBorders>
            <w:hideMark/>
          </w:tcPr>
          <w:p w14:paraId="08768070" w14:textId="77777777" w:rsidR="004F05E0" w:rsidRPr="00F61D97" w:rsidRDefault="004F05E0" w:rsidP="004F05E0">
            <w:pPr>
              <w:pStyle w:val="NORCTableBodyLeftArialNarrow8pt"/>
              <w:rPr>
                <w:rFonts w:ascii="Times New Roman" w:hAnsi="Times New Roman" w:cs="Times New Roman"/>
              </w:rPr>
            </w:pPr>
            <w:r w:rsidRPr="00F61D97">
              <w:rPr>
                <w:rFonts w:ascii="Times New Roman" w:hAnsi="Times New Roman" w:cs="Times New Roman"/>
              </w:rPr>
              <w:t>(c) Don’t know</w:t>
            </w:r>
          </w:p>
        </w:tc>
      </w:tr>
      <w:tr w:rsidR="004F05E0" w:rsidRPr="00F61D97" w14:paraId="0FFA523D" w14:textId="77777777" w:rsidTr="00E1773A">
        <w:tc>
          <w:tcPr>
            <w:tcW w:w="4469" w:type="dxa"/>
            <w:tcBorders>
              <w:top w:val="single" w:sz="4" w:space="0" w:color="auto"/>
              <w:left w:val="single" w:sz="4" w:space="0" w:color="auto"/>
              <w:bottom w:val="single" w:sz="4" w:space="0" w:color="auto"/>
              <w:right w:val="single" w:sz="4" w:space="0" w:color="auto"/>
            </w:tcBorders>
            <w:hideMark/>
          </w:tcPr>
          <w:p w14:paraId="77E0DBBC" w14:textId="77777777" w:rsidR="004F05E0" w:rsidRPr="00F61D97" w:rsidRDefault="004F05E0" w:rsidP="00BA7761">
            <w:pPr>
              <w:contextualSpacing/>
              <w:rPr>
                <w:rFonts w:ascii="Times New Roman" w:hAnsi="Times New Roman"/>
                <w:color w:val="000000"/>
              </w:rPr>
            </w:pPr>
            <w:r w:rsidRPr="00F61D97">
              <w:rPr>
                <w:rFonts w:ascii="Times New Roman" w:hAnsi="Times New Roman"/>
              </w:rPr>
              <w:t>Stimulate quality and performance improvement opportunities within our agency.</w:t>
            </w:r>
          </w:p>
        </w:tc>
        <w:tc>
          <w:tcPr>
            <w:tcW w:w="2340" w:type="dxa"/>
            <w:tcBorders>
              <w:top w:val="single" w:sz="4" w:space="0" w:color="auto"/>
              <w:left w:val="single" w:sz="4" w:space="0" w:color="auto"/>
              <w:bottom w:val="single" w:sz="4" w:space="0" w:color="auto"/>
              <w:right w:val="single" w:sz="4" w:space="0" w:color="auto"/>
            </w:tcBorders>
          </w:tcPr>
          <w:p w14:paraId="085ABCB4" w14:textId="1D8D6C47" w:rsidR="004F05E0" w:rsidRPr="00F61D97" w:rsidRDefault="00F52A8A" w:rsidP="002C043C">
            <w:pPr>
              <w:pStyle w:val="NORCTableBodyLeftArialNarrow8pt"/>
              <w:rPr>
                <w:rFonts w:ascii="Times New Roman" w:hAnsi="Times New Roman" w:cs="Times New Roman"/>
              </w:rPr>
            </w:pPr>
            <w:r w:rsidRPr="00F61D97">
              <w:rPr>
                <w:rFonts w:ascii="Times New Roman" w:hAnsi="Times New Roman" w:cs="Times New Roman"/>
                <w:b/>
                <w:color w:val="00B0F0"/>
              </w:rPr>
              <w:t>QBACQPO02</w:t>
            </w:r>
          </w:p>
        </w:tc>
        <w:tc>
          <w:tcPr>
            <w:tcW w:w="2520" w:type="dxa"/>
            <w:tcBorders>
              <w:top w:val="single" w:sz="4" w:space="0" w:color="auto"/>
              <w:left w:val="single" w:sz="4" w:space="0" w:color="auto"/>
              <w:bottom w:val="single" w:sz="4" w:space="0" w:color="auto"/>
              <w:right w:val="single" w:sz="4" w:space="0" w:color="auto"/>
            </w:tcBorders>
          </w:tcPr>
          <w:p w14:paraId="1C05ED2E" w14:textId="77777777" w:rsidR="004F05E0" w:rsidRPr="00F61D97" w:rsidRDefault="004F05E0" w:rsidP="002C043C">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2A68C27F" w14:textId="77777777" w:rsidR="004F05E0" w:rsidRPr="00F61D97" w:rsidRDefault="004F05E0" w:rsidP="002C043C">
            <w:pPr>
              <w:pStyle w:val="NORCTableBodyLeftArialNarrow8pt"/>
              <w:rPr>
                <w:rFonts w:ascii="Times New Roman" w:hAnsi="Times New Roman" w:cs="Times New Roman"/>
              </w:rPr>
            </w:pPr>
          </w:p>
        </w:tc>
      </w:tr>
      <w:tr w:rsidR="004F05E0" w:rsidRPr="00F61D97" w14:paraId="3DACB99D" w14:textId="77777777" w:rsidTr="00E1773A">
        <w:tc>
          <w:tcPr>
            <w:tcW w:w="4469" w:type="dxa"/>
            <w:tcBorders>
              <w:top w:val="single" w:sz="4" w:space="0" w:color="auto"/>
              <w:left w:val="single" w:sz="4" w:space="0" w:color="auto"/>
              <w:bottom w:val="single" w:sz="4" w:space="0" w:color="auto"/>
              <w:right w:val="single" w:sz="4" w:space="0" w:color="auto"/>
            </w:tcBorders>
            <w:hideMark/>
          </w:tcPr>
          <w:p w14:paraId="1131A84F" w14:textId="77777777" w:rsidR="004F05E0" w:rsidRPr="00F61D97" w:rsidRDefault="004F05E0" w:rsidP="00BA7761">
            <w:pPr>
              <w:pStyle w:val="NORCTableBodyLeftArialNarrow8pt"/>
              <w:contextualSpacing/>
              <w:rPr>
                <w:rFonts w:ascii="Times New Roman" w:hAnsi="Times New Roman" w:cs="Times New Roman"/>
              </w:rPr>
            </w:pPr>
            <w:r w:rsidRPr="00F61D97">
              <w:rPr>
                <w:rFonts w:ascii="Times New Roman" w:hAnsi="Times New Roman" w:cs="Times New Roman"/>
              </w:rPr>
              <w:t>Strengthen the culture of quality improvement in our agency.</w:t>
            </w:r>
          </w:p>
        </w:tc>
        <w:tc>
          <w:tcPr>
            <w:tcW w:w="2340" w:type="dxa"/>
            <w:tcBorders>
              <w:top w:val="single" w:sz="4" w:space="0" w:color="auto"/>
              <w:left w:val="single" w:sz="4" w:space="0" w:color="auto"/>
              <w:bottom w:val="single" w:sz="4" w:space="0" w:color="auto"/>
              <w:right w:val="single" w:sz="4" w:space="0" w:color="auto"/>
            </w:tcBorders>
          </w:tcPr>
          <w:p w14:paraId="39129061" w14:textId="419DDBDB" w:rsidR="004F05E0" w:rsidRPr="00F61D97" w:rsidRDefault="00F52A8A" w:rsidP="002C043C">
            <w:pPr>
              <w:pStyle w:val="NORCTableBodyLeftArialNarrow8pt"/>
              <w:rPr>
                <w:rFonts w:ascii="Times New Roman" w:hAnsi="Times New Roman" w:cs="Times New Roman"/>
              </w:rPr>
            </w:pPr>
            <w:r w:rsidRPr="00F61D97">
              <w:rPr>
                <w:rFonts w:ascii="Times New Roman" w:hAnsi="Times New Roman" w:cs="Times New Roman"/>
                <w:b/>
                <w:color w:val="00B0F0"/>
              </w:rPr>
              <w:t>QBACCQI02</w:t>
            </w:r>
          </w:p>
        </w:tc>
        <w:tc>
          <w:tcPr>
            <w:tcW w:w="2520" w:type="dxa"/>
            <w:tcBorders>
              <w:top w:val="single" w:sz="4" w:space="0" w:color="auto"/>
              <w:left w:val="single" w:sz="4" w:space="0" w:color="auto"/>
              <w:bottom w:val="single" w:sz="4" w:space="0" w:color="auto"/>
              <w:right w:val="single" w:sz="4" w:space="0" w:color="auto"/>
            </w:tcBorders>
          </w:tcPr>
          <w:p w14:paraId="18399D20" w14:textId="77777777" w:rsidR="004F05E0" w:rsidRPr="00F61D97" w:rsidRDefault="004F05E0" w:rsidP="002C043C">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754D9DD4" w14:textId="77777777" w:rsidR="004F05E0" w:rsidRPr="00F61D97" w:rsidRDefault="004F05E0" w:rsidP="002C043C">
            <w:pPr>
              <w:pStyle w:val="NORCTableBodyLeftArialNarrow8pt"/>
              <w:rPr>
                <w:rFonts w:ascii="Times New Roman" w:hAnsi="Times New Roman" w:cs="Times New Roman"/>
              </w:rPr>
            </w:pPr>
          </w:p>
        </w:tc>
      </w:tr>
      <w:tr w:rsidR="004F05E0" w:rsidRPr="00F61D97" w14:paraId="79FE1F93" w14:textId="77777777" w:rsidTr="00E1773A">
        <w:tc>
          <w:tcPr>
            <w:tcW w:w="4469" w:type="dxa"/>
            <w:tcBorders>
              <w:top w:val="single" w:sz="4" w:space="0" w:color="auto"/>
              <w:left w:val="single" w:sz="4" w:space="0" w:color="auto"/>
              <w:bottom w:val="single" w:sz="4" w:space="0" w:color="auto"/>
              <w:right w:val="single" w:sz="4" w:space="0" w:color="auto"/>
            </w:tcBorders>
            <w:hideMark/>
          </w:tcPr>
          <w:p w14:paraId="26598F95" w14:textId="77777777" w:rsidR="004F05E0" w:rsidRPr="00F61D97" w:rsidRDefault="004F05E0" w:rsidP="00BA7761">
            <w:pPr>
              <w:contextualSpacing/>
              <w:rPr>
                <w:rFonts w:ascii="Times New Roman" w:hAnsi="Times New Roman"/>
                <w:color w:val="000000"/>
              </w:rPr>
            </w:pPr>
            <w:r w:rsidRPr="00F61D97">
              <w:rPr>
                <w:rFonts w:ascii="Times New Roman" w:hAnsi="Times New Roman"/>
                <w:color w:val="000000"/>
              </w:rPr>
              <w:t>Increase the extent to which information from performance management system informs decisions.</w:t>
            </w:r>
          </w:p>
        </w:tc>
        <w:tc>
          <w:tcPr>
            <w:tcW w:w="2340" w:type="dxa"/>
            <w:tcBorders>
              <w:top w:val="single" w:sz="4" w:space="0" w:color="auto"/>
              <w:left w:val="single" w:sz="4" w:space="0" w:color="auto"/>
              <w:bottom w:val="single" w:sz="4" w:space="0" w:color="auto"/>
              <w:right w:val="single" w:sz="4" w:space="0" w:color="auto"/>
            </w:tcBorders>
          </w:tcPr>
          <w:p w14:paraId="54E60EE9" w14:textId="1FC3540F" w:rsidR="004F05E0" w:rsidRPr="00F61D97" w:rsidRDefault="00F52A8A" w:rsidP="002C043C">
            <w:pPr>
              <w:pStyle w:val="NORCTableBodyLeftArialNarrow8pt"/>
              <w:rPr>
                <w:rFonts w:ascii="Times New Roman" w:hAnsi="Times New Roman" w:cs="Times New Roman"/>
              </w:rPr>
            </w:pPr>
            <w:r w:rsidRPr="00F61D97">
              <w:rPr>
                <w:rFonts w:ascii="Times New Roman" w:hAnsi="Times New Roman" w:cs="Times New Roman"/>
                <w:b/>
                <w:color w:val="00B0F0"/>
              </w:rPr>
              <w:t>QBACIID02</w:t>
            </w:r>
          </w:p>
        </w:tc>
        <w:tc>
          <w:tcPr>
            <w:tcW w:w="2520" w:type="dxa"/>
            <w:tcBorders>
              <w:top w:val="single" w:sz="4" w:space="0" w:color="auto"/>
              <w:left w:val="single" w:sz="4" w:space="0" w:color="auto"/>
              <w:bottom w:val="single" w:sz="4" w:space="0" w:color="auto"/>
              <w:right w:val="single" w:sz="4" w:space="0" w:color="auto"/>
            </w:tcBorders>
          </w:tcPr>
          <w:p w14:paraId="18D6DAF0" w14:textId="77777777" w:rsidR="004F05E0" w:rsidRPr="00F61D97" w:rsidRDefault="004F05E0" w:rsidP="002C043C">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0599D7F2" w14:textId="77777777" w:rsidR="004F05E0" w:rsidRPr="00F61D97" w:rsidRDefault="004F05E0" w:rsidP="002C043C">
            <w:pPr>
              <w:pStyle w:val="NORCTableBodyLeftArialNarrow8pt"/>
              <w:rPr>
                <w:rFonts w:ascii="Times New Roman" w:hAnsi="Times New Roman" w:cs="Times New Roman"/>
              </w:rPr>
            </w:pPr>
          </w:p>
        </w:tc>
      </w:tr>
    </w:tbl>
    <w:p w14:paraId="250E413E" w14:textId="77777777" w:rsidR="00CF71E9" w:rsidRPr="00F61D97" w:rsidRDefault="00CF71E9" w:rsidP="00CF71E9">
      <w:pPr>
        <w:rPr>
          <w:i/>
          <w:sz w:val="22"/>
          <w:szCs w:val="22"/>
        </w:rPr>
      </w:pPr>
      <w:r w:rsidRPr="00F61D97">
        <w:rPr>
          <w:i/>
          <w:sz w:val="22"/>
          <w:szCs w:val="22"/>
        </w:rPr>
        <w:lastRenderedPageBreak/>
        <w:t>Continued from previous page</w:t>
      </w:r>
    </w:p>
    <w:p w14:paraId="2EE99E4C" w14:textId="77777777" w:rsidR="00CF71E9" w:rsidRPr="00F61D97" w:rsidRDefault="00CF71E9" w:rsidP="00CF71E9"/>
    <w:p w14:paraId="536A9AFB" w14:textId="7608EAA3" w:rsidR="00CF71E9" w:rsidRPr="00F61D97" w:rsidRDefault="00CF71E9" w:rsidP="00CF71E9">
      <w:pPr>
        <w:rPr>
          <w:sz w:val="22"/>
          <w:szCs w:val="22"/>
        </w:rPr>
      </w:pPr>
      <w:r w:rsidRPr="00F61D97">
        <w:rPr>
          <w:b/>
          <w:sz w:val="22"/>
          <w:szCs w:val="22"/>
        </w:rPr>
        <w:t>6.12. The list below includes potential benefits of preparing for, participating in, and being awarded national public health department accreditation. For each potential benefit, please indicate whether: a) you anticipate your agency will experience that accreditation-related benefit; b) you do not anticipate that your agency will experience the accreditation-related benefit; or c) don’t know.</w:t>
      </w:r>
      <w:r w:rsidRPr="00F61D97">
        <w:rPr>
          <w:sz w:val="22"/>
          <w:szCs w:val="22"/>
        </w:rPr>
        <w:t xml:space="preserve"> (</w:t>
      </w:r>
      <w:commentRangeStart w:id="171"/>
      <w:r w:rsidR="00F52A8A" w:rsidRPr="00F61D97">
        <w:rPr>
          <w:sz w:val="22"/>
          <w:szCs w:val="22"/>
        </w:rPr>
        <w:t>Select only one response option in each row.)</w:t>
      </w:r>
      <w:commentRangeEnd w:id="171"/>
      <w:r w:rsidR="00F52A8A" w:rsidRPr="00F61D97">
        <w:rPr>
          <w:rStyle w:val="CommentReference"/>
        </w:rPr>
        <w:commentReference w:id="171"/>
      </w:r>
    </w:p>
    <w:p w14:paraId="3BC87310" w14:textId="77777777" w:rsidR="00CF71E9" w:rsidRPr="00F61D97" w:rsidRDefault="00CF71E9"/>
    <w:tbl>
      <w:tblPr>
        <w:tblStyle w:val="TableGrid"/>
        <w:tblW w:w="10499" w:type="dxa"/>
        <w:tblInd w:w="288" w:type="dxa"/>
        <w:tblLayout w:type="fixed"/>
        <w:tblLook w:val="04A0" w:firstRow="1" w:lastRow="0" w:firstColumn="1" w:lastColumn="0" w:noHBand="0" w:noVBand="1"/>
      </w:tblPr>
      <w:tblGrid>
        <w:gridCol w:w="4469"/>
        <w:gridCol w:w="2340"/>
        <w:gridCol w:w="2520"/>
        <w:gridCol w:w="1170"/>
      </w:tblGrid>
      <w:tr w:rsidR="00CF71E9" w:rsidRPr="00F61D97" w14:paraId="30A65CC4" w14:textId="77777777" w:rsidTr="00E1773A">
        <w:tc>
          <w:tcPr>
            <w:tcW w:w="4469" w:type="dxa"/>
            <w:tcBorders>
              <w:top w:val="single" w:sz="4" w:space="0" w:color="auto"/>
              <w:left w:val="single" w:sz="4" w:space="0" w:color="auto"/>
              <w:bottom w:val="single" w:sz="4" w:space="0" w:color="auto"/>
              <w:right w:val="single" w:sz="4" w:space="0" w:color="auto"/>
            </w:tcBorders>
          </w:tcPr>
          <w:p w14:paraId="13F30B86" w14:textId="77777777" w:rsidR="00CF71E9" w:rsidRPr="00F61D97" w:rsidRDefault="00CF71E9" w:rsidP="00CF71E9">
            <w:pPr>
              <w:contextualSpacing/>
              <w:rPr>
                <w:color w:val="000000"/>
              </w:rPr>
            </w:pPr>
          </w:p>
        </w:tc>
        <w:tc>
          <w:tcPr>
            <w:tcW w:w="2340" w:type="dxa"/>
            <w:tcBorders>
              <w:top w:val="single" w:sz="4" w:space="0" w:color="auto"/>
              <w:left w:val="single" w:sz="4" w:space="0" w:color="auto"/>
              <w:bottom w:val="single" w:sz="4" w:space="0" w:color="auto"/>
              <w:right w:val="single" w:sz="4" w:space="0" w:color="auto"/>
            </w:tcBorders>
          </w:tcPr>
          <w:p w14:paraId="6E0DDDEE" w14:textId="77777777" w:rsidR="00CF71E9" w:rsidRPr="00F61D97" w:rsidRDefault="00CF71E9" w:rsidP="00CF71E9">
            <w:pPr>
              <w:pStyle w:val="NORCTableBodyLeftArialNarrow8pt"/>
              <w:rPr>
                <w:rFonts w:ascii="Times New Roman" w:hAnsi="Times New Roman"/>
              </w:rPr>
            </w:pPr>
            <w:r w:rsidRPr="00F61D97">
              <w:rPr>
                <w:rFonts w:ascii="Times New Roman" w:hAnsi="Times New Roman" w:cs="Times New Roman"/>
              </w:rPr>
              <w:t>(a) Anticipate agency WILL experience accreditation benefit</w:t>
            </w:r>
          </w:p>
        </w:tc>
        <w:tc>
          <w:tcPr>
            <w:tcW w:w="2520" w:type="dxa"/>
            <w:tcBorders>
              <w:top w:val="single" w:sz="4" w:space="0" w:color="auto"/>
              <w:left w:val="single" w:sz="4" w:space="0" w:color="auto"/>
              <w:bottom w:val="single" w:sz="4" w:space="0" w:color="auto"/>
              <w:right w:val="single" w:sz="4" w:space="0" w:color="auto"/>
            </w:tcBorders>
          </w:tcPr>
          <w:p w14:paraId="2507F3E4" w14:textId="77777777" w:rsidR="00CF71E9" w:rsidRPr="00F61D97" w:rsidRDefault="00CF71E9" w:rsidP="00CF71E9">
            <w:pPr>
              <w:pStyle w:val="NORCTableBodyLeftArialNarrow8pt"/>
              <w:rPr>
                <w:rFonts w:ascii="Times New Roman" w:hAnsi="Times New Roman"/>
              </w:rPr>
            </w:pPr>
            <w:r w:rsidRPr="00F61D97">
              <w:rPr>
                <w:rFonts w:ascii="Times New Roman" w:hAnsi="Times New Roman" w:cs="Times New Roman"/>
              </w:rPr>
              <w:t xml:space="preserve">(b) Do not anticipate agency will experience accreditation benefit </w:t>
            </w:r>
          </w:p>
        </w:tc>
        <w:tc>
          <w:tcPr>
            <w:tcW w:w="1170" w:type="dxa"/>
            <w:tcBorders>
              <w:top w:val="single" w:sz="4" w:space="0" w:color="auto"/>
              <w:left w:val="single" w:sz="4" w:space="0" w:color="auto"/>
              <w:bottom w:val="single" w:sz="4" w:space="0" w:color="auto"/>
              <w:right w:val="single" w:sz="4" w:space="0" w:color="auto"/>
            </w:tcBorders>
          </w:tcPr>
          <w:p w14:paraId="3D243231" w14:textId="77777777" w:rsidR="00CF71E9" w:rsidRPr="00F61D97" w:rsidRDefault="00CF71E9" w:rsidP="00CF71E9">
            <w:pPr>
              <w:pStyle w:val="NORCTableBodyLeftArialNarrow8pt"/>
              <w:rPr>
                <w:rFonts w:ascii="Times New Roman" w:hAnsi="Times New Roman"/>
              </w:rPr>
            </w:pPr>
            <w:r w:rsidRPr="00F61D97">
              <w:rPr>
                <w:rFonts w:ascii="Times New Roman" w:hAnsi="Times New Roman" w:cs="Times New Roman"/>
              </w:rPr>
              <w:t>(c) Don’t know</w:t>
            </w:r>
          </w:p>
        </w:tc>
      </w:tr>
      <w:tr w:rsidR="00F52A8A" w:rsidRPr="00F61D97" w14:paraId="3E21276E" w14:textId="77777777" w:rsidTr="00E1773A">
        <w:tc>
          <w:tcPr>
            <w:tcW w:w="4469" w:type="dxa"/>
            <w:tcBorders>
              <w:top w:val="single" w:sz="4" w:space="0" w:color="auto"/>
              <w:left w:val="single" w:sz="4" w:space="0" w:color="auto"/>
              <w:bottom w:val="single" w:sz="4" w:space="0" w:color="auto"/>
              <w:right w:val="single" w:sz="4" w:space="0" w:color="auto"/>
            </w:tcBorders>
            <w:hideMark/>
          </w:tcPr>
          <w:p w14:paraId="7941924F" w14:textId="77777777" w:rsidR="00F52A8A" w:rsidRPr="00F61D97" w:rsidRDefault="00F52A8A" w:rsidP="00F52A8A">
            <w:pPr>
              <w:contextualSpacing/>
              <w:rPr>
                <w:rFonts w:ascii="Times New Roman" w:hAnsi="Times New Roman"/>
                <w:color w:val="000000"/>
              </w:rPr>
            </w:pPr>
            <w:r w:rsidRPr="00F61D97">
              <w:rPr>
                <w:rFonts w:ascii="Times New Roman" w:hAnsi="Times New Roman"/>
                <w:color w:val="000000"/>
              </w:rPr>
              <w:t>Increase our agency’s capacity to identify and address health priorities.</w:t>
            </w:r>
          </w:p>
        </w:tc>
        <w:tc>
          <w:tcPr>
            <w:tcW w:w="2340" w:type="dxa"/>
            <w:tcBorders>
              <w:top w:val="single" w:sz="4" w:space="0" w:color="auto"/>
              <w:left w:val="single" w:sz="4" w:space="0" w:color="auto"/>
              <w:bottom w:val="single" w:sz="4" w:space="0" w:color="auto"/>
              <w:right w:val="single" w:sz="4" w:space="0" w:color="auto"/>
            </w:tcBorders>
          </w:tcPr>
          <w:p w14:paraId="6396C8FF" w14:textId="38362A1C" w:rsidR="00F52A8A" w:rsidRPr="00F61D97" w:rsidRDefault="00F52A8A" w:rsidP="00F52A8A">
            <w:pPr>
              <w:pStyle w:val="NORCTableBodyLeftArialNarrow8pt"/>
              <w:rPr>
                <w:rFonts w:ascii="Times New Roman" w:hAnsi="Times New Roman" w:cs="Times New Roman"/>
              </w:rPr>
            </w:pPr>
            <w:r w:rsidRPr="00F61D97">
              <w:rPr>
                <w:rFonts w:ascii="Times New Roman" w:hAnsi="Times New Roman" w:cs="Times New Roman"/>
                <w:b/>
                <w:color w:val="00B0F0"/>
              </w:rPr>
              <w:t>QBACAHP02</w:t>
            </w:r>
          </w:p>
        </w:tc>
        <w:tc>
          <w:tcPr>
            <w:tcW w:w="2520" w:type="dxa"/>
            <w:tcBorders>
              <w:top w:val="single" w:sz="4" w:space="0" w:color="auto"/>
              <w:left w:val="single" w:sz="4" w:space="0" w:color="auto"/>
              <w:bottom w:val="single" w:sz="4" w:space="0" w:color="auto"/>
              <w:right w:val="single" w:sz="4" w:space="0" w:color="auto"/>
            </w:tcBorders>
          </w:tcPr>
          <w:p w14:paraId="2AA9D8D9" w14:textId="77777777" w:rsidR="00F52A8A" w:rsidRPr="00F61D97" w:rsidRDefault="00F52A8A" w:rsidP="00F52A8A">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50F0BA1F" w14:textId="77777777" w:rsidR="00F52A8A" w:rsidRPr="00F61D97" w:rsidRDefault="00F52A8A" w:rsidP="00F52A8A">
            <w:pPr>
              <w:pStyle w:val="NORCTableBodyLeftArialNarrow8pt"/>
              <w:rPr>
                <w:rFonts w:ascii="Times New Roman" w:hAnsi="Times New Roman" w:cs="Times New Roman"/>
              </w:rPr>
            </w:pPr>
          </w:p>
        </w:tc>
      </w:tr>
      <w:tr w:rsidR="00F52A8A" w:rsidRPr="00F61D97" w14:paraId="2B3DC432" w14:textId="77777777" w:rsidTr="00E1773A">
        <w:tc>
          <w:tcPr>
            <w:tcW w:w="4469" w:type="dxa"/>
            <w:tcBorders>
              <w:top w:val="single" w:sz="4" w:space="0" w:color="auto"/>
              <w:left w:val="single" w:sz="4" w:space="0" w:color="auto"/>
              <w:bottom w:val="single" w:sz="4" w:space="0" w:color="auto"/>
              <w:right w:val="single" w:sz="4" w:space="0" w:color="auto"/>
            </w:tcBorders>
            <w:hideMark/>
          </w:tcPr>
          <w:p w14:paraId="18F27D95" w14:textId="77777777" w:rsidR="00F52A8A" w:rsidRPr="00F61D97" w:rsidRDefault="00F52A8A" w:rsidP="00F52A8A">
            <w:pPr>
              <w:contextualSpacing/>
              <w:rPr>
                <w:rFonts w:ascii="Times New Roman" w:hAnsi="Times New Roman"/>
                <w:color w:val="000000"/>
              </w:rPr>
            </w:pPr>
            <w:r w:rsidRPr="00F61D97">
              <w:rPr>
                <w:rFonts w:ascii="Times New Roman" w:hAnsi="Times New Roman"/>
                <w:color w:val="000000"/>
              </w:rPr>
              <w:t>Improve our agency’s overall capacity to provide high quality programs and services to our customers.</w:t>
            </w:r>
          </w:p>
        </w:tc>
        <w:tc>
          <w:tcPr>
            <w:tcW w:w="2340" w:type="dxa"/>
            <w:tcBorders>
              <w:top w:val="single" w:sz="4" w:space="0" w:color="auto"/>
              <w:left w:val="single" w:sz="4" w:space="0" w:color="auto"/>
              <w:bottom w:val="single" w:sz="4" w:space="0" w:color="auto"/>
              <w:right w:val="single" w:sz="4" w:space="0" w:color="auto"/>
            </w:tcBorders>
          </w:tcPr>
          <w:p w14:paraId="29C86FB5" w14:textId="6D0E4094" w:rsidR="00F52A8A" w:rsidRPr="00F61D97" w:rsidRDefault="00F52A8A" w:rsidP="00F52A8A">
            <w:pPr>
              <w:pStyle w:val="NORCTableBodyLeftArialNarrow8pt"/>
              <w:rPr>
                <w:rFonts w:ascii="Times New Roman" w:hAnsi="Times New Roman" w:cs="Times New Roman"/>
              </w:rPr>
            </w:pPr>
            <w:r w:rsidRPr="00F61D97">
              <w:rPr>
                <w:rFonts w:ascii="Times New Roman" w:hAnsi="Times New Roman" w:cs="Times New Roman"/>
                <w:b/>
                <w:color w:val="00B0F0"/>
              </w:rPr>
              <w:t>QBACCHQ02</w:t>
            </w:r>
          </w:p>
        </w:tc>
        <w:tc>
          <w:tcPr>
            <w:tcW w:w="2520" w:type="dxa"/>
            <w:tcBorders>
              <w:top w:val="single" w:sz="4" w:space="0" w:color="auto"/>
              <w:left w:val="single" w:sz="4" w:space="0" w:color="auto"/>
              <w:bottom w:val="single" w:sz="4" w:space="0" w:color="auto"/>
              <w:right w:val="single" w:sz="4" w:space="0" w:color="auto"/>
            </w:tcBorders>
          </w:tcPr>
          <w:p w14:paraId="09723D89" w14:textId="77777777" w:rsidR="00F52A8A" w:rsidRPr="00F61D97" w:rsidRDefault="00F52A8A" w:rsidP="00F52A8A">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7EAF6EE2" w14:textId="77777777" w:rsidR="00F52A8A" w:rsidRPr="00F61D97" w:rsidRDefault="00F52A8A" w:rsidP="00F52A8A">
            <w:pPr>
              <w:pStyle w:val="NORCTableBodyLeftArialNarrow8pt"/>
              <w:rPr>
                <w:rFonts w:ascii="Times New Roman" w:hAnsi="Times New Roman" w:cs="Times New Roman"/>
              </w:rPr>
            </w:pPr>
          </w:p>
        </w:tc>
      </w:tr>
      <w:tr w:rsidR="00F52A8A" w:rsidRPr="00F61D97" w14:paraId="77316C1C" w14:textId="77777777" w:rsidTr="00E1773A">
        <w:tc>
          <w:tcPr>
            <w:tcW w:w="4469" w:type="dxa"/>
            <w:tcBorders>
              <w:top w:val="single" w:sz="4" w:space="0" w:color="auto"/>
              <w:left w:val="single" w:sz="4" w:space="0" w:color="auto"/>
              <w:bottom w:val="single" w:sz="4" w:space="0" w:color="auto"/>
              <w:right w:val="single" w:sz="4" w:space="0" w:color="auto"/>
            </w:tcBorders>
            <w:hideMark/>
          </w:tcPr>
          <w:p w14:paraId="7B9C81CF" w14:textId="77777777" w:rsidR="00F52A8A" w:rsidRPr="00F61D97" w:rsidRDefault="00F52A8A" w:rsidP="00F52A8A">
            <w:pPr>
              <w:contextualSpacing/>
              <w:rPr>
                <w:rFonts w:ascii="Times New Roman" w:hAnsi="Times New Roman"/>
                <w:color w:val="000000"/>
              </w:rPr>
            </w:pPr>
            <w:r w:rsidRPr="00F61D97">
              <w:rPr>
                <w:rFonts w:ascii="Times New Roman" w:hAnsi="Times New Roman"/>
                <w:color w:val="000000"/>
              </w:rPr>
              <w:t>Increase the extent to which our agency uses evidence-based practices for public health programs and/or business practices.</w:t>
            </w:r>
          </w:p>
        </w:tc>
        <w:tc>
          <w:tcPr>
            <w:tcW w:w="2340" w:type="dxa"/>
            <w:tcBorders>
              <w:top w:val="single" w:sz="4" w:space="0" w:color="auto"/>
              <w:left w:val="single" w:sz="4" w:space="0" w:color="auto"/>
              <w:bottom w:val="single" w:sz="4" w:space="0" w:color="auto"/>
              <w:right w:val="single" w:sz="4" w:space="0" w:color="auto"/>
            </w:tcBorders>
          </w:tcPr>
          <w:p w14:paraId="3E2CE5A0" w14:textId="1412008A" w:rsidR="00F52A8A" w:rsidRPr="00F61D97" w:rsidRDefault="00F52A8A" w:rsidP="00F52A8A">
            <w:pPr>
              <w:pStyle w:val="NORCTableBodyLeftArialNarrow8pt"/>
              <w:rPr>
                <w:rFonts w:ascii="Times New Roman" w:hAnsi="Times New Roman" w:cs="Times New Roman"/>
              </w:rPr>
            </w:pPr>
            <w:r w:rsidRPr="00F61D97">
              <w:rPr>
                <w:rFonts w:ascii="Times New Roman" w:hAnsi="Times New Roman" w:cs="Times New Roman"/>
                <w:b/>
                <w:color w:val="00B0F0"/>
              </w:rPr>
              <w:t>QBACEBP02</w:t>
            </w:r>
          </w:p>
        </w:tc>
        <w:tc>
          <w:tcPr>
            <w:tcW w:w="2520" w:type="dxa"/>
            <w:tcBorders>
              <w:top w:val="single" w:sz="4" w:space="0" w:color="auto"/>
              <w:left w:val="single" w:sz="4" w:space="0" w:color="auto"/>
              <w:bottom w:val="single" w:sz="4" w:space="0" w:color="auto"/>
              <w:right w:val="single" w:sz="4" w:space="0" w:color="auto"/>
            </w:tcBorders>
          </w:tcPr>
          <w:p w14:paraId="5B71F5AD" w14:textId="77777777" w:rsidR="00F52A8A" w:rsidRPr="00F61D97" w:rsidRDefault="00F52A8A" w:rsidP="00F52A8A">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3DEAE3C9" w14:textId="77777777" w:rsidR="00F52A8A" w:rsidRPr="00F61D97" w:rsidRDefault="00F52A8A" w:rsidP="00F52A8A">
            <w:pPr>
              <w:pStyle w:val="NORCTableBodyLeftArialNarrow8pt"/>
              <w:rPr>
                <w:rFonts w:ascii="Times New Roman" w:hAnsi="Times New Roman" w:cs="Times New Roman"/>
              </w:rPr>
            </w:pPr>
          </w:p>
        </w:tc>
      </w:tr>
      <w:tr w:rsidR="00F52A8A" w:rsidRPr="00F61D97" w14:paraId="43D5025B" w14:textId="77777777" w:rsidTr="0071377E">
        <w:tc>
          <w:tcPr>
            <w:tcW w:w="4469" w:type="dxa"/>
            <w:tcBorders>
              <w:top w:val="single" w:sz="4" w:space="0" w:color="auto"/>
              <w:left w:val="single" w:sz="4" w:space="0" w:color="auto"/>
              <w:bottom w:val="single" w:sz="4" w:space="0" w:color="auto"/>
              <w:right w:val="single" w:sz="4" w:space="0" w:color="auto"/>
            </w:tcBorders>
            <w:hideMark/>
          </w:tcPr>
          <w:p w14:paraId="3E0D630F" w14:textId="77777777" w:rsidR="00F52A8A" w:rsidRPr="00F61D97" w:rsidRDefault="00F52A8A" w:rsidP="00F52A8A">
            <w:pPr>
              <w:contextualSpacing/>
              <w:rPr>
                <w:rFonts w:ascii="Times New Roman" w:hAnsi="Times New Roman"/>
                <w:color w:val="000000"/>
              </w:rPr>
            </w:pPr>
            <w:r w:rsidRPr="00F61D97">
              <w:rPr>
                <w:rFonts w:ascii="Times New Roman" w:hAnsi="Times New Roman"/>
                <w:color w:val="000000"/>
              </w:rPr>
              <w:t>Improve our agency’s financial status (e.g., by making agency more efficient or increasing competitiveness for funding opportunities, etc.).</w:t>
            </w:r>
          </w:p>
        </w:tc>
        <w:tc>
          <w:tcPr>
            <w:tcW w:w="2340" w:type="dxa"/>
            <w:tcBorders>
              <w:top w:val="single" w:sz="4" w:space="0" w:color="auto"/>
              <w:left w:val="single" w:sz="4" w:space="0" w:color="auto"/>
              <w:bottom w:val="single" w:sz="4" w:space="0" w:color="auto"/>
              <w:right w:val="single" w:sz="4" w:space="0" w:color="auto"/>
            </w:tcBorders>
          </w:tcPr>
          <w:p w14:paraId="229E1E14" w14:textId="75709EFD" w:rsidR="00F52A8A" w:rsidRPr="00F61D97" w:rsidRDefault="00F52A8A" w:rsidP="00F52A8A">
            <w:pPr>
              <w:pStyle w:val="NORCTableBodyLeftArialNarrow8pt"/>
              <w:rPr>
                <w:rFonts w:ascii="Times New Roman" w:hAnsi="Times New Roman" w:cs="Times New Roman"/>
              </w:rPr>
            </w:pPr>
            <w:r w:rsidRPr="00F61D97">
              <w:rPr>
                <w:rFonts w:ascii="Times New Roman" w:hAnsi="Times New Roman" w:cs="Times New Roman"/>
                <w:b/>
                <w:color w:val="00B0F0"/>
              </w:rPr>
              <w:t>QBACIFS02</w:t>
            </w:r>
          </w:p>
        </w:tc>
        <w:tc>
          <w:tcPr>
            <w:tcW w:w="2520" w:type="dxa"/>
            <w:tcBorders>
              <w:top w:val="single" w:sz="4" w:space="0" w:color="auto"/>
              <w:left w:val="single" w:sz="4" w:space="0" w:color="auto"/>
              <w:bottom w:val="single" w:sz="4" w:space="0" w:color="auto"/>
              <w:right w:val="single" w:sz="4" w:space="0" w:color="auto"/>
            </w:tcBorders>
          </w:tcPr>
          <w:p w14:paraId="26F4A0C3" w14:textId="77777777" w:rsidR="00F52A8A" w:rsidRPr="00F61D97" w:rsidRDefault="00F52A8A" w:rsidP="00F52A8A">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11C814DC" w14:textId="77777777" w:rsidR="00F52A8A" w:rsidRPr="00F61D97" w:rsidRDefault="00F52A8A" w:rsidP="00F52A8A">
            <w:pPr>
              <w:pStyle w:val="NORCTableBodyLeftArialNarrow8pt"/>
              <w:rPr>
                <w:rFonts w:ascii="Times New Roman" w:hAnsi="Times New Roman" w:cs="Times New Roman"/>
              </w:rPr>
            </w:pPr>
          </w:p>
        </w:tc>
      </w:tr>
      <w:tr w:rsidR="00F52A8A" w:rsidRPr="00F61D97" w14:paraId="33B09DC4" w14:textId="77777777" w:rsidTr="0071377E">
        <w:tc>
          <w:tcPr>
            <w:tcW w:w="4469" w:type="dxa"/>
            <w:tcBorders>
              <w:top w:val="single" w:sz="4" w:space="0" w:color="auto"/>
              <w:left w:val="single" w:sz="4" w:space="0" w:color="auto"/>
              <w:bottom w:val="single" w:sz="4" w:space="0" w:color="auto"/>
              <w:right w:val="single" w:sz="4" w:space="0" w:color="auto"/>
            </w:tcBorders>
            <w:hideMark/>
          </w:tcPr>
          <w:p w14:paraId="5DC82D01" w14:textId="77777777" w:rsidR="00F52A8A" w:rsidRPr="00F61D97" w:rsidRDefault="00F52A8A" w:rsidP="00F52A8A">
            <w:pPr>
              <w:contextualSpacing/>
              <w:rPr>
                <w:rFonts w:ascii="Times New Roman" w:hAnsi="Times New Roman"/>
                <w:color w:val="000000"/>
              </w:rPr>
            </w:pPr>
            <w:r w:rsidRPr="00F61D97">
              <w:rPr>
                <w:rFonts w:ascii="Times New Roman" w:hAnsi="Times New Roman"/>
                <w:color w:val="000000"/>
              </w:rPr>
              <w:t>Increase the extent to which the agency has identified and addressed gaps in employee training and workforce development.</w:t>
            </w:r>
          </w:p>
        </w:tc>
        <w:tc>
          <w:tcPr>
            <w:tcW w:w="2340" w:type="dxa"/>
            <w:tcBorders>
              <w:top w:val="single" w:sz="4" w:space="0" w:color="auto"/>
              <w:left w:val="single" w:sz="4" w:space="0" w:color="auto"/>
              <w:bottom w:val="single" w:sz="4" w:space="0" w:color="auto"/>
              <w:right w:val="single" w:sz="4" w:space="0" w:color="auto"/>
            </w:tcBorders>
          </w:tcPr>
          <w:p w14:paraId="6373784C" w14:textId="474A1B1D" w:rsidR="00F52A8A" w:rsidRPr="00F61D97" w:rsidRDefault="00F52A8A" w:rsidP="00F52A8A">
            <w:pPr>
              <w:pStyle w:val="NORCTableBodyLeftArialNarrow8pt"/>
              <w:rPr>
                <w:rFonts w:ascii="Times New Roman" w:hAnsi="Times New Roman" w:cs="Times New Roman"/>
              </w:rPr>
            </w:pPr>
            <w:r w:rsidRPr="00F61D97">
              <w:rPr>
                <w:rFonts w:ascii="Times New Roman" w:hAnsi="Times New Roman" w:cs="Times New Roman"/>
                <w:b/>
                <w:color w:val="00B0F0"/>
              </w:rPr>
              <w:t>QBACAGW02</w:t>
            </w:r>
          </w:p>
        </w:tc>
        <w:tc>
          <w:tcPr>
            <w:tcW w:w="2520" w:type="dxa"/>
            <w:tcBorders>
              <w:top w:val="single" w:sz="4" w:space="0" w:color="auto"/>
              <w:left w:val="single" w:sz="4" w:space="0" w:color="auto"/>
              <w:bottom w:val="single" w:sz="4" w:space="0" w:color="auto"/>
              <w:right w:val="single" w:sz="4" w:space="0" w:color="auto"/>
            </w:tcBorders>
          </w:tcPr>
          <w:p w14:paraId="5FDADBE4" w14:textId="77777777" w:rsidR="00F52A8A" w:rsidRPr="00F61D97" w:rsidRDefault="00F52A8A" w:rsidP="00F52A8A">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6A32A353" w14:textId="77777777" w:rsidR="00F52A8A" w:rsidRPr="00F61D97" w:rsidRDefault="00F52A8A" w:rsidP="00F52A8A">
            <w:pPr>
              <w:pStyle w:val="NORCTableBodyLeftArialNarrow8pt"/>
              <w:rPr>
                <w:rFonts w:ascii="Times New Roman" w:hAnsi="Times New Roman" w:cs="Times New Roman"/>
              </w:rPr>
            </w:pPr>
          </w:p>
        </w:tc>
      </w:tr>
      <w:tr w:rsidR="00F52A8A" w:rsidRPr="00F61D97" w14:paraId="1A86443B" w14:textId="77777777" w:rsidTr="0071377E">
        <w:tc>
          <w:tcPr>
            <w:tcW w:w="4469" w:type="dxa"/>
            <w:tcBorders>
              <w:top w:val="single" w:sz="4" w:space="0" w:color="auto"/>
              <w:left w:val="single" w:sz="4" w:space="0" w:color="auto"/>
              <w:bottom w:val="single" w:sz="4" w:space="0" w:color="auto"/>
              <w:right w:val="single" w:sz="4" w:space="0" w:color="auto"/>
            </w:tcBorders>
            <w:hideMark/>
          </w:tcPr>
          <w:p w14:paraId="19A13049" w14:textId="77777777" w:rsidR="00F52A8A" w:rsidRPr="00F61D97" w:rsidRDefault="00F52A8A" w:rsidP="00F52A8A">
            <w:pPr>
              <w:contextualSpacing/>
              <w:rPr>
                <w:rFonts w:ascii="Times New Roman" w:hAnsi="Times New Roman"/>
                <w:color w:val="000000"/>
              </w:rPr>
            </w:pPr>
            <w:r w:rsidRPr="00F61D97">
              <w:rPr>
                <w:rFonts w:ascii="Times New Roman" w:hAnsi="Times New Roman"/>
                <w:color w:val="000000"/>
              </w:rPr>
              <w:t>Stimulate greater collaboration across departments or units within our agency.</w:t>
            </w:r>
          </w:p>
        </w:tc>
        <w:tc>
          <w:tcPr>
            <w:tcW w:w="2340" w:type="dxa"/>
            <w:tcBorders>
              <w:top w:val="single" w:sz="4" w:space="0" w:color="auto"/>
              <w:left w:val="single" w:sz="4" w:space="0" w:color="auto"/>
              <w:bottom w:val="single" w:sz="4" w:space="0" w:color="auto"/>
              <w:right w:val="single" w:sz="4" w:space="0" w:color="auto"/>
            </w:tcBorders>
          </w:tcPr>
          <w:p w14:paraId="57C63051" w14:textId="5069229E" w:rsidR="00F52A8A" w:rsidRPr="00F61D97" w:rsidRDefault="00F52A8A" w:rsidP="00F52A8A">
            <w:pPr>
              <w:pStyle w:val="NORCTableBodyLeftArialNarrow8pt"/>
              <w:rPr>
                <w:rFonts w:ascii="Times New Roman" w:hAnsi="Times New Roman" w:cs="Times New Roman"/>
              </w:rPr>
            </w:pPr>
            <w:r w:rsidRPr="00F61D97">
              <w:rPr>
                <w:rFonts w:ascii="Times New Roman" w:hAnsi="Times New Roman" w:cs="Times New Roman"/>
                <w:b/>
                <w:color w:val="00B0F0"/>
              </w:rPr>
              <w:t>QBACCOL02</w:t>
            </w:r>
          </w:p>
        </w:tc>
        <w:tc>
          <w:tcPr>
            <w:tcW w:w="2520" w:type="dxa"/>
            <w:tcBorders>
              <w:top w:val="single" w:sz="4" w:space="0" w:color="auto"/>
              <w:left w:val="single" w:sz="4" w:space="0" w:color="auto"/>
              <w:bottom w:val="single" w:sz="4" w:space="0" w:color="auto"/>
              <w:right w:val="single" w:sz="4" w:space="0" w:color="auto"/>
            </w:tcBorders>
          </w:tcPr>
          <w:p w14:paraId="69387E6C" w14:textId="77777777" w:rsidR="00F52A8A" w:rsidRPr="00F61D97" w:rsidRDefault="00F52A8A" w:rsidP="00F52A8A">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3756DDC3" w14:textId="77777777" w:rsidR="00F52A8A" w:rsidRPr="00F61D97" w:rsidRDefault="00F52A8A" w:rsidP="00F52A8A">
            <w:pPr>
              <w:pStyle w:val="NORCTableBodyLeftArialNarrow8pt"/>
              <w:rPr>
                <w:rFonts w:ascii="Times New Roman" w:hAnsi="Times New Roman" w:cs="Times New Roman"/>
              </w:rPr>
            </w:pPr>
          </w:p>
        </w:tc>
      </w:tr>
      <w:tr w:rsidR="00F52A8A" w:rsidRPr="00F61D97" w14:paraId="104ECF61" w14:textId="77777777" w:rsidTr="0071377E">
        <w:tc>
          <w:tcPr>
            <w:tcW w:w="4469" w:type="dxa"/>
            <w:tcBorders>
              <w:top w:val="single" w:sz="4" w:space="0" w:color="auto"/>
              <w:left w:val="single" w:sz="4" w:space="0" w:color="auto"/>
              <w:bottom w:val="single" w:sz="4" w:space="0" w:color="auto"/>
              <w:right w:val="single" w:sz="4" w:space="0" w:color="auto"/>
            </w:tcBorders>
            <w:hideMark/>
          </w:tcPr>
          <w:p w14:paraId="2BF43C5D" w14:textId="77777777" w:rsidR="00F52A8A" w:rsidRPr="00F61D97" w:rsidRDefault="00F52A8A" w:rsidP="00F52A8A">
            <w:pPr>
              <w:contextualSpacing/>
              <w:rPr>
                <w:rFonts w:ascii="Times New Roman" w:hAnsi="Times New Roman"/>
                <w:color w:val="000000"/>
              </w:rPr>
            </w:pPr>
            <w:r w:rsidRPr="00F61D97">
              <w:rPr>
                <w:rFonts w:ascii="Times New Roman" w:hAnsi="Times New Roman"/>
                <w:color w:val="000000"/>
              </w:rPr>
              <w:t>Strengthen our agency’s relationship with key partners in other sectors.</w:t>
            </w:r>
          </w:p>
        </w:tc>
        <w:tc>
          <w:tcPr>
            <w:tcW w:w="2340" w:type="dxa"/>
            <w:tcBorders>
              <w:top w:val="single" w:sz="4" w:space="0" w:color="auto"/>
              <w:left w:val="single" w:sz="4" w:space="0" w:color="auto"/>
              <w:bottom w:val="single" w:sz="4" w:space="0" w:color="auto"/>
              <w:right w:val="single" w:sz="4" w:space="0" w:color="auto"/>
            </w:tcBorders>
          </w:tcPr>
          <w:p w14:paraId="53BC86B6" w14:textId="79152054" w:rsidR="00F52A8A" w:rsidRPr="00F61D97" w:rsidRDefault="00F52A8A" w:rsidP="00F52A8A">
            <w:pPr>
              <w:pStyle w:val="NORCTableBodyLeftArialNarrow8pt"/>
              <w:rPr>
                <w:rFonts w:ascii="Times New Roman" w:hAnsi="Times New Roman" w:cs="Times New Roman"/>
              </w:rPr>
            </w:pPr>
            <w:r w:rsidRPr="00F61D97">
              <w:rPr>
                <w:rFonts w:ascii="Times New Roman" w:hAnsi="Times New Roman" w:cs="Times New Roman"/>
                <w:b/>
                <w:color w:val="00B0F0"/>
              </w:rPr>
              <w:t>QBACREL02</w:t>
            </w:r>
          </w:p>
        </w:tc>
        <w:tc>
          <w:tcPr>
            <w:tcW w:w="2520" w:type="dxa"/>
            <w:tcBorders>
              <w:top w:val="single" w:sz="4" w:space="0" w:color="auto"/>
              <w:left w:val="single" w:sz="4" w:space="0" w:color="auto"/>
              <w:bottom w:val="single" w:sz="4" w:space="0" w:color="auto"/>
              <w:right w:val="single" w:sz="4" w:space="0" w:color="auto"/>
            </w:tcBorders>
          </w:tcPr>
          <w:p w14:paraId="0288E689" w14:textId="77777777" w:rsidR="00F52A8A" w:rsidRPr="00F61D97" w:rsidRDefault="00F52A8A" w:rsidP="00F52A8A">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5900D741" w14:textId="77777777" w:rsidR="00F52A8A" w:rsidRPr="00F61D97" w:rsidRDefault="00F52A8A" w:rsidP="00F52A8A">
            <w:pPr>
              <w:pStyle w:val="NORCTableBodyLeftArialNarrow8pt"/>
              <w:rPr>
                <w:rFonts w:ascii="Times New Roman" w:hAnsi="Times New Roman" w:cs="Times New Roman"/>
              </w:rPr>
            </w:pPr>
          </w:p>
        </w:tc>
      </w:tr>
      <w:tr w:rsidR="00F52A8A" w:rsidRPr="00F61D97" w14:paraId="1D326270" w14:textId="77777777" w:rsidTr="0071377E">
        <w:tc>
          <w:tcPr>
            <w:tcW w:w="4469" w:type="dxa"/>
            <w:tcBorders>
              <w:top w:val="single" w:sz="4" w:space="0" w:color="auto"/>
              <w:left w:val="single" w:sz="4" w:space="0" w:color="auto"/>
              <w:bottom w:val="single" w:sz="4" w:space="0" w:color="auto"/>
              <w:right w:val="single" w:sz="4" w:space="0" w:color="auto"/>
            </w:tcBorders>
            <w:hideMark/>
          </w:tcPr>
          <w:p w14:paraId="3A7682E5" w14:textId="77777777" w:rsidR="00F52A8A" w:rsidRPr="00F61D97" w:rsidRDefault="00F52A8A" w:rsidP="00F52A8A">
            <w:pPr>
              <w:contextualSpacing/>
              <w:rPr>
                <w:rFonts w:ascii="Times New Roman" w:hAnsi="Times New Roman"/>
                <w:color w:val="000000"/>
              </w:rPr>
            </w:pPr>
            <w:r w:rsidRPr="00F61D97">
              <w:rPr>
                <w:rFonts w:ascii="Times New Roman" w:hAnsi="Times New Roman"/>
                <w:color w:val="000000"/>
              </w:rPr>
              <w:t>Increase the public’s working knowledge of our agency’s roles and responsibilities.</w:t>
            </w:r>
          </w:p>
        </w:tc>
        <w:tc>
          <w:tcPr>
            <w:tcW w:w="2340" w:type="dxa"/>
            <w:tcBorders>
              <w:top w:val="single" w:sz="4" w:space="0" w:color="auto"/>
              <w:left w:val="single" w:sz="4" w:space="0" w:color="auto"/>
              <w:bottom w:val="single" w:sz="4" w:space="0" w:color="auto"/>
              <w:right w:val="single" w:sz="4" w:space="0" w:color="auto"/>
            </w:tcBorders>
          </w:tcPr>
          <w:p w14:paraId="6F88700B" w14:textId="4B2194D4" w:rsidR="00F52A8A" w:rsidRPr="00F61D97" w:rsidRDefault="00F52A8A" w:rsidP="00F52A8A">
            <w:pPr>
              <w:pStyle w:val="NORCTableBodyLeftArialNarrow8pt"/>
              <w:rPr>
                <w:rFonts w:ascii="Times New Roman" w:hAnsi="Times New Roman" w:cs="Times New Roman"/>
              </w:rPr>
            </w:pPr>
            <w:r w:rsidRPr="00F61D97">
              <w:rPr>
                <w:rFonts w:ascii="Times New Roman" w:hAnsi="Times New Roman" w:cs="Times New Roman"/>
                <w:b/>
                <w:color w:val="00B0F0"/>
              </w:rPr>
              <w:t>QBACPKW02</w:t>
            </w:r>
          </w:p>
        </w:tc>
        <w:tc>
          <w:tcPr>
            <w:tcW w:w="2520" w:type="dxa"/>
            <w:tcBorders>
              <w:top w:val="single" w:sz="4" w:space="0" w:color="auto"/>
              <w:left w:val="single" w:sz="4" w:space="0" w:color="auto"/>
              <w:bottom w:val="single" w:sz="4" w:space="0" w:color="auto"/>
              <w:right w:val="single" w:sz="4" w:space="0" w:color="auto"/>
            </w:tcBorders>
          </w:tcPr>
          <w:p w14:paraId="603F4291" w14:textId="77777777" w:rsidR="00F52A8A" w:rsidRPr="00F61D97" w:rsidRDefault="00F52A8A" w:rsidP="00F52A8A">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75E99628" w14:textId="77777777" w:rsidR="00F52A8A" w:rsidRPr="00F61D97" w:rsidRDefault="00F52A8A" w:rsidP="00F52A8A">
            <w:pPr>
              <w:pStyle w:val="NORCTableBodyLeftArialNarrow8pt"/>
              <w:rPr>
                <w:rFonts w:ascii="Times New Roman" w:hAnsi="Times New Roman" w:cs="Times New Roman"/>
              </w:rPr>
            </w:pPr>
          </w:p>
        </w:tc>
      </w:tr>
      <w:tr w:rsidR="00F52A8A" w:rsidRPr="00F61D97" w14:paraId="3845C2E4" w14:textId="77777777" w:rsidTr="0071377E">
        <w:tc>
          <w:tcPr>
            <w:tcW w:w="4469" w:type="dxa"/>
            <w:tcBorders>
              <w:top w:val="single" w:sz="4" w:space="0" w:color="auto"/>
              <w:left w:val="single" w:sz="4" w:space="0" w:color="auto"/>
              <w:bottom w:val="single" w:sz="4" w:space="0" w:color="auto"/>
              <w:right w:val="single" w:sz="4" w:space="0" w:color="auto"/>
            </w:tcBorders>
            <w:hideMark/>
          </w:tcPr>
          <w:p w14:paraId="30F7175D" w14:textId="77777777" w:rsidR="00F52A8A" w:rsidRPr="00F61D97" w:rsidRDefault="00F52A8A" w:rsidP="00F52A8A">
            <w:pPr>
              <w:contextualSpacing/>
              <w:rPr>
                <w:rFonts w:ascii="Times New Roman" w:hAnsi="Times New Roman"/>
                <w:color w:val="000000"/>
              </w:rPr>
            </w:pPr>
            <w:r w:rsidRPr="00F61D97">
              <w:rPr>
                <w:rFonts w:ascii="Times New Roman" w:hAnsi="Times New Roman"/>
                <w:color w:val="000000"/>
              </w:rPr>
              <w:t xml:space="preserve">Improve our Board of Health or governing entity’s knowledge of our agency’s roles and responsibilities. </w:t>
            </w:r>
          </w:p>
        </w:tc>
        <w:tc>
          <w:tcPr>
            <w:tcW w:w="2340" w:type="dxa"/>
            <w:tcBorders>
              <w:top w:val="single" w:sz="4" w:space="0" w:color="auto"/>
              <w:left w:val="single" w:sz="4" w:space="0" w:color="auto"/>
              <w:bottom w:val="single" w:sz="4" w:space="0" w:color="auto"/>
              <w:right w:val="single" w:sz="4" w:space="0" w:color="auto"/>
            </w:tcBorders>
          </w:tcPr>
          <w:p w14:paraId="124818DD" w14:textId="4CA666AC" w:rsidR="00F52A8A" w:rsidRPr="00F61D97" w:rsidRDefault="00F52A8A" w:rsidP="00F52A8A">
            <w:pPr>
              <w:pStyle w:val="NORCTableBodyLeftArialNarrow8pt"/>
              <w:rPr>
                <w:rFonts w:ascii="Times New Roman" w:hAnsi="Times New Roman" w:cs="Times New Roman"/>
              </w:rPr>
            </w:pPr>
            <w:r w:rsidRPr="00F61D97">
              <w:rPr>
                <w:rFonts w:ascii="Times New Roman" w:hAnsi="Times New Roman" w:cs="Times New Roman"/>
                <w:b/>
                <w:color w:val="00B0F0"/>
              </w:rPr>
              <w:t>QBACGKW02</w:t>
            </w:r>
          </w:p>
        </w:tc>
        <w:tc>
          <w:tcPr>
            <w:tcW w:w="2520" w:type="dxa"/>
            <w:tcBorders>
              <w:top w:val="single" w:sz="4" w:space="0" w:color="auto"/>
              <w:left w:val="single" w:sz="4" w:space="0" w:color="auto"/>
              <w:bottom w:val="single" w:sz="4" w:space="0" w:color="auto"/>
              <w:right w:val="single" w:sz="4" w:space="0" w:color="auto"/>
            </w:tcBorders>
          </w:tcPr>
          <w:p w14:paraId="72EE9419" w14:textId="77777777" w:rsidR="00F52A8A" w:rsidRPr="00F61D97" w:rsidRDefault="00F52A8A" w:rsidP="00F52A8A">
            <w:pPr>
              <w:pStyle w:val="NORCTableBodyLeftArialNarrow8pt"/>
              <w:rPr>
                <w:rFonts w:ascii="Times New Roman" w:hAnsi="Times New Roman" w:cs="Times New Roman"/>
              </w:rPr>
            </w:pPr>
          </w:p>
        </w:tc>
        <w:tc>
          <w:tcPr>
            <w:tcW w:w="1170" w:type="dxa"/>
            <w:tcBorders>
              <w:top w:val="single" w:sz="4" w:space="0" w:color="auto"/>
              <w:left w:val="single" w:sz="4" w:space="0" w:color="auto"/>
              <w:bottom w:val="single" w:sz="4" w:space="0" w:color="auto"/>
              <w:right w:val="single" w:sz="4" w:space="0" w:color="auto"/>
            </w:tcBorders>
          </w:tcPr>
          <w:p w14:paraId="45B47DAA" w14:textId="77777777" w:rsidR="00F52A8A" w:rsidRPr="00F61D97" w:rsidRDefault="00F52A8A" w:rsidP="00F52A8A">
            <w:pPr>
              <w:pStyle w:val="NORCTableBodyLeftArialNarrow8pt"/>
              <w:rPr>
                <w:rFonts w:ascii="Times New Roman" w:hAnsi="Times New Roman" w:cs="Times New Roman"/>
              </w:rPr>
            </w:pPr>
          </w:p>
        </w:tc>
      </w:tr>
    </w:tbl>
    <w:p w14:paraId="631454D1" w14:textId="7B910464" w:rsidR="008E1AC6" w:rsidRPr="00F61D97" w:rsidRDefault="007C4013" w:rsidP="00C25074">
      <w:pPr>
        <w:rPr>
          <w:b/>
          <w:sz w:val="22"/>
          <w:szCs w:val="22"/>
        </w:rPr>
      </w:pPr>
      <w:r w:rsidRPr="00F61D97">
        <w:rPr>
          <w:b/>
          <w:sz w:val="22"/>
          <w:szCs w:val="22"/>
        </w:rPr>
        <w:lastRenderedPageBreak/>
        <w:t xml:space="preserve">6.13. </w:t>
      </w:r>
      <w:r w:rsidR="0064678C" w:rsidRPr="00F61D97">
        <w:rPr>
          <w:b/>
          <w:sz w:val="22"/>
          <w:szCs w:val="22"/>
        </w:rPr>
        <w:t xml:space="preserve">Why has your </w:t>
      </w:r>
      <w:r w:rsidR="008E725D" w:rsidRPr="00F61D97">
        <w:rPr>
          <w:b/>
          <w:sz w:val="22"/>
          <w:szCs w:val="22"/>
        </w:rPr>
        <w:t>state</w:t>
      </w:r>
      <w:r w:rsidR="00CA27FD" w:rsidRPr="00F61D97">
        <w:rPr>
          <w:b/>
          <w:sz w:val="22"/>
          <w:szCs w:val="22"/>
        </w:rPr>
        <w:t xml:space="preserve"> </w:t>
      </w:r>
      <w:r w:rsidR="008008E1" w:rsidRPr="00F61D97">
        <w:rPr>
          <w:b/>
          <w:sz w:val="22"/>
          <w:szCs w:val="22"/>
        </w:rPr>
        <w:t xml:space="preserve">public </w:t>
      </w:r>
      <w:r w:rsidR="00CA27FD" w:rsidRPr="00F61D97">
        <w:rPr>
          <w:b/>
          <w:sz w:val="22"/>
          <w:szCs w:val="22"/>
        </w:rPr>
        <w:t>health agency</w:t>
      </w:r>
      <w:r w:rsidR="0064678C" w:rsidRPr="00F61D97">
        <w:rPr>
          <w:b/>
          <w:sz w:val="22"/>
          <w:szCs w:val="22"/>
        </w:rPr>
        <w:t xml:space="preserve"> decided NOT to apply for accreditation?  </w:t>
      </w:r>
      <w:commentRangeStart w:id="172"/>
      <w:r w:rsidR="00144AAC" w:rsidRPr="00F61D97">
        <w:rPr>
          <w:sz w:val="22"/>
          <w:szCs w:val="22"/>
        </w:rPr>
        <w:t>(Select all that apply)</w:t>
      </w:r>
      <w:commentRangeEnd w:id="172"/>
      <w:r w:rsidR="00144AAC" w:rsidRPr="00F61D97">
        <w:rPr>
          <w:rStyle w:val="CommentReference"/>
        </w:rPr>
        <w:commentReference w:id="172"/>
      </w:r>
    </w:p>
    <w:p w14:paraId="5AF22024" w14:textId="77777777" w:rsidR="00144AAC" w:rsidRPr="00F61D97" w:rsidRDefault="00144AAC" w:rsidP="00C25074">
      <w:pPr>
        <w:rPr>
          <w:b/>
          <w:sz w:val="22"/>
          <w:szCs w:val="22"/>
        </w:rPr>
      </w:pPr>
    </w:p>
    <w:p w14:paraId="1E06C3A0" w14:textId="505BE107" w:rsidR="0064678C" w:rsidRPr="00F61D97" w:rsidRDefault="0064678C" w:rsidP="002C0DCE">
      <w:pPr>
        <w:pStyle w:val="ListParagraph"/>
        <w:numPr>
          <w:ilvl w:val="0"/>
          <w:numId w:val="6"/>
        </w:numPr>
        <w:spacing w:after="200" w:line="276" w:lineRule="auto"/>
        <w:ind w:left="990" w:hanging="270"/>
        <w:contextualSpacing/>
        <w:rPr>
          <w:rFonts w:ascii="Times New Roman" w:hAnsi="Times New Roman"/>
        </w:rPr>
      </w:pPr>
      <w:r w:rsidRPr="00F61D97">
        <w:rPr>
          <w:rFonts w:ascii="Times New Roman" w:hAnsi="Times New Roman"/>
        </w:rPr>
        <w:t xml:space="preserve">Accreditation standards are not appropriate for my </w:t>
      </w:r>
      <w:r w:rsidR="00CA27FD" w:rsidRPr="00F61D97">
        <w:rPr>
          <w:rFonts w:ascii="Times New Roman" w:hAnsi="Times New Roman"/>
        </w:rPr>
        <w:t>state health agency</w:t>
      </w:r>
      <w:r w:rsidR="008E1AC6" w:rsidRPr="00F61D97">
        <w:rPr>
          <w:rFonts w:ascii="Times New Roman" w:hAnsi="Times New Roman"/>
        </w:rPr>
        <w:tab/>
      </w:r>
      <w:r w:rsidR="008E1AC6" w:rsidRPr="00F61D97">
        <w:rPr>
          <w:rFonts w:ascii="Times New Roman" w:hAnsi="Times New Roman"/>
        </w:rPr>
        <w:tab/>
      </w:r>
      <w:r w:rsidR="00144AAC" w:rsidRPr="00F61D97">
        <w:rPr>
          <w:rFonts w:ascii="Times New Roman" w:hAnsi="Times New Roman"/>
        </w:rPr>
        <w:tab/>
      </w:r>
      <w:r w:rsidR="00144AAC" w:rsidRPr="00F61D97">
        <w:rPr>
          <w:rFonts w:ascii="Times New Roman" w:hAnsi="Times New Roman"/>
        </w:rPr>
        <w:tab/>
      </w:r>
      <w:r w:rsidR="00144AAC" w:rsidRPr="00F61D97">
        <w:rPr>
          <w:rFonts w:ascii="Times New Roman" w:hAnsi="Times New Roman"/>
          <w:b/>
          <w:color w:val="00B0F0"/>
        </w:rPr>
        <w:t>QNOTACC01</w:t>
      </w:r>
    </w:p>
    <w:p w14:paraId="048B819C" w14:textId="278651FF" w:rsidR="0064678C" w:rsidRPr="00F61D97" w:rsidRDefault="0064678C" w:rsidP="002C0DCE">
      <w:pPr>
        <w:pStyle w:val="ListParagraph"/>
        <w:numPr>
          <w:ilvl w:val="0"/>
          <w:numId w:val="6"/>
        </w:numPr>
        <w:spacing w:after="200" w:line="276" w:lineRule="auto"/>
        <w:ind w:left="990" w:hanging="270"/>
        <w:contextualSpacing/>
        <w:rPr>
          <w:rFonts w:ascii="Times New Roman" w:hAnsi="Times New Roman"/>
        </w:rPr>
      </w:pPr>
      <w:r w:rsidRPr="00F61D97">
        <w:rPr>
          <w:rFonts w:ascii="Times New Roman" w:hAnsi="Times New Roman"/>
        </w:rPr>
        <w:t>Fees for accreditation are too high.</w:t>
      </w:r>
      <w:r w:rsidR="008E1AC6" w:rsidRPr="00F61D97">
        <w:rPr>
          <w:rFonts w:ascii="Times New Roman" w:hAnsi="Times New Roman"/>
        </w:rPr>
        <w:tab/>
      </w:r>
      <w:r w:rsidR="008E1AC6" w:rsidRPr="00F61D97">
        <w:rPr>
          <w:rFonts w:ascii="Times New Roman" w:hAnsi="Times New Roman"/>
        </w:rPr>
        <w:tab/>
      </w:r>
      <w:r w:rsidR="008E1AC6" w:rsidRPr="00F61D97">
        <w:rPr>
          <w:rFonts w:ascii="Times New Roman" w:hAnsi="Times New Roman"/>
        </w:rPr>
        <w:tab/>
      </w:r>
      <w:r w:rsidR="008E1AC6" w:rsidRPr="00F61D97">
        <w:rPr>
          <w:rFonts w:ascii="Times New Roman" w:hAnsi="Times New Roman"/>
        </w:rPr>
        <w:tab/>
      </w:r>
      <w:r w:rsidR="00773D79" w:rsidRPr="00F61D97">
        <w:rPr>
          <w:rFonts w:ascii="Times New Roman" w:hAnsi="Times New Roman"/>
        </w:rPr>
        <w:tab/>
      </w:r>
      <w:r w:rsidR="00773D79" w:rsidRPr="00F61D97">
        <w:rPr>
          <w:rFonts w:ascii="Times New Roman" w:hAnsi="Times New Roman"/>
        </w:rPr>
        <w:tab/>
      </w:r>
      <w:r w:rsidR="00773D79" w:rsidRPr="00F61D97">
        <w:rPr>
          <w:rFonts w:ascii="Times New Roman" w:hAnsi="Times New Roman"/>
        </w:rPr>
        <w:tab/>
      </w:r>
      <w:r w:rsidR="00144AAC" w:rsidRPr="00F61D97">
        <w:rPr>
          <w:rFonts w:ascii="Times New Roman" w:hAnsi="Times New Roman"/>
        </w:rPr>
        <w:tab/>
      </w:r>
      <w:r w:rsidR="00144AAC" w:rsidRPr="00F61D97">
        <w:rPr>
          <w:rFonts w:ascii="Times New Roman" w:hAnsi="Times New Roman"/>
          <w:b/>
          <w:color w:val="00B0F0"/>
        </w:rPr>
        <w:t>QNOTACC02</w:t>
      </w:r>
    </w:p>
    <w:p w14:paraId="76F7DECA" w14:textId="2C217402" w:rsidR="0064678C" w:rsidRPr="00F61D97" w:rsidRDefault="0064678C" w:rsidP="002C0DCE">
      <w:pPr>
        <w:pStyle w:val="ListParagraph"/>
        <w:numPr>
          <w:ilvl w:val="0"/>
          <w:numId w:val="6"/>
        </w:numPr>
        <w:spacing w:after="200" w:line="276" w:lineRule="auto"/>
        <w:ind w:left="990" w:hanging="270"/>
        <w:contextualSpacing/>
        <w:rPr>
          <w:rFonts w:ascii="Times New Roman" w:hAnsi="Times New Roman"/>
        </w:rPr>
      </w:pPr>
      <w:r w:rsidRPr="00F61D97">
        <w:rPr>
          <w:rFonts w:ascii="Times New Roman" w:hAnsi="Times New Roman"/>
        </w:rPr>
        <w:t xml:space="preserve">Accreditation standards exceed the capacity of my </w:t>
      </w:r>
      <w:r w:rsidR="00CA27FD" w:rsidRPr="00F61D97">
        <w:rPr>
          <w:rFonts w:ascii="Times New Roman" w:hAnsi="Times New Roman"/>
        </w:rPr>
        <w:t>state health agency</w:t>
      </w:r>
      <w:r w:rsidR="008E1AC6" w:rsidRPr="00F61D97">
        <w:rPr>
          <w:rFonts w:ascii="Times New Roman" w:hAnsi="Times New Roman"/>
        </w:rPr>
        <w:tab/>
      </w:r>
      <w:r w:rsidR="008E1AC6" w:rsidRPr="00F61D97">
        <w:rPr>
          <w:rFonts w:ascii="Times New Roman" w:hAnsi="Times New Roman"/>
        </w:rPr>
        <w:tab/>
      </w:r>
      <w:r w:rsidR="00D240FB" w:rsidRPr="00F61D97">
        <w:rPr>
          <w:rFonts w:ascii="Times New Roman" w:hAnsi="Times New Roman"/>
        </w:rPr>
        <w:tab/>
      </w:r>
      <w:r w:rsidR="00D240FB" w:rsidRPr="00F61D97">
        <w:rPr>
          <w:rFonts w:ascii="Times New Roman" w:hAnsi="Times New Roman"/>
        </w:rPr>
        <w:tab/>
      </w:r>
      <w:r w:rsidR="00D240FB" w:rsidRPr="00F61D97">
        <w:rPr>
          <w:rFonts w:ascii="Times New Roman" w:hAnsi="Times New Roman"/>
          <w:b/>
          <w:color w:val="00B0F0"/>
        </w:rPr>
        <w:t>QNOTACC03</w:t>
      </w:r>
    </w:p>
    <w:p w14:paraId="1E2AD02A" w14:textId="33011387" w:rsidR="0064678C" w:rsidRPr="00F61D97" w:rsidRDefault="0064678C" w:rsidP="002C0DCE">
      <w:pPr>
        <w:pStyle w:val="ListParagraph"/>
        <w:numPr>
          <w:ilvl w:val="0"/>
          <w:numId w:val="6"/>
        </w:numPr>
        <w:spacing w:after="200" w:line="276" w:lineRule="auto"/>
        <w:ind w:left="990" w:hanging="270"/>
        <w:contextualSpacing/>
        <w:rPr>
          <w:rFonts w:ascii="Times New Roman" w:hAnsi="Times New Roman"/>
        </w:rPr>
      </w:pPr>
      <w:r w:rsidRPr="00F61D97">
        <w:rPr>
          <w:rFonts w:ascii="Times New Roman" w:hAnsi="Times New Roman"/>
        </w:rPr>
        <w:t>Time and effort required for accreditation application exceeds benefits of accreditation</w:t>
      </w:r>
      <w:r w:rsidR="00D240FB" w:rsidRPr="00F61D97">
        <w:rPr>
          <w:rFonts w:ascii="Times New Roman" w:hAnsi="Times New Roman"/>
        </w:rPr>
        <w:tab/>
      </w:r>
      <w:r w:rsidR="00D240FB" w:rsidRPr="00F61D97">
        <w:rPr>
          <w:rFonts w:ascii="Times New Roman" w:hAnsi="Times New Roman"/>
        </w:rPr>
        <w:tab/>
      </w:r>
      <w:r w:rsidR="00D240FB" w:rsidRPr="00F61D97">
        <w:rPr>
          <w:rFonts w:ascii="Times New Roman" w:hAnsi="Times New Roman"/>
          <w:b/>
          <w:color w:val="00B0F0"/>
        </w:rPr>
        <w:t>QNOTACC04</w:t>
      </w:r>
    </w:p>
    <w:p w14:paraId="6B809A92" w14:textId="43266DE2" w:rsidR="0064678C" w:rsidRPr="00F61D97" w:rsidRDefault="008E1AC6" w:rsidP="002C0DCE">
      <w:pPr>
        <w:pStyle w:val="ListParagraph"/>
        <w:numPr>
          <w:ilvl w:val="0"/>
          <w:numId w:val="6"/>
        </w:numPr>
        <w:spacing w:after="200" w:line="276" w:lineRule="auto"/>
        <w:ind w:left="990" w:hanging="270"/>
        <w:contextualSpacing/>
        <w:rPr>
          <w:rFonts w:ascii="Times New Roman" w:hAnsi="Times New Roman"/>
        </w:rPr>
      </w:pPr>
      <w:r w:rsidRPr="00F61D97">
        <w:rPr>
          <w:rFonts w:ascii="Times New Roman" w:hAnsi="Times New Roman"/>
        </w:rPr>
        <w:t>State</w:t>
      </w:r>
      <w:r w:rsidR="0064678C" w:rsidRPr="00F61D97">
        <w:rPr>
          <w:rFonts w:ascii="Times New Roman" w:hAnsi="Times New Roman"/>
        </w:rPr>
        <w:t xml:space="preserve"> board of health</w:t>
      </w:r>
      <w:r w:rsidR="00CA27FD" w:rsidRPr="00F61D97">
        <w:rPr>
          <w:rFonts w:ascii="Times New Roman" w:hAnsi="Times New Roman"/>
        </w:rPr>
        <w:t>,</w:t>
      </w:r>
      <w:r w:rsidR="0064678C" w:rsidRPr="00F61D97">
        <w:rPr>
          <w:rFonts w:ascii="Times New Roman" w:hAnsi="Times New Roman"/>
        </w:rPr>
        <w:t xml:space="preserve"> </w:t>
      </w:r>
      <w:r w:rsidR="005E1249" w:rsidRPr="00F61D97">
        <w:rPr>
          <w:rFonts w:ascii="Times New Roman" w:hAnsi="Times New Roman"/>
        </w:rPr>
        <w:t>g</w:t>
      </w:r>
      <w:r w:rsidRPr="00F61D97">
        <w:rPr>
          <w:rFonts w:ascii="Times New Roman" w:hAnsi="Times New Roman"/>
        </w:rPr>
        <w:t>overnor</w:t>
      </w:r>
      <w:r w:rsidR="005E1249" w:rsidRPr="00F61D97">
        <w:rPr>
          <w:rFonts w:ascii="Times New Roman" w:hAnsi="Times New Roman"/>
        </w:rPr>
        <w:t>,</w:t>
      </w:r>
      <w:r w:rsidR="0064678C" w:rsidRPr="00F61D97">
        <w:rPr>
          <w:rFonts w:ascii="Times New Roman" w:hAnsi="Times New Roman"/>
        </w:rPr>
        <w:t xml:space="preserve"> </w:t>
      </w:r>
      <w:r w:rsidR="00CA27FD" w:rsidRPr="00F61D97">
        <w:rPr>
          <w:rFonts w:ascii="Times New Roman" w:hAnsi="Times New Roman"/>
        </w:rPr>
        <w:t xml:space="preserve">or </w:t>
      </w:r>
      <w:r w:rsidR="005E1249" w:rsidRPr="00F61D97">
        <w:rPr>
          <w:rFonts w:ascii="Times New Roman" w:hAnsi="Times New Roman"/>
        </w:rPr>
        <w:t>s</w:t>
      </w:r>
      <w:r w:rsidR="00CA27FD" w:rsidRPr="00F61D97">
        <w:rPr>
          <w:rFonts w:ascii="Times New Roman" w:hAnsi="Times New Roman"/>
        </w:rPr>
        <w:t xml:space="preserve">ecretary </w:t>
      </w:r>
      <w:r w:rsidR="0064678C" w:rsidRPr="00F61D97">
        <w:rPr>
          <w:rFonts w:ascii="Times New Roman" w:hAnsi="Times New Roman"/>
        </w:rPr>
        <w:t>has directed us NOT to pursue accreditation</w:t>
      </w:r>
      <w:r w:rsidR="00D240FB" w:rsidRPr="00F61D97">
        <w:rPr>
          <w:rFonts w:ascii="Times New Roman" w:hAnsi="Times New Roman"/>
        </w:rPr>
        <w:tab/>
      </w:r>
      <w:r w:rsidR="00D240FB" w:rsidRPr="00F61D97">
        <w:rPr>
          <w:rFonts w:ascii="Times New Roman" w:hAnsi="Times New Roman"/>
          <w:b/>
          <w:color w:val="00B0F0"/>
        </w:rPr>
        <w:t>QNOTACC05</w:t>
      </w:r>
    </w:p>
    <w:p w14:paraId="3FB6BF89" w14:textId="60109D5B" w:rsidR="0064678C" w:rsidRPr="00F61D97" w:rsidRDefault="0064678C" w:rsidP="002C0DCE">
      <w:pPr>
        <w:pStyle w:val="ListParagraph"/>
        <w:numPr>
          <w:ilvl w:val="0"/>
          <w:numId w:val="6"/>
        </w:numPr>
        <w:spacing w:after="200" w:line="276" w:lineRule="auto"/>
        <w:ind w:left="990" w:hanging="270"/>
        <w:contextualSpacing/>
        <w:rPr>
          <w:rFonts w:ascii="Times New Roman" w:hAnsi="Times New Roman"/>
        </w:rPr>
      </w:pPr>
      <w:r w:rsidRPr="00F61D97">
        <w:rPr>
          <w:rFonts w:ascii="Times New Roman" w:hAnsi="Times New Roman"/>
        </w:rPr>
        <w:t>Other (</w:t>
      </w:r>
      <w:commentRangeStart w:id="173"/>
      <w:r w:rsidRPr="00F61D97">
        <w:rPr>
          <w:rFonts w:ascii="Times New Roman" w:hAnsi="Times New Roman"/>
          <w:color w:val="00B0F0"/>
        </w:rPr>
        <w:t>specify</w:t>
      </w:r>
      <w:commentRangeEnd w:id="173"/>
      <w:r w:rsidR="0073204D" w:rsidRPr="00F61D97">
        <w:rPr>
          <w:rStyle w:val="CommentReference"/>
          <w:rFonts w:ascii="Times New Roman" w:eastAsia="Times New Roman" w:hAnsi="Times New Roman"/>
          <w:color w:val="00B0F0"/>
        </w:rPr>
        <w:commentReference w:id="173"/>
      </w:r>
      <w:r w:rsidRPr="00F61D97">
        <w:rPr>
          <w:rFonts w:ascii="Times New Roman" w:hAnsi="Times New Roman"/>
        </w:rPr>
        <w:t>)</w:t>
      </w:r>
      <w:r w:rsidR="00BA7761" w:rsidRPr="00F61D97">
        <w:rPr>
          <w:rFonts w:ascii="Times New Roman" w:hAnsi="Times New Roman"/>
        </w:rPr>
        <w:t>:</w:t>
      </w:r>
      <w:r w:rsidR="00BA7761" w:rsidRPr="00F61D97">
        <w:rPr>
          <w:rFonts w:ascii="Times New Roman" w:hAnsi="Times New Roman"/>
          <w:b/>
        </w:rPr>
        <w:t xml:space="preserve"> ________</w:t>
      </w:r>
      <w:r w:rsidR="00D240FB" w:rsidRPr="00F61D97">
        <w:rPr>
          <w:rFonts w:ascii="Times New Roman" w:hAnsi="Times New Roman"/>
          <w:b/>
        </w:rPr>
        <w:tab/>
      </w:r>
      <w:r w:rsidR="00D240FB" w:rsidRPr="00F61D97">
        <w:rPr>
          <w:rFonts w:ascii="Times New Roman" w:hAnsi="Times New Roman"/>
          <w:b/>
        </w:rPr>
        <w:tab/>
      </w:r>
      <w:r w:rsidR="00D240FB" w:rsidRPr="00F61D97">
        <w:rPr>
          <w:rFonts w:ascii="Times New Roman" w:hAnsi="Times New Roman"/>
          <w:b/>
        </w:rPr>
        <w:tab/>
      </w:r>
      <w:r w:rsidR="00D240FB" w:rsidRPr="00F61D97">
        <w:rPr>
          <w:rFonts w:ascii="Times New Roman" w:hAnsi="Times New Roman"/>
          <w:b/>
        </w:rPr>
        <w:tab/>
      </w:r>
      <w:r w:rsidR="00D240FB" w:rsidRPr="00F61D97">
        <w:rPr>
          <w:rFonts w:ascii="Times New Roman" w:hAnsi="Times New Roman"/>
          <w:b/>
        </w:rPr>
        <w:tab/>
      </w:r>
      <w:r w:rsidR="00D240FB" w:rsidRPr="00F61D97">
        <w:rPr>
          <w:rFonts w:ascii="Times New Roman" w:hAnsi="Times New Roman"/>
          <w:b/>
        </w:rPr>
        <w:tab/>
      </w:r>
      <w:r w:rsidR="00D240FB" w:rsidRPr="00F61D97">
        <w:rPr>
          <w:rFonts w:ascii="Times New Roman" w:hAnsi="Times New Roman"/>
          <w:b/>
        </w:rPr>
        <w:tab/>
      </w:r>
      <w:r w:rsidR="00D240FB" w:rsidRPr="00F61D97">
        <w:rPr>
          <w:rFonts w:ascii="Times New Roman" w:hAnsi="Times New Roman"/>
          <w:b/>
        </w:rPr>
        <w:tab/>
      </w:r>
      <w:r w:rsidR="00D240FB" w:rsidRPr="00F61D97">
        <w:rPr>
          <w:rFonts w:ascii="Times New Roman" w:hAnsi="Times New Roman"/>
          <w:b/>
        </w:rPr>
        <w:tab/>
      </w:r>
      <w:r w:rsidR="00D240FB" w:rsidRPr="00F61D97">
        <w:rPr>
          <w:rFonts w:ascii="Times New Roman" w:hAnsi="Times New Roman"/>
          <w:b/>
          <w:color w:val="00B0F0"/>
        </w:rPr>
        <w:t>QNOTACC06</w:t>
      </w:r>
    </w:p>
    <w:p w14:paraId="60DEC535" w14:textId="2100CD6E" w:rsidR="00016AC5" w:rsidRPr="00F61D97" w:rsidRDefault="007C4013" w:rsidP="0073204D">
      <w:pPr>
        <w:widowControl w:val="0"/>
        <w:autoSpaceDE w:val="0"/>
        <w:autoSpaceDN w:val="0"/>
        <w:adjustRightInd w:val="0"/>
        <w:rPr>
          <w:b/>
          <w:bCs/>
          <w:sz w:val="22"/>
          <w:szCs w:val="22"/>
        </w:rPr>
      </w:pPr>
      <w:r w:rsidRPr="00F61D97">
        <w:rPr>
          <w:b/>
          <w:bCs/>
          <w:sz w:val="22"/>
          <w:szCs w:val="22"/>
        </w:rPr>
        <w:t xml:space="preserve">6.14. </w:t>
      </w:r>
      <w:r w:rsidR="005F7C8D" w:rsidRPr="00F61D97">
        <w:rPr>
          <w:b/>
          <w:bCs/>
          <w:sz w:val="22"/>
          <w:szCs w:val="22"/>
        </w:rPr>
        <w:t>There are many different frameworks or approaches to quality improvement.  Check each framework or approach to qual</w:t>
      </w:r>
      <w:r w:rsidR="008E725D" w:rsidRPr="00F61D97">
        <w:rPr>
          <w:b/>
          <w:bCs/>
          <w:sz w:val="22"/>
          <w:szCs w:val="22"/>
        </w:rPr>
        <w:t>ity improvement that your state</w:t>
      </w:r>
      <w:r w:rsidR="005F7C8D" w:rsidRPr="00F61D97">
        <w:rPr>
          <w:b/>
          <w:bCs/>
          <w:sz w:val="22"/>
          <w:szCs w:val="22"/>
        </w:rPr>
        <w:t xml:space="preserve"> </w:t>
      </w:r>
      <w:r w:rsidR="008008E1" w:rsidRPr="00F61D97">
        <w:rPr>
          <w:b/>
          <w:bCs/>
          <w:sz w:val="22"/>
          <w:szCs w:val="22"/>
        </w:rPr>
        <w:t xml:space="preserve">public </w:t>
      </w:r>
      <w:r w:rsidR="005F7C8D" w:rsidRPr="00F61D97">
        <w:rPr>
          <w:b/>
          <w:bCs/>
          <w:sz w:val="22"/>
          <w:szCs w:val="22"/>
        </w:rPr>
        <w:t xml:space="preserve">health agency has used </w:t>
      </w:r>
      <w:r w:rsidR="005F7C8D" w:rsidRPr="00F61D97">
        <w:rPr>
          <w:b/>
          <w:bCs/>
          <w:sz w:val="22"/>
          <w:szCs w:val="22"/>
          <w:u w:val="single"/>
        </w:rPr>
        <w:t>in the past year</w:t>
      </w:r>
      <w:r w:rsidR="005F7C8D" w:rsidRPr="00F61D97">
        <w:rPr>
          <w:b/>
          <w:bCs/>
          <w:sz w:val="22"/>
          <w:szCs w:val="22"/>
        </w:rPr>
        <w:t xml:space="preserve">. </w:t>
      </w:r>
      <w:commentRangeStart w:id="174"/>
      <w:r w:rsidR="0073204D" w:rsidRPr="00F61D97">
        <w:rPr>
          <w:bCs/>
          <w:sz w:val="22"/>
          <w:szCs w:val="22"/>
        </w:rPr>
        <w:t>(Select all that apply)</w:t>
      </w:r>
      <w:commentRangeEnd w:id="174"/>
      <w:r w:rsidR="0073204D" w:rsidRPr="00F61D97">
        <w:rPr>
          <w:rStyle w:val="CommentReference"/>
        </w:rPr>
        <w:commentReference w:id="174"/>
      </w:r>
    </w:p>
    <w:p w14:paraId="5D40654F" w14:textId="77777777" w:rsidR="005F7C8D" w:rsidRPr="00F61D97" w:rsidRDefault="005F7C8D" w:rsidP="00E7247F">
      <w:pPr>
        <w:widowControl w:val="0"/>
        <w:autoSpaceDE w:val="0"/>
        <w:autoSpaceDN w:val="0"/>
        <w:adjustRightInd w:val="0"/>
        <w:rPr>
          <w:b/>
          <w:bCs/>
          <w:sz w:val="22"/>
          <w:szCs w:val="22"/>
        </w:rPr>
      </w:pPr>
    </w:p>
    <w:p w14:paraId="0A7B667D" w14:textId="35236071" w:rsidR="005F7C8D" w:rsidRPr="00F61D97" w:rsidRDefault="006F7F59" w:rsidP="006F7F59">
      <w:pPr>
        <w:rPr>
          <w:sz w:val="22"/>
          <w:szCs w:val="22"/>
        </w:rPr>
      </w:pPr>
      <w:r w:rsidRPr="00F61D97">
        <w:rPr>
          <w:sz w:val="22"/>
          <w:szCs w:val="22"/>
        </w:rPr>
        <w:tab/>
      </w:r>
      <w:r w:rsidR="005F7C8D" w:rsidRPr="00F61D97">
        <w:rPr>
          <w:sz w:val="22"/>
          <w:szCs w:val="22"/>
        </w:rPr>
        <w:t> Balanced Scorecard</w:t>
      </w:r>
      <w:r w:rsidR="00DC4F5D" w:rsidRPr="00F61D97">
        <w:rPr>
          <w:sz w:val="22"/>
          <w:szCs w:val="22"/>
        </w:rPr>
        <w:tab/>
      </w:r>
      <w:r w:rsidR="0073204D" w:rsidRPr="00F61D97">
        <w:rPr>
          <w:sz w:val="22"/>
          <w:szCs w:val="22"/>
        </w:rPr>
        <w:tab/>
      </w:r>
      <w:r w:rsidR="0073204D" w:rsidRPr="00F61D97">
        <w:rPr>
          <w:sz w:val="22"/>
          <w:szCs w:val="22"/>
        </w:rPr>
        <w:tab/>
      </w:r>
      <w:r w:rsidR="0073204D" w:rsidRPr="00F61D97">
        <w:rPr>
          <w:sz w:val="22"/>
          <w:szCs w:val="22"/>
        </w:rPr>
        <w:tab/>
      </w:r>
      <w:r w:rsidR="0073204D" w:rsidRPr="00F61D97">
        <w:rPr>
          <w:sz w:val="22"/>
          <w:szCs w:val="22"/>
        </w:rPr>
        <w:tab/>
      </w:r>
      <w:r w:rsidR="0073204D" w:rsidRPr="00F61D97">
        <w:rPr>
          <w:sz w:val="22"/>
          <w:szCs w:val="22"/>
        </w:rPr>
        <w:tab/>
      </w:r>
      <w:r w:rsidR="0073204D" w:rsidRPr="00F61D97">
        <w:rPr>
          <w:sz w:val="22"/>
          <w:szCs w:val="22"/>
        </w:rPr>
        <w:tab/>
      </w:r>
      <w:r w:rsidR="0073204D" w:rsidRPr="00F61D97">
        <w:rPr>
          <w:b/>
          <w:color w:val="00B0F0"/>
          <w:sz w:val="22"/>
          <w:szCs w:val="22"/>
        </w:rPr>
        <w:t>QFRMAQI01</w:t>
      </w:r>
      <w:r w:rsidR="00773D79"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p>
    <w:p w14:paraId="3B177445" w14:textId="6392F95F" w:rsidR="005F7C8D" w:rsidRPr="00F61D97" w:rsidRDefault="006F7F59" w:rsidP="006F7F59">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Baldrige Performance Excellence Criteria (or state version)</w:t>
      </w:r>
      <w:r w:rsidR="00DC4F5D" w:rsidRPr="00F61D97">
        <w:rPr>
          <w:sz w:val="22"/>
          <w:szCs w:val="22"/>
        </w:rPr>
        <w:tab/>
      </w:r>
      <w:r w:rsidR="0073204D" w:rsidRPr="00F61D97">
        <w:rPr>
          <w:sz w:val="22"/>
          <w:szCs w:val="22"/>
        </w:rPr>
        <w:tab/>
      </w:r>
      <w:r w:rsidR="0073204D" w:rsidRPr="00F61D97">
        <w:rPr>
          <w:b/>
          <w:color w:val="00B0F0"/>
          <w:sz w:val="22"/>
          <w:szCs w:val="22"/>
        </w:rPr>
        <w:t>QFRMAQI02</w:t>
      </w:r>
    </w:p>
    <w:p w14:paraId="0DD45103" w14:textId="3956515B" w:rsidR="005F7C8D" w:rsidRPr="00F61D97" w:rsidRDefault="006F7F59" w:rsidP="006F7F59">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Lean</w:t>
      </w:r>
      <w:r w:rsidR="00DC4F5D" w:rsidRPr="00F61D97">
        <w:rPr>
          <w:sz w:val="22"/>
          <w:szCs w:val="22"/>
        </w:rPr>
        <w:tab/>
      </w:r>
      <w:r w:rsidR="00DC4F5D"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73204D" w:rsidRPr="00F61D97">
        <w:rPr>
          <w:sz w:val="22"/>
          <w:szCs w:val="22"/>
        </w:rPr>
        <w:tab/>
      </w:r>
      <w:r w:rsidR="0073204D" w:rsidRPr="00F61D97">
        <w:rPr>
          <w:b/>
          <w:color w:val="00B0F0"/>
          <w:sz w:val="22"/>
          <w:szCs w:val="22"/>
        </w:rPr>
        <w:t>QFRMAQI03</w:t>
      </w:r>
    </w:p>
    <w:p w14:paraId="2534A0AE" w14:textId="24DB8C2B" w:rsidR="005F7C8D" w:rsidRPr="00F61D97" w:rsidRDefault="006F7F59" w:rsidP="006F7F59">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Plan-Do-Check-Act or Plan-Do-Study-Act</w:t>
      </w:r>
      <w:r w:rsidR="00DC4F5D" w:rsidRPr="00F61D97">
        <w:rPr>
          <w:sz w:val="22"/>
          <w:szCs w:val="22"/>
        </w:rPr>
        <w:tab/>
      </w:r>
      <w:r w:rsidR="00773D79" w:rsidRPr="00F61D97">
        <w:rPr>
          <w:sz w:val="22"/>
          <w:szCs w:val="22"/>
        </w:rPr>
        <w:tab/>
      </w:r>
      <w:r w:rsidR="00773D79" w:rsidRPr="00F61D97">
        <w:rPr>
          <w:sz w:val="22"/>
          <w:szCs w:val="22"/>
        </w:rPr>
        <w:tab/>
      </w:r>
      <w:r w:rsidR="0073204D" w:rsidRPr="00F61D97">
        <w:rPr>
          <w:sz w:val="22"/>
          <w:szCs w:val="22"/>
        </w:rPr>
        <w:tab/>
      </w:r>
      <w:r w:rsidR="0073204D" w:rsidRPr="00F61D97">
        <w:rPr>
          <w:b/>
          <w:color w:val="00B0F0"/>
          <w:sz w:val="22"/>
          <w:szCs w:val="22"/>
        </w:rPr>
        <w:t>QFRMAQI04</w:t>
      </w:r>
    </w:p>
    <w:p w14:paraId="6F04FCB7" w14:textId="439A14A0" w:rsidR="005F7C8D" w:rsidRPr="00F61D97" w:rsidRDefault="006F7F59" w:rsidP="006F7F59">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Six Sigma</w:t>
      </w:r>
      <w:r w:rsidR="00DC4F5D" w:rsidRPr="00F61D97">
        <w:rPr>
          <w:sz w:val="22"/>
          <w:szCs w:val="22"/>
        </w:rPr>
        <w:tab/>
      </w:r>
      <w:r w:rsidR="00DC4F5D"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73204D" w:rsidRPr="00F61D97">
        <w:rPr>
          <w:sz w:val="22"/>
          <w:szCs w:val="22"/>
        </w:rPr>
        <w:tab/>
      </w:r>
      <w:r w:rsidR="0073204D" w:rsidRPr="00F61D97">
        <w:rPr>
          <w:b/>
          <w:color w:val="00B0F0"/>
          <w:sz w:val="22"/>
          <w:szCs w:val="22"/>
        </w:rPr>
        <w:t>QFRMAQI05</w:t>
      </w:r>
    </w:p>
    <w:p w14:paraId="2D5FD997" w14:textId="02EFABCA" w:rsidR="005F7C8D" w:rsidRPr="00F61D97" w:rsidRDefault="006F7F59" w:rsidP="006F7F59">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xml:space="preserve"> </w:t>
      </w:r>
      <w:commentRangeStart w:id="175"/>
      <w:r w:rsidR="005F7C8D" w:rsidRPr="00F61D97">
        <w:rPr>
          <w:sz w:val="22"/>
          <w:szCs w:val="22"/>
        </w:rPr>
        <w:t>No specific framework or approach</w:t>
      </w:r>
      <w:commentRangeEnd w:id="175"/>
      <w:r w:rsidR="0073204D" w:rsidRPr="00F61D97">
        <w:rPr>
          <w:rStyle w:val="CommentReference"/>
        </w:rPr>
        <w:commentReference w:id="175"/>
      </w:r>
      <w:r w:rsidR="00DC4F5D" w:rsidRPr="00F61D97">
        <w:rPr>
          <w:sz w:val="22"/>
          <w:szCs w:val="22"/>
        </w:rPr>
        <w:tab/>
      </w:r>
      <w:r w:rsidR="00DC4F5D" w:rsidRPr="00F61D97">
        <w:rPr>
          <w:sz w:val="22"/>
          <w:szCs w:val="22"/>
        </w:rPr>
        <w:tab/>
      </w:r>
      <w:r w:rsidR="00773D79" w:rsidRPr="00F61D97">
        <w:rPr>
          <w:sz w:val="22"/>
          <w:szCs w:val="22"/>
        </w:rPr>
        <w:tab/>
      </w:r>
      <w:r w:rsidR="00773D79" w:rsidRPr="00F61D97">
        <w:rPr>
          <w:sz w:val="22"/>
          <w:szCs w:val="22"/>
        </w:rPr>
        <w:tab/>
      </w:r>
      <w:r w:rsidR="0073204D" w:rsidRPr="00F61D97">
        <w:rPr>
          <w:sz w:val="22"/>
          <w:szCs w:val="22"/>
        </w:rPr>
        <w:tab/>
      </w:r>
      <w:r w:rsidR="0073204D" w:rsidRPr="00F61D97">
        <w:rPr>
          <w:b/>
          <w:color w:val="00B0F0"/>
          <w:sz w:val="22"/>
          <w:szCs w:val="22"/>
        </w:rPr>
        <w:t>QFRMAQI06</w:t>
      </w:r>
    </w:p>
    <w:p w14:paraId="512B38EA" w14:textId="26B6A3D7" w:rsidR="009500C6" w:rsidRPr="00F61D97" w:rsidRDefault="006F7F59" w:rsidP="009500C6">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xml:space="preserve"> </w:t>
      </w:r>
      <w:proofErr w:type="gramStart"/>
      <w:r w:rsidR="005F7C8D" w:rsidRPr="00F61D97">
        <w:rPr>
          <w:sz w:val="22"/>
          <w:szCs w:val="22"/>
        </w:rPr>
        <w:t>Other</w:t>
      </w:r>
      <w:proofErr w:type="gramEnd"/>
      <w:r w:rsidR="005F7C8D" w:rsidRPr="00F61D97">
        <w:rPr>
          <w:sz w:val="22"/>
          <w:szCs w:val="22"/>
        </w:rPr>
        <w:t xml:space="preserve"> specific framework or app</w:t>
      </w:r>
      <w:r w:rsidRPr="00F61D97">
        <w:rPr>
          <w:sz w:val="22"/>
          <w:szCs w:val="22"/>
        </w:rPr>
        <w:t>roach</w:t>
      </w:r>
      <w:r w:rsidR="00DC4F5D" w:rsidRPr="00F61D97">
        <w:rPr>
          <w:sz w:val="22"/>
          <w:szCs w:val="22"/>
        </w:rPr>
        <w:tab/>
      </w:r>
      <w:r w:rsidR="009500C6" w:rsidRPr="00F61D97">
        <w:rPr>
          <w:sz w:val="22"/>
          <w:szCs w:val="22"/>
        </w:rPr>
        <w:t xml:space="preserve"> (</w:t>
      </w:r>
      <w:commentRangeStart w:id="176"/>
      <w:r w:rsidR="009500C6" w:rsidRPr="00F61D97">
        <w:rPr>
          <w:color w:val="00B0F0"/>
          <w:sz w:val="22"/>
          <w:szCs w:val="22"/>
        </w:rPr>
        <w:t>specify</w:t>
      </w:r>
      <w:commentRangeEnd w:id="176"/>
      <w:r w:rsidR="0073204D" w:rsidRPr="00F61D97">
        <w:rPr>
          <w:rStyle w:val="CommentReference"/>
          <w:color w:val="00B0F0"/>
        </w:rPr>
        <w:commentReference w:id="176"/>
      </w:r>
      <w:r w:rsidR="009500C6" w:rsidRPr="00F61D97">
        <w:rPr>
          <w:sz w:val="22"/>
          <w:szCs w:val="22"/>
        </w:rPr>
        <w:t>)</w:t>
      </w:r>
      <w:r w:rsidR="0092053C" w:rsidRPr="00F61D97">
        <w:rPr>
          <w:sz w:val="22"/>
          <w:szCs w:val="22"/>
        </w:rPr>
        <w:t xml:space="preserve">: </w:t>
      </w:r>
      <w:r w:rsidR="000356C6" w:rsidRPr="00F61D97">
        <w:rPr>
          <w:sz w:val="22"/>
          <w:szCs w:val="22"/>
        </w:rPr>
        <w:t xml:space="preserve"> ______________</w:t>
      </w:r>
      <w:r w:rsidR="0073204D" w:rsidRPr="00F61D97">
        <w:rPr>
          <w:sz w:val="22"/>
          <w:szCs w:val="22"/>
        </w:rPr>
        <w:tab/>
      </w:r>
      <w:r w:rsidR="0073204D" w:rsidRPr="00F61D97">
        <w:rPr>
          <w:b/>
          <w:color w:val="00B0F0"/>
          <w:sz w:val="22"/>
          <w:szCs w:val="22"/>
        </w:rPr>
        <w:t>QFRMAQI07</w:t>
      </w:r>
    </w:p>
    <w:p w14:paraId="023358A8" w14:textId="77777777" w:rsidR="005F7C8D" w:rsidRPr="00F61D97" w:rsidRDefault="005F7C8D" w:rsidP="00E7247F">
      <w:pPr>
        <w:widowControl w:val="0"/>
        <w:autoSpaceDE w:val="0"/>
        <w:autoSpaceDN w:val="0"/>
        <w:adjustRightInd w:val="0"/>
        <w:rPr>
          <w:sz w:val="22"/>
          <w:szCs w:val="22"/>
        </w:rPr>
      </w:pPr>
    </w:p>
    <w:p w14:paraId="055EE2CC" w14:textId="1EA700F0" w:rsidR="00ED681C" w:rsidRPr="00F61D97" w:rsidRDefault="00545A54" w:rsidP="00ED681C">
      <w:pPr>
        <w:widowControl w:val="0"/>
        <w:autoSpaceDE w:val="0"/>
        <w:autoSpaceDN w:val="0"/>
        <w:adjustRightInd w:val="0"/>
        <w:rPr>
          <w:sz w:val="22"/>
          <w:szCs w:val="22"/>
        </w:rPr>
      </w:pPr>
      <w:r w:rsidRPr="00F61D97">
        <w:rPr>
          <w:b/>
          <w:sz w:val="22"/>
          <w:szCs w:val="22"/>
        </w:rPr>
        <w:t>6.15</w:t>
      </w:r>
      <w:r w:rsidR="005F3CBE" w:rsidRPr="00F61D97">
        <w:rPr>
          <w:b/>
          <w:sz w:val="22"/>
          <w:szCs w:val="22"/>
        </w:rPr>
        <w:t xml:space="preserve">. </w:t>
      </w:r>
      <w:r w:rsidR="005F7C8D" w:rsidRPr="00F61D97">
        <w:rPr>
          <w:b/>
          <w:sz w:val="22"/>
          <w:szCs w:val="22"/>
        </w:rPr>
        <w:t xml:space="preserve">Which of the following elements have been used in your state </w:t>
      </w:r>
      <w:r w:rsidR="008008E1" w:rsidRPr="00F61D97">
        <w:rPr>
          <w:b/>
          <w:sz w:val="22"/>
          <w:szCs w:val="22"/>
        </w:rPr>
        <w:t xml:space="preserve">public </w:t>
      </w:r>
      <w:r w:rsidR="005F7C8D" w:rsidRPr="00F61D97">
        <w:rPr>
          <w:b/>
          <w:sz w:val="22"/>
          <w:szCs w:val="22"/>
        </w:rPr>
        <w:t xml:space="preserve">health agency’s quality improvement efforts </w:t>
      </w:r>
      <w:r w:rsidR="005F7C8D" w:rsidRPr="00F61D97">
        <w:rPr>
          <w:b/>
          <w:sz w:val="22"/>
          <w:szCs w:val="22"/>
          <w:u w:val="single"/>
        </w:rPr>
        <w:t>in the past year</w:t>
      </w:r>
      <w:r w:rsidR="006A3B6F" w:rsidRPr="00F61D97">
        <w:rPr>
          <w:b/>
          <w:sz w:val="22"/>
          <w:szCs w:val="22"/>
        </w:rPr>
        <w:t>?</w:t>
      </w:r>
      <w:r w:rsidR="006A3B6F" w:rsidRPr="00F61D97">
        <w:rPr>
          <w:sz w:val="22"/>
          <w:szCs w:val="22"/>
        </w:rPr>
        <w:t xml:space="preserve"> </w:t>
      </w:r>
      <w:commentRangeStart w:id="177"/>
      <w:r w:rsidR="00ED681C" w:rsidRPr="00F61D97">
        <w:rPr>
          <w:sz w:val="22"/>
          <w:szCs w:val="22"/>
        </w:rPr>
        <w:t>(Select all that apply)</w:t>
      </w:r>
      <w:commentRangeEnd w:id="177"/>
      <w:r w:rsidR="00ED681C" w:rsidRPr="00F61D97">
        <w:rPr>
          <w:sz w:val="22"/>
          <w:szCs w:val="22"/>
        </w:rPr>
        <w:commentReference w:id="177"/>
      </w:r>
    </w:p>
    <w:p w14:paraId="06DCCAE0" w14:textId="395823B6" w:rsidR="005F7C8D" w:rsidRPr="00F61D97" w:rsidRDefault="005F7C8D" w:rsidP="005F7C8D">
      <w:pPr>
        <w:widowControl w:val="0"/>
        <w:autoSpaceDE w:val="0"/>
        <w:autoSpaceDN w:val="0"/>
        <w:adjustRightInd w:val="0"/>
        <w:rPr>
          <w:sz w:val="22"/>
          <w:szCs w:val="22"/>
        </w:rPr>
      </w:pPr>
    </w:p>
    <w:p w14:paraId="5F5F9C70" w14:textId="77777777" w:rsidR="005F7C8D" w:rsidRPr="00F61D97" w:rsidRDefault="005F7C8D" w:rsidP="005F7C8D">
      <w:pPr>
        <w:widowControl w:val="0"/>
        <w:autoSpaceDE w:val="0"/>
        <w:autoSpaceDN w:val="0"/>
        <w:adjustRightInd w:val="0"/>
        <w:rPr>
          <w:sz w:val="22"/>
          <w:szCs w:val="22"/>
        </w:rPr>
      </w:pPr>
    </w:p>
    <w:p w14:paraId="720153D6" w14:textId="15A719F6" w:rsidR="005F7C8D" w:rsidRPr="00F61D97" w:rsidRDefault="005F3CBE" w:rsidP="005F3CBE">
      <w:pPr>
        <w:rPr>
          <w:color w:val="00B0F0"/>
          <w:sz w:val="22"/>
          <w:szCs w:val="22"/>
        </w:rPr>
      </w:pPr>
      <w:r w:rsidRPr="00F61D97">
        <w:rPr>
          <w:sz w:val="22"/>
          <w:szCs w:val="22"/>
        </w:rPr>
        <w:tab/>
      </w:r>
      <w:r w:rsidR="005F7C8D" w:rsidRPr="00F61D97">
        <w:rPr>
          <w:sz w:val="22"/>
          <w:szCs w:val="22"/>
        </w:rPr>
        <w:t> Mapping a process</w:t>
      </w:r>
      <w:r w:rsidR="006A3B6F" w:rsidRPr="00F61D97">
        <w:rPr>
          <w:sz w:val="22"/>
          <w:szCs w:val="22"/>
        </w:rPr>
        <w:tab/>
      </w:r>
      <w:r w:rsidR="00773D79" w:rsidRPr="00F61D97">
        <w:rPr>
          <w:sz w:val="22"/>
          <w:szCs w:val="22"/>
        </w:rPr>
        <w:tab/>
      </w:r>
      <w:r w:rsidR="00773D79" w:rsidRPr="00F61D97">
        <w:rPr>
          <w:sz w:val="22"/>
          <w:szCs w:val="22"/>
        </w:rPr>
        <w:tab/>
      </w:r>
      <w:r w:rsidR="00ED681C" w:rsidRPr="00F61D97">
        <w:rPr>
          <w:b/>
          <w:color w:val="00B0F0"/>
          <w:sz w:val="22"/>
          <w:szCs w:val="22"/>
        </w:rPr>
        <w:t>QELMQIE01</w:t>
      </w:r>
    </w:p>
    <w:p w14:paraId="37FA1D86" w14:textId="2D95D127" w:rsidR="005F7C8D" w:rsidRPr="00F61D97" w:rsidRDefault="005F3CBE" w:rsidP="005F3CBE">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Identifying root causes</w:t>
      </w:r>
      <w:r w:rsidR="006A3B6F" w:rsidRPr="00F61D97">
        <w:rPr>
          <w:sz w:val="22"/>
          <w:szCs w:val="22"/>
        </w:rPr>
        <w:tab/>
      </w:r>
      <w:r w:rsidR="00773D79" w:rsidRPr="00F61D97">
        <w:rPr>
          <w:sz w:val="22"/>
          <w:szCs w:val="22"/>
        </w:rPr>
        <w:tab/>
      </w:r>
      <w:r w:rsidR="00ED681C" w:rsidRPr="00F61D97">
        <w:rPr>
          <w:b/>
          <w:color w:val="00B0F0"/>
          <w:sz w:val="22"/>
          <w:szCs w:val="22"/>
        </w:rPr>
        <w:t>QELMQIE02</w:t>
      </w:r>
    </w:p>
    <w:p w14:paraId="114B5CFF" w14:textId="65800902" w:rsidR="005F7C8D" w:rsidRPr="00F61D97" w:rsidRDefault="005F3CBE" w:rsidP="005F3CBE">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Obtaining baseline data</w:t>
      </w:r>
      <w:r w:rsidR="006A3B6F" w:rsidRPr="00F61D97">
        <w:rPr>
          <w:sz w:val="22"/>
          <w:szCs w:val="22"/>
        </w:rPr>
        <w:tab/>
      </w:r>
      <w:r w:rsidR="00773D79" w:rsidRPr="00F61D97">
        <w:rPr>
          <w:sz w:val="22"/>
          <w:szCs w:val="22"/>
        </w:rPr>
        <w:tab/>
      </w:r>
      <w:r w:rsidR="00ED681C" w:rsidRPr="00F61D97">
        <w:rPr>
          <w:b/>
          <w:color w:val="00B0F0"/>
          <w:sz w:val="22"/>
          <w:szCs w:val="22"/>
        </w:rPr>
        <w:t>QELMQIE03</w:t>
      </w:r>
    </w:p>
    <w:p w14:paraId="133B68C6" w14:textId="17F5E1C2" w:rsidR="005F7C8D" w:rsidRPr="00F61D97" w:rsidRDefault="005F3CBE" w:rsidP="005F3CBE">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Setting measurable objectives</w:t>
      </w:r>
      <w:r w:rsidR="006A3B6F" w:rsidRPr="00F61D97">
        <w:rPr>
          <w:sz w:val="22"/>
          <w:szCs w:val="22"/>
        </w:rPr>
        <w:tab/>
      </w:r>
      <w:r w:rsidR="00773D79" w:rsidRPr="00F61D97">
        <w:rPr>
          <w:sz w:val="22"/>
          <w:szCs w:val="22"/>
        </w:rPr>
        <w:tab/>
      </w:r>
      <w:r w:rsidR="00ED681C" w:rsidRPr="00F61D97">
        <w:rPr>
          <w:b/>
          <w:color w:val="00B0F0"/>
          <w:sz w:val="22"/>
          <w:szCs w:val="22"/>
        </w:rPr>
        <w:t>QELMQIE04</w:t>
      </w:r>
    </w:p>
    <w:p w14:paraId="692F2801" w14:textId="2500A1F6" w:rsidR="005F7C8D" w:rsidRPr="00F61D97" w:rsidRDefault="005F3CBE" w:rsidP="005F3CBE">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Testing the effects of an intervention</w:t>
      </w:r>
      <w:r w:rsidR="006A3B6F" w:rsidRPr="00F61D97">
        <w:rPr>
          <w:sz w:val="22"/>
          <w:szCs w:val="22"/>
        </w:rPr>
        <w:tab/>
      </w:r>
      <w:r w:rsidR="00ED681C" w:rsidRPr="00F61D97">
        <w:rPr>
          <w:b/>
          <w:color w:val="00B0F0"/>
          <w:sz w:val="22"/>
          <w:szCs w:val="22"/>
        </w:rPr>
        <w:t>QELMQIE05</w:t>
      </w:r>
    </w:p>
    <w:p w14:paraId="511E916B" w14:textId="1EF7774B" w:rsidR="005F7C8D" w:rsidRPr="00F61D97" w:rsidRDefault="005F3CBE" w:rsidP="005F3CBE">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Analyzing the results of the test</w:t>
      </w:r>
      <w:r w:rsidR="006A3B6F" w:rsidRPr="00F61D97">
        <w:rPr>
          <w:sz w:val="22"/>
          <w:szCs w:val="22"/>
        </w:rPr>
        <w:tab/>
      </w:r>
      <w:r w:rsidR="00ED681C" w:rsidRPr="00F61D97">
        <w:rPr>
          <w:b/>
          <w:color w:val="00B0F0"/>
          <w:sz w:val="22"/>
          <w:szCs w:val="22"/>
        </w:rPr>
        <w:t>QELMQIE06</w:t>
      </w:r>
    </w:p>
    <w:p w14:paraId="1CBD94A8" w14:textId="06CDE6E0" w:rsidR="005F7C8D" w:rsidRPr="00F61D97" w:rsidRDefault="005F3CBE" w:rsidP="005F3CBE">
      <w:pPr>
        <w:keepNext/>
        <w:widowControl w:val="0"/>
        <w:autoSpaceDE w:val="0"/>
        <w:autoSpaceDN w:val="0"/>
        <w:adjustRightInd w:val="0"/>
        <w:spacing w:after="80"/>
        <w:rPr>
          <w:color w:val="00B0F0"/>
          <w:sz w:val="22"/>
          <w:szCs w:val="22"/>
        </w:rPr>
      </w:pPr>
      <w:r w:rsidRPr="00F61D97">
        <w:rPr>
          <w:sz w:val="22"/>
          <w:szCs w:val="22"/>
        </w:rPr>
        <w:tab/>
      </w:r>
      <w:r w:rsidR="005F7C8D" w:rsidRPr="00F61D97">
        <w:rPr>
          <w:sz w:val="22"/>
          <w:szCs w:val="22"/>
        </w:rPr>
        <w:t xml:space="preserve"> </w:t>
      </w:r>
      <w:commentRangeStart w:id="178"/>
      <w:r w:rsidR="005F7C8D" w:rsidRPr="00F61D97">
        <w:rPr>
          <w:sz w:val="22"/>
          <w:szCs w:val="22"/>
        </w:rPr>
        <w:t>None of the above</w:t>
      </w:r>
      <w:commentRangeEnd w:id="178"/>
      <w:r w:rsidR="00237D17" w:rsidRPr="00F61D97">
        <w:rPr>
          <w:rStyle w:val="CommentReference"/>
        </w:rPr>
        <w:commentReference w:id="178"/>
      </w:r>
      <w:r w:rsidR="006A3B6F" w:rsidRPr="00F61D97">
        <w:rPr>
          <w:sz w:val="22"/>
          <w:szCs w:val="22"/>
        </w:rPr>
        <w:tab/>
      </w:r>
      <w:r w:rsidR="00773D79" w:rsidRPr="00F61D97">
        <w:rPr>
          <w:sz w:val="22"/>
          <w:szCs w:val="22"/>
        </w:rPr>
        <w:tab/>
      </w:r>
      <w:r w:rsidR="00773D79" w:rsidRPr="00F61D97">
        <w:rPr>
          <w:sz w:val="22"/>
          <w:szCs w:val="22"/>
        </w:rPr>
        <w:tab/>
      </w:r>
      <w:r w:rsidR="00ED681C" w:rsidRPr="00F61D97">
        <w:rPr>
          <w:b/>
          <w:color w:val="00B0F0"/>
          <w:sz w:val="22"/>
          <w:szCs w:val="22"/>
        </w:rPr>
        <w:t>QELMQIE07</w:t>
      </w:r>
    </w:p>
    <w:p w14:paraId="2FFCC241" w14:textId="77777777" w:rsidR="002C0DCE" w:rsidRPr="00F61D97" w:rsidRDefault="002C0DCE">
      <w:pPr>
        <w:rPr>
          <w:sz w:val="22"/>
          <w:szCs w:val="22"/>
        </w:rPr>
      </w:pPr>
      <w:r w:rsidRPr="00F61D97">
        <w:rPr>
          <w:sz w:val="22"/>
          <w:szCs w:val="22"/>
        </w:rPr>
        <w:br w:type="page"/>
      </w:r>
    </w:p>
    <w:p w14:paraId="0EB50D8F" w14:textId="77777777" w:rsidR="00E7247F" w:rsidRPr="00F61D97" w:rsidRDefault="00E7247F" w:rsidP="00E7247F">
      <w:pPr>
        <w:widowControl w:val="0"/>
        <w:autoSpaceDE w:val="0"/>
        <w:autoSpaceDN w:val="0"/>
        <w:adjustRightInd w:val="0"/>
        <w:rPr>
          <w:i/>
          <w:iCs/>
          <w:sz w:val="22"/>
          <w:szCs w:val="22"/>
        </w:rPr>
      </w:pPr>
      <w:r w:rsidRPr="00F61D97">
        <w:rPr>
          <w:i/>
          <w:iCs/>
          <w:sz w:val="22"/>
          <w:szCs w:val="22"/>
        </w:rPr>
        <w:lastRenderedPageBreak/>
        <w:t xml:space="preserve">The next set of questions will help create a snapshot of </w:t>
      </w:r>
      <w:r w:rsidR="00353D34" w:rsidRPr="00F61D97">
        <w:rPr>
          <w:i/>
          <w:iCs/>
          <w:sz w:val="22"/>
          <w:szCs w:val="22"/>
        </w:rPr>
        <w:t>state health agency</w:t>
      </w:r>
      <w:r w:rsidRPr="00F61D97">
        <w:rPr>
          <w:i/>
          <w:iCs/>
          <w:sz w:val="22"/>
          <w:szCs w:val="22"/>
        </w:rPr>
        <w:t xml:space="preserve"> performance activities around the country.  Refer to the following definitions as you complete the next set of questions:</w:t>
      </w:r>
    </w:p>
    <w:p w14:paraId="52D5E789" w14:textId="77777777" w:rsidR="00E7247F" w:rsidRPr="00F61D97" w:rsidRDefault="00E7247F" w:rsidP="00E7247F">
      <w:pPr>
        <w:widowControl w:val="0"/>
        <w:autoSpaceDE w:val="0"/>
        <w:autoSpaceDN w:val="0"/>
        <w:adjustRightInd w:val="0"/>
        <w:rPr>
          <w:i/>
          <w:iCs/>
          <w:sz w:val="22"/>
          <w:szCs w:val="22"/>
        </w:rPr>
      </w:pPr>
    </w:p>
    <w:p w14:paraId="732062A2" w14:textId="77777777" w:rsidR="00E7247F" w:rsidRPr="00F61D97" w:rsidRDefault="00E7247F" w:rsidP="00E7247F">
      <w:pPr>
        <w:widowControl w:val="0"/>
        <w:autoSpaceDE w:val="0"/>
        <w:autoSpaceDN w:val="0"/>
        <w:adjustRightInd w:val="0"/>
        <w:rPr>
          <w:i/>
          <w:iCs/>
          <w:sz w:val="22"/>
          <w:szCs w:val="22"/>
        </w:rPr>
      </w:pPr>
      <w:r w:rsidRPr="00F61D97">
        <w:rPr>
          <w:i/>
          <w:iCs/>
          <w:sz w:val="22"/>
          <w:szCs w:val="22"/>
        </w:rPr>
        <w:t>•</w:t>
      </w:r>
      <w:r w:rsidRPr="00F61D97">
        <w:rPr>
          <w:i/>
          <w:iCs/>
          <w:sz w:val="22"/>
          <w:szCs w:val="22"/>
        </w:rPr>
        <w:tab/>
      </w:r>
      <w:r w:rsidRPr="00F61D97">
        <w:rPr>
          <w:b/>
          <w:bCs/>
          <w:i/>
          <w:iCs/>
          <w:sz w:val="22"/>
          <w:szCs w:val="22"/>
        </w:rPr>
        <w:t>Performance standards</w:t>
      </w:r>
      <w:r w:rsidRPr="00F61D97">
        <w:rPr>
          <w:i/>
          <w:iCs/>
          <w:sz w:val="22"/>
          <w:szCs w:val="22"/>
        </w:rPr>
        <w:t xml:space="preserve"> are objective standards or guidelines that are used to assess an organization’s performance (e.g., one epidemiologist on staff per 100,000 population served, 80 percent of all clients who rate health agency services as “good” or “excellent,” 100 percent immunization rate for all children). Standards may be set by benchmarking against similar organizations, or based on national, state, or scientific guidelines.</w:t>
      </w:r>
    </w:p>
    <w:p w14:paraId="3C74E853" w14:textId="77777777" w:rsidR="00E7247F" w:rsidRPr="00F61D97" w:rsidRDefault="00E7247F" w:rsidP="00E7247F">
      <w:pPr>
        <w:widowControl w:val="0"/>
        <w:autoSpaceDE w:val="0"/>
        <w:autoSpaceDN w:val="0"/>
        <w:adjustRightInd w:val="0"/>
        <w:rPr>
          <w:i/>
          <w:iCs/>
          <w:sz w:val="22"/>
          <w:szCs w:val="22"/>
        </w:rPr>
      </w:pPr>
    </w:p>
    <w:p w14:paraId="6C017B36" w14:textId="77777777" w:rsidR="00E7247F" w:rsidRPr="00F61D97" w:rsidRDefault="00E7247F" w:rsidP="00E7247F">
      <w:pPr>
        <w:widowControl w:val="0"/>
        <w:autoSpaceDE w:val="0"/>
        <w:autoSpaceDN w:val="0"/>
        <w:adjustRightInd w:val="0"/>
        <w:rPr>
          <w:i/>
          <w:iCs/>
          <w:sz w:val="22"/>
          <w:szCs w:val="22"/>
        </w:rPr>
      </w:pPr>
      <w:r w:rsidRPr="00F61D97">
        <w:rPr>
          <w:i/>
          <w:iCs/>
          <w:sz w:val="22"/>
          <w:szCs w:val="22"/>
        </w:rPr>
        <w:t>•</w:t>
      </w:r>
      <w:r w:rsidRPr="00F61D97">
        <w:rPr>
          <w:i/>
          <w:iCs/>
          <w:sz w:val="22"/>
          <w:szCs w:val="22"/>
        </w:rPr>
        <w:tab/>
      </w:r>
      <w:r w:rsidRPr="00F61D97">
        <w:rPr>
          <w:b/>
          <w:bCs/>
          <w:i/>
          <w:iCs/>
          <w:sz w:val="22"/>
          <w:szCs w:val="22"/>
        </w:rPr>
        <w:t>Performance measures</w:t>
      </w:r>
      <w:r w:rsidRPr="00F61D97">
        <w:rPr>
          <w:i/>
          <w:iCs/>
          <w:sz w:val="22"/>
          <w:szCs w:val="22"/>
        </w:rPr>
        <w:t xml:space="preserve"> are any quantitative measures or indicators of capacities, processes, or outcomes relevant to the assessment of an established performance goal or objective (e.g., the number of epidemiologists on staff capable of conducting investigations, percentage of clients who rate health agency services as “good” or “excellent,” percentage of immunized children).</w:t>
      </w:r>
    </w:p>
    <w:p w14:paraId="0FE0B643" w14:textId="77777777" w:rsidR="00E7247F" w:rsidRPr="00F61D97" w:rsidRDefault="00E7247F" w:rsidP="00E7247F">
      <w:pPr>
        <w:widowControl w:val="0"/>
        <w:autoSpaceDE w:val="0"/>
        <w:autoSpaceDN w:val="0"/>
        <w:adjustRightInd w:val="0"/>
        <w:rPr>
          <w:i/>
          <w:iCs/>
          <w:sz w:val="22"/>
          <w:szCs w:val="22"/>
        </w:rPr>
      </w:pPr>
    </w:p>
    <w:p w14:paraId="3ABCF4B1" w14:textId="77777777" w:rsidR="00E7247F" w:rsidRPr="00F61D97" w:rsidRDefault="00E7247F" w:rsidP="00E7247F">
      <w:pPr>
        <w:widowControl w:val="0"/>
        <w:autoSpaceDE w:val="0"/>
        <w:autoSpaceDN w:val="0"/>
        <w:adjustRightInd w:val="0"/>
        <w:rPr>
          <w:i/>
          <w:iCs/>
          <w:sz w:val="22"/>
          <w:szCs w:val="22"/>
        </w:rPr>
      </w:pPr>
      <w:r w:rsidRPr="00F61D97">
        <w:rPr>
          <w:i/>
          <w:iCs/>
          <w:sz w:val="22"/>
          <w:szCs w:val="22"/>
        </w:rPr>
        <w:t>•</w:t>
      </w:r>
      <w:r w:rsidRPr="00F61D97">
        <w:rPr>
          <w:i/>
          <w:iCs/>
          <w:sz w:val="22"/>
          <w:szCs w:val="22"/>
        </w:rPr>
        <w:tab/>
      </w:r>
      <w:r w:rsidRPr="00F61D97">
        <w:rPr>
          <w:b/>
          <w:bCs/>
          <w:i/>
          <w:iCs/>
          <w:sz w:val="22"/>
          <w:szCs w:val="22"/>
        </w:rPr>
        <w:t>Reporting of progress</w:t>
      </w:r>
      <w:r w:rsidRPr="00F61D97">
        <w:rPr>
          <w:i/>
          <w:iCs/>
          <w:sz w:val="22"/>
          <w:szCs w:val="22"/>
        </w:rPr>
        <w:t xml:space="preserve"> means documentation and reporting of progress in meeting standards and targets and sharing of such information through feedback.</w:t>
      </w:r>
    </w:p>
    <w:p w14:paraId="7E0407A8" w14:textId="77777777" w:rsidR="00E7247F" w:rsidRPr="00F61D97" w:rsidRDefault="00E7247F" w:rsidP="00E7247F">
      <w:pPr>
        <w:widowControl w:val="0"/>
        <w:autoSpaceDE w:val="0"/>
        <w:autoSpaceDN w:val="0"/>
        <w:adjustRightInd w:val="0"/>
        <w:rPr>
          <w:i/>
          <w:iCs/>
          <w:sz w:val="22"/>
          <w:szCs w:val="22"/>
        </w:rPr>
      </w:pPr>
    </w:p>
    <w:p w14:paraId="7BA6C4AB" w14:textId="77777777" w:rsidR="00A24040" w:rsidRPr="00F61D97" w:rsidRDefault="00E7247F" w:rsidP="00A24040">
      <w:pPr>
        <w:widowControl w:val="0"/>
        <w:autoSpaceDE w:val="0"/>
        <w:autoSpaceDN w:val="0"/>
        <w:adjustRightInd w:val="0"/>
        <w:rPr>
          <w:i/>
          <w:sz w:val="22"/>
          <w:szCs w:val="22"/>
        </w:rPr>
      </w:pPr>
      <w:r w:rsidRPr="00F61D97">
        <w:rPr>
          <w:i/>
          <w:iCs/>
          <w:sz w:val="22"/>
          <w:szCs w:val="22"/>
        </w:rPr>
        <w:t>•</w:t>
      </w:r>
      <w:r w:rsidRPr="00F61D97">
        <w:rPr>
          <w:i/>
          <w:iCs/>
          <w:sz w:val="22"/>
          <w:szCs w:val="22"/>
        </w:rPr>
        <w:tab/>
        <w:t xml:space="preserve"> </w:t>
      </w:r>
      <w:r w:rsidR="005F7C8D" w:rsidRPr="00F61D97">
        <w:rPr>
          <w:b/>
          <w:i/>
          <w:sz w:val="22"/>
          <w:szCs w:val="22"/>
        </w:rPr>
        <w:t>Quality improvement</w:t>
      </w:r>
      <w:r w:rsidR="005F7C8D" w:rsidRPr="00F61D97">
        <w:rPr>
          <w:i/>
          <w:sz w:val="22"/>
          <w:szCs w:val="22"/>
        </w:rPr>
        <w:t xml:space="preserve"> refers to a formal, systematic approach (such as plan-do-check-act) applied to the processes underlying public health programs and services in order to achieve measurable improvements.</w:t>
      </w:r>
    </w:p>
    <w:p w14:paraId="47D3D213" w14:textId="77777777" w:rsidR="00A24040" w:rsidRPr="00F61D97" w:rsidRDefault="00A24040" w:rsidP="00A24040">
      <w:pPr>
        <w:widowControl w:val="0"/>
        <w:autoSpaceDE w:val="0"/>
        <w:autoSpaceDN w:val="0"/>
        <w:adjustRightInd w:val="0"/>
        <w:rPr>
          <w:i/>
          <w:sz w:val="22"/>
          <w:szCs w:val="22"/>
        </w:rPr>
      </w:pPr>
    </w:p>
    <w:p w14:paraId="242F09C8" w14:textId="7821CA17" w:rsidR="00A24040" w:rsidRPr="00F61D97" w:rsidRDefault="00EB7A16" w:rsidP="00A24040">
      <w:pPr>
        <w:widowControl w:val="0"/>
        <w:autoSpaceDE w:val="0"/>
        <w:autoSpaceDN w:val="0"/>
        <w:adjustRightInd w:val="0"/>
        <w:rPr>
          <w:i/>
          <w:sz w:val="22"/>
          <w:szCs w:val="22"/>
        </w:rPr>
      </w:pPr>
      <w:r w:rsidRPr="00F61D97">
        <w:rPr>
          <w:b/>
          <w:bCs/>
          <w:sz w:val="22"/>
          <w:szCs w:val="22"/>
        </w:rPr>
        <w:t>6.1</w:t>
      </w:r>
      <w:r w:rsidR="00545A54" w:rsidRPr="00F61D97">
        <w:rPr>
          <w:b/>
          <w:bCs/>
          <w:sz w:val="22"/>
          <w:szCs w:val="22"/>
        </w:rPr>
        <w:t>6</w:t>
      </w:r>
      <w:r w:rsidR="00A47A9C" w:rsidRPr="00F61D97">
        <w:rPr>
          <w:b/>
          <w:bCs/>
          <w:sz w:val="22"/>
          <w:szCs w:val="22"/>
        </w:rPr>
        <w:t xml:space="preserve">. Does your </w:t>
      </w:r>
      <w:r w:rsidR="00C873DF" w:rsidRPr="00F61D97">
        <w:rPr>
          <w:b/>
          <w:sz w:val="22"/>
          <w:szCs w:val="22"/>
        </w:rPr>
        <w:t xml:space="preserve">state </w:t>
      </w:r>
      <w:r w:rsidR="008008E1" w:rsidRPr="00F61D97">
        <w:rPr>
          <w:b/>
          <w:sz w:val="22"/>
          <w:szCs w:val="22"/>
        </w:rPr>
        <w:t xml:space="preserve">public </w:t>
      </w:r>
      <w:r w:rsidR="00C873DF" w:rsidRPr="00F61D97">
        <w:rPr>
          <w:b/>
          <w:sz w:val="22"/>
          <w:szCs w:val="22"/>
        </w:rPr>
        <w:t>health agency</w:t>
      </w:r>
      <w:r w:rsidR="00A47A9C" w:rsidRPr="00F61D97">
        <w:rPr>
          <w:b/>
          <w:bCs/>
          <w:sz w:val="22"/>
          <w:szCs w:val="22"/>
        </w:rPr>
        <w:t xml:space="preserve"> have a formal performance management program in place that includes ALL of the following: performance standards, performance measures, reporting of progress, and a quality improvement </w:t>
      </w:r>
      <w:commentRangeStart w:id="179"/>
      <w:r w:rsidR="006B1A99" w:rsidRPr="00F61D97">
        <w:rPr>
          <w:b/>
          <w:bCs/>
          <w:sz w:val="22"/>
          <w:szCs w:val="22"/>
        </w:rPr>
        <w:t xml:space="preserve">process? </w:t>
      </w:r>
      <w:commentRangeEnd w:id="179"/>
      <w:r w:rsidR="006B1A99" w:rsidRPr="00F61D97">
        <w:rPr>
          <w:rStyle w:val="CommentReference"/>
        </w:rPr>
        <w:commentReference w:id="179"/>
      </w:r>
    </w:p>
    <w:p w14:paraId="3B970031" w14:textId="1E60FA64" w:rsidR="00A24040" w:rsidRPr="00F61D97" w:rsidRDefault="006B1A99" w:rsidP="00A24040">
      <w:pPr>
        <w:widowControl w:val="0"/>
        <w:autoSpaceDE w:val="0"/>
        <w:autoSpaceDN w:val="0"/>
        <w:adjustRightInd w:val="0"/>
        <w:rPr>
          <w:b/>
          <w:i/>
          <w:sz w:val="22"/>
          <w:szCs w:val="22"/>
        </w:rPr>
      </w:pPr>
      <w:r w:rsidRPr="00F61D97">
        <w:rPr>
          <w:b/>
          <w:color w:val="00B0F0"/>
          <w:sz w:val="22"/>
          <w:szCs w:val="22"/>
        </w:rPr>
        <w:t>QPERMAN01</w:t>
      </w:r>
      <w:r w:rsidR="003B452E" w:rsidRPr="00F61D97">
        <w:rPr>
          <w:b/>
          <w:sz w:val="22"/>
          <w:szCs w:val="22"/>
        </w:rPr>
        <w:tab/>
      </w:r>
    </w:p>
    <w:p w14:paraId="2AEF3D08" w14:textId="77777777" w:rsidR="00A24040" w:rsidRPr="00F61D97" w:rsidRDefault="007C0C68" w:rsidP="00753470">
      <w:pPr>
        <w:pStyle w:val="ListParagraph"/>
        <w:widowControl w:val="0"/>
        <w:numPr>
          <w:ilvl w:val="0"/>
          <w:numId w:val="65"/>
        </w:numPr>
        <w:autoSpaceDE w:val="0"/>
        <w:autoSpaceDN w:val="0"/>
        <w:adjustRightInd w:val="0"/>
        <w:rPr>
          <w:i/>
        </w:rPr>
      </w:pPr>
      <w:r w:rsidRPr="00F61D97">
        <w:rPr>
          <w:rFonts w:ascii="Times New Roman" w:hAnsi="Times New Roman"/>
        </w:rPr>
        <w:t>Yes, fully implemented department-wide</w:t>
      </w:r>
    </w:p>
    <w:p w14:paraId="37051E98" w14:textId="77777777" w:rsidR="00A24040" w:rsidRPr="00F61D97" w:rsidRDefault="007C0C68" w:rsidP="00753470">
      <w:pPr>
        <w:pStyle w:val="ListParagraph"/>
        <w:widowControl w:val="0"/>
        <w:numPr>
          <w:ilvl w:val="0"/>
          <w:numId w:val="65"/>
        </w:numPr>
        <w:autoSpaceDE w:val="0"/>
        <w:autoSpaceDN w:val="0"/>
        <w:adjustRightInd w:val="0"/>
        <w:rPr>
          <w:i/>
        </w:rPr>
      </w:pPr>
      <w:r w:rsidRPr="00F61D97">
        <w:rPr>
          <w:rFonts w:ascii="Times New Roman" w:hAnsi="Times New Roman"/>
        </w:rPr>
        <w:t>Yes, partially implemented department-wide</w:t>
      </w:r>
    </w:p>
    <w:p w14:paraId="5A737A05" w14:textId="77777777" w:rsidR="00A24040" w:rsidRPr="00F61D97" w:rsidRDefault="007C0C68" w:rsidP="00753470">
      <w:pPr>
        <w:pStyle w:val="ListParagraph"/>
        <w:widowControl w:val="0"/>
        <w:numPr>
          <w:ilvl w:val="0"/>
          <w:numId w:val="65"/>
        </w:numPr>
        <w:autoSpaceDE w:val="0"/>
        <w:autoSpaceDN w:val="0"/>
        <w:adjustRightInd w:val="0"/>
        <w:rPr>
          <w:i/>
        </w:rPr>
      </w:pPr>
      <w:r w:rsidRPr="00F61D97">
        <w:rPr>
          <w:rFonts w:ascii="Times New Roman" w:hAnsi="Times New Roman"/>
        </w:rPr>
        <w:t>Yes, fully implemented for specific programs</w:t>
      </w:r>
    </w:p>
    <w:p w14:paraId="1B1CF2A0" w14:textId="77777777" w:rsidR="00A24040" w:rsidRPr="00F61D97" w:rsidRDefault="007C0C68" w:rsidP="00753470">
      <w:pPr>
        <w:pStyle w:val="ListParagraph"/>
        <w:widowControl w:val="0"/>
        <w:numPr>
          <w:ilvl w:val="0"/>
          <w:numId w:val="65"/>
        </w:numPr>
        <w:autoSpaceDE w:val="0"/>
        <w:autoSpaceDN w:val="0"/>
        <w:adjustRightInd w:val="0"/>
        <w:rPr>
          <w:i/>
        </w:rPr>
      </w:pPr>
      <w:r w:rsidRPr="00F61D97">
        <w:rPr>
          <w:rFonts w:ascii="Times New Roman" w:hAnsi="Times New Roman"/>
        </w:rPr>
        <w:t>Yes, partially implemented for specific programs</w:t>
      </w:r>
    </w:p>
    <w:p w14:paraId="4094B1AD" w14:textId="77777777" w:rsidR="00F43776" w:rsidRPr="00F61D97" w:rsidRDefault="00F43776" w:rsidP="00753470">
      <w:pPr>
        <w:pStyle w:val="ListParagraph"/>
        <w:widowControl w:val="0"/>
        <w:numPr>
          <w:ilvl w:val="0"/>
          <w:numId w:val="65"/>
        </w:numPr>
        <w:autoSpaceDE w:val="0"/>
        <w:autoSpaceDN w:val="0"/>
        <w:adjustRightInd w:val="0"/>
        <w:rPr>
          <w:i/>
        </w:rPr>
      </w:pPr>
      <w:r w:rsidRPr="00F61D97">
        <w:rPr>
          <w:rFonts w:ascii="Times New Roman" w:hAnsi="Times New Roman"/>
        </w:rPr>
        <w:t>No</w:t>
      </w:r>
    </w:p>
    <w:p w14:paraId="2371139D" w14:textId="77777777" w:rsidR="00CF71E9" w:rsidRPr="00F61D97" w:rsidRDefault="00CF71E9" w:rsidP="00753470">
      <w:pPr>
        <w:rPr>
          <w:sz w:val="22"/>
          <w:szCs w:val="22"/>
        </w:rPr>
      </w:pPr>
    </w:p>
    <w:p w14:paraId="440A38BD" w14:textId="5140C1B3" w:rsidR="0064678C" w:rsidRPr="00F61D97" w:rsidRDefault="00545A54" w:rsidP="00753470">
      <w:pPr>
        <w:rPr>
          <w:b/>
          <w:color w:val="00B0F0"/>
          <w:sz w:val="22"/>
          <w:szCs w:val="22"/>
        </w:rPr>
      </w:pPr>
      <w:r w:rsidRPr="00F61D97">
        <w:rPr>
          <w:b/>
          <w:sz w:val="22"/>
          <w:szCs w:val="22"/>
        </w:rPr>
        <w:t xml:space="preserve">6.17. </w:t>
      </w:r>
      <w:r w:rsidR="0064678C" w:rsidRPr="00F61D97">
        <w:rPr>
          <w:b/>
          <w:sz w:val="22"/>
          <w:szCs w:val="22"/>
        </w:rPr>
        <w:t xml:space="preserve">Which of the following statements best characterizes your </w:t>
      </w:r>
      <w:r w:rsidR="00CA27FD" w:rsidRPr="00F61D97">
        <w:rPr>
          <w:b/>
          <w:sz w:val="22"/>
          <w:szCs w:val="22"/>
        </w:rPr>
        <w:t xml:space="preserve">state </w:t>
      </w:r>
      <w:r w:rsidR="008008E1" w:rsidRPr="00F61D97">
        <w:rPr>
          <w:b/>
          <w:sz w:val="22"/>
          <w:szCs w:val="22"/>
        </w:rPr>
        <w:t xml:space="preserve">public </w:t>
      </w:r>
      <w:r w:rsidR="00CA27FD" w:rsidRPr="00F61D97">
        <w:rPr>
          <w:b/>
          <w:sz w:val="22"/>
          <w:szCs w:val="22"/>
        </w:rPr>
        <w:t>health agency</w:t>
      </w:r>
      <w:r w:rsidR="0064678C" w:rsidRPr="00F61D97">
        <w:rPr>
          <w:b/>
          <w:sz w:val="22"/>
          <w:szCs w:val="22"/>
        </w:rPr>
        <w:t>’s current quality improvement activities</w:t>
      </w:r>
      <w:commentRangeStart w:id="180"/>
      <w:r w:rsidR="006B1A99" w:rsidRPr="00F61D97">
        <w:rPr>
          <w:b/>
          <w:sz w:val="22"/>
          <w:szCs w:val="22"/>
        </w:rPr>
        <w:t>?</w:t>
      </w:r>
      <w:commentRangeEnd w:id="180"/>
      <w:r w:rsidR="006B1A99" w:rsidRPr="00F61D97">
        <w:rPr>
          <w:rStyle w:val="CommentReference"/>
          <w:b/>
          <w:sz w:val="22"/>
          <w:szCs w:val="22"/>
        </w:rPr>
        <w:commentReference w:id="180"/>
      </w:r>
      <w:r w:rsidR="006B1A99" w:rsidRPr="00F61D97">
        <w:rPr>
          <w:b/>
          <w:sz w:val="22"/>
          <w:szCs w:val="22"/>
        </w:rPr>
        <w:t xml:space="preserve"> </w:t>
      </w:r>
      <w:r w:rsidR="006A3B6F" w:rsidRPr="00F61D97">
        <w:rPr>
          <w:b/>
          <w:sz w:val="22"/>
          <w:szCs w:val="22"/>
        </w:rPr>
        <w:t xml:space="preserve"> </w:t>
      </w:r>
      <w:r w:rsidR="006B1A99" w:rsidRPr="00F61D97">
        <w:rPr>
          <w:b/>
          <w:sz w:val="22"/>
          <w:szCs w:val="22"/>
        </w:rPr>
        <w:br/>
      </w:r>
      <w:r w:rsidR="006B1A99" w:rsidRPr="00F61D97">
        <w:rPr>
          <w:b/>
          <w:color w:val="00B0F0"/>
          <w:sz w:val="22"/>
          <w:szCs w:val="22"/>
        </w:rPr>
        <w:t>QSHAQIA01</w:t>
      </w:r>
    </w:p>
    <w:p w14:paraId="572F882B" w14:textId="77777777" w:rsidR="0064678C" w:rsidRPr="00F61D97" w:rsidRDefault="00CA27FD" w:rsidP="00753470">
      <w:pPr>
        <w:pStyle w:val="ListParagraph"/>
        <w:keepNext/>
        <w:widowControl w:val="0"/>
        <w:numPr>
          <w:ilvl w:val="0"/>
          <w:numId w:val="66"/>
        </w:numPr>
        <w:autoSpaceDE w:val="0"/>
        <w:autoSpaceDN w:val="0"/>
        <w:adjustRightInd w:val="0"/>
        <w:spacing w:after="80"/>
      </w:pPr>
      <w:r w:rsidRPr="00F61D97">
        <w:rPr>
          <w:rFonts w:ascii="Times New Roman" w:hAnsi="Times New Roman"/>
        </w:rPr>
        <w:t xml:space="preserve">State </w:t>
      </w:r>
      <w:r w:rsidR="00E11D1F" w:rsidRPr="00F61D97">
        <w:rPr>
          <w:rFonts w:ascii="Times New Roman" w:hAnsi="Times New Roman"/>
        </w:rPr>
        <w:t xml:space="preserve">public </w:t>
      </w:r>
      <w:r w:rsidRPr="00F61D97">
        <w:rPr>
          <w:rFonts w:ascii="Times New Roman" w:hAnsi="Times New Roman"/>
        </w:rPr>
        <w:t>health agency</w:t>
      </w:r>
      <w:r w:rsidR="0064678C" w:rsidRPr="00F61D97">
        <w:rPr>
          <w:rFonts w:ascii="Times New Roman" w:hAnsi="Times New Roman"/>
        </w:rPr>
        <w:t xml:space="preserve"> has implemented a formal quality improvement program agency-wide</w:t>
      </w:r>
    </w:p>
    <w:p w14:paraId="5587CDD5" w14:textId="77777777" w:rsidR="0064678C" w:rsidRPr="00F61D97" w:rsidRDefault="0064678C" w:rsidP="00753470">
      <w:pPr>
        <w:pStyle w:val="ListParagraph"/>
        <w:keepNext/>
        <w:widowControl w:val="0"/>
        <w:numPr>
          <w:ilvl w:val="0"/>
          <w:numId w:val="66"/>
        </w:numPr>
        <w:autoSpaceDE w:val="0"/>
        <w:autoSpaceDN w:val="0"/>
        <w:adjustRightInd w:val="0"/>
        <w:spacing w:after="80"/>
      </w:pPr>
      <w:r w:rsidRPr="00F61D97">
        <w:rPr>
          <w:rFonts w:ascii="Times New Roman" w:hAnsi="Times New Roman"/>
        </w:rPr>
        <w:t xml:space="preserve">Formal quality improvement activities are being implemented in specific programmatic or functional areas of the </w:t>
      </w:r>
      <w:r w:rsidR="008E725D" w:rsidRPr="00F61D97">
        <w:rPr>
          <w:rFonts w:ascii="Times New Roman" w:hAnsi="Times New Roman"/>
        </w:rPr>
        <w:t>state</w:t>
      </w:r>
      <w:r w:rsidR="0056713C" w:rsidRPr="00F61D97">
        <w:rPr>
          <w:rFonts w:ascii="Times New Roman" w:hAnsi="Times New Roman"/>
        </w:rPr>
        <w:t xml:space="preserve"> </w:t>
      </w:r>
      <w:r w:rsidR="00E11D1F" w:rsidRPr="00F61D97">
        <w:rPr>
          <w:rFonts w:ascii="Times New Roman" w:hAnsi="Times New Roman"/>
        </w:rPr>
        <w:t xml:space="preserve">public </w:t>
      </w:r>
      <w:r w:rsidR="0056713C" w:rsidRPr="00F61D97">
        <w:rPr>
          <w:rFonts w:ascii="Times New Roman" w:hAnsi="Times New Roman"/>
        </w:rPr>
        <w:t>health agency</w:t>
      </w:r>
      <w:r w:rsidRPr="00F61D97">
        <w:rPr>
          <w:rFonts w:ascii="Times New Roman" w:hAnsi="Times New Roman"/>
        </w:rPr>
        <w:t>, but not on an agency-wide basis</w:t>
      </w:r>
    </w:p>
    <w:p w14:paraId="55F05A04" w14:textId="77777777" w:rsidR="0064678C" w:rsidRPr="00F61D97" w:rsidRDefault="0064678C" w:rsidP="00753470">
      <w:pPr>
        <w:pStyle w:val="ListParagraph"/>
        <w:keepNext/>
        <w:widowControl w:val="0"/>
        <w:numPr>
          <w:ilvl w:val="0"/>
          <w:numId w:val="66"/>
        </w:numPr>
        <w:autoSpaceDE w:val="0"/>
        <w:autoSpaceDN w:val="0"/>
        <w:adjustRightInd w:val="0"/>
        <w:spacing w:after="80"/>
      </w:pPr>
      <w:r w:rsidRPr="00F61D97">
        <w:rPr>
          <w:rFonts w:ascii="Times New Roman" w:hAnsi="Times New Roman"/>
        </w:rPr>
        <w:t>S</w:t>
      </w:r>
      <w:r w:rsidR="008E725D" w:rsidRPr="00F61D97">
        <w:rPr>
          <w:rFonts w:ascii="Times New Roman" w:hAnsi="Times New Roman"/>
        </w:rPr>
        <w:t>tate</w:t>
      </w:r>
      <w:r w:rsidR="00E11D1F" w:rsidRPr="00F61D97">
        <w:rPr>
          <w:rFonts w:ascii="Times New Roman" w:hAnsi="Times New Roman"/>
        </w:rPr>
        <w:t xml:space="preserve"> public</w:t>
      </w:r>
      <w:r w:rsidR="00CA27FD" w:rsidRPr="00F61D97">
        <w:rPr>
          <w:rFonts w:ascii="Times New Roman" w:hAnsi="Times New Roman"/>
        </w:rPr>
        <w:t xml:space="preserve"> health agency</w:t>
      </w:r>
      <w:r w:rsidRPr="00F61D97">
        <w:rPr>
          <w:rFonts w:ascii="Times New Roman" w:hAnsi="Times New Roman"/>
        </w:rPr>
        <w:t>’s quality improvement activities are informal or ad hoc in nature</w:t>
      </w:r>
    </w:p>
    <w:p w14:paraId="00BA2C0A" w14:textId="77777777" w:rsidR="0064678C" w:rsidRPr="00F61D97" w:rsidRDefault="008E725D" w:rsidP="00753470">
      <w:pPr>
        <w:pStyle w:val="ListParagraph"/>
        <w:keepNext/>
        <w:widowControl w:val="0"/>
        <w:numPr>
          <w:ilvl w:val="0"/>
          <w:numId w:val="66"/>
        </w:numPr>
        <w:autoSpaceDE w:val="0"/>
        <w:autoSpaceDN w:val="0"/>
        <w:adjustRightInd w:val="0"/>
        <w:spacing w:after="80"/>
      </w:pPr>
      <w:r w:rsidRPr="00F61D97">
        <w:rPr>
          <w:rFonts w:ascii="Times New Roman" w:hAnsi="Times New Roman"/>
        </w:rPr>
        <w:t>State</w:t>
      </w:r>
      <w:r w:rsidR="00CA27FD" w:rsidRPr="00F61D97">
        <w:rPr>
          <w:rFonts w:ascii="Times New Roman" w:hAnsi="Times New Roman"/>
        </w:rPr>
        <w:t xml:space="preserve"> </w:t>
      </w:r>
      <w:r w:rsidR="00E11D1F" w:rsidRPr="00F61D97">
        <w:rPr>
          <w:rFonts w:ascii="Times New Roman" w:hAnsi="Times New Roman"/>
        </w:rPr>
        <w:t xml:space="preserve">public </w:t>
      </w:r>
      <w:r w:rsidR="00CA27FD" w:rsidRPr="00F61D97">
        <w:rPr>
          <w:rFonts w:ascii="Times New Roman" w:hAnsi="Times New Roman"/>
        </w:rPr>
        <w:t>health agency</w:t>
      </w:r>
      <w:r w:rsidR="0064678C" w:rsidRPr="00F61D97">
        <w:rPr>
          <w:rFonts w:ascii="Times New Roman" w:hAnsi="Times New Roman"/>
        </w:rPr>
        <w:t xml:space="preserve"> is not currently involved in quality improvement activities</w:t>
      </w:r>
      <w:r w:rsidR="00545A54" w:rsidRPr="00F61D97">
        <w:rPr>
          <w:rFonts w:ascii="Times New Roman" w:hAnsi="Times New Roman"/>
        </w:rPr>
        <w:t xml:space="preserve"> </w:t>
      </w:r>
      <w:r w:rsidR="00545A54" w:rsidRPr="00F61D97">
        <w:rPr>
          <w:rFonts w:ascii="Times New Roman" w:hAnsi="Times New Roman"/>
          <w:b/>
          <w:color w:val="FF0000"/>
        </w:rPr>
        <w:t>→</w:t>
      </w:r>
      <w:r w:rsidR="00545A54" w:rsidRPr="00F61D97">
        <w:rPr>
          <w:rFonts w:ascii="Times New Roman" w:hAnsi="Times New Roman"/>
          <w:b/>
        </w:rPr>
        <w:t xml:space="preserve"> </w:t>
      </w:r>
      <w:r w:rsidR="00545A54" w:rsidRPr="00F61D97">
        <w:rPr>
          <w:rFonts w:ascii="Times New Roman" w:hAnsi="Times New Roman"/>
          <w:b/>
          <w:i/>
          <w:color w:val="FF0000"/>
        </w:rPr>
        <w:t>(If checked, skip questions 6.18-6.19)</w:t>
      </w:r>
    </w:p>
    <w:p w14:paraId="01383448" w14:textId="77777777" w:rsidR="00E7247F" w:rsidRPr="00F61D97" w:rsidRDefault="00E7247F" w:rsidP="00E7247F">
      <w:pPr>
        <w:rPr>
          <w:sz w:val="22"/>
          <w:szCs w:val="22"/>
        </w:rPr>
      </w:pPr>
    </w:p>
    <w:p w14:paraId="643A6DEB" w14:textId="77777777" w:rsidR="0064678C" w:rsidRPr="00F61D97" w:rsidRDefault="00993E94" w:rsidP="00753470">
      <w:pPr>
        <w:rPr>
          <w:b/>
          <w:sz w:val="22"/>
          <w:szCs w:val="22"/>
        </w:rPr>
      </w:pPr>
      <w:r w:rsidRPr="00F61D97">
        <w:rPr>
          <w:b/>
          <w:sz w:val="22"/>
          <w:szCs w:val="22"/>
        </w:rPr>
        <w:br w:type="page"/>
      </w:r>
      <w:r w:rsidR="00545A54" w:rsidRPr="00F61D97">
        <w:rPr>
          <w:b/>
          <w:sz w:val="22"/>
          <w:szCs w:val="22"/>
        </w:rPr>
        <w:lastRenderedPageBreak/>
        <w:t xml:space="preserve">6.18. </w:t>
      </w:r>
      <w:r w:rsidR="0064678C" w:rsidRPr="00F61D97">
        <w:rPr>
          <w:b/>
          <w:sz w:val="22"/>
          <w:szCs w:val="22"/>
        </w:rPr>
        <w:t xml:space="preserve">Which of the following elements of a formal agency-wide </w:t>
      </w:r>
      <w:r w:rsidR="00E53846" w:rsidRPr="00F61D97">
        <w:rPr>
          <w:b/>
          <w:sz w:val="22"/>
          <w:szCs w:val="22"/>
        </w:rPr>
        <w:t>quality improvement (</w:t>
      </w:r>
      <w:r w:rsidR="0064678C" w:rsidRPr="00F61D97">
        <w:rPr>
          <w:b/>
          <w:sz w:val="22"/>
          <w:szCs w:val="22"/>
        </w:rPr>
        <w:t>QI</w:t>
      </w:r>
      <w:r w:rsidR="00E53846" w:rsidRPr="00F61D97">
        <w:rPr>
          <w:b/>
          <w:sz w:val="22"/>
          <w:szCs w:val="22"/>
        </w:rPr>
        <w:t>)</w:t>
      </w:r>
      <w:r w:rsidR="0064678C" w:rsidRPr="00F61D97">
        <w:rPr>
          <w:b/>
          <w:sz w:val="22"/>
          <w:szCs w:val="22"/>
        </w:rPr>
        <w:t xml:space="preserve"> program are currently in place at your </w:t>
      </w:r>
      <w:r w:rsidR="00CA27FD" w:rsidRPr="00F61D97">
        <w:rPr>
          <w:b/>
          <w:sz w:val="22"/>
          <w:szCs w:val="22"/>
        </w:rPr>
        <w:t xml:space="preserve">state </w:t>
      </w:r>
      <w:r w:rsidR="008008E1" w:rsidRPr="00F61D97">
        <w:rPr>
          <w:b/>
          <w:sz w:val="22"/>
          <w:szCs w:val="22"/>
        </w:rPr>
        <w:t xml:space="preserve">public </w:t>
      </w:r>
      <w:r w:rsidR="00CA27FD" w:rsidRPr="00F61D97">
        <w:rPr>
          <w:b/>
          <w:sz w:val="22"/>
          <w:szCs w:val="22"/>
        </w:rPr>
        <w:t>health agency</w:t>
      </w:r>
      <w:r w:rsidR="0064678C" w:rsidRPr="00F61D97">
        <w:rPr>
          <w:b/>
          <w:sz w:val="22"/>
          <w:szCs w:val="22"/>
        </w:rPr>
        <w:t xml:space="preserve">? </w:t>
      </w:r>
      <w:commentRangeStart w:id="181"/>
      <w:r w:rsidR="0064678C" w:rsidRPr="00F61D97">
        <w:rPr>
          <w:sz w:val="22"/>
          <w:szCs w:val="22"/>
        </w:rPr>
        <w:t>(Select all that apply)</w:t>
      </w:r>
      <w:commentRangeEnd w:id="181"/>
      <w:r w:rsidR="00940F40" w:rsidRPr="00F61D97">
        <w:rPr>
          <w:rStyle w:val="CommentReference"/>
        </w:rPr>
        <w:commentReference w:id="181"/>
      </w:r>
    </w:p>
    <w:p w14:paraId="3097CBD0" w14:textId="77777777" w:rsidR="0064678C" w:rsidRPr="00F61D97" w:rsidRDefault="0064678C" w:rsidP="0064678C">
      <w:pPr>
        <w:tabs>
          <w:tab w:val="left" w:pos="360"/>
        </w:tabs>
        <w:rPr>
          <w:sz w:val="22"/>
          <w:szCs w:val="22"/>
        </w:rPr>
      </w:pPr>
    </w:p>
    <w:p w14:paraId="4A72CA52" w14:textId="38A468E1" w:rsidR="0064678C" w:rsidRPr="00F61D97" w:rsidRDefault="0064678C" w:rsidP="00FC7B9D">
      <w:pPr>
        <w:pStyle w:val="ListParagraph"/>
        <w:numPr>
          <w:ilvl w:val="0"/>
          <w:numId w:val="3"/>
        </w:numPr>
        <w:tabs>
          <w:tab w:val="left" w:pos="360"/>
        </w:tabs>
        <w:contextualSpacing/>
        <w:rPr>
          <w:rFonts w:ascii="Times New Roman" w:hAnsi="Times New Roman"/>
        </w:rPr>
      </w:pPr>
      <w:r w:rsidRPr="00F61D97">
        <w:rPr>
          <w:rFonts w:ascii="Times New Roman" w:hAnsi="Times New Roman"/>
        </w:rPr>
        <w:t>Agency QI Council or other committee that coordinates QI efforts</w:t>
      </w:r>
      <w:r w:rsidR="00A66AB3" w:rsidRPr="00F61D97">
        <w:rPr>
          <w:rFonts w:ascii="Times New Roman" w:hAnsi="Times New Roman"/>
        </w:rPr>
        <w:t xml:space="preserve"> </w:t>
      </w:r>
      <w:r w:rsidRPr="00F61D97">
        <w:rPr>
          <w:rFonts w:ascii="Times New Roman" w:hAnsi="Times New Roman"/>
        </w:rPr>
        <w:t xml:space="preserve"> </w:t>
      </w:r>
      <w:r w:rsidR="00A66AB3"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940F40" w:rsidRPr="00F61D97">
        <w:rPr>
          <w:rFonts w:ascii="Times New Roman" w:hAnsi="Times New Roman"/>
          <w:b/>
          <w:color w:val="00B0F0"/>
        </w:rPr>
        <w:t>QELMQIP01</w:t>
      </w:r>
    </w:p>
    <w:p w14:paraId="30C88AE0" w14:textId="212858CB" w:rsidR="0064678C" w:rsidRPr="00F61D97" w:rsidRDefault="0064678C" w:rsidP="00FC7B9D">
      <w:pPr>
        <w:numPr>
          <w:ilvl w:val="0"/>
          <w:numId w:val="3"/>
        </w:numPr>
        <w:tabs>
          <w:tab w:val="left" w:pos="360"/>
        </w:tabs>
        <w:rPr>
          <w:sz w:val="22"/>
          <w:szCs w:val="22"/>
        </w:rPr>
      </w:pPr>
      <w:r w:rsidRPr="00F61D97">
        <w:rPr>
          <w:bCs/>
          <w:sz w:val="22"/>
          <w:szCs w:val="22"/>
        </w:rPr>
        <w:t xml:space="preserve">Staff member with dedicated time as part of their job description to monitor </w:t>
      </w:r>
      <w:r w:rsidR="006202BE" w:rsidRPr="00F61D97">
        <w:rPr>
          <w:bCs/>
          <w:sz w:val="22"/>
          <w:szCs w:val="22"/>
        </w:rPr>
        <w:t>QI</w:t>
      </w:r>
      <w:r w:rsidRPr="00F61D97">
        <w:rPr>
          <w:bCs/>
          <w:sz w:val="22"/>
          <w:szCs w:val="22"/>
        </w:rPr>
        <w:t xml:space="preserve"> work throughout the agency</w:t>
      </w:r>
      <w:r w:rsidR="00A66AB3" w:rsidRPr="00F61D97">
        <w:rPr>
          <w:bCs/>
          <w:sz w:val="22"/>
          <w:szCs w:val="22"/>
        </w:rPr>
        <w:tab/>
      </w:r>
      <w:r w:rsidR="00940F40" w:rsidRPr="00F61D97">
        <w:rPr>
          <w:b/>
          <w:bCs/>
          <w:color w:val="00B0F0"/>
          <w:sz w:val="22"/>
          <w:szCs w:val="22"/>
        </w:rPr>
        <w:t>QELMQIP02</w:t>
      </w:r>
    </w:p>
    <w:p w14:paraId="18847A1C" w14:textId="7996721B" w:rsidR="0064678C" w:rsidRPr="00F61D97" w:rsidRDefault="0064678C" w:rsidP="00FC7B9D">
      <w:pPr>
        <w:pStyle w:val="ListParagraph"/>
        <w:numPr>
          <w:ilvl w:val="0"/>
          <w:numId w:val="3"/>
        </w:numPr>
        <w:tabs>
          <w:tab w:val="left" w:pos="360"/>
        </w:tabs>
        <w:contextualSpacing/>
        <w:rPr>
          <w:rFonts w:ascii="Times New Roman" w:hAnsi="Times New Roman"/>
        </w:rPr>
      </w:pPr>
      <w:r w:rsidRPr="00F61D97">
        <w:rPr>
          <w:rFonts w:ascii="Times New Roman" w:hAnsi="Times New Roman"/>
        </w:rPr>
        <w:t xml:space="preserve">Agency-wide QI plan </w:t>
      </w:r>
      <w:r w:rsidR="00A66AB3"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940F40" w:rsidRPr="00F61D97">
        <w:rPr>
          <w:rFonts w:ascii="Times New Roman" w:hAnsi="Times New Roman"/>
          <w:b/>
          <w:color w:val="00B0F0"/>
        </w:rPr>
        <w:t>QELMQIP03</w:t>
      </w:r>
      <w:r w:rsidR="00345C97" w:rsidRPr="00F61D97">
        <w:rPr>
          <w:rFonts w:ascii="Times New Roman" w:hAnsi="Times New Roman"/>
        </w:rPr>
        <w:tab/>
      </w:r>
    </w:p>
    <w:p w14:paraId="2D4D49A2" w14:textId="01144D41" w:rsidR="0064678C" w:rsidRPr="00F61D97" w:rsidRDefault="0064678C" w:rsidP="00FC7B9D">
      <w:pPr>
        <w:numPr>
          <w:ilvl w:val="0"/>
          <w:numId w:val="3"/>
        </w:numPr>
        <w:tabs>
          <w:tab w:val="left" w:pos="360"/>
        </w:tabs>
        <w:rPr>
          <w:sz w:val="22"/>
          <w:szCs w:val="22"/>
        </w:rPr>
      </w:pPr>
      <w:r w:rsidRPr="00F61D97">
        <w:rPr>
          <w:sz w:val="22"/>
          <w:szCs w:val="22"/>
        </w:rPr>
        <w:t>Agency performance data is used on a</w:t>
      </w:r>
      <w:r w:rsidR="008E725D" w:rsidRPr="00F61D97">
        <w:rPr>
          <w:sz w:val="22"/>
          <w:szCs w:val="22"/>
        </w:rPr>
        <w:t>n</w:t>
      </w:r>
      <w:r w:rsidRPr="00F61D97">
        <w:rPr>
          <w:sz w:val="22"/>
          <w:szCs w:val="22"/>
        </w:rPr>
        <w:t xml:space="preserve"> ongoing basis to drive improvement efforts</w:t>
      </w:r>
      <w:r w:rsidR="00A66AB3" w:rsidRPr="00F61D97">
        <w:rPr>
          <w:sz w:val="22"/>
          <w:szCs w:val="22"/>
        </w:rPr>
        <w:tab/>
      </w:r>
      <w:r w:rsidR="00345C97" w:rsidRPr="00F61D97">
        <w:rPr>
          <w:sz w:val="22"/>
          <w:szCs w:val="22"/>
        </w:rPr>
        <w:tab/>
      </w:r>
      <w:r w:rsidR="00345C97" w:rsidRPr="00F61D97">
        <w:rPr>
          <w:sz w:val="22"/>
          <w:szCs w:val="22"/>
        </w:rPr>
        <w:tab/>
      </w:r>
      <w:r w:rsidR="00345C97" w:rsidRPr="00F61D97">
        <w:rPr>
          <w:sz w:val="22"/>
          <w:szCs w:val="22"/>
        </w:rPr>
        <w:tab/>
      </w:r>
      <w:r w:rsidR="00940F40" w:rsidRPr="00F61D97">
        <w:rPr>
          <w:b/>
          <w:color w:val="00B0F0"/>
          <w:sz w:val="22"/>
          <w:szCs w:val="22"/>
        </w:rPr>
        <w:t>QELMQIP04</w:t>
      </w:r>
    </w:p>
    <w:p w14:paraId="090E8DF1" w14:textId="48DD8766" w:rsidR="0064678C" w:rsidRPr="00F61D97" w:rsidRDefault="0064678C" w:rsidP="00FC7B9D">
      <w:pPr>
        <w:pStyle w:val="ListParagraph"/>
        <w:numPr>
          <w:ilvl w:val="0"/>
          <w:numId w:val="3"/>
        </w:numPr>
        <w:tabs>
          <w:tab w:val="left" w:pos="360"/>
        </w:tabs>
        <w:contextualSpacing/>
        <w:rPr>
          <w:rFonts w:ascii="Times New Roman" w:hAnsi="Times New Roman"/>
        </w:rPr>
      </w:pPr>
      <w:r w:rsidRPr="00F61D97">
        <w:rPr>
          <w:rFonts w:ascii="Times New Roman" w:hAnsi="Times New Roman"/>
        </w:rPr>
        <w:t xml:space="preserve">Leadership dedicates resources (e.g., time, funding) to QI </w:t>
      </w:r>
      <w:r w:rsidR="00A66AB3"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940F40" w:rsidRPr="00F61D97">
        <w:rPr>
          <w:rFonts w:ascii="Times New Roman" w:hAnsi="Times New Roman"/>
          <w:b/>
          <w:color w:val="00B0F0"/>
        </w:rPr>
        <w:t>QELMQIP05</w:t>
      </w:r>
    </w:p>
    <w:p w14:paraId="0E6811F9" w14:textId="10676EFE" w:rsidR="0064678C" w:rsidRPr="00F61D97" w:rsidRDefault="0064678C" w:rsidP="00FC7B9D">
      <w:pPr>
        <w:pStyle w:val="ListParagraph"/>
        <w:numPr>
          <w:ilvl w:val="0"/>
          <w:numId w:val="3"/>
        </w:numPr>
        <w:tabs>
          <w:tab w:val="left" w:pos="360"/>
        </w:tabs>
        <w:contextualSpacing/>
        <w:rPr>
          <w:rFonts w:ascii="Times New Roman" w:hAnsi="Times New Roman"/>
        </w:rPr>
      </w:pPr>
      <w:r w:rsidRPr="00F61D97">
        <w:rPr>
          <w:rFonts w:ascii="Times New Roman" w:hAnsi="Times New Roman"/>
        </w:rPr>
        <w:t>QI is incorporated in employee job descriptions</w:t>
      </w:r>
      <w:r w:rsidR="00A66AB3"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940F40" w:rsidRPr="00F61D97">
        <w:rPr>
          <w:rFonts w:ascii="Times New Roman" w:hAnsi="Times New Roman"/>
          <w:b/>
          <w:color w:val="00B0F0"/>
        </w:rPr>
        <w:t>QELMQIP06</w:t>
      </w:r>
      <w:r w:rsidR="00345C97" w:rsidRPr="00F61D97">
        <w:rPr>
          <w:rFonts w:ascii="Times New Roman" w:hAnsi="Times New Roman"/>
        </w:rPr>
        <w:tab/>
      </w:r>
    </w:p>
    <w:p w14:paraId="49863282" w14:textId="18079378" w:rsidR="0064678C" w:rsidRPr="00F61D97" w:rsidRDefault="0064678C" w:rsidP="00FC7B9D">
      <w:pPr>
        <w:pStyle w:val="ListParagraph"/>
        <w:numPr>
          <w:ilvl w:val="0"/>
          <w:numId w:val="3"/>
        </w:numPr>
        <w:tabs>
          <w:tab w:val="left" w:pos="360"/>
        </w:tabs>
        <w:contextualSpacing/>
        <w:rPr>
          <w:rFonts w:ascii="Times New Roman" w:hAnsi="Times New Roman"/>
        </w:rPr>
      </w:pPr>
      <w:r w:rsidRPr="00F61D97">
        <w:rPr>
          <w:rFonts w:ascii="Times New Roman" w:hAnsi="Times New Roman"/>
        </w:rPr>
        <w:t xml:space="preserve">QI is incorporated in employee performance appraisals </w:t>
      </w:r>
      <w:r w:rsidR="00A66AB3"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940F40" w:rsidRPr="00F61D97">
        <w:rPr>
          <w:rFonts w:ascii="Times New Roman" w:hAnsi="Times New Roman"/>
          <w:b/>
          <w:color w:val="00B0F0"/>
        </w:rPr>
        <w:t>QELMQIP07</w:t>
      </w:r>
      <w:r w:rsidR="00345C97" w:rsidRPr="00F61D97">
        <w:rPr>
          <w:rFonts w:ascii="Times New Roman" w:hAnsi="Times New Roman"/>
        </w:rPr>
        <w:tab/>
      </w:r>
    </w:p>
    <w:p w14:paraId="3C4C6FC8" w14:textId="2B10EB21" w:rsidR="0064678C" w:rsidRPr="00F61D97" w:rsidRDefault="0064678C" w:rsidP="00FC7B9D">
      <w:pPr>
        <w:pStyle w:val="ListParagraph"/>
        <w:numPr>
          <w:ilvl w:val="0"/>
          <w:numId w:val="3"/>
        </w:numPr>
        <w:tabs>
          <w:tab w:val="left" w:pos="360"/>
        </w:tabs>
        <w:contextualSpacing/>
        <w:rPr>
          <w:rFonts w:ascii="Times New Roman" w:hAnsi="Times New Roman"/>
        </w:rPr>
      </w:pPr>
      <w:r w:rsidRPr="00F61D97">
        <w:rPr>
          <w:rFonts w:ascii="Times New Roman" w:hAnsi="Times New Roman"/>
        </w:rPr>
        <w:t>QI resources and training opportunities are offered to staff on an ongoing basis</w:t>
      </w:r>
      <w:r w:rsidR="00A66AB3"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345C97" w:rsidRPr="00F61D97">
        <w:rPr>
          <w:rFonts w:ascii="Times New Roman" w:hAnsi="Times New Roman"/>
        </w:rPr>
        <w:tab/>
      </w:r>
      <w:r w:rsidR="00940F40" w:rsidRPr="00F61D97">
        <w:rPr>
          <w:rFonts w:ascii="Times New Roman" w:hAnsi="Times New Roman"/>
          <w:b/>
          <w:color w:val="00B0F0"/>
        </w:rPr>
        <w:t>QELMQIP08</w:t>
      </w:r>
      <w:r w:rsidR="00345C97" w:rsidRPr="00F61D97">
        <w:rPr>
          <w:rFonts w:ascii="Times New Roman" w:hAnsi="Times New Roman"/>
        </w:rPr>
        <w:tab/>
      </w:r>
    </w:p>
    <w:p w14:paraId="5B691B3B" w14:textId="58CD7C59" w:rsidR="006208E6" w:rsidRPr="00F61D97" w:rsidRDefault="006208E6" w:rsidP="00FC7B9D">
      <w:pPr>
        <w:pStyle w:val="ListParagraph"/>
        <w:numPr>
          <w:ilvl w:val="0"/>
          <w:numId w:val="3"/>
        </w:numPr>
        <w:tabs>
          <w:tab w:val="left" w:pos="360"/>
        </w:tabs>
        <w:contextualSpacing/>
        <w:rPr>
          <w:rFonts w:ascii="Times New Roman" w:hAnsi="Times New Roman"/>
        </w:rPr>
      </w:pPr>
      <w:r w:rsidRPr="00F61D97">
        <w:rPr>
          <w:rFonts w:ascii="Times New Roman" w:hAnsi="Times New Roman"/>
        </w:rPr>
        <w:t>None of the above</w:t>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Pr="00F61D97">
        <w:rPr>
          <w:rFonts w:ascii="Times New Roman" w:hAnsi="Times New Roman"/>
        </w:rPr>
        <w:tab/>
      </w:r>
      <w:r w:rsidR="00940F40" w:rsidRPr="00F61D97">
        <w:rPr>
          <w:rFonts w:ascii="Times New Roman" w:hAnsi="Times New Roman"/>
          <w:b/>
          <w:color w:val="00B0F0"/>
        </w:rPr>
        <w:t>QELMQIP09</w:t>
      </w:r>
    </w:p>
    <w:p w14:paraId="6A467C86" w14:textId="77777777" w:rsidR="00656F1C" w:rsidRPr="00F61D97" w:rsidRDefault="00656F1C" w:rsidP="003B452E">
      <w:pPr>
        <w:rPr>
          <w:sz w:val="22"/>
          <w:szCs w:val="22"/>
        </w:rPr>
      </w:pPr>
    </w:p>
    <w:p w14:paraId="2D241592" w14:textId="342E79C1" w:rsidR="00EE170E" w:rsidRPr="00F61D97" w:rsidRDefault="00545A54" w:rsidP="00EE170E">
      <w:pPr>
        <w:rPr>
          <w:b/>
          <w:sz w:val="22"/>
          <w:szCs w:val="22"/>
        </w:rPr>
      </w:pPr>
      <w:r w:rsidRPr="00F61D97">
        <w:rPr>
          <w:b/>
          <w:sz w:val="22"/>
          <w:szCs w:val="22"/>
        </w:rPr>
        <w:t xml:space="preserve">6.19. </w:t>
      </w:r>
      <w:r w:rsidR="00EE170E" w:rsidRPr="00F61D97">
        <w:rPr>
          <w:b/>
          <w:sz w:val="22"/>
          <w:szCs w:val="22"/>
        </w:rPr>
        <w:t>In what ways does your agency support or encourage staff involvement in quality improvement efforts?</w:t>
      </w:r>
      <w:r w:rsidR="00EE170E" w:rsidRPr="00F61D97">
        <w:rPr>
          <w:sz w:val="22"/>
          <w:szCs w:val="22"/>
        </w:rPr>
        <w:t xml:space="preserve"> </w:t>
      </w:r>
      <w:commentRangeStart w:id="182"/>
      <w:r w:rsidR="00C90FA0" w:rsidRPr="00F61D97">
        <w:rPr>
          <w:sz w:val="22"/>
          <w:szCs w:val="22"/>
        </w:rPr>
        <w:t>(Select all that apply)</w:t>
      </w:r>
      <w:commentRangeEnd w:id="182"/>
      <w:r w:rsidR="00C90FA0" w:rsidRPr="00F61D97">
        <w:rPr>
          <w:sz w:val="22"/>
          <w:szCs w:val="22"/>
        </w:rPr>
        <w:commentReference w:id="182"/>
      </w:r>
    </w:p>
    <w:p w14:paraId="5C5C434D" w14:textId="77777777" w:rsidR="00EE170E" w:rsidRPr="00F61D97" w:rsidRDefault="00EE170E" w:rsidP="00EE170E">
      <w:pPr>
        <w:rPr>
          <w:sz w:val="22"/>
          <w:szCs w:val="22"/>
        </w:rPr>
      </w:pPr>
    </w:p>
    <w:p w14:paraId="5A8EC2D4" w14:textId="6F90515C" w:rsidR="00EE170E" w:rsidRPr="00F61D97" w:rsidRDefault="00E1291C" w:rsidP="00E1291C">
      <w:pPr>
        <w:rPr>
          <w:color w:val="00B0F0"/>
          <w:sz w:val="22"/>
          <w:szCs w:val="22"/>
        </w:rPr>
      </w:pPr>
      <w:r w:rsidRPr="00F61D97">
        <w:rPr>
          <w:sz w:val="22"/>
          <w:szCs w:val="22"/>
        </w:rPr>
        <w:tab/>
      </w:r>
      <w:r w:rsidR="00EE170E" w:rsidRPr="00F61D97">
        <w:rPr>
          <w:sz w:val="22"/>
          <w:szCs w:val="22"/>
        </w:rPr>
        <w:t xml:space="preserve"> </w:t>
      </w:r>
      <w:proofErr w:type="gramStart"/>
      <w:r w:rsidR="00EE170E" w:rsidRPr="00F61D97">
        <w:rPr>
          <w:sz w:val="22"/>
          <w:szCs w:val="22"/>
        </w:rPr>
        <w:t>We</w:t>
      </w:r>
      <w:proofErr w:type="gramEnd"/>
      <w:r w:rsidR="00EE170E" w:rsidRPr="00F61D97">
        <w:rPr>
          <w:sz w:val="22"/>
          <w:szCs w:val="22"/>
        </w:rPr>
        <w:t xml:space="preserve"> provide training to staff in QI methods</w:t>
      </w:r>
      <w:r w:rsidR="00A66AB3"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773D79" w:rsidRPr="00F61D97">
        <w:rPr>
          <w:sz w:val="22"/>
          <w:szCs w:val="22"/>
        </w:rPr>
        <w:tab/>
      </w:r>
      <w:r w:rsidR="00C90FA0" w:rsidRPr="00F61D97">
        <w:rPr>
          <w:b/>
          <w:color w:val="00B0F0"/>
          <w:sz w:val="22"/>
          <w:szCs w:val="22"/>
        </w:rPr>
        <w:t>QSTFQIE01</w:t>
      </w:r>
    </w:p>
    <w:p w14:paraId="31D52166" w14:textId="48C9535A" w:rsidR="00EE170E" w:rsidRPr="00F61D97" w:rsidRDefault="00E1291C" w:rsidP="00E1291C">
      <w:pPr>
        <w:rPr>
          <w:color w:val="00B0F0"/>
          <w:sz w:val="22"/>
          <w:szCs w:val="22"/>
        </w:rPr>
      </w:pPr>
      <w:r w:rsidRPr="00F61D97">
        <w:rPr>
          <w:sz w:val="22"/>
          <w:szCs w:val="22"/>
        </w:rPr>
        <w:tab/>
      </w:r>
      <w:r w:rsidR="00EE170E" w:rsidRPr="00F61D97">
        <w:rPr>
          <w:sz w:val="22"/>
          <w:szCs w:val="22"/>
        </w:rPr>
        <w:t xml:space="preserve"> </w:t>
      </w:r>
      <w:proofErr w:type="gramStart"/>
      <w:r w:rsidR="00EE170E" w:rsidRPr="00F61D97">
        <w:rPr>
          <w:sz w:val="22"/>
          <w:szCs w:val="22"/>
        </w:rPr>
        <w:t>We</w:t>
      </w:r>
      <w:proofErr w:type="gramEnd"/>
      <w:r w:rsidR="00EE170E" w:rsidRPr="00F61D97">
        <w:rPr>
          <w:sz w:val="22"/>
          <w:szCs w:val="22"/>
        </w:rPr>
        <w:t xml:space="preserve"> recognize outstanding QI work with employee recognition award(s)</w:t>
      </w:r>
      <w:r w:rsidR="00A66AB3" w:rsidRPr="00F61D97">
        <w:rPr>
          <w:sz w:val="22"/>
          <w:szCs w:val="22"/>
        </w:rPr>
        <w:tab/>
      </w:r>
      <w:r w:rsidR="00C90FA0" w:rsidRPr="00F61D97">
        <w:rPr>
          <w:b/>
          <w:color w:val="00B0F0"/>
          <w:sz w:val="22"/>
          <w:szCs w:val="22"/>
        </w:rPr>
        <w:t>QSTFQIE02</w:t>
      </w:r>
    </w:p>
    <w:p w14:paraId="586F0C7C" w14:textId="3642CD64" w:rsidR="00EE170E" w:rsidRPr="00F61D97" w:rsidRDefault="00E1291C" w:rsidP="00E1291C">
      <w:pPr>
        <w:rPr>
          <w:color w:val="00B0F0"/>
          <w:sz w:val="22"/>
          <w:szCs w:val="22"/>
        </w:rPr>
      </w:pPr>
      <w:r w:rsidRPr="00F61D97">
        <w:rPr>
          <w:sz w:val="22"/>
          <w:szCs w:val="22"/>
        </w:rPr>
        <w:tab/>
      </w:r>
      <w:r w:rsidR="00EE170E" w:rsidRPr="00F61D97">
        <w:rPr>
          <w:sz w:val="22"/>
          <w:szCs w:val="22"/>
        </w:rPr>
        <w:t> Participation in QI efforts is included as part of employee performance goals</w:t>
      </w:r>
      <w:r w:rsidR="00A66AB3" w:rsidRPr="00F61D97">
        <w:rPr>
          <w:sz w:val="22"/>
          <w:szCs w:val="22"/>
        </w:rPr>
        <w:tab/>
      </w:r>
      <w:r w:rsidR="00C90FA0" w:rsidRPr="00F61D97">
        <w:rPr>
          <w:b/>
          <w:color w:val="00B0F0"/>
          <w:sz w:val="22"/>
          <w:szCs w:val="22"/>
        </w:rPr>
        <w:t>QSTFQIE03</w:t>
      </w:r>
    </w:p>
    <w:p w14:paraId="373EE75C" w14:textId="6B1D59C9" w:rsidR="00EE170E" w:rsidRPr="00F61D97" w:rsidRDefault="00E1291C" w:rsidP="00E1291C">
      <w:pPr>
        <w:rPr>
          <w:color w:val="00B0F0"/>
          <w:sz w:val="22"/>
          <w:szCs w:val="22"/>
        </w:rPr>
      </w:pPr>
      <w:r w:rsidRPr="00F61D97">
        <w:rPr>
          <w:sz w:val="22"/>
          <w:szCs w:val="22"/>
        </w:rPr>
        <w:tab/>
      </w:r>
      <w:r w:rsidR="00EE170E" w:rsidRPr="00F61D97">
        <w:rPr>
          <w:sz w:val="22"/>
          <w:szCs w:val="22"/>
        </w:rPr>
        <w:t xml:space="preserve"> </w:t>
      </w:r>
      <w:proofErr w:type="gramStart"/>
      <w:r w:rsidR="00EE170E" w:rsidRPr="00F61D97">
        <w:rPr>
          <w:sz w:val="22"/>
          <w:szCs w:val="22"/>
        </w:rPr>
        <w:t>We</w:t>
      </w:r>
      <w:proofErr w:type="gramEnd"/>
      <w:r w:rsidR="00EE170E" w:rsidRPr="00F61D97">
        <w:rPr>
          <w:sz w:val="22"/>
          <w:szCs w:val="22"/>
        </w:rPr>
        <w:t xml:space="preserve"> provide monetary incentives</w:t>
      </w:r>
      <w:r w:rsidR="00A66AB3" w:rsidRPr="00F61D97">
        <w:rPr>
          <w:sz w:val="22"/>
          <w:szCs w:val="22"/>
        </w:rPr>
        <w:tab/>
      </w:r>
      <w:r w:rsidR="00A66AB3" w:rsidRPr="00F61D97">
        <w:rPr>
          <w:sz w:val="22"/>
          <w:szCs w:val="22"/>
        </w:rPr>
        <w:tab/>
      </w:r>
      <w:r w:rsidR="00A66AB3" w:rsidRPr="00F61D97">
        <w:rPr>
          <w:sz w:val="22"/>
          <w:szCs w:val="22"/>
        </w:rPr>
        <w:tab/>
      </w:r>
      <w:r w:rsidR="00A66AB3" w:rsidRPr="00F61D97">
        <w:rPr>
          <w:sz w:val="22"/>
          <w:szCs w:val="22"/>
        </w:rPr>
        <w:tab/>
      </w:r>
      <w:r w:rsidR="00A66AB3" w:rsidRPr="00F61D97">
        <w:rPr>
          <w:sz w:val="22"/>
          <w:szCs w:val="22"/>
        </w:rPr>
        <w:tab/>
      </w:r>
      <w:r w:rsidR="00A66AB3" w:rsidRPr="00F61D97">
        <w:rPr>
          <w:sz w:val="22"/>
          <w:szCs w:val="22"/>
        </w:rPr>
        <w:tab/>
      </w:r>
      <w:r w:rsidR="00C90FA0" w:rsidRPr="00F61D97">
        <w:rPr>
          <w:b/>
          <w:color w:val="00B0F0"/>
          <w:sz w:val="22"/>
          <w:szCs w:val="22"/>
        </w:rPr>
        <w:t>QSTFQIE04</w:t>
      </w:r>
    </w:p>
    <w:p w14:paraId="033E86FF" w14:textId="214190FF" w:rsidR="00EE170E" w:rsidRPr="00F61D97" w:rsidRDefault="00E1291C" w:rsidP="00E1291C">
      <w:pPr>
        <w:rPr>
          <w:color w:val="00B0F0"/>
          <w:sz w:val="22"/>
          <w:szCs w:val="22"/>
        </w:rPr>
      </w:pPr>
      <w:r w:rsidRPr="00F61D97">
        <w:rPr>
          <w:sz w:val="22"/>
          <w:szCs w:val="22"/>
        </w:rPr>
        <w:tab/>
      </w:r>
      <w:r w:rsidR="00EE170E" w:rsidRPr="00F61D97">
        <w:rPr>
          <w:sz w:val="22"/>
          <w:szCs w:val="22"/>
        </w:rPr>
        <w:t> Quality improvement is included in job descriptions for some employees</w:t>
      </w:r>
      <w:r w:rsidR="00A66AB3" w:rsidRPr="00F61D97">
        <w:rPr>
          <w:sz w:val="22"/>
          <w:szCs w:val="22"/>
        </w:rPr>
        <w:tab/>
      </w:r>
      <w:r w:rsidR="00C90FA0" w:rsidRPr="00F61D97">
        <w:rPr>
          <w:b/>
          <w:color w:val="00B0F0"/>
          <w:sz w:val="22"/>
          <w:szCs w:val="22"/>
        </w:rPr>
        <w:t>QSTFQIE05</w:t>
      </w:r>
    </w:p>
    <w:p w14:paraId="10CD9E8F" w14:textId="12B1C681" w:rsidR="00EE170E" w:rsidRPr="00F61D97" w:rsidRDefault="00E1291C" w:rsidP="00AB506B">
      <w:pPr>
        <w:rPr>
          <w:color w:val="00B0F0"/>
          <w:sz w:val="22"/>
          <w:szCs w:val="22"/>
        </w:rPr>
      </w:pPr>
      <w:r w:rsidRPr="00F61D97">
        <w:rPr>
          <w:sz w:val="22"/>
          <w:szCs w:val="22"/>
        </w:rPr>
        <w:tab/>
      </w:r>
      <w:r w:rsidR="00EE170E" w:rsidRPr="00F61D97">
        <w:rPr>
          <w:sz w:val="22"/>
          <w:szCs w:val="22"/>
        </w:rPr>
        <w:t xml:space="preserve"> </w:t>
      </w:r>
      <w:proofErr w:type="gramStart"/>
      <w:r w:rsidR="00EE170E" w:rsidRPr="00F61D97">
        <w:rPr>
          <w:sz w:val="22"/>
          <w:szCs w:val="22"/>
        </w:rPr>
        <w:t>We</w:t>
      </w:r>
      <w:proofErr w:type="gramEnd"/>
      <w:r w:rsidR="00EE170E" w:rsidRPr="00F61D97">
        <w:rPr>
          <w:sz w:val="22"/>
          <w:szCs w:val="22"/>
        </w:rPr>
        <w:t xml:space="preserve"> have formed a QI committee that coordinates QI efforts</w:t>
      </w:r>
      <w:r w:rsidR="00A66AB3" w:rsidRPr="00F61D97">
        <w:rPr>
          <w:sz w:val="22"/>
          <w:szCs w:val="22"/>
        </w:rPr>
        <w:tab/>
      </w:r>
      <w:r w:rsidR="00A66AB3" w:rsidRPr="00F61D97">
        <w:rPr>
          <w:sz w:val="22"/>
          <w:szCs w:val="22"/>
        </w:rPr>
        <w:tab/>
      </w:r>
      <w:r w:rsidR="00A66AB3" w:rsidRPr="00F61D97">
        <w:rPr>
          <w:sz w:val="22"/>
          <w:szCs w:val="22"/>
        </w:rPr>
        <w:tab/>
      </w:r>
      <w:r w:rsidR="00C90FA0" w:rsidRPr="00F61D97">
        <w:rPr>
          <w:b/>
          <w:color w:val="00B0F0"/>
          <w:sz w:val="22"/>
          <w:szCs w:val="22"/>
        </w:rPr>
        <w:t>QSTFQIE06</w:t>
      </w:r>
    </w:p>
    <w:p w14:paraId="3B489717" w14:textId="42977138" w:rsidR="00AB506B" w:rsidRPr="00F61D97" w:rsidRDefault="004A4309" w:rsidP="00AB506B">
      <w:pPr>
        <w:ind w:left="360" w:hanging="360"/>
        <w:rPr>
          <w:color w:val="00B0F0"/>
          <w:sz w:val="22"/>
          <w:szCs w:val="22"/>
        </w:rPr>
      </w:pPr>
      <w:r w:rsidRPr="00F61D97">
        <w:rPr>
          <w:sz w:val="22"/>
          <w:szCs w:val="22"/>
        </w:rPr>
        <w:t xml:space="preserve">       </w:t>
      </w:r>
      <w:r w:rsidR="00E1291C" w:rsidRPr="00F61D97">
        <w:rPr>
          <w:sz w:val="22"/>
          <w:szCs w:val="22"/>
        </w:rPr>
        <w:tab/>
      </w:r>
      <w:r w:rsidR="00EE170E" w:rsidRPr="00F61D97">
        <w:rPr>
          <w:sz w:val="22"/>
          <w:szCs w:val="22"/>
        </w:rPr>
        <w:t xml:space="preserve"> </w:t>
      </w:r>
      <w:proofErr w:type="gramStart"/>
      <w:r w:rsidR="00AB506B" w:rsidRPr="00F61D97">
        <w:rPr>
          <w:sz w:val="22"/>
          <w:szCs w:val="22"/>
        </w:rPr>
        <w:t>We</w:t>
      </w:r>
      <w:proofErr w:type="gramEnd"/>
      <w:r w:rsidR="00AB506B" w:rsidRPr="00F61D97">
        <w:rPr>
          <w:sz w:val="22"/>
          <w:szCs w:val="22"/>
        </w:rPr>
        <w:t xml:space="preserve"> provide funding to support QI efforts</w:t>
      </w:r>
      <w:r w:rsidR="00A66AB3" w:rsidRPr="00F61D97">
        <w:rPr>
          <w:sz w:val="22"/>
          <w:szCs w:val="22"/>
        </w:rPr>
        <w:tab/>
      </w:r>
      <w:r w:rsidR="00A66AB3" w:rsidRPr="00F61D97">
        <w:rPr>
          <w:sz w:val="22"/>
          <w:szCs w:val="22"/>
        </w:rPr>
        <w:tab/>
      </w:r>
      <w:r w:rsidR="00A66AB3" w:rsidRPr="00F61D97">
        <w:rPr>
          <w:sz w:val="22"/>
          <w:szCs w:val="22"/>
        </w:rPr>
        <w:tab/>
      </w:r>
      <w:r w:rsidR="00A66AB3" w:rsidRPr="00F61D97">
        <w:rPr>
          <w:sz w:val="22"/>
          <w:szCs w:val="22"/>
        </w:rPr>
        <w:tab/>
      </w:r>
      <w:r w:rsidR="00A66AB3" w:rsidRPr="00F61D97">
        <w:rPr>
          <w:sz w:val="22"/>
          <w:szCs w:val="22"/>
        </w:rPr>
        <w:tab/>
      </w:r>
      <w:r w:rsidR="00C90FA0" w:rsidRPr="00F61D97">
        <w:rPr>
          <w:b/>
          <w:color w:val="00B0F0"/>
          <w:sz w:val="22"/>
          <w:szCs w:val="22"/>
        </w:rPr>
        <w:t>QSTFQIE07</w:t>
      </w:r>
    </w:p>
    <w:p w14:paraId="6AD90E3E" w14:textId="45BA69EF" w:rsidR="001C0EB4" w:rsidRPr="00F61D97" w:rsidRDefault="004A4309" w:rsidP="00AB506B">
      <w:pPr>
        <w:ind w:left="360" w:hanging="360"/>
        <w:rPr>
          <w:color w:val="00B0F0"/>
          <w:sz w:val="22"/>
          <w:szCs w:val="22"/>
        </w:rPr>
      </w:pPr>
      <w:r w:rsidRPr="00F61D97">
        <w:rPr>
          <w:sz w:val="22"/>
          <w:szCs w:val="22"/>
        </w:rPr>
        <w:t xml:space="preserve">        </w:t>
      </w:r>
      <w:r w:rsidR="001C0EB4" w:rsidRPr="00F61D97">
        <w:rPr>
          <w:sz w:val="22"/>
          <w:szCs w:val="22"/>
        </w:rPr>
        <w:tab/>
      </w:r>
      <w:r w:rsidR="001C0EB4" w:rsidRPr="00F61D97">
        <w:rPr>
          <w:sz w:val="22"/>
          <w:szCs w:val="22"/>
        </w:rPr>
        <w:t xml:space="preserve"> </w:t>
      </w:r>
      <w:proofErr w:type="gramStart"/>
      <w:r w:rsidR="001C0EB4" w:rsidRPr="00F61D97">
        <w:rPr>
          <w:sz w:val="22"/>
          <w:szCs w:val="22"/>
        </w:rPr>
        <w:t>We</w:t>
      </w:r>
      <w:proofErr w:type="gramEnd"/>
      <w:r w:rsidR="001C0EB4" w:rsidRPr="00F61D97">
        <w:rPr>
          <w:sz w:val="22"/>
          <w:szCs w:val="22"/>
        </w:rPr>
        <w:t xml:space="preserve"> do not actively encourage staff involvement in quality improvement efforts</w:t>
      </w:r>
      <w:r w:rsidR="00A66AB3" w:rsidRPr="00F61D97">
        <w:rPr>
          <w:sz w:val="22"/>
          <w:szCs w:val="22"/>
        </w:rPr>
        <w:t xml:space="preserve"> </w:t>
      </w:r>
      <w:r w:rsidR="00C90FA0" w:rsidRPr="00F61D97">
        <w:rPr>
          <w:b/>
          <w:color w:val="00B0F0"/>
          <w:sz w:val="22"/>
          <w:szCs w:val="22"/>
        </w:rPr>
        <w:t>QSTFQIE08</w:t>
      </w:r>
    </w:p>
    <w:p w14:paraId="240445E7" w14:textId="7F72C96D" w:rsidR="008B44C0" w:rsidRPr="00F61D97" w:rsidRDefault="00E1291C" w:rsidP="008B44C0">
      <w:pPr>
        <w:rPr>
          <w:sz w:val="22"/>
          <w:szCs w:val="22"/>
        </w:rPr>
      </w:pPr>
      <w:r w:rsidRPr="00F61D97">
        <w:rPr>
          <w:sz w:val="22"/>
          <w:szCs w:val="22"/>
        </w:rPr>
        <w:tab/>
      </w:r>
      <w:r w:rsidR="00EE170E" w:rsidRPr="00F61D97">
        <w:rPr>
          <w:sz w:val="22"/>
          <w:szCs w:val="22"/>
        </w:rPr>
        <w:t xml:space="preserve"> </w:t>
      </w:r>
      <w:proofErr w:type="gramStart"/>
      <w:r w:rsidR="00EE170E" w:rsidRPr="00F61D97">
        <w:rPr>
          <w:sz w:val="22"/>
          <w:szCs w:val="22"/>
        </w:rPr>
        <w:t>Other</w:t>
      </w:r>
      <w:proofErr w:type="gramEnd"/>
      <w:r w:rsidR="00EE170E" w:rsidRPr="00F61D97">
        <w:rPr>
          <w:sz w:val="22"/>
          <w:szCs w:val="22"/>
        </w:rPr>
        <w:t xml:space="preserve"> </w:t>
      </w:r>
      <w:r w:rsidR="008B44C0" w:rsidRPr="00F61D97">
        <w:rPr>
          <w:sz w:val="22"/>
          <w:szCs w:val="22"/>
        </w:rPr>
        <w:t>(</w:t>
      </w:r>
      <w:commentRangeStart w:id="183"/>
      <w:r w:rsidR="008B44C0" w:rsidRPr="00F61D97">
        <w:rPr>
          <w:color w:val="00B0F0"/>
          <w:sz w:val="22"/>
          <w:szCs w:val="22"/>
        </w:rPr>
        <w:t>specify</w:t>
      </w:r>
      <w:commentRangeEnd w:id="183"/>
      <w:r w:rsidR="00C90FA0" w:rsidRPr="00F61D97">
        <w:rPr>
          <w:rStyle w:val="CommentReference"/>
          <w:color w:val="00B0F0"/>
        </w:rPr>
        <w:commentReference w:id="183"/>
      </w:r>
      <w:r w:rsidR="008B44C0" w:rsidRPr="00F61D97">
        <w:rPr>
          <w:sz w:val="22"/>
          <w:szCs w:val="22"/>
        </w:rPr>
        <w:t>)</w:t>
      </w:r>
      <w:r w:rsidR="0092053C" w:rsidRPr="00F61D97">
        <w:rPr>
          <w:sz w:val="22"/>
          <w:szCs w:val="22"/>
        </w:rPr>
        <w:t xml:space="preserve">: </w:t>
      </w:r>
      <w:r w:rsidR="000356C6" w:rsidRPr="00F61D97">
        <w:rPr>
          <w:sz w:val="22"/>
          <w:szCs w:val="22"/>
        </w:rPr>
        <w:t>_________________________</w:t>
      </w:r>
      <w:r w:rsidR="00A66AB3" w:rsidRPr="00F61D97">
        <w:rPr>
          <w:sz w:val="22"/>
          <w:szCs w:val="22"/>
        </w:rPr>
        <w:tab/>
      </w:r>
      <w:r w:rsidR="00A66AB3" w:rsidRPr="00F61D97">
        <w:rPr>
          <w:sz w:val="22"/>
          <w:szCs w:val="22"/>
        </w:rPr>
        <w:tab/>
      </w:r>
      <w:r w:rsidR="00A66AB3" w:rsidRPr="00F61D97">
        <w:rPr>
          <w:sz w:val="22"/>
          <w:szCs w:val="22"/>
        </w:rPr>
        <w:tab/>
      </w:r>
      <w:r w:rsidR="00A66AB3" w:rsidRPr="00F61D97">
        <w:rPr>
          <w:sz w:val="22"/>
          <w:szCs w:val="22"/>
        </w:rPr>
        <w:tab/>
      </w:r>
      <w:r w:rsidR="00C90FA0" w:rsidRPr="00F61D97">
        <w:rPr>
          <w:b/>
          <w:color w:val="00B0F0"/>
          <w:sz w:val="22"/>
          <w:szCs w:val="22"/>
        </w:rPr>
        <w:t>QSTFQIE09</w:t>
      </w:r>
      <w:r w:rsidR="00A66AB3" w:rsidRPr="00F61D97">
        <w:rPr>
          <w:sz w:val="22"/>
          <w:szCs w:val="22"/>
        </w:rPr>
        <w:tab/>
      </w:r>
    </w:p>
    <w:p w14:paraId="52FA7F9D" w14:textId="77777777" w:rsidR="00F219F7" w:rsidRPr="00F61D97" w:rsidRDefault="00F219F7">
      <w:pPr>
        <w:rPr>
          <w:b/>
          <w:sz w:val="22"/>
          <w:szCs w:val="22"/>
        </w:rPr>
      </w:pPr>
    </w:p>
    <w:p w14:paraId="6EFE9BEC" w14:textId="20EFB4B0" w:rsidR="008B44C0" w:rsidRPr="00F61D97" w:rsidRDefault="00545A54">
      <w:pPr>
        <w:rPr>
          <w:b/>
          <w:sz w:val="22"/>
          <w:szCs w:val="22"/>
        </w:rPr>
      </w:pPr>
      <w:r w:rsidRPr="00F61D97">
        <w:rPr>
          <w:b/>
          <w:sz w:val="22"/>
          <w:szCs w:val="22"/>
        </w:rPr>
        <w:t xml:space="preserve">6.20. </w:t>
      </w:r>
      <w:r w:rsidR="000E67A5" w:rsidRPr="00F61D97">
        <w:rPr>
          <w:b/>
          <w:sz w:val="22"/>
          <w:szCs w:val="22"/>
        </w:rPr>
        <w:t xml:space="preserve">For </w:t>
      </w:r>
      <w:r w:rsidR="005B4BAF" w:rsidRPr="00F61D97">
        <w:rPr>
          <w:b/>
          <w:sz w:val="22"/>
          <w:szCs w:val="22"/>
        </w:rPr>
        <w:t>which</w:t>
      </w:r>
      <w:r w:rsidR="000E67A5" w:rsidRPr="00F61D97">
        <w:rPr>
          <w:b/>
          <w:sz w:val="22"/>
          <w:szCs w:val="22"/>
        </w:rPr>
        <w:t xml:space="preserve"> purposes have you used or referred to the CDC’s Community Guide to Preventive Services</w:t>
      </w:r>
      <w:r w:rsidR="002620FC" w:rsidRPr="00F61D97">
        <w:rPr>
          <w:b/>
          <w:sz w:val="22"/>
          <w:szCs w:val="22"/>
        </w:rPr>
        <w:t xml:space="preserve"> in the past two years</w:t>
      </w:r>
      <w:r w:rsidR="000E67A5" w:rsidRPr="00F61D97">
        <w:rPr>
          <w:b/>
          <w:sz w:val="22"/>
          <w:szCs w:val="22"/>
        </w:rPr>
        <w:t xml:space="preserve">? </w:t>
      </w:r>
      <w:r w:rsidR="000E67A5" w:rsidRPr="00F61D97">
        <w:rPr>
          <w:sz w:val="22"/>
          <w:szCs w:val="22"/>
        </w:rPr>
        <w:t>(</w:t>
      </w:r>
      <w:commentRangeStart w:id="184"/>
      <w:r w:rsidR="0017675E" w:rsidRPr="00F61D97">
        <w:rPr>
          <w:sz w:val="22"/>
          <w:szCs w:val="22"/>
        </w:rPr>
        <w:t>Select all that apply</w:t>
      </w:r>
      <w:commentRangeEnd w:id="184"/>
      <w:r w:rsidR="0017675E" w:rsidRPr="00F61D97">
        <w:rPr>
          <w:sz w:val="22"/>
          <w:szCs w:val="22"/>
        </w:rPr>
        <w:commentReference w:id="184"/>
      </w:r>
    </w:p>
    <w:p w14:paraId="38B0B089" w14:textId="77777777" w:rsidR="000E67A5" w:rsidRPr="00F61D97" w:rsidRDefault="000E67A5">
      <w:pPr>
        <w:rPr>
          <w:b/>
          <w:sz w:val="22"/>
          <w:szCs w:val="22"/>
        </w:rPr>
      </w:pPr>
    </w:p>
    <w:p w14:paraId="6D713EB9" w14:textId="6723C997" w:rsidR="000E67A5" w:rsidRPr="00F61D97" w:rsidRDefault="000E67A5">
      <w:pPr>
        <w:rPr>
          <w:color w:val="00B0F0"/>
          <w:sz w:val="22"/>
          <w:szCs w:val="22"/>
        </w:rPr>
      </w:pPr>
      <w:r w:rsidRPr="00F61D97">
        <w:rPr>
          <w:sz w:val="22"/>
          <w:szCs w:val="22"/>
        </w:rPr>
        <w:tab/>
      </w:r>
      <w:r w:rsidRPr="00F61D97">
        <w:rPr>
          <w:sz w:val="22"/>
          <w:szCs w:val="22"/>
        </w:rPr>
        <w:t> Program planning</w:t>
      </w:r>
      <w:r w:rsidR="00922E0D" w:rsidRPr="00F61D97">
        <w:rPr>
          <w:sz w:val="22"/>
          <w:szCs w:val="22"/>
        </w:rPr>
        <w:tab/>
      </w:r>
      <w:r w:rsidR="00922E0D" w:rsidRPr="00F61D97">
        <w:rPr>
          <w:sz w:val="22"/>
          <w:szCs w:val="22"/>
        </w:rPr>
        <w:tab/>
      </w:r>
      <w:r w:rsidR="00E50E97" w:rsidRPr="00F61D97">
        <w:rPr>
          <w:sz w:val="22"/>
          <w:szCs w:val="22"/>
        </w:rPr>
        <w:tab/>
      </w:r>
      <w:r w:rsidR="00E50E97" w:rsidRPr="00F61D97">
        <w:rPr>
          <w:sz w:val="22"/>
          <w:szCs w:val="22"/>
        </w:rPr>
        <w:tab/>
      </w:r>
      <w:r w:rsidR="0017675E" w:rsidRPr="00F61D97">
        <w:rPr>
          <w:sz w:val="22"/>
          <w:szCs w:val="22"/>
        </w:rPr>
        <w:tab/>
      </w:r>
      <w:r w:rsidR="0017675E" w:rsidRPr="00F61D97">
        <w:rPr>
          <w:b/>
          <w:color w:val="00B0F0"/>
          <w:sz w:val="22"/>
          <w:szCs w:val="22"/>
        </w:rPr>
        <w:t>QCDCCOM01</w:t>
      </w:r>
    </w:p>
    <w:p w14:paraId="2C803FEF" w14:textId="5F4AC6AE" w:rsidR="000E67A5" w:rsidRPr="00F61D97" w:rsidRDefault="000E67A5">
      <w:pPr>
        <w:rPr>
          <w:color w:val="00B0F0"/>
          <w:sz w:val="22"/>
          <w:szCs w:val="22"/>
        </w:rPr>
      </w:pPr>
      <w:r w:rsidRPr="00F61D97">
        <w:rPr>
          <w:sz w:val="22"/>
          <w:szCs w:val="22"/>
        </w:rPr>
        <w:tab/>
      </w:r>
      <w:r w:rsidRPr="00F61D97">
        <w:rPr>
          <w:sz w:val="22"/>
          <w:szCs w:val="22"/>
        </w:rPr>
        <w:t xml:space="preserve"> </w:t>
      </w:r>
      <w:r w:rsidR="00A203F3" w:rsidRPr="00F61D97">
        <w:rPr>
          <w:sz w:val="22"/>
          <w:szCs w:val="22"/>
        </w:rPr>
        <w:t>Grant writing</w:t>
      </w:r>
      <w:r w:rsidR="00922E0D" w:rsidRPr="00F61D97">
        <w:rPr>
          <w:sz w:val="22"/>
          <w:szCs w:val="22"/>
        </w:rPr>
        <w:tab/>
      </w:r>
      <w:r w:rsidR="00922E0D" w:rsidRPr="00F61D97">
        <w:rPr>
          <w:sz w:val="22"/>
          <w:szCs w:val="22"/>
        </w:rPr>
        <w:tab/>
      </w:r>
      <w:r w:rsidR="00922E0D" w:rsidRPr="00F61D97">
        <w:rPr>
          <w:sz w:val="22"/>
          <w:szCs w:val="22"/>
        </w:rPr>
        <w:tab/>
      </w:r>
      <w:r w:rsidR="00E50E97" w:rsidRPr="00F61D97">
        <w:rPr>
          <w:sz w:val="22"/>
          <w:szCs w:val="22"/>
        </w:rPr>
        <w:tab/>
      </w:r>
      <w:r w:rsidR="00E50E97" w:rsidRPr="00F61D97">
        <w:rPr>
          <w:sz w:val="22"/>
          <w:szCs w:val="22"/>
        </w:rPr>
        <w:tab/>
      </w:r>
      <w:r w:rsidR="0017675E" w:rsidRPr="00F61D97">
        <w:rPr>
          <w:sz w:val="22"/>
          <w:szCs w:val="22"/>
        </w:rPr>
        <w:tab/>
      </w:r>
      <w:r w:rsidR="0017675E" w:rsidRPr="00F61D97">
        <w:rPr>
          <w:b/>
          <w:color w:val="00B0F0"/>
          <w:sz w:val="22"/>
          <w:szCs w:val="22"/>
        </w:rPr>
        <w:t>QCDCCOM02</w:t>
      </w:r>
    </w:p>
    <w:p w14:paraId="4F21900F" w14:textId="6428E46E" w:rsidR="000E67A5" w:rsidRPr="00F61D97" w:rsidRDefault="000E67A5">
      <w:pPr>
        <w:rPr>
          <w:color w:val="00B0F0"/>
          <w:sz w:val="22"/>
          <w:szCs w:val="22"/>
        </w:rPr>
      </w:pPr>
      <w:r w:rsidRPr="00F61D97">
        <w:rPr>
          <w:sz w:val="22"/>
          <w:szCs w:val="22"/>
        </w:rPr>
        <w:tab/>
      </w:r>
      <w:r w:rsidRPr="00F61D97">
        <w:rPr>
          <w:sz w:val="22"/>
          <w:szCs w:val="22"/>
        </w:rPr>
        <w:t xml:space="preserve"> </w:t>
      </w:r>
      <w:r w:rsidR="00A203F3" w:rsidRPr="00F61D97">
        <w:rPr>
          <w:sz w:val="22"/>
          <w:szCs w:val="22"/>
        </w:rPr>
        <w:t>Priority setting</w:t>
      </w:r>
      <w:r w:rsidR="00922E0D" w:rsidRPr="00F61D97">
        <w:rPr>
          <w:sz w:val="22"/>
          <w:szCs w:val="22"/>
        </w:rPr>
        <w:tab/>
      </w:r>
      <w:r w:rsidR="00922E0D" w:rsidRPr="00F61D97">
        <w:rPr>
          <w:sz w:val="22"/>
          <w:szCs w:val="22"/>
        </w:rPr>
        <w:tab/>
      </w:r>
      <w:r w:rsidR="00E50E97" w:rsidRPr="00F61D97">
        <w:rPr>
          <w:sz w:val="22"/>
          <w:szCs w:val="22"/>
        </w:rPr>
        <w:tab/>
      </w:r>
      <w:r w:rsidR="00E50E97" w:rsidRPr="00F61D97">
        <w:rPr>
          <w:sz w:val="22"/>
          <w:szCs w:val="22"/>
        </w:rPr>
        <w:tab/>
      </w:r>
      <w:r w:rsidR="0017675E" w:rsidRPr="00F61D97">
        <w:rPr>
          <w:sz w:val="22"/>
          <w:szCs w:val="22"/>
        </w:rPr>
        <w:tab/>
      </w:r>
      <w:r w:rsidR="0017675E" w:rsidRPr="00F61D97">
        <w:rPr>
          <w:b/>
          <w:color w:val="00B0F0"/>
          <w:sz w:val="22"/>
          <w:szCs w:val="22"/>
        </w:rPr>
        <w:t>QCDCCOM03</w:t>
      </w:r>
    </w:p>
    <w:p w14:paraId="55A0804A" w14:textId="3DD5EC7A" w:rsidR="000E67A5" w:rsidRPr="00F61D97" w:rsidRDefault="000E67A5">
      <w:pPr>
        <w:rPr>
          <w:color w:val="00B0F0"/>
          <w:sz w:val="22"/>
          <w:szCs w:val="22"/>
        </w:rPr>
      </w:pPr>
      <w:r w:rsidRPr="00F61D97">
        <w:rPr>
          <w:sz w:val="22"/>
          <w:szCs w:val="22"/>
        </w:rPr>
        <w:tab/>
      </w:r>
      <w:r w:rsidRPr="00F61D97">
        <w:rPr>
          <w:sz w:val="22"/>
          <w:szCs w:val="22"/>
        </w:rPr>
        <w:t xml:space="preserve"> </w:t>
      </w:r>
      <w:r w:rsidR="00A203F3" w:rsidRPr="00F61D97">
        <w:rPr>
          <w:sz w:val="22"/>
          <w:szCs w:val="22"/>
        </w:rPr>
        <w:t>Policy development</w:t>
      </w:r>
      <w:r w:rsidR="00922E0D" w:rsidRPr="00F61D97">
        <w:rPr>
          <w:sz w:val="22"/>
          <w:szCs w:val="22"/>
        </w:rPr>
        <w:tab/>
      </w:r>
      <w:r w:rsidR="00922E0D" w:rsidRPr="00F61D97">
        <w:rPr>
          <w:sz w:val="22"/>
          <w:szCs w:val="22"/>
        </w:rPr>
        <w:tab/>
      </w:r>
      <w:r w:rsidR="00E50E97" w:rsidRPr="00F61D97">
        <w:rPr>
          <w:sz w:val="22"/>
          <w:szCs w:val="22"/>
        </w:rPr>
        <w:tab/>
      </w:r>
      <w:r w:rsidR="00E50E97" w:rsidRPr="00F61D97">
        <w:rPr>
          <w:sz w:val="22"/>
          <w:szCs w:val="22"/>
        </w:rPr>
        <w:tab/>
      </w:r>
      <w:r w:rsidR="0017675E" w:rsidRPr="00F61D97">
        <w:rPr>
          <w:sz w:val="22"/>
          <w:szCs w:val="22"/>
        </w:rPr>
        <w:tab/>
      </w:r>
      <w:r w:rsidR="0017675E" w:rsidRPr="00F61D97">
        <w:rPr>
          <w:b/>
          <w:color w:val="00B0F0"/>
          <w:sz w:val="22"/>
          <w:szCs w:val="22"/>
        </w:rPr>
        <w:t>QCDCCOM04</w:t>
      </w:r>
    </w:p>
    <w:p w14:paraId="096685DB" w14:textId="38295046" w:rsidR="000356C6" w:rsidRPr="00F61D97" w:rsidRDefault="000E67A5">
      <w:pPr>
        <w:rPr>
          <w:color w:val="00B0F0"/>
          <w:sz w:val="22"/>
          <w:szCs w:val="22"/>
        </w:rPr>
      </w:pPr>
      <w:r w:rsidRPr="00F61D97">
        <w:rPr>
          <w:sz w:val="22"/>
          <w:szCs w:val="22"/>
        </w:rPr>
        <w:tab/>
      </w:r>
      <w:r w:rsidRPr="00F61D97">
        <w:rPr>
          <w:sz w:val="22"/>
          <w:szCs w:val="22"/>
        </w:rPr>
        <w:t xml:space="preserve"> </w:t>
      </w:r>
      <w:proofErr w:type="gramStart"/>
      <w:r w:rsidR="0092053C" w:rsidRPr="00F61D97">
        <w:rPr>
          <w:sz w:val="22"/>
          <w:szCs w:val="22"/>
        </w:rPr>
        <w:t>Other</w:t>
      </w:r>
      <w:proofErr w:type="gramEnd"/>
      <w:r w:rsidR="000356C6" w:rsidRPr="00F61D97">
        <w:rPr>
          <w:sz w:val="22"/>
          <w:szCs w:val="22"/>
        </w:rPr>
        <w:t xml:space="preserve"> (</w:t>
      </w:r>
      <w:commentRangeStart w:id="185"/>
      <w:r w:rsidR="000356C6" w:rsidRPr="00F61D97">
        <w:rPr>
          <w:color w:val="00B0F0"/>
          <w:sz w:val="22"/>
          <w:szCs w:val="22"/>
        </w:rPr>
        <w:t>specify</w:t>
      </w:r>
      <w:commentRangeEnd w:id="185"/>
      <w:r w:rsidR="0017675E" w:rsidRPr="00F61D97">
        <w:rPr>
          <w:rStyle w:val="CommentReference"/>
          <w:color w:val="00B0F0"/>
        </w:rPr>
        <w:commentReference w:id="185"/>
      </w:r>
      <w:r w:rsidR="000356C6" w:rsidRPr="00F61D97">
        <w:rPr>
          <w:sz w:val="22"/>
          <w:szCs w:val="22"/>
        </w:rPr>
        <w:t>)</w:t>
      </w:r>
      <w:r w:rsidR="00BA7761" w:rsidRPr="00F61D97">
        <w:rPr>
          <w:sz w:val="22"/>
          <w:szCs w:val="22"/>
        </w:rPr>
        <w:t xml:space="preserve">: </w:t>
      </w:r>
      <w:r w:rsidR="000356C6" w:rsidRPr="00F61D97">
        <w:rPr>
          <w:sz w:val="22"/>
          <w:szCs w:val="22"/>
        </w:rPr>
        <w:t>___________________________</w:t>
      </w:r>
      <w:r w:rsidR="00922E0D" w:rsidRPr="00F61D97">
        <w:rPr>
          <w:sz w:val="22"/>
          <w:szCs w:val="22"/>
        </w:rPr>
        <w:t xml:space="preserve"> </w:t>
      </w:r>
      <w:r w:rsidR="0017675E" w:rsidRPr="00F61D97">
        <w:rPr>
          <w:sz w:val="22"/>
          <w:szCs w:val="22"/>
        </w:rPr>
        <w:tab/>
      </w:r>
      <w:r w:rsidR="0017675E" w:rsidRPr="00F61D97">
        <w:rPr>
          <w:b/>
          <w:color w:val="00B0F0"/>
          <w:sz w:val="22"/>
          <w:szCs w:val="22"/>
        </w:rPr>
        <w:t>QCDCCOM05</w:t>
      </w:r>
    </w:p>
    <w:p w14:paraId="3D29D669" w14:textId="16F74DF9" w:rsidR="00CF71E9" w:rsidRPr="00F61D97" w:rsidRDefault="000E67A5">
      <w:pPr>
        <w:rPr>
          <w:b/>
          <w:color w:val="00B0F0"/>
          <w:sz w:val="22"/>
          <w:szCs w:val="22"/>
        </w:rPr>
      </w:pPr>
      <w:r w:rsidRPr="00F61D97">
        <w:rPr>
          <w:sz w:val="22"/>
          <w:szCs w:val="22"/>
        </w:rPr>
        <w:tab/>
      </w:r>
      <w:r w:rsidRPr="00F61D97">
        <w:rPr>
          <w:sz w:val="22"/>
          <w:szCs w:val="22"/>
        </w:rPr>
        <w:t xml:space="preserve"> </w:t>
      </w:r>
      <w:commentRangeStart w:id="186"/>
      <w:r w:rsidR="00A203F3" w:rsidRPr="00F61D97">
        <w:rPr>
          <w:sz w:val="22"/>
          <w:szCs w:val="22"/>
        </w:rPr>
        <w:t>None of th</w:t>
      </w:r>
      <w:r w:rsidR="00CC44C7" w:rsidRPr="00F61D97">
        <w:rPr>
          <w:sz w:val="22"/>
          <w:szCs w:val="22"/>
        </w:rPr>
        <w:t>e</w:t>
      </w:r>
      <w:r w:rsidR="00A203F3" w:rsidRPr="00F61D97">
        <w:rPr>
          <w:sz w:val="22"/>
          <w:szCs w:val="22"/>
        </w:rPr>
        <w:t xml:space="preserve"> above</w:t>
      </w:r>
      <w:commentRangeEnd w:id="186"/>
      <w:r w:rsidR="0017675E" w:rsidRPr="00F61D97">
        <w:rPr>
          <w:rStyle w:val="CommentReference"/>
        </w:rPr>
        <w:commentReference w:id="186"/>
      </w:r>
      <w:r w:rsidR="00922E0D" w:rsidRPr="00F61D97">
        <w:rPr>
          <w:sz w:val="22"/>
          <w:szCs w:val="22"/>
        </w:rPr>
        <w:tab/>
      </w:r>
      <w:r w:rsidR="00922E0D" w:rsidRPr="00F61D97">
        <w:rPr>
          <w:sz w:val="22"/>
          <w:szCs w:val="22"/>
        </w:rPr>
        <w:tab/>
      </w:r>
      <w:r w:rsidR="00922E0D" w:rsidRPr="00F61D97">
        <w:rPr>
          <w:sz w:val="22"/>
          <w:szCs w:val="22"/>
        </w:rPr>
        <w:tab/>
      </w:r>
      <w:r w:rsidR="0017675E" w:rsidRPr="00F61D97">
        <w:rPr>
          <w:sz w:val="22"/>
          <w:szCs w:val="22"/>
        </w:rPr>
        <w:tab/>
      </w:r>
      <w:r w:rsidR="0017675E" w:rsidRPr="00F61D97">
        <w:rPr>
          <w:sz w:val="22"/>
          <w:szCs w:val="22"/>
        </w:rPr>
        <w:tab/>
      </w:r>
      <w:r w:rsidR="0017675E" w:rsidRPr="00F61D97">
        <w:rPr>
          <w:b/>
          <w:color w:val="00B0F0"/>
          <w:sz w:val="22"/>
          <w:szCs w:val="22"/>
        </w:rPr>
        <w:t>QCDCCOM06</w:t>
      </w:r>
    </w:p>
    <w:p w14:paraId="0913484C" w14:textId="77777777" w:rsidR="00CF71E9" w:rsidRPr="00F61D97" w:rsidRDefault="00CF71E9">
      <w:pPr>
        <w:rPr>
          <w:b/>
          <w:sz w:val="22"/>
          <w:szCs w:val="22"/>
        </w:rPr>
      </w:pPr>
      <w:r w:rsidRPr="00F61D97">
        <w:rPr>
          <w:b/>
          <w:sz w:val="22"/>
          <w:szCs w:val="22"/>
        </w:rPr>
        <w:br w:type="page"/>
      </w:r>
    </w:p>
    <w:p w14:paraId="43C95065" w14:textId="41AB333A" w:rsidR="000E67A5" w:rsidRPr="00F61D97" w:rsidRDefault="00EB7A16">
      <w:pPr>
        <w:rPr>
          <w:b/>
          <w:sz w:val="22"/>
          <w:szCs w:val="22"/>
        </w:rPr>
      </w:pPr>
      <w:r w:rsidRPr="00F61D97">
        <w:rPr>
          <w:b/>
          <w:bCs/>
          <w:sz w:val="22"/>
          <w:szCs w:val="22"/>
        </w:rPr>
        <w:lastRenderedPageBreak/>
        <w:t>6.</w:t>
      </w:r>
      <w:r w:rsidR="006730FE" w:rsidRPr="00F61D97">
        <w:rPr>
          <w:b/>
          <w:bCs/>
          <w:sz w:val="22"/>
          <w:szCs w:val="22"/>
        </w:rPr>
        <w:t>21</w:t>
      </w:r>
      <w:r w:rsidR="0056690B" w:rsidRPr="00F61D97">
        <w:rPr>
          <w:b/>
          <w:bCs/>
          <w:sz w:val="22"/>
          <w:szCs w:val="22"/>
        </w:rPr>
        <w:t xml:space="preserve">. Indicate the use of various public health competencies in the course of managing your agency personnel. </w:t>
      </w:r>
      <w:r w:rsidR="00780F6E" w:rsidRPr="00F61D97">
        <w:rPr>
          <w:bCs/>
          <w:sz w:val="22"/>
          <w:szCs w:val="22"/>
        </w:rPr>
        <w:t xml:space="preserve">Click on the hyperlink to visit the website for that public health competency. </w:t>
      </w:r>
      <w:r w:rsidR="0056690B" w:rsidRPr="00F61D97">
        <w:rPr>
          <w:sz w:val="22"/>
          <w:szCs w:val="22"/>
        </w:rPr>
        <w:t>(</w:t>
      </w:r>
      <w:r w:rsidR="0017675E" w:rsidRPr="00F61D97">
        <w:rPr>
          <w:sz w:val="22"/>
          <w:szCs w:val="22"/>
        </w:rPr>
        <w:t>S</w:t>
      </w:r>
      <w:commentRangeStart w:id="187"/>
      <w:r w:rsidR="0017675E" w:rsidRPr="00F61D97">
        <w:rPr>
          <w:sz w:val="22"/>
          <w:szCs w:val="22"/>
        </w:rPr>
        <w:t>elect all that apply</w:t>
      </w:r>
      <w:commentRangeEnd w:id="187"/>
      <w:r w:rsidR="0017675E" w:rsidRPr="00F61D97">
        <w:rPr>
          <w:sz w:val="22"/>
          <w:szCs w:val="22"/>
        </w:rPr>
        <w:commentReference w:id="187"/>
      </w:r>
      <w:r w:rsidR="0056690B" w:rsidRPr="00F61D97">
        <w:rPr>
          <w:sz w:val="22"/>
          <w:szCs w:val="22"/>
        </w:rPr>
        <w:t>)</w:t>
      </w:r>
    </w:p>
    <w:p w14:paraId="1D1E02CB" w14:textId="77777777" w:rsidR="0056690B" w:rsidRPr="00F61D97" w:rsidRDefault="0056690B">
      <w:pPr>
        <w:rPr>
          <w:b/>
          <w:sz w:val="22"/>
          <w:szCs w:val="22"/>
        </w:rPr>
      </w:pPr>
    </w:p>
    <w:tbl>
      <w:tblPr>
        <w:tblW w:w="13948" w:type="dxa"/>
        <w:tblInd w:w="108" w:type="dxa"/>
        <w:tblLayout w:type="fixed"/>
        <w:tblCellMar>
          <w:left w:w="0" w:type="dxa"/>
          <w:right w:w="0" w:type="dxa"/>
        </w:tblCellMar>
        <w:tblLook w:val="04A0" w:firstRow="1" w:lastRow="0" w:firstColumn="1" w:lastColumn="0" w:noHBand="0" w:noVBand="1"/>
      </w:tblPr>
      <w:tblGrid>
        <w:gridCol w:w="4770"/>
        <w:gridCol w:w="1530"/>
        <w:gridCol w:w="1530"/>
        <w:gridCol w:w="1530"/>
        <w:gridCol w:w="1530"/>
        <w:gridCol w:w="1530"/>
        <w:gridCol w:w="1528"/>
      </w:tblGrid>
      <w:tr w:rsidR="009907BB" w:rsidRPr="00F61D97" w14:paraId="0C9EB43E" w14:textId="77777777" w:rsidTr="00217E7C">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tcPr>
          <w:p w14:paraId="235DDFE4" w14:textId="77777777" w:rsidR="009907BB" w:rsidRPr="00F61D97" w:rsidRDefault="009907BB" w:rsidP="000A365C">
            <w:pPr>
              <w:autoSpaceDE w:val="0"/>
              <w:autoSpaceDN w:val="0"/>
              <w:rPr>
                <w:sz w:val="22"/>
                <w:szCs w:val="22"/>
              </w:rPr>
            </w:pP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6305DE" w14:textId="77777777" w:rsidR="009907BB" w:rsidRPr="00F61D97" w:rsidRDefault="009907BB" w:rsidP="000A365C">
            <w:pPr>
              <w:autoSpaceDE w:val="0"/>
              <w:autoSpaceDN w:val="0"/>
              <w:jc w:val="center"/>
              <w:rPr>
                <w:sz w:val="22"/>
                <w:szCs w:val="22"/>
              </w:rPr>
            </w:pPr>
            <w:r w:rsidRPr="00F61D97">
              <w:rPr>
                <w:sz w:val="22"/>
                <w:szCs w:val="22"/>
              </w:rPr>
              <w:t>Not familiar with</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E4FFE5" w14:textId="77777777" w:rsidR="009907BB" w:rsidRPr="00F61D97" w:rsidRDefault="009907BB" w:rsidP="000A365C">
            <w:pPr>
              <w:autoSpaceDE w:val="0"/>
              <w:autoSpaceDN w:val="0"/>
              <w:jc w:val="center"/>
              <w:rPr>
                <w:sz w:val="22"/>
                <w:szCs w:val="22"/>
              </w:rPr>
            </w:pPr>
            <w:r w:rsidRPr="00F61D97">
              <w:rPr>
                <w:sz w:val="22"/>
                <w:szCs w:val="22"/>
              </w:rPr>
              <w:t>Familiar with but have not used</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39E3C3" w14:textId="77777777" w:rsidR="009907BB" w:rsidRPr="00F61D97" w:rsidRDefault="009907BB" w:rsidP="000A365C">
            <w:pPr>
              <w:autoSpaceDE w:val="0"/>
              <w:autoSpaceDN w:val="0"/>
              <w:jc w:val="center"/>
              <w:rPr>
                <w:sz w:val="22"/>
                <w:szCs w:val="22"/>
              </w:rPr>
            </w:pPr>
            <w:r w:rsidRPr="00F61D97">
              <w:rPr>
                <w:sz w:val="22"/>
                <w:szCs w:val="22"/>
              </w:rPr>
              <w:t>Conducting performance evaluations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E37513" w14:textId="77777777" w:rsidR="009907BB" w:rsidRPr="00F61D97" w:rsidRDefault="009907BB" w:rsidP="000A365C">
            <w:pPr>
              <w:autoSpaceDE w:val="0"/>
              <w:autoSpaceDN w:val="0"/>
              <w:jc w:val="center"/>
              <w:rPr>
                <w:sz w:val="22"/>
                <w:szCs w:val="22"/>
              </w:rPr>
            </w:pPr>
            <w:r w:rsidRPr="00F61D97">
              <w:rPr>
                <w:sz w:val="22"/>
                <w:szCs w:val="22"/>
              </w:rPr>
              <w:t>Developing training plans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0F2D72" w14:textId="77777777" w:rsidR="009907BB" w:rsidRPr="00F61D97" w:rsidRDefault="009907BB" w:rsidP="000A365C">
            <w:pPr>
              <w:autoSpaceDE w:val="0"/>
              <w:autoSpaceDN w:val="0"/>
              <w:jc w:val="center"/>
              <w:rPr>
                <w:sz w:val="22"/>
                <w:szCs w:val="22"/>
              </w:rPr>
            </w:pPr>
            <w:r w:rsidRPr="00F61D97">
              <w:rPr>
                <w:sz w:val="22"/>
                <w:szCs w:val="22"/>
              </w:rPr>
              <w:t>Preparing job descriptions</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4F5C8E" w14:textId="77777777" w:rsidR="009907BB" w:rsidRPr="00F61D97" w:rsidRDefault="009907BB" w:rsidP="000A365C">
            <w:pPr>
              <w:autoSpaceDE w:val="0"/>
              <w:autoSpaceDN w:val="0"/>
              <w:jc w:val="center"/>
              <w:rPr>
                <w:sz w:val="22"/>
                <w:szCs w:val="22"/>
              </w:rPr>
            </w:pPr>
            <w:r w:rsidRPr="00F61D97">
              <w:rPr>
                <w:sz w:val="22"/>
                <w:szCs w:val="22"/>
              </w:rPr>
              <w:t>Other use</w:t>
            </w:r>
          </w:p>
        </w:tc>
      </w:tr>
      <w:tr w:rsidR="009907BB" w:rsidRPr="00F61D97" w14:paraId="1A03562D" w14:textId="77777777" w:rsidTr="00217E7C">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3F755D5B" w14:textId="77777777" w:rsidR="00217E7C" w:rsidRPr="00F61D97" w:rsidRDefault="00F61D97" w:rsidP="00E53846">
            <w:pPr>
              <w:autoSpaceDE w:val="0"/>
              <w:autoSpaceDN w:val="0"/>
              <w:rPr>
                <w:sz w:val="22"/>
                <w:szCs w:val="22"/>
              </w:rPr>
            </w:pPr>
            <w:hyperlink r:id="rId13" w:history="1">
              <w:r w:rsidR="00217E7C" w:rsidRPr="00F61D97">
                <w:rPr>
                  <w:rStyle w:val="Hyperlink"/>
                  <w:sz w:val="22"/>
                  <w:szCs w:val="22"/>
                </w:rPr>
                <w:t>Core competencies for public health professionals</w:t>
              </w:r>
            </w:hyperlink>
            <w:r w:rsidR="00217E7C" w:rsidRPr="00F61D97">
              <w:rPr>
                <w:sz w:val="22"/>
                <w:szCs w:val="22"/>
              </w:rPr>
              <w:t xml:space="preserve"> </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48B33B1" w14:textId="33E64F14" w:rsidR="009907BB" w:rsidRPr="00F61D97" w:rsidRDefault="00D4083D" w:rsidP="009907BB">
            <w:pPr>
              <w:autoSpaceDE w:val="0"/>
              <w:autoSpaceDN w:val="0"/>
              <w:jc w:val="center"/>
              <w:rPr>
                <w:b/>
                <w:color w:val="00B0F0"/>
                <w:sz w:val="22"/>
                <w:szCs w:val="22"/>
              </w:rPr>
            </w:pPr>
            <w:r w:rsidRPr="00F61D97">
              <w:rPr>
                <w:b/>
                <w:color w:val="00B0F0"/>
                <w:sz w:val="22"/>
                <w:szCs w:val="22"/>
              </w:rPr>
              <w:t>QPHCPHF01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B4AD9A7" w14:textId="411FE374" w:rsidR="009907BB" w:rsidRPr="00F61D97" w:rsidRDefault="00D4083D" w:rsidP="009907BB">
            <w:pPr>
              <w:jc w:val="center"/>
              <w:rPr>
                <w:b/>
                <w:color w:val="00B0F0"/>
                <w:sz w:val="22"/>
                <w:szCs w:val="22"/>
              </w:rPr>
            </w:pPr>
            <w:r w:rsidRPr="00F61D97">
              <w:rPr>
                <w:b/>
                <w:color w:val="00B0F0"/>
                <w:sz w:val="22"/>
                <w:szCs w:val="22"/>
              </w:rPr>
              <w:t>QPHCPHF02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18CB907" w14:textId="19A67DD8" w:rsidR="009907BB" w:rsidRPr="00F61D97" w:rsidRDefault="00D4083D" w:rsidP="009907BB">
            <w:pPr>
              <w:jc w:val="center"/>
              <w:rPr>
                <w:b/>
                <w:color w:val="00B0F0"/>
                <w:sz w:val="22"/>
                <w:szCs w:val="22"/>
              </w:rPr>
            </w:pPr>
            <w:r w:rsidRPr="00F61D97">
              <w:rPr>
                <w:b/>
                <w:color w:val="00B0F0"/>
                <w:sz w:val="22"/>
                <w:szCs w:val="22"/>
              </w:rPr>
              <w:t>QPHCPHF03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EA327D2" w14:textId="1E7261B6" w:rsidR="009907BB" w:rsidRPr="00F61D97" w:rsidRDefault="00D4083D" w:rsidP="009907BB">
            <w:pPr>
              <w:jc w:val="center"/>
              <w:rPr>
                <w:b/>
                <w:color w:val="00B0F0"/>
                <w:sz w:val="22"/>
                <w:szCs w:val="22"/>
              </w:rPr>
            </w:pPr>
            <w:r w:rsidRPr="00F61D97">
              <w:rPr>
                <w:b/>
                <w:color w:val="00B0F0"/>
                <w:sz w:val="22"/>
                <w:szCs w:val="22"/>
              </w:rPr>
              <w:t>QPHCPHF04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43B7ACE" w14:textId="11A8C521" w:rsidR="009907BB" w:rsidRPr="00F61D97" w:rsidRDefault="00D4083D" w:rsidP="009907BB">
            <w:pPr>
              <w:jc w:val="center"/>
              <w:rPr>
                <w:b/>
                <w:color w:val="00B0F0"/>
                <w:sz w:val="22"/>
                <w:szCs w:val="22"/>
              </w:rPr>
            </w:pPr>
            <w:r w:rsidRPr="00F61D97">
              <w:rPr>
                <w:b/>
                <w:color w:val="00B0F0"/>
                <w:sz w:val="22"/>
                <w:szCs w:val="22"/>
              </w:rPr>
              <w:t>QPHCPHF05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58E310AB" w14:textId="3AF3BCCA" w:rsidR="009907BB" w:rsidRPr="00F61D97" w:rsidRDefault="00D4083D" w:rsidP="009907BB">
            <w:pPr>
              <w:jc w:val="center"/>
              <w:rPr>
                <w:b/>
                <w:color w:val="00B0F0"/>
                <w:sz w:val="22"/>
                <w:szCs w:val="22"/>
              </w:rPr>
            </w:pPr>
            <w:r w:rsidRPr="00F61D97">
              <w:rPr>
                <w:b/>
                <w:color w:val="00B0F0"/>
                <w:sz w:val="22"/>
                <w:szCs w:val="22"/>
              </w:rPr>
              <w:t>QPHCPHF06</w:t>
            </w:r>
          </w:p>
        </w:tc>
      </w:tr>
      <w:tr w:rsidR="00D4083D" w:rsidRPr="00F61D97" w14:paraId="3368A766" w14:textId="77777777" w:rsidTr="00217E7C">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0D0DBEF6" w14:textId="77777777" w:rsidR="00D4083D" w:rsidRPr="00F61D97" w:rsidRDefault="00F61D97" w:rsidP="00D4083D">
            <w:pPr>
              <w:autoSpaceDE w:val="0"/>
              <w:autoSpaceDN w:val="0"/>
              <w:rPr>
                <w:sz w:val="22"/>
                <w:szCs w:val="22"/>
              </w:rPr>
            </w:pPr>
            <w:hyperlink r:id="rId14" w:history="1">
              <w:r w:rsidR="00D4083D" w:rsidRPr="00F61D97">
                <w:rPr>
                  <w:rStyle w:val="Hyperlink"/>
                  <w:sz w:val="22"/>
                  <w:szCs w:val="22"/>
                </w:rPr>
                <w:t>Emergency preparedness competencies for all public health workers</w:t>
              </w:r>
            </w:hyperlink>
            <w:r w:rsidR="00D4083D" w:rsidRPr="00F61D97">
              <w:rPr>
                <w:sz w:val="22"/>
                <w:szCs w:val="22"/>
              </w:rPr>
              <w:t xml:space="preserve"> </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363A933" w14:textId="597150AB" w:rsidR="00D4083D" w:rsidRPr="00F61D97" w:rsidRDefault="00D4083D" w:rsidP="00D4083D">
            <w:pPr>
              <w:autoSpaceDE w:val="0"/>
              <w:autoSpaceDN w:val="0"/>
              <w:jc w:val="center"/>
              <w:rPr>
                <w:b/>
                <w:color w:val="00B0F0"/>
                <w:sz w:val="22"/>
                <w:szCs w:val="22"/>
              </w:rPr>
            </w:pPr>
            <w:r w:rsidRPr="00F61D97">
              <w:rPr>
                <w:b/>
                <w:color w:val="00B0F0"/>
                <w:sz w:val="22"/>
                <w:szCs w:val="22"/>
              </w:rPr>
              <w:t>QPHCEPC01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15EEE76" w14:textId="6B309A71" w:rsidR="00D4083D" w:rsidRPr="00F61D97" w:rsidRDefault="00D4083D" w:rsidP="00D4083D">
            <w:pPr>
              <w:jc w:val="center"/>
              <w:rPr>
                <w:b/>
                <w:color w:val="00B0F0"/>
                <w:sz w:val="22"/>
                <w:szCs w:val="22"/>
              </w:rPr>
            </w:pPr>
            <w:r w:rsidRPr="00F61D97">
              <w:rPr>
                <w:b/>
                <w:color w:val="00B0F0"/>
                <w:sz w:val="22"/>
                <w:szCs w:val="22"/>
              </w:rPr>
              <w:t>QPHCEPC02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1EECBAE" w14:textId="42A1D796" w:rsidR="00D4083D" w:rsidRPr="00F61D97" w:rsidRDefault="00D4083D" w:rsidP="00D4083D">
            <w:pPr>
              <w:jc w:val="center"/>
              <w:rPr>
                <w:b/>
                <w:color w:val="00B0F0"/>
                <w:sz w:val="22"/>
                <w:szCs w:val="22"/>
              </w:rPr>
            </w:pPr>
            <w:r w:rsidRPr="00F61D97">
              <w:rPr>
                <w:b/>
                <w:color w:val="00B0F0"/>
                <w:sz w:val="22"/>
                <w:szCs w:val="22"/>
              </w:rPr>
              <w:t>QPHCEPC03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108AF80" w14:textId="55D87D1E" w:rsidR="00D4083D" w:rsidRPr="00F61D97" w:rsidRDefault="00D4083D" w:rsidP="00D4083D">
            <w:pPr>
              <w:jc w:val="center"/>
              <w:rPr>
                <w:b/>
                <w:color w:val="00B0F0"/>
                <w:sz w:val="22"/>
                <w:szCs w:val="22"/>
              </w:rPr>
            </w:pPr>
            <w:r w:rsidRPr="00F61D97">
              <w:rPr>
                <w:b/>
                <w:color w:val="00B0F0"/>
                <w:sz w:val="22"/>
                <w:szCs w:val="22"/>
              </w:rPr>
              <w:t>QPHCEPC04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54185F3" w14:textId="6D44C9C1" w:rsidR="00D4083D" w:rsidRPr="00F61D97" w:rsidRDefault="00D4083D" w:rsidP="00D4083D">
            <w:pPr>
              <w:jc w:val="center"/>
              <w:rPr>
                <w:b/>
                <w:color w:val="00B0F0"/>
                <w:sz w:val="22"/>
                <w:szCs w:val="22"/>
              </w:rPr>
            </w:pPr>
            <w:r w:rsidRPr="00F61D97">
              <w:rPr>
                <w:b/>
                <w:color w:val="00B0F0"/>
                <w:sz w:val="22"/>
                <w:szCs w:val="22"/>
              </w:rPr>
              <w:t>QPHCEPC05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2DBC7F34" w14:textId="02FCD380" w:rsidR="00D4083D" w:rsidRPr="00F61D97" w:rsidRDefault="00D4083D" w:rsidP="00D4083D">
            <w:pPr>
              <w:jc w:val="center"/>
              <w:rPr>
                <w:b/>
                <w:color w:val="00B0F0"/>
                <w:sz w:val="22"/>
                <w:szCs w:val="22"/>
              </w:rPr>
            </w:pPr>
            <w:r w:rsidRPr="00F61D97">
              <w:rPr>
                <w:b/>
                <w:color w:val="00B0F0"/>
                <w:sz w:val="22"/>
                <w:szCs w:val="22"/>
              </w:rPr>
              <w:t>QPHCEPC06</w:t>
            </w:r>
          </w:p>
        </w:tc>
      </w:tr>
      <w:tr w:rsidR="00D4083D" w:rsidRPr="00F61D97" w14:paraId="0BB0B1D1" w14:textId="77777777" w:rsidTr="00753470">
        <w:trPr>
          <w:trHeight w:val="547"/>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50EACA69" w14:textId="77777777" w:rsidR="00D4083D" w:rsidRPr="00F61D97" w:rsidRDefault="00F61D97" w:rsidP="00D4083D">
            <w:pPr>
              <w:autoSpaceDE w:val="0"/>
              <w:autoSpaceDN w:val="0"/>
              <w:rPr>
                <w:sz w:val="22"/>
                <w:szCs w:val="22"/>
              </w:rPr>
            </w:pPr>
            <w:hyperlink r:id="rId15" w:history="1">
              <w:r w:rsidR="00D4083D" w:rsidRPr="00F61D97">
                <w:rPr>
                  <w:rStyle w:val="Hyperlink"/>
                  <w:sz w:val="22"/>
                  <w:szCs w:val="22"/>
                </w:rPr>
                <w:t>Informatics competencies for public health professionals</w:t>
              </w:r>
            </w:hyperlink>
            <w:r w:rsidR="00D4083D" w:rsidRPr="00F61D97">
              <w:rPr>
                <w:sz w:val="22"/>
                <w:szCs w:val="22"/>
              </w:rPr>
              <w:t xml:space="preserve"> </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A63F1E0" w14:textId="114DC85D" w:rsidR="00D4083D" w:rsidRPr="00F61D97" w:rsidRDefault="00D4083D" w:rsidP="00D4083D">
            <w:pPr>
              <w:autoSpaceDE w:val="0"/>
              <w:autoSpaceDN w:val="0"/>
              <w:jc w:val="center"/>
              <w:rPr>
                <w:b/>
                <w:color w:val="00B0F0"/>
                <w:sz w:val="22"/>
                <w:szCs w:val="22"/>
              </w:rPr>
            </w:pPr>
            <w:r w:rsidRPr="00F61D97">
              <w:rPr>
                <w:b/>
                <w:color w:val="00B0F0"/>
                <w:sz w:val="22"/>
                <w:szCs w:val="22"/>
              </w:rPr>
              <w:t>QPHCINC01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7430AB9" w14:textId="700C614A" w:rsidR="00D4083D" w:rsidRPr="00F61D97" w:rsidRDefault="00D4083D" w:rsidP="00D4083D">
            <w:pPr>
              <w:jc w:val="center"/>
              <w:rPr>
                <w:b/>
                <w:color w:val="00B0F0"/>
                <w:sz w:val="22"/>
                <w:szCs w:val="22"/>
              </w:rPr>
            </w:pPr>
            <w:r w:rsidRPr="00F61D97">
              <w:rPr>
                <w:b/>
                <w:color w:val="00B0F0"/>
                <w:sz w:val="22"/>
                <w:szCs w:val="22"/>
              </w:rPr>
              <w:t>QPHCINC02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1FF27B5" w14:textId="25FD34FE" w:rsidR="00D4083D" w:rsidRPr="00F61D97" w:rsidRDefault="00D4083D" w:rsidP="00D4083D">
            <w:pPr>
              <w:jc w:val="center"/>
              <w:rPr>
                <w:b/>
                <w:color w:val="00B0F0"/>
                <w:sz w:val="22"/>
                <w:szCs w:val="22"/>
              </w:rPr>
            </w:pPr>
            <w:r w:rsidRPr="00F61D97">
              <w:rPr>
                <w:b/>
                <w:color w:val="00B0F0"/>
                <w:sz w:val="22"/>
                <w:szCs w:val="22"/>
              </w:rPr>
              <w:t>QPHCINC03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4A3360D" w14:textId="7DE6B755" w:rsidR="00D4083D" w:rsidRPr="00F61D97" w:rsidRDefault="00D4083D" w:rsidP="00D4083D">
            <w:pPr>
              <w:jc w:val="center"/>
              <w:rPr>
                <w:b/>
                <w:color w:val="00B0F0"/>
                <w:sz w:val="22"/>
                <w:szCs w:val="22"/>
              </w:rPr>
            </w:pPr>
            <w:r w:rsidRPr="00F61D97">
              <w:rPr>
                <w:b/>
                <w:color w:val="00B0F0"/>
                <w:sz w:val="22"/>
                <w:szCs w:val="22"/>
              </w:rPr>
              <w:t>QPHCINC04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45D6EC1" w14:textId="17142786" w:rsidR="00D4083D" w:rsidRPr="00F61D97" w:rsidRDefault="00D4083D" w:rsidP="00D4083D">
            <w:pPr>
              <w:jc w:val="center"/>
              <w:rPr>
                <w:b/>
                <w:color w:val="00B0F0"/>
                <w:sz w:val="22"/>
                <w:szCs w:val="22"/>
              </w:rPr>
            </w:pPr>
            <w:r w:rsidRPr="00F61D97">
              <w:rPr>
                <w:b/>
                <w:color w:val="00B0F0"/>
                <w:sz w:val="22"/>
                <w:szCs w:val="22"/>
              </w:rPr>
              <w:t>QPHCINC05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6F6EE0BD" w14:textId="7B3D0C07" w:rsidR="00D4083D" w:rsidRPr="00F61D97" w:rsidRDefault="00D4083D" w:rsidP="00D4083D">
            <w:pPr>
              <w:jc w:val="center"/>
              <w:rPr>
                <w:b/>
                <w:color w:val="00B0F0"/>
                <w:sz w:val="22"/>
                <w:szCs w:val="22"/>
              </w:rPr>
            </w:pPr>
            <w:r w:rsidRPr="00F61D97">
              <w:rPr>
                <w:b/>
                <w:color w:val="00B0F0"/>
                <w:sz w:val="22"/>
                <w:szCs w:val="22"/>
              </w:rPr>
              <w:t>QPHCINC06</w:t>
            </w:r>
          </w:p>
        </w:tc>
      </w:tr>
      <w:tr w:rsidR="00D4083D" w:rsidRPr="00F61D97" w14:paraId="352C3F0F" w14:textId="77777777" w:rsidTr="00217E7C">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14A25BD8" w14:textId="77777777" w:rsidR="00D4083D" w:rsidRPr="00F61D97" w:rsidRDefault="00F61D97" w:rsidP="00D4083D">
            <w:pPr>
              <w:autoSpaceDE w:val="0"/>
              <w:autoSpaceDN w:val="0"/>
              <w:rPr>
                <w:sz w:val="22"/>
                <w:szCs w:val="22"/>
              </w:rPr>
            </w:pPr>
            <w:hyperlink r:id="rId16" w:history="1">
              <w:r w:rsidR="00D4083D" w:rsidRPr="00F61D97">
                <w:rPr>
                  <w:rStyle w:val="Hyperlink"/>
                  <w:sz w:val="22"/>
                  <w:szCs w:val="22"/>
                </w:rPr>
                <w:t>Quad Council Public Health Nursing Competencies</w:t>
              </w:r>
            </w:hyperlink>
            <w:r w:rsidR="00D4083D" w:rsidRPr="00F61D97">
              <w:rPr>
                <w:sz w:val="22"/>
                <w:szCs w:val="22"/>
              </w:rPr>
              <w:t xml:space="preserve"> </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3AA3ACC" w14:textId="68E8956B" w:rsidR="00D4083D" w:rsidRPr="00F61D97" w:rsidRDefault="00D4083D" w:rsidP="00D4083D">
            <w:pPr>
              <w:autoSpaceDE w:val="0"/>
              <w:autoSpaceDN w:val="0"/>
              <w:jc w:val="center"/>
              <w:rPr>
                <w:b/>
                <w:color w:val="00B0F0"/>
                <w:sz w:val="22"/>
                <w:szCs w:val="22"/>
              </w:rPr>
            </w:pPr>
            <w:r w:rsidRPr="00F61D97">
              <w:rPr>
                <w:b/>
                <w:color w:val="00B0F0"/>
                <w:sz w:val="22"/>
                <w:szCs w:val="22"/>
              </w:rPr>
              <w:t>QPHCQCC01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49E68F8" w14:textId="3DB92129" w:rsidR="00D4083D" w:rsidRPr="00F61D97" w:rsidRDefault="00D4083D" w:rsidP="00D4083D">
            <w:pPr>
              <w:jc w:val="center"/>
              <w:rPr>
                <w:b/>
                <w:color w:val="00B0F0"/>
                <w:sz w:val="22"/>
                <w:szCs w:val="22"/>
              </w:rPr>
            </w:pPr>
            <w:r w:rsidRPr="00F61D97">
              <w:rPr>
                <w:b/>
                <w:color w:val="00B0F0"/>
                <w:sz w:val="22"/>
                <w:szCs w:val="22"/>
              </w:rPr>
              <w:t>QPHCQCC02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C2DC928" w14:textId="0239E76F" w:rsidR="00D4083D" w:rsidRPr="00F61D97" w:rsidRDefault="00D4083D" w:rsidP="00D4083D">
            <w:pPr>
              <w:jc w:val="center"/>
              <w:rPr>
                <w:b/>
                <w:color w:val="00B0F0"/>
                <w:sz w:val="22"/>
                <w:szCs w:val="22"/>
              </w:rPr>
            </w:pPr>
            <w:r w:rsidRPr="00F61D97">
              <w:rPr>
                <w:b/>
                <w:color w:val="00B0F0"/>
                <w:sz w:val="22"/>
                <w:szCs w:val="22"/>
              </w:rPr>
              <w:t>QPHCQCC03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8B0648" w14:textId="02703005" w:rsidR="00D4083D" w:rsidRPr="00F61D97" w:rsidRDefault="00D4083D" w:rsidP="00D4083D">
            <w:pPr>
              <w:jc w:val="center"/>
              <w:rPr>
                <w:b/>
                <w:color w:val="00B0F0"/>
                <w:sz w:val="22"/>
                <w:szCs w:val="22"/>
              </w:rPr>
            </w:pPr>
            <w:r w:rsidRPr="00F61D97">
              <w:rPr>
                <w:b/>
                <w:color w:val="00B0F0"/>
                <w:sz w:val="22"/>
                <w:szCs w:val="22"/>
              </w:rPr>
              <w:t>QPHCQCC04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77CD0A5" w14:textId="24EEE71E" w:rsidR="00D4083D" w:rsidRPr="00F61D97" w:rsidRDefault="00D4083D" w:rsidP="00D4083D">
            <w:pPr>
              <w:jc w:val="center"/>
              <w:rPr>
                <w:b/>
                <w:color w:val="00B0F0"/>
                <w:sz w:val="22"/>
                <w:szCs w:val="22"/>
              </w:rPr>
            </w:pPr>
            <w:r w:rsidRPr="00F61D97">
              <w:rPr>
                <w:b/>
                <w:color w:val="00B0F0"/>
                <w:sz w:val="22"/>
                <w:szCs w:val="22"/>
              </w:rPr>
              <w:t>QPHCQCC05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0A5D37A4" w14:textId="7C253651" w:rsidR="00D4083D" w:rsidRPr="00F61D97" w:rsidRDefault="00D4083D" w:rsidP="00D4083D">
            <w:pPr>
              <w:jc w:val="center"/>
              <w:rPr>
                <w:b/>
                <w:color w:val="00B0F0"/>
                <w:sz w:val="22"/>
                <w:szCs w:val="22"/>
              </w:rPr>
            </w:pPr>
            <w:r w:rsidRPr="00F61D97">
              <w:rPr>
                <w:b/>
                <w:color w:val="00B0F0"/>
                <w:sz w:val="22"/>
                <w:szCs w:val="22"/>
              </w:rPr>
              <w:t>QPHCQCC06</w:t>
            </w:r>
          </w:p>
        </w:tc>
      </w:tr>
      <w:tr w:rsidR="00D4083D" w:rsidRPr="00F61D97" w14:paraId="595C7A39" w14:textId="77777777" w:rsidTr="00217E7C">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7D7BE9ED" w14:textId="77777777" w:rsidR="00D4083D" w:rsidRPr="00F61D97" w:rsidRDefault="00D4083D" w:rsidP="00D4083D">
            <w:pPr>
              <w:autoSpaceDE w:val="0"/>
              <w:autoSpaceDN w:val="0"/>
              <w:rPr>
                <w:sz w:val="22"/>
                <w:szCs w:val="22"/>
              </w:rPr>
            </w:pPr>
            <w:r w:rsidRPr="00F61D97">
              <w:rPr>
                <w:sz w:val="22"/>
                <w:szCs w:val="22"/>
              </w:rPr>
              <w:t>NLN Leadership Competencies</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5CA343E" w14:textId="59058A98" w:rsidR="00D4083D" w:rsidRPr="00F61D97" w:rsidRDefault="00D4083D" w:rsidP="00D4083D">
            <w:pPr>
              <w:autoSpaceDE w:val="0"/>
              <w:autoSpaceDN w:val="0"/>
              <w:jc w:val="center"/>
              <w:rPr>
                <w:b/>
                <w:color w:val="00B0F0"/>
                <w:sz w:val="22"/>
                <w:szCs w:val="22"/>
              </w:rPr>
            </w:pPr>
            <w:r w:rsidRPr="00F61D97">
              <w:rPr>
                <w:b/>
                <w:color w:val="00B0F0"/>
                <w:sz w:val="22"/>
                <w:szCs w:val="22"/>
              </w:rPr>
              <w:t>QPHCNLN01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42EDD7" w14:textId="44A2CE13" w:rsidR="00D4083D" w:rsidRPr="00F61D97" w:rsidRDefault="00D4083D" w:rsidP="00D4083D">
            <w:pPr>
              <w:jc w:val="center"/>
              <w:rPr>
                <w:b/>
                <w:color w:val="00B0F0"/>
                <w:sz w:val="22"/>
                <w:szCs w:val="22"/>
              </w:rPr>
            </w:pPr>
            <w:r w:rsidRPr="00F61D97">
              <w:rPr>
                <w:b/>
                <w:color w:val="00B0F0"/>
                <w:sz w:val="22"/>
                <w:szCs w:val="22"/>
              </w:rPr>
              <w:t>QPHCNLN02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7AB173C" w14:textId="34C8751C" w:rsidR="00D4083D" w:rsidRPr="00F61D97" w:rsidRDefault="00D4083D" w:rsidP="00D4083D">
            <w:pPr>
              <w:jc w:val="center"/>
              <w:rPr>
                <w:b/>
                <w:color w:val="00B0F0"/>
                <w:sz w:val="22"/>
                <w:szCs w:val="22"/>
              </w:rPr>
            </w:pPr>
            <w:r w:rsidRPr="00F61D97">
              <w:rPr>
                <w:b/>
                <w:color w:val="00B0F0"/>
                <w:sz w:val="22"/>
                <w:szCs w:val="22"/>
              </w:rPr>
              <w:t>QPHCNLN03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9A7599A" w14:textId="09419495" w:rsidR="00D4083D" w:rsidRPr="00F61D97" w:rsidRDefault="00D4083D" w:rsidP="00D4083D">
            <w:pPr>
              <w:jc w:val="center"/>
              <w:rPr>
                <w:b/>
                <w:color w:val="00B0F0"/>
                <w:sz w:val="22"/>
                <w:szCs w:val="22"/>
              </w:rPr>
            </w:pPr>
            <w:r w:rsidRPr="00F61D97">
              <w:rPr>
                <w:b/>
                <w:color w:val="00B0F0"/>
                <w:sz w:val="22"/>
                <w:szCs w:val="22"/>
              </w:rPr>
              <w:t>QPHCNLN04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42525A4" w14:textId="33EDD0B3" w:rsidR="00D4083D" w:rsidRPr="00F61D97" w:rsidRDefault="00D4083D" w:rsidP="00D4083D">
            <w:pPr>
              <w:jc w:val="center"/>
              <w:rPr>
                <w:b/>
                <w:color w:val="00B0F0"/>
                <w:sz w:val="22"/>
                <w:szCs w:val="22"/>
              </w:rPr>
            </w:pPr>
            <w:r w:rsidRPr="00F61D97">
              <w:rPr>
                <w:b/>
                <w:color w:val="00B0F0"/>
                <w:sz w:val="22"/>
                <w:szCs w:val="22"/>
              </w:rPr>
              <w:t>QPHCNLN05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7021BCFF" w14:textId="456C4230" w:rsidR="00D4083D" w:rsidRPr="00F61D97" w:rsidRDefault="00D4083D" w:rsidP="00D4083D">
            <w:pPr>
              <w:jc w:val="center"/>
              <w:rPr>
                <w:b/>
                <w:color w:val="00B0F0"/>
                <w:sz w:val="22"/>
                <w:szCs w:val="22"/>
              </w:rPr>
            </w:pPr>
            <w:r w:rsidRPr="00F61D97">
              <w:rPr>
                <w:b/>
                <w:color w:val="00B0F0"/>
                <w:sz w:val="22"/>
                <w:szCs w:val="22"/>
              </w:rPr>
              <w:t>QPHCNLN06</w:t>
            </w:r>
          </w:p>
        </w:tc>
      </w:tr>
      <w:tr w:rsidR="00D4083D" w:rsidRPr="00F61D97" w14:paraId="43A23AE4" w14:textId="77777777" w:rsidTr="00217E7C">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4BC9B2A6" w14:textId="0B8B0D24" w:rsidR="00D4083D" w:rsidRPr="00F61D97" w:rsidRDefault="00D4083D" w:rsidP="00D4083D">
            <w:pPr>
              <w:pStyle w:val="CommentText"/>
              <w:rPr>
                <w:b/>
                <w:sz w:val="22"/>
                <w:szCs w:val="22"/>
              </w:rPr>
            </w:pPr>
            <w:r w:rsidRPr="00F61D97">
              <w:rPr>
                <w:sz w:val="22"/>
                <w:szCs w:val="22"/>
              </w:rPr>
              <w:t>Other (specify)</w:t>
            </w:r>
            <w:r w:rsidRPr="00F61D97">
              <w:rPr>
                <w:b/>
                <w:sz w:val="22"/>
                <w:szCs w:val="22"/>
              </w:rPr>
              <w:t xml:space="preserve">: </w:t>
            </w:r>
            <w:r w:rsidRPr="00F61D97">
              <w:rPr>
                <w:b/>
                <w:color w:val="00B0F0"/>
                <w:sz w:val="22"/>
                <w:szCs w:val="22"/>
              </w:rPr>
              <w:t>QPHCOTA06A</w:t>
            </w:r>
            <w:r w:rsidRPr="00F61D97">
              <w:rPr>
                <w:rStyle w:val="CommentReference"/>
                <w:b/>
                <w:color w:val="00B0F0"/>
              </w:rPr>
              <w:annotationRef/>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3D77142" w14:textId="4E4464C8" w:rsidR="00D4083D" w:rsidRPr="00F61D97" w:rsidRDefault="00D4083D" w:rsidP="00D4083D">
            <w:pPr>
              <w:autoSpaceDE w:val="0"/>
              <w:autoSpaceDN w:val="0"/>
              <w:jc w:val="center"/>
              <w:rPr>
                <w:b/>
                <w:color w:val="00B0F0"/>
                <w:sz w:val="22"/>
                <w:szCs w:val="22"/>
              </w:rPr>
            </w:pPr>
            <w:r w:rsidRPr="00F61D97">
              <w:rPr>
                <w:b/>
                <w:color w:val="00B0F0"/>
                <w:sz w:val="22"/>
                <w:szCs w:val="22"/>
              </w:rPr>
              <w:t>QPHCOTA01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B20BA7B" w14:textId="30DB2DD7" w:rsidR="00D4083D" w:rsidRPr="00F61D97" w:rsidRDefault="00D4083D" w:rsidP="00D4083D">
            <w:pPr>
              <w:autoSpaceDE w:val="0"/>
              <w:autoSpaceDN w:val="0"/>
              <w:jc w:val="center"/>
              <w:rPr>
                <w:b/>
                <w:color w:val="00B0F0"/>
                <w:sz w:val="22"/>
                <w:szCs w:val="22"/>
              </w:rPr>
            </w:pPr>
            <w:r w:rsidRPr="00F61D97">
              <w:rPr>
                <w:b/>
                <w:color w:val="00B0F0"/>
                <w:sz w:val="22"/>
                <w:szCs w:val="22"/>
              </w:rPr>
              <w:t>QPHCOTA02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419EE1CA" w14:textId="637A5B22" w:rsidR="00D4083D" w:rsidRPr="00F61D97" w:rsidRDefault="00D4083D" w:rsidP="00D4083D">
            <w:pPr>
              <w:autoSpaceDE w:val="0"/>
              <w:autoSpaceDN w:val="0"/>
              <w:jc w:val="center"/>
              <w:rPr>
                <w:b/>
                <w:color w:val="00B0F0"/>
                <w:sz w:val="22"/>
                <w:szCs w:val="22"/>
              </w:rPr>
            </w:pPr>
            <w:r w:rsidRPr="00F61D97">
              <w:rPr>
                <w:b/>
                <w:color w:val="00B0F0"/>
                <w:sz w:val="22"/>
                <w:szCs w:val="22"/>
              </w:rPr>
              <w:t>QPHCOTA03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748EBD0" w14:textId="680712DF" w:rsidR="00D4083D" w:rsidRPr="00F61D97" w:rsidRDefault="00D4083D" w:rsidP="00D4083D">
            <w:pPr>
              <w:autoSpaceDE w:val="0"/>
              <w:autoSpaceDN w:val="0"/>
              <w:jc w:val="center"/>
              <w:rPr>
                <w:b/>
                <w:color w:val="00B0F0"/>
                <w:sz w:val="22"/>
                <w:szCs w:val="22"/>
              </w:rPr>
            </w:pPr>
            <w:r w:rsidRPr="00F61D97">
              <w:rPr>
                <w:b/>
                <w:color w:val="00B0F0"/>
                <w:sz w:val="22"/>
                <w:szCs w:val="22"/>
              </w:rPr>
              <w:t>QPHCOTA04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38B2D7B" w14:textId="726BE7F3" w:rsidR="00D4083D" w:rsidRPr="00F61D97" w:rsidRDefault="00D4083D" w:rsidP="00D4083D">
            <w:pPr>
              <w:autoSpaceDE w:val="0"/>
              <w:autoSpaceDN w:val="0"/>
              <w:jc w:val="center"/>
              <w:rPr>
                <w:b/>
                <w:color w:val="00B0F0"/>
                <w:sz w:val="22"/>
                <w:szCs w:val="22"/>
              </w:rPr>
            </w:pPr>
            <w:r w:rsidRPr="00F61D97">
              <w:rPr>
                <w:b/>
                <w:color w:val="00B0F0"/>
                <w:sz w:val="22"/>
                <w:szCs w:val="22"/>
              </w:rPr>
              <w:t>QPHCOTA05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5D5C93E2" w14:textId="30AE478B" w:rsidR="00D4083D" w:rsidRPr="00F61D97" w:rsidRDefault="00D4083D" w:rsidP="00D4083D">
            <w:pPr>
              <w:autoSpaceDE w:val="0"/>
              <w:autoSpaceDN w:val="0"/>
              <w:jc w:val="center"/>
              <w:rPr>
                <w:b/>
                <w:color w:val="00B0F0"/>
                <w:sz w:val="22"/>
                <w:szCs w:val="22"/>
              </w:rPr>
            </w:pPr>
            <w:r w:rsidRPr="00F61D97">
              <w:rPr>
                <w:b/>
                <w:color w:val="00B0F0"/>
                <w:sz w:val="22"/>
                <w:szCs w:val="22"/>
              </w:rPr>
              <w:t>QPHCOTA06</w:t>
            </w:r>
          </w:p>
        </w:tc>
      </w:tr>
      <w:tr w:rsidR="00D4083D" w:rsidRPr="00F61D97" w14:paraId="313F64A8" w14:textId="77777777" w:rsidTr="00217E7C">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41BA04FC" w14:textId="40F2A328" w:rsidR="00D4083D" w:rsidRPr="00F61D97" w:rsidRDefault="00D4083D" w:rsidP="00D4083D">
            <w:pPr>
              <w:autoSpaceDE w:val="0"/>
              <w:autoSpaceDN w:val="0"/>
              <w:rPr>
                <w:sz w:val="22"/>
                <w:szCs w:val="22"/>
              </w:rPr>
            </w:pPr>
            <w:r w:rsidRPr="00F61D97">
              <w:rPr>
                <w:sz w:val="22"/>
                <w:szCs w:val="22"/>
              </w:rPr>
              <w:t>Other (specify)</w:t>
            </w:r>
            <w:r w:rsidRPr="00F61D97">
              <w:rPr>
                <w:b/>
                <w:sz w:val="22"/>
                <w:szCs w:val="22"/>
              </w:rPr>
              <w:t xml:space="preserve">: </w:t>
            </w:r>
            <w:r w:rsidRPr="00F61D97">
              <w:rPr>
                <w:b/>
                <w:color w:val="00B0F0"/>
                <w:sz w:val="22"/>
                <w:szCs w:val="22"/>
              </w:rPr>
              <w:t>QPHCOTB06A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85E0E51" w14:textId="0F5FA198" w:rsidR="00D4083D" w:rsidRPr="00F61D97" w:rsidRDefault="00D4083D" w:rsidP="00D4083D">
            <w:pPr>
              <w:autoSpaceDE w:val="0"/>
              <w:autoSpaceDN w:val="0"/>
              <w:jc w:val="center"/>
              <w:rPr>
                <w:b/>
                <w:color w:val="00B0F0"/>
                <w:sz w:val="22"/>
                <w:szCs w:val="22"/>
              </w:rPr>
            </w:pPr>
            <w:r w:rsidRPr="00F61D97">
              <w:rPr>
                <w:b/>
                <w:color w:val="00B0F0"/>
                <w:sz w:val="22"/>
                <w:szCs w:val="22"/>
              </w:rPr>
              <w:t>QPHCOTB01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B57F9F0" w14:textId="62C6EEC7" w:rsidR="00D4083D" w:rsidRPr="00F61D97" w:rsidRDefault="00D4083D" w:rsidP="00D4083D">
            <w:pPr>
              <w:autoSpaceDE w:val="0"/>
              <w:autoSpaceDN w:val="0"/>
              <w:jc w:val="center"/>
              <w:rPr>
                <w:b/>
                <w:color w:val="00B0F0"/>
                <w:sz w:val="22"/>
                <w:szCs w:val="22"/>
              </w:rPr>
            </w:pPr>
            <w:r w:rsidRPr="00F61D97">
              <w:rPr>
                <w:b/>
                <w:color w:val="00B0F0"/>
                <w:sz w:val="22"/>
                <w:szCs w:val="22"/>
              </w:rPr>
              <w:t>QPHCOTB02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91C5517" w14:textId="04C328BB" w:rsidR="00D4083D" w:rsidRPr="00F61D97" w:rsidRDefault="00D4083D" w:rsidP="00D4083D">
            <w:pPr>
              <w:autoSpaceDE w:val="0"/>
              <w:autoSpaceDN w:val="0"/>
              <w:jc w:val="center"/>
              <w:rPr>
                <w:b/>
                <w:color w:val="00B0F0"/>
                <w:sz w:val="22"/>
                <w:szCs w:val="22"/>
              </w:rPr>
            </w:pPr>
            <w:r w:rsidRPr="00F61D97">
              <w:rPr>
                <w:b/>
                <w:color w:val="00B0F0"/>
                <w:sz w:val="22"/>
                <w:szCs w:val="22"/>
              </w:rPr>
              <w:t>QPHCOTB03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3EF91238" w14:textId="4DFE38A4" w:rsidR="00D4083D" w:rsidRPr="00F61D97" w:rsidRDefault="00D4083D" w:rsidP="00D4083D">
            <w:pPr>
              <w:autoSpaceDE w:val="0"/>
              <w:autoSpaceDN w:val="0"/>
              <w:jc w:val="center"/>
              <w:rPr>
                <w:b/>
                <w:color w:val="00B0F0"/>
                <w:sz w:val="22"/>
                <w:szCs w:val="22"/>
              </w:rPr>
            </w:pPr>
            <w:r w:rsidRPr="00F61D97">
              <w:rPr>
                <w:b/>
                <w:color w:val="00B0F0"/>
                <w:sz w:val="22"/>
                <w:szCs w:val="22"/>
              </w:rPr>
              <w:t>QPHCOTB04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43CD764" w14:textId="2CCFD9F3" w:rsidR="00D4083D" w:rsidRPr="00F61D97" w:rsidRDefault="00D4083D" w:rsidP="00D4083D">
            <w:pPr>
              <w:autoSpaceDE w:val="0"/>
              <w:autoSpaceDN w:val="0"/>
              <w:jc w:val="center"/>
              <w:rPr>
                <w:b/>
                <w:color w:val="00B0F0"/>
                <w:sz w:val="22"/>
                <w:szCs w:val="22"/>
              </w:rPr>
            </w:pPr>
            <w:r w:rsidRPr="00F61D97">
              <w:rPr>
                <w:b/>
                <w:color w:val="00B0F0"/>
                <w:sz w:val="22"/>
                <w:szCs w:val="22"/>
              </w:rPr>
              <w:t>QPHCOTB05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5D200A7E" w14:textId="3CE9081C" w:rsidR="00D4083D" w:rsidRPr="00F61D97" w:rsidRDefault="00D4083D" w:rsidP="00D4083D">
            <w:pPr>
              <w:autoSpaceDE w:val="0"/>
              <w:autoSpaceDN w:val="0"/>
              <w:jc w:val="center"/>
              <w:rPr>
                <w:b/>
                <w:color w:val="00B0F0"/>
                <w:sz w:val="22"/>
                <w:szCs w:val="22"/>
              </w:rPr>
            </w:pPr>
            <w:r w:rsidRPr="00F61D97">
              <w:rPr>
                <w:b/>
                <w:color w:val="00B0F0"/>
                <w:sz w:val="22"/>
                <w:szCs w:val="22"/>
              </w:rPr>
              <w:t>QPHCOTB06</w:t>
            </w:r>
          </w:p>
        </w:tc>
      </w:tr>
      <w:tr w:rsidR="00D4083D" w:rsidRPr="00F61D97" w14:paraId="5E927D28" w14:textId="77777777" w:rsidTr="00217E7C">
        <w:trPr>
          <w:trHeight w:val="400"/>
          <w:tblHeader/>
        </w:trPr>
        <w:tc>
          <w:tcPr>
            <w:tcW w:w="47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6805558C" w14:textId="54A586F6" w:rsidR="00D4083D" w:rsidRPr="00F61D97" w:rsidRDefault="00D4083D" w:rsidP="00D4083D">
            <w:pPr>
              <w:autoSpaceDE w:val="0"/>
              <w:autoSpaceDN w:val="0"/>
              <w:rPr>
                <w:sz w:val="22"/>
                <w:szCs w:val="22"/>
              </w:rPr>
            </w:pPr>
            <w:r w:rsidRPr="00F61D97">
              <w:rPr>
                <w:sz w:val="22"/>
                <w:szCs w:val="22"/>
              </w:rPr>
              <w:t>Other (specify)</w:t>
            </w:r>
            <w:r w:rsidRPr="00F61D97">
              <w:rPr>
                <w:b/>
                <w:sz w:val="22"/>
                <w:szCs w:val="22"/>
              </w:rPr>
              <w:t xml:space="preserve">: </w:t>
            </w:r>
            <w:r w:rsidRPr="00F61D97">
              <w:rPr>
                <w:b/>
                <w:color w:val="00B0F0"/>
                <w:sz w:val="22"/>
                <w:szCs w:val="22"/>
              </w:rPr>
              <w:t>QPHCOTC06A</w:t>
            </w:r>
          </w:p>
        </w:tc>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FAFD7DE" w14:textId="2ABAE4F2" w:rsidR="00D4083D" w:rsidRPr="00F61D97" w:rsidRDefault="00D4083D" w:rsidP="00D4083D">
            <w:pPr>
              <w:autoSpaceDE w:val="0"/>
              <w:autoSpaceDN w:val="0"/>
              <w:jc w:val="center"/>
              <w:rPr>
                <w:b/>
                <w:color w:val="00B0F0"/>
                <w:sz w:val="22"/>
                <w:szCs w:val="22"/>
              </w:rPr>
            </w:pPr>
            <w:r w:rsidRPr="00F61D97">
              <w:rPr>
                <w:b/>
                <w:color w:val="00B0F0"/>
                <w:sz w:val="22"/>
                <w:szCs w:val="22"/>
              </w:rPr>
              <w:t>QPHCOTC01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7F92ABB" w14:textId="5EEDF233" w:rsidR="00D4083D" w:rsidRPr="00F61D97" w:rsidRDefault="00D4083D" w:rsidP="00D4083D">
            <w:pPr>
              <w:autoSpaceDE w:val="0"/>
              <w:autoSpaceDN w:val="0"/>
              <w:jc w:val="center"/>
              <w:rPr>
                <w:b/>
                <w:color w:val="00B0F0"/>
                <w:sz w:val="22"/>
                <w:szCs w:val="22"/>
              </w:rPr>
            </w:pPr>
            <w:r w:rsidRPr="00F61D97">
              <w:rPr>
                <w:b/>
                <w:color w:val="00B0F0"/>
                <w:sz w:val="22"/>
                <w:szCs w:val="22"/>
              </w:rPr>
              <w:t>QPHCOTC02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CE8FB8E" w14:textId="69718A02" w:rsidR="00D4083D" w:rsidRPr="00F61D97" w:rsidRDefault="00D4083D" w:rsidP="00D4083D">
            <w:pPr>
              <w:autoSpaceDE w:val="0"/>
              <w:autoSpaceDN w:val="0"/>
              <w:jc w:val="center"/>
              <w:rPr>
                <w:b/>
                <w:color w:val="00B0F0"/>
                <w:sz w:val="22"/>
                <w:szCs w:val="22"/>
              </w:rPr>
            </w:pPr>
            <w:r w:rsidRPr="00F61D97">
              <w:rPr>
                <w:b/>
                <w:color w:val="00B0F0"/>
                <w:sz w:val="22"/>
                <w:szCs w:val="22"/>
              </w:rPr>
              <w:t>QPHCOTC03</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1077C90" w14:textId="43C855C1" w:rsidR="00D4083D" w:rsidRPr="00F61D97" w:rsidRDefault="00D4083D" w:rsidP="00D4083D">
            <w:pPr>
              <w:autoSpaceDE w:val="0"/>
              <w:autoSpaceDN w:val="0"/>
              <w:jc w:val="center"/>
              <w:rPr>
                <w:b/>
                <w:color w:val="00B0F0"/>
                <w:sz w:val="22"/>
                <w:szCs w:val="22"/>
              </w:rPr>
            </w:pPr>
            <w:r w:rsidRPr="00F61D97">
              <w:rPr>
                <w:b/>
                <w:color w:val="00B0F0"/>
                <w:sz w:val="22"/>
                <w:szCs w:val="22"/>
              </w:rPr>
              <w:t>QPHCOTC04</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7424B18" w14:textId="778E9D95" w:rsidR="00D4083D" w:rsidRPr="00F61D97" w:rsidRDefault="00D4083D" w:rsidP="00D4083D">
            <w:pPr>
              <w:autoSpaceDE w:val="0"/>
              <w:autoSpaceDN w:val="0"/>
              <w:jc w:val="center"/>
              <w:rPr>
                <w:b/>
                <w:color w:val="00B0F0"/>
                <w:sz w:val="22"/>
                <w:szCs w:val="22"/>
              </w:rPr>
            </w:pPr>
            <w:r w:rsidRPr="00F61D97">
              <w:rPr>
                <w:b/>
                <w:color w:val="00B0F0"/>
                <w:sz w:val="22"/>
                <w:szCs w:val="22"/>
              </w:rPr>
              <w:t>QPHCOTC05</w:t>
            </w:r>
          </w:p>
        </w:tc>
        <w:tc>
          <w:tcPr>
            <w:tcW w:w="1528" w:type="dxa"/>
            <w:tcBorders>
              <w:top w:val="nil"/>
              <w:left w:val="nil"/>
              <w:bottom w:val="single" w:sz="8" w:space="0" w:color="auto"/>
              <w:right w:val="single" w:sz="8" w:space="0" w:color="auto"/>
            </w:tcBorders>
            <w:tcMar>
              <w:top w:w="0" w:type="dxa"/>
              <w:left w:w="108" w:type="dxa"/>
              <w:bottom w:w="0" w:type="dxa"/>
              <w:right w:w="108" w:type="dxa"/>
            </w:tcMar>
            <w:vAlign w:val="center"/>
          </w:tcPr>
          <w:p w14:paraId="7547CD0E" w14:textId="3540607B" w:rsidR="00D4083D" w:rsidRPr="00F61D97" w:rsidRDefault="00D4083D" w:rsidP="00D4083D">
            <w:pPr>
              <w:autoSpaceDE w:val="0"/>
              <w:autoSpaceDN w:val="0"/>
              <w:jc w:val="center"/>
              <w:rPr>
                <w:b/>
                <w:color w:val="00B0F0"/>
                <w:sz w:val="22"/>
                <w:szCs w:val="22"/>
              </w:rPr>
            </w:pPr>
            <w:r w:rsidRPr="00F61D97">
              <w:rPr>
                <w:b/>
                <w:color w:val="00B0F0"/>
                <w:sz w:val="22"/>
                <w:szCs w:val="22"/>
              </w:rPr>
              <w:t>QPHCOTC06</w:t>
            </w:r>
          </w:p>
        </w:tc>
      </w:tr>
    </w:tbl>
    <w:p w14:paraId="34D8571A" w14:textId="77777777" w:rsidR="0056690B" w:rsidRPr="00F61D97" w:rsidRDefault="0056690B">
      <w:pPr>
        <w:rPr>
          <w:b/>
          <w:sz w:val="22"/>
          <w:szCs w:val="22"/>
        </w:rPr>
      </w:pPr>
    </w:p>
    <w:p w14:paraId="6A9245AD" w14:textId="77777777" w:rsidR="00E53846" w:rsidRPr="00F61D97" w:rsidRDefault="00E53846">
      <w:pPr>
        <w:rPr>
          <w:rFonts w:eastAsiaTheme="minorHAnsi"/>
          <w:b/>
          <w:sz w:val="22"/>
          <w:szCs w:val="22"/>
        </w:rPr>
      </w:pPr>
      <w:r w:rsidRPr="00F61D97">
        <w:rPr>
          <w:b/>
        </w:rPr>
        <w:br w:type="page"/>
      </w:r>
    </w:p>
    <w:p w14:paraId="0887F7C2" w14:textId="27639955" w:rsidR="00F81DEA" w:rsidRPr="00F61D97" w:rsidRDefault="00C25074" w:rsidP="00E771F1">
      <w:pPr>
        <w:pStyle w:val="ListParagraph"/>
        <w:numPr>
          <w:ilvl w:val="1"/>
          <w:numId w:val="27"/>
        </w:numPr>
        <w:spacing w:line="276" w:lineRule="auto"/>
        <w:rPr>
          <w:rFonts w:ascii="Times New Roman" w:hAnsi="Times New Roman"/>
          <w:b/>
        </w:rPr>
      </w:pPr>
      <w:r w:rsidRPr="00F61D97">
        <w:rPr>
          <w:rFonts w:ascii="Times New Roman" w:hAnsi="Times New Roman"/>
          <w:b/>
        </w:rPr>
        <w:lastRenderedPageBreak/>
        <w:t xml:space="preserve"> </w:t>
      </w:r>
      <w:r w:rsidR="00F81DEA" w:rsidRPr="00F61D97">
        <w:rPr>
          <w:rFonts w:ascii="Times New Roman" w:hAnsi="Times New Roman"/>
          <w:b/>
        </w:rPr>
        <w:t xml:space="preserve">Are you familiar with the </w:t>
      </w:r>
      <w:hyperlink r:id="rId17" w:history="1">
        <w:r w:rsidR="00F81DEA" w:rsidRPr="00F61D97">
          <w:rPr>
            <w:rStyle w:val="Hyperlink"/>
            <w:rFonts w:ascii="Times New Roman" w:hAnsi="Times New Roman"/>
            <w:b/>
          </w:rPr>
          <w:t>Community Health Status Indicators (CHSI) 2015</w:t>
        </w:r>
      </w:hyperlink>
      <w:r w:rsidR="00F81DEA" w:rsidRPr="00F61D97">
        <w:rPr>
          <w:rFonts w:ascii="Times New Roman" w:hAnsi="Times New Roman"/>
          <w:b/>
        </w:rPr>
        <w:t>?</w:t>
      </w:r>
      <w:r w:rsidR="00E771F1" w:rsidRPr="00F61D97">
        <w:rPr>
          <w:rFonts w:ascii="Times New Roman" w:hAnsi="Times New Roman"/>
          <w:b/>
        </w:rPr>
        <w:br/>
      </w:r>
      <w:commentRangeStart w:id="188"/>
      <w:r w:rsidR="00E771F1" w:rsidRPr="00F61D97">
        <w:rPr>
          <w:rFonts w:ascii="Times New Roman" w:hAnsi="Times New Roman"/>
          <w:b/>
          <w:color w:val="00B0F0"/>
        </w:rPr>
        <w:t>QFMLHSI01</w:t>
      </w:r>
      <w:commentRangeEnd w:id="188"/>
      <w:r w:rsidR="00E771F1" w:rsidRPr="00F61D97">
        <w:rPr>
          <w:rStyle w:val="CommentReference"/>
          <w:rFonts w:ascii="Times New Roman" w:eastAsia="Times New Roman" w:hAnsi="Times New Roman"/>
          <w:color w:val="00B0F0"/>
        </w:rPr>
        <w:commentReference w:id="188"/>
      </w:r>
    </w:p>
    <w:p w14:paraId="63389542" w14:textId="77777777" w:rsidR="00F81DEA" w:rsidRPr="00F61D97" w:rsidRDefault="00F81DEA" w:rsidP="00753470">
      <w:pPr>
        <w:pStyle w:val="ListParagraph"/>
        <w:numPr>
          <w:ilvl w:val="0"/>
          <w:numId w:val="67"/>
        </w:numPr>
        <w:rPr>
          <w:rFonts w:ascii="Times New Roman" w:hAnsi="Times New Roman"/>
        </w:rPr>
      </w:pPr>
      <w:r w:rsidRPr="00F61D97">
        <w:rPr>
          <w:rFonts w:ascii="Times New Roman" w:hAnsi="Times New Roman"/>
        </w:rPr>
        <w:t>Yes</w:t>
      </w:r>
    </w:p>
    <w:p w14:paraId="0CC2DF45" w14:textId="77777777" w:rsidR="00F81DEA" w:rsidRPr="00F61D97" w:rsidRDefault="00F81DEA" w:rsidP="00753470">
      <w:pPr>
        <w:pStyle w:val="ListParagraph"/>
        <w:numPr>
          <w:ilvl w:val="0"/>
          <w:numId w:val="67"/>
        </w:numPr>
        <w:rPr>
          <w:rFonts w:ascii="Times New Roman" w:hAnsi="Times New Roman"/>
        </w:rPr>
      </w:pPr>
      <w:r w:rsidRPr="00F61D97">
        <w:rPr>
          <w:rFonts w:ascii="Times New Roman" w:hAnsi="Times New Roman"/>
        </w:rPr>
        <w:t>No</w:t>
      </w:r>
      <w:r w:rsidR="006730FE" w:rsidRPr="00F61D97">
        <w:rPr>
          <w:rFonts w:ascii="Times New Roman" w:hAnsi="Times New Roman"/>
        </w:rPr>
        <w:t xml:space="preserve"> </w:t>
      </w:r>
      <w:r w:rsidR="006730FE" w:rsidRPr="00F61D97">
        <w:rPr>
          <w:rFonts w:ascii="Times New Roman" w:hAnsi="Times New Roman"/>
          <w:b/>
          <w:color w:val="FF0000"/>
        </w:rPr>
        <w:t>→</w:t>
      </w:r>
      <w:r w:rsidR="006730FE" w:rsidRPr="00F61D97">
        <w:rPr>
          <w:rFonts w:ascii="Times New Roman" w:hAnsi="Times New Roman"/>
          <w:b/>
        </w:rPr>
        <w:t xml:space="preserve"> </w:t>
      </w:r>
      <w:r w:rsidR="006730FE" w:rsidRPr="00F61D97">
        <w:rPr>
          <w:rFonts w:ascii="Times New Roman" w:hAnsi="Times New Roman"/>
          <w:b/>
          <w:i/>
          <w:color w:val="FF0000"/>
        </w:rPr>
        <w:t>(If checked, skip question 6.23)</w:t>
      </w:r>
    </w:p>
    <w:p w14:paraId="2AFC08D3" w14:textId="77777777" w:rsidR="00E53846" w:rsidRPr="00F61D97" w:rsidRDefault="00E53846" w:rsidP="00E53846">
      <w:pPr>
        <w:ind w:left="360"/>
      </w:pPr>
    </w:p>
    <w:p w14:paraId="21EB4751" w14:textId="77777777" w:rsidR="00F81DEA" w:rsidRPr="00F61D97" w:rsidRDefault="000725E1" w:rsidP="006730FE">
      <w:pPr>
        <w:pStyle w:val="ListParagraph"/>
        <w:numPr>
          <w:ilvl w:val="1"/>
          <w:numId w:val="27"/>
        </w:numPr>
        <w:spacing w:after="200" w:line="276" w:lineRule="auto"/>
        <w:rPr>
          <w:rFonts w:ascii="Times New Roman" w:hAnsi="Times New Roman"/>
          <w:b/>
        </w:rPr>
      </w:pPr>
      <w:r w:rsidRPr="00F61D97">
        <w:rPr>
          <w:rFonts w:ascii="Times New Roman" w:hAnsi="Times New Roman"/>
          <w:b/>
        </w:rPr>
        <w:t xml:space="preserve"> </w:t>
      </w:r>
      <w:r w:rsidR="00F81DEA" w:rsidRPr="00F61D97">
        <w:rPr>
          <w:rFonts w:ascii="Times New Roman" w:hAnsi="Times New Roman"/>
          <w:b/>
        </w:rPr>
        <w:t xml:space="preserve">How likely is your state public health agency to use Community Health Status Indicators (CHSI) 2015 to do the </w:t>
      </w:r>
      <w:commentRangeStart w:id="189"/>
      <w:r w:rsidR="00F81DEA" w:rsidRPr="00F61D97">
        <w:rPr>
          <w:rFonts w:ascii="Times New Roman" w:hAnsi="Times New Roman"/>
          <w:b/>
        </w:rPr>
        <w:t>following</w:t>
      </w:r>
      <w:commentRangeEnd w:id="189"/>
      <w:r w:rsidR="001357D0" w:rsidRPr="00F61D97">
        <w:rPr>
          <w:rStyle w:val="CommentReference"/>
          <w:rFonts w:ascii="Times New Roman" w:eastAsia="Times New Roman" w:hAnsi="Times New Roman"/>
        </w:rPr>
        <w:commentReference w:id="189"/>
      </w:r>
      <w:r w:rsidR="00F81DEA" w:rsidRPr="00F61D97">
        <w:rPr>
          <w:rFonts w:ascii="Times New Roman" w:hAnsi="Times New Roman"/>
          <w:b/>
        </w:rPr>
        <w:t>?</w:t>
      </w:r>
    </w:p>
    <w:tbl>
      <w:tblPr>
        <w:tblStyle w:val="TableGrid"/>
        <w:tblW w:w="0" w:type="auto"/>
        <w:tblInd w:w="360" w:type="dxa"/>
        <w:tblLook w:val="04A0" w:firstRow="1" w:lastRow="0" w:firstColumn="1" w:lastColumn="0" w:noHBand="0" w:noVBand="1"/>
      </w:tblPr>
      <w:tblGrid>
        <w:gridCol w:w="2708"/>
        <w:gridCol w:w="2685"/>
        <w:gridCol w:w="2702"/>
        <w:gridCol w:w="2685"/>
      </w:tblGrid>
      <w:tr w:rsidR="00FF231A" w:rsidRPr="00F61D97" w14:paraId="38728099" w14:textId="77777777" w:rsidTr="00753470">
        <w:tc>
          <w:tcPr>
            <w:tcW w:w="2708" w:type="dxa"/>
          </w:tcPr>
          <w:p w14:paraId="5A1BBEE6"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7ED949EE" w14:textId="32E1EF22" w:rsidR="00FF231A" w:rsidRPr="00F61D97" w:rsidRDefault="00FF231A" w:rsidP="00476E78">
            <w:pPr>
              <w:spacing w:after="200" w:line="276" w:lineRule="auto"/>
              <w:rPr>
                <w:rFonts w:ascii="Times New Roman" w:hAnsi="Times New Roman" w:cs="Times New Roman"/>
                <w:sz w:val="22"/>
                <w:szCs w:val="22"/>
              </w:rPr>
            </w:pPr>
            <w:r w:rsidRPr="00F61D97">
              <w:rPr>
                <w:rFonts w:ascii="Times New Roman" w:hAnsi="Times New Roman" w:cs="Times New Roman"/>
                <w:sz w:val="22"/>
                <w:szCs w:val="22"/>
              </w:rPr>
              <w:t>Not likely to use</w:t>
            </w:r>
          </w:p>
        </w:tc>
        <w:tc>
          <w:tcPr>
            <w:tcW w:w="2702" w:type="dxa"/>
          </w:tcPr>
          <w:p w14:paraId="70F61B94" w14:textId="77777777" w:rsidR="00FF231A" w:rsidRPr="00F61D97" w:rsidRDefault="00FF231A" w:rsidP="00476E78">
            <w:pPr>
              <w:spacing w:after="200" w:line="276" w:lineRule="auto"/>
              <w:rPr>
                <w:rFonts w:ascii="Times New Roman" w:hAnsi="Times New Roman" w:cs="Times New Roman"/>
                <w:sz w:val="22"/>
                <w:szCs w:val="22"/>
              </w:rPr>
            </w:pPr>
            <w:r w:rsidRPr="00F61D97">
              <w:rPr>
                <w:rFonts w:ascii="Times New Roman" w:hAnsi="Times New Roman" w:cs="Times New Roman"/>
                <w:sz w:val="22"/>
                <w:szCs w:val="22"/>
              </w:rPr>
              <w:t>Somewhat likely to use</w:t>
            </w:r>
          </w:p>
        </w:tc>
        <w:tc>
          <w:tcPr>
            <w:tcW w:w="2685" w:type="dxa"/>
          </w:tcPr>
          <w:p w14:paraId="2C8D012A" w14:textId="209FAE91" w:rsidR="00FF231A" w:rsidRPr="00F61D97" w:rsidRDefault="00FF231A" w:rsidP="00476E78">
            <w:pPr>
              <w:spacing w:after="200" w:line="276" w:lineRule="auto"/>
              <w:rPr>
                <w:rFonts w:ascii="Times New Roman" w:hAnsi="Times New Roman" w:cs="Times New Roman"/>
                <w:sz w:val="22"/>
                <w:szCs w:val="22"/>
              </w:rPr>
            </w:pPr>
            <w:r w:rsidRPr="00F61D97">
              <w:rPr>
                <w:rFonts w:ascii="Times New Roman" w:hAnsi="Times New Roman" w:cs="Times New Roman"/>
                <w:sz w:val="22"/>
                <w:szCs w:val="22"/>
              </w:rPr>
              <w:t>Very likely to use</w:t>
            </w:r>
          </w:p>
        </w:tc>
      </w:tr>
      <w:tr w:rsidR="00FF231A" w:rsidRPr="00F61D97" w14:paraId="1E1409C0" w14:textId="77777777" w:rsidTr="00753470">
        <w:tc>
          <w:tcPr>
            <w:tcW w:w="2708" w:type="dxa"/>
          </w:tcPr>
          <w:p w14:paraId="1BBC4D58" w14:textId="77777777" w:rsidR="00FF231A" w:rsidRPr="00F61D97" w:rsidRDefault="00FF231A" w:rsidP="00476E78">
            <w:pPr>
              <w:spacing w:after="200" w:line="276" w:lineRule="auto"/>
              <w:ind w:hanging="23"/>
              <w:rPr>
                <w:rFonts w:ascii="Times New Roman" w:hAnsi="Times New Roman" w:cs="Times New Roman"/>
                <w:sz w:val="22"/>
                <w:szCs w:val="22"/>
              </w:rPr>
            </w:pPr>
            <w:r w:rsidRPr="00F61D97">
              <w:rPr>
                <w:rFonts w:ascii="Times New Roman" w:hAnsi="Times New Roman" w:cs="Times New Roman"/>
                <w:sz w:val="22"/>
                <w:szCs w:val="22"/>
              </w:rPr>
              <w:t>Assist with assessing the health status of a population within a county?</w:t>
            </w:r>
          </w:p>
        </w:tc>
        <w:tc>
          <w:tcPr>
            <w:tcW w:w="2685" w:type="dxa"/>
          </w:tcPr>
          <w:p w14:paraId="0AB20A09" w14:textId="3C3398D8" w:rsidR="00FF231A" w:rsidRPr="00F61D97" w:rsidRDefault="005B317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QHSIAHS01</w:t>
            </w:r>
          </w:p>
        </w:tc>
        <w:tc>
          <w:tcPr>
            <w:tcW w:w="2702" w:type="dxa"/>
          </w:tcPr>
          <w:p w14:paraId="6B37C0BA"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54E98805" w14:textId="77777777" w:rsidR="00FF231A" w:rsidRPr="00F61D97" w:rsidRDefault="00FF231A" w:rsidP="00476E78">
            <w:pPr>
              <w:spacing w:after="200" w:line="276" w:lineRule="auto"/>
              <w:rPr>
                <w:rFonts w:ascii="Times New Roman" w:hAnsi="Times New Roman" w:cs="Times New Roman"/>
                <w:sz w:val="22"/>
                <w:szCs w:val="22"/>
              </w:rPr>
            </w:pPr>
          </w:p>
        </w:tc>
      </w:tr>
      <w:tr w:rsidR="00FF231A" w:rsidRPr="00F61D97" w14:paraId="4499BEC4" w14:textId="77777777" w:rsidTr="00753470">
        <w:tc>
          <w:tcPr>
            <w:tcW w:w="2708" w:type="dxa"/>
          </w:tcPr>
          <w:p w14:paraId="01C6CDBD" w14:textId="77777777" w:rsidR="00FF231A" w:rsidRPr="00F61D97" w:rsidRDefault="00FF231A" w:rsidP="00476E78">
            <w:pPr>
              <w:spacing w:after="200" w:line="276" w:lineRule="auto"/>
              <w:ind w:hanging="23"/>
              <w:rPr>
                <w:rFonts w:ascii="Times New Roman" w:hAnsi="Times New Roman" w:cs="Times New Roman"/>
                <w:sz w:val="22"/>
                <w:szCs w:val="22"/>
              </w:rPr>
            </w:pPr>
            <w:r w:rsidRPr="00F61D97">
              <w:rPr>
                <w:rFonts w:ascii="Times New Roman" w:hAnsi="Times New Roman" w:cs="Times New Roman"/>
                <w:sz w:val="22"/>
                <w:szCs w:val="22"/>
              </w:rPr>
              <w:t>Assist with identifying vulnerable populations and potential health disparities?</w:t>
            </w:r>
          </w:p>
        </w:tc>
        <w:tc>
          <w:tcPr>
            <w:tcW w:w="2685" w:type="dxa"/>
          </w:tcPr>
          <w:p w14:paraId="2F8659C9" w14:textId="547FBF22" w:rsidR="00FF231A" w:rsidRPr="00F61D97" w:rsidRDefault="005B317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QHSIPHD01</w:t>
            </w:r>
          </w:p>
        </w:tc>
        <w:tc>
          <w:tcPr>
            <w:tcW w:w="2702" w:type="dxa"/>
          </w:tcPr>
          <w:p w14:paraId="502F33B5"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3DDF8FBB" w14:textId="77777777" w:rsidR="00FF231A" w:rsidRPr="00F61D97" w:rsidRDefault="00FF231A" w:rsidP="00476E78">
            <w:pPr>
              <w:spacing w:after="200" w:line="276" w:lineRule="auto"/>
              <w:rPr>
                <w:rFonts w:ascii="Times New Roman" w:hAnsi="Times New Roman" w:cs="Times New Roman"/>
                <w:sz w:val="22"/>
                <w:szCs w:val="22"/>
              </w:rPr>
            </w:pPr>
          </w:p>
        </w:tc>
      </w:tr>
      <w:tr w:rsidR="00FF231A" w:rsidRPr="00F61D97" w14:paraId="44531457" w14:textId="77777777" w:rsidTr="00753470">
        <w:tc>
          <w:tcPr>
            <w:tcW w:w="2708" w:type="dxa"/>
          </w:tcPr>
          <w:p w14:paraId="59384A21" w14:textId="77777777" w:rsidR="00FF231A" w:rsidRPr="00F61D97" w:rsidRDefault="00FF231A" w:rsidP="00476E78">
            <w:pPr>
              <w:spacing w:after="200" w:line="276" w:lineRule="auto"/>
              <w:ind w:hanging="23"/>
              <w:rPr>
                <w:rFonts w:ascii="Times New Roman" w:hAnsi="Times New Roman" w:cs="Times New Roman"/>
                <w:sz w:val="22"/>
                <w:szCs w:val="22"/>
              </w:rPr>
            </w:pPr>
            <w:r w:rsidRPr="00F61D97">
              <w:rPr>
                <w:rFonts w:ascii="Times New Roman" w:hAnsi="Times New Roman" w:cs="Times New Roman"/>
                <w:sz w:val="22"/>
                <w:szCs w:val="22"/>
              </w:rPr>
              <w:t>Increase public awareness of the multiple factors that influence health?</w:t>
            </w:r>
          </w:p>
        </w:tc>
        <w:tc>
          <w:tcPr>
            <w:tcW w:w="2685" w:type="dxa"/>
          </w:tcPr>
          <w:p w14:paraId="6A736354" w14:textId="000686FA" w:rsidR="00FF231A" w:rsidRPr="00F61D97" w:rsidRDefault="005B317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QHSIPUB01</w:t>
            </w:r>
          </w:p>
        </w:tc>
        <w:tc>
          <w:tcPr>
            <w:tcW w:w="2702" w:type="dxa"/>
          </w:tcPr>
          <w:p w14:paraId="67B66CD3"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5C79B64A" w14:textId="77777777" w:rsidR="00FF231A" w:rsidRPr="00F61D97" w:rsidRDefault="00FF231A" w:rsidP="00476E78">
            <w:pPr>
              <w:spacing w:after="200" w:line="276" w:lineRule="auto"/>
              <w:rPr>
                <w:rFonts w:ascii="Times New Roman" w:hAnsi="Times New Roman" w:cs="Times New Roman"/>
                <w:sz w:val="22"/>
                <w:szCs w:val="22"/>
              </w:rPr>
            </w:pPr>
          </w:p>
        </w:tc>
      </w:tr>
      <w:tr w:rsidR="00FF231A" w:rsidRPr="00F61D97" w14:paraId="751713E5" w14:textId="77777777" w:rsidTr="00753470">
        <w:tc>
          <w:tcPr>
            <w:tcW w:w="2708" w:type="dxa"/>
          </w:tcPr>
          <w:p w14:paraId="4240372E" w14:textId="77777777" w:rsidR="00FF231A" w:rsidRPr="00F61D97" w:rsidRDefault="00FF231A" w:rsidP="00476E78">
            <w:pPr>
              <w:spacing w:after="200" w:line="276" w:lineRule="auto"/>
              <w:ind w:hanging="23"/>
              <w:rPr>
                <w:rFonts w:ascii="Times New Roman" w:hAnsi="Times New Roman" w:cs="Times New Roman"/>
                <w:sz w:val="22"/>
                <w:szCs w:val="22"/>
              </w:rPr>
            </w:pPr>
            <w:r w:rsidRPr="00F61D97">
              <w:rPr>
                <w:rFonts w:ascii="Times New Roman" w:hAnsi="Times New Roman" w:cs="Times New Roman"/>
                <w:sz w:val="22"/>
                <w:szCs w:val="22"/>
              </w:rPr>
              <w:t xml:space="preserve">Increase policymaker awareness of the multiple factors that influence health? </w:t>
            </w:r>
          </w:p>
        </w:tc>
        <w:tc>
          <w:tcPr>
            <w:tcW w:w="2685" w:type="dxa"/>
          </w:tcPr>
          <w:p w14:paraId="55238C6C" w14:textId="1574CD36" w:rsidR="00FF231A" w:rsidRPr="00F61D97" w:rsidRDefault="005B317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QHSIPOL01</w:t>
            </w:r>
          </w:p>
        </w:tc>
        <w:tc>
          <w:tcPr>
            <w:tcW w:w="2702" w:type="dxa"/>
          </w:tcPr>
          <w:p w14:paraId="4FCEDB68"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4DC40C42" w14:textId="77777777" w:rsidR="00FF231A" w:rsidRPr="00F61D97" w:rsidRDefault="00FF231A" w:rsidP="00476E78">
            <w:pPr>
              <w:spacing w:after="200" w:line="276" w:lineRule="auto"/>
              <w:rPr>
                <w:rFonts w:ascii="Times New Roman" w:hAnsi="Times New Roman" w:cs="Times New Roman"/>
                <w:sz w:val="22"/>
                <w:szCs w:val="22"/>
              </w:rPr>
            </w:pPr>
          </w:p>
        </w:tc>
      </w:tr>
      <w:tr w:rsidR="00FF231A" w:rsidRPr="00F61D97" w14:paraId="60DCE8D2" w14:textId="77777777" w:rsidTr="00753470">
        <w:tc>
          <w:tcPr>
            <w:tcW w:w="2708" w:type="dxa"/>
          </w:tcPr>
          <w:p w14:paraId="116322D1" w14:textId="77777777" w:rsidR="00FF231A" w:rsidRPr="00F61D97" w:rsidRDefault="00FF231A" w:rsidP="00476E78">
            <w:pPr>
              <w:spacing w:after="200" w:line="276" w:lineRule="auto"/>
              <w:rPr>
                <w:rFonts w:ascii="Times New Roman" w:hAnsi="Times New Roman" w:cs="Times New Roman"/>
                <w:sz w:val="22"/>
                <w:szCs w:val="22"/>
              </w:rPr>
            </w:pPr>
            <w:r w:rsidRPr="00F61D97">
              <w:rPr>
                <w:rFonts w:ascii="Times New Roman" w:hAnsi="Times New Roman" w:cs="Times New Roman"/>
                <w:sz w:val="22"/>
                <w:szCs w:val="22"/>
              </w:rPr>
              <w:t>Increase public awareness of the role of public health?</w:t>
            </w:r>
          </w:p>
        </w:tc>
        <w:tc>
          <w:tcPr>
            <w:tcW w:w="2685" w:type="dxa"/>
          </w:tcPr>
          <w:p w14:paraId="3A852489" w14:textId="7F56B893" w:rsidR="00FF231A" w:rsidRPr="00F61D97" w:rsidRDefault="005B317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QHSIP</w:t>
            </w:r>
            <w:r w:rsidR="001357D0" w:rsidRPr="00F61D97">
              <w:rPr>
                <w:rFonts w:ascii="Times New Roman" w:hAnsi="Times New Roman" w:cs="Times New Roman"/>
                <w:b/>
                <w:color w:val="00B0F0"/>
                <w:sz w:val="22"/>
                <w:szCs w:val="22"/>
              </w:rPr>
              <w:t>B</w:t>
            </w:r>
            <w:r w:rsidRPr="00F61D97">
              <w:rPr>
                <w:rFonts w:ascii="Times New Roman" w:hAnsi="Times New Roman" w:cs="Times New Roman"/>
                <w:b/>
                <w:color w:val="00B0F0"/>
                <w:sz w:val="22"/>
                <w:szCs w:val="22"/>
              </w:rPr>
              <w:t>H01</w:t>
            </w:r>
          </w:p>
        </w:tc>
        <w:tc>
          <w:tcPr>
            <w:tcW w:w="2702" w:type="dxa"/>
          </w:tcPr>
          <w:p w14:paraId="20D76D12"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03800217" w14:textId="77777777" w:rsidR="00FF231A" w:rsidRPr="00F61D97" w:rsidRDefault="00FF231A" w:rsidP="00476E78">
            <w:pPr>
              <w:spacing w:after="200" w:line="276" w:lineRule="auto"/>
              <w:rPr>
                <w:rFonts w:ascii="Times New Roman" w:hAnsi="Times New Roman" w:cs="Times New Roman"/>
                <w:sz w:val="22"/>
                <w:szCs w:val="22"/>
              </w:rPr>
            </w:pPr>
          </w:p>
        </w:tc>
      </w:tr>
    </w:tbl>
    <w:p w14:paraId="15DCB089" w14:textId="77777777" w:rsidR="00E53846" w:rsidRPr="00F61D97" w:rsidRDefault="00E53846"/>
    <w:p w14:paraId="4E6D2EFE" w14:textId="77777777" w:rsidR="00E53846" w:rsidRPr="00F61D97" w:rsidRDefault="00E53846"/>
    <w:p w14:paraId="4DB09B17" w14:textId="77777777" w:rsidR="00E53846" w:rsidRPr="00F61D97" w:rsidRDefault="00E53846"/>
    <w:p w14:paraId="0B3AB2E0" w14:textId="77777777" w:rsidR="00A95763" w:rsidRPr="00F61D97" w:rsidRDefault="00A95763" w:rsidP="00753470"/>
    <w:p w14:paraId="65ECF5F8" w14:textId="77777777" w:rsidR="00A95763" w:rsidRPr="00F61D97" w:rsidRDefault="00A95763" w:rsidP="00753470"/>
    <w:p w14:paraId="4EA50695" w14:textId="78A53C30" w:rsidR="00FD0DFB" w:rsidRPr="00F61D97" w:rsidRDefault="00FD0DFB">
      <w:pPr>
        <w:rPr>
          <w:i/>
          <w:sz w:val="22"/>
          <w:szCs w:val="22"/>
        </w:rPr>
      </w:pPr>
    </w:p>
    <w:p w14:paraId="2BFA53A7" w14:textId="77777777" w:rsidR="00E53846" w:rsidRPr="00F61D97" w:rsidRDefault="00E53846" w:rsidP="00753470">
      <w:pPr>
        <w:tabs>
          <w:tab w:val="left" w:pos="0"/>
        </w:tabs>
        <w:rPr>
          <w:i/>
        </w:rPr>
      </w:pPr>
      <w:r w:rsidRPr="00F61D97">
        <w:rPr>
          <w:i/>
          <w:sz w:val="22"/>
          <w:szCs w:val="22"/>
        </w:rPr>
        <w:t>Continued from previous page</w:t>
      </w:r>
    </w:p>
    <w:p w14:paraId="3D67F91F" w14:textId="77777777" w:rsidR="00A95763" w:rsidRPr="00F61D97" w:rsidRDefault="00A95763" w:rsidP="00753470">
      <w:pPr>
        <w:rPr>
          <w:i/>
        </w:rPr>
      </w:pPr>
    </w:p>
    <w:p w14:paraId="58CCF0BA" w14:textId="53FE43BD" w:rsidR="00E53846" w:rsidRPr="00F61D97" w:rsidRDefault="000725E1" w:rsidP="00753470">
      <w:pPr>
        <w:pStyle w:val="ListParagraph"/>
        <w:numPr>
          <w:ilvl w:val="1"/>
          <w:numId w:val="68"/>
        </w:numPr>
        <w:spacing w:after="200" w:line="276" w:lineRule="auto"/>
        <w:rPr>
          <w:b/>
        </w:rPr>
      </w:pPr>
      <w:r w:rsidRPr="00F61D97">
        <w:rPr>
          <w:rFonts w:ascii="Times New Roman" w:hAnsi="Times New Roman"/>
          <w:b/>
        </w:rPr>
        <w:t xml:space="preserve"> </w:t>
      </w:r>
      <w:r w:rsidR="00E53846" w:rsidRPr="00F61D97">
        <w:rPr>
          <w:rFonts w:ascii="Times New Roman" w:hAnsi="Times New Roman"/>
          <w:b/>
        </w:rPr>
        <w:t xml:space="preserve">How likely is your state public health agency to use Community Health Status Indicators (CHSI) 2015 to do the </w:t>
      </w:r>
      <w:commentRangeStart w:id="190"/>
      <w:r w:rsidR="001357D0" w:rsidRPr="00F61D97">
        <w:rPr>
          <w:rFonts w:ascii="Times New Roman" w:hAnsi="Times New Roman"/>
          <w:b/>
        </w:rPr>
        <w:t>following</w:t>
      </w:r>
      <w:commentRangeEnd w:id="190"/>
      <w:r w:rsidR="001357D0" w:rsidRPr="00F61D97">
        <w:rPr>
          <w:rStyle w:val="CommentReference"/>
          <w:rFonts w:ascii="Times New Roman" w:eastAsia="Times New Roman" w:hAnsi="Times New Roman"/>
        </w:rPr>
        <w:commentReference w:id="190"/>
      </w:r>
      <w:r w:rsidR="00E53846" w:rsidRPr="00F61D97">
        <w:rPr>
          <w:rFonts w:ascii="Times New Roman" w:hAnsi="Times New Roman"/>
          <w:b/>
        </w:rPr>
        <w:t>?</w:t>
      </w:r>
    </w:p>
    <w:p w14:paraId="493C00F0" w14:textId="77777777" w:rsidR="00E53846" w:rsidRPr="00F61D97" w:rsidRDefault="00E53846"/>
    <w:tbl>
      <w:tblPr>
        <w:tblStyle w:val="TableGrid"/>
        <w:tblW w:w="0" w:type="auto"/>
        <w:tblInd w:w="360" w:type="dxa"/>
        <w:tblLook w:val="04A0" w:firstRow="1" w:lastRow="0" w:firstColumn="1" w:lastColumn="0" w:noHBand="0" w:noVBand="1"/>
      </w:tblPr>
      <w:tblGrid>
        <w:gridCol w:w="2708"/>
        <w:gridCol w:w="2685"/>
        <w:gridCol w:w="2702"/>
        <w:gridCol w:w="2685"/>
      </w:tblGrid>
      <w:tr w:rsidR="00FF231A" w:rsidRPr="00F61D97" w14:paraId="6755B3DE" w14:textId="77777777" w:rsidTr="00E53846">
        <w:tc>
          <w:tcPr>
            <w:tcW w:w="2708" w:type="dxa"/>
          </w:tcPr>
          <w:p w14:paraId="1DFCCA36" w14:textId="77777777" w:rsidR="00FF231A" w:rsidRPr="00F61D97" w:rsidRDefault="00FF231A" w:rsidP="00E53846">
            <w:pPr>
              <w:spacing w:after="200" w:line="276" w:lineRule="auto"/>
              <w:rPr>
                <w:sz w:val="22"/>
                <w:szCs w:val="22"/>
              </w:rPr>
            </w:pPr>
          </w:p>
        </w:tc>
        <w:tc>
          <w:tcPr>
            <w:tcW w:w="2685" w:type="dxa"/>
          </w:tcPr>
          <w:p w14:paraId="6BD83251" w14:textId="28F8A188" w:rsidR="00FF231A" w:rsidRPr="00F61D97" w:rsidRDefault="00FF231A" w:rsidP="00E53846">
            <w:pPr>
              <w:spacing w:after="200" w:line="276" w:lineRule="auto"/>
              <w:rPr>
                <w:sz w:val="22"/>
                <w:szCs w:val="22"/>
              </w:rPr>
            </w:pPr>
            <w:r w:rsidRPr="00F61D97">
              <w:rPr>
                <w:rFonts w:ascii="Times New Roman" w:hAnsi="Times New Roman" w:cs="Times New Roman"/>
                <w:sz w:val="22"/>
                <w:szCs w:val="22"/>
              </w:rPr>
              <w:t>Not likely to use</w:t>
            </w:r>
          </w:p>
        </w:tc>
        <w:tc>
          <w:tcPr>
            <w:tcW w:w="2702" w:type="dxa"/>
          </w:tcPr>
          <w:p w14:paraId="600F4649" w14:textId="77777777" w:rsidR="00FF231A" w:rsidRPr="00F61D97" w:rsidRDefault="00FF231A" w:rsidP="00E53846">
            <w:pPr>
              <w:spacing w:after="200" w:line="276" w:lineRule="auto"/>
              <w:rPr>
                <w:sz w:val="22"/>
                <w:szCs w:val="22"/>
              </w:rPr>
            </w:pPr>
            <w:r w:rsidRPr="00F61D97">
              <w:rPr>
                <w:rFonts w:ascii="Times New Roman" w:hAnsi="Times New Roman" w:cs="Times New Roman"/>
                <w:sz w:val="22"/>
                <w:szCs w:val="22"/>
              </w:rPr>
              <w:t>Somewhat likely to use</w:t>
            </w:r>
          </w:p>
        </w:tc>
        <w:tc>
          <w:tcPr>
            <w:tcW w:w="2685" w:type="dxa"/>
          </w:tcPr>
          <w:p w14:paraId="450837E9" w14:textId="6559A25D" w:rsidR="00FF231A" w:rsidRPr="00F61D97" w:rsidRDefault="00FF231A" w:rsidP="00E53846">
            <w:pPr>
              <w:spacing w:after="200" w:line="276" w:lineRule="auto"/>
              <w:rPr>
                <w:sz w:val="22"/>
                <w:szCs w:val="22"/>
              </w:rPr>
            </w:pPr>
            <w:r w:rsidRPr="00F61D97">
              <w:rPr>
                <w:rFonts w:ascii="Times New Roman" w:hAnsi="Times New Roman" w:cs="Times New Roman"/>
                <w:sz w:val="22"/>
                <w:szCs w:val="22"/>
              </w:rPr>
              <w:t>Very likely to use</w:t>
            </w:r>
          </w:p>
        </w:tc>
      </w:tr>
      <w:tr w:rsidR="00FF231A" w:rsidRPr="00F61D97" w14:paraId="34A3236A" w14:textId="77777777" w:rsidTr="00753470">
        <w:tc>
          <w:tcPr>
            <w:tcW w:w="2708" w:type="dxa"/>
          </w:tcPr>
          <w:p w14:paraId="5DE23DC3" w14:textId="77777777" w:rsidR="00FF231A" w:rsidRPr="00F61D97" w:rsidRDefault="00FF231A" w:rsidP="00476E78">
            <w:pPr>
              <w:spacing w:after="200" w:line="276" w:lineRule="auto"/>
              <w:rPr>
                <w:rFonts w:ascii="Times New Roman" w:hAnsi="Times New Roman" w:cs="Times New Roman"/>
                <w:sz w:val="22"/>
                <w:szCs w:val="22"/>
              </w:rPr>
            </w:pPr>
            <w:r w:rsidRPr="00F61D97">
              <w:rPr>
                <w:rFonts w:ascii="Times New Roman" w:hAnsi="Times New Roman" w:cs="Times New Roman"/>
                <w:sz w:val="22"/>
                <w:szCs w:val="22"/>
              </w:rPr>
              <w:t>Increase policymaker awareness of role of public health?</w:t>
            </w:r>
          </w:p>
        </w:tc>
        <w:tc>
          <w:tcPr>
            <w:tcW w:w="2685" w:type="dxa"/>
          </w:tcPr>
          <w:p w14:paraId="7C724997" w14:textId="3CF3CE99" w:rsidR="00FF231A" w:rsidRPr="00F61D97" w:rsidRDefault="001357D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QHSIPLH01</w:t>
            </w:r>
          </w:p>
        </w:tc>
        <w:tc>
          <w:tcPr>
            <w:tcW w:w="2702" w:type="dxa"/>
          </w:tcPr>
          <w:p w14:paraId="477E20BD"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4CBAC84E" w14:textId="77777777" w:rsidR="00FF231A" w:rsidRPr="00F61D97" w:rsidRDefault="00FF231A" w:rsidP="00476E78">
            <w:pPr>
              <w:spacing w:after="200" w:line="276" w:lineRule="auto"/>
              <w:rPr>
                <w:rFonts w:ascii="Times New Roman" w:hAnsi="Times New Roman" w:cs="Times New Roman"/>
                <w:sz w:val="22"/>
                <w:szCs w:val="22"/>
              </w:rPr>
            </w:pPr>
          </w:p>
        </w:tc>
      </w:tr>
      <w:tr w:rsidR="00FF231A" w:rsidRPr="00F61D97" w14:paraId="1EF0A037" w14:textId="77777777" w:rsidTr="00753470">
        <w:tc>
          <w:tcPr>
            <w:tcW w:w="2708" w:type="dxa"/>
          </w:tcPr>
          <w:p w14:paraId="7192737E" w14:textId="77777777" w:rsidR="00FF231A" w:rsidRPr="00F61D97" w:rsidRDefault="00FF231A" w:rsidP="00476E78">
            <w:pPr>
              <w:spacing w:after="200" w:line="276" w:lineRule="auto"/>
              <w:rPr>
                <w:rFonts w:ascii="Times New Roman" w:hAnsi="Times New Roman" w:cs="Times New Roman"/>
                <w:sz w:val="22"/>
                <w:szCs w:val="22"/>
              </w:rPr>
            </w:pPr>
            <w:r w:rsidRPr="00F61D97">
              <w:rPr>
                <w:rFonts w:ascii="Times New Roman" w:hAnsi="Times New Roman" w:cs="Times New Roman"/>
                <w:sz w:val="22"/>
                <w:szCs w:val="22"/>
              </w:rPr>
              <w:t xml:space="preserve">Develop partnerships across multiple sectors to improve community health? </w:t>
            </w:r>
          </w:p>
        </w:tc>
        <w:tc>
          <w:tcPr>
            <w:tcW w:w="2685" w:type="dxa"/>
          </w:tcPr>
          <w:p w14:paraId="49EDA689" w14:textId="70498C56" w:rsidR="00FF231A" w:rsidRPr="00F61D97" w:rsidRDefault="001357D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QHSIPRT01</w:t>
            </w:r>
          </w:p>
        </w:tc>
        <w:tc>
          <w:tcPr>
            <w:tcW w:w="2702" w:type="dxa"/>
          </w:tcPr>
          <w:p w14:paraId="3D1AA4BF"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422EF819" w14:textId="77777777" w:rsidR="00FF231A" w:rsidRPr="00F61D97" w:rsidRDefault="00FF231A" w:rsidP="00476E78">
            <w:pPr>
              <w:spacing w:after="200" w:line="276" w:lineRule="auto"/>
              <w:rPr>
                <w:rFonts w:ascii="Times New Roman" w:hAnsi="Times New Roman" w:cs="Times New Roman"/>
                <w:sz w:val="22"/>
                <w:szCs w:val="22"/>
              </w:rPr>
            </w:pPr>
          </w:p>
        </w:tc>
      </w:tr>
      <w:tr w:rsidR="00FF231A" w:rsidRPr="00F61D97" w14:paraId="049CACDA" w14:textId="77777777" w:rsidTr="00753470">
        <w:tc>
          <w:tcPr>
            <w:tcW w:w="2708" w:type="dxa"/>
          </w:tcPr>
          <w:p w14:paraId="103F1C40" w14:textId="77777777" w:rsidR="00FF231A" w:rsidRPr="00F61D97" w:rsidRDefault="00FF231A" w:rsidP="00476E78">
            <w:pPr>
              <w:spacing w:after="200" w:line="276" w:lineRule="auto"/>
              <w:rPr>
                <w:rFonts w:ascii="Times New Roman" w:hAnsi="Times New Roman" w:cs="Times New Roman"/>
                <w:sz w:val="22"/>
                <w:szCs w:val="22"/>
              </w:rPr>
            </w:pPr>
            <w:r w:rsidRPr="00F61D97">
              <w:rPr>
                <w:rFonts w:ascii="Times New Roman" w:hAnsi="Times New Roman" w:cs="Times New Roman"/>
                <w:sz w:val="22"/>
                <w:szCs w:val="22"/>
              </w:rPr>
              <w:t xml:space="preserve">Leverage additional funding for your agency? </w:t>
            </w:r>
          </w:p>
        </w:tc>
        <w:tc>
          <w:tcPr>
            <w:tcW w:w="2685" w:type="dxa"/>
          </w:tcPr>
          <w:p w14:paraId="7E2332FD" w14:textId="5099A764" w:rsidR="00FF231A" w:rsidRPr="00F61D97" w:rsidRDefault="001357D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QHSIFUN01</w:t>
            </w:r>
          </w:p>
        </w:tc>
        <w:tc>
          <w:tcPr>
            <w:tcW w:w="2702" w:type="dxa"/>
          </w:tcPr>
          <w:p w14:paraId="27681816"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5F70C75A" w14:textId="77777777" w:rsidR="00FF231A" w:rsidRPr="00F61D97" w:rsidRDefault="00FF231A" w:rsidP="00476E78">
            <w:pPr>
              <w:spacing w:after="200" w:line="276" w:lineRule="auto"/>
              <w:rPr>
                <w:rFonts w:ascii="Times New Roman" w:hAnsi="Times New Roman" w:cs="Times New Roman"/>
                <w:sz w:val="22"/>
                <w:szCs w:val="22"/>
              </w:rPr>
            </w:pPr>
          </w:p>
        </w:tc>
      </w:tr>
      <w:tr w:rsidR="00FF231A" w:rsidRPr="00F61D97" w14:paraId="13C875F3" w14:textId="77777777" w:rsidTr="00753470">
        <w:tc>
          <w:tcPr>
            <w:tcW w:w="2708" w:type="dxa"/>
          </w:tcPr>
          <w:p w14:paraId="099FE2EB" w14:textId="77777777" w:rsidR="00FF231A" w:rsidRPr="00F61D97" w:rsidRDefault="00FF231A" w:rsidP="00476E78">
            <w:pPr>
              <w:spacing w:after="200" w:line="276" w:lineRule="auto"/>
              <w:rPr>
                <w:rFonts w:ascii="Times New Roman" w:hAnsi="Times New Roman" w:cs="Times New Roman"/>
                <w:sz w:val="22"/>
                <w:szCs w:val="22"/>
              </w:rPr>
            </w:pPr>
            <w:r w:rsidRPr="00F61D97">
              <w:rPr>
                <w:rFonts w:ascii="Times New Roman" w:hAnsi="Times New Roman" w:cs="Times New Roman"/>
                <w:sz w:val="22"/>
                <w:szCs w:val="22"/>
              </w:rPr>
              <w:t>Convene stakeholders to discuss the results of the report?</w:t>
            </w:r>
          </w:p>
        </w:tc>
        <w:tc>
          <w:tcPr>
            <w:tcW w:w="2685" w:type="dxa"/>
          </w:tcPr>
          <w:p w14:paraId="4D5DB9E5" w14:textId="31B793C0" w:rsidR="00FF231A" w:rsidRPr="00F61D97" w:rsidRDefault="001357D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QHSISTK01</w:t>
            </w:r>
          </w:p>
        </w:tc>
        <w:tc>
          <w:tcPr>
            <w:tcW w:w="2702" w:type="dxa"/>
          </w:tcPr>
          <w:p w14:paraId="1FB15744"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716D93B5" w14:textId="77777777" w:rsidR="00FF231A" w:rsidRPr="00F61D97" w:rsidRDefault="00FF231A" w:rsidP="00476E78">
            <w:pPr>
              <w:spacing w:after="200" w:line="276" w:lineRule="auto"/>
              <w:rPr>
                <w:rFonts w:ascii="Times New Roman" w:hAnsi="Times New Roman" w:cs="Times New Roman"/>
                <w:sz w:val="22"/>
                <w:szCs w:val="22"/>
              </w:rPr>
            </w:pPr>
          </w:p>
        </w:tc>
      </w:tr>
      <w:tr w:rsidR="00FF231A" w:rsidRPr="00F61D97" w14:paraId="3DF1E31C" w14:textId="77777777" w:rsidTr="00753470">
        <w:tc>
          <w:tcPr>
            <w:tcW w:w="2708" w:type="dxa"/>
          </w:tcPr>
          <w:p w14:paraId="0C61B409" w14:textId="3B22BBC0" w:rsidR="00FF231A" w:rsidRPr="00F61D97" w:rsidRDefault="00FF231A" w:rsidP="00A95763">
            <w:pPr>
              <w:spacing w:after="200" w:line="276" w:lineRule="auto"/>
              <w:rPr>
                <w:rFonts w:ascii="Times New Roman" w:hAnsi="Times New Roman" w:cs="Times New Roman"/>
                <w:sz w:val="22"/>
                <w:szCs w:val="22"/>
              </w:rPr>
            </w:pPr>
            <w:r w:rsidRPr="00F61D97">
              <w:rPr>
                <w:rFonts w:ascii="Times New Roman" w:hAnsi="Times New Roman" w:cs="Times New Roman"/>
                <w:sz w:val="22"/>
                <w:szCs w:val="22"/>
              </w:rPr>
              <w:t>Other (specify):</w:t>
            </w:r>
            <w:r w:rsidR="001357D0" w:rsidRPr="00F61D97">
              <w:rPr>
                <w:rFonts w:ascii="Times New Roman" w:hAnsi="Times New Roman" w:cs="Times New Roman"/>
                <w:b/>
                <w:sz w:val="22"/>
                <w:szCs w:val="22"/>
              </w:rPr>
              <w:t xml:space="preserve"> </w:t>
            </w:r>
            <w:commentRangeStart w:id="191"/>
            <w:r w:rsidR="001357D0" w:rsidRPr="00F61D97">
              <w:rPr>
                <w:rFonts w:ascii="Times New Roman" w:hAnsi="Times New Roman" w:cs="Times New Roman"/>
                <w:b/>
                <w:color w:val="00B0F0"/>
                <w:sz w:val="20"/>
                <w:szCs w:val="20"/>
              </w:rPr>
              <w:t>QHSIOTH01A</w:t>
            </w:r>
            <w:commentRangeEnd w:id="191"/>
            <w:r w:rsidR="001357D0" w:rsidRPr="00F61D97">
              <w:rPr>
                <w:rStyle w:val="CommentReference"/>
                <w:rFonts w:ascii="Times New Roman" w:eastAsia="Times New Roman" w:hAnsi="Times New Roman" w:cs="Times New Roman"/>
                <w:color w:val="00B0F0"/>
              </w:rPr>
              <w:commentReference w:id="191"/>
            </w:r>
          </w:p>
        </w:tc>
        <w:tc>
          <w:tcPr>
            <w:tcW w:w="2685" w:type="dxa"/>
          </w:tcPr>
          <w:p w14:paraId="2DCB285C" w14:textId="6AAC0038" w:rsidR="00FF231A" w:rsidRPr="00F61D97" w:rsidRDefault="001357D0" w:rsidP="00476E78">
            <w:pPr>
              <w:spacing w:after="200" w:line="276" w:lineRule="auto"/>
              <w:rPr>
                <w:rFonts w:ascii="Times New Roman" w:hAnsi="Times New Roman" w:cs="Times New Roman"/>
                <w:b/>
                <w:color w:val="00B0F0"/>
                <w:sz w:val="22"/>
                <w:szCs w:val="22"/>
              </w:rPr>
            </w:pPr>
            <w:r w:rsidRPr="00F61D97">
              <w:rPr>
                <w:rFonts w:ascii="Times New Roman" w:hAnsi="Times New Roman" w:cs="Times New Roman"/>
                <w:b/>
                <w:color w:val="00B0F0"/>
                <w:sz w:val="22"/>
                <w:szCs w:val="22"/>
              </w:rPr>
              <w:t>QHSIOTH01</w:t>
            </w:r>
          </w:p>
        </w:tc>
        <w:tc>
          <w:tcPr>
            <w:tcW w:w="2702" w:type="dxa"/>
          </w:tcPr>
          <w:p w14:paraId="65D816F4" w14:textId="77777777" w:rsidR="00FF231A" w:rsidRPr="00F61D97" w:rsidRDefault="00FF231A" w:rsidP="00476E78">
            <w:pPr>
              <w:spacing w:after="200" w:line="276" w:lineRule="auto"/>
              <w:rPr>
                <w:rFonts w:ascii="Times New Roman" w:hAnsi="Times New Roman" w:cs="Times New Roman"/>
                <w:sz w:val="22"/>
                <w:szCs w:val="22"/>
              </w:rPr>
            </w:pPr>
          </w:p>
        </w:tc>
        <w:tc>
          <w:tcPr>
            <w:tcW w:w="2685" w:type="dxa"/>
          </w:tcPr>
          <w:p w14:paraId="2DF57E0F" w14:textId="77777777" w:rsidR="00FF231A" w:rsidRPr="00F61D97" w:rsidRDefault="00FF231A" w:rsidP="00476E78">
            <w:pPr>
              <w:spacing w:after="200" w:line="276" w:lineRule="auto"/>
              <w:rPr>
                <w:rFonts w:ascii="Times New Roman" w:hAnsi="Times New Roman" w:cs="Times New Roman"/>
                <w:sz w:val="22"/>
                <w:szCs w:val="22"/>
              </w:rPr>
            </w:pPr>
          </w:p>
        </w:tc>
      </w:tr>
    </w:tbl>
    <w:p w14:paraId="03A284F7" w14:textId="77777777" w:rsidR="00642AC0" w:rsidRPr="00F61D97" w:rsidRDefault="00642AC0" w:rsidP="009835DF">
      <w:pPr>
        <w:rPr>
          <w:b/>
          <w:sz w:val="22"/>
          <w:szCs w:val="22"/>
        </w:rPr>
      </w:pPr>
    </w:p>
    <w:p w14:paraId="0CD39867" w14:textId="77777777" w:rsidR="009835DF" w:rsidRPr="00F61D97" w:rsidRDefault="009835DF" w:rsidP="00143528">
      <w:pPr>
        <w:widowControl w:val="0"/>
        <w:autoSpaceDE w:val="0"/>
        <w:autoSpaceDN w:val="0"/>
        <w:adjustRightInd w:val="0"/>
        <w:rPr>
          <w:b/>
          <w:sz w:val="22"/>
          <w:szCs w:val="22"/>
        </w:rPr>
      </w:pPr>
    </w:p>
    <w:p w14:paraId="2C8A6263" w14:textId="77777777" w:rsidR="00FC1468" w:rsidRPr="00F61D97" w:rsidRDefault="00FC1468">
      <w:pPr>
        <w:rPr>
          <w:b/>
          <w:sz w:val="22"/>
          <w:szCs w:val="22"/>
        </w:rPr>
      </w:pPr>
      <w:r w:rsidRPr="00F61D97">
        <w:rPr>
          <w:b/>
          <w:sz w:val="22"/>
          <w:szCs w:val="22"/>
        </w:rPr>
        <w:br w:type="page"/>
      </w:r>
    </w:p>
    <w:p w14:paraId="53ED47EE" w14:textId="77777777" w:rsidR="00CC4009" w:rsidRPr="00F61D97" w:rsidRDefault="00CC4009" w:rsidP="00FC1468">
      <w:pPr>
        <w:rPr>
          <w:b/>
          <w:sz w:val="22"/>
          <w:szCs w:val="22"/>
        </w:rPr>
      </w:pPr>
      <w:r w:rsidRPr="00F61D97">
        <w:rPr>
          <w:b/>
          <w:sz w:val="22"/>
          <w:szCs w:val="22"/>
        </w:rPr>
        <w:lastRenderedPageBreak/>
        <w:t>Part 7: Health Information Management</w:t>
      </w:r>
    </w:p>
    <w:p w14:paraId="50ED58BD" w14:textId="77777777" w:rsidR="00CC4009" w:rsidRPr="00F61D97" w:rsidRDefault="00CC4009" w:rsidP="00CC4009">
      <w:pPr>
        <w:widowControl w:val="0"/>
        <w:autoSpaceDE w:val="0"/>
        <w:autoSpaceDN w:val="0"/>
        <w:adjustRightInd w:val="0"/>
        <w:rPr>
          <w:b/>
          <w:sz w:val="22"/>
          <w:szCs w:val="22"/>
        </w:rPr>
      </w:pPr>
    </w:p>
    <w:p w14:paraId="3C723E5A" w14:textId="77777777" w:rsidR="00CC4009" w:rsidRPr="00F61D97" w:rsidRDefault="00CC4009" w:rsidP="00CC4009">
      <w:pPr>
        <w:rPr>
          <w:sz w:val="22"/>
          <w:szCs w:val="22"/>
        </w:rPr>
      </w:pPr>
      <w:r w:rsidRPr="00F61D97">
        <w:rPr>
          <w:sz w:val="22"/>
          <w:szCs w:val="22"/>
        </w:rPr>
        <w:t xml:space="preserve">To be completed by </w:t>
      </w:r>
      <w:r w:rsidR="00017D85" w:rsidRPr="00F61D97">
        <w:rPr>
          <w:sz w:val="22"/>
          <w:szCs w:val="22"/>
        </w:rPr>
        <w:t xml:space="preserve">Informatics Director </w:t>
      </w:r>
      <w:r w:rsidRPr="00F61D97">
        <w:rPr>
          <w:sz w:val="22"/>
          <w:szCs w:val="22"/>
        </w:rPr>
        <w:t>or equivalent.</w:t>
      </w:r>
    </w:p>
    <w:p w14:paraId="05CEC78F" w14:textId="77777777" w:rsidR="00CC4009" w:rsidRPr="00F61D97" w:rsidRDefault="00CC4009" w:rsidP="00CC4009">
      <w:pPr>
        <w:rPr>
          <w:sz w:val="22"/>
          <w:szCs w:val="22"/>
        </w:rPr>
      </w:pPr>
    </w:p>
    <w:p w14:paraId="68CA69A7" w14:textId="77777777" w:rsidR="00CC4009" w:rsidRPr="00F61D97" w:rsidRDefault="00CC4009" w:rsidP="00CC4009">
      <w:pPr>
        <w:rPr>
          <w:b/>
          <w:sz w:val="22"/>
          <w:szCs w:val="22"/>
          <w:u w:val="single"/>
        </w:rPr>
      </w:pPr>
      <w:r w:rsidRPr="00F61D97">
        <w:rPr>
          <w:b/>
          <w:sz w:val="22"/>
          <w:szCs w:val="22"/>
          <w:u w:val="single"/>
        </w:rPr>
        <w:t>Contact Information</w:t>
      </w:r>
    </w:p>
    <w:p w14:paraId="3844080E" w14:textId="77777777" w:rsidR="00CC4009" w:rsidRPr="00F61D97" w:rsidRDefault="00CC4009" w:rsidP="00CC4009">
      <w:pPr>
        <w:rPr>
          <w:b/>
          <w:sz w:val="22"/>
          <w:szCs w:val="22"/>
          <w:u w:val="single"/>
        </w:rPr>
      </w:pPr>
    </w:p>
    <w:p w14:paraId="24F5D981" w14:textId="77777777" w:rsidR="00CC4009" w:rsidRPr="00F61D97" w:rsidRDefault="00CC4009" w:rsidP="00CC4009">
      <w:pPr>
        <w:rPr>
          <w:sz w:val="22"/>
          <w:szCs w:val="22"/>
        </w:rPr>
      </w:pPr>
      <w:r w:rsidRPr="00F61D97">
        <w:rPr>
          <w:sz w:val="22"/>
          <w:szCs w:val="22"/>
        </w:rPr>
        <w:t xml:space="preserve">Please provide a contact for the following </w:t>
      </w:r>
      <w:r w:rsidR="00307AAB" w:rsidRPr="00F61D97">
        <w:rPr>
          <w:sz w:val="22"/>
          <w:szCs w:val="22"/>
        </w:rPr>
        <w:t>health information management</w:t>
      </w:r>
      <w:r w:rsidR="00017D85" w:rsidRPr="00F61D97">
        <w:rPr>
          <w:sz w:val="22"/>
          <w:szCs w:val="22"/>
        </w:rPr>
        <w:t xml:space="preserve"> </w:t>
      </w:r>
      <w:r w:rsidRPr="00F61D97">
        <w:rPr>
          <w:sz w:val="22"/>
          <w:szCs w:val="22"/>
        </w:rPr>
        <w:t xml:space="preserve">questions should ASTHO need to follow up regarding this information. </w:t>
      </w:r>
    </w:p>
    <w:p w14:paraId="06A5EA3B" w14:textId="77777777" w:rsidR="00CC4009" w:rsidRPr="00F61D97" w:rsidRDefault="00CC4009" w:rsidP="00CC4009">
      <w:pPr>
        <w:rPr>
          <w:sz w:val="22"/>
          <w:szCs w:val="22"/>
        </w:rPr>
      </w:pPr>
    </w:p>
    <w:p w14:paraId="26178E09" w14:textId="77777777" w:rsidR="00993E94" w:rsidRPr="00F61D97" w:rsidRDefault="00CC4009" w:rsidP="00CC4009">
      <w:pPr>
        <w:rPr>
          <w:sz w:val="22"/>
          <w:szCs w:val="22"/>
        </w:rPr>
      </w:pPr>
      <w:r w:rsidRPr="00F61D97">
        <w:rPr>
          <w:sz w:val="22"/>
          <w:szCs w:val="22"/>
        </w:rPr>
        <w:t> Check here if the respondent information for this section is the same as that of the Primary Contact for the survey. (</w:t>
      </w:r>
      <w:r w:rsidR="00993E94" w:rsidRPr="00F61D97">
        <w:rPr>
          <w:sz w:val="22"/>
          <w:szCs w:val="22"/>
        </w:rPr>
        <w:t>Please note: the Primary Contact information will not appear until you check this box.)</w:t>
      </w:r>
    </w:p>
    <w:p w14:paraId="70B0B660" w14:textId="77777777" w:rsidR="00CC4009" w:rsidRPr="00F61D97" w:rsidRDefault="00CC4009" w:rsidP="00CC4009">
      <w:pPr>
        <w:rPr>
          <w:sz w:val="22"/>
          <w:szCs w:val="22"/>
        </w:rPr>
      </w:pPr>
    </w:p>
    <w:p w14:paraId="4651692D" w14:textId="4355007A" w:rsidR="00CC4009" w:rsidRPr="00F61D97" w:rsidRDefault="00CC4009" w:rsidP="00CC4009">
      <w:pPr>
        <w:rPr>
          <w:sz w:val="22"/>
          <w:szCs w:val="22"/>
        </w:rPr>
      </w:pPr>
      <w:r w:rsidRPr="00F61D97">
        <w:rPr>
          <w:sz w:val="22"/>
          <w:szCs w:val="22"/>
        </w:rPr>
        <w:t xml:space="preserve"> Name ____________________________</w:t>
      </w:r>
      <w:r w:rsidR="00BA7761" w:rsidRPr="00F61D97">
        <w:rPr>
          <w:sz w:val="22"/>
          <w:szCs w:val="22"/>
        </w:rPr>
        <w:t xml:space="preserve"> </w:t>
      </w:r>
      <w:r w:rsidRPr="00F61D97">
        <w:rPr>
          <w:sz w:val="22"/>
          <w:szCs w:val="22"/>
        </w:rPr>
        <w:t>_____________ ______________________________________________</w:t>
      </w:r>
      <w:r w:rsidR="00245CF2" w:rsidRPr="00F61D97">
        <w:rPr>
          <w:sz w:val="22"/>
          <w:szCs w:val="22"/>
        </w:rPr>
        <w:t xml:space="preserve"> </w:t>
      </w:r>
      <w:r w:rsidR="00245CF2" w:rsidRPr="00F61D97">
        <w:rPr>
          <w:b/>
          <w:color w:val="00B0F0"/>
          <w:sz w:val="22"/>
          <w:szCs w:val="22"/>
        </w:rPr>
        <w:t>ICIONAM</w:t>
      </w:r>
    </w:p>
    <w:p w14:paraId="3C3CB731" w14:textId="77777777" w:rsidR="00CC4009" w:rsidRPr="00F61D97" w:rsidRDefault="00CC4009" w:rsidP="00CC4009">
      <w:pPr>
        <w:rPr>
          <w:sz w:val="22"/>
          <w:szCs w:val="22"/>
        </w:rPr>
      </w:pPr>
    </w:p>
    <w:p w14:paraId="004CB676" w14:textId="36572B24" w:rsidR="00CC4009" w:rsidRPr="00F61D97" w:rsidRDefault="00CC4009" w:rsidP="00CC4009">
      <w:pPr>
        <w:rPr>
          <w:sz w:val="22"/>
          <w:szCs w:val="22"/>
        </w:rPr>
      </w:pPr>
      <w:r w:rsidRPr="00F61D97">
        <w:rPr>
          <w:sz w:val="22"/>
          <w:szCs w:val="22"/>
        </w:rPr>
        <w:t>Position or Title ___________________</w:t>
      </w:r>
      <w:r w:rsidR="00BA7761" w:rsidRPr="00F61D97">
        <w:rPr>
          <w:sz w:val="22"/>
          <w:szCs w:val="22"/>
        </w:rPr>
        <w:t xml:space="preserve"> </w:t>
      </w:r>
      <w:r w:rsidRPr="00F61D97">
        <w:rPr>
          <w:sz w:val="22"/>
          <w:szCs w:val="22"/>
        </w:rPr>
        <w:t>________________________________________</w:t>
      </w:r>
      <w:r w:rsidR="00245CF2" w:rsidRPr="00F61D97">
        <w:rPr>
          <w:sz w:val="22"/>
          <w:szCs w:val="22"/>
        </w:rPr>
        <w:t xml:space="preserve"> </w:t>
      </w:r>
      <w:r w:rsidR="00245CF2" w:rsidRPr="00F61D97">
        <w:rPr>
          <w:b/>
          <w:color w:val="00B0F0"/>
          <w:sz w:val="22"/>
          <w:szCs w:val="22"/>
        </w:rPr>
        <w:t>ICIOTIT</w:t>
      </w:r>
    </w:p>
    <w:p w14:paraId="1A007050" w14:textId="77777777" w:rsidR="00CC4009" w:rsidRPr="00F61D97" w:rsidRDefault="00CC4009" w:rsidP="00CC4009">
      <w:pPr>
        <w:rPr>
          <w:sz w:val="22"/>
          <w:szCs w:val="22"/>
        </w:rPr>
      </w:pPr>
    </w:p>
    <w:p w14:paraId="1DE15D52" w14:textId="0A2C7614" w:rsidR="00CC4009" w:rsidRPr="00F61D97" w:rsidRDefault="00CC4009" w:rsidP="00CC4009">
      <w:pPr>
        <w:rPr>
          <w:sz w:val="22"/>
          <w:szCs w:val="22"/>
        </w:rPr>
      </w:pPr>
      <w:r w:rsidRPr="00F61D97">
        <w:rPr>
          <w:sz w:val="22"/>
          <w:szCs w:val="22"/>
        </w:rPr>
        <w:t>Telephone    _____________</w:t>
      </w:r>
      <w:r w:rsidR="00BA7761" w:rsidRPr="00F61D97">
        <w:rPr>
          <w:sz w:val="22"/>
          <w:szCs w:val="22"/>
        </w:rPr>
        <w:t xml:space="preserve"> </w:t>
      </w:r>
      <w:r w:rsidRPr="00F61D97">
        <w:rPr>
          <w:sz w:val="22"/>
          <w:szCs w:val="22"/>
        </w:rPr>
        <w:t>_______________________________________________</w:t>
      </w:r>
      <w:r w:rsidR="00245CF2" w:rsidRPr="00F61D97">
        <w:rPr>
          <w:sz w:val="22"/>
          <w:szCs w:val="22"/>
        </w:rPr>
        <w:t xml:space="preserve"> </w:t>
      </w:r>
      <w:r w:rsidR="00245CF2" w:rsidRPr="00F61D97">
        <w:rPr>
          <w:b/>
          <w:color w:val="00B0F0"/>
          <w:sz w:val="22"/>
          <w:szCs w:val="22"/>
        </w:rPr>
        <w:t>ICIOTEL</w:t>
      </w:r>
    </w:p>
    <w:p w14:paraId="69C5D3BB" w14:textId="77777777" w:rsidR="00CC4009" w:rsidRPr="00F61D97" w:rsidRDefault="00CC4009" w:rsidP="00CC4009">
      <w:pPr>
        <w:rPr>
          <w:sz w:val="22"/>
          <w:szCs w:val="22"/>
        </w:rPr>
      </w:pPr>
    </w:p>
    <w:p w14:paraId="6558A125" w14:textId="251BD710" w:rsidR="00CC4009" w:rsidRPr="00F61D97" w:rsidRDefault="00CC4009" w:rsidP="00CC4009">
      <w:pPr>
        <w:rPr>
          <w:sz w:val="22"/>
          <w:szCs w:val="22"/>
        </w:rPr>
      </w:pPr>
      <w:r w:rsidRPr="00F61D97">
        <w:rPr>
          <w:sz w:val="22"/>
          <w:szCs w:val="22"/>
        </w:rPr>
        <w:t>E-mail address___________</w:t>
      </w:r>
      <w:r w:rsidR="00BA7761" w:rsidRPr="00F61D97">
        <w:rPr>
          <w:sz w:val="22"/>
          <w:szCs w:val="22"/>
        </w:rPr>
        <w:t xml:space="preserve"> </w:t>
      </w:r>
      <w:r w:rsidRPr="00F61D97">
        <w:rPr>
          <w:sz w:val="22"/>
          <w:szCs w:val="22"/>
        </w:rPr>
        <w:t>__________________________________________________</w:t>
      </w:r>
      <w:r w:rsidR="00245CF2" w:rsidRPr="00F61D97">
        <w:rPr>
          <w:sz w:val="22"/>
          <w:szCs w:val="22"/>
        </w:rPr>
        <w:t xml:space="preserve"> </w:t>
      </w:r>
      <w:r w:rsidR="00245CF2" w:rsidRPr="00F61D97">
        <w:rPr>
          <w:b/>
          <w:color w:val="00B0F0"/>
          <w:sz w:val="22"/>
          <w:szCs w:val="22"/>
        </w:rPr>
        <w:t>ICIOEMA</w:t>
      </w:r>
    </w:p>
    <w:p w14:paraId="142AFE15" w14:textId="77777777" w:rsidR="00CC4009" w:rsidRPr="00F61D97" w:rsidRDefault="00CC4009" w:rsidP="00CC4009">
      <w:pPr>
        <w:rPr>
          <w:sz w:val="22"/>
          <w:szCs w:val="22"/>
        </w:rPr>
      </w:pPr>
    </w:p>
    <w:p w14:paraId="506225D9" w14:textId="77777777" w:rsidR="00CC4009" w:rsidRPr="00F61D97" w:rsidRDefault="00CC4009" w:rsidP="00CC4009">
      <w:pPr>
        <w:rPr>
          <w:b/>
          <w:sz w:val="22"/>
          <w:szCs w:val="22"/>
        </w:rPr>
      </w:pPr>
    </w:p>
    <w:p w14:paraId="6052D4D7" w14:textId="77777777" w:rsidR="00CC4009" w:rsidRPr="00F61D97" w:rsidRDefault="00CC4009" w:rsidP="00CC4009">
      <w:pPr>
        <w:widowControl w:val="0"/>
        <w:autoSpaceDE w:val="0"/>
        <w:autoSpaceDN w:val="0"/>
        <w:adjustRightInd w:val="0"/>
        <w:rPr>
          <w:b/>
          <w:sz w:val="22"/>
          <w:szCs w:val="22"/>
        </w:rPr>
      </w:pPr>
    </w:p>
    <w:p w14:paraId="64BC223B" w14:textId="77777777" w:rsidR="00E53846" w:rsidRPr="00F61D97" w:rsidRDefault="00E53846">
      <w:pPr>
        <w:rPr>
          <w:b/>
          <w:sz w:val="22"/>
          <w:szCs w:val="22"/>
        </w:rPr>
      </w:pPr>
      <w:r w:rsidRPr="00F61D97">
        <w:rPr>
          <w:b/>
          <w:sz w:val="22"/>
          <w:szCs w:val="22"/>
        </w:rPr>
        <w:br w:type="page"/>
      </w:r>
    </w:p>
    <w:p w14:paraId="207A2161" w14:textId="4CCEC1B7" w:rsidR="00CC4009" w:rsidRPr="00F61D97" w:rsidRDefault="00CC4009" w:rsidP="00CC4009">
      <w:pPr>
        <w:widowControl w:val="0"/>
        <w:autoSpaceDE w:val="0"/>
        <w:autoSpaceDN w:val="0"/>
        <w:adjustRightInd w:val="0"/>
        <w:rPr>
          <w:b/>
          <w:sz w:val="22"/>
          <w:szCs w:val="22"/>
        </w:rPr>
      </w:pPr>
      <w:r w:rsidRPr="00F61D97">
        <w:rPr>
          <w:b/>
          <w:sz w:val="22"/>
          <w:szCs w:val="22"/>
        </w:rPr>
        <w:lastRenderedPageBreak/>
        <w:t xml:space="preserve">7.1. For your state </w:t>
      </w:r>
      <w:r w:rsidR="00E244A6" w:rsidRPr="00F61D97">
        <w:rPr>
          <w:b/>
          <w:sz w:val="22"/>
          <w:szCs w:val="22"/>
        </w:rPr>
        <w:t xml:space="preserve">public </w:t>
      </w:r>
      <w:r w:rsidRPr="00F61D97">
        <w:rPr>
          <w:b/>
          <w:sz w:val="22"/>
          <w:szCs w:val="22"/>
        </w:rPr>
        <w:t xml:space="preserve">health agency, who has primary responsibility for decisions regarding health information exchange </w:t>
      </w:r>
      <w:r w:rsidR="008C76EF" w:rsidRPr="00F61D97">
        <w:rPr>
          <w:b/>
          <w:sz w:val="22"/>
          <w:szCs w:val="22"/>
        </w:rPr>
        <w:t xml:space="preserve">policy and </w:t>
      </w:r>
      <w:commentRangeStart w:id="192"/>
      <w:r w:rsidR="008C76EF" w:rsidRPr="00F61D97">
        <w:rPr>
          <w:b/>
          <w:sz w:val="22"/>
          <w:szCs w:val="22"/>
        </w:rPr>
        <w:t>standards?</w:t>
      </w:r>
      <w:commentRangeEnd w:id="192"/>
      <w:r w:rsidR="008C76EF" w:rsidRPr="00F61D97">
        <w:rPr>
          <w:rStyle w:val="CommentReference"/>
        </w:rPr>
        <w:commentReference w:id="192"/>
      </w:r>
    </w:p>
    <w:p w14:paraId="085F47F4" w14:textId="62640184" w:rsidR="00CC4009" w:rsidRPr="00F61D97" w:rsidRDefault="00971D8E" w:rsidP="00CC4009">
      <w:pPr>
        <w:widowControl w:val="0"/>
        <w:autoSpaceDE w:val="0"/>
        <w:autoSpaceDN w:val="0"/>
        <w:adjustRightInd w:val="0"/>
        <w:rPr>
          <w:b/>
          <w:sz w:val="22"/>
          <w:szCs w:val="22"/>
        </w:rPr>
      </w:pPr>
      <w:r w:rsidRPr="00F61D97">
        <w:rPr>
          <w:b/>
          <w:color w:val="00B0F0"/>
          <w:sz w:val="22"/>
          <w:szCs w:val="22"/>
        </w:rPr>
        <w:t>IRESHIE01</w:t>
      </w:r>
    </w:p>
    <w:p w14:paraId="6B885536" w14:textId="77777777" w:rsidR="008C76EF" w:rsidRPr="00F61D97" w:rsidRDefault="008C76EF" w:rsidP="008C76EF">
      <w:pPr>
        <w:pStyle w:val="ListParagraph"/>
        <w:numPr>
          <w:ilvl w:val="0"/>
          <w:numId w:val="69"/>
        </w:numPr>
        <w:autoSpaceDE w:val="0"/>
        <w:autoSpaceDN w:val="0"/>
      </w:pPr>
      <w:r w:rsidRPr="00F61D97">
        <w:rPr>
          <w:rFonts w:ascii="Times New Roman" w:hAnsi="Times New Roman"/>
        </w:rPr>
        <w:t>Chief Information Officer (or equivalent) for state or health agency</w:t>
      </w:r>
      <w:r w:rsidRPr="00F61D97">
        <w:rPr>
          <w:rFonts w:ascii="Times New Roman" w:hAnsi="Times New Roman"/>
          <w:b/>
          <w:bCs/>
        </w:rPr>
        <w:t xml:space="preserve"> </w:t>
      </w:r>
      <w:r w:rsidRPr="00F61D97">
        <w:rPr>
          <w:rFonts w:ascii="Times New Roman" w:hAnsi="Times New Roman"/>
        </w:rPr>
        <w:t>(someone who is accountable to the state health official or secretary of health)</w:t>
      </w:r>
    </w:p>
    <w:p w14:paraId="13927C09" w14:textId="77777777" w:rsidR="008C76EF" w:rsidRPr="00F61D97" w:rsidRDefault="008C76EF" w:rsidP="008C76EF">
      <w:pPr>
        <w:pStyle w:val="ListParagraph"/>
        <w:numPr>
          <w:ilvl w:val="0"/>
          <w:numId w:val="69"/>
        </w:numPr>
        <w:autoSpaceDE w:val="0"/>
        <w:autoSpaceDN w:val="0"/>
      </w:pPr>
      <w:r w:rsidRPr="00F61D97">
        <w:rPr>
          <w:rFonts w:ascii="Times New Roman" w:hAnsi="Times New Roman"/>
        </w:rPr>
        <w:t>Chief Information Officer (or equivalent) for multiple agencies within state or government (someone who is accountable to the governor, but not the state health official or secretary of health)</w:t>
      </w:r>
    </w:p>
    <w:p w14:paraId="7D98DAB2" w14:textId="0E58B504" w:rsidR="00CC4009" w:rsidRPr="00F61D97" w:rsidRDefault="00CC4009" w:rsidP="00753470">
      <w:pPr>
        <w:pStyle w:val="ListParagraph"/>
        <w:widowControl w:val="0"/>
        <w:numPr>
          <w:ilvl w:val="0"/>
          <w:numId w:val="69"/>
        </w:numPr>
        <w:autoSpaceDE w:val="0"/>
        <w:autoSpaceDN w:val="0"/>
        <w:adjustRightInd w:val="0"/>
      </w:pPr>
      <w:r w:rsidRPr="00F61D97">
        <w:rPr>
          <w:rFonts w:ascii="Times New Roman" w:hAnsi="Times New Roman"/>
        </w:rPr>
        <w:t xml:space="preserve">Chief Public Health Informatics Officer </w:t>
      </w:r>
      <w:r w:rsidR="008C76EF" w:rsidRPr="00F61D97">
        <w:rPr>
          <w:rFonts w:ascii="Times New Roman" w:hAnsi="Times New Roman"/>
        </w:rPr>
        <w:t xml:space="preserve">or Chief Medical Information Officer </w:t>
      </w:r>
      <w:r w:rsidRPr="00F61D97">
        <w:rPr>
          <w:rFonts w:ascii="Times New Roman" w:hAnsi="Times New Roman"/>
        </w:rPr>
        <w:t xml:space="preserve">for state or health </w:t>
      </w:r>
      <w:commentRangeStart w:id="193"/>
      <w:r w:rsidRPr="00F61D97">
        <w:rPr>
          <w:rFonts w:ascii="Times New Roman" w:hAnsi="Times New Roman"/>
        </w:rPr>
        <w:t>agency</w:t>
      </w:r>
      <w:commentRangeEnd w:id="193"/>
      <w:r w:rsidR="00725200" w:rsidRPr="00F61D97">
        <w:rPr>
          <w:rStyle w:val="CommentReference"/>
          <w:rFonts w:ascii="Times New Roman" w:eastAsia="Times New Roman" w:hAnsi="Times New Roman"/>
        </w:rPr>
        <w:commentReference w:id="193"/>
      </w:r>
      <w:bookmarkStart w:id="194" w:name="_GoBack"/>
      <w:bookmarkEnd w:id="194"/>
    </w:p>
    <w:p w14:paraId="7C251AF7" w14:textId="35A02C5A" w:rsidR="008C76EF" w:rsidRPr="00F61D97" w:rsidRDefault="008C76EF" w:rsidP="00753470">
      <w:pPr>
        <w:pStyle w:val="ListParagraph"/>
        <w:widowControl w:val="0"/>
        <w:numPr>
          <w:ilvl w:val="0"/>
          <w:numId w:val="69"/>
        </w:numPr>
        <w:autoSpaceDE w:val="0"/>
        <w:autoSpaceDN w:val="0"/>
        <w:adjustRightInd w:val="0"/>
      </w:pPr>
      <w:r w:rsidRPr="00F61D97">
        <w:rPr>
          <w:rFonts w:ascii="Times New Roman" w:hAnsi="Times New Roman"/>
        </w:rPr>
        <w:t>HIT Coordinator Officer (or equivalent) for state or health agency</w:t>
      </w:r>
      <w:r w:rsidRPr="00F61D97">
        <w:rPr>
          <w:rFonts w:ascii="Times New Roman" w:hAnsi="Times New Roman"/>
          <w:b/>
          <w:bCs/>
        </w:rPr>
        <w:t xml:space="preserve"> </w:t>
      </w:r>
      <w:r w:rsidRPr="00F61D97">
        <w:rPr>
          <w:rFonts w:ascii="Times New Roman" w:hAnsi="Times New Roman"/>
        </w:rPr>
        <w:t>(someone who is accountable to the state health official or secretary of health)</w:t>
      </w:r>
    </w:p>
    <w:p w14:paraId="5CD23E74" w14:textId="7D84DAD9" w:rsidR="008C76EF" w:rsidRPr="00F61D97" w:rsidRDefault="008C76EF" w:rsidP="008C76EF">
      <w:pPr>
        <w:pStyle w:val="ListParagraph"/>
        <w:numPr>
          <w:ilvl w:val="0"/>
          <w:numId w:val="69"/>
        </w:numPr>
        <w:autoSpaceDE w:val="0"/>
        <w:autoSpaceDN w:val="0"/>
      </w:pPr>
      <w:r w:rsidRPr="00F61D97">
        <w:rPr>
          <w:rFonts w:ascii="Times New Roman" w:hAnsi="Times New Roman"/>
        </w:rPr>
        <w:t>HIT Coordinator Officer  (or equivalent) for multiple agencies within state or government (someone who is accountable to the governor, but not the state health official or secretary of health)</w:t>
      </w:r>
    </w:p>
    <w:p w14:paraId="6C0AE635" w14:textId="7373060B" w:rsidR="00CC4009" w:rsidRPr="00F61D97" w:rsidRDefault="00CC4009" w:rsidP="00753470">
      <w:pPr>
        <w:pStyle w:val="ListParagraph"/>
        <w:widowControl w:val="0"/>
        <w:numPr>
          <w:ilvl w:val="0"/>
          <w:numId w:val="69"/>
        </w:numPr>
        <w:autoSpaceDE w:val="0"/>
        <w:autoSpaceDN w:val="0"/>
        <w:adjustRightInd w:val="0"/>
      </w:pPr>
      <w:r w:rsidRPr="00F61D97">
        <w:rPr>
          <w:rFonts w:ascii="Times New Roman" w:hAnsi="Times New Roman"/>
        </w:rPr>
        <w:t>Informatics Director</w:t>
      </w:r>
      <w:r w:rsidR="008C76EF" w:rsidRPr="00F61D97">
        <w:rPr>
          <w:rFonts w:ascii="Times New Roman" w:hAnsi="Times New Roman"/>
        </w:rPr>
        <w:t xml:space="preserve"> </w:t>
      </w:r>
      <w:r w:rsidR="008C76EF" w:rsidRPr="00F61D97">
        <w:rPr>
          <w:rFonts w:ascii="Times New Roman" w:eastAsia="Calibri" w:hAnsi="Times New Roman"/>
        </w:rPr>
        <w:t>(other than CIO, CPHIO or CMIO)</w:t>
      </w:r>
    </w:p>
    <w:p w14:paraId="792E6FB8" w14:textId="77777777" w:rsidR="00CC4009" w:rsidRPr="00F61D97" w:rsidRDefault="00CC4009" w:rsidP="00753470">
      <w:pPr>
        <w:pStyle w:val="ListParagraph"/>
        <w:widowControl w:val="0"/>
        <w:numPr>
          <w:ilvl w:val="0"/>
          <w:numId w:val="69"/>
        </w:numPr>
        <w:autoSpaceDE w:val="0"/>
        <w:autoSpaceDN w:val="0"/>
        <w:adjustRightInd w:val="0"/>
      </w:pPr>
      <w:r w:rsidRPr="00F61D97">
        <w:rPr>
          <w:rFonts w:ascii="Times New Roman" w:hAnsi="Times New Roman"/>
        </w:rPr>
        <w:t>Board or committee for state or health agency</w:t>
      </w:r>
    </w:p>
    <w:p w14:paraId="0580D86A" w14:textId="77777777" w:rsidR="00CC4009" w:rsidRPr="00F61D97" w:rsidRDefault="00CC4009" w:rsidP="00753470">
      <w:pPr>
        <w:pStyle w:val="ListParagraph"/>
        <w:widowControl w:val="0"/>
        <w:numPr>
          <w:ilvl w:val="0"/>
          <w:numId w:val="69"/>
        </w:numPr>
        <w:autoSpaceDE w:val="0"/>
        <w:autoSpaceDN w:val="0"/>
        <w:adjustRightInd w:val="0"/>
        <w:rPr>
          <w:b/>
        </w:rPr>
      </w:pPr>
      <w:r w:rsidRPr="00F61D97">
        <w:rPr>
          <w:rFonts w:ascii="Times New Roman" w:hAnsi="Times New Roman"/>
        </w:rPr>
        <w:t>Board or committee for multiple agencies within state or government</w:t>
      </w:r>
    </w:p>
    <w:p w14:paraId="3AFB03A5" w14:textId="7CE16D59" w:rsidR="00CC4009" w:rsidRPr="00F61D97" w:rsidRDefault="00CC4009" w:rsidP="00753470">
      <w:pPr>
        <w:pStyle w:val="ListParagraph"/>
        <w:widowControl w:val="0"/>
        <w:numPr>
          <w:ilvl w:val="0"/>
          <w:numId w:val="69"/>
        </w:numPr>
        <w:autoSpaceDE w:val="0"/>
        <w:autoSpaceDN w:val="0"/>
        <w:adjustRightInd w:val="0"/>
        <w:rPr>
          <w:b/>
        </w:rPr>
      </w:pPr>
      <w:r w:rsidRPr="00F61D97">
        <w:rPr>
          <w:rFonts w:ascii="Times New Roman" w:hAnsi="Times New Roman"/>
        </w:rPr>
        <w:t>Other (</w:t>
      </w:r>
      <w:commentRangeStart w:id="195"/>
      <w:r w:rsidRPr="00F61D97">
        <w:rPr>
          <w:rFonts w:ascii="Times New Roman" w:hAnsi="Times New Roman"/>
        </w:rPr>
        <w:t>specify</w:t>
      </w:r>
      <w:commentRangeEnd w:id="195"/>
      <w:r w:rsidR="00971D8E" w:rsidRPr="00F61D97">
        <w:rPr>
          <w:rStyle w:val="CommentReference"/>
          <w:rFonts w:ascii="Times New Roman" w:eastAsia="Times New Roman" w:hAnsi="Times New Roman"/>
        </w:rPr>
        <w:commentReference w:id="195"/>
      </w:r>
      <w:r w:rsidRPr="00F61D97">
        <w:rPr>
          <w:rFonts w:ascii="Times New Roman" w:hAnsi="Times New Roman"/>
        </w:rPr>
        <w:t>)</w:t>
      </w:r>
      <w:r w:rsidR="00F81DEA" w:rsidRPr="00F61D97">
        <w:rPr>
          <w:rFonts w:ascii="Times New Roman" w:hAnsi="Times New Roman"/>
        </w:rPr>
        <w:t xml:space="preserve">: </w:t>
      </w:r>
      <w:r w:rsidRPr="00F61D97">
        <w:rPr>
          <w:rFonts w:ascii="Times New Roman" w:hAnsi="Times New Roman"/>
        </w:rPr>
        <w:t>_____________________</w:t>
      </w:r>
      <w:r w:rsidR="00971D8E" w:rsidRPr="00F61D97">
        <w:rPr>
          <w:rFonts w:ascii="Times New Roman" w:hAnsi="Times New Roman"/>
        </w:rPr>
        <w:t xml:space="preserve"> </w:t>
      </w:r>
      <w:r w:rsidR="00971D8E" w:rsidRPr="00F61D97">
        <w:rPr>
          <w:rFonts w:ascii="Times New Roman" w:hAnsi="Times New Roman"/>
          <w:b/>
        </w:rPr>
        <w:t>IRESHIE01A</w:t>
      </w:r>
    </w:p>
    <w:p w14:paraId="4AC7A011" w14:textId="77777777" w:rsidR="00CC4009" w:rsidRPr="00F61D97" w:rsidRDefault="00CC4009" w:rsidP="00CC4009">
      <w:pPr>
        <w:widowControl w:val="0"/>
        <w:autoSpaceDE w:val="0"/>
        <w:autoSpaceDN w:val="0"/>
        <w:adjustRightInd w:val="0"/>
        <w:ind w:left="630"/>
        <w:rPr>
          <w:b/>
          <w:sz w:val="22"/>
          <w:szCs w:val="22"/>
        </w:rPr>
      </w:pPr>
    </w:p>
    <w:p w14:paraId="67547ED2" w14:textId="3256B05D" w:rsidR="00CC4009" w:rsidRPr="00F61D97" w:rsidRDefault="00CC4009" w:rsidP="00CC4009">
      <w:pPr>
        <w:widowControl w:val="0"/>
        <w:autoSpaceDE w:val="0"/>
        <w:autoSpaceDN w:val="0"/>
        <w:adjustRightInd w:val="0"/>
        <w:rPr>
          <w:b/>
          <w:sz w:val="22"/>
          <w:szCs w:val="22"/>
        </w:rPr>
      </w:pPr>
      <w:r w:rsidRPr="00F61D97">
        <w:rPr>
          <w:b/>
          <w:sz w:val="22"/>
          <w:szCs w:val="22"/>
        </w:rPr>
        <w:t xml:space="preserve">7.2. For your state </w:t>
      </w:r>
      <w:r w:rsidR="00E244A6" w:rsidRPr="00F61D97">
        <w:rPr>
          <w:b/>
          <w:sz w:val="22"/>
          <w:szCs w:val="22"/>
        </w:rPr>
        <w:t xml:space="preserve">public </w:t>
      </w:r>
      <w:r w:rsidRPr="00F61D97">
        <w:rPr>
          <w:b/>
          <w:sz w:val="22"/>
          <w:szCs w:val="22"/>
        </w:rPr>
        <w:t xml:space="preserve">health agency, who has overall decision making authority regarding your agency’s public health information management </w:t>
      </w:r>
      <w:commentRangeStart w:id="196"/>
      <w:r w:rsidR="00725200" w:rsidRPr="00F61D97">
        <w:rPr>
          <w:b/>
          <w:sz w:val="22"/>
          <w:szCs w:val="22"/>
        </w:rPr>
        <w:t>systems</w:t>
      </w:r>
      <w:r w:rsidR="008C76EF" w:rsidRPr="00F61D97">
        <w:rPr>
          <w:b/>
          <w:sz w:val="22"/>
          <w:szCs w:val="22"/>
        </w:rPr>
        <w:t xml:space="preserve"> (</w:t>
      </w:r>
      <w:r w:rsidR="008C76EF" w:rsidRPr="00F61D97">
        <w:rPr>
          <w:b/>
          <w:bCs/>
          <w:sz w:val="22"/>
          <w:szCs w:val="22"/>
        </w:rPr>
        <w:t>(i.e., maintenance and support, procurement authorization, security policies)</w:t>
      </w:r>
      <w:r w:rsidR="00725200" w:rsidRPr="00F61D97">
        <w:rPr>
          <w:b/>
          <w:sz w:val="22"/>
          <w:szCs w:val="22"/>
        </w:rPr>
        <w:t>?</w:t>
      </w:r>
      <w:commentRangeEnd w:id="196"/>
      <w:r w:rsidR="00725200" w:rsidRPr="00F61D97">
        <w:rPr>
          <w:rStyle w:val="CommentReference"/>
        </w:rPr>
        <w:commentReference w:id="196"/>
      </w:r>
    </w:p>
    <w:p w14:paraId="2F92258B" w14:textId="5C81853C" w:rsidR="00CC4009" w:rsidRPr="00F61D97" w:rsidRDefault="00725200" w:rsidP="00CC4009">
      <w:pPr>
        <w:widowControl w:val="0"/>
        <w:autoSpaceDE w:val="0"/>
        <w:autoSpaceDN w:val="0"/>
        <w:adjustRightInd w:val="0"/>
        <w:rPr>
          <w:b/>
          <w:sz w:val="22"/>
          <w:szCs w:val="22"/>
        </w:rPr>
      </w:pPr>
      <w:r w:rsidRPr="00F61D97">
        <w:rPr>
          <w:b/>
          <w:color w:val="00B0F0"/>
          <w:sz w:val="22"/>
          <w:szCs w:val="22"/>
        </w:rPr>
        <w:t>IDECMAN01</w:t>
      </w:r>
    </w:p>
    <w:p w14:paraId="14B70484" w14:textId="42B8A8FE" w:rsidR="00CC4009" w:rsidRPr="00F61D97" w:rsidRDefault="00CC4009" w:rsidP="00753470">
      <w:pPr>
        <w:pStyle w:val="ListParagraph"/>
        <w:widowControl w:val="0"/>
        <w:numPr>
          <w:ilvl w:val="0"/>
          <w:numId w:val="70"/>
        </w:numPr>
        <w:autoSpaceDE w:val="0"/>
        <w:autoSpaceDN w:val="0"/>
        <w:adjustRightInd w:val="0"/>
      </w:pPr>
      <w:r w:rsidRPr="00F61D97">
        <w:rPr>
          <w:rFonts w:ascii="Times New Roman" w:hAnsi="Times New Roman"/>
        </w:rPr>
        <w:t>Chief Information Officer (or equivalent) for state or health agency</w:t>
      </w:r>
      <w:r w:rsidRPr="00F61D97">
        <w:rPr>
          <w:rFonts w:ascii="Times New Roman" w:hAnsi="Times New Roman"/>
          <w:b/>
        </w:rPr>
        <w:t xml:space="preserve"> </w:t>
      </w:r>
      <w:r w:rsidRPr="00F61D97">
        <w:rPr>
          <w:rFonts w:ascii="Times New Roman" w:hAnsi="Times New Roman"/>
        </w:rPr>
        <w:t xml:space="preserve">(someone </w:t>
      </w:r>
      <w:r w:rsidR="00217E7C" w:rsidRPr="00F61D97">
        <w:rPr>
          <w:rFonts w:ascii="Times New Roman" w:hAnsi="Times New Roman"/>
        </w:rPr>
        <w:t>who is accountable to the state</w:t>
      </w:r>
      <w:r w:rsidRPr="00F61D97">
        <w:rPr>
          <w:rFonts w:ascii="Times New Roman" w:hAnsi="Times New Roman"/>
        </w:rPr>
        <w:t xml:space="preserve"> health official or secretary of health)</w:t>
      </w:r>
    </w:p>
    <w:p w14:paraId="4C34E636" w14:textId="77777777" w:rsidR="00CC4009" w:rsidRPr="00F61D97" w:rsidRDefault="00CC4009" w:rsidP="00753470">
      <w:pPr>
        <w:pStyle w:val="ListParagraph"/>
        <w:widowControl w:val="0"/>
        <w:numPr>
          <w:ilvl w:val="0"/>
          <w:numId w:val="70"/>
        </w:numPr>
        <w:autoSpaceDE w:val="0"/>
        <w:autoSpaceDN w:val="0"/>
        <w:adjustRightInd w:val="0"/>
      </w:pPr>
      <w:r w:rsidRPr="00F61D97">
        <w:rPr>
          <w:rFonts w:ascii="Times New Roman" w:hAnsi="Times New Roman"/>
        </w:rPr>
        <w:t>Chief Information Officer (or equivalent) for multiple agencies within state or government (someone who is accountable to the governor, but not the state health official or secretary of health)</w:t>
      </w:r>
    </w:p>
    <w:p w14:paraId="2470908B" w14:textId="4C4FB9B8" w:rsidR="00CC4009" w:rsidRPr="00F61D97" w:rsidRDefault="00CC4009" w:rsidP="00753470">
      <w:pPr>
        <w:pStyle w:val="ListParagraph"/>
        <w:widowControl w:val="0"/>
        <w:numPr>
          <w:ilvl w:val="0"/>
          <w:numId w:val="70"/>
        </w:numPr>
        <w:autoSpaceDE w:val="0"/>
        <w:autoSpaceDN w:val="0"/>
        <w:adjustRightInd w:val="0"/>
        <w:rPr>
          <w:b/>
        </w:rPr>
      </w:pPr>
      <w:r w:rsidRPr="00F61D97">
        <w:rPr>
          <w:rFonts w:ascii="Times New Roman" w:hAnsi="Times New Roman"/>
        </w:rPr>
        <w:t xml:space="preserve">Chief Public Health Informatics Officer </w:t>
      </w:r>
      <w:r w:rsidR="008C76EF" w:rsidRPr="00F61D97">
        <w:rPr>
          <w:rFonts w:ascii="Times New Roman" w:hAnsi="Times New Roman"/>
        </w:rPr>
        <w:t xml:space="preserve">or Chief Medical Information Officer </w:t>
      </w:r>
      <w:r w:rsidRPr="00F61D97">
        <w:rPr>
          <w:rFonts w:ascii="Times New Roman" w:hAnsi="Times New Roman"/>
        </w:rPr>
        <w:t>for state or health agency</w:t>
      </w:r>
    </w:p>
    <w:p w14:paraId="7C57F041" w14:textId="77777777" w:rsidR="008C76EF" w:rsidRPr="00F61D97" w:rsidRDefault="00CC4009" w:rsidP="008C76EF">
      <w:pPr>
        <w:pStyle w:val="ListParagraph"/>
        <w:widowControl w:val="0"/>
        <w:numPr>
          <w:ilvl w:val="0"/>
          <w:numId w:val="70"/>
        </w:numPr>
        <w:autoSpaceDE w:val="0"/>
        <w:autoSpaceDN w:val="0"/>
        <w:adjustRightInd w:val="0"/>
      </w:pPr>
      <w:r w:rsidRPr="00F61D97">
        <w:rPr>
          <w:rFonts w:ascii="Times New Roman" w:hAnsi="Times New Roman"/>
        </w:rPr>
        <w:t>Informatics Director</w:t>
      </w:r>
      <w:r w:rsidR="008C76EF" w:rsidRPr="00F61D97">
        <w:rPr>
          <w:rFonts w:ascii="Times New Roman" w:hAnsi="Times New Roman"/>
        </w:rPr>
        <w:t xml:space="preserve"> </w:t>
      </w:r>
      <w:r w:rsidR="008C76EF" w:rsidRPr="00F61D97">
        <w:rPr>
          <w:rFonts w:ascii="Times New Roman" w:eastAsia="Calibri" w:hAnsi="Times New Roman"/>
        </w:rPr>
        <w:t>(other than CIO, CPHIO or CMIO)</w:t>
      </w:r>
    </w:p>
    <w:p w14:paraId="0FEF5940" w14:textId="77777777" w:rsidR="008C76EF" w:rsidRPr="00F61D97" w:rsidRDefault="008C76EF" w:rsidP="008C76EF">
      <w:pPr>
        <w:pStyle w:val="ListParagraph"/>
        <w:numPr>
          <w:ilvl w:val="0"/>
          <w:numId w:val="70"/>
        </w:numPr>
        <w:autoSpaceDE w:val="0"/>
        <w:autoSpaceDN w:val="0"/>
      </w:pPr>
      <w:r w:rsidRPr="00F61D97">
        <w:rPr>
          <w:rFonts w:ascii="Times New Roman" w:hAnsi="Times New Roman"/>
        </w:rPr>
        <w:t>Board or committee for state or health agency</w:t>
      </w:r>
    </w:p>
    <w:p w14:paraId="0D65DFB1" w14:textId="2CABB822" w:rsidR="00CC4009" w:rsidRPr="00F61D97" w:rsidRDefault="008C76EF" w:rsidP="008C76EF">
      <w:pPr>
        <w:pStyle w:val="ListParagraph"/>
        <w:numPr>
          <w:ilvl w:val="0"/>
          <w:numId w:val="70"/>
        </w:numPr>
        <w:autoSpaceDE w:val="0"/>
        <w:autoSpaceDN w:val="0"/>
        <w:rPr>
          <w:b/>
          <w:bCs/>
        </w:rPr>
      </w:pPr>
      <w:r w:rsidRPr="00F61D97">
        <w:rPr>
          <w:rFonts w:ascii="Times New Roman" w:hAnsi="Times New Roman"/>
        </w:rPr>
        <w:t>Board or committee for multiple agencies within state or government</w:t>
      </w:r>
    </w:p>
    <w:p w14:paraId="18434FD0" w14:textId="42CD3A73" w:rsidR="00CC4009" w:rsidRPr="00F61D97" w:rsidRDefault="00CC4009" w:rsidP="00753470">
      <w:pPr>
        <w:pStyle w:val="ListParagraph"/>
        <w:widowControl w:val="0"/>
        <w:numPr>
          <w:ilvl w:val="0"/>
          <w:numId w:val="70"/>
        </w:numPr>
        <w:autoSpaceDE w:val="0"/>
        <w:autoSpaceDN w:val="0"/>
        <w:adjustRightInd w:val="0"/>
        <w:rPr>
          <w:b/>
        </w:rPr>
      </w:pPr>
      <w:r w:rsidRPr="00F61D97">
        <w:rPr>
          <w:rFonts w:ascii="Times New Roman" w:hAnsi="Times New Roman"/>
        </w:rPr>
        <w:t>Other (</w:t>
      </w:r>
      <w:r w:rsidRPr="00F61D97">
        <w:rPr>
          <w:rFonts w:ascii="Times New Roman" w:hAnsi="Times New Roman"/>
          <w:color w:val="00B0F0"/>
        </w:rPr>
        <w:t>specify</w:t>
      </w:r>
      <w:r w:rsidRPr="00F61D97">
        <w:rPr>
          <w:rFonts w:ascii="Times New Roman" w:hAnsi="Times New Roman"/>
        </w:rPr>
        <w:t>)</w:t>
      </w:r>
      <w:r w:rsidR="00F81DEA" w:rsidRPr="00F61D97">
        <w:rPr>
          <w:rFonts w:ascii="Times New Roman" w:hAnsi="Times New Roman"/>
        </w:rPr>
        <w:t xml:space="preserve">: </w:t>
      </w:r>
      <w:r w:rsidRPr="00F61D97">
        <w:rPr>
          <w:rFonts w:ascii="Times New Roman" w:hAnsi="Times New Roman"/>
        </w:rPr>
        <w:t>_____________________</w:t>
      </w:r>
      <w:r w:rsidR="00725200" w:rsidRPr="00F61D97">
        <w:rPr>
          <w:rFonts w:ascii="Times New Roman" w:hAnsi="Times New Roman"/>
        </w:rPr>
        <w:t xml:space="preserve"> </w:t>
      </w:r>
      <w:commentRangeStart w:id="197"/>
      <w:r w:rsidR="00725200" w:rsidRPr="00F61D97">
        <w:rPr>
          <w:rFonts w:ascii="Times New Roman" w:hAnsi="Times New Roman"/>
          <w:b/>
          <w:color w:val="00B0F0"/>
        </w:rPr>
        <w:t>IDECMAN01A</w:t>
      </w:r>
      <w:commentRangeEnd w:id="197"/>
      <w:r w:rsidR="00725200" w:rsidRPr="00F61D97">
        <w:rPr>
          <w:rStyle w:val="CommentReference"/>
          <w:rFonts w:ascii="Times New Roman" w:eastAsia="Times New Roman" w:hAnsi="Times New Roman"/>
          <w:color w:val="00B0F0"/>
        </w:rPr>
        <w:commentReference w:id="197"/>
      </w:r>
    </w:p>
    <w:p w14:paraId="69598F1D" w14:textId="77777777" w:rsidR="00CC4009" w:rsidRPr="00F61D97" w:rsidRDefault="00CC4009" w:rsidP="00CC4009">
      <w:pPr>
        <w:widowControl w:val="0"/>
        <w:autoSpaceDE w:val="0"/>
        <w:autoSpaceDN w:val="0"/>
        <w:adjustRightInd w:val="0"/>
        <w:ind w:left="630"/>
        <w:rPr>
          <w:b/>
          <w:sz w:val="22"/>
          <w:szCs w:val="22"/>
        </w:rPr>
      </w:pPr>
    </w:p>
    <w:p w14:paraId="2BD4405A" w14:textId="28F24242" w:rsidR="00CC4009" w:rsidRPr="00F61D97" w:rsidRDefault="00CC4009" w:rsidP="00CC4009">
      <w:pPr>
        <w:rPr>
          <w:b/>
          <w:sz w:val="22"/>
          <w:szCs w:val="22"/>
        </w:rPr>
      </w:pPr>
      <w:r w:rsidRPr="00F61D97">
        <w:rPr>
          <w:b/>
          <w:sz w:val="22"/>
          <w:szCs w:val="22"/>
        </w:rPr>
        <w:t>7.3. For your state</w:t>
      </w:r>
      <w:r w:rsidR="0073698A" w:rsidRPr="00F61D97">
        <w:rPr>
          <w:b/>
          <w:sz w:val="22"/>
          <w:szCs w:val="22"/>
        </w:rPr>
        <w:t xml:space="preserve"> </w:t>
      </w:r>
      <w:r w:rsidR="00E244A6" w:rsidRPr="00F61D97">
        <w:rPr>
          <w:b/>
          <w:sz w:val="22"/>
          <w:szCs w:val="22"/>
        </w:rPr>
        <w:t xml:space="preserve">public </w:t>
      </w:r>
      <w:r w:rsidRPr="00F61D97">
        <w:rPr>
          <w:b/>
          <w:sz w:val="22"/>
          <w:szCs w:val="22"/>
        </w:rPr>
        <w:t>health agency, where is your informatics office located</w:t>
      </w:r>
      <w:commentRangeStart w:id="198"/>
      <w:r w:rsidR="00725200" w:rsidRPr="00F61D97">
        <w:rPr>
          <w:b/>
          <w:sz w:val="22"/>
          <w:szCs w:val="22"/>
        </w:rPr>
        <w:t>?</w:t>
      </w:r>
      <w:commentRangeEnd w:id="198"/>
      <w:r w:rsidR="00725200" w:rsidRPr="00F61D97">
        <w:rPr>
          <w:rStyle w:val="CommentReference"/>
        </w:rPr>
        <w:commentReference w:id="198"/>
      </w:r>
    </w:p>
    <w:p w14:paraId="08B576FE" w14:textId="3B5EF752" w:rsidR="00CC4009" w:rsidRPr="00F61D97" w:rsidRDefault="00725200" w:rsidP="00CC4009">
      <w:pPr>
        <w:rPr>
          <w:b/>
          <w:sz w:val="22"/>
          <w:szCs w:val="22"/>
        </w:rPr>
      </w:pPr>
      <w:r w:rsidRPr="00F61D97">
        <w:rPr>
          <w:b/>
          <w:color w:val="00B0F0"/>
          <w:sz w:val="22"/>
          <w:szCs w:val="22"/>
        </w:rPr>
        <w:t>IOFFLOC01</w:t>
      </w:r>
    </w:p>
    <w:p w14:paraId="34A2ADE3" w14:textId="77777777" w:rsidR="00CC4009" w:rsidRPr="00F61D97" w:rsidRDefault="00CC4009" w:rsidP="00FC7B9D">
      <w:pPr>
        <w:pStyle w:val="ListParagraph"/>
        <w:numPr>
          <w:ilvl w:val="0"/>
          <w:numId w:val="7"/>
        </w:numPr>
        <w:rPr>
          <w:rFonts w:ascii="Times New Roman" w:hAnsi="Times New Roman"/>
        </w:rPr>
      </w:pPr>
      <w:r w:rsidRPr="00F61D97">
        <w:rPr>
          <w:rFonts w:ascii="Times New Roman" w:hAnsi="Times New Roman"/>
        </w:rPr>
        <w:t>Centralized within state</w:t>
      </w:r>
      <w:r w:rsidR="00E11D1F" w:rsidRPr="00F61D97">
        <w:rPr>
          <w:rFonts w:ascii="Times New Roman" w:hAnsi="Times New Roman"/>
        </w:rPr>
        <w:t xml:space="preserve"> public</w:t>
      </w:r>
      <w:r w:rsidRPr="00F61D97">
        <w:rPr>
          <w:rFonts w:ascii="Times New Roman" w:hAnsi="Times New Roman"/>
        </w:rPr>
        <w:t xml:space="preserve"> health agency</w:t>
      </w:r>
    </w:p>
    <w:p w14:paraId="5FF5BF78" w14:textId="77777777" w:rsidR="00CC4009" w:rsidRPr="00F61D97" w:rsidRDefault="00CC4009" w:rsidP="00FC7B9D">
      <w:pPr>
        <w:pStyle w:val="ListParagraph"/>
        <w:numPr>
          <w:ilvl w:val="0"/>
          <w:numId w:val="7"/>
        </w:numPr>
        <w:rPr>
          <w:rFonts w:ascii="Times New Roman" w:hAnsi="Times New Roman"/>
        </w:rPr>
      </w:pPr>
      <w:r w:rsidRPr="00F61D97">
        <w:rPr>
          <w:rFonts w:ascii="Times New Roman" w:hAnsi="Times New Roman"/>
        </w:rPr>
        <w:t xml:space="preserve">In a separate team for each program area at the state </w:t>
      </w:r>
      <w:r w:rsidR="00E11D1F" w:rsidRPr="00F61D97">
        <w:rPr>
          <w:rFonts w:ascii="Times New Roman" w:hAnsi="Times New Roman"/>
        </w:rPr>
        <w:t xml:space="preserve">public </w:t>
      </w:r>
      <w:r w:rsidRPr="00F61D97">
        <w:rPr>
          <w:rFonts w:ascii="Times New Roman" w:hAnsi="Times New Roman"/>
        </w:rPr>
        <w:t>health agency</w:t>
      </w:r>
    </w:p>
    <w:p w14:paraId="71BF4EE9" w14:textId="77777777" w:rsidR="00CC4009" w:rsidRPr="00F61D97" w:rsidRDefault="00CC4009" w:rsidP="00FC7B9D">
      <w:pPr>
        <w:pStyle w:val="ListParagraph"/>
        <w:numPr>
          <w:ilvl w:val="0"/>
          <w:numId w:val="7"/>
        </w:numPr>
        <w:rPr>
          <w:rFonts w:ascii="Times New Roman" w:hAnsi="Times New Roman"/>
        </w:rPr>
      </w:pPr>
      <w:r w:rsidRPr="00F61D97">
        <w:rPr>
          <w:rFonts w:ascii="Times New Roman" w:hAnsi="Times New Roman"/>
        </w:rPr>
        <w:t>Centralized within state gove</w:t>
      </w:r>
      <w:r w:rsidR="00E11D1F" w:rsidRPr="00F61D97">
        <w:rPr>
          <w:rFonts w:ascii="Times New Roman" w:hAnsi="Times New Roman"/>
        </w:rPr>
        <w:t>rnment but not within the state public</w:t>
      </w:r>
      <w:r w:rsidRPr="00F61D97">
        <w:rPr>
          <w:rFonts w:ascii="Times New Roman" w:hAnsi="Times New Roman"/>
        </w:rPr>
        <w:t xml:space="preserve"> health agency</w:t>
      </w:r>
    </w:p>
    <w:p w14:paraId="53432533" w14:textId="77777777" w:rsidR="00CC4009" w:rsidRPr="00F61D97" w:rsidRDefault="00CC4009" w:rsidP="00FC7B9D">
      <w:pPr>
        <w:pStyle w:val="ListParagraph"/>
        <w:numPr>
          <w:ilvl w:val="0"/>
          <w:numId w:val="7"/>
        </w:numPr>
        <w:rPr>
          <w:rFonts w:ascii="Times New Roman" w:hAnsi="Times New Roman"/>
        </w:rPr>
      </w:pPr>
      <w:r w:rsidRPr="00F61D97">
        <w:rPr>
          <w:rFonts w:ascii="Times New Roman" w:hAnsi="Times New Roman"/>
        </w:rPr>
        <w:t>My state</w:t>
      </w:r>
      <w:r w:rsidR="007E4832" w:rsidRPr="00F61D97">
        <w:rPr>
          <w:rFonts w:ascii="Times New Roman" w:hAnsi="Times New Roman"/>
        </w:rPr>
        <w:t xml:space="preserve"> </w:t>
      </w:r>
      <w:r w:rsidR="00E11D1F" w:rsidRPr="00F61D97">
        <w:rPr>
          <w:rFonts w:ascii="Times New Roman" w:hAnsi="Times New Roman"/>
        </w:rPr>
        <w:t xml:space="preserve">public </w:t>
      </w:r>
      <w:r w:rsidRPr="00F61D97">
        <w:rPr>
          <w:rFonts w:ascii="Times New Roman" w:hAnsi="Times New Roman"/>
        </w:rPr>
        <w:t>health agency does not have an informatics office</w:t>
      </w:r>
    </w:p>
    <w:p w14:paraId="51F6E660" w14:textId="18663B06" w:rsidR="00CC4009" w:rsidRPr="00F61D97" w:rsidRDefault="00F81DEA" w:rsidP="00F81DEA">
      <w:pPr>
        <w:pStyle w:val="ListParagraph"/>
        <w:numPr>
          <w:ilvl w:val="0"/>
          <w:numId w:val="7"/>
        </w:numPr>
        <w:rPr>
          <w:rFonts w:ascii="Times New Roman" w:hAnsi="Times New Roman"/>
        </w:rPr>
      </w:pPr>
      <w:r w:rsidRPr="00F61D97">
        <w:rPr>
          <w:rFonts w:ascii="Times New Roman" w:hAnsi="Times New Roman"/>
        </w:rPr>
        <w:t>Other</w:t>
      </w:r>
      <w:r w:rsidR="00CC4009" w:rsidRPr="00F61D97">
        <w:rPr>
          <w:rFonts w:ascii="Times New Roman" w:hAnsi="Times New Roman"/>
        </w:rPr>
        <w:t xml:space="preserve"> (</w:t>
      </w:r>
      <w:r w:rsidR="00CC4009" w:rsidRPr="00F61D97">
        <w:rPr>
          <w:rFonts w:ascii="Times New Roman" w:hAnsi="Times New Roman"/>
          <w:color w:val="00B0F0"/>
        </w:rPr>
        <w:t>specify</w:t>
      </w:r>
      <w:r w:rsidR="00CC4009" w:rsidRPr="00F61D97">
        <w:rPr>
          <w:rFonts w:ascii="Times New Roman" w:hAnsi="Times New Roman"/>
        </w:rPr>
        <w:t>): _____________</w:t>
      </w:r>
      <w:r w:rsidR="00725200" w:rsidRPr="00F61D97">
        <w:rPr>
          <w:rFonts w:ascii="Times New Roman" w:hAnsi="Times New Roman"/>
        </w:rPr>
        <w:t xml:space="preserve"> </w:t>
      </w:r>
      <w:commentRangeStart w:id="199"/>
      <w:r w:rsidR="00725200" w:rsidRPr="00F61D97">
        <w:rPr>
          <w:rFonts w:ascii="Times New Roman" w:hAnsi="Times New Roman"/>
          <w:b/>
          <w:color w:val="00B0F0"/>
        </w:rPr>
        <w:t>IOFFLOC01A</w:t>
      </w:r>
      <w:commentRangeEnd w:id="199"/>
      <w:r w:rsidR="00725200" w:rsidRPr="00F61D97">
        <w:rPr>
          <w:rStyle w:val="CommentReference"/>
          <w:rFonts w:ascii="Times New Roman" w:eastAsia="Times New Roman" w:hAnsi="Times New Roman"/>
          <w:color w:val="00B0F0"/>
        </w:rPr>
        <w:commentReference w:id="199"/>
      </w:r>
    </w:p>
    <w:p w14:paraId="07F0CA58" w14:textId="77777777" w:rsidR="00017D85" w:rsidRPr="00F61D97" w:rsidRDefault="00017D85">
      <w:pPr>
        <w:rPr>
          <w:b/>
          <w:sz w:val="22"/>
          <w:szCs w:val="22"/>
        </w:rPr>
      </w:pPr>
      <w:r w:rsidRPr="00F61D97">
        <w:rPr>
          <w:b/>
          <w:sz w:val="22"/>
          <w:szCs w:val="22"/>
        </w:rPr>
        <w:br w:type="page"/>
      </w:r>
    </w:p>
    <w:p w14:paraId="3B8F40CD" w14:textId="77777777" w:rsidR="00CC4009" w:rsidRPr="00F61D97" w:rsidRDefault="00CC4009" w:rsidP="00CC4009">
      <w:pPr>
        <w:widowControl w:val="0"/>
        <w:autoSpaceDE w:val="0"/>
        <w:autoSpaceDN w:val="0"/>
        <w:adjustRightInd w:val="0"/>
        <w:rPr>
          <w:b/>
          <w:sz w:val="22"/>
          <w:szCs w:val="22"/>
        </w:rPr>
      </w:pPr>
    </w:p>
    <w:p w14:paraId="01B5C01C" w14:textId="77777777" w:rsidR="00CC4009" w:rsidRPr="00F61D97" w:rsidRDefault="00CC4009" w:rsidP="00CC4009">
      <w:pPr>
        <w:widowControl w:val="0"/>
        <w:autoSpaceDE w:val="0"/>
        <w:autoSpaceDN w:val="0"/>
        <w:adjustRightInd w:val="0"/>
        <w:rPr>
          <w:b/>
          <w:sz w:val="22"/>
          <w:szCs w:val="22"/>
        </w:rPr>
      </w:pPr>
      <w:r w:rsidRPr="00F61D97">
        <w:rPr>
          <w:b/>
          <w:sz w:val="22"/>
          <w:szCs w:val="22"/>
        </w:rPr>
        <w:t>7.4</w:t>
      </w:r>
      <w:r w:rsidR="005E5001" w:rsidRPr="00F61D97">
        <w:rPr>
          <w:b/>
          <w:sz w:val="22"/>
          <w:szCs w:val="22"/>
        </w:rPr>
        <w:t>.</w:t>
      </w:r>
      <w:r w:rsidRPr="00F61D97">
        <w:rPr>
          <w:b/>
          <w:sz w:val="22"/>
          <w:szCs w:val="22"/>
        </w:rPr>
        <w:t xml:space="preserve"> Does your state </w:t>
      </w:r>
      <w:r w:rsidR="00E244A6" w:rsidRPr="00F61D97">
        <w:rPr>
          <w:b/>
          <w:sz w:val="22"/>
          <w:szCs w:val="22"/>
        </w:rPr>
        <w:t xml:space="preserve">public </w:t>
      </w:r>
      <w:r w:rsidRPr="00F61D97">
        <w:rPr>
          <w:b/>
          <w:sz w:val="22"/>
          <w:szCs w:val="22"/>
        </w:rPr>
        <w:t xml:space="preserve">health agency have a career series specifically for </w:t>
      </w:r>
      <w:commentRangeStart w:id="200"/>
      <w:r w:rsidRPr="00F61D97">
        <w:rPr>
          <w:b/>
          <w:sz w:val="22"/>
          <w:szCs w:val="22"/>
        </w:rPr>
        <w:t>informatics</w:t>
      </w:r>
      <w:commentRangeEnd w:id="200"/>
      <w:r w:rsidR="00FB1B81" w:rsidRPr="00F61D97">
        <w:rPr>
          <w:rStyle w:val="CommentReference"/>
        </w:rPr>
        <w:commentReference w:id="200"/>
      </w:r>
      <w:r w:rsidRPr="00F61D97">
        <w:rPr>
          <w:b/>
          <w:sz w:val="22"/>
          <w:szCs w:val="22"/>
        </w:rPr>
        <w:t>?</w:t>
      </w:r>
    </w:p>
    <w:p w14:paraId="34979829" w14:textId="5B86F7E9" w:rsidR="00CC4009" w:rsidRPr="00F61D97" w:rsidRDefault="00CC4009" w:rsidP="00FC7B9D">
      <w:pPr>
        <w:pStyle w:val="ListParagraph"/>
        <w:widowControl w:val="0"/>
        <w:numPr>
          <w:ilvl w:val="0"/>
          <w:numId w:val="14"/>
        </w:numPr>
        <w:autoSpaceDE w:val="0"/>
        <w:autoSpaceDN w:val="0"/>
        <w:adjustRightInd w:val="0"/>
        <w:rPr>
          <w:rFonts w:ascii="Times New Roman" w:hAnsi="Times New Roman"/>
          <w:b/>
        </w:rPr>
      </w:pPr>
      <w:r w:rsidRPr="00F61D97">
        <w:rPr>
          <w:rFonts w:ascii="Times New Roman" w:hAnsi="Times New Roman"/>
        </w:rPr>
        <w:t>Yes, my agency currently has an informatics career series</w:t>
      </w:r>
      <w:r w:rsidR="00FB1B81" w:rsidRPr="00F61D97">
        <w:rPr>
          <w:rFonts w:ascii="Times New Roman" w:hAnsi="Times New Roman"/>
        </w:rPr>
        <w:tab/>
      </w:r>
      <w:r w:rsidR="00FB1B81" w:rsidRPr="00F61D97">
        <w:rPr>
          <w:rFonts w:ascii="Times New Roman" w:hAnsi="Times New Roman"/>
        </w:rPr>
        <w:tab/>
      </w:r>
      <w:r w:rsidR="00FB1B81" w:rsidRPr="00F61D97">
        <w:rPr>
          <w:rFonts w:ascii="Times New Roman" w:hAnsi="Times New Roman"/>
          <w:b/>
          <w:color w:val="00B0F0"/>
        </w:rPr>
        <w:t>ICARINF01</w:t>
      </w:r>
    </w:p>
    <w:p w14:paraId="36B53A42" w14:textId="77777777" w:rsidR="00CC4009" w:rsidRPr="00F61D97" w:rsidRDefault="00CC4009" w:rsidP="00FC7B9D">
      <w:pPr>
        <w:pStyle w:val="ListParagraph"/>
        <w:widowControl w:val="0"/>
        <w:numPr>
          <w:ilvl w:val="0"/>
          <w:numId w:val="14"/>
        </w:numPr>
        <w:autoSpaceDE w:val="0"/>
        <w:autoSpaceDN w:val="0"/>
        <w:adjustRightInd w:val="0"/>
        <w:rPr>
          <w:rFonts w:ascii="Times New Roman" w:hAnsi="Times New Roman"/>
          <w:b/>
        </w:rPr>
      </w:pPr>
      <w:r w:rsidRPr="00F61D97">
        <w:rPr>
          <w:rFonts w:ascii="Times New Roman" w:hAnsi="Times New Roman"/>
        </w:rPr>
        <w:t>No, but my agency is planning for an informatics career series</w:t>
      </w:r>
    </w:p>
    <w:p w14:paraId="6188CCE4" w14:textId="77777777" w:rsidR="00CC4009" w:rsidRPr="00F61D97" w:rsidRDefault="00CC4009" w:rsidP="00FC7B9D">
      <w:pPr>
        <w:pStyle w:val="ListParagraph"/>
        <w:widowControl w:val="0"/>
        <w:numPr>
          <w:ilvl w:val="0"/>
          <w:numId w:val="14"/>
        </w:numPr>
        <w:autoSpaceDE w:val="0"/>
        <w:autoSpaceDN w:val="0"/>
        <w:adjustRightInd w:val="0"/>
        <w:rPr>
          <w:rFonts w:ascii="Times New Roman" w:hAnsi="Times New Roman"/>
          <w:b/>
        </w:rPr>
      </w:pPr>
      <w:r w:rsidRPr="00F61D97">
        <w:rPr>
          <w:rFonts w:ascii="Times New Roman" w:hAnsi="Times New Roman"/>
        </w:rPr>
        <w:t>No, no plan for an informatics career series</w:t>
      </w:r>
    </w:p>
    <w:p w14:paraId="58293BA4" w14:textId="7DA621B0" w:rsidR="00CC4009" w:rsidRPr="00F61D97" w:rsidRDefault="00F81DEA" w:rsidP="00F81DEA">
      <w:pPr>
        <w:pStyle w:val="ListParagraph"/>
        <w:widowControl w:val="0"/>
        <w:numPr>
          <w:ilvl w:val="0"/>
          <w:numId w:val="14"/>
        </w:numPr>
        <w:autoSpaceDE w:val="0"/>
        <w:autoSpaceDN w:val="0"/>
        <w:adjustRightInd w:val="0"/>
        <w:rPr>
          <w:rFonts w:ascii="Times New Roman" w:hAnsi="Times New Roman"/>
          <w:b/>
        </w:rPr>
      </w:pPr>
      <w:r w:rsidRPr="00F61D97">
        <w:rPr>
          <w:rFonts w:ascii="Times New Roman" w:hAnsi="Times New Roman"/>
        </w:rPr>
        <w:t>Other</w:t>
      </w:r>
      <w:r w:rsidR="00CC4009" w:rsidRPr="00F61D97">
        <w:rPr>
          <w:rFonts w:ascii="Times New Roman" w:hAnsi="Times New Roman"/>
        </w:rPr>
        <w:t xml:space="preserve"> (specify):</w:t>
      </w:r>
      <w:r w:rsidRPr="00F61D97">
        <w:rPr>
          <w:rFonts w:ascii="Times New Roman" w:hAnsi="Times New Roman"/>
        </w:rPr>
        <w:t xml:space="preserve"> _____________</w:t>
      </w:r>
      <w:r w:rsidR="00FB1B81" w:rsidRPr="00F61D97">
        <w:rPr>
          <w:rFonts w:ascii="Times New Roman" w:hAnsi="Times New Roman"/>
          <w:b/>
        </w:rPr>
        <w:t xml:space="preserve"> </w:t>
      </w:r>
      <w:commentRangeStart w:id="201"/>
      <w:r w:rsidR="00FB1B81" w:rsidRPr="00F61D97">
        <w:rPr>
          <w:rFonts w:ascii="Times New Roman" w:hAnsi="Times New Roman"/>
          <w:b/>
          <w:color w:val="00B0F0"/>
        </w:rPr>
        <w:t>ICARINF01A</w:t>
      </w:r>
      <w:commentRangeEnd w:id="201"/>
      <w:r w:rsidR="00856ADC" w:rsidRPr="00F61D97">
        <w:rPr>
          <w:rStyle w:val="CommentReference"/>
          <w:rFonts w:ascii="Times New Roman" w:eastAsia="Times New Roman" w:hAnsi="Times New Roman"/>
          <w:color w:val="00B0F0"/>
        </w:rPr>
        <w:commentReference w:id="201"/>
      </w:r>
    </w:p>
    <w:p w14:paraId="40E1E33C" w14:textId="77777777" w:rsidR="00CC4009" w:rsidRPr="00F61D97" w:rsidRDefault="00CC4009" w:rsidP="00CC4009">
      <w:pPr>
        <w:widowControl w:val="0"/>
        <w:autoSpaceDE w:val="0"/>
        <w:autoSpaceDN w:val="0"/>
        <w:adjustRightInd w:val="0"/>
        <w:rPr>
          <w:bCs/>
          <w:sz w:val="22"/>
          <w:szCs w:val="22"/>
        </w:rPr>
      </w:pPr>
    </w:p>
    <w:p w14:paraId="34D75AC6" w14:textId="68EADB4B" w:rsidR="00CC4009" w:rsidRPr="00F61D97" w:rsidRDefault="00CC4009" w:rsidP="00CC4009">
      <w:pPr>
        <w:widowControl w:val="0"/>
        <w:autoSpaceDE w:val="0"/>
        <w:autoSpaceDN w:val="0"/>
        <w:adjustRightInd w:val="0"/>
        <w:rPr>
          <w:b/>
          <w:i/>
          <w:color w:val="FF0000"/>
          <w:sz w:val="22"/>
          <w:szCs w:val="22"/>
        </w:rPr>
      </w:pPr>
      <w:r w:rsidRPr="00F61D97">
        <w:rPr>
          <w:b/>
          <w:bCs/>
          <w:sz w:val="22"/>
          <w:szCs w:val="22"/>
        </w:rPr>
        <w:t>7.</w:t>
      </w:r>
      <w:r w:rsidR="00017D85" w:rsidRPr="00F61D97">
        <w:rPr>
          <w:b/>
          <w:bCs/>
          <w:sz w:val="22"/>
          <w:szCs w:val="22"/>
        </w:rPr>
        <w:t>5</w:t>
      </w:r>
      <w:r w:rsidRPr="00F61D97">
        <w:rPr>
          <w:b/>
          <w:bCs/>
          <w:sz w:val="22"/>
          <w:szCs w:val="22"/>
        </w:rPr>
        <w:t xml:space="preserve">. Please answer the following questions regarding electronic data collection and </w:t>
      </w:r>
      <w:commentRangeStart w:id="202"/>
      <w:r w:rsidR="00B774B7" w:rsidRPr="00F61D97">
        <w:rPr>
          <w:b/>
          <w:bCs/>
          <w:sz w:val="22"/>
          <w:szCs w:val="22"/>
        </w:rPr>
        <w:t>exchange</w:t>
      </w:r>
      <w:commentRangeEnd w:id="202"/>
      <w:r w:rsidR="00B774B7" w:rsidRPr="00F61D97">
        <w:rPr>
          <w:rStyle w:val="CommentReference"/>
          <w:b/>
          <w:sz w:val="22"/>
          <w:szCs w:val="22"/>
        </w:rPr>
        <w:commentReference w:id="202"/>
      </w:r>
      <w:r w:rsidRPr="00F61D97">
        <w:rPr>
          <w:b/>
          <w:bCs/>
          <w:sz w:val="22"/>
          <w:szCs w:val="22"/>
        </w:rPr>
        <w:t xml:space="preserve">.  </w:t>
      </w:r>
    </w:p>
    <w:p w14:paraId="44C23FF0" w14:textId="77777777" w:rsidR="00CC4009" w:rsidRPr="00F61D97" w:rsidRDefault="00CC4009" w:rsidP="00CC4009">
      <w:pPr>
        <w:widowControl w:val="0"/>
        <w:autoSpaceDE w:val="0"/>
        <w:autoSpaceDN w:val="0"/>
        <w:adjustRightInd w:val="0"/>
        <w:rPr>
          <w:sz w:val="22"/>
          <w:szCs w:val="22"/>
        </w:rPr>
      </w:pPr>
    </w:p>
    <w:tbl>
      <w:tblPr>
        <w:tblW w:w="4759" w:type="pct"/>
        <w:tblLook w:val="0000" w:firstRow="0" w:lastRow="0" w:firstColumn="0" w:lastColumn="0" w:noHBand="0" w:noVBand="0"/>
      </w:tblPr>
      <w:tblGrid>
        <w:gridCol w:w="6442"/>
        <w:gridCol w:w="6726"/>
      </w:tblGrid>
      <w:tr w:rsidR="00CC4009" w:rsidRPr="00F61D97" w14:paraId="0CF58C7F" w14:textId="77777777" w:rsidTr="00D34D11">
        <w:trPr>
          <w:trHeight w:val="400"/>
          <w:tblHeader/>
        </w:trPr>
        <w:tc>
          <w:tcPr>
            <w:tcW w:w="2446" w:type="pct"/>
            <w:vMerge w:val="restart"/>
            <w:tcBorders>
              <w:left w:val="nil"/>
              <w:right w:val="single" w:sz="4" w:space="0" w:color="auto"/>
            </w:tcBorders>
            <w:vAlign w:val="center"/>
          </w:tcPr>
          <w:p w14:paraId="6B1BA424" w14:textId="77777777" w:rsidR="00CC4009" w:rsidRPr="00F61D97" w:rsidRDefault="00CC4009" w:rsidP="00E177C0">
            <w:pPr>
              <w:autoSpaceDE w:val="0"/>
              <w:autoSpaceDN w:val="0"/>
              <w:jc w:val="center"/>
              <w:rPr>
                <w:sz w:val="22"/>
                <w:szCs w:val="22"/>
              </w:rPr>
            </w:pPr>
          </w:p>
        </w:tc>
        <w:tc>
          <w:tcPr>
            <w:tcW w:w="2554" w:type="pct"/>
            <w:vMerge w:val="restart"/>
            <w:tcBorders>
              <w:top w:val="single" w:sz="4" w:space="0" w:color="auto"/>
              <w:left w:val="single" w:sz="4" w:space="0" w:color="auto"/>
              <w:right w:val="single" w:sz="4" w:space="0" w:color="auto"/>
            </w:tcBorders>
            <w:vAlign w:val="center"/>
          </w:tcPr>
          <w:p w14:paraId="1E74DDA2" w14:textId="77777777" w:rsidR="00CC4009" w:rsidRPr="00F61D97" w:rsidRDefault="00CC4009" w:rsidP="00E177C0">
            <w:pPr>
              <w:autoSpaceDE w:val="0"/>
              <w:autoSpaceDN w:val="0"/>
              <w:jc w:val="center"/>
              <w:rPr>
                <w:sz w:val="22"/>
                <w:szCs w:val="22"/>
              </w:rPr>
            </w:pPr>
            <w:commentRangeStart w:id="203"/>
            <w:r w:rsidRPr="00F61D97">
              <w:rPr>
                <w:sz w:val="22"/>
                <w:szCs w:val="22"/>
              </w:rPr>
              <w:t xml:space="preserve">Does the </w:t>
            </w:r>
            <w:r w:rsidR="00E244A6" w:rsidRPr="00F61D97">
              <w:rPr>
                <w:sz w:val="22"/>
                <w:szCs w:val="22"/>
              </w:rPr>
              <w:t xml:space="preserve">state public health </w:t>
            </w:r>
            <w:r w:rsidRPr="00F61D97">
              <w:rPr>
                <w:sz w:val="22"/>
                <w:szCs w:val="22"/>
              </w:rPr>
              <w:t>agency collect information for the program area, function, or from the data source electronically?</w:t>
            </w:r>
            <w:commentRangeEnd w:id="203"/>
            <w:r w:rsidR="00C07114" w:rsidRPr="00F61D97">
              <w:rPr>
                <w:rStyle w:val="CommentReference"/>
              </w:rPr>
              <w:commentReference w:id="203"/>
            </w:r>
          </w:p>
          <w:p w14:paraId="046760B4" w14:textId="7FE407F7" w:rsidR="00CC4009" w:rsidRPr="00F61D97" w:rsidRDefault="00C120A8" w:rsidP="00E177C0">
            <w:pPr>
              <w:autoSpaceDE w:val="0"/>
              <w:autoSpaceDN w:val="0"/>
              <w:jc w:val="center"/>
              <w:rPr>
                <w:b/>
                <w:i/>
                <w:sz w:val="22"/>
                <w:szCs w:val="22"/>
              </w:rPr>
            </w:pPr>
            <w:r w:rsidRPr="00F61D97">
              <w:rPr>
                <w:b/>
                <w:i/>
                <w:color w:val="FF0000"/>
                <w:sz w:val="22"/>
                <w:szCs w:val="22"/>
              </w:rPr>
              <w:t>If Yes, also answer for 7.6.</w:t>
            </w:r>
          </w:p>
        </w:tc>
      </w:tr>
      <w:tr w:rsidR="00CC4009" w:rsidRPr="00F61D97" w14:paraId="5F82DAEC" w14:textId="77777777" w:rsidTr="00D34D11">
        <w:trPr>
          <w:trHeight w:val="400"/>
          <w:tblHeader/>
        </w:trPr>
        <w:tc>
          <w:tcPr>
            <w:tcW w:w="2446" w:type="pct"/>
            <w:vMerge/>
            <w:tcBorders>
              <w:left w:val="nil"/>
              <w:bottom w:val="single" w:sz="4" w:space="0" w:color="auto"/>
              <w:right w:val="single" w:sz="4" w:space="0" w:color="auto"/>
            </w:tcBorders>
            <w:vAlign w:val="center"/>
          </w:tcPr>
          <w:p w14:paraId="431B92F8" w14:textId="77777777" w:rsidR="00CC4009" w:rsidRPr="00F61D97" w:rsidRDefault="00CC4009" w:rsidP="00E177C0">
            <w:pPr>
              <w:autoSpaceDE w:val="0"/>
              <w:autoSpaceDN w:val="0"/>
              <w:jc w:val="center"/>
              <w:rPr>
                <w:sz w:val="22"/>
                <w:szCs w:val="22"/>
              </w:rPr>
            </w:pPr>
          </w:p>
        </w:tc>
        <w:tc>
          <w:tcPr>
            <w:tcW w:w="2554" w:type="pct"/>
            <w:vMerge/>
            <w:tcBorders>
              <w:left w:val="single" w:sz="4" w:space="0" w:color="auto"/>
              <w:bottom w:val="single" w:sz="4" w:space="0" w:color="auto"/>
              <w:right w:val="single" w:sz="4" w:space="0" w:color="auto"/>
            </w:tcBorders>
            <w:vAlign w:val="center"/>
          </w:tcPr>
          <w:p w14:paraId="13E1FBBA" w14:textId="77777777" w:rsidR="00CC4009" w:rsidRPr="00F61D97" w:rsidRDefault="00CC4009" w:rsidP="00E177C0">
            <w:pPr>
              <w:autoSpaceDE w:val="0"/>
              <w:autoSpaceDN w:val="0"/>
              <w:jc w:val="center"/>
              <w:rPr>
                <w:bCs/>
                <w:sz w:val="22"/>
                <w:szCs w:val="22"/>
              </w:rPr>
            </w:pPr>
          </w:p>
        </w:tc>
      </w:tr>
      <w:tr w:rsidR="00CC4009" w:rsidRPr="00F61D97" w14:paraId="363EDD01" w14:textId="77777777" w:rsidTr="00D34D11">
        <w:trPr>
          <w:trHeight w:val="620"/>
          <w:tblHeader/>
        </w:trPr>
        <w:tc>
          <w:tcPr>
            <w:tcW w:w="2446" w:type="pct"/>
            <w:tcBorders>
              <w:top w:val="nil"/>
              <w:left w:val="nil"/>
              <w:bottom w:val="single" w:sz="4" w:space="0" w:color="auto"/>
              <w:right w:val="single" w:sz="12" w:space="0" w:color="auto"/>
            </w:tcBorders>
            <w:vAlign w:val="center"/>
          </w:tcPr>
          <w:p w14:paraId="3A156D19" w14:textId="77777777" w:rsidR="00CC4009" w:rsidRPr="00F61D97" w:rsidRDefault="00CC4009" w:rsidP="00E177C0">
            <w:pPr>
              <w:autoSpaceDE w:val="0"/>
              <w:autoSpaceDN w:val="0"/>
              <w:rPr>
                <w:sz w:val="22"/>
                <w:szCs w:val="22"/>
              </w:rPr>
            </w:pPr>
            <w:r w:rsidRPr="00F61D97">
              <w:rPr>
                <w:sz w:val="22"/>
                <w:szCs w:val="22"/>
              </w:rPr>
              <w:t>Case management</w:t>
            </w:r>
          </w:p>
        </w:tc>
        <w:tc>
          <w:tcPr>
            <w:tcW w:w="2554" w:type="pct"/>
            <w:tcBorders>
              <w:top w:val="nil"/>
              <w:left w:val="nil"/>
              <w:bottom w:val="single" w:sz="4" w:space="0" w:color="auto"/>
              <w:right w:val="single" w:sz="4" w:space="0" w:color="auto"/>
            </w:tcBorders>
            <w:vAlign w:val="center"/>
          </w:tcPr>
          <w:p w14:paraId="630717FE" w14:textId="7490AE8A" w:rsidR="00CC4009" w:rsidRPr="00F61D97" w:rsidRDefault="00CC4009" w:rsidP="00E177C0">
            <w:pPr>
              <w:pStyle w:val="PlainText"/>
              <w:rPr>
                <w:rFonts w:ascii="Times New Roman" w:hAnsi="Times New Roman"/>
                <w:sz w:val="22"/>
                <w:szCs w:val="22"/>
              </w:rPr>
            </w:pPr>
            <w:r w:rsidRPr="00F61D97">
              <w:rPr>
                <w:rFonts w:ascii="Times New Roman" w:hAnsi="Times New Roman"/>
                <w:sz w:val="22"/>
                <w:szCs w:val="22"/>
              </w:rPr>
              <w:t> Yes</w:t>
            </w:r>
            <w:r w:rsidR="00C07114" w:rsidRPr="00F61D97">
              <w:rPr>
                <w:rFonts w:ascii="Times New Roman" w:hAnsi="Times New Roman"/>
                <w:sz w:val="22"/>
                <w:szCs w:val="22"/>
              </w:rPr>
              <w:t xml:space="preserve">         </w:t>
            </w:r>
            <w:r w:rsidR="00C07114" w:rsidRPr="00F61D97">
              <w:rPr>
                <w:rFonts w:ascii="Times New Roman" w:hAnsi="Times New Roman"/>
                <w:b/>
                <w:color w:val="00B0F0"/>
                <w:sz w:val="22"/>
                <w:szCs w:val="22"/>
              </w:rPr>
              <w:t>IEDECSM01</w:t>
            </w:r>
          </w:p>
          <w:p w14:paraId="22306928" w14:textId="77777777" w:rsidR="00CC4009" w:rsidRPr="00F61D97" w:rsidRDefault="00CC4009" w:rsidP="00BA7761">
            <w:pPr>
              <w:pStyle w:val="PlainText"/>
              <w:rPr>
                <w:rFonts w:ascii="Times New Roman" w:hAnsi="Times New Roman"/>
                <w:sz w:val="22"/>
                <w:szCs w:val="22"/>
              </w:rPr>
            </w:pPr>
            <w:r w:rsidRPr="00F61D97">
              <w:rPr>
                <w:rFonts w:ascii="Times New Roman" w:hAnsi="Times New Roman"/>
                <w:sz w:val="22"/>
                <w:szCs w:val="22"/>
              </w:rPr>
              <w:t> No</w:t>
            </w:r>
          </w:p>
        </w:tc>
      </w:tr>
      <w:tr w:rsidR="00CC4009" w:rsidRPr="00F61D97" w14:paraId="55A6F2D9" w14:textId="77777777" w:rsidTr="00D34D11">
        <w:trPr>
          <w:trHeight w:val="400"/>
          <w:tblHeader/>
        </w:trPr>
        <w:tc>
          <w:tcPr>
            <w:tcW w:w="2446" w:type="pct"/>
            <w:tcBorders>
              <w:top w:val="nil"/>
              <w:left w:val="nil"/>
              <w:bottom w:val="single" w:sz="4" w:space="0" w:color="auto"/>
              <w:right w:val="single" w:sz="12" w:space="0" w:color="auto"/>
            </w:tcBorders>
            <w:vAlign w:val="center"/>
          </w:tcPr>
          <w:p w14:paraId="24B12F0E" w14:textId="77777777" w:rsidR="00CC4009" w:rsidRPr="00F61D97" w:rsidRDefault="00CC4009" w:rsidP="00E177C0">
            <w:pPr>
              <w:autoSpaceDE w:val="0"/>
              <w:autoSpaceDN w:val="0"/>
              <w:rPr>
                <w:sz w:val="22"/>
                <w:szCs w:val="22"/>
              </w:rPr>
            </w:pPr>
            <w:r w:rsidRPr="00F61D97">
              <w:rPr>
                <w:sz w:val="22"/>
                <w:szCs w:val="22"/>
              </w:rPr>
              <w:t xml:space="preserve">Electronic health record </w:t>
            </w:r>
          </w:p>
        </w:tc>
        <w:tc>
          <w:tcPr>
            <w:tcW w:w="2554" w:type="pct"/>
            <w:tcBorders>
              <w:top w:val="nil"/>
              <w:left w:val="nil"/>
              <w:bottom w:val="single" w:sz="4" w:space="0" w:color="auto"/>
              <w:right w:val="single" w:sz="4" w:space="0" w:color="auto"/>
            </w:tcBorders>
            <w:vAlign w:val="center"/>
          </w:tcPr>
          <w:p w14:paraId="3C66EEB3" w14:textId="7DACA099" w:rsidR="00CC4009" w:rsidRPr="00F61D97" w:rsidRDefault="00CC4009" w:rsidP="00E177C0">
            <w:pPr>
              <w:pStyle w:val="PlainText"/>
              <w:rPr>
                <w:rFonts w:ascii="Times New Roman" w:hAnsi="Times New Roman"/>
                <w:sz w:val="22"/>
                <w:szCs w:val="22"/>
              </w:rPr>
            </w:pPr>
            <w:r w:rsidRPr="00F61D97">
              <w:rPr>
                <w:rFonts w:ascii="Times New Roman" w:hAnsi="Times New Roman"/>
                <w:sz w:val="22"/>
                <w:szCs w:val="22"/>
              </w:rPr>
              <w:t> Yes</w:t>
            </w:r>
            <w:r w:rsidR="00C07114" w:rsidRPr="00F61D97">
              <w:rPr>
                <w:rFonts w:ascii="Times New Roman" w:hAnsi="Times New Roman"/>
                <w:sz w:val="22"/>
                <w:szCs w:val="22"/>
              </w:rPr>
              <w:t xml:space="preserve">         </w:t>
            </w:r>
            <w:r w:rsidR="00C07114" w:rsidRPr="00F61D97">
              <w:rPr>
                <w:rFonts w:ascii="Times New Roman" w:hAnsi="Times New Roman"/>
                <w:b/>
                <w:color w:val="00B0F0"/>
                <w:sz w:val="22"/>
                <w:szCs w:val="22"/>
              </w:rPr>
              <w:t>IEDEEHR01</w:t>
            </w:r>
          </w:p>
          <w:p w14:paraId="53E00EDC" w14:textId="77777777" w:rsidR="00CC4009" w:rsidRPr="00F61D97" w:rsidRDefault="00CC4009" w:rsidP="00BA7761">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2BB387F9" w14:textId="77777777" w:rsidTr="00D34D11">
        <w:trPr>
          <w:trHeight w:val="400"/>
          <w:tblHeader/>
        </w:trPr>
        <w:tc>
          <w:tcPr>
            <w:tcW w:w="2446" w:type="pct"/>
            <w:tcBorders>
              <w:top w:val="nil"/>
              <w:left w:val="nil"/>
              <w:bottom w:val="single" w:sz="4" w:space="0" w:color="auto"/>
              <w:right w:val="single" w:sz="12" w:space="0" w:color="auto"/>
            </w:tcBorders>
            <w:vAlign w:val="center"/>
          </w:tcPr>
          <w:p w14:paraId="00BF6260" w14:textId="77777777" w:rsidR="0092053C" w:rsidRPr="00F61D97" w:rsidRDefault="0092053C" w:rsidP="0092053C">
            <w:pPr>
              <w:autoSpaceDE w:val="0"/>
              <w:autoSpaceDN w:val="0"/>
              <w:rPr>
                <w:sz w:val="22"/>
                <w:szCs w:val="22"/>
              </w:rPr>
            </w:pPr>
            <w:r w:rsidRPr="00F61D97">
              <w:rPr>
                <w:sz w:val="22"/>
                <w:szCs w:val="22"/>
              </w:rPr>
              <w:t>Environmental health</w:t>
            </w:r>
          </w:p>
        </w:tc>
        <w:tc>
          <w:tcPr>
            <w:tcW w:w="2554" w:type="pct"/>
            <w:tcBorders>
              <w:top w:val="nil"/>
              <w:left w:val="nil"/>
              <w:bottom w:val="single" w:sz="4" w:space="0" w:color="auto"/>
              <w:right w:val="single" w:sz="4" w:space="0" w:color="auto"/>
            </w:tcBorders>
            <w:vAlign w:val="center"/>
          </w:tcPr>
          <w:p w14:paraId="492DB3CC" w14:textId="5A257D9A"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E904B1" w:rsidRPr="00F61D97">
              <w:rPr>
                <w:rFonts w:ascii="Times New Roman" w:hAnsi="Times New Roman"/>
                <w:sz w:val="22"/>
                <w:szCs w:val="22"/>
              </w:rPr>
              <w:t xml:space="preserve">         </w:t>
            </w:r>
            <w:r w:rsidR="00E904B1" w:rsidRPr="00F61D97">
              <w:rPr>
                <w:rFonts w:ascii="Times New Roman" w:hAnsi="Times New Roman"/>
                <w:b/>
                <w:color w:val="00B0F0"/>
                <w:sz w:val="22"/>
                <w:szCs w:val="22"/>
              </w:rPr>
              <w:t>IEDEENV01</w:t>
            </w:r>
          </w:p>
          <w:p w14:paraId="7957786B"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5B2F9F99" w14:textId="77777777" w:rsidTr="00D34D11">
        <w:trPr>
          <w:trHeight w:val="400"/>
          <w:tblHeader/>
        </w:trPr>
        <w:tc>
          <w:tcPr>
            <w:tcW w:w="2446" w:type="pct"/>
            <w:tcBorders>
              <w:top w:val="nil"/>
              <w:left w:val="nil"/>
              <w:bottom w:val="single" w:sz="4" w:space="0" w:color="auto"/>
              <w:right w:val="single" w:sz="12" w:space="0" w:color="auto"/>
            </w:tcBorders>
            <w:vAlign w:val="center"/>
          </w:tcPr>
          <w:p w14:paraId="217432E7" w14:textId="77777777" w:rsidR="0092053C" w:rsidRPr="00F61D97" w:rsidRDefault="0092053C" w:rsidP="0092053C">
            <w:pPr>
              <w:autoSpaceDE w:val="0"/>
              <w:autoSpaceDN w:val="0"/>
              <w:rPr>
                <w:sz w:val="22"/>
                <w:szCs w:val="22"/>
              </w:rPr>
            </w:pPr>
            <w:r w:rsidRPr="00F61D97">
              <w:rPr>
                <w:sz w:val="22"/>
                <w:szCs w:val="22"/>
              </w:rPr>
              <w:t>Geographic coded data for mapping analysis</w:t>
            </w:r>
          </w:p>
        </w:tc>
        <w:tc>
          <w:tcPr>
            <w:tcW w:w="2554" w:type="pct"/>
            <w:tcBorders>
              <w:top w:val="nil"/>
              <w:left w:val="nil"/>
              <w:bottom w:val="single" w:sz="4" w:space="0" w:color="auto"/>
              <w:right w:val="single" w:sz="4" w:space="0" w:color="auto"/>
            </w:tcBorders>
            <w:vAlign w:val="center"/>
          </w:tcPr>
          <w:p w14:paraId="01D17A6C" w14:textId="1BB4C4C4"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C07114" w:rsidRPr="00F61D97">
              <w:rPr>
                <w:rFonts w:ascii="Times New Roman" w:hAnsi="Times New Roman"/>
                <w:sz w:val="22"/>
                <w:szCs w:val="22"/>
              </w:rPr>
              <w:t xml:space="preserve">         </w:t>
            </w:r>
            <w:r w:rsidR="00C07114" w:rsidRPr="00F61D97">
              <w:rPr>
                <w:rFonts w:ascii="Times New Roman" w:hAnsi="Times New Roman"/>
                <w:b/>
                <w:color w:val="00B0F0"/>
                <w:sz w:val="22"/>
                <w:szCs w:val="22"/>
              </w:rPr>
              <w:t>IEDEGCD01</w:t>
            </w:r>
          </w:p>
          <w:p w14:paraId="5C52450B"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59799159" w14:textId="77777777" w:rsidTr="00D34D11">
        <w:trPr>
          <w:trHeight w:val="400"/>
          <w:tblHeader/>
        </w:trPr>
        <w:tc>
          <w:tcPr>
            <w:tcW w:w="2446" w:type="pct"/>
            <w:tcBorders>
              <w:top w:val="nil"/>
              <w:left w:val="nil"/>
              <w:bottom w:val="single" w:sz="4" w:space="0" w:color="auto"/>
              <w:right w:val="single" w:sz="12" w:space="0" w:color="auto"/>
            </w:tcBorders>
            <w:vAlign w:val="center"/>
          </w:tcPr>
          <w:p w14:paraId="4D0A90F0" w14:textId="77777777" w:rsidR="0092053C" w:rsidRPr="00F61D97" w:rsidRDefault="0092053C" w:rsidP="0092053C">
            <w:pPr>
              <w:autoSpaceDE w:val="0"/>
              <w:autoSpaceDN w:val="0"/>
              <w:rPr>
                <w:sz w:val="22"/>
                <w:szCs w:val="22"/>
              </w:rPr>
            </w:pPr>
            <w:r w:rsidRPr="00F61D97">
              <w:rPr>
                <w:sz w:val="22"/>
                <w:szCs w:val="22"/>
              </w:rPr>
              <w:t>Immunization</w:t>
            </w:r>
          </w:p>
        </w:tc>
        <w:tc>
          <w:tcPr>
            <w:tcW w:w="2554" w:type="pct"/>
            <w:tcBorders>
              <w:top w:val="nil"/>
              <w:left w:val="nil"/>
              <w:bottom w:val="single" w:sz="4" w:space="0" w:color="auto"/>
              <w:right w:val="single" w:sz="4" w:space="0" w:color="auto"/>
            </w:tcBorders>
            <w:vAlign w:val="center"/>
          </w:tcPr>
          <w:p w14:paraId="296737A8" w14:textId="6B505163"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E904B1" w:rsidRPr="00F61D97">
              <w:rPr>
                <w:rFonts w:ascii="Times New Roman" w:hAnsi="Times New Roman"/>
                <w:sz w:val="22"/>
                <w:szCs w:val="22"/>
              </w:rPr>
              <w:t xml:space="preserve">         </w:t>
            </w:r>
            <w:r w:rsidR="00E904B1" w:rsidRPr="00F61D97">
              <w:rPr>
                <w:rFonts w:ascii="Times New Roman" w:hAnsi="Times New Roman"/>
                <w:b/>
                <w:color w:val="00B0F0"/>
                <w:sz w:val="22"/>
                <w:szCs w:val="22"/>
              </w:rPr>
              <w:t>IEDEIMM01</w:t>
            </w:r>
          </w:p>
          <w:p w14:paraId="77CEF428"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7424F0C6" w14:textId="77777777" w:rsidTr="00D34D11">
        <w:trPr>
          <w:trHeight w:val="400"/>
          <w:tblHeader/>
        </w:trPr>
        <w:tc>
          <w:tcPr>
            <w:tcW w:w="2446" w:type="pct"/>
            <w:tcBorders>
              <w:top w:val="nil"/>
              <w:left w:val="nil"/>
              <w:bottom w:val="single" w:sz="4" w:space="0" w:color="auto"/>
              <w:right w:val="single" w:sz="12" w:space="0" w:color="auto"/>
            </w:tcBorders>
            <w:vAlign w:val="center"/>
          </w:tcPr>
          <w:p w14:paraId="27C9F60D" w14:textId="77777777" w:rsidR="0092053C" w:rsidRPr="00F61D97" w:rsidRDefault="0092053C" w:rsidP="0092053C">
            <w:pPr>
              <w:autoSpaceDE w:val="0"/>
              <w:autoSpaceDN w:val="0"/>
              <w:rPr>
                <w:sz w:val="22"/>
                <w:szCs w:val="22"/>
              </w:rPr>
            </w:pPr>
            <w:r w:rsidRPr="00F61D97">
              <w:rPr>
                <w:sz w:val="22"/>
                <w:szCs w:val="22"/>
              </w:rPr>
              <w:t>Laboratory results</w:t>
            </w:r>
          </w:p>
        </w:tc>
        <w:tc>
          <w:tcPr>
            <w:tcW w:w="2554" w:type="pct"/>
            <w:tcBorders>
              <w:top w:val="nil"/>
              <w:left w:val="nil"/>
              <w:bottom w:val="single" w:sz="4" w:space="0" w:color="auto"/>
              <w:right w:val="single" w:sz="4" w:space="0" w:color="auto"/>
            </w:tcBorders>
            <w:vAlign w:val="center"/>
          </w:tcPr>
          <w:p w14:paraId="09F107B9" w14:textId="4A652306"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C07114" w:rsidRPr="00F61D97">
              <w:rPr>
                <w:rFonts w:ascii="Times New Roman" w:hAnsi="Times New Roman"/>
                <w:sz w:val="22"/>
                <w:szCs w:val="22"/>
              </w:rPr>
              <w:t xml:space="preserve">         </w:t>
            </w:r>
            <w:r w:rsidR="00C07114" w:rsidRPr="00F61D97">
              <w:rPr>
                <w:rFonts w:ascii="Times New Roman" w:hAnsi="Times New Roman"/>
                <w:b/>
                <w:color w:val="00B0F0"/>
                <w:sz w:val="22"/>
                <w:szCs w:val="22"/>
              </w:rPr>
              <w:t>IEDELAB01</w:t>
            </w:r>
          </w:p>
          <w:p w14:paraId="7EC2041E"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515A9260" w14:textId="77777777" w:rsidTr="00D34D11">
        <w:trPr>
          <w:trHeight w:val="400"/>
          <w:tblHeader/>
        </w:trPr>
        <w:tc>
          <w:tcPr>
            <w:tcW w:w="2446" w:type="pct"/>
            <w:tcBorders>
              <w:top w:val="nil"/>
              <w:left w:val="nil"/>
              <w:bottom w:val="single" w:sz="4" w:space="0" w:color="auto"/>
              <w:right w:val="single" w:sz="12" w:space="0" w:color="auto"/>
            </w:tcBorders>
            <w:vAlign w:val="center"/>
          </w:tcPr>
          <w:p w14:paraId="4835E220" w14:textId="77777777" w:rsidR="0092053C" w:rsidRPr="00F61D97" w:rsidRDefault="0092053C" w:rsidP="0092053C">
            <w:pPr>
              <w:autoSpaceDE w:val="0"/>
              <w:autoSpaceDN w:val="0"/>
              <w:rPr>
                <w:sz w:val="22"/>
                <w:szCs w:val="22"/>
              </w:rPr>
            </w:pPr>
            <w:r w:rsidRPr="00F61D97">
              <w:rPr>
                <w:sz w:val="22"/>
                <w:szCs w:val="22"/>
              </w:rPr>
              <w:t>Healthcare systems data (e.g., bed availability)</w:t>
            </w:r>
          </w:p>
        </w:tc>
        <w:tc>
          <w:tcPr>
            <w:tcW w:w="2554" w:type="pct"/>
            <w:tcBorders>
              <w:top w:val="nil"/>
              <w:left w:val="nil"/>
              <w:bottom w:val="single" w:sz="4" w:space="0" w:color="auto"/>
              <w:right w:val="single" w:sz="4" w:space="0" w:color="auto"/>
            </w:tcBorders>
            <w:vAlign w:val="center"/>
          </w:tcPr>
          <w:p w14:paraId="5630CBC0" w14:textId="76E0EFF6"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C07114" w:rsidRPr="00F61D97">
              <w:rPr>
                <w:rFonts w:ascii="Times New Roman" w:hAnsi="Times New Roman"/>
                <w:sz w:val="22"/>
                <w:szCs w:val="22"/>
              </w:rPr>
              <w:t xml:space="preserve">         </w:t>
            </w:r>
            <w:r w:rsidR="00C07114" w:rsidRPr="00F61D97">
              <w:rPr>
                <w:rFonts w:ascii="Times New Roman" w:hAnsi="Times New Roman"/>
                <w:b/>
                <w:color w:val="00B0F0"/>
                <w:sz w:val="22"/>
                <w:szCs w:val="22"/>
              </w:rPr>
              <w:t>IEDEHSD01</w:t>
            </w:r>
          </w:p>
          <w:p w14:paraId="290574B2"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58448432" w14:textId="77777777" w:rsidTr="00D34D11">
        <w:trPr>
          <w:trHeight w:val="400"/>
          <w:tblHeader/>
        </w:trPr>
        <w:tc>
          <w:tcPr>
            <w:tcW w:w="2446" w:type="pct"/>
            <w:tcBorders>
              <w:top w:val="nil"/>
              <w:left w:val="nil"/>
              <w:bottom w:val="single" w:sz="4" w:space="0" w:color="auto"/>
              <w:right w:val="single" w:sz="12" w:space="0" w:color="auto"/>
            </w:tcBorders>
            <w:vAlign w:val="center"/>
          </w:tcPr>
          <w:p w14:paraId="1AAE522E" w14:textId="77777777" w:rsidR="0092053C" w:rsidRPr="00F61D97" w:rsidRDefault="0092053C" w:rsidP="0092053C">
            <w:pPr>
              <w:autoSpaceDE w:val="0"/>
              <w:autoSpaceDN w:val="0"/>
              <w:rPr>
                <w:sz w:val="22"/>
                <w:szCs w:val="22"/>
              </w:rPr>
            </w:pPr>
            <w:r w:rsidRPr="00F61D97">
              <w:rPr>
                <w:sz w:val="22"/>
                <w:szCs w:val="22"/>
              </w:rPr>
              <w:t>Newborn screening</w:t>
            </w:r>
          </w:p>
        </w:tc>
        <w:tc>
          <w:tcPr>
            <w:tcW w:w="2554" w:type="pct"/>
            <w:tcBorders>
              <w:top w:val="nil"/>
              <w:left w:val="nil"/>
              <w:bottom w:val="single" w:sz="4" w:space="0" w:color="auto"/>
              <w:right w:val="single" w:sz="4" w:space="0" w:color="auto"/>
            </w:tcBorders>
            <w:vAlign w:val="center"/>
          </w:tcPr>
          <w:p w14:paraId="2C93785E" w14:textId="11244DB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E904B1" w:rsidRPr="00F61D97">
              <w:rPr>
                <w:rFonts w:ascii="Times New Roman" w:hAnsi="Times New Roman"/>
                <w:sz w:val="22"/>
                <w:szCs w:val="22"/>
              </w:rPr>
              <w:t xml:space="preserve">         </w:t>
            </w:r>
            <w:r w:rsidR="00E904B1" w:rsidRPr="00F61D97">
              <w:rPr>
                <w:rFonts w:ascii="Times New Roman" w:hAnsi="Times New Roman"/>
                <w:b/>
                <w:color w:val="00B0F0"/>
                <w:sz w:val="22"/>
                <w:szCs w:val="22"/>
              </w:rPr>
              <w:t>IEDENEW01</w:t>
            </w:r>
          </w:p>
          <w:p w14:paraId="307D76D5"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58ECCCA7" w14:textId="77777777" w:rsidTr="00D34D11">
        <w:trPr>
          <w:trHeight w:val="400"/>
          <w:tblHeader/>
        </w:trPr>
        <w:tc>
          <w:tcPr>
            <w:tcW w:w="2446" w:type="pct"/>
            <w:tcBorders>
              <w:top w:val="nil"/>
              <w:left w:val="nil"/>
              <w:bottom w:val="single" w:sz="4" w:space="0" w:color="auto"/>
              <w:right w:val="single" w:sz="12" w:space="0" w:color="auto"/>
            </w:tcBorders>
            <w:vAlign w:val="center"/>
          </w:tcPr>
          <w:p w14:paraId="5790628E" w14:textId="77777777" w:rsidR="0092053C" w:rsidRPr="00F61D97" w:rsidDel="000D4A8E" w:rsidRDefault="0092053C" w:rsidP="0092053C">
            <w:pPr>
              <w:autoSpaceDE w:val="0"/>
              <w:autoSpaceDN w:val="0"/>
              <w:rPr>
                <w:sz w:val="22"/>
                <w:szCs w:val="22"/>
              </w:rPr>
            </w:pPr>
            <w:r w:rsidRPr="00F61D97">
              <w:rPr>
                <w:sz w:val="22"/>
                <w:szCs w:val="22"/>
              </w:rPr>
              <w:t>Early hearing detection</w:t>
            </w:r>
          </w:p>
        </w:tc>
        <w:tc>
          <w:tcPr>
            <w:tcW w:w="2554" w:type="pct"/>
            <w:tcBorders>
              <w:top w:val="nil"/>
              <w:left w:val="nil"/>
              <w:bottom w:val="single" w:sz="4" w:space="0" w:color="auto"/>
              <w:right w:val="single" w:sz="4" w:space="0" w:color="auto"/>
            </w:tcBorders>
            <w:vAlign w:val="center"/>
          </w:tcPr>
          <w:p w14:paraId="5921CD1B" w14:textId="38C626AC"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E904B1" w:rsidRPr="00F61D97">
              <w:rPr>
                <w:rFonts w:ascii="Times New Roman" w:hAnsi="Times New Roman"/>
                <w:sz w:val="22"/>
                <w:szCs w:val="22"/>
              </w:rPr>
              <w:t xml:space="preserve">         </w:t>
            </w:r>
            <w:r w:rsidR="00E904B1" w:rsidRPr="00F61D97">
              <w:rPr>
                <w:rFonts w:ascii="Times New Roman" w:hAnsi="Times New Roman"/>
                <w:b/>
                <w:color w:val="00B0F0"/>
                <w:sz w:val="22"/>
                <w:szCs w:val="22"/>
              </w:rPr>
              <w:t>IEDEEHD01</w:t>
            </w:r>
          </w:p>
          <w:p w14:paraId="00C677C1"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633E53B0" w14:textId="77777777" w:rsidTr="00D34D11">
        <w:trPr>
          <w:trHeight w:val="400"/>
          <w:tblHeader/>
        </w:trPr>
        <w:tc>
          <w:tcPr>
            <w:tcW w:w="2446" w:type="pct"/>
            <w:tcBorders>
              <w:top w:val="nil"/>
              <w:left w:val="nil"/>
              <w:bottom w:val="single" w:sz="4" w:space="0" w:color="auto"/>
              <w:right w:val="single" w:sz="12" w:space="0" w:color="auto"/>
            </w:tcBorders>
            <w:vAlign w:val="center"/>
          </w:tcPr>
          <w:p w14:paraId="0F73FC96" w14:textId="77777777" w:rsidR="0092053C" w:rsidRPr="00F61D97" w:rsidRDefault="0092053C" w:rsidP="0092053C">
            <w:pPr>
              <w:autoSpaceDE w:val="0"/>
              <w:autoSpaceDN w:val="0"/>
              <w:rPr>
                <w:sz w:val="22"/>
                <w:szCs w:val="22"/>
              </w:rPr>
            </w:pPr>
            <w:r w:rsidRPr="00F61D97">
              <w:rPr>
                <w:sz w:val="22"/>
                <w:szCs w:val="22"/>
              </w:rPr>
              <w:t>Reproductive health</w:t>
            </w:r>
          </w:p>
        </w:tc>
        <w:tc>
          <w:tcPr>
            <w:tcW w:w="2554" w:type="pct"/>
            <w:tcBorders>
              <w:top w:val="nil"/>
              <w:left w:val="nil"/>
              <w:bottom w:val="single" w:sz="4" w:space="0" w:color="auto"/>
              <w:right w:val="single" w:sz="4" w:space="0" w:color="auto"/>
            </w:tcBorders>
            <w:vAlign w:val="center"/>
          </w:tcPr>
          <w:p w14:paraId="6FADC43B" w14:textId="43200D59"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E904B1" w:rsidRPr="00F61D97">
              <w:rPr>
                <w:rFonts w:ascii="Times New Roman" w:hAnsi="Times New Roman"/>
                <w:sz w:val="22"/>
                <w:szCs w:val="22"/>
              </w:rPr>
              <w:t xml:space="preserve">         </w:t>
            </w:r>
            <w:r w:rsidR="005A4BC2" w:rsidRPr="00F61D97">
              <w:rPr>
                <w:rFonts w:ascii="Times New Roman" w:hAnsi="Times New Roman"/>
                <w:b/>
                <w:color w:val="00B0F0"/>
                <w:sz w:val="22"/>
                <w:szCs w:val="22"/>
              </w:rPr>
              <w:t>IEDER</w:t>
            </w:r>
            <w:r w:rsidR="00E904B1" w:rsidRPr="00F61D97">
              <w:rPr>
                <w:rFonts w:ascii="Times New Roman" w:hAnsi="Times New Roman"/>
                <w:b/>
                <w:color w:val="00B0F0"/>
                <w:sz w:val="22"/>
                <w:szCs w:val="22"/>
              </w:rPr>
              <w:t>P</w:t>
            </w:r>
            <w:r w:rsidR="005A4BC2" w:rsidRPr="00F61D97">
              <w:rPr>
                <w:rFonts w:ascii="Times New Roman" w:hAnsi="Times New Roman"/>
                <w:b/>
                <w:color w:val="00B0F0"/>
                <w:sz w:val="22"/>
                <w:szCs w:val="22"/>
              </w:rPr>
              <w:t>R</w:t>
            </w:r>
            <w:r w:rsidR="00E904B1" w:rsidRPr="00F61D97">
              <w:rPr>
                <w:rFonts w:ascii="Times New Roman" w:hAnsi="Times New Roman"/>
                <w:b/>
                <w:color w:val="00B0F0"/>
                <w:sz w:val="22"/>
                <w:szCs w:val="22"/>
              </w:rPr>
              <w:t>01</w:t>
            </w:r>
          </w:p>
          <w:p w14:paraId="784DFF0B"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60C3AE32" w14:textId="77777777" w:rsidTr="00D34D11">
        <w:trPr>
          <w:trHeight w:val="400"/>
          <w:tblHeader/>
        </w:trPr>
        <w:tc>
          <w:tcPr>
            <w:tcW w:w="2446" w:type="pct"/>
            <w:tcBorders>
              <w:top w:val="nil"/>
              <w:left w:val="nil"/>
              <w:bottom w:val="single" w:sz="4" w:space="0" w:color="auto"/>
              <w:right w:val="single" w:sz="12" w:space="0" w:color="auto"/>
            </w:tcBorders>
            <w:vAlign w:val="center"/>
          </w:tcPr>
          <w:p w14:paraId="691D692B" w14:textId="77777777" w:rsidR="0092053C" w:rsidRPr="00F61D97" w:rsidRDefault="0092053C" w:rsidP="0092053C">
            <w:pPr>
              <w:autoSpaceDE w:val="0"/>
              <w:autoSpaceDN w:val="0"/>
              <w:rPr>
                <w:sz w:val="22"/>
                <w:szCs w:val="22"/>
              </w:rPr>
            </w:pPr>
            <w:r w:rsidRPr="00F61D97">
              <w:rPr>
                <w:sz w:val="22"/>
                <w:szCs w:val="22"/>
              </w:rPr>
              <w:t>Medicaid billing</w:t>
            </w:r>
          </w:p>
        </w:tc>
        <w:tc>
          <w:tcPr>
            <w:tcW w:w="2554" w:type="pct"/>
            <w:tcBorders>
              <w:top w:val="nil"/>
              <w:left w:val="nil"/>
              <w:bottom w:val="single" w:sz="4" w:space="0" w:color="auto"/>
              <w:right w:val="single" w:sz="4" w:space="0" w:color="auto"/>
            </w:tcBorders>
            <w:vAlign w:val="center"/>
          </w:tcPr>
          <w:p w14:paraId="2858757B" w14:textId="469715FB"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bCs/>
                <w:color w:val="00B0F0"/>
                <w:sz w:val="22"/>
                <w:szCs w:val="22"/>
              </w:rPr>
              <w:t>IEDEMED01</w:t>
            </w:r>
          </w:p>
          <w:p w14:paraId="649FC7DF"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bl>
    <w:p w14:paraId="4DFE9B7D" w14:textId="77777777" w:rsidR="00993E94" w:rsidRPr="00F61D97" w:rsidRDefault="00993E94"/>
    <w:p w14:paraId="3B9FF6C2" w14:textId="77777777" w:rsidR="00993E94" w:rsidRPr="00F61D97" w:rsidRDefault="00993E94">
      <w:pPr>
        <w:rPr>
          <w:i/>
          <w:sz w:val="22"/>
          <w:szCs w:val="22"/>
        </w:rPr>
      </w:pPr>
      <w:r w:rsidRPr="00F61D97">
        <w:rPr>
          <w:i/>
          <w:sz w:val="22"/>
          <w:szCs w:val="22"/>
        </w:rPr>
        <w:lastRenderedPageBreak/>
        <w:t>Continued from previous page.</w:t>
      </w:r>
    </w:p>
    <w:p w14:paraId="02CA3CFB" w14:textId="77777777" w:rsidR="00993E94" w:rsidRPr="00F61D97" w:rsidRDefault="00993E94">
      <w:pPr>
        <w:rPr>
          <w:i/>
          <w:sz w:val="22"/>
          <w:szCs w:val="22"/>
        </w:rPr>
      </w:pPr>
    </w:p>
    <w:p w14:paraId="23922E1F" w14:textId="67D728EA" w:rsidR="00993E94" w:rsidRPr="00F61D97" w:rsidRDefault="00993E94">
      <w:pPr>
        <w:rPr>
          <w:b/>
          <w:bCs/>
          <w:sz w:val="22"/>
          <w:szCs w:val="22"/>
        </w:rPr>
      </w:pPr>
      <w:r w:rsidRPr="00F61D97">
        <w:rPr>
          <w:b/>
          <w:bCs/>
          <w:sz w:val="22"/>
          <w:szCs w:val="22"/>
        </w:rPr>
        <w:t xml:space="preserve">7.5. Please answer the following questions regarding electronic data collection and </w:t>
      </w:r>
      <w:commentRangeStart w:id="204"/>
      <w:r w:rsidR="00856ADC" w:rsidRPr="00F61D97">
        <w:rPr>
          <w:b/>
          <w:bCs/>
          <w:sz w:val="22"/>
          <w:szCs w:val="22"/>
        </w:rPr>
        <w:t>exchange</w:t>
      </w:r>
      <w:commentRangeEnd w:id="204"/>
      <w:r w:rsidR="00856ADC" w:rsidRPr="00F61D97">
        <w:rPr>
          <w:rStyle w:val="CommentReference"/>
          <w:b/>
          <w:sz w:val="22"/>
          <w:szCs w:val="22"/>
        </w:rPr>
        <w:commentReference w:id="204"/>
      </w:r>
    </w:p>
    <w:p w14:paraId="3A0012F0" w14:textId="77777777" w:rsidR="007B4A77" w:rsidRPr="00F61D97" w:rsidRDefault="007B4A77"/>
    <w:tbl>
      <w:tblPr>
        <w:tblW w:w="4759" w:type="pct"/>
        <w:tblLook w:val="0000" w:firstRow="0" w:lastRow="0" w:firstColumn="0" w:lastColumn="0" w:noHBand="0" w:noVBand="0"/>
      </w:tblPr>
      <w:tblGrid>
        <w:gridCol w:w="6442"/>
        <w:gridCol w:w="6726"/>
      </w:tblGrid>
      <w:tr w:rsidR="00993E94" w:rsidRPr="00F61D97" w14:paraId="5621ACE9" w14:textId="77777777" w:rsidTr="00753470">
        <w:trPr>
          <w:trHeight w:val="400"/>
          <w:tblHeader/>
        </w:trPr>
        <w:tc>
          <w:tcPr>
            <w:tcW w:w="2446" w:type="pct"/>
            <w:tcBorders>
              <w:top w:val="nil"/>
              <w:left w:val="nil"/>
              <w:bottom w:val="single" w:sz="4" w:space="0" w:color="auto"/>
              <w:right w:val="single" w:sz="12" w:space="0" w:color="auto"/>
            </w:tcBorders>
            <w:vAlign w:val="center"/>
          </w:tcPr>
          <w:p w14:paraId="2FE34A18" w14:textId="77777777" w:rsidR="00993E94" w:rsidRPr="00F61D97" w:rsidRDefault="00993E94" w:rsidP="0092053C">
            <w:pPr>
              <w:autoSpaceDE w:val="0"/>
              <w:autoSpaceDN w:val="0"/>
              <w:rPr>
                <w:sz w:val="22"/>
                <w:szCs w:val="22"/>
              </w:rPr>
            </w:pPr>
          </w:p>
        </w:tc>
        <w:tc>
          <w:tcPr>
            <w:tcW w:w="2554" w:type="pct"/>
            <w:tcBorders>
              <w:top w:val="nil"/>
              <w:left w:val="nil"/>
              <w:bottom w:val="single" w:sz="4" w:space="0" w:color="auto"/>
              <w:right w:val="single" w:sz="4" w:space="0" w:color="auto"/>
            </w:tcBorders>
          </w:tcPr>
          <w:p w14:paraId="4A16AD61" w14:textId="77777777" w:rsidR="00856ADC" w:rsidRPr="00F61D97" w:rsidRDefault="00856ADC" w:rsidP="00753470">
            <w:pPr>
              <w:pStyle w:val="PlainText"/>
              <w:jc w:val="center"/>
              <w:rPr>
                <w:rFonts w:ascii="Times New Roman" w:hAnsi="Times New Roman"/>
                <w:sz w:val="22"/>
                <w:szCs w:val="22"/>
              </w:rPr>
            </w:pPr>
            <w:commentRangeStart w:id="205"/>
            <w:r w:rsidRPr="00F61D97">
              <w:rPr>
                <w:rFonts w:ascii="Times New Roman" w:hAnsi="Times New Roman"/>
                <w:sz w:val="22"/>
                <w:szCs w:val="22"/>
              </w:rPr>
              <w:t>Does the state public health agency collect information for the program area, function, or from the data source electronically?</w:t>
            </w:r>
            <w:commentRangeEnd w:id="205"/>
            <w:r w:rsidRPr="00F61D97">
              <w:rPr>
                <w:rFonts w:ascii="Times New Roman" w:hAnsi="Times New Roman"/>
                <w:sz w:val="22"/>
                <w:szCs w:val="22"/>
              </w:rPr>
              <w:commentReference w:id="205"/>
            </w:r>
          </w:p>
          <w:p w14:paraId="7C9AB514" w14:textId="63064391" w:rsidR="00993E94" w:rsidRPr="00F61D97" w:rsidRDefault="00C120A8" w:rsidP="00753470">
            <w:pPr>
              <w:pStyle w:val="PlainText"/>
              <w:jc w:val="center"/>
              <w:rPr>
                <w:rFonts w:ascii="Times New Roman" w:hAnsi="Times New Roman"/>
                <w:sz w:val="22"/>
                <w:szCs w:val="22"/>
              </w:rPr>
            </w:pPr>
            <w:r w:rsidRPr="00F61D97">
              <w:rPr>
                <w:rFonts w:ascii="Times New Roman" w:hAnsi="Times New Roman"/>
                <w:b/>
                <w:i/>
                <w:color w:val="FF0000"/>
                <w:sz w:val="22"/>
                <w:szCs w:val="22"/>
              </w:rPr>
              <w:t>If Yes, also answer for 7.6.</w:t>
            </w:r>
          </w:p>
        </w:tc>
      </w:tr>
      <w:tr w:rsidR="0092053C" w:rsidRPr="00F61D97" w14:paraId="55EFC5C3" w14:textId="77777777" w:rsidTr="00D34D11">
        <w:trPr>
          <w:trHeight w:val="400"/>
          <w:tblHeader/>
        </w:trPr>
        <w:tc>
          <w:tcPr>
            <w:tcW w:w="2446" w:type="pct"/>
            <w:tcBorders>
              <w:top w:val="nil"/>
              <w:left w:val="nil"/>
              <w:bottom w:val="single" w:sz="4" w:space="0" w:color="auto"/>
              <w:right w:val="single" w:sz="12" w:space="0" w:color="auto"/>
            </w:tcBorders>
            <w:vAlign w:val="center"/>
          </w:tcPr>
          <w:p w14:paraId="64F34F2B" w14:textId="77777777" w:rsidR="0092053C" w:rsidRPr="00F61D97" w:rsidRDefault="0092053C" w:rsidP="0092053C">
            <w:pPr>
              <w:autoSpaceDE w:val="0"/>
              <w:autoSpaceDN w:val="0"/>
              <w:rPr>
                <w:sz w:val="22"/>
                <w:szCs w:val="22"/>
              </w:rPr>
            </w:pPr>
            <w:r w:rsidRPr="00F61D97">
              <w:rPr>
                <w:sz w:val="22"/>
                <w:szCs w:val="22"/>
              </w:rPr>
              <w:t>On-site waste water treatment systems</w:t>
            </w:r>
          </w:p>
        </w:tc>
        <w:tc>
          <w:tcPr>
            <w:tcW w:w="2554" w:type="pct"/>
            <w:tcBorders>
              <w:top w:val="nil"/>
              <w:left w:val="nil"/>
              <w:bottom w:val="single" w:sz="4" w:space="0" w:color="auto"/>
              <w:right w:val="single" w:sz="4" w:space="0" w:color="auto"/>
            </w:tcBorders>
            <w:vAlign w:val="center"/>
          </w:tcPr>
          <w:p w14:paraId="65310D5E" w14:textId="17C73201"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IEDEOWW01</w:t>
            </w:r>
          </w:p>
          <w:p w14:paraId="25DACCCE"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44CB2082" w14:textId="77777777" w:rsidTr="00D34D11">
        <w:trPr>
          <w:trHeight w:val="400"/>
          <w:tblHeader/>
        </w:trPr>
        <w:tc>
          <w:tcPr>
            <w:tcW w:w="2446" w:type="pct"/>
            <w:tcBorders>
              <w:top w:val="nil"/>
              <w:left w:val="nil"/>
              <w:bottom w:val="single" w:sz="4" w:space="0" w:color="auto"/>
              <w:right w:val="single" w:sz="12" w:space="0" w:color="auto"/>
            </w:tcBorders>
            <w:vAlign w:val="center"/>
          </w:tcPr>
          <w:p w14:paraId="6A82BC41" w14:textId="77777777" w:rsidR="0092053C" w:rsidRPr="00F61D97" w:rsidRDefault="0092053C" w:rsidP="0092053C">
            <w:pPr>
              <w:autoSpaceDE w:val="0"/>
              <w:autoSpaceDN w:val="0"/>
              <w:rPr>
                <w:sz w:val="22"/>
                <w:szCs w:val="22"/>
              </w:rPr>
            </w:pPr>
            <w:r w:rsidRPr="00F61D97">
              <w:rPr>
                <w:sz w:val="22"/>
                <w:szCs w:val="22"/>
              </w:rPr>
              <w:t>Outbreak management</w:t>
            </w:r>
          </w:p>
        </w:tc>
        <w:tc>
          <w:tcPr>
            <w:tcW w:w="2554" w:type="pct"/>
            <w:tcBorders>
              <w:top w:val="nil"/>
              <w:left w:val="nil"/>
              <w:bottom w:val="single" w:sz="4" w:space="0" w:color="auto"/>
              <w:right w:val="single" w:sz="4" w:space="0" w:color="auto"/>
            </w:tcBorders>
            <w:vAlign w:val="center"/>
          </w:tcPr>
          <w:p w14:paraId="347CF177" w14:textId="377D1BF3"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IEDEOBM01</w:t>
            </w:r>
          </w:p>
          <w:p w14:paraId="384832A1"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483FDB75" w14:textId="77777777" w:rsidTr="00D34D11">
        <w:trPr>
          <w:trHeight w:val="400"/>
          <w:tblHeader/>
        </w:trPr>
        <w:tc>
          <w:tcPr>
            <w:tcW w:w="2446" w:type="pct"/>
            <w:tcBorders>
              <w:top w:val="nil"/>
              <w:left w:val="nil"/>
              <w:bottom w:val="single" w:sz="4" w:space="0" w:color="auto"/>
              <w:right w:val="single" w:sz="12" w:space="0" w:color="auto"/>
            </w:tcBorders>
            <w:vAlign w:val="center"/>
          </w:tcPr>
          <w:p w14:paraId="3FAAE2C9" w14:textId="77777777" w:rsidR="0092053C" w:rsidRPr="00F61D97" w:rsidRDefault="0092053C" w:rsidP="0092053C">
            <w:pPr>
              <w:autoSpaceDE w:val="0"/>
              <w:autoSpaceDN w:val="0"/>
              <w:rPr>
                <w:sz w:val="22"/>
                <w:szCs w:val="22"/>
              </w:rPr>
            </w:pPr>
            <w:r w:rsidRPr="00F61D97">
              <w:rPr>
                <w:sz w:val="22"/>
                <w:szCs w:val="22"/>
              </w:rPr>
              <w:t>Reportable diseases</w:t>
            </w:r>
          </w:p>
        </w:tc>
        <w:tc>
          <w:tcPr>
            <w:tcW w:w="2554" w:type="pct"/>
            <w:tcBorders>
              <w:top w:val="nil"/>
              <w:left w:val="nil"/>
              <w:bottom w:val="single" w:sz="4" w:space="0" w:color="auto"/>
              <w:right w:val="single" w:sz="4" w:space="0" w:color="auto"/>
            </w:tcBorders>
            <w:vAlign w:val="center"/>
          </w:tcPr>
          <w:p w14:paraId="19CAFE68" w14:textId="2547F146"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IEDEREP01</w:t>
            </w:r>
          </w:p>
          <w:p w14:paraId="1B8E96E7"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0B25B591" w14:textId="77777777" w:rsidTr="00D34D11">
        <w:trPr>
          <w:trHeight w:val="400"/>
          <w:tblHeader/>
        </w:trPr>
        <w:tc>
          <w:tcPr>
            <w:tcW w:w="2446" w:type="pct"/>
            <w:tcBorders>
              <w:top w:val="nil"/>
              <w:left w:val="nil"/>
              <w:bottom w:val="single" w:sz="4" w:space="0" w:color="auto"/>
              <w:right w:val="single" w:sz="12" w:space="0" w:color="auto"/>
            </w:tcBorders>
            <w:vAlign w:val="center"/>
          </w:tcPr>
          <w:p w14:paraId="54D2F28A" w14:textId="77777777" w:rsidR="0092053C" w:rsidRPr="00F61D97" w:rsidRDefault="0092053C" w:rsidP="0092053C">
            <w:pPr>
              <w:autoSpaceDE w:val="0"/>
              <w:autoSpaceDN w:val="0"/>
              <w:rPr>
                <w:sz w:val="22"/>
                <w:szCs w:val="22"/>
              </w:rPr>
            </w:pPr>
            <w:r w:rsidRPr="00F61D97">
              <w:rPr>
                <w:sz w:val="22"/>
                <w:szCs w:val="22"/>
              </w:rPr>
              <w:t>Food service inspections</w:t>
            </w:r>
          </w:p>
        </w:tc>
        <w:tc>
          <w:tcPr>
            <w:tcW w:w="2554" w:type="pct"/>
            <w:tcBorders>
              <w:top w:val="nil"/>
              <w:left w:val="nil"/>
              <w:bottom w:val="single" w:sz="4" w:space="0" w:color="auto"/>
              <w:right w:val="single" w:sz="4" w:space="0" w:color="auto"/>
            </w:tcBorders>
            <w:vAlign w:val="center"/>
          </w:tcPr>
          <w:p w14:paraId="3BAF8C92" w14:textId="5C2E03C9"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IEDEFSI01</w:t>
            </w:r>
          </w:p>
          <w:p w14:paraId="58B0A138"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5CB2F065" w14:textId="77777777" w:rsidTr="00D34D11">
        <w:trPr>
          <w:trHeight w:val="400"/>
          <w:tblHeader/>
        </w:trPr>
        <w:tc>
          <w:tcPr>
            <w:tcW w:w="2446" w:type="pct"/>
            <w:tcBorders>
              <w:top w:val="nil"/>
              <w:left w:val="nil"/>
              <w:bottom w:val="single" w:sz="4" w:space="0" w:color="auto"/>
              <w:right w:val="single" w:sz="12" w:space="0" w:color="auto"/>
            </w:tcBorders>
            <w:vAlign w:val="center"/>
          </w:tcPr>
          <w:p w14:paraId="40B33572" w14:textId="77777777" w:rsidR="0092053C" w:rsidRPr="00F61D97" w:rsidRDefault="0092053C" w:rsidP="0092053C">
            <w:pPr>
              <w:autoSpaceDE w:val="0"/>
              <w:autoSpaceDN w:val="0"/>
              <w:rPr>
                <w:sz w:val="22"/>
                <w:szCs w:val="22"/>
              </w:rPr>
            </w:pPr>
            <w:r w:rsidRPr="00F61D97">
              <w:rPr>
                <w:sz w:val="22"/>
                <w:szCs w:val="22"/>
              </w:rPr>
              <w:t>Vital records</w:t>
            </w:r>
          </w:p>
        </w:tc>
        <w:tc>
          <w:tcPr>
            <w:tcW w:w="2554" w:type="pct"/>
            <w:tcBorders>
              <w:top w:val="nil"/>
              <w:left w:val="nil"/>
              <w:bottom w:val="single" w:sz="4" w:space="0" w:color="auto"/>
              <w:right w:val="single" w:sz="4" w:space="0" w:color="auto"/>
            </w:tcBorders>
            <w:vAlign w:val="center"/>
          </w:tcPr>
          <w:p w14:paraId="361631FA" w14:textId="219734DD"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IEDEVIT01</w:t>
            </w:r>
          </w:p>
          <w:p w14:paraId="0C881C50"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67D4D225" w14:textId="77777777" w:rsidTr="00D34D11">
        <w:trPr>
          <w:trHeight w:val="400"/>
          <w:tblHeader/>
        </w:trPr>
        <w:tc>
          <w:tcPr>
            <w:tcW w:w="2446" w:type="pct"/>
            <w:tcBorders>
              <w:top w:val="nil"/>
              <w:left w:val="nil"/>
              <w:bottom w:val="single" w:sz="4" w:space="0" w:color="auto"/>
              <w:right w:val="single" w:sz="12" w:space="0" w:color="auto"/>
            </w:tcBorders>
            <w:vAlign w:val="center"/>
          </w:tcPr>
          <w:p w14:paraId="57BD2988" w14:textId="77777777" w:rsidR="0092053C" w:rsidRPr="00F61D97" w:rsidRDefault="0092053C" w:rsidP="0092053C">
            <w:pPr>
              <w:autoSpaceDE w:val="0"/>
              <w:autoSpaceDN w:val="0"/>
              <w:rPr>
                <w:sz w:val="22"/>
                <w:szCs w:val="22"/>
              </w:rPr>
            </w:pPr>
            <w:r w:rsidRPr="00F61D97">
              <w:rPr>
                <w:sz w:val="22"/>
                <w:szCs w:val="22"/>
              </w:rPr>
              <w:t>Water wells (licensing and/or testing)</w:t>
            </w:r>
          </w:p>
        </w:tc>
        <w:tc>
          <w:tcPr>
            <w:tcW w:w="2554" w:type="pct"/>
            <w:tcBorders>
              <w:top w:val="nil"/>
              <w:left w:val="nil"/>
              <w:bottom w:val="single" w:sz="4" w:space="0" w:color="auto"/>
              <w:right w:val="single" w:sz="4" w:space="0" w:color="auto"/>
            </w:tcBorders>
            <w:vAlign w:val="center"/>
          </w:tcPr>
          <w:p w14:paraId="0EEF3441" w14:textId="51035C4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IEDEWWL01</w:t>
            </w:r>
          </w:p>
          <w:p w14:paraId="09B46008"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3EBFC7A4" w14:textId="77777777" w:rsidTr="00D34D11">
        <w:trPr>
          <w:trHeight w:val="400"/>
          <w:tblHeader/>
        </w:trPr>
        <w:tc>
          <w:tcPr>
            <w:tcW w:w="2446" w:type="pct"/>
            <w:tcBorders>
              <w:top w:val="single" w:sz="4" w:space="0" w:color="auto"/>
              <w:left w:val="nil"/>
              <w:bottom w:val="single" w:sz="4" w:space="0" w:color="auto"/>
              <w:right w:val="single" w:sz="4" w:space="0" w:color="auto"/>
            </w:tcBorders>
            <w:vAlign w:val="center"/>
          </w:tcPr>
          <w:p w14:paraId="6A8EBAF8" w14:textId="77777777" w:rsidR="0092053C" w:rsidRPr="00F61D97" w:rsidRDefault="0092053C" w:rsidP="0092053C">
            <w:pPr>
              <w:autoSpaceDE w:val="0"/>
              <w:autoSpaceDN w:val="0"/>
              <w:rPr>
                <w:sz w:val="22"/>
                <w:szCs w:val="22"/>
              </w:rPr>
            </w:pPr>
            <w:r w:rsidRPr="00F61D97">
              <w:rPr>
                <w:sz w:val="22"/>
                <w:szCs w:val="22"/>
              </w:rPr>
              <w:t>WIC</w:t>
            </w:r>
          </w:p>
        </w:tc>
        <w:tc>
          <w:tcPr>
            <w:tcW w:w="2554" w:type="pct"/>
            <w:tcBorders>
              <w:top w:val="single" w:sz="4" w:space="0" w:color="auto"/>
              <w:left w:val="single" w:sz="4" w:space="0" w:color="auto"/>
              <w:bottom w:val="single" w:sz="4" w:space="0" w:color="auto"/>
              <w:right w:val="single" w:sz="4" w:space="0" w:color="auto"/>
            </w:tcBorders>
            <w:vAlign w:val="center"/>
          </w:tcPr>
          <w:p w14:paraId="00A79AA8" w14:textId="05E6C63E"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IEDEWIC01</w:t>
            </w:r>
          </w:p>
          <w:p w14:paraId="38E4DB59"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01E51558" w14:textId="77777777" w:rsidTr="007B4A77">
        <w:trPr>
          <w:trHeight w:val="400"/>
          <w:tblHeader/>
        </w:trPr>
        <w:tc>
          <w:tcPr>
            <w:tcW w:w="2446" w:type="pct"/>
            <w:tcBorders>
              <w:top w:val="single" w:sz="4" w:space="0" w:color="auto"/>
              <w:left w:val="nil"/>
              <w:right w:val="single" w:sz="4" w:space="0" w:color="auto"/>
            </w:tcBorders>
            <w:vAlign w:val="center"/>
          </w:tcPr>
          <w:p w14:paraId="5E5AA981" w14:textId="5D55D503" w:rsidR="0092053C" w:rsidRPr="00F61D97" w:rsidRDefault="0092053C" w:rsidP="0092053C">
            <w:pPr>
              <w:autoSpaceDE w:val="0"/>
              <w:autoSpaceDN w:val="0"/>
              <w:rPr>
                <w:sz w:val="22"/>
                <w:szCs w:val="22"/>
              </w:rPr>
            </w:pPr>
            <w:r w:rsidRPr="00F61D97">
              <w:rPr>
                <w:sz w:val="22"/>
                <w:szCs w:val="22"/>
              </w:rPr>
              <w:t xml:space="preserve">Other </w:t>
            </w:r>
            <w:r w:rsidR="005E5001" w:rsidRPr="00F61D97">
              <w:rPr>
                <w:sz w:val="22"/>
                <w:szCs w:val="22"/>
              </w:rPr>
              <w:t>(specify):</w:t>
            </w:r>
            <w:r w:rsidR="00AA456F" w:rsidRPr="00F61D97">
              <w:rPr>
                <w:sz w:val="22"/>
                <w:szCs w:val="22"/>
              </w:rPr>
              <w:t xml:space="preserve"> </w:t>
            </w:r>
            <w:commentRangeStart w:id="206"/>
            <w:r w:rsidR="00AA456F" w:rsidRPr="00F61D97">
              <w:rPr>
                <w:b/>
                <w:color w:val="00B0F0"/>
                <w:sz w:val="22"/>
                <w:szCs w:val="22"/>
              </w:rPr>
              <w:t>IEDEOTA04A</w:t>
            </w:r>
            <w:commentRangeEnd w:id="206"/>
            <w:r w:rsidR="00B774B7" w:rsidRPr="00F61D97">
              <w:rPr>
                <w:rStyle w:val="CommentReference"/>
                <w:color w:val="00B0F0"/>
              </w:rPr>
              <w:commentReference w:id="206"/>
            </w:r>
          </w:p>
        </w:tc>
        <w:tc>
          <w:tcPr>
            <w:tcW w:w="2554" w:type="pct"/>
            <w:tcBorders>
              <w:top w:val="single" w:sz="4" w:space="0" w:color="auto"/>
              <w:left w:val="single" w:sz="4" w:space="0" w:color="auto"/>
              <w:right w:val="single" w:sz="4" w:space="0" w:color="auto"/>
            </w:tcBorders>
            <w:vAlign w:val="center"/>
          </w:tcPr>
          <w:p w14:paraId="5725AC47" w14:textId="172AE80C"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IEDEOTA01</w:t>
            </w:r>
          </w:p>
          <w:p w14:paraId="5B4F07A4"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190D5FC9" w14:textId="77777777" w:rsidTr="00EB0592">
        <w:trPr>
          <w:trHeight w:val="400"/>
          <w:tblHeader/>
        </w:trPr>
        <w:tc>
          <w:tcPr>
            <w:tcW w:w="2446" w:type="pct"/>
            <w:tcBorders>
              <w:top w:val="single" w:sz="4" w:space="0" w:color="auto"/>
              <w:left w:val="nil"/>
              <w:bottom w:val="single" w:sz="4" w:space="0" w:color="auto"/>
              <w:right w:val="single" w:sz="4" w:space="0" w:color="auto"/>
            </w:tcBorders>
            <w:vAlign w:val="center"/>
          </w:tcPr>
          <w:p w14:paraId="4C70809F" w14:textId="7E3302ED" w:rsidR="0092053C" w:rsidRPr="00F61D97" w:rsidRDefault="0092053C" w:rsidP="0092053C">
            <w:pPr>
              <w:autoSpaceDE w:val="0"/>
              <w:autoSpaceDN w:val="0"/>
              <w:rPr>
                <w:sz w:val="22"/>
                <w:szCs w:val="22"/>
              </w:rPr>
            </w:pPr>
            <w:r w:rsidRPr="00F61D97">
              <w:rPr>
                <w:sz w:val="22"/>
                <w:szCs w:val="22"/>
              </w:rPr>
              <w:t xml:space="preserve">Other </w:t>
            </w:r>
            <w:r w:rsidR="005E5001" w:rsidRPr="00F61D97">
              <w:rPr>
                <w:sz w:val="22"/>
                <w:szCs w:val="22"/>
              </w:rPr>
              <w:t>(specify):</w:t>
            </w:r>
            <w:r w:rsidR="00AA456F" w:rsidRPr="00F61D97">
              <w:rPr>
                <w:sz w:val="22"/>
                <w:szCs w:val="22"/>
              </w:rPr>
              <w:t xml:space="preserve"> </w:t>
            </w:r>
            <w:r w:rsidR="00AA456F" w:rsidRPr="00F61D97">
              <w:rPr>
                <w:b/>
                <w:color w:val="00B0F0"/>
                <w:sz w:val="22"/>
                <w:szCs w:val="22"/>
              </w:rPr>
              <w:t>IEDEOTB04A</w:t>
            </w:r>
          </w:p>
        </w:tc>
        <w:tc>
          <w:tcPr>
            <w:tcW w:w="2554" w:type="pct"/>
            <w:tcBorders>
              <w:top w:val="single" w:sz="4" w:space="0" w:color="auto"/>
              <w:left w:val="single" w:sz="4" w:space="0" w:color="auto"/>
              <w:bottom w:val="single" w:sz="4" w:space="0" w:color="auto"/>
              <w:right w:val="single" w:sz="4" w:space="0" w:color="auto"/>
            </w:tcBorders>
            <w:vAlign w:val="center"/>
          </w:tcPr>
          <w:p w14:paraId="130341B0" w14:textId="2AC7E0EA"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IEDEOTB01</w:t>
            </w:r>
          </w:p>
          <w:p w14:paraId="7EFBB2F5"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92053C" w:rsidRPr="00F61D97" w14:paraId="318D01F5" w14:textId="77777777" w:rsidTr="00EB0592">
        <w:trPr>
          <w:trHeight w:val="400"/>
          <w:tblHeader/>
        </w:trPr>
        <w:tc>
          <w:tcPr>
            <w:tcW w:w="2446" w:type="pct"/>
            <w:tcBorders>
              <w:top w:val="single" w:sz="4" w:space="0" w:color="auto"/>
              <w:left w:val="nil"/>
              <w:bottom w:val="single" w:sz="4" w:space="0" w:color="auto"/>
              <w:right w:val="single" w:sz="4" w:space="0" w:color="auto"/>
            </w:tcBorders>
            <w:vAlign w:val="center"/>
          </w:tcPr>
          <w:p w14:paraId="31206262" w14:textId="065D2DCE" w:rsidR="0092053C" w:rsidRPr="00F61D97" w:rsidRDefault="0092053C" w:rsidP="0092053C">
            <w:pPr>
              <w:autoSpaceDE w:val="0"/>
              <w:autoSpaceDN w:val="0"/>
              <w:rPr>
                <w:sz w:val="22"/>
                <w:szCs w:val="22"/>
              </w:rPr>
            </w:pPr>
            <w:r w:rsidRPr="00F61D97">
              <w:rPr>
                <w:sz w:val="22"/>
                <w:szCs w:val="22"/>
              </w:rPr>
              <w:t xml:space="preserve">Other </w:t>
            </w:r>
            <w:r w:rsidR="005E5001" w:rsidRPr="00F61D97">
              <w:rPr>
                <w:sz w:val="22"/>
                <w:szCs w:val="22"/>
              </w:rPr>
              <w:t>(specify):</w:t>
            </w:r>
            <w:r w:rsidR="00AA456F" w:rsidRPr="00F61D97">
              <w:rPr>
                <w:sz w:val="22"/>
                <w:szCs w:val="22"/>
              </w:rPr>
              <w:t xml:space="preserve"> </w:t>
            </w:r>
            <w:r w:rsidR="00AA456F" w:rsidRPr="00F61D97">
              <w:rPr>
                <w:b/>
                <w:color w:val="00B0F0"/>
                <w:sz w:val="22"/>
                <w:szCs w:val="22"/>
              </w:rPr>
              <w:t>IEDEOTC04A</w:t>
            </w:r>
          </w:p>
        </w:tc>
        <w:tc>
          <w:tcPr>
            <w:tcW w:w="2554" w:type="pct"/>
            <w:tcBorders>
              <w:top w:val="single" w:sz="4" w:space="0" w:color="auto"/>
              <w:left w:val="single" w:sz="4" w:space="0" w:color="auto"/>
              <w:bottom w:val="single" w:sz="4" w:space="0" w:color="auto"/>
              <w:right w:val="single" w:sz="4" w:space="0" w:color="auto"/>
            </w:tcBorders>
            <w:vAlign w:val="center"/>
          </w:tcPr>
          <w:p w14:paraId="426B2491" w14:textId="3E91C28F"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r w:rsidR="00AA456F" w:rsidRPr="00F61D97">
              <w:rPr>
                <w:rFonts w:ascii="Times New Roman" w:hAnsi="Times New Roman"/>
                <w:sz w:val="22"/>
                <w:szCs w:val="22"/>
              </w:rPr>
              <w:t xml:space="preserve">           </w:t>
            </w:r>
            <w:r w:rsidR="00AA456F" w:rsidRPr="00F61D97">
              <w:rPr>
                <w:rFonts w:ascii="Times New Roman" w:hAnsi="Times New Roman"/>
                <w:b/>
                <w:color w:val="00B0F0"/>
                <w:sz w:val="22"/>
                <w:szCs w:val="22"/>
              </w:rPr>
              <w:t>IEDEOTC01</w:t>
            </w:r>
          </w:p>
          <w:p w14:paraId="236695C9"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tc>
      </w:tr>
      <w:tr w:rsidR="005B18F2" w:rsidRPr="00F61D97" w14:paraId="14D73444" w14:textId="77777777" w:rsidTr="00EB0592">
        <w:trPr>
          <w:trHeight w:val="400"/>
          <w:tblHeader/>
        </w:trPr>
        <w:tc>
          <w:tcPr>
            <w:tcW w:w="2446" w:type="pct"/>
            <w:tcBorders>
              <w:top w:val="single" w:sz="4" w:space="0" w:color="auto"/>
              <w:left w:val="nil"/>
              <w:bottom w:val="single" w:sz="4" w:space="0" w:color="auto"/>
              <w:right w:val="single" w:sz="4" w:space="0" w:color="auto"/>
            </w:tcBorders>
            <w:vAlign w:val="center"/>
          </w:tcPr>
          <w:p w14:paraId="012BBCA9" w14:textId="1E786509" w:rsidR="005B18F2" w:rsidRPr="00F61D97" w:rsidRDefault="005B18F2" w:rsidP="005B18F2">
            <w:pPr>
              <w:autoSpaceDE w:val="0"/>
              <w:autoSpaceDN w:val="0"/>
              <w:rPr>
                <w:sz w:val="22"/>
                <w:szCs w:val="22"/>
              </w:rPr>
            </w:pPr>
            <w:r w:rsidRPr="00F61D97">
              <w:rPr>
                <w:sz w:val="22"/>
                <w:szCs w:val="22"/>
              </w:rPr>
              <w:t xml:space="preserve">Other (specify): </w:t>
            </w:r>
            <w:r w:rsidRPr="00F61D97">
              <w:rPr>
                <w:b/>
                <w:color w:val="00B0F0"/>
                <w:sz w:val="22"/>
                <w:szCs w:val="22"/>
              </w:rPr>
              <w:t>IEDEOTD04A</w:t>
            </w:r>
          </w:p>
        </w:tc>
        <w:tc>
          <w:tcPr>
            <w:tcW w:w="2554" w:type="pct"/>
            <w:tcBorders>
              <w:top w:val="single" w:sz="4" w:space="0" w:color="auto"/>
              <w:left w:val="single" w:sz="4" w:space="0" w:color="auto"/>
              <w:bottom w:val="single" w:sz="4" w:space="0" w:color="auto"/>
              <w:right w:val="single" w:sz="4" w:space="0" w:color="auto"/>
            </w:tcBorders>
            <w:vAlign w:val="center"/>
          </w:tcPr>
          <w:p w14:paraId="6B4B50A7" w14:textId="2F355949"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xml:space="preserve"> Yes           </w:t>
            </w:r>
            <w:r w:rsidRPr="00F61D97">
              <w:rPr>
                <w:rFonts w:ascii="Times New Roman" w:hAnsi="Times New Roman"/>
                <w:b/>
                <w:color w:val="00B0F0"/>
                <w:sz w:val="22"/>
                <w:szCs w:val="22"/>
              </w:rPr>
              <w:t>IEDEOTD01</w:t>
            </w:r>
          </w:p>
          <w:p w14:paraId="05F14B02" w14:textId="43620244"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No</w:t>
            </w:r>
          </w:p>
        </w:tc>
      </w:tr>
    </w:tbl>
    <w:p w14:paraId="14151686" w14:textId="77777777" w:rsidR="00052C70" w:rsidRPr="00F61D97" w:rsidRDefault="00052C70"/>
    <w:p w14:paraId="080DDD76" w14:textId="77777777" w:rsidR="00993E94" w:rsidRPr="00F61D97" w:rsidRDefault="00993E94"/>
    <w:p w14:paraId="16F5B5FC" w14:textId="77777777" w:rsidR="00FD0DFB" w:rsidRPr="00F61D97" w:rsidRDefault="00FD0DFB">
      <w:pPr>
        <w:rPr>
          <w:b/>
          <w:sz w:val="22"/>
          <w:szCs w:val="22"/>
        </w:rPr>
      </w:pPr>
      <w:r w:rsidRPr="00F61D97">
        <w:rPr>
          <w:b/>
          <w:sz w:val="22"/>
          <w:szCs w:val="22"/>
        </w:rPr>
        <w:br w:type="page"/>
      </w:r>
    </w:p>
    <w:p w14:paraId="6B534E46" w14:textId="3085D0BE" w:rsidR="00052C70" w:rsidRPr="00F61D97" w:rsidRDefault="00052C70">
      <w:pPr>
        <w:rPr>
          <w:b/>
          <w:sz w:val="22"/>
          <w:szCs w:val="22"/>
        </w:rPr>
      </w:pPr>
      <w:r w:rsidRPr="00F61D97">
        <w:rPr>
          <w:b/>
          <w:sz w:val="22"/>
          <w:szCs w:val="22"/>
        </w:rPr>
        <w:lastRenderedPageBreak/>
        <w:t xml:space="preserve">7.6. Please answer the following questions regarding electronic data collection and </w:t>
      </w:r>
      <w:commentRangeStart w:id="207"/>
      <w:r w:rsidR="00FD0658" w:rsidRPr="00F61D97">
        <w:rPr>
          <w:b/>
          <w:bCs/>
          <w:sz w:val="22"/>
          <w:szCs w:val="22"/>
        </w:rPr>
        <w:t>exchange</w:t>
      </w:r>
      <w:commentRangeEnd w:id="207"/>
      <w:r w:rsidR="00FD0658" w:rsidRPr="00F61D97">
        <w:rPr>
          <w:rStyle w:val="CommentReference"/>
          <w:b/>
          <w:sz w:val="22"/>
          <w:szCs w:val="22"/>
        </w:rPr>
        <w:commentReference w:id="207"/>
      </w:r>
      <w:r w:rsidRPr="00F61D97">
        <w:rPr>
          <w:b/>
          <w:sz w:val="22"/>
          <w:szCs w:val="22"/>
        </w:rPr>
        <w:t xml:space="preserve">. </w:t>
      </w:r>
      <w:r w:rsidR="00C120A8" w:rsidRPr="00F61D97">
        <w:rPr>
          <w:b/>
          <w:sz w:val="22"/>
          <w:szCs w:val="22"/>
        </w:rPr>
        <w:t xml:space="preserve">(Only answer for those marked </w:t>
      </w:r>
      <w:proofErr w:type="gramStart"/>
      <w:r w:rsidR="00C120A8" w:rsidRPr="00F61D97">
        <w:rPr>
          <w:b/>
          <w:sz w:val="22"/>
          <w:szCs w:val="22"/>
        </w:rPr>
        <w:t>Yes</w:t>
      </w:r>
      <w:proofErr w:type="gramEnd"/>
      <w:r w:rsidR="00C120A8" w:rsidRPr="00F61D97">
        <w:rPr>
          <w:b/>
          <w:sz w:val="22"/>
          <w:szCs w:val="22"/>
        </w:rPr>
        <w:t xml:space="preserve"> in 7.5.)</w:t>
      </w:r>
      <w:r w:rsidRPr="00F61D97">
        <w:rPr>
          <w:b/>
          <w:sz w:val="22"/>
          <w:szCs w:val="22"/>
        </w:rPr>
        <w:t xml:space="preserve"> </w:t>
      </w:r>
    </w:p>
    <w:p w14:paraId="75EEC970" w14:textId="77777777" w:rsidR="00052C70" w:rsidRPr="00F61D97" w:rsidRDefault="00052C70">
      <w:pPr>
        <w:rPr>
          <w:sz w:val="22"/>
          <w:szCs w:val="22"/>
        </w:rPr>
      </w:pPr>
    </w:p>
    <w:tbl>
      <w:tblPr>
        <w:tblW w:w="0" w:type="auto"/>
        <w:tblLook w:val="0000" w:firstRow="0" w:lastRow="0" w:firstColumn="0" w:lastColumn="0" w:noHBand="0" w:noVBand="0"/>
      </w:tblPr>
      <w:tblGrid>
        <w:gridCol w:w="1627"/>
        <w:gridCol w:w="1520"/>
        <w:gridCol w:w="1522"/>
        <w:gridCol w:w="1518"/>
        <w:gridCol w:w="1503"/>
        <w:gridCol w:w="1581"/>
        <w:gridCol w:w="1549"/>
        <w:gridCol w:w="1483"/>
        <w:gridCol w:w="1532"/>
      </w:tblGrid>
      <w:tr w:rsidR="006F5F39" w:rsidRPr="00F61D97" w14:paraId="7A8D0240" w14:textId="77777777" w:rsidTr="00753470">
        <w:trPr>
          <w:trHeight w:val="400"/>
          <w:tblHeader/>
        </w:trPr>
        <w:tc>
          <w:tcPr>
            <w:tcW w:w="0" w:type="auto"/>
            <w:tcBorders>
              <w:top w:val="single" w:sz="4" w:space="0" w:color="auto"/>
              <w:left w:val="nil"/>
              <w:bottom w:val="single" w:sz="4" w:space="0" w:color="auto"/>
              <w:right w:val="single" w:sz="4" w:space="0" w:color="auto"/>
            </w:tcBorders>
          </w:tcPr>
          <w:p w14:paraId="64B2D12F" w14:textId="77777777" w:rsidR="0092053C" w:rsidRPr="00F61D97" w:rsidRDefault="0092053C" w:rsidP="0092053C">
            <w:pPr>
              <w:rPr>
                <w:sz w:val="22"/>
                <w:szCs w:val="22"/>
              </w:rPr>
            </w:pPr>
          </w:p>
        </w:tc>
        <w:tc>
          <w:tcPr>
            <w:tcW w:w="0" w:type="auto"/>
            <w:tcBorders>
              <w:top w:val="single" w:sz="4" w:space="0" w:color="auto"/>
              <w:left w:val="nil"/>
              <w:bottom w:val="single" w:sz="4" w:space="0" w:color="auto"/>
              <w:right w:val="single" w:sz="4" w:space="0" w:color="auto"/>
            </w:tcBorders>
          </w:tcPr>
          <w:p w14:paraId="3B0FEFE3" w14:textId="77777777" w:rsidR="0092053C" w:rsidRPr="00F61D97" w:rsidRDefault="0092053C">
            <w:pPr>
              <w:jc w:val="center"/>
              <w:rPr>
                <w:sz w:val="22"/>
                <w:szCs w:val="22"/>
              </w:rPr>
            </w:pPr>
            <w:r w:rsidRPr="00F61D97">
              <w:rPr>
                <w:sz w:val="22"/>
                <w:szCs w:val="22"/>
              </w:rPr>
              <w:t>Is data received through a health information exchange entity?</w:t>
            </w:r>
          </w:p>
        </w:tc>
        <w:tc>
          <w:tcPr>
            <w:tcW w:w="0" w:type="auto"/>
            <w:tcBorders>
              <w:top w:val="single" w:sz="4" w:space="0" w:color="auto"/>
              <w:left w:val="single" w:sz="4" w:space="0" w:color="auto"/>
              <w:bottom w:val="single" w:sz="4" w:space="0" w:color="auto"/>
              <w:right w:val="single" w:sz="4" w:space="0" w:color="auto"/>
            </w:tcBorders>
          </w:tcPr>
          <w:p w14:paraId="6D729BF2" w14:textId="77777777" w:rsidR="0092053C" w:rsidRPr="00F61D97" w:rsidRDefault="0092053C">
            <w:pPr>
              <w:jc w:val="center"/>
              <w:rPr>
                <w:sz w:val="22"/>
                <w:szCs w:val="22"/>
              </w:rPr>
            </w:pPr>
            <w:r w:rsidRPr="00F61D97">
              <w:rPr>
                <w:sz w:val="22"/>
                <w:szCs w:val="22"/>
              </w:rPr>
              <w:t>Is there capacity for bidirectional data reporting and exchange?</w:t>
            </w:r>
          </w:p>
        </w:tc>
        <w:tc>
          <w:tcPr>
            <w:tcW w:w="0" w:type="auto"/>
            <w:tcBorders>
              <w:top w:val="single" w:sz="4" w:space="0" w:color="auto"/>
              <w:left w:val="single" w:sz="4" w:space="0" w:color="auto"/>
              <w:bottom w:val="single" w:sz="4" w:space="0" w:color="auto"/>
              <w:right w:val="single" w:sz="4" w:space="0" w:color="auto"/>
            </w:tcBorders>
          </w:tcPr>
          <w:p w14:paraId="60D593DD" w14:textId="77777777" w:rsidR="0092053C" w:rsidRPr="00F61D97" w:rsidRDefault="0092053C" w:rsidP="0092053C">
            <w:pPr>
              <w:jc w:val="center"/>
              <w:rPr>
                <w:sz w:val="22"/>
                <w:szCs w:val="22"/>
              </w:rPr>
            </w:pPr>
            <w:r w:rsidRPr="00F61D97">
              <w:rPr>
                <w:sz w:val="22"/>
                <w:szCs w:val="22"/>
              </w:rPr>
              <w:t>Is data collected primarily with a state or local health system?</w:t>
            </w:r>
          </w:p>
          <w:p w14:paraId="7C967659" w14:textId="77777777" w:rsidR="0092053C" w:rsidRPr="00F61D97" w:rsidRDefault="0092053C" w:rsidP="0092053C">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33473835" w14:textId="77777777" w:rsidR="0092053C" w:rsidRPr="00F61D97" w:rsidRDefault="0092053C">
            <w:pPr>
              <w:jc w:val="center"/>
              <w:rPr>
                <w:sz w:val="22"/>
                <w:szCs w:val="22"/>
              </w:rPr>
            </w:pPr>
            <w:r w:rsidRPr="00F61D97">
              <w:rPr>
                <w:sz w:val="22"/>
                <w:szCs w:val="22"/>
              </w:rPr>
              <w:t>Does your agency share this data with clinical providers?</w:t>
            </w:r>
          </w:p>
        </w:tc>
        <w:tc>
          <w:tcPr>
            <w:tcW w:w="0" w:type="auto"/>
            <w:tcBorders>
              <w:top w:val="single" w:sz="4" w:space="0" w:color="auto"/>
              <w:left w:val="single" w:sz="4" w:space="0" w:color="auto"/>
              <w:bottom w:val="single" w:sz="4" w:space="0" w:color="auto"/>
              <w:right w:val="single" w:sz="4" w:space="0" w:color="auto"/>
            </w:tcBorders>
          </w:tcPr>
          <w:p w14:paraId="4E44171B" w14:textId="77777777" w:rsidR="0092053C" w:rsidRPr="00F61D97" w:rsidRDefault="0092053C" w:rsidP="0092053C">
            <w:pPr>
              <w:jc w:val="center"/>
              <w:rPr>
                <w:sz w:val="22"/>
                <w:szCs w:val="22"/>
              </w:rPr>
            </w:pPr>
            <w:r w:rsidRPr="00F61D97">
              <w:rPr>
                <w:sz w:val="22"/>
                <w:szCs w:val="22"/>
              </w:rPr>
              <w:t>Does your agency share this data with local health departments within your state?</w:t>
            </w:r>
          </w:p>
        </w:tc>
        <w:tc>
          <w:tcPr>
            <w:tcW w:w="0" w:type="auto"/>
            <w:tcBorders>
              <w:top w:val="single" w:sz="4" w:space="0" w:color="auto"/>
              <w:left w:val="single" w:sz="4" w:space="0" w:color="auto"/>
              <w:bottom w:val="single" w:sz="4" w:space="0" w:color="auto"/>
              <w:right w:val="single" w:sz="4" w:space="0" w:color="auto"/>
            </w:tcBorders>
          </w:tcPr>
          <w:p w14:paraId="25373616" w14:textId="77777777" w:rsidR="0092053C" w:rsidRPr="00F61D97" w:rsidRDefault="0092053C" w:rsidP="0092053C">
            <w:pPr>
              <w:jc w:val="center"/>
              <w:rPr>
                <w:sz w:val="22"/>
                <w:szCs w:val="22"/>
              </w:rPr>
            </w:pPr>
            <w:r w:rsidRPr="00F61D97">
              <w:rPr>
                <w:sz w:val="22"/>
                <w:szCs w:val="22"/>
              </w:rPr>
              <w:t>Does your agency share this data with other agencies within your state?</w:t>
            </w:r>
          </w:p>
        </w:tc>
        <w:tc>
          <w:tcPr>
            <w:tcW w:w="0" w:type="auto"/>
            <w:tcBorders>
              <w:top w:val="single" w:sz="4" w:space="0" w:color="auto"/>
              <w:left w:val="single" w:sz="4" w:space="0" w:color="auto"/>
              <w:bottom w:val="single" w:sz="4" w:space="0" w:color="auto"/>
              <w:right w:val="single" w:sz="4" w:space="0" w:color="auto"/>
            </w:tcBorders>
          </w:tcPr>
          <w:p w14:paraId="5222A436" w14:textId="77777777" w:rsidR="0092053C" w:rsidRPr="00F61D97" w:rsidRDefault="0092053C" w:rsidP="0092053C">
            <w:pPr>
              <w:jc w:val="center"/>
              <w:rPr>
                <w:sz w:val="22"/>
                <w:szCs w:val="22"/>
              </w:rPr>
            </w:pPr>
            <w:r w:rsidRPr="00F61D97">
              <w:rPr>
                <w:sz w:val="22"/>
                <w:szCs w:val="22"/>
              </w:rPr>
              <w:t>Does your agency share this data with other states?</w:t>
            </w:r>
          </w:p>
        </w:tc>
        <w:tc>
          <w:tcPr>
            <w:tcW w:w="0" w:type="auto"/>
            <w:tcBorders>
              <w:top w:val="single" w:sz="4" w:space="0" w:color="auto"/>
              <w:left w:val="single" w:sz="4" w:space="0" w:color="auto"/>
              <w:bottom w:val="single" w:sz="4" w:space="0" w:color="auto"/>
              <w:right w:val="single" w:sz="4" w:space="0" w:color="auto"/>
            </w:tcBorders>
          </w:tcPr>
          <w:p w14:paraId="16028AA1" w14:textId="77777777" w:rsidR="0092053C" w:rsidRPr="00F61D97" w:rsidRDefault="0092053C" w:rsidP="0092053C">
            <w:pPr>
              <w:jc w:val="center"/>
              <w:rPr>
                <w:sz w:val="22"/>
                <w:szCs w:val="22"/>
              </w:rPr>
            </w:pPr>
            <w:r w:rsidRPr="00F61D97">
              <w:rPr>
                <w:sz w:val="22"/>
                <w:szCs w:val="22"/>
              </w:rPr>
              <w:t>Does your agency send/receive this data to/from federal agencies?</w:t>
            </w:r>
          </w:p>
        </w:tc>
      </w:tr>
      <w:tr w:rsidR="006F5F39" w:rsidRPr="00F61D97" w14:paraId="78032CD8" w14:textId="77777777" w:rsidTr="00EB0592">
        <w:trPr>
          <w:trHeight w:val="400"/>
          <w:tblHeader/>
        </w:trPr>
        <w:tc>
          <w:tcPr>
            <w:tcW w:w="0" w:type="auto"/>
            <w:tcBorders>
              <w:top w:val="single" w:sz="4" w:space="0" w:color="auto"/>
              <w:left w:val="nil"/>
              <w:bottom w:val="single" w:sz="4" w:space="0" w:color="auto"/>
              <w:right w:val="single" w:sz="4" w:space="0" w:color="auto"/>
            </w:tcBorders>
            <w:vAlign w:val="center"/>
          </w:tcPr>
          <w:p w14:paraId="0E9C4132" w14:textId="77777777" w:rsidR="00FD0658" w:rsidRPr="00F61D97" w:rsidRDefault="00FD0658" w:rsidP="00FD0658">
            <w:pPr>
              <w:autoSpaceDE w:val="0"/>
              <w:autoSpaceDN w:val="0"/>
              <w:rPr>
                <w:sz w:val="22"/>
                <w:szCs w:val="22"/>
              </w:rPr>
            </w:pPr>
            <w:r w:rsidRPr="00F61D97">
              <w:rPr>
                <w:sz w:val="22"/>
                <w:szCs w:val="22"/>
              </w:rPr>
              <w:t>Case management</w:t>
            </w:r>
          </w:p>
        </w:tc>
        <w:tc>
          <w:tcPr>
            <w:tcW w:w="0" w:type="auto"/>
            <w:tcBorders>
              <w:top w:val="single" w:sz="4" w:space="0" w:color="auto"/>
              <w:left w:val="nil"/>
              <w:bottom w:val="single" w:sz="4" w:space="0" w:color="auto"/>
              <w:right w:val="single" w:sz="4" w:space="0" w:color="auto"/>
            </w:tcBorders>
            <w:vAlign w:val="center"/>
          </w:tcPr>
          <w:p w14:paraId="408196AC"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467E230B"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62564AA5" w14:textId="70133FAD" w:rsidR="00FD0658" w:rsidRPr="00F61D97" w:rsidRDefault="00FD0658" w:rsidP="00FD0658">
            <w:pPr>
              <w:autoSpaceDE w:val="0"/>
              <w:autoSpaceDN w:val="0"/>
              <w:rPr>
                <w:b/>
                <w:bCs/>
                <w:sz w:val="20"/>
                <w:szCs w:val="20"/>
              </w:rPr>
            </w:pPr>
            <w:r w:rsidRPr="00F61D97">
              <w:rPr>
                <w:b/>
                <w:color w:val="00B0F0"/>
                <w:sz w:val="20"/>
                <w:szCs w:val="20"/>
              </w:rPr>
              <w:t>IEDECSM02</w:t>
            </w:r>
          </w:p>
        </w:tc>
        <w:tc>
          <w:tcPr>
            <w:tcW w:w="0" w:type="auto"/>
            <w:tcBorders>
              <w:top w:val="single" w:sz="4" w:space="0" w:color="auto"/>
              <w:left w:val="single" w:sz="4" w:space="0" w:color="auto"/>
              <w:bottom w:val="single" w:sz="4" w:space="0" w:color="auto"/>
              <w:right w:val="single" w:sz="4" w:space="0" w:color="auto"/>
            </w:tcBorders>
            <w:vAlign w:val="center"/>
          </w:tcPr>
          <w:p w14:paraId="2D7EB228"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708567FE"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18BEE0DF" w14:textId="48F375B5" w:rsidR="00FD0658" w:rsidRPr="00F61D97" w:rsidRDefault="00FD0658" w:rsidP="00FD0658">
            <w:pPr>
              <w:autoSpaceDE w:val="0"/>
              <w:autoSpaceDN w:val="0"/>
              <w:rPr>
                <w:b/>
                <w:bCs/>
                <w:sz w:val="20"/>
                <w:szCs w:val="20"/>
              </w:rPr>
            </w:pPr>
            <w:r w:rsidRPr="00F61D97">
              <w:rPr>
                <w:b/>
                <w:color w:val="00B0F0"/>
                <w:sz w:val="20"/>
                <w:szCs w:val="20"/>
              </w:rPr>
              <w:t>IEDECSM03</w:t>
            </w:r>
          </w:p>
        </w:tc>
        <w:tc>
          <w:tcPr>
            <w:tcW w:w="0" w:type="auto"/>
            <w:tcBorders>
              <w:top w:val="nil"/>
              <w:left w:val="nil"/>
              <w:bottom w:val="single" w:sz="4" w:space="0" w:color="auto"/>
              <w:right w:val="single" w:sz="4" w:space="0" w:color="auto"/>
            </w:tcBorders>
          </w:tcPr>
          <w:p w14:paraId="3EF7731A"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State</w:t>
            </w:r>
          </w:p>
          <w:p w14:paraId="360777D3"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Local</w:t>
            </w:r>
          </w:p>
          <w:p w14:paraId="573472BF" w14:textId="578CA926" w:rsidR="00FD0658" w:rsidRPr="00F61D97" w:rsidRDefault="00FD0658" w:rsidP="00FD0658">
            <w:pPr>
              <w:autoSpaceDE w:val="0"/>
              <w:autoSpaceDN w:val="0"/>
              <w:rPr>
                <w:b/>
                <w:sz w:val="22"/>
                <w:szCs w:val="22"/>
              </w:rPr>
            </w:pPr>
            <w:r w:rsidRPr="00F61D97">
              <w:rPr>
                <w:b/>
                <w:color w:val="00B0F0"/>
                <w:sz w:val="20"/>
                <w:szCs w:val="22"/>
              </w:rPr>
              <w:t>IEDECSM04</w:t>
            </w:r>
          </w:p>
        </w:tc>
        <w:tc>
          <w:tcPr>
            <w:tcW w:w="0" w:type="auto"/>
            <w:tcBorders>
              <w:top w:val="nil"/>
              <w:left w:val="single" w:sz="4" w:space="0" w:color="auto"/>
              <w:bottom w:val="single" w:sz="4" w:space="0" w:color="auto"/>
              <w:right w:val="single" w:sz="4" w:space="0" w:color="auto"/>
            </w:tcBorders>
          </w:tcPr>
          <w:p w14:paraId="1222F609"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62457948"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1E4A99F9" w14:textId="24896445"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IEDECSM05</w:t>
            </w:r>
          </w:p>
        </w:tc>
        <w:tc>
          <w:tcPr>
            <w:tcW w:w="0" w:type="auto"/>
            <w:tcBorders>
              <w:top w:val="nil"/>
              <w:left w:val="single" w:sz="4" w:space="0" w:color="auto"/>
              <w:bottom w:val="single" w:sz="4" w:space="0" w:color="auto"/>
              <w:right w:val="single" w:sz="4" w:space="0" w:color="auto"/>
            </w:tcBorders>
          </w:tcPr>
          <w:p w14:paraId="2F019EA1"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6C2F50AA"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6E368337" w14:textId="18C10B65" w:rsidR="00FD0658" w:rsidRPr="00F61D97" w:rsidRDefault="00FD0658" w:rsidP="00FD0658">
            <w:pPr>
              <w:pStyle w:val="PlainText"/>
              <w:rPr>
                <w:rFonts w:ascii="Times New Roman" w:hAnsi="Times New Roman"/>
                <w:sz w:val="20"/>
                <w:szCs w:val="20"/>
              </w:rPr>
            </w:pPr>
            <w:r w:rsidRPr="00F61D97">
              <w:rPr>
                <w:rFonts w:ascii="Times New Roman" w:hAnsi="Times New Roman"/>
                <w:sz w:val="22"/>
                <w:szCs w:val="22"/>
              </w:rPr>
              <w:t xml:space="preserve"> </w:t>
            </w:r>
            <w:r w:rsidR="006F5F39" w:rsidRPr="00F61D97">
              <w:rPr>
                <w:rFonts w:ascii="Times New Roman" w:hAnsi="Times New Roman"/>
                <w:b/>
                <w:color w:val="00B0F0"/>
                <w:sz w:val="20"/>
                <w:szCs w:val="20"/>
              </w:rPr>
              <w:t>IEDECSM06</w:t>
            </w:r>
          </w:p>
        </w:tc>
        <w:tc>
          <w:tcPr>
            <w:tcW w:w="0" w:type="auto"/>
            <w:tcBorders>
              <w:top w:val="nil"/>
              <w:left w:val="single" w:sz="4" w:space="0" w:color="auto"/>
              <w:bottom w:val="single" w:sz="4" w:space="0" w:color="auto"/>
              <w:right w:val="single" w:sz="4" w:space="0" w:color="auto"/>
            </w:tcBorders>
          </w:tcPr>
          <w:p w14:paraId="3C54BFC1"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1A4D22D0"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1C3D34EB" w14:textId="419E8D88"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IEDECSM07</w:t>
            </w:r>
          </w:p>
        </w:tc>
        <w:tc>
          <w:tcPr>
            <w:tcW w:w="0" w:type="auto"/>
            <w:tcBorders>
              <w:top w:val="nil"/>
              <w:left w:val="single" w:sz="4" w:space="0" w:color="auto"/>
              <w:bottom w:val="single" w:sz="4" w:space="0" w:color="auto"/>
              <w:right w:val="single" w:sz="4" w:space="0" w:color="auto"/>
            </w:tcBorders>
          </w:tcPr>
          <w:p w14:paraId="7323ED6A"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4457F7B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7DC7EDCA" w14:textId="2BF92121"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IEDECSM08</w:t>
            </w:r>
          </w:p>
        </w:tc>
        <w:tc>
          <w:tcPr>
            <w:tcW w:w="0" w:type="auto"/>
            <w:tcBorders>
              <w:top w:val="nil"/>
              <w:left w:val="single" w:sz="4" w:space="0" w:color="auto"/>
              <w:bottom w:val="single" w:sz="4" w:space="0" w:color="auto"/>
              <w:right w:val="single" w:sz="4" w:space="0" w:color="auto"/>
            </w:tcBorders>
          </w:tcPr>
          <w:p w14:paraId="79FA604E"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154D8F58"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5B80D1F3" w14:textId="24BAE159"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IEDECSM09</w:t>
            </w:r>
          </w:p>
        </w:tc>
      </w:tr>
      <w:tr w:rsidR="006F5F39" w:rsidRPr="00F61D97" w14:paraId="2721CBD2" w14:textId="77777777" w:rsidTr="00EB0592">
        <w:trPr>
          <w:trHeight w:val="400"/>
          <w:tblHeader/>
        </w:trPr>
        <w:tc>
          <w:tcPr>
            <w:tcW w:w="0" w:type="auto"/>
            <w:tcBorders>
              <w:top w:val="single" w:sz="4" w:space="0" w:color="auto"/>
              <w:left w:val="nil"/>
              <w:bottom w:val="single" w:sz="4" w:space="0" w:color="auto"/>
              <w:right w:val="single" w:sz="4" w:space="0" w:color="auto"/>
            </w:tcBorders>
            <w:vAlign w:val="center"/>
          </w:tcPr>
          <w:p w14:paraId="2CDC44F1" w14:textId="77777777" w:rsidR="00FD0658" w:rsidRPr="00F61D97" w:rsidRDefault="00FD0658" w:rsidP="00FD0658">
            <w:pPr>
              <w:autoSpaceDE w:val="0"/>
              <w:autoSpaceDN w:val="0"/>
              <w:rPr>
                <w:sz w:val="22"/>
                <w:szCs w:val="22"/>
              </w:rPr>
            </w:pPr>
            <w:r w:rsidRPr="00F61D97">
              <w:rPr>
                <w:sz w:val="22"/>
                <w:szCs w:val="22"/>
              </w:rPr>
              <w:t xml:space="preserve">Electronic health record </w:t>
            </w:r>
          </w:p>
        </w:tc>
        <w:tc>
          <w:tcPr>
            <w:tcW w:w="0" w:type="auto"/>
            <w:tcBorders>
              <w:top w:val="single" w:sz="4" w:space="0" w:color="auto"/>
              <w:left w:val="nil"/>
              <w:bottom w:val="single" w:sz="4" w:space="0" w:color="auto"/>
              <w:right w:val="single" w:sz="4" w:space="0" w:color="auto"/>
            </w:tcBorders>
            <w:vAlign w:val="center"/>
          </w:tcPr>
          <w:p w14:paraId="7D5F35A5"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4899F42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5AE8F00C" w14:textId="5539384A" w:rsidR="00FD0658" w:rsidRPr="00F61D97" w:rsidRDefault="00FD0658" w:rsidP="00FD0658">
            <w:pPr>
              <w:autoSpaceDE w:val="0"/>
              <w:autoSpaceDN w:val="0"/>
              <w:rPr>
                <w:b/>
                <w:bCs/>
                <w:sz w:val="20"/>
                <w:szCs w:val="20"/>
              </w:rPr>
            </w:pPr>
            <w:r w:rsidRPr="00F61D97">
              <w:rPr>
                <w:b/>
                <w:color w:val="00B0F0"/>
                <w:sz w:val="20"/>
                <w:szCs w:val="20"/>
              </w:rPr>
              <w:t>IEDEEHR02</w:t>
            </w:r>
          </w:p>
        </w:tc>
        <w:tc>
          <w:tcPr>
            <w:tcW w:w="0" w:type="auto"/>
            <w:tcBorders>
              <w:top w:val="single" w:sz="4" w:space="0" w:color="auto"/>
              <w:left w:val="single" w:sz="4" w:space="0" w:color="auto"/>
              <w:bottom w:val="single" w:sz="4" w:space="0" w:color="auto"/>
              <w:right w:val="single" w:sz="4" w:space="0" w:color="auto"/>
            </w:tcBorders>
            <w:vAlign w:val="center"/>
          </w:tcPr>
          <w:p w14:paraId="0F3155D6"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72B6BC3E"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1D443929" w14:textId="67609DFE" w:rsidR="00FD0658" w:rsidRPr="00F61D97" w:rsidRDefault="00FD0658" w:rsidP="00FD0658">
            <w:pPr>
              <w:autoSpaceDE w:val="0"/>
              <w:autoSpaceDN w:val="0"/>
              <w:rPr>
                <w:b/>
                <w:bCs/>
                <w:sz w:val="20"/>
                <w:szCs w:val="20"/>
              </w:rPr>
            </w:pPr>
            <w:r w:rsidRPr="00F61D97">
              <w:rPr>
                <w:b/>
                <w:color w:val="00B0F0"/>
                <w:sz w:val="20"/>
                <w:szCs w:val="20"/>
              </w:rPr>
              <w:t>IEDEEHR03</w:t>
            </w:r>
          </w:p>
        </w:tc>
        <w:tc>
          <w:tcPr>
            <w:tcW w:w="0" w:type="auto"/>
            <w:tcBorders>
              <w:top w:val="nil"/>
              <w:left w:val="nil"/>
              <w:bottom w:val="single" w:sz="4" w:space="0" w:color="auto"/>
              <w:right w:val="single" w:sz="4" w:space="0" w:color="auto"/>
            </w:tcBorders>
          </w:tcPr>
          <w:p w14:paraId="009A02B4"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State</w:t>
            </w:r>
          </w:p>
          <w:p w14:paraId="2F66564F"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Local</w:t>
            </w:r>
          </w:p>
          <w:p w14:paraId="174FFE97" w14:textId="0409E0E8" w:rsidR="00FD0658" w:rsidRPr="00F61D97" w:rsidRDefault="00FD0658" w:rsidP="00FD0658">
            <w:pPr>
              <w:autoSpaceDE w:val="0"/>
              <w:autoSpaceDN w:val="0"/>
              <w:rPr>
                <w:b/>
                <w:sz w:val="22"/>
                <w:szCs w:val="22"/>
              </w:rPr>
            </w:pPr>
            <w:r w:rsidRPr="00F61D97">
              <w:rPr>
                <w:b/>
                <w:color w:val="00B0F0"/>
                <w:sz w:val="20"/>
                <w:szCs w:val="22"/>
              </w:rPr>
              <w:t>IEDEEHR04</w:t>
            </w:r>
          </w:p>
        </w:tc>
        <w:tc>
          <w:tcPr>
            <w:tcW w:w="0" w:type="auto"/>
            <w:tcBorders>
              <w:top w:val="nil"/>
              <w:left w:val="single" w:sz="4" w:space="0" w:color="auto"/>
              <w:bottom w:val="single" w:sz="4" w:space="0" w:color="auto"/>
              <w:right w:val="single" w:sz="4" w:space="0" w:color="auto"/>
            </w:tcBorders>
          </w:tcPr>
          <w:p w14:paraId="72E6B813"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1830AD36"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1E71B148" w14:textId="4D585C5E"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IEDEEHR05</w:t>
            </w:r>
          </w:p>
        </w:tc>
        <w:tc>
          <w:tcPr>
            <w:tcW w:w="0" w:type="auto"/>
            <w:tcBorders>
              <w:top w:val="nil"/>
              <w:left w:val="single" w:sz="4" w:space="0" w:color="auto"/>
              <w:bottom w:val="single" w:sz="4" w:space="0" w:color="auto"/>
              <w:right w:val="single" w:sz="4" w:space="0" w:color="auto"/>
            </w:tcBorders>
          </w:tcPr>
          <w:p w14:paraId="0AAAE7A2"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5984E879"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5AD753C1" w14:textId="436D47EF"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IEDEEHR06</w:t>
            </w:r>
          </w:p>
        </w:tc>
        <w:tc>
          <w:tcPr>
            <w:tcW w:w="0" w:type="auto"/>
            <w:tcBorders>
              <w:top w:val="nil"/>
              <w:left w:val="single" w:sz="4" w:space="0" w:color="auto"/>
              <w:bottom w:val="single" w:sz="4" w:space="0" w:color="auto"/>
              <w:right w:val="single" w:sz="4" w:space="0" w:color="auto"/>
            </w:tcBorders>
          </w:tcPr>
          <w:p w14:paraId="11B4FF3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67B07EC1"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78FBA9C5" w14:textId="58005A55" w:rsidR="00FD0658" w:rsidRPr="00F61D97" w:rsidRDefault="006F5F39" w:rsidP="00FD0658">
            <w:pPr>
              <w:pStyle w:val="PlainText"/>
              <w:rPr>
                <w:rFonts w:ascii="Times New Roman" w:hAnsi="Times New Roman"/>
                <w:b/>
                <w:sz w:val="20"/>
                <w:szCs w:val="20"/>
              </w:rPr>
            </w:pPr>
            <w:r w:rsidRPr="00F61D97">
              <w:rPr>
                <w:rFonts w:ascii="Times New Roman" w:hAnsi="Times New Roman"/>
                <w:b/>
                <w:color w:val="00B0F0"/>
                <w:sz w:val="20"/>
                <w:szCs w:val="20"/>
              </w:rPr>
              <w:t>IEDEEHR07</w:t>
            </w:r>
          </w:p>
        </w:tc>
        <w:tc>
          <w:tcPr>
            <w:tcW w:w="0" w:type="auto"/>
            <w:tcBorders>
              <w:top w:val="nil"/>
              <w:left w:val="single" w:sz="4" w:space="0" w:color="auto"/>
              <w:bottom w:val="single" w:sz="4" w:space="0" w:color="auto"/>
              <w:right w:val="single" w:sz="4" w:space="0" w:color="auto"/>
            </w:tcBorders>
          </w:tcPr>
          <w:p w14:paraId="69ACEDD7"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2A2D33F0"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232E4812" w14:textId="402B9B15"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IEDEEHR08</w:t>
            </w:r>
          </w:p>
        </w:tc>
        <w:tc>
          <w:tcPr>
            <w:tcW w:w="0" w:type="auto"/>
            <w:tcBorders>
              <w:top w:val="nil"/>
              <w:left w:val="single" w:sz="4" w:space="0" w:color="auto"/>
              <w:bottom w:val="single" w:sz="4" w:space="0" w:color="auto"/>
              <w:right w:val="single" w:sz="4" w:space="0" w:color="auto"/>
            </w:tcBorders>
          </w:tcPr>
          <w:p w14:paraId="418F91C3"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3BD7BAA9"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5E20B08C" w14:textId="18599B32"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IEDEEHR09</w:t>
            </w:r>
          </w:p>
        </w:tc>
      </w:tr>
      <w:tr w:rsidR="006F5F39" w:rsidRPr="00F61D97" w14:paraId="6CDB647D" w14:textId="77777777" w:rsidTr="00753470">
        <w:trPr>
          <w:trHeight w:val="400"/>
          <w:tblHeader/>
        </w:trPr>
        <w:tc>
          <w:tcPr>
            <w:tcW w:w="0" w:type="auto"/>
            <w:tcBorders>
              <w:top w:val="single" w:sz="4" w:space="0" w:color="auto"/>
              <w:left w:val="nil"/>
              <w:bottom w:val="single" w:sz="4" w:space="0" w:color="auto"/>
              <w:right w:val="single" w:sz="4" w:space="0" w:color="auto"/>
            </w:tcBorders>
            <w:vAlign w:val="center"/>
          </w:tcPr>
          <w:p w14:paraId="5694EC6A" w14:textId="77777777" w:rsidR="0092053C" w:rsidRPr="00F61D97" w:rsidRDefault="0092053C" w:rsidP="0092053C">
            <w:pPr>
              <w:autoSpaceDE w:val="0"/>
              <w:autoSpaceDN w:val="0"/>
              <w:rPr>
                <w:sz w:val="22"/>
                <w:szCs w:val="22"/>
              </w:rPr>
            </w:pPr>
            <w:r w:rsidRPr="00F61D97">
              <w:rPr>
                <w:sz w:val="22"/>
                <w:szCs w:val="22"/>
              </w:rPr>
              <w:t>Environmental health</w:t>
            </w:r>
          </w:p>
        </w:tc>
        <w:tc>
          <w:tcPr>
            <w:tcW w:w="0" w:type="auto"/>
            <w:tcBorders>
              <w:top w:val="single" w:sz="4" w:space="0" w:color="auto"/>
              <w:left w:val="nil"/>
              <w:bottom w:val="single" w:sz="4" w:space="0" w:color="auto"/>
              <w:right w:val="single" w:sz="4" w:space="0" w:color="auto"/>
            </w:tcBorders>
          </w:tcPr>
          <w:p w14:paraId="2A3E7008"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Yes</w:t>
            </w:r>
          </w:p>
          <w:p w14:paraId="385CAE5C"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No</w:t>
            </w:r>
          </w:p>
          <w:p w14:paraId="5699D5E3" w14:textId="19E968FF" w:rsidR="0092053C" w:rsidRPr="00F61D97" w:rsidRDefault="006F5F39">
            <w:pPr>
              <w:pStyle w:val="PlainText"/>
              <w:rPr>
                <w:rFonts w:ascii="Times New Roman" w:hAnsi="Times New Roman"/>
                <w:sz w:val="20"/>
                <w:szCs w:val="20"/>
              </w:rPr>
            </w:pPr>
            <w:r w:rsidRPr="00F61D97">
              <w:rPr>
                <w:rFonts w:ascii="Times New Roman" w:hAnsi="Times New Roman"/>
                <w:b/>
                <w:color w:val="00B0F0"/>
                <w:sz w:val="20"/>
                <w:szCs w:val="20"/>
              </w:rPr>
              <w:t>IEDEENV02</w:t>
            </w:r>
          </w:p>
        </w:tc>
        <w:tc>
          <w:tcPr>
            <w:tcW w:w="0" w:type="auto"/>
            <w:tcBorders>
              <w:top w:val="single" w:sz="4" w:space="0" w:color="auto"/>
              <w:left w:val="single" w:sz="4" w:space="0" w:color="auto"/>
              <w:bottom w:val="single" w:sz="4" w:space="0" w:color="auto"/>
              <w:right w:val="single" w:sz="4" w:space="0" w:color="auto"/>
            </w:tcBorders>
          </w:tcPr>
          <w:p w14:paraId="66AF56D4"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Yes</w:t>
            </w:r>
          </w:p>
          <w:p w14:paraId="6FA2FC66"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No</w:t>
            </w:r>
          </w:p>
          <w:p w14:paraId="5AB9B8C8" w14:textId="3CAB343F" w:rsidR="0092053C" w:rsidRPr="00F61D97" w:rsidRDefault="006F5F39">
            <w:pPr>
              <w:pStyle w:val="PlainText"/>
              <w:rPr>
                <w:rFonts w:ascii="Times New Roman" w:hAnsi="Times New Roman"/>
                <w:sz w:val="22"/>
                <w:szCs w:val="22"/>
              </w:rPr>
            </w:pPr>
            <w:r w:rsidRPr="00F61D97">
              <w:rPr>
                <w:rFonts w:ascii="Times New Roman" w:hAnsi="Times New Roman"/>
                <w:b/>
                <w:color w:val="00B0F0"/>
                <w:sz w:val="20"/>
                <w:szCs w:val="20"/>
              </w:rPr>
              <w:t>IEDEENV03</w:t>
            </w:r>
          </w:p>
        </w:tc>
        <w:tc>
          <w:tcPr>
            <w:tcW w:w="0" w:type="auto"/>
            <w:tcBorders>
              <w:top w:val="nil"/>
              <w:left w:val="single" w:sz="4" w:space="0" w:color="auto"/>
              <w:bottom w:val="single" w:sz="4" w:space="0" w:color="auto"/>
              <w:right w:val="single" w:sz="4" w:space="0" w:color="auto"/>
            </w:tcBorders>
          </w:tcPr>
          <w:p w14:paraId="21F2C7DF" w14:textId="77777777" w:rsidR="00DB58B5" w:rsidRPr="00F61D97" w:rsidRDefault="00DB58B5">
            <w:pPr>
              <w:pStyle w:val="PlainText"/>
              <w:rPr>
                <w:rFonts w:ascii="Times New Roman" w:hAnsi="Times New Roman"/>
                <w:sz w:val="22"/>
                <w:szCs w:val="22"/>
              </w:rPr>
            </w:pPr>
            <w:r w:rsidRPr="00F61D97">
              <w:rPr>
                <w:rFonts w:ascii="Times New Roman" w:hAnsi="Times New Roman"/>
                <w:sz w:val="22"/>
                <w:szCs w:val="22"/>
              </w:rPr>
              <w:t> State</w:t>
            </w:r>
          </w:p>
          <w:p w14:paraId="79EA691C" w14:textId="77777777" w:rsidR="00DB58B5" w:rsidRPr="00F61D97" w:rsidRDefault="00DB58B5">
            <w:pPr>
              <w:pStyle w:val="PlainText"/>
              <w:rPr>
                <w:rFonts w:ascii="Times New Roman" w:hAnsi="Times New Roman"/>
                <w:sz w:val="22"/>
                <w:szCs w:val="22"/>
              </w:rPr>
            </w:pPr>
            <w:r w:rsidRPr="00F61D97">
              <w:rPr>
                <w:rFonts w:ascii="Times New Roman" w:hAnsi="Times New Roman"/>
                <w:sz w:val="22"/>
                <w:szCs w:val="22"/>
              </w:rPr>
              <w:t> Local</w:t>
            </w:r>
          </w:p>
          <w:p w14:paraId="30CF52BB" w14:textId="26EF69B8" w:rsidR="0092053C" w:rsidRPr="00F61D97" w:rsidRDefault="006F5F39">
            <w:pPr>
              <w:pStyle w:val="PlainText"/>
              <w:rPr>
                <w:rFonts w:ascii="Times New Roman" w:hAnsi="Times New Roman"/>
                <w:sz w:val="22"/>
                <w:szCs w:val="22"/>
              </w:rPr>
            </w:pPr>
            <w:r w:rsidRPr="00F61D97">
              <w:rPr>
                <w:rFonts w:ascii="Times New Roman" w:hAnsi="Times New Roman"/>
                <w:b/>
                <w:color w:val="00B0F0"/>
                <w:sz w:val="20"/>
                <w:szCs w:val="20"/>
              </w:rPr>
              <w:t>IEDEENV04</w:t>
            </w:r>
          </w:p>
        </w:tc>
        <w:tc>
          <w:tcPr>
            <w:tcW w:w="0" w:type="auto"/>
            <w:tcBorders>
              <w:top w:val="nil"/>
              <w:left w:val="single" w:sz="4" w:space="0" w:color="auto"/>
              <w:bottom w:val="single" w:sz="4" w:space="0" w:color="auto"/>
              <w:right w:val="single" w:sz="4" w:space="0" w:color="auto"/>
            </w:tcBorders>
          </w:tcPr>
          <w:p w14:paraId="1CA597A4"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Yes</w:t>
            </w:r>
          </w:p>
          <w:p w14:paraId="17B741E7"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No</w:t>
            </w:r>
          </w:p>
          <w:p w14:paraId="6C67EDCB" w14:textId="0E013639" w:rsidR="0092053C" w:rsidRPr="00F61D97" w:rsidRDefault="006F5F39">
            <w:pPr>
              <w:pStyle w:val="PlainText"/>
              <w:rPr>
                <w:rFonts w:ascii="Times New Roman" w:hAnsi="Times New Roman"/>
                <w:sz w:val="22"/>
                <w:szCs w:val="22"/>
              </w:rPr>
            </w:pPr>
            <w:r w:rsidRPr="00F61D97">
              <w:rPr>
                <w:rFonts w:ascii="Times New Roman" w:hAnsi="Times New Roman"/>
                <w:b/>
                <w:color w:val="00B0F0"/>
                <w:sz w:val="20"/>
                <w:szCs w:val="20"/>
              </w:rPr>
              <w:t>IEDEENV05</w:t>
            </w:r>
          </w:p>
        </w:tc>
        <w:tc>
          <w:tcPr>
            <w:tcW w:w="0" w:type="auto"/>
            <w:tcBorders>
              <w:top w:val="nil"/>
              <w:left w:val="single" w:sz="4" w:space="0" w:color="auto"/>
              <w:bottom w:val="single" w:sz="4" w:space="0" w:color="auto"/>
              <w:right w:val="single" w:sz="4" w:space="0" w:color="auto"/>
            </w:tcBorders>
          </w:tcPr>
          <w:p w14:paraId="6A1A6B65"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Yes</w:t>
            </w:r>
          </w:p>
          <w:p w14:paraId="1296FC34"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No</w:t>
            </w:r>
          </w:p>
          <w:p w14:paraId="455609B1" w14:textId="46CC53F7" w:rsidR="0092053C" w:rsidRPr="00F61D97" w:rsidRDefault="006F5F39">
            <w:pPr>
              <w:pStyle w:val="PlainText"/>
              <w:rPr>
                <w:rFonts w:ascii="Times New Roman" w:hAnsi="Times New Roman"/>
                <w:sz w:val="22"/>
                <w:szCs w:val="22"/>
              </w:rPr>
            </w:pPr>
            <w:r w:rsidRPr="00F61D97">
              <w:rPr>
                <w:rFonts w:ascii="Times New Roman" w:hAnsi="Times New Roman"/>
                <w:b/>
                <w:color w:val="00B0F0"/>
                <w:sz w:val="20"/>
                <w:szCs w:val="20"/>
              </w:rPr>
              <w:t>IEDEENV06</w:t>
            </w:r>
          </w:p>
        </w:tc>
        <w:tc>
          <w:tcPr>
            <w:tcW w:w="0" w:type="auto"/>
            <w:tcBorders>
              <w:top w:val="nil"/>
              <w:left w:val="single" w:sz="4" w:space="0" w:color="auto"/>
              <w:bottom w:val="single" w:sz="4" w:space="0" w:color="auto"/>
              <w:right w:val="single" w:sz="4" w:space="0" w:color="auto"/>
            </w:tcBorders>
          </w:tcPr>
          <w:p w14:paraId="10BEAAFD"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Yes</w:t>
            </w:r>
          </w:p>
          <w:p w14:paraId="7DB25DA9"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No</w:t>
            </w:r>
          </w:p>
          <w:p w14:paraId="3EC00D9D" w14:textId="1634D067" w:rsidR="0092053C" w:rsidRPr="00F61D97" w:rsidRDefault="006F5F39">
            <w:pPr>
              <w:pStyle w:val="PlainText"/>
              <w:rPr>
                <w:rFonts w:ascii="Times New Roman" w:hAnsi="Times New Roman"/>
                <w:sz w:val="22"/>
                <w:szCs w:val="22"/>
              </w:rPr>
            </w:pPr>
            <w:r w:rsidRPr="00F61D97">
              <w:rPr>
                <w:rFonts w:ascii="Times New Roman" w:hAnsi="Times New Roman"/>
                <w:b/>
                <w:color w:val="00B0F0"/>
                <w:sz w:val="20"/>
                <w:szCs w:val="20"/>
              </w:rPr>
              <w:t>IEDEENV07</w:t>
            </w:r>
          </w:p>
        </w:tc>
        <w:tc>
          <w:tcPr>
            <w:tcW w:w="0" w:type="auto"/>
            <w:tcBorders>
              <w:top w:val="nil"/>
              <w:left w:val="single" w:sz="4" w:space="0" w:color="auto"/>
              <w:bottom w:val="single" w:sz="4" w:space="0" w:color="auto"/>
              <w:right w:val="single" w:sz="4" w:space="0" w:color="auto"/>
            </w:tcBorders>
          </w:tcPr>
          <w:p w14:paraId="68D70531"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Yes</w:t>
            </w:r>
          </w:p>
          <w:p w14:paraId="1BEF1BBE"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No</w:t>
            </w:r>
          </w:p>
          <w:p w14:paraId="3F0813ED" w14:textId="42D46517" w:rsidR="0092053C" w:rsidRPr="00F61D97" w:rsidRDefault="006F5F39">
            <w:pPr>
              <w:pStyle w:val="PlainText"/>
              <w:rPr>
                <w:rFonts w:ascii="Times New Roman" w:hAnsi="Times New Roman"/>
                <w:sz w:val="22"/>
                <w:szCs w:val="22"/>
              </w:rPr>
            </w:pPr>
            <w:r w:rsidRPr="00F61D97">
              <w:rPr>
                <w:rFonts w:ascii="Times New Roman" w:hAnsi="Times New Roman"/>
                <w:b/>
                <w:color w:val="00B0F0"/>
                <w:sz w:val="20"/>
                <w:szCs w:val="20"/>
              </w:rPr>
              <w:t>IEDEENV08</w:t>
            </w:r>
          </w:p>
        </w:tc>
        <w:tc>
          <w:tcPr>
            <w:tcW w:w="0" w:type="auto"/>
            <w:tcBorders>
              <w:top w:val="nil"/>
              <w:left w:val="single" w:sz="4" w:space="0" w:color="auto"/>
              <w:bottom w:val="single" w:sz="4" w:space="0" w:color="auto"/>
              <w:right w:val="single" w:sz="4" w:space="0" w:color="auto"/>
            </w:tcBorders>
          </w:tcPr>
          <w:p w14:paraId="33F14503"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Yes</w:t>
            </w:r>
          </w:p>
          <w:p w14:paraId="49F15CBB" w14:textId="77777777" w:rsidR="0092053C" w:rsidRPr="00F61D97" w:rsidRDefault="0092053C">
            <w:pPr>
              <w:pStyle w:val="PlainText"/>
              <w:rPr>
                <w:rFonts w:ascii="Times New Roman" w:hAnsi="Times New Roman"/>
                <w:sz w:val="22"/>
                <w:szCs w:val="22"/>
              </w:rPr>
            </w:pPr>
            <w:r w:rsidRPr="00F61D97">
              <w:rPr>
                <w:rFonts w:ascii="Times New Roman" w:hAnsi="Times New Roman"/>
                <w:sz w:val="22"/>
                <w:szCs w:val="22"/>
              </w:rPr>
              <w:t> No</w:t>
            </w:r>
          </w:p>
          <w:p w14:paraId="4B7F4734" w14:textId="0388805A" w:rsidR="0092053C" w:rsidRPr="00F61D97" w:rsidRDefault="006F5F39">
            <w:pPr>
              <w:pStyle w:val="PlainText"/>
              <w:rPr>
                <w:rFonts w:ascii="Times New Roman" w:hAnsi="Times New Roman"/>
                <w:sz w:val="22"/>
                <w:szCs w:val="22"/>
              </w:rPr>
            </w:pPr>
            <w:r w:rsidRPr="00F61D97">
              <w:rPr>
                <w:rFonts w:ascii="Times New Roman" w:hAnsi="Times New Roman"/>
                <w:b/>
                <w:color w:val="00B0F0"/>
                <w:sz w:val="20"/>
                <w:szCs w:val="20"/>
              </w:rPr>
              <w:t>IEDEENV09</w:t>
            </w:r>
          </w:p>
        </w:tc>
      </w:tr>
      <w:tr w:rsidR="006F5F39" w:rsidRPr="00F61D97" w14:paraId="36D39F73" w14:textId="77777777" w:rsidTr="00FD0658">
        <w:trPr>
          <w:trHeight w:val="400"/>
          <w:tblHeader/>
        </w:trPr>
        <w:tc>
          <w:tcPr>
            <w:tcW w:w="0" w:type="auto"/>
            <w:tcBorders>
              <w:top w:val="single" w:sz="4" w:space="0" w:color="auto"/>
              <w:left w:val="nil"/>
              <w:bottom w:val="single" w:sz="4" w:space="0" w:color="auto"/>
              <w:right w:val="single" w:sz="4" w:space="0" w:color="auto"/>
            </w:tcBorders>
            <w:vAlign w:val="center"/>
          </w:tcPr>
          <w:p w14:paraId="37AAFE01" w14:textId="77777777" w:rsidR="00FD0658" w:rsidRPr="00F61D97" w:rsidRDefault="00FD0658" w:rsidP="00FD0658">
            <w:pPr>
              <w:autoSpaceDE w:val="0"/>
              <w:autoSpaceDN w:val="0"/>
              <w:rPr>
                <w:sz w:val="22"/>
                <w:szCs w:val="22"/>
              </w:rPr>
            </w:pPr>
            <w:r w:rsidRPr="00F61D97">
              <w:rPr>
                <w:sz w:val="22"/>
                <w:szCs w:val="22"/>
              </w:rPr>
              <w:t>Geographic coded data for mapping analysis</w:t>
            </w:r>
          </w:p>
        </w:tc>
        <w:tc>
          <w:tcPr>
            <w:tcW w:w="0" w:type="auto"/>
            <w:tcBorders>
              <w:top w:val="single" w:sz="4" w:space="0" w:color="auto"/>
              <w:left w:val="nil"/>
              <w:bottom w:val="single" w:sz="4" w:space="0" w:color="auto"/>
              <w:right w:val="single" w:sz="4" w:space="0" w:color="auto"/>
            </w:tcBorders>
          </w:tcPr>
          <w:p w14:paraId="04B50A20"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3052138A"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44109204" w14:textId="57C46B86" w:rsidR="00FD0658" w:rsidRPr="00F61D97" w:rsidRDefault="00FD0658" w:rsidP="00FD0658">
            <w:pPr>
              <w:autoSpaceDE w:val="0"/>
              <w:autoSpaceDN w:val="0"/>
              <w:rPr>
                <w:b/>
                <w:bCs/>
                <w:sz w:val="20"/>
                <w:szCs w:val="20"/>
              </w:rPr>
            </w:pPr>
            <w:r w:rsidRPr="00F61D97">
              <w:rPr>
                <w:b/>
                <w:color w:val="00B0F0"/>
                <w:sz w:val="20"/>
                <w:szCs w:val="20"/>
              </w:rPr>
              <w:t>IEDEGCD02</w:t>
            </w:r>
          </w:p>
        </w:tc>
        <w:tc>
          <w:tcPr>
            <w:tcW w:w="0" w:type="auto"/>
            <w:tcBorders>
              <w:top w:val="single" w:sz="4" w:space="0" w:color="auto"/>
              <w:left w:val="single" w:sz="4" w:space="0" w:color="auto"/>
              <w:bottom w:val="single" w:sz="4" w:space="0" w:color="auto"/>
              <w:right w:val="single" w:sz="4" w:space="0" w:color="auto"/>
            </w:tcBorders>
          </w:tcPr>
          <w:p w14:paraId="255DDE14"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1D1D7C69"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54BBBA47" w14:textId="0F3A8524" w:rsidR="00FD0658" w:rsidRPr="00F61D97" w:rsidRDefault="00FD0658" w:rsidP="00FD0658">
            <w:pPr>
              <w:autoSpaceDE w:val="0"/>
              <w:autoSpaceDN w:val="0"/>
              <w:rPr>
                <w:b/>
                <w:bCs/>
                <w:sz w:val="20"/>
                <w:szCs w:val="20"/>
              </w:rPr>
            </w:pPr>
            <w:r w:rsidRPr="00F61D97">
              <w:rPr>
                <w:b/>
                <w:color w:val="00B0F0"/>
                <w:sz w:val="20"/>
                <w:szCs w:val="20"/>
              </w:rPr>
              <w:t>IEDEGCD03</w:t>
            </w:r>
          </w:p>
        </w:tc>
        <w:tc>
          <w:tcPr>
            <w:tcW w:w="0" w:type="auto"/>
            <w:tcBorders>
              <w:top w:val="nil"/>
              <w:left w:val="nil"/>
              <w:bottom w:val="single" w:sz="4" w:space="0" w:color="auto"/>
              <w:right w:val="single" w:sz="4" w:space="0" w:color="auto"/>
            </w:tcBorders>
          </w:tcPr>
          <w:p w14:paraId="53126402"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State</w:t>
            </w:r>
          </w:p>
          <w:p w14:paraId="039387D5"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Local</w:t>
            </w:r>
          </w:p>
          <w:p w14:paraId="59A4789D" w14:textId="4DCEA775" w:rsidR="00FD0658" w:rsidRPr="00F61D97" w:rsidRDefault="00FD0658" w:rsidP="00FD0658">
            <w:pPr>
              <w:autoSpaceDE w:val="0"/>
              <w:autoSpaceDN w:val="0"/>
              <w:rPr>
                <w:b/>
                <w:sz w:val="22"/>
                <w:szCs w:val="22"/>
              </w:rPr>
            </w:pPr>
            <w:r w:rsidRPr="00F61D97">
              <w:rPr>
                <w:b/>
                <w:color w:val="00B0F0"/>
                <w:sz w:val="20"/>
                <w:szCs w:val="22"/>
              </w:rPr>
              <w:t>IEDEGCD04</w:t>
            </w:r>
          </w:p>
        </w:tc>
        <w:tc>
          <w:tcPr>
            <w:tcW w:w="0" w:type="auto"/>
            <w:tcBorders>
              <w:top w:val="nil"/>
              <w:left w:val="single" w:sz="4" w:space="0" w:color="auto"/>
              <w:bottom w:val="single" w:sz="4" w:space="0" w:color="auto"/>
              <w:right w:val="single" w:sz="4" w:space="0" w:color="auto"/>
            </w:tcBorders>
          </w:tcPr>
          <w:p w14:paraId="15B404CA"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3628867C"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4BBC195D" w14:textId="050C3210"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IEDEGCD05</w:t>
            </w:r>
          </w:p>
        </w:tc>
        <w:tc>
          <w:tcPr>
            <w:tcW w:w="0" w:type="auto"/>
            <w:tcBorders>
              <w:top w:val="nil"/>
              <w:left w:val="single" w:sz="4" w:space="0" w:color="auto"/>
              <w:bottom w:val="single" w:sz="4" w:space="0" w:color="auto"/>
              <w:right w:val="single" w:sz="4" w:space="0" w:color="auto"/>
            </w:tcBorders>
          </w:tcPr>
          <w:p w14:paraId="0A25E838"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6B4A613E"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1F816A82" w14:textId="73C7140B"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IEDEGCD06</w:t>
            </w:r>
          </w:p>
        </w:tc>
        <w:tc>
          <w:tcPr>
            <w:tcW w:w="0" w:type="auto"/>
            <w:tcBorders>
              <w:top w:val="nil"/>
              <w:left w:val="single" w:sz="4" w:space="0" w:color="auto"/>
              <w:bottom w:val="single" w:sz="4" w:space="0" w:color="auto"/>
              <w:right w:val="single" w:sz="4" w:space="0" w:color="auto"/>
            </w:tcBorders>
          </w:tcPr>
          <w:p w14:paraId="42DFAEC1"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1A3FFE6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24106D0C" w14:textId="65D33E3D"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IEDEGCD07</w:t>
            </w:r>
          </w:p>
        </w:tc>
        <w:tc>
          <w:tcPr>
            <w:tcW w:w="0" w:type="auto"/>
            <w:tcBorders>
              <w:top w:val="nil"/>
              <w:left w:val="single" w:sz="4" w:space="0" w:color="auto"/>
              <w:bottom w:val="single" w:sz="4" w:space="0" w:color="auto"/>
              <w:right w:val="single" w:sz="4" w:space="0" w:color="auto"/>
            </w:tcBorders>
          </w:tcPr>
          <w:p w14:paraId="253429D9"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5D361E0E"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002BF015" w14:textId="641FAEF7"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IEDEGCD08</w:t>
            </w:r>
          </w:p>
        </w:tc>
        <w:tc>
          <w:tcPr>
            <w:tcW w:w="0" w:type="auto"/>
            <w:tcBorders>
              <w:top w:val="nil"/>
              <w:left w:val="single" w:sz="4" w:space="0" w:color="auto"/>
              <w:bottom w:val="single" w:sz="4" w:space="0" w:color="auto"/>
              <w:right w:val="single" w:sz="4" w:space="0" w:color="auto"/>
            </w:tcBorders>
          </w:tcPr>
          <w:p w14:paraId="30A605CF"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6C39A82B"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7AF57D44" w14:textId="388E353E"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IEDEGCD09</w:t>
            </w:r>
          </w:p>
        </w:tc>
      </w:tr>
      <w:tr w:rsidR="006F5F39" w:rsidRPr="00F61D97" w14:paraId="0540A557" w14:textId="77777777" w:rsidTr="00753470">
        <w:trPr>
          <w:trHeight w:val="400"/>
          <w:tblHeader/>
        </w:trPr>
        <w:tc>
          <w:tcPr>
            <w:tcW w:w="0" w:type="auto"/>
            <w:tcBorders>
              <w:top w:val="single" w:sz="4" w:space="0" w:color="auto"/>
              <w:left w:val="nil"/>
              <w:bottom w:val="single" w:sz="4" w:space="0" w:color="auto"/>
              <w:right w:val="single" w:sz="4" w:space="0" w:color="auto"/>
            </w:tcBorders>
            <w:vAlign w:val="center"/>
          </w:tcPr>
          <w:p w14:paraId="6F98E175" w14:textId="77777777" w:rsidR="00FD0658" w:rsidRPr="00F61D97" w:rsidRDefault="00FD0658" w:rsidP="00FD0658">
            <w:pPr>
              <w:autoSpaceDE w:val="0"/>
              <w:autoSpaceDN w:val="0"/>
              <w:rPr>
                <w:sz w:val="22"/>
                <w:szCs w:val="22"/>
              </w:rPr>
            </w:pPr>
            <w:r w:rsidRPr="00F61D97">
              <w:rPr>
                <w:sz w:val="22"/>
                <w:szCs w:val="22"/>
              </w:rPr>
              <w:t>Immunization</w:t>
            </w:r>
          </w:p>
        </w:tc>
        <w:tc>
          <w:tcPr>
            <w:tcW w:w="0" w:type="auto"/>
            <w:tcBorders>
              <w:top w:val="single" w:sz="4" w:space="0" w:color="auto"/>
              <w:left w:val="nil"/>
              <w:bottom w:val="single" w:sz="4" w:space="0" w:color="auto"/>
              <w:right w:val="single" w:sz="4" w:space="0" w:color="auto"/>
            </w:tcBorders>
          </w:tcPr>
          <w:p w14:paraId="570E27CF"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551A1607"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64CBDE9C" w14:textId="4B8B16B1" w:rsidR="00FD0658" w:rsidRPr="00F61D97" w:rsidRDefault="006F5F39" w:rsidP="00FD0658">
            <w:pPr>
              <w:pStyle w:val="PlainText"/>
              <w:rPr>
                <w:rFonts w:ascii="Times New Roman" w:hAnsi="Times New Roman"/>
                <w:sz w:val="20"/>
                <w:szCs w:val="20"/>
              </w:rPr>
            </w:pPr>
            <w:r w:rsidRPr="00F61D97">
              <w:rPr>
                <w:rFonts w:ascii="Times New Roman" w:hAnsi="Times New Roman"/>
                <w:b/>
                <w:color w:val="00B0F0"/>
                <w:sz w:val="20"/>
                <w:szCs w:val="20"/>
              </w:rPr>
              <w:t>IEDEIMM02</w:t>
            </w:r>
          </w:p>
        </w:tc>
        <w:tc>
          <w:tcPr>
            <w:tcW w:w="0" w:type="auto"/>
            <w:tcBorders>
              <w:top w:val="single" w:sz="4" w:space="0" w:color="auto"/>
              <w:left w:val="single" w:sz="4" w:space="0" w:color="auto"/>
              <w:bottom w:val="single" w:sz="4" w:space="0" w:color="auto"/>
              <w:right w:val="single" w:sz="4" w:space="0" w:color="auto"/>
            </w:tcBorders>
          </w:tcPr>
          <w:p w14:paraId="7C27FF3A"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25775E3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6F6721E6" w14:textId="37F6FB96"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0"/>
              </w:rPr>
              <w:t>IEDEIMM03</w:t>
            </w:r>
          </w:p>
        </w:tc>
        <w:tc>
          <w:tcPr>
            <w:tcW w:w="0" w:type="auto"/>
            <w:tcBorders>
              <w:top w:val="nil"/>
              <w:left w:val="single" w:sz="4" w:space="0" w:color="auto"/>
              <w:bottom w:val="single" w:sz="4" w:space="0" w:color="auto"/>
              <w:right w:val="single" w:sz="4" w:space="0" w:color="auto"/>
            </w:tcBorders>
          </w:tcPr>
          <w:p w14:paraId="628C694B"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State</w:t>
            </w:r>
          </w:p>
          <w:p w14:paraId="3FB03C16"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Local</w:t>
            </w:r>
          </w:p>
          <w:p w14:paraId="66FDE9A9" w14:textId="52B7CB05"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0"/>
              </w:rPr>
              <w:t>IEDEIMM04</w:t>
            </w:r>
          </w:p>
        </w:tc>
        <w:tc>
          <w:tcPr>
            <w:tcW w:w="0" w:type="auto"/>
            <w:tcBorders>
              <w:top w:val="nil"/>
              <w:left w:val="single" w:sz="4" w:space="0" w:color="auto"/>
              <w:bottom w:val="single" w:sz="4" w:space="0" w:color="auto"/>
              <w:right w:val="single" w:sz="4" w:space="0" w:color="auto"/>
            </w:tcBorders>
          </w:tcPr>
          <w:p w14:paraId="35F9F826"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51B19807"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252236A9" w14:textId="409AF0D7"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0"/>
              </w:rPr>
              <w:t>IEDEIMM05</w:t>
            </w:r>
          </w:p>
        </w:tc>
        <w:tc>
          <w:tcPr>
            <w:tcW w:w="0" w:type="auto"/>
            <w:tcBorders>
              <w:top w:val="nil"/>
              <w:left w:val="single" w:sz="4" w:space="0" w:color="auto"/>
              <w:bottom w:val="single" w:sz="4" w:space="0" w:color="auto"/>
              <w:right w:val="single" w:sz="4" w:space="0" w:color="auto"/>
            </w:tcBorders>
          </w:tcPr>
          <w:p w14:paraId="2C97BD60"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5448C665"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06EFE537" w14:textId="6F221897"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0"/>
              </w:rPr>
              <w:t>IEDEIMM06</w:t>
            </w:r>
          </w:p>
        </w:tc>
        <w:tc>
          <w:tcPr>
            <w:tcW w:w="0" w:type="auto"/>
            <w:tcBorders>
              <w:top w:val="nil"/>
              <w:left w:val="single" w:sz="4" w:space="0" w:color="auto"/>
              <w:bottom w:val="single" w:sz="4" w:space="0" w:color="auto"/>
              <w:right w:val="single" w:sz="4" w:space="0" w:color="auto"/>
            </w:tcBorders>
          </w:tcPr>
          <w:p w14:paraId="3C391E43"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764ABB6A"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2C04D1DD" w14:textId="62F944FC"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0"/>
              </w:rPr>
              <w:t>IEDEIMM07</w:t>
            </w:r>
          </w:p>
        </w:tc>
        <w:tc>
          <w:tcPr>
            <w:tcW w:w="0" w:type="auto"/>
            <w:tcBorders>
              <w:top w:val="nil"/>
              <w:left w:val="single" w:sz="4" w:space="0" w:color="auto"/>
              <w:bottom w:val="single" w:sz="4" w:space="0" w:color="auto"/>
              <w:right w:val="single" w:sz="4" w:space="0" w:color="auto"/>
            </w:tcBorders>
          </w:tcPr>
          <w:p w14:paraId="4FF3C49B"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55CA466C"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4BFC8E73" w14:textId="3DBC77ED"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0"/>
              </w:rPr>
              <w:t>IEDEIMM08</w:t>
            </w:r>
          </w:p>
        </w:tc>
        <w:tc>
          <w:tcPr>
            <w:tcW w:w="0" w:type="auto"/>
            <w:tcBorders>
              <w:top w:val="nil"/>
              <w:left w:val="single" w:sz="4" w:space="0" w:color="auto"/>
              <w:bottom w:val="single" w:sz="4" w:space="0" w:color="auto"/>
              <w:right w:val="single" w:sz="4" w:space="0" w:color="auto"/>
            </w:tcBorders>
          </w:tcPr>
          <w:p w14:paraId="32F1BD3A"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7EF51FA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1CCD263D" w14:textId="486C30B9"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0"/>
              </w:rPr>
              <w:t>IEDEIMM09</w:t>
            </w:r>
          </w:p>
        </w:tc>
      </w:tr>
      <w:tr w:rsidR="006F5F39" w:rsidRPr="00F61D97" w14:paraId="08596B72" w14:textId="77777777" w:rsidTr="00EB0592">
        <w:trPr>
          <w:trHeight w:val="400"/>
          <w:tblHeader/>
        </w:trPr>
        <w:tc>
          <w:tcPr>
            <w:tcW w:w="0" w:type="auto"/>
            <w:tcBorders>
              <w:top w:val="single" w:sz="4" w:space="0" w:color="auto"/>
              <w:left w:val="nil"/>
              <w:bottom w:val="single" w:sz="4" w:space="0" w:color="auto"/>
              <w:right w:val="single" w:sz="4" w:space="0" w:color="auto"/>
            </w:tcBorders>
            <w:vAlign w:val="center"/>
          </w:tcPr>
          <w:p w14:paraId="1C13B068" w14:textId="77777777" w:rsidR="00FD0658" w:rsidRPr="00F61D97" w:rsidRDefault="00FD0658" w:rsidP="00FD0658">
            <w:pPr>
              <w:autoSpaceDE w:val="0"/>
              <w:autoSpaceDN w:val="0"/>
              <w:rPr>
                <w:sz w:val="22"/>
                <w:szCs w:val="22"/>
              </w:rPr>
            </w:pPr>
            <w:r w:rsidRPr="00F61D97">
              <w:rPr>
                <w:sz w:val="22"/>
                <w:szCs w:val="22"/>
              </w:rPr>
              <w:t>Laboratory results</w:t>
            </w:r>
          </w:p>
        </w:tc>
        <w:tc>
          <w:tcPr>
            <w:tcW w:w="0" w:type="auto"/>
            <w:tcBorders>
              <w:top w:val="single" w:sz="4" w:space="0" w:color="auto"/>
              <w:left w:val="nil"/>
              <w:bottom w:val="single" w:sz="4" w:space="0" w:color="auto"/>
              <w:right w:val="single" w:sz="4" w:space="0" w:color="auto"/>
            </w:tcBorders>
            <w:vAlign w:val="center"/>
          </w:tcPr>
          <w:p w14:paraId="45B5A5A3"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64A0398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201CC04C" w14:textId="71CCC02B" w:rsidR="00FD0658" w:rsidRPr="00F61D97" w:rsidRDefault="00FD0658" w:rsidP="00FD0658">
            <w:pPr>
              <w:autoSpaceDE w:val="0"/>
              <w:autoSpaceDN w:val="0"/>
              <w:rPr>
                <w:b/>
                <w:sz w:val="20"/>
                <w:szCs w:val="20"/>
              </w:rPr>
            </w:pPr>
            <w:r w:rsidRPr="00F61D97">
              <w:rPr>
                <w:b/>
                <w:color w:val="00B0F0"/>
                <w:sz w:val="20"/>
                <w:szCs w:val="20"/>
              </w:rPr>
              <w:t>IEDELAB02</w:t>
            </w:r>
          </w:p>
        </w:tc>
        <w:tc>
          <w:tcPr>
            <w:tcW w:w="0" w:type="auto"/>
            <w:tcBorders>
              <w:top w:val="single" w:sz="4" w:space="0" w:color="auto"/>
              <w:left w:val="single" w:sz="4" w:space="0" w:color="auto"/>
              <w:bottom w:val="single" w:sz="4" w:space="0" w:color="auto"/>
              <w:right w:val="single" w:sz="4" w:space="0" w:color="auto"/>
            </w:tcBorders>
            <w:vAlign w:val="center"/>
          </w:tcPr>
          <w:p w14:paraId="56F52BAE"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16998802"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7B9C5D15" w14:textId="1B036761" w:rsidR="00FD0658" w:rsidRPr="00F61D97" w:rsidRDefault="00FD0658" w:rsidP="00FD0658">
            <w:pPr>
              <w:autoSpaceDE w:val="0"/>
              <w:autoSpaceDN w:val="0"/>
              <w:rPr>
                <w:b/>
                <w:sz w:val="20"/>
                <w:szCs w:val="20"/>
              </w:rPr>
            </w:pPr>
            <w:r w:rsidRPr="00F61D97">
              <w:rPr>
                <w:b/>
                <w:color w:val="00B0F0"/>
                <w:sz w:val="20"/>
                <w:szCs w:val="20"/>
              </w:rPr>
              <w:t>IEDELAB03</w:t>
            </w:r>
          </w:p>
        </w:tc>
        <w:tc>
          <w:tcPr>
            <w:tcW w:w="0" w:type="auto"/>
            <w:tcBorders>
              <w:top w:val="nil"/>
              <w:left w:val="nil"/>
              <w:bottom w:val="single" w:sz="4" w:space="0" w:color="auto"/>
              <w:right w:val="single" w:sz="4" w:space="0" w:color="auto"/>
            </w:tcBorders>
          </w:tcPr>
          <w:p w14:paraId="6CA1C5FC"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State</w:t>
            </w:r>
          </w:p>
          <w:p w14:paraId="153534E8"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Local</w:t>
            </w:r>
          </w:p>
          <w:p w14:paraId="225E6F8A" w14:textId="353B7289" w:rsidR="00FD0658" w:rsidRPr="00F61D97" w:rsidRDefault="00FD0658" w:rsidP="00FD0658">
            <w:pPr>
              <w:autoSpaceDE w:val="0"/>
              <w:autoSpaceDN w:val="0"/>
              <w:rPr>
                <w:b/>
                <w:sz w:val="22"/>
                <w:szCs w:val="22"/>
              </w:rPr>
            </w:pPr>
            <w:r w:rsidRPr="00F61D97">
              <w:rPr>
                <w:b/>
                <w:color w:val="00B0F0"/>
                <w:sz w:val="20"/>
                <w:szCs w:val="22"/>
              </w:rPr>
              <w:t>IEDELAB04</w:t>
            </w:r>
          </w:p>
        </w:tc>
        <w:tc>
          <w:tcPr>
            <w:tcW w:w="0" w:type="auto"/>
            <w:tcBorders>
              <w:top w:val="nil"/>
              <w:left w:val="single" w:sz="4" w:space="0" w:color="auto"/>
              <w:bottom w:val="single" w:sz="4" w:space="0" w:color="auto"/>
              <w:right w:val="single" w:sz="4" w:space="0" w:color="auto"/>
            </w:tcBorders>
          </w:tcPr>
          <w:p w14:paraId="1BE9D189"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7418246C"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5D3A3127" w14:textId="009EF035"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IEDELAB05</w:t>
            </w:r>
          </w:p>
        </w:tc>
        <w:tc>
          <w:tcPr>
            <w:tcW w:w="0" w:type="auto"/>
            <w:tcBorders>
              <w:top w:val="nil"/>
              <w:left w:val="single" w:sz="4" w:space="0" w:color="auto"/>
              <w:bottom w:val="single" w:sz="4" w:space="0" w:color="auto"/>
              <w:right w:val="single" w:sz="4" w:space="0" w:color="auto"/>
            </w:tcBorders>
          </w:tcPr>
          <w:p w14:paraId="1C7C90FE"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71D3225C"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4BDA0534" w14:textId="68312221"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IEDELAB06</w:t>
            </w:r>
          </w:p>
        </w:tc>
        <w:tc>
          <w:tcPr>
            <w:tcW w:w="0" w:type="auto"/>
            <w:tcBorders>
              <w:top w:val="nil"/>
              <w:left w:val="single" w:sz="4" w:space="0" w:color="auto"/>
              <w:bottom w:val="single" w:sz="4" w:space="0" w:color="auto"/>
              <w:right w:val="single" w:sz="4" w:space="0" w:color="auto"/>
            </w:tcBorders>
          </w:tcPr>
          <w:p w14:paraId="06067762"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411E95C3"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4D64254B" w14:textId="0830BF28"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IEDELAB07</w:t>
            </w:r>
          </w:p>
        </w:tc>
        <w:tc>
          <w:tcPr>
            <w:tcW w:w="0" w:type="auto"/>
            <w:tcBorders>
              <w:top w:val="nil"/>
              <w:left w:val="single" w:sz="4" w:space="0" w:color="auto"/>
              <w:bottom w:val="single" w:sz="4" w:space="0" w:color="auto"/>
              <w:right w:val="single" w:sz="4" w:space="0" w:color="auto"/>
            </w:tcBorders>
          </w:tcPr>
          <w:p w14:paraId="15F784B7"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53AB2B7C"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68B00711" w14:textId="22F74620"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IEDELAB08</w:t>
            </w:r>
          </w:p>
        </w:tc>
        <w:tc>
          <w:tcPr>
            <w:tcW w:w="0" w:type="auto"/>
            <w:tcBorders>
              <w:top w:val="nil"/>
              <w:left w:val="single" w:sz="4" w:space="0" w:color="auto"/>
              <w:bottom w:val="single" w:sz="4" w:space="0" w:color="auto"/>
              <w:right w:val="single" w:sz="4" w:space="0" w:color="auto"/>
            </w:tcBorders>
          </w:tcPr>
          <w:p w14:paraId="440BFAE8"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1AA5670E"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566F5695" w14:textId="4966EA18"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IEDELAB09</w:t>
            </w:r>
          </w:p>
        </w:tc>
      </w:tr>
      <w:tr w:rsidR="006F5F39" w:rsidRPr="00F61D97" w14:paraId="103492F4" w14:textId="77777777" w:rsidTr="00FD0658">
        <w:trPr>
          <w:trHeight w:val="400"/>
          <w:tblHeader/>
        </w:trPr>
        <w:tc>
          <w:tcPr>
            <w:tcW w:w="0" w:type="auto"/>
            <w:tcBorders>
              <w:top w:val="single" w:sz="4" w:space="0" w:color="auto"/>
              <w:left w:val="nil"/>
              <w:bottom w:val="single" w:sz="4" w:space="0" w:color="auto"/>
              <w:right w:val="single" w:sz="4" w:space="0" w:color="auto"/>
            </w:tcBorders>
            <w:vAlign w:val="center"/>
          </w:tcPr>
          <w:p w14:paraId="697BBBAB" w14:textId="77777777" w:rsidR="00FD0658" w:rsidRPr="00F61D97" w:rsidRDefault="00FD0658" w:rsidP="00FD0658">
            <w:pPr>
              <w:autoSpaceDE w:val="0"/>
              <w:autoSpaceDN w:val="0"/>
              <w:rPr>
                <w:sz w:val="22"/>
                <w:szCs w:val="22"/>
              </w:rPr>
            </w:pPr>
            <w:r w:rsidRPr="00F61D97">
              <w:rPr>
                <w:sz w:val="22"/>
                <w:szCs w:val="22"/>
              </w:rPr>
              <w:t>Healthcare systems data (e.g., bed availability)</w:t>
            </w:r>
          </w:p>
        </w:tc>
        <w:tc>
          <w:tcPr>
            <w:tcW w:w="0" w:type="auto"/>
            <w:tcBorders>
              <w:top w:val="single" w:sz="4" w:space="0" w:color="auto"/>
              <w:left w:val="nil"/>
              <w:bottom w:val="single" w:sz="4" w:space="0" w:color="auto"/>
              <w:right w:val="single" w:sz="4" w:space="0" w:color="auto"/>
            </w:tcBorders>
          </w:tcPr>
          <w:p w14:paraId="2647ECAB"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304F1DFC"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78605895" w14:textId="663E196C" w:rsidR="00FD0658" w:rsidRPr="00F61D97" w:rsidRDefault="00FD0658" w:rsidP="00FD0658">
            <w:pPr>
              <w:pStyle w:val="PlainText"/>
              <w:rPr>
                <w:rFonts w:ascii="Times New Roman" w:hAnsi="Times New Roman"/>
                <w:sz w:val="20"/>
                <w:szCs w:val="20"/>
              </w:rPr>
            </w:pPr>
            <w:r w:rsidRPr="00F61D97">
              <w:rPr>
                <w:rFonts w:ascii="Times New Roman" w:hAnsi="Times New Roman"/>
                <w:b/>
                <w:color w:val="00B0F0"/>
                <w:sz w:val="20"/>
                <w:szCs w:val="20"/>
              </w:rPr>
              <w:t>IEDEHSD02</w:t>
            </w:r>
          </w:p>
        </w:tc>
        <w:tc>
          <w:tcPr>
            <w:tcW w:w="0" w:type="auto"/>
            <w:tcBorders>
              <w:top w:val="single" w:sz="4" w:space="0" w:color="auto"/>
              <w:left w:val="single" w:sz="4" w:space="0" w:color="auto"/>
              <w:bottom w:val="single" w:sz="4" w:space="0" w:color="auto"/>
              <w:right w:val="single" w:sz="4" w:space="0" w:color="auto"/>
            </w:tcBorders>
          </w:tcPr>
          <w:p w14:paraId="77622C02"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0C3F3886"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482CB629" w14:textId="70682074" w:rsidR="00FD0658" w:rsidRPr="00F61D97" w:rsidRDefault="00FD0658" w:rsidP="00FD0658">
            <w:pPr>
              <w:pStyle w:val="PlainText"/>
              <w:rPr>
                <w:rFonts w:ascii="Times New Roman" w:hAnsi="Times New Roman"/>
                <w:sz w:val="20"/>
                <w:szCs w:val="20"/>
              </w:rPr>
            </w:pPr>
            <w:r w:rsidRPr="00F61D97">
              <w:rPr>
                <w:rFonts w:ascii="Times New Roman" w:hAnsi="Times New Roman"/>
                <w:b/>
                <w:color w:val="00B0F0"/>
                <w:sz w:val="20"/>
                <w:szCs w:val="20"/>
              </w:rPr>
              <w:t>IEDEHSD03</w:t>
            </w:r>
          </w:p>
        </w:tc>
        <w:tc>
          <w:tcPr>
            <w:tcW w:w="0" w:type="auto"/>
            <w:tcBorders>
              <w:top w:val="nil"/>
              <w:left w:val="nil"/>
              <w:bottom w:val="single" w:sz="4" w:space="0" w:color="auto"/>
              <w:right w:val="single" w:sz="4" w:space="0" w:color="auto"/>
            </w:tcBorders>
          </w:tcPr>
          <w:p w14:paraId="65B1EFAF"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State</w:t>
            </w:r>
          </w:p>
          <w:p w14:paraId="7644FBF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Local</w:t>
            </w:r>
          </w:p>
          <w:p w14:paraId="5ED337D0" w14:textId="4F841CEF" w:rsidR="00FD0658" w:rsidRPr="00F61D97" w:rsidRDefault="00FD0658" w:rsidP="00FD0658">
            <w:pPr>
              <w:pStyle w:val="PlainText"/>
              <w:rPr>
                <w:rFonts w:ascii="Times New Roman" w:hAnsi="Times New Roman"/>
                <w:sz w:val="22"/>
                <w:szCs w:val="22"/>
              </w:rPr>
            </w:pPr>
            <w:r w:rsidRPr="00F61D97">
              <w:rPr>
                <w:rFonts w:ascii="Times New Roman" w:hAnsi="Times New Roman"/>
                <w:b/>
                <w:color w:val="00B0F0"/>
                <w:sz w:val="20"/>
                <w:szCs w:val="22"/>
              </w:rPr>
              <w:t>IEDEHSD04</w:t>
            </w:r>
          </w:p>
        </w:tc>
        <w:tc>
          <w:tcPr>
            <w:tcW w:w="0" w:type="auto"/>
            <w:tcBorders>
              <w:top w:val="nil"/>
              <w:left w:val="single" w:sz="4" w:space="0" w:color="auto"/>
              <w:bottom w:val="single" w:sz="4" w:space="0" w:color="auto"/>
              <w:right w:val="single" w:sz="4" w:space="0" w:color="auto"/>
            </w:tcBorders>
          </w:tcPr>
          <w:p w14:paraId="68110006"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6F3AE1BC"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40F2D74B" w14:textId="4CBC27E5"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IEDEHSD05</w:t>
            </w:r>
          </w:p>
        </w:tc>
        <w:tc>
          <w:tcPr>
            <w:tcW w:w="0" w:type="auto"/>
            <w:tcBorders>
              <w:top w:val="nil"/>
              <w:left w:val="single" w:sz="4" w:space="0" w:color="auto"/>
              <w:bottom w:val="single" w:sz="4" w:space="0" w:color="auto"/>
              <w:right w:val="single" w:sz="4" w:space="0" w:color="auto"/>
            </w:tcBorders>
          </w:tcPr>
          <w:p w14:paraId="3F3A2499"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349ADEF2"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3467A9D4" w14:textId="3F31CA65"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IEDEHSD06</w:t>
            </w:r>
          </w:p>
        </w:tc>
        <w:tc>
          <w:tcPr>
            <w:tcW w:w="0" w:type="auto"/>
            <w:tcBorders>
              <w:top w:val="nil"/>
              <w:left w:val="single" w:sz="4" w:space="0" w:color="auto"/>
              <w:bottom w:val="single" w:sz="4" w:space="0" w:color="auto"/>
              <w:right w:val="single" w:sz="4" w:space="0" w:color="auto"/>
            </w:tcBorders>
          </w:tcPr>
          <w:p w14:paraId="07EB0189"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5DA69E3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5C117036" w14:textId="315ABFAD"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IEDEHSD07</w:t>
            </w:r>
          </w:p>
        </w:tc>
        <w:tc>
          <w:tcPr>
            <w:tcW w:w="0" w:type="auto"/>
            <w:tcBorders>
              <w:top w:val="nil"/>
              <w:left w:val="single" w:sz="4" w:space="0" w:color="auto"/>
              <w:bottom w:val="single" w:sz="4" w:space="0" w:color="auto"/>
              <w:right w:val="single" w:sz="4" w:space="0" w:color="auto"/>
            </w:tcBorders>
          </w:tcPr>
          <w:p w14:paraId="240AB098"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49257D0D"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3E3B40A7" w14:textId="76D639C8"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IEDEHSD08</w:t>
            </w:r>
          </w:p>
        </w:tc>
        <w:tc>
          <w:tcPr>
            <w:tcW w:w="0" w:type="auto"/>
            <w:tcBorders>
              <w:top w:val="nil"/>
              <w:left w:val="single" w:sz="4" w:space="0" w:color="auto"/>
              <w:bottom w:val="single" w:sz="4" w:space="0" w:color="auto"/>
              <w:right w:val="single" w:sz="4" w:space="0" w:color="auto"/>
            </w:tcBorders>
          </w:tcPr>
          <w:p w14:paraId="022C13D9"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Yes</w:t>
            </w:r>
          </w:p>
          <w:p w14:paraId="700222C0" w14:textId="77777777" w:rsidR="00FD0658" w:rsidRPr="00F61D97" w:rsidRDefault="00FD0658" w:rsidP="00FD0658">
            <w:pPr>
              <w:pStyle w:val="PlainText"/>
              <w:rPr>
                <w:rFonts w:ascii="Times New Roman" w:hAnsi="Times New Roman"/>
                <w:sz w:val="22"/>
                <w:szCs w:val="22"/>
              </w:rPr>
            </w:pPr>
            <w:r w:rsidRPr="00F61D97">
              <w:rPr>
                <w:rFonts w:ascii="Times New Roman" w:hAnsi="Times New Roman"/>
                <w:sz w:val="22"/>
                <w:szCs w:val="22"/>
              </w:rPr>
              <w:t> No</w:t>
            </w:r>
          </w:p>
          <w:p w14:paraId="1CFC256D" w14:textId="5912607F" w:rsidR="00FD0658" w:rsidRPr="00F61D97" w:rsidRDefault="006F5F39" w:rsidP="00FD0658">
            <w:pPr>
              <w:pStyle w:val="PlainText"/>
              <w:rPr>
                <w:rFonts w:ascii="Times New Roman" w:hAnsi="Times New Roman"/>
                <w:sz w:val="22"/>
                <w:szCs w:val="22"/>
              </w:rPr>
            </w:pPr>
            <w:r w:rsidRPr="00F61D97">
              <w:rPr>
                <w:rFonts w:ascii="Times New Roman" w:hAnsi="Times New Roman"/>
                <w:b/>
                <w:color w:val="00B0F0"/>
                <w:sz w:val="20"/>
                <w:szCs w:val="22"/>
              </w:rPr>
              <w:t>IEDEHSD09</w:t>
            </w:r>
          </w:p>
        </w:tc>
      </w:tr>
    </w:tbl>
    <w:p w14:paraId="4BF651A3" w14:textId="740B0298" w:rsidR="00993E94" w:rsidRPr="00F61D97" w:rsidRDefault="00993E94"/>
    <w:p w14:paraId="43A6C07E" w14:textId="77777777" w:rsidR="00993E94" w:rsidRPr="00F61D97" w:rsidRDefault="00993E94">
      <w:r w:rsidRPr="00F61D97">
        <w:br w:type="page"/>
      </w:r>
    </w:p>
    <w:p w14:paraId="6F33794A" w14:textId="77777777" w:rsidR="00052C70" w:rsidRPr="00F61D97" w:rsidRDefault="00052C70">
      <w:pPr>
        <w:rPr>
          <w:i/>
          <w:sz w:val="22"/>
          <w:szCs w:val="22"/>
        </w:rPr>
      </w:pPr>
      <w:r w:rsidRPr="00F61D97">
        <w:rPr>
          <w:i/>
          <w:sz w:val="22"/>
          <w:szCs w:val="22"/>
        </w:rPr>
        <w:lastRenderedPageBreak/>
        <w:t>Continued from previous page</w:t>
      </w:r>
    </w:p>
    <w:p w14:paraId="24C0EBB8" w14:textId="77777777" w:rsidR="00052C70" w:rsidRPr="00F61D97" w:rsidRDefault="00052C70"/>
    <w:p w14:paraId="181FB19C" w14:textId="50CCA398" w:rsidR="00052C70" w:rsidRPr="00F61D97" w:rsidRDefault="00052C70">
      <w:pPr>
        <w:rPr>
          <w:b/>
          <w:sz w:val="22"/>
          <w:szCs w:val="22"/>
        </w:rPr>
      </w:pPr>
      <w:r w:rsidRPr="00F61D97">
        <w:rPr>
          <w:b/>
          <w:sz w:val="22"/>
          <w:szCs w:val="22"/>
        </w:rPr>
        <w:t xml:space="preserve">7.6. Please answer the following questions regarding electronic data collection and </w:t>
      </w:r>
      <w:commentRangeStart w:id="208"/>
      <w:r w:rsidR="0046217E" w:rsidRPr="00F61D97">
        <w:rPr>
          <w:b/>
          <w:bCs/>
          <w:sz w:val="22"/>
          <w:szCs w:val="22"/>
        </w:rPr>
        <w:t>exchange</w:t>
      </w:r>
      <w:commentRangeEnd w:id="208"/>
      <w:r w:rsidR="0046217E" w:rsidRPr="00F61D97">
        <w:rPr>
          <w:b/>
          <w:sz w:val="22"/>
          <w:szCs w:val="22"/>
        </w:rPr>
        <w:commentReference w:id="208"/>
      </w:r>
      <w:r w:rsidRPr="00F61D97">
        <w:rPr>
          <w:b/>
          <w:sz w:val="22"/>
          <w:szCs w:val="22"/>
        </w:rPr>
        <w:t xml:space="preserve">.  </w:t>
      </w:r>
      <w:r w:rsidR="00C120A8" w:rsidRPr="00F61D97">
        <w:rPr>
          <w:b/>
          <w:sz w:val="22"/>
          <w:szCs w:val="22"/>
        </w:rPr>
        <w:t xml:space="preserve">(Only answer for those marked </w:t>
      </w:r>
      <w:proofErr w:type="gramStart"/>
      <w:r w:rsidR="00C120A8" w:rsidRPr="00F61D97">
        <w:rPr>
          <w:b/>
          <w:sz w:val="22"/>
          <w:szCs w:val="22"/>
        </w:rPr>
        <w:t>Yes</w:t>
      </w:r>
      <w:proofErr w:type="gramEnd"/>
      <w:r w:rsidR="00C120A8" w:rsidRPr="00F61D97">
        <w:rPr>
          <w:b/>
          <w:sz w:val="22"/>
          <w:szCs w:val="22"/>
        </w:rPr>
        <w:t xml:space="preserve"> in 7.5.)</w:t>
      </w:r>
    </w:p>
    <w:p w14:paraId="12ED7741" w14:textId="77777777" w:rsidR="00052C70" w:rsidRPr="00F61D97" w:rsidRDefault="00052C70">
      <w:pPr>
        <w:rPr>
          <w:b/>
        </w:rPr>
      </w:pPr>
    </w:p>
    <w:tbl>
      <w:tblPr>
        <w:tblW w:w="0" w:type="auto"/>
        <w:tblLook w:val="0000" w:firstRow="0" w:lastRow="0" w:firstColumn="0" w:lastColumn="0" w:noHBand="0" w:noVBand="0"/>
      </w:tblPr>
      <w:tblGrid>
        <w:gridCol w:w="1446"/>
        <w:gridCol w:w="1545"/>
        <w:gridCol w:w="1547"/>
        <w:gridCol w:w="1544"/>
        <w:gridCol w:w="1536"/>
        <w:gridCol w:w="1579"/>
        <w:gridCol w:w="1561"/>
        <w:gridCol w:w="1525"/>
        <w:gridCol w:w="1552"/>
      </w:tblGrid>
      <w:tr w:rsidR="00BE02EB" w:rsidRPr="00F61D97" w14:paraId="2DCC7BE5" w14:textId="77777777" w:rsidTr="00753470">
        <w:trPr>
          <w:trHeight w:val="400"/>
          <w:tblHeader/>
        </w:trPr>
        <w:tc>
          <w:tcPr>
            <w:tcW w:w="0" w:type="auto"/>
            <w:tcBorders>
              <w:top w:val="single" w:sz="4" w:space="0" w:color="auto"/>
              <w:left w:val="nil"/>
              <w:bottom w:val="single" w:sz="4" w:space="0" w:color="auto"/>
              <w:right w:val="single" w:sz="4" w:space="0" w:color="auto"/>
            </w:tcBorders>
          </w:tcPr>
          <w:p w14:paraId="3B04BA53" w14:textId="77777777" w:rsidR="0071377E" w:rsidRPr="00F61D97" w:rsidRDefault="0071377E" w:rsidP="0071377E">
            <w:pPr>
              <w:rPr>
                <w:sz w:val="22"/>
                <w:szCs w:val="22"/>
              </w:rPr>
            </w:pPr>
          </w:p>
        </w:tc>
        <w:tc>
          <w:tcPr>
            <w:tcW w:w="0" w:type="auto"/>
            <w:tcBorders>
              <w:top w:val="single" w:sz="4" w:space="0" w:color="auto"/>
              <w:left w:val="nil"/>
              <w:bottom w:val="single" w:sz="4" w:space="0" w:color="auto"/>
              <w:right w:val="single" w:sz="4" w:space="0" w:color="auto"/>
            </w:tcBorders>
          </w:tcPr>
          <w:p w14:paraId="3F6CE775" w14:textId="77777777" w:rsidR="0071377E" w:rsidRPr="00F61D97" w:rsidRDefault="0071377E">
            <w:pPr>
              <w:jc w:val="center"/>
              <w:rPr>
                <w:sz w:val="22"/>
                <w:szCs w:val="22"/>
              </w:rPr>
            </w:pPr>
            <w:r w:rsidRPr="00F61D97">
              <w:rPr>
                <w:sz w:val="22"/>
                <w:szCs w:val="22"/>
              </w:rPr>
              <w:t>Is data received through a health information exchange entity?</w:t>
            </w:r>
          </w:p>
        </w:tc>
        <w:tc>
          <w:tcPr>
            <w:tcW w:w="0" w:type="auto"/>
            <w:tcBorders>
              <w:top w:val="single" w:sz="4" w:space="0" w:color="auto"/>
              <w:left w:val="single" w:sz="4" w:space="0" w:color="auto"/>
              <w:bottom w:val="single" w:sz="4" w:space="0" w:color="auto"/>
              <w:right w:val="single" w:sz="4" w:space="0" w:color="auto"/>
            </w:tcBorders>
          </w:tcPr>
          <w:p w14:paraId="4FF83D28" w14:textId="77777777" w:rsidR="0071377E" w:rsidRPr="00F61D97" w:rsidRDefault="0071377E">
            <w:pPr>
              <w:jc w:val="center"/>
              <w:rPr>
                <w:sz w:val="22"/>
                <w:szCs w:val="22"/>
              </w:rPr>
            </w:pPr>
            <w:r w:rsidRPr="00F61D97">
              <w:rPr>
                <w:sz w:val="22"/>
                <w:szCs w:val="22"/>
              </w:rPr>
              <w:t>Is there capacity for bidirectional data reporting and exchange?</w:t>
            </w:r>
          </w:p>
        </w:tc>
        <w:tc>
          <w:tcPr>
            <w:tcW w:w="0" w:type="auto"/>
            <w:tcBorders>
              <w:top w:val="single" w:sz="4" w:space="0" w:color="auto"/>
              <w:left w:val="single" w:sz="4" w:space="0" w:color="auto"/>
              <w:bottom w:val="single" w:sz="4" w:space="0" w:color="auto"/>
              <w:right w:val="single" w:sz="4" w:space="0" w:color="auto"/>
            </w:tcBorders>
          </w:tcPr>
          <w:p w14:paraId="014F1694" w14:textId="77777777" w:rsidR="0071377E" w:rsidRPr="00F61D97" w:rsidRDefault="0071377E" w:rsidP="0071377E">
            <w:pPr>
              <w:jc w:val="center"/>
              <w:rPr>
                <w:sz w:val="22"/>
                <w:szCs w:val="22"/>
              </w:rPr>
            </w:pPr>
            <w:r w:rsidRPr="00F61D97">
              <w:rPr>
                <w:sz w:val="22"/>
                <w:szCs w:val="22"/>
              </w:rPr>
              <w:t>Is data collected primarily with a state or local health system?</w:t>
            </w:r>
          </w:p>
          <w:p w14:paraId="5221E695" w14:textId="77777777" w:rsidR="0071377E" w:rsidRPr="00F61D97" w:rsidRDefault="0071377E" w:rsidP="0071377E">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7997D285" w14:textId="77777777" w:rsidR="0071377E" w:rsidRPr="00F61D97" w:rsidRDefault="0071377E" w:rsidP="0071377E">
            <w:pPr>
              <w:jc w:val="center"/>
              <w:rPr>
                <w:sz w:val="22"/>
                <w:szCs w:val="22"/>
              </w:rPr>
            </w:pPr>
            <w:r w:rsidRPr="00F61D97">
              <w:rPr>
                <w:sz w:val="22"/>
                <w:szCs w:val="22"/>
              </w:rPr>
              <w:t>Does your agency share this data with clinical providers?</w:t>
            </w:r>
          </w:p>
        </w:tc>
        <w:tc>
          <w:tcPr>
            <w:tcW w:w="0" w:type="auto"/>
            <w:tcBorders>
              <w:top w:val="single" w:sz="4" w:space="0" w:color="auto"/>
              <w:left w:val="single" w:sz="4" w:space="0" w:color="auto"/>
              <w:bottom w:val="single" w:sz="4" w:space="0" w:color="auto"/>
              <w:right w:val="single" w:sz="4" w:space="0" w:color="auto"/>
            </w:tcBorders>
          </w:tcPr>
          <w:p w14:paraId="50742F4D" w14:textId="77777777" w:rsidR="0071377E" w:rsidRPr="00F61D97" w:rsidRDefault="0071377E" w:rsidP="0071377E">
            <w:pPr>
              <w:jc w:val="center"/>
              <w:rPr>
                <w:sz w:val="22"/>
                <w:szCs w:val="22"/>
              </w:rPr>
            </w:pPr>
            <w:r w:rsidRPr="00F61D97">
              <w:rPr>
                <w:sz w:val="22"/>
                <w:szCs w:val="22"/>
              </w:rPr>
              <w:t>Does your agency share this data with local health departments within your state?</w:t>
            </w:r>
          </w:p>
        </w:tc>
        <w:tc>
          <w:tcPr>
            <w:tcW w:w="0" w:type="auto"/>
            <w:tcBorders>
              <w:top w:val="single" w:sz="4" w:space="0" w:color="auto"/>
              <w:left w:val="single" w:sz="4" w:space="0" w:color="auto"/>
              <w:bottom w:val="single" w:sz="4" w:space="0" w:color="auto"/>
              <w:right w:val="single" w:sz="4" w:space="0" w:color="auto"/>
            </w:tcBorders>
          </w:tcPr>
          <w:p w14:paraId="144787E6" w14:textId="77777777" w:rsidR="0071377E" w:rsidRPr="00F61D97" w:rsidRDefault="0071377E" w:rsidP="0071377E">
            <w:pPr>
              <w:jc w:val="center"/>
              <w:rPr>
                <w:sz w:val="22"/>
                <w:szCs w:val="22"/>
              </w:rPr>
            </w:pPr>
            <w:r w:rsidRPr="00F61D97">
              <w:rPr>
                <w:sz w:val="22"/>
                <w:szCs w:val="22"/>
              </w:rPr>
              <w:t>Does your agency share this data with other agencies within your state?</w:t>
            </w:r>
          </w:p>
        </w:tc>
        <w:tc>
          <w:tcPr>
            <w:tcW w:w="0" w:type="auto"/>
            <w:tcBorders>
              <w:top w:val="single" w:sz="4" w:space="0" w:color="auto"/>
              <w:left w:val="single" w:sz="4" w:space="0" w:color="auto"/>
              <w:bottom w:val="single" w:sz="4" w:space="0" w:color="auto"/>
              <w:right w:val="single" w:sz="4" w:space="0" w:color="auto"/>
            </w:tcBorders>
          </w:tcPr>
          <w:p w14:paraId="17353DC0" w14:textId="77777777" w:rsidR="0071377E" w:rsidRPr="00F61D97" w:rsidRDefault="0071377E" w:rsidP="0071377E">
            <w:pPr>
              <w:jc w:val="center"/>
              <w:rPr>
                <w:sz w:val="22"/>
                <w:szCs w:val="22"/>
              </w:rPr>
            </w:pPr>
            <w:r w:rsidRPr="00F61D97">
              <w:rPr>
                <w:sz w:val="22"/>
                <w:szCs w:val="22"/>
              </w:rPr>
              <w:t>Does your agency share this data with other states?</w:t>
            </w:r>
          </w:p>
        </w:tc>
        <w:tc>
          <w:tcPr>
            <w:tcW w:w="0" w:type="auto"/>
            <w:tcBorders>
              <w:top w:val="single" w:sz="4" w:space="0" w:color="auto"/>
              <w:left w:val="single" w:sz="4" w:space="0" w:color="auto"/>
              <w:bottom w:val="single" w:sz="4" w:space="0" w:color="auto"/>
              <w:right w:val="single" w:sz="4" w:space="0" w:color="auto"/>
            </w:tcBorders>
          </w:tcPr>
          <w:p w14:paraId="708EB541" w14:textId="77777777" w:rsidR="0071377E" w:rsidRPr="00F61D97" w:rsidRDefault="0071377E" w:rsidP="0071377E">
            <w:pPr>
              <w:jc w:val="center"/>
              <w:rPr>
                <w:sz w:val="22"/>
                <w:szCs w:val="22"/>
              </w:rPr>
            </w:pPr>
            <w:r w:rsidRPr="00F61D97">
              <w:rPr>
                <w:sz w:val="22"/>
                <w:szCs w:val="22"/>
              </w:rPr>
              <w:t>Does your agency send/receive this data to/from federal agencies?</w:t>
            </w:r>
          </w:p>
        </w:tc>
      </w:tr>
      <w:tr w:rsidR="00BE02EB" w:rsidRPr="00F61D97" w14:paraId="6323CA01" w14:textId="77777777" w:rsidTr="005B6FC2">
        <w:trPr>
          <w:trHeight w:val="400"/>
          <w:tblHeader/>
        </w:trPr>
        <w:tc>
          <w:tcPr>
            <w:tcW w:w="0" w:type="auto"/>
            <w:tcBorders>
              <w:top w:val="single" w:sz="4" w:space="0" w:color="auto"/>
              <w:left w:val="nil"/>
              <w:bottom w:val="single" w:sz="4" w:space="0" w:color="auto"/>
              <w:right w:val="single" w:sz="4" w:space="0" w:color="auto"/>
            </w:tcBorders>
            <w:vAlign w:val="center"/>
          </w:tcPr>
          <w:p w14:paraId="18B9CEA5" w14:textId="77777777" w:rsidR="0092053C" w:rsidRPr="00F61D97" w:rsidRDefault="0092053C" w:rsidP="0092053C">
            <w:pPr>
              <w:autoSpaceDE w:val="0"/>
              <w:autoSpaceDN w:val="0"/>
              <w:rPr>
                <w:sz w:val="22"/>
                <w:szCs w:val="22"/>
              </w:rPr>
            </w:pPr>
            <w:r w:rsidRPr="00F61D97">
              <w:rPr>
                <w:sz w:val="22"/>
                <w:szCs w:val="22"/>
              </w:rPr>
              <w:t>Newborn screening</w:t>
            </w:r>
          </w:p>
        </w:tc>
        <w:tc>
          <w:tcPr>
            <w:tcW w:w="0" w:type="auto"/>
            <w:tcBorders>
              <w:top w:val="single" w:sz="4" w:space="0" w:color="auto"/>
              <w:left w:val="nil"/>
              <w:bottom w:val="single" w:sz="4" w:space="0" w:color="auto"/>
              <w:right w:val="single" w:sz="4" w:space="0" w:color="auto"/>
            </w:tcBorders>
            <w:vAlign w:val="center"/>
          </w:tcPr>
          <w:p w14:paraId="2B394A3D"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Yes</w:t>
            </w:r>
          </w:p>
          <w:p w14:paraId="4FE1C5C6"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No</w:t>
            </w:r>
          </w:p>
          <w:p w14:paraId="236D1EF0" w14:textId="47DC1DFC" w:rsidR="0092053C" w:rsidRPr="00F61D97" w:rsidRDefault="002A532D" w:rsidP="005B6FC2">
            <w:pPr>
              <w:autoSpaceDE w:val="0"/>
              <w:autoSpaceDN w:val="0"/>
              <w:rPr>
                <w:b/>
                <w:sz w:val="22"/>
                <w:szCs w:val="22"/>
              </w:rPr>
            </w:pPr>
            <w:r w:rsidRPr="00F61D97">
              <w:rPr>
                <w:b/>
                <w:color w:val="00B0F0"/>
                <w:sz w:val="20"/>
                <w:szCs w:val="22"/>
              </w:rPr>
              <w:t>IEDENEW02</w:t>
            </w:r>
          </w:p>
        </w:tc>
        <w:tc>
          <w:tcPr>
            <w:tcW w:w="0" w:type="auto"/>
            <w:tcBorders>
              <w:top w:val="single" w:sz="4" w:space="0" w:color="auto"/>
              <w:left w:val="single" w:sz="4" w:space="0" w:color="auto"/>
              <w:bottom w:val="single" w:sz="4" w:space="0" w:color="auto"/>
              <w:right w:val="single" w:sz="4" w:space="0" w:color="auto"/>
            </w:tcBorders>
            <w:vAlign w:val="center"/>
          </w:tcPr>
          <w:p w14:paraId="2C48A725"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Yes</w:t>
            </w:r>
          </w:p>
          <w:p w14:paraId="7A40F4A1"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No</w:t>
            </w:r>
          </w:p>
          <w:p w14:paraId="28F5BB8D" w14:textId="0353F50C" w:rsidR="0092053C" w:rsidRPr="00F61D97" w:rsidRDefault="002A532D" w:rsidP="005B6FC2">
            <w:pPr>
              <w:autoSpaceDE w:val="0"/>
              <w:autoSpaceDN w:val="0"/>
              <w:rPr>
                <w:b/>
                <w:sz w:val="22"/>
                <w:szCs w:val="22"/>
              </w:rPr>
            </w:pPr>
            <w:r w:rsidRPr="00F61D97">
              <w:rPr>
                <w:b/>
                <w:color w:val="00B0F0"/>
                <w:sz w:val="20"/>
                <w:szCs w:val="22"/>
              </w:rPr>
              <w:t>IEDENEW0</w:t>
            </w:r>
            <w:r w:rsidR="00BE02EB" w:rsidRPr="00F61D97">
              <w:rPr>
                <w:b/>
                <w:color w:val="00B0F0"/>
                <w:sz w:val="20"/>
                <w:szCs w:val="22"/>
              </w:rPr>
              <w:t>3</w:t>
            </w:r>
          </w:p>
        </w:tc>
        <w:tc>
          <w:tcPr>
            <w:tcW w:w="0" w:type="auto"/>
            <w:tcBorders>
              <w:top w:val="nil"/>
              <w:left w:val="single" w:sz="4" w:space="0" w:color="auto"/>
              <w:bottom w:val="single" w:sz="4" w:space="0" w:color="auto"/>
              <w:right w:val="single" w:sz="4" w:space="0" w:color="auto"/>
            </w:tcBorders>
            <w:vAlign w:val="center"/>
          </w:tcPr>
          <w:p w14:paraId="7628DBD3"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State</w:t>
            </w:r>
          </w:p>
          <w:p w14:paraId="1886120F"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Local</w:t>
            </w:r>
          </w:p>
          <w:p w14:paraId="6A6F8C35" w14:textId="7B259742" w:rsidR="0092053C" w:rsidRPr="00F61D97" w:rsidRDefault="002A532D" w:rsidP="005B6FC2">
            <w:pPr>
              <w:autoSpaceDE w:val="0"/>
              <w:autoSpaceDN w:val="0"/>
              <w:rPr>
                <w:b/>
                <w:sz w:val="22"/>
                <w:szCs w:val="22"/>
              </w:rPr>
            </w:pPr>
            <w:r w:rsidRPr="00F61D97">
              <w:rPr>
                <w:b/>
                <w:color w:val="00B0F0"/>
                <w:sz w:val="20"/>
                <w:szCs w:val="22"/>
              </w:rPr>
              <w:t>IEDENEW0</w:t>
            </w:r>
            <w:r w:rsidR="00BE02EB" w:rsidRPr="00F61D97">
              <w:rPr>
                <w:b/>
                <w:color w:val="00B0F0"/>
                <w:sz w:val="20"/>
                <w:szCs w:val="22"/>
              </w:rPr>
              <w:t>4</w:t>
            </w:r>
          </w:p>
        </w:tc>
        <w:tc>
          <w:tcPr>
            <w:tcW w:w="0" w:type="auto"/>
            <w:tcBorders>
              <w:top w:val="nil"/>
              <w:left w:val="single" w:sz="4" w:space="0" w:color="auto"/>
              <w:bottom w:val="single" w:sz="4" w:space="0" w:color="auto"/>
              <w:right w:val="single" w:sz="4" w:space="0" w:color="auto"/>
            </w:tcBorders>
          </w:tcPr>
          <w:p w14:paraId="5462C763"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6C87FDA6"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381ABD98" w14:textId="6F4CDB49" w:rsidR="0092053C" w:rsidRPr="00F61D97" w:rsidRDefault="002A532D" w:rsidP="0092053C">
            <w:pPr>
              <w:pStyle w:val="PlainText"/>
              <w:rPr>
                <w:rFonts w:ascii="Times New Roman" w:hAnsi="Times New Roman"/>
                <w:sz w:val="22"/>
                <w:szCs w:val="22"/>
              </w:rPr>
            </w:pPr>
            <w:r w:rsidRPr="00F61D97">
              <w:rPr>
                <w:rFonts w:ascii="Times New Roman" w:hAnsi="Times New Roman"/>
                <w:b/>
                <w:color w:val="00B0F0"/>
                <w:sz w:val="20"/>
                <w:szCs w:val="22"/>
              </w:rPr>
              <w:t>IEDENEW0</w:t>
            </w:r>
            <w:r w:rsidR="00BE02EB" w:rsidRPr="00F61D97">
              <w:rPr>
                <w:rFonts w:ascii="Times New Roman" w:hAnsi="Times New Roman"/>
                <w:b/>
                <w:color w:val="00B0F0"/>
                <w:sz w:val="20"/>
                <w:szCs w:val="22"/>
              </w:rPr>
              <w:t>5</w:t>
            </w:r>
          </w:p>
        </w:tc>
        <w:tc>
          <w:tcPr>
            <w:tcW w:w="0" w:type="auto"/>
            <w:tcBorders>
              <w:top w:val="nil"/>
              <w:left w:val="single" w:sz="4" w:space="0" w:color="auto"/>
              <w:bottom w:val="single" w:sz="4" w:space="0" w:color="auto"/>
              <w:right w:val="single" w:sz="4" w:space="0" w:color="auto"/>
            </w:tcBorders>
          </w:tcPr>
          <w:p w14:paraId="74E84675"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0DE3F955"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7DE0EB0C" w14:textId="0300D64F" w:rsidR="0092053C" w:rsidRPr="00F61D97" w:rsidRDefault="002A532D" w:rsidP="0092053C">
            <w:pPr>
              <w:pStyle w:val="PlainText"/>
              <w:rPr>
                <w:rFonts w:ascii="Times New Roman" w:hAnsi="Times New Roman"/>
                <w:sz w:val="22"/>
                <w:szCs w:val="22"/>
              </w:rPr>
            </w:pPr>
            <w:r w:rsidRPr="00F61D97">
              <w:rPr>
                <w:rFonts w:ascii="Times New Roman" w:hAnsi="Times New Roman"/>
                <w:b/>
                <w:color w:val="00B0F0"/>
                <w:sz w:val="20"/>
                <w:szCs w:val="22"/>
              </w:rPr>
              <w:t>IEDENEW0</w:t>
            </w:r>
            <w:r w:rsidR="00BE02EB" w:rsidRPr="00F61D97">
              <w:rPr>
                <w:rFonts w:ascii="Times New Roman" w:hAnsi="Times New Roman"/>
                <w:b/>
                <w:color w:val="00B0F0"/>
                <w:sz w:val="20"/>
                <w:szCs w:val="22"/>
              </w:rPr>
              <w:t>6</w:t>
            </w:r>
          </w:p>
        </w:tc>
        <w:tc>
          <w:tcPr>
            <w:tcW w:w="0" w:type="auto"/>
            <w:tcBorders>
              <w:top w:val="nil"/>
              <w:left w:val="single" w:sz="4" w:space="0" w:color="auto"/>
              <w:bottom w:val="single" w:sz="4" w:space="0" w:color="auto"/>
              <w:right w:val="single" w:sz="4" w:space="0" w:color="auto"/>
            </w:tcBorders>
          </w:tcPr>
          <w:p w14:paraId="38A61BE7"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5789402A"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476F5D87" w14:textId="3953CCB7" w:rsidR="0092053C" w:rsidRPr="00F61D97" w:rsidRDefault="002A532D" w:rsidP="0092053C">
            <w:pPr>
              <w:pStyle w:val="PlainText"/>
              <w:rPr>
                <w:rFonts w:ascii="Times New Roman" w:hAnsi="Times New Roman"/>
                <w:sz w:val="22"/>
                <w:szCs w:val="22"/>
              </w:rPr>
            </w:pPr>
            <w:r w:rsidRPr="00F61D97">
              <w:rPr>
                <w:rFonts w:ascii="Times New Roman" w:hAnsi="Times New Roman"/>
                <w:b/>
                <w:color w:val="00B0F0"/>
                <w:sz w:val="20"/>
                <w:szCs w:val="22"/>
              </w:rPr>
              <w:t>IEDENEW0</w:t>
            </w:r>
            <w:r w:rsidR="00BE02EB" w:rsidRPr="00F61D97">
              <w:rPr>
                <w:rFonts w:ascii="Times New Roman" w:hAnsi="Times New Roman"/>
                <w:b/>
                <w:color w:val="00B0F0"/>
                <w:sz w:val="20"/>
                <w:szCs w:val="22"/>
              </w:rPr>
              <w:t>7</w:t>
            </w:r>
          </w:p>
        </w:tc>
        <w:tc>
          <w:tcPr>
            <w:tcW w:w="0" w:type="auto"/>
            <w:tcBorders>
              <w:top w:val="nil"/>
              <w:left w:val="single" w:sz="4" w:space="0" w:color="auto"/>
              <w:bottom w:val="single" w:sz="4" w:space="0" w:color="auto"/>
              <w:right w:val="single" w:sz="4" w:space="0" w:color="auto"/>
            </w:tcBorders>
          </w:tcPr>
          <w:p w14:paraId="1663EED2"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12CD9B8D"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74D5189B" w14:textId="063B2456" w:rsidR="0092053C" w:rsidRPr="00F61D97" w:rsidRDefault="002A532D" w:rsidP="0092053C">
            <w:pPr>
              <w:pStyle w:val="PlainText"/>
              <w:rPr>
                <w:rFonts w:ascii="Times New Roman" w:hAnsi="Times New Roman"/>
                <w:sz w:val="22"/>
                <w:szCs w:val="22"/>
              </w:rPr>
            </w:pPr>
            <w:r w:rsidRPr="00F61D97">
              <w:rPr>
                <w:rFonts w:ascii="Times New Roman" w:hAnsi="Times New Roman"/>
                <w:b/>
                <w:color w:val="00B0F0"/>
                <w:sz w:val="20"/>
                <w:szCs w:val="22"/>
              </w:rPr>
              <w:t>IEDENEW0</w:t>
            </w:r>
            <w:r w:rsidR="00BE02EB" w:rsidRPr="00F61D97">
              <w:rPr>
                <w:rFonts w:ascii="Times New Roman" w:hAnsi="Times New Roman"/>
                <w:b/>
                <w:color w:val="00B0F0"/>
                <w:sz w:val="20"/>
                <w:szCs w:val="22"/>
              </w:rPr>
              <w:t>8</w:t>
            </w:r>
          </w:p>
        </w:tc>
        <w:tc>
          <w:tcPr>
            <w:tcW w:w="0" w:type="auto"/>
            <w:tcBorders>
              <w:top w:val="nil"/>
              <w:left w:val="single" w:sz="4" w:space="0" w:color="auto"/>
              <w:bottom w:val="single" w:sz="4" w:space="0" w:color="auto"/>
              <w:right w:val="single" w:sz="4" w:space="0" w:color="auto"/>
            </w:tcBorders>
          </w:tcPr>
          <w:p w14:paraId="2E1DEED7"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4D6083BF"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0AAB27D5" w14:textId="2BB22FE3" w:rsidR="0092053C" w:rsidRPr="00F61D97" w:rsidRDefault="002A532D" w:rsidP="0092053C">
            <w:pPr>
              <w:pStyle w:val="PlainText"/>
              <w:rPr>
                <w:rFonts w:ascii="Times New Roman" w:hAnsi="Times New Roman"/>
                <w:sz w:val="22"/>
                <w:szCs w:val="22"/>
              </w:rPr>
            </w:pPr>
            <w:r w:rsidRPr="00F61D97">
              <w:rPr>
                <w:rFonts w:ascii="Times New Roman" w:hAnsi="Times New Roman"/>
                <w:b/>
                <w:color w:val="00B0F0"/>
                <w:sz w:val="20"/>
                <w:szCs w:val="22"/>
              </w:rPr>
              <w:t>IEDENEW0</w:t>
            </w:r>
            <w:r w:rsidR="00BE02EB" w:rsidRPr="00F61D97">
              <w:rPr>
                <w:rFonts w:ascii="Times New Roman" w:hAnsi="Times New Roman"/>
                <w:b/>
                <w:color w:val="00B0F0"/>
                <w:sz w:val="20"/>
                <w:szCs w:val="22"/>
              </w:rPr>
              <w:t>9</w:t>
            </w:r>
          </w:p>
        </w:tc>
      </w:tr>
      <w:tr w:rsidR="00BE02EB" w:rsidRPr="00F61D97" w14:paraId="6B6E4B5B" w14:textId="77777777" w:rsidTr="005B6FC2">
        <w:trPr>
          <w:trHeight w:val="400"/>
          <w:tblHeader/>
        </w:trPr>
        <w:tc>
          <w:tcPr>
            <w:tcW w:w="0" w:type="auto"/>
            <w:tcBorders>
              <w:top w:val="single" w:sz="4" w:space="0" w:color="auto"/>
              <w:left w:val="nil"/>
              <w:bottom w:val="single" w:sz="4" w:space="0" w:color="auto"/>
              <w:right w:val="single" w:sz="4" w:space="0" w:color="auto"/>
            </w:tcBorders>
            <w:vAlign w:val="center"/>
          </w:tcPr>
          <w:p w14:paraId="6F0967F8" w14:textId="77777777" w:rsidR="0092053C" w:rsidRPr="00F61D97" w:rsidDel="000D4A8E" w:rsidRDefault="0092053C" w:rsidP="0092053C">
            <w:pPr>
              <w:autoSpaceDE w:val="0"/>
              <w:autoSpaceDN w:val="0"/>
              <w:rPr>
                <w:sz w:val="22"/>
                <w:szCs w:val="22"/>
              </w:rPr>
            </w:pPr>
            <w:r w:rsidRPr="00F61D97">
              <w:rPr>
                <w:sz w:val="22"/>
                <w:szCs w:val="22"/>
              </w:rPr>
              <w:t>Early hearing detection</w:t>
            </w:r>
          </w:p>
        </w:tc>
        <w:tc>
          <w:tcPr>
            <w:tcW w:w="0" w:type="auto"/>
            <w:tcBorders>
              <w:top w:val="single" w:sz="4" w:space="0" w:color="auto"/>
              <w:left w:val="nil"/>
              <w:bottom w:val="single" w:sz="4" w:space="0" w:color="auto"/>
              <w:right w:val="single" w:sz="4" w:space="0" w:color="auto"/>
            </w:tcBorders>
            <w:vAlign w:val="center"/>
          </w:tcPr>
          <w:p w14:paraId="56E68C9A"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Yes</w:t>
            </w:r>
          </w:p>
          <w:p w14:paraId="65ACE55B"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No</w:t>
            </w:r>
          </w:p>
          <w:p w14:paraId="34E7C61A" w14:textId="5AA3ECEF" w:rsidR="0092053C" w:rsidRPr="00F61D97" w:rsidRDefault="002A532D" w:rsidP="005B6FC2">
            <w:pPr>
              <w:pStyle w:val="PlainText"/>
              <w:rPr>
                <w:rFonts w:ascii="Times New Roman" w:hAnsi="Times New Roman"/>
                <w:sz w:val="22"/>
                <w:szCs w:val="22"/>
              </w:rPr>
            </w:pPr>
            <w:r w:rsidRPr="00F61D97">
              <w:rPr>
                <w:rFonts w:ascii="Times New Roman" w:hAnsi="Times New Roman"/>
                <w:b/>
                <w:color w:val="00B0F0"/>
                <w:sz w:val="20"/>
                <w:szCs w:val="22"/>
              </w:rPr>
              <w:t>IEDEEHD02</w:t>
            </w:r>
          </w:p>
        </w:tc>
        <w:tc>
          <w:tcPr>
            <w:tcW w:w="0" w:type="auto"/>
            <w:tcBorders>
              <w:top w:val="single" w:sz="4" w:space="0" w:color="auto"/>
              <w:left w:val="single" w:sz="4" w:space="0" w:color="auto"/>
              <w:bottom w:val="single" w:sz="4" w:space="0" w:color="auto"/>
              <w:right w:val="single" w:sz="4" w:space="0" w:color="auto"/>
            </w:tcBorders>
            <w:vAlign w:val="center"/>
          </w:tcPr>
          <w:p w14:paraId="3AA79874"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Yes</w:t>
            </w:r>
          </w:p>
          <w:p w14:paraId="4A907F25"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No</w:t>
            </w:r>
          </w:p>
          <w:p w14:paraId="246A8296" w14:textId="64EFFA05" w:rsidR="0092053C" w:rsidRPr="00F61D97" w:rsidRDefault="00BE02EB" w:rsidP="005B6FC2">
            <w:pPr>
              <w:pStyle w:val="PlainText"/>
              <w:rPr>
                <w:rFonts w:ascii="Times New Roman" w:hAnsi="Times New Roman"/>
                <w:sz w:val="22"/>
                <w:szCs w:val="22"/>
              </w:rPr>
            </w:pPr>
            <w:r w:rsidRPr="00F61D97">
              <w:rPr>
                <w:rFonts w:ascii="Times New Roman" w:hAnsi="Times New Roman"/>
                <w:b/>
                <w:color w:val="00B0F0"/>
                <w:sz w:val="20"/>
                <w:szCs w:val="22"/>
              </w:rPr>
              <w:t>IEDEEHD03</w:t>
            </w:r>
          </w:p>
        </w:tc>
        <w:tc>
          <w:tcPr>
            <w:tcW w:w="0" w:type="auto"/>
            <w:tcBorders>
              <w:top w:val="nil"/>
              <w:left w:val="single" w:sz="4" w:space="0" w:color="auto"/>
              <w:bottom w:val="single" w:sz="4" w:space="0" w:color="auto"/>
              <w:right w:val="single" w:sz="4" w:space="0" w:color="auto"/>
            </w:tcBorders>
            <w:vAlign w:val="center"/>
          </w:tcPr>
          <w:p w14:paraId="25208DA9" w14:textId="77777777" w:rsidR="00DB58B5" w:rsidRPr="00F61D97" w:rsidRDefault="00DB58B5" w:rsidP="005B6FC2">
            <w:pPr>
              <w:pStyle w:val="PlainText"/>
              <w:rPr>
                <w:rFonts w:ascii="Times New Roman" w:hAnsi="Times New Roman"/>
                <w:sz w:val="22"/>
                <w:szCs w:val="22"/>
              </w:rPr>
            </w:pPr>
            <w:r w:rsidRPr="00F61D97">
              <w:rPr>
                <w:rFonts w:ascii="Times New Roman" w:hAnsi="Times New Roman"/>
                <w:sz w:val="22"/>
                <w:szCs w:val="22"/>
              </w:rPr>
              <w:t> State</w:t>
            </w:r>
          </w:p>
          <w:p w14:paraId="6CE745B6" w14:textId="77777777" w:rsidR="00DB58B5" w:rsidRPr="00F61D97" w:rsidRDefault="00DB58B5" w:rsidP="005B6FC2">
            <w:pPr>
              <w:pStyle w:val="PlainText"/>
              <w:rPr>
                <w:rFonts w:ascii="Times New Roman" w:hAnsi="Times New Roman"/>
                <w:sz w:val="22"/>
                <w:szCs w:val="22"/>
              </w:rPr>
            </w:pPr>
            <w:r w:rsidRPr="00F61D97">
              <w:rPr>
                <w:rFonts w:ascii="Times New Roman" w:hAnsi="Times New Roman"/>
                <w:sz w:val="22"/>
                <w:szCs w:val="22"/>
              </w:rPr>
              <w:t> Local</w:t>
            </w:r>
          </w:p>
          <w:p w14:paraId="7F6A5598" w14:textId="693F35DE" w:rsidR="0092053C" w:rsidRPr="00F61D97" w:rsidRDefault="00BE02EB" w:rsidP="005B6FC2">
            <w:pPr>
              <w:pStyle w:val="PlainText"/>
              <w:rPr>
                <w:rFonts w:ascii="Times New Roman" w:hAnsi="Times New Roman"/>
                <w:sz w:val="22"/>
                <w:szCs w:val="22"/>
              </w:rPr>
            </w:pPr>
            <w:r w:rsidRPr="00F61D97">
              <w:rPr>
                <w:rFonts w:ascii="Times New Roman" w:hAnsi="Times New Roman"/>
                <w:b/>
                <w:color w:val="00B0F0"/>
                <w:sz w:val="20"/>
                <w:szCs w:val="22"/>
              </w:rPr>
              <w:t>IEDEEHD04</w:t>
            </w:r>
          </w:p>
        </w:tc>
        <w:tc>
          <w:tcPr>
            <w:tcW w:w="0" w:type="auto"/>
            <w:tcBorders>
              <w:top w:val="nil"/>
              <w:left w:val="single" w:sz="4" w:space="0" w:color="auto"/>
              <w:bottom w:val="single" w:sz="4" w:space="0" w:color="auto"/>
              <w:right w:val="single" w:sz="4" w:space="0" w:color="auto"/>
            </w:tcBorders>
          </w:tcPr>
          <w:p w14:paraId="2D629970"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3AA522D9"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6C36AB68" w14:textId="30461456" w:rsidR="0092053C" w:rsidRPr="00F61D97" w:rsidRDefault="00BE02EB" w:rsidP="0092053C">
            <w:pPr>
              <w:pStyle w:val="PlainText"/>
              <w:rPr>
                <w:rFonts w:ascii="Times New Roman" w:hAnsi="Times New Roman"/>
                <w:sz w:val="22"/>
                <w:szCs w:val="22"/>
              </w:rPr>
            </w:pPr>
            <w:r w:rsidRPr="00F61D97">
              <w:rPr>
                <w:rFonts w:ascii="Times New Roman" w:hAnsi="Times New Roman"/>
                <w:b/>
                <w:color w:val="00B0F0"/>
                <w:sz w:val="20"/>
                <w:szCs w:val="22"/>
              </w:rPr>
              <w:t>IEDEEHD05</w:t>
            </w:r>
          </w:p>
        </w:tc>
        <w:tc>
          <w:tcPr>
            <w:tcW w:w="0" w:type="auto"/>
            <w:tcBorders>
              <w:top w:val="nil"/>
              <w:left w:val="single" w:sz="4" w:space="0" w:color="auto"/>
              <w:bottom w:val="single" w:sz="4" w:space="0" w:color="auto"/>
              <w:right w:val="single" w:sz="4" w:space="0" w:color="auto"/>
            </w:tcBorders>
          </w:tcPr>
          <w:p w14:paraId="085AA70D"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18C7515A"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3188A2F1" w14:textId="51927EB8" w:rsidR="0092053C" w:rsidRPr="00F61D97" w:rsidRDefault="00BE02EB" w:rsidP="0092053C">
            <w:pPr>
              <w:pStyle w:val="PlainText"/>
              <w:rPr>
                <w:rFonts w:ascii="Times New Roman" w:hAnsi="Times New Roman"/>
                <w:sz w:val="22"/>
                <w:szCs w:val="22"/>
              </w:rPr>
            </w:pPr>
            <w:r w:rsidRPr="00F61D97">
              <w:rPr>
                <w:rFonts w:ascii="Times New Roman" w:hAnsi="Times New Roman"/>
                <w:b/>
                <w:color w:val="00B0F0"/>
                <w:sz w:val="20"/>
                <w:szCs w:val="22"/>
              </w:rPr>
              <w:t>IEDEEHD06</w:t>
            </w:r>
          </w:p>
        </w:tc>
        <w:tc>
          <w:tcPr>
            <w:tcW w:w="0" w:type="auto"/>
            <w:tcBorders>
              <w:top w:val="nil"/>
              <w:left w:val="single" w:sz="4" w:space="0" w:color="auto"/>
              <w:bottom w:val="single" w:sz="4" w:space="0" w:color="auto"/>
              <w:right w:val="single" w:sz="4" w:space="0" w:color="auto"/>
            </w:tcBorders>
          </w:tcPr>
          <w:p w14:paraId="61DFC8B2"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61234A00"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21DACD13" w14:textId="2F30E681" w:rsidR="0092053C" w:rsidRPr="00F61D97" w:rsidRDefault="00BE02EB" w:rsidP="0092053C">
            <w:pPr>
              <w:pStyle w:val="PlainText"/>
              <w:rPr>
                <w:rFonts w:ascii="Times New Roman" w:hAnsi="Times New Roman"/>
                <w:sz w:val="22"/>
                <w:szCs w:val="22"/>
              </w:rPr>
            </w:pPr>
            <w:r w:rsidRPr="00F61D97">
              <w:rPr>
                <w:rFonts w:ascii="Times New Roman" w:hAnsi="Times New Roman"/>
                <w:b/>
                <w:color w:val="00B0F0"/>
                <w:sz w:val="20"/>
                <w:szCs w:val="22"/>
              </w:rPr>
              <w:t>IEDEEHD07</w:t>
            </w:r>
          </w:p>
        </w:tc>
        <w:tc>
          <w:tcPr>
            <w:tcW w:w="0" w:type="auto"/>
            <w:tcBorders>
              <w:top w:val="nil"/>
              <w:left w:val="single" w:sz="4" w:space="0" w:color="auto"/>
              <w:bottom w:val="single" w:sz="4" w:space="0" w:color="auto"/>
              <w:right w:val="single" w:sz="4" w:space="0" w:color="auto"/>
            </w:tcBorders>
          </w:tcPr>
          <w:p w14:paraId="61FA1B08"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52EBE689"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3EF7ED70" w14:textId="7C63A821" w:rsidR="0092053C" w:rsidRPr="00F61D97" w:rsidRDefault="00BE02EB" w:rsidP="0092053C">
            <w:pPr>
              <w:pStyle w:val="PlainText"/>
              <w:rPr>
                <w:rFonts w:ascii="Times New Roman" w:hAnsi="Times New Roman"/>
                <w:sz w:val="22"/>
                <w:szCs w:val="22"/>
              </w:rPr>
            </w:pPr>
            <w:r w:rsidRPr="00F61D97">
              <w:rPr>
                <w:rFonts w:ascii="Times New Roman" w:hAnsi="Times New Roman"/>
                <w:b/>
                <w:color w:val="00B0F0"/>
                <w:sz w:val="20"/>
                <w:szCs w:val="22"/>
              </w:rPr>
              <w:t>IEDEEHD08</w:t>
            </w:r>
          </w:p>
        </w:tc>
        <w:tc>
          <w:tcPr>
            <w:tcW w:w="0" w:type="auto"/>
            <w:tcBorders>
              <w:top w:val="nil"/>
              <w:left w:val="single" w:sz="4" w:space="0" w:color="auto"/>
              <w:bottom w:val="single" w:sz="4" w:space="0" w:color="auto"/>
              <w:right w:val="single" w:sz="4" w:space="0" w:color="auto"/>
            </w:tcBorders>
          </w:tcPr>
          <w:p w14:paraId="485CA918"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25CFDB88"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3225B3C5" w14:textId="30C3475B" w:rsidR="0092053C" w:rsidRPr="00F61D97" w:rsidRDefault="00BE02EB" w:rsidP="0092053C">
            <w:pPr>
              <w:pStyle w:val="PlainText"/>
              <w:rPr>
                <w:rFonts w:ascii="Times New Roman" w:hAnsi="Times New Roman"/>
                <w:sz w:val="22"/>
                <w:szCs w:val="22"/>
              </w:rPr>
            </w:pPr>
            <w:r w:rsidRPr="00F61D97">
              <w:rPr>
                <w:rFonts w:ascii="Times New Roman" w:hAnsi="Times New Roman"/>
                <w:b/>
                <w:color w:val="00B0F0"/>
                <w:sz w:val="20"/>
                <w:szCs w:val="22"/>
              </w:rPr>
              <w:t>IEDEEHD09</w:t>
            </w:r>
          </w:p>
        </w:tc>
      </w:tr>
      <w:tr w:rsidR="00BE02EB" w:rsidRPr="00F61D97" w14:paraId="6EA5AABE" w14:textId="77777777" w:rsidTr="005B6FC2">
        <w:trPr>
          <w:trHeight w:val="400"/>
          <w:tblHeader/>
        </w:trPr>
        <w:tc>
          <w:tcPr>
            <w:tcW w:w="0" w:type="auto"/>
            <w:tcBorders>
              <w:top w:val="single" w:sz="4" w:space="0" w:color="auto"/>
              <w:left w:val="nil"/>
              <w:bottom w:val="single" w:sz="4" w:space="0" w:color="auto"/>
              <w:right w:val="single" w:sz="4" w:space="0" w:color="auto"/>
            </w:tcBorders>
            <w:vAlign w:val="center"/>
          </w:tcPr>
          <w:p w14:paraId="014DC425" w14:textId="77777777" w:rsidR="0092053C" w:rsidRPr="00F61D97" w:rsidRDefault="0092053C" w:rsidP="0092053C">
            <w:pPr>
              <w:autoSpaceDE w:val="0"/>
              <w:autoSpaceDN w:val="0"/>
              <w:rPr>
                <w:sz w:val="22"/>
                <w:szCs w:val="22"/>
              </w:rPr>
            </w:pPr>
            <w:r w:rsidRPr="00F61D97">
              <w:rPr>
                <w:sz w:val="22"/>
                <w:szCs w:val="22"/>
              </w:rPr>
              <w:t>Reproductive health</w:t>
            </w:r>
          </w:p>
        </w:tc>
        <w:tc>
          <w:tcPr>
            <w:tcW w:w="0" w:type="auto"/>
            <w:tcBorders>
              <w:top w:val="single" w:sz="4" w:space="0" w:color="auto"/>
              <w:left w:val="nil"/>
              <w:bottom w:val="single" w:sz="4" w:space="0" w:color="auto"/>
              <w:right w:val="single" w:sz="4" w:space="0" w:color="auto"/>
            </w:tcBorders>
            <w:vAlign w:val="center"/>
          </w:tcPr>
          <w:p w14:paraId="1F6A6A14"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Yes</w:t>
            </w:r>
          </w:p>
          <w:p w14:paraId="5074424E"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No</w:t>
            </w:r>
          </w:p>
          <w:p w14:paraId="172082CB" w14:textId="0CA0FFC3" w:rsidR="0092053C" w:rsidRPr="00F61D97" w:rsidRDefault="005A4BC2" w:rsidP="005B6FC2">
            <w:pPr>
              <w:pStyle w:val="PlainText"/>
              <w:rPr>
                <w:rFonts w:ascii="Times New Roman" w:hAnsi="Times New Roman"/>
                <w:sz w:val="22"/>
                <w:szCs w:val="22"/>
              </w:rPr>
            </w:pPr>
            <w:r w:rsidRPr="00F61D97">
              <w:rPr>
                <w:rFonts w:ascii="Times New Roman" w:hAnsi="Times New Roman"/>
                <w:b/>
                <w:color w:val="00B0F0"/>
                <w:sz w:val="20"/>
                <w:szCs w:val="22"/>
              </w:rPr>
              <w:t>IEDER</w:t>
            </w:r>
            <w:r w:rsidR="002A532D" w:rsidRPr="00F61D97">
              <w:rPr>
                <w:rFonts w:ascii="Times New Roman" w:hAnsi="Times New Roman"/>
                <w:b/>
                <w:color w:val="00B0F0"/>
                <w:sz w:val="20"/>
                <w:szCs w:val="22"/>
              </w:rPr>
              <w:t>P</w:t>
            </w:r>
            <w:r w:rsidRPr="00F61D97">
              <w:rPr>
                <w:rFonts w:ascii="Times New Roman" w:hAnsi="Times New Roman"/>
                <w:b/>
                <w:color w:val="00B0F0"/>
                <w:sz w:val="20"/>
                <w:szCs w:val="22"/>
              </w:rPr>
              <w:t>R</w:t>
            </w:r>
            <w:r w:rsidR="002A532D" w:rsidRPr="00F61D97">
              <w:rPr>
                <w:rFonts w:ascii="Times New Roman" w:hAnsi="Times New Roman"/>
                <w:b/>
                <w:color w:val="00B0F0"/>
                <w:sz w:val="20"/>
                <w:szCs w:val="22"/>
              </w:rPr>
              <w:t>02</w:t>
            </w:r>
          </w:p>
        </w:tc>
        <w:tc>
          <w:tcPr>
            <w:tcW w:w="0" w:type="auto"/>
            <w:tcBorders>
              <w:top w:val="single" w:sz="4" w:space="0" w:color="auto"/>
              <w:left w:val="single" w:sz="4" w:space="0" w:color="auto"/>
              <w:bottom w:val="single" w:sz="4" w:space="0" w:color="auto"/>
              <w:right w:val="single" w:sz="4" w:space="0" w:color="auto"/>
            </w:tcBorders>
            <w:vAlign w:val="center"/>
          </w:tcPr>
          <w:p w14:paraId="55465673"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Yes</w:t>
            </w:r>
          </w:p>
          <w:p w14:paraId="066F562B" w14:textId="77777777" w:rsidR="0092053C" w:rsidRPr="00F61D97" w:rsidRDefault="0092053C" w:rsidP="005B6FC2">
            <w:pPr>
              <w:pStyle w:val="PlainText"/>
              <w:rPr>
                <w:rFonts w:ascii="Times New Roman" w:hAnsi="Times New Roman"/>
                <w:sz w:val="22"/>
                <w:szCs w:val="22"/>
              </w:rPr>
            </w:pPr>
            <w:r w:rsidRPr="00F61D97">
              <w:rPr>
                <w:rFonts w:ascii="Times New Roman" w:hAnsi="Times New Roman"/>
                <w:sz w:val="22"/>
                <w:szCs w:val="22"/>
              </w:rPr>
              <w:t> No</w:t>
            </w:r>
          </w:p>
          <w:p w14:paraId="784961AC" w14:textId="66CBC5BB" w:rsidR="0092053C" w:rsidRPr="00F61D97" w:rsidRDefault="005A4BC2" w:rsidP="005B6FC2">
            <w:pPr>
              <w:pStyle w:val="PlainText"/>
              <w:rPr>
                <w:rFonts w:ascii="Times New Roman" w:hAnsi="Times New Roman"/>
                <w:sz w:val="22"/>
                <w:szCs w:val="22"/>
              </w:rPr>
            </w:pPr>
            <w:r w:rsidRPr="00F61D97">
              <w:rPr>
                <w:rFonts w:ascii="Times New Roman" w:hAnsi="Times New Roman"/>
                <w:b/>
                <w:color w:val="00B0F0"/>
                <w:sz w:val="20"/>
                <w:szCs w:val="22"/>
              </w:rPr>
              <w:t>IEDER</w:t>
            </w:r>
            <w:r w:rsidR="00BE02EB" w:rsidRPr="00F61D97">
              <w:rPr>
                <w:rFonts w:ascii="Times New Roman" w:hAnsi="Times New Roman"/>
                <w:b/>
                <w:color w:val="00B0F0"/>
                <w:sz w:val="20"/>
                <w:szCs w:val="22"/>
              </w:rPr>
              <w:t>P</w:t>
            </w:r>
            <w:r w:rsidRPr="00F61D97">
              <w:rPr>
                <w:rFonts w:ascii="Times New Roman" w:hAnsi="Times New Roman"/>
                <w:b/>
                <w:color w:val="00B0F0"/>
                <w:sz w:val="20"/>
                <w:szCs w:val="22"/>
              </w:rPr>
              <w:t>R</w:t>
            </w:r>
            <w:r w:rsidR="00BE02EB" w:rsidRPr="00F61D97">
              <w:rPr>
                <w:rFonts w:ascii="Times New Roman" w:hAnsi="Times New Roman"/>
                <w:b/>
                <w:color w:val="00B0F0"/>
                <w:sz w:val="20"/>
                <w:szCs w:val="22"/>
              </w:rPr>
              <w:t>03</w:t>
            </w:r>
          </w:p>
        </w:tc>
        <w:tc>
          <w:tcPr>
            <w:tcW w:w="0" w:type="auto"/>
            <w:tcBorders>
              <w:top w:val="nil"/>
              <w:left w:val="single" w:sz="4" w:space="0" w:color="auto"/>
              <w:bottom w:val="single" w:sz="4" w:space="0" w:color="auto"/>
              <w:right w:val="single" w:sz="4" w:space="0" w:color="auto"/>
            </w:tcBorders>
            <w:vAlign w:val="center"/>
          </w:tcPr>
          <w:p w14:paraId="3234EA36" w14:textId="77777777" w:rsidR="00DB58B5" w:rsidRPr="00F61D97" w:rsidRDefault="00DB58B5" w:rsidP="005B6FC2">
            <w:pPr>
              <w:pStyle w:val="PlainText"/>
              <w:rPr>
                <w:rFonts w:ascii="Times New Roman" w:hAnsi="Times New Roman"/>
                <w:sz w:val="22"/>
                <w:szCs w:val="22"/>
              </w:rPr>
            </w:pPr>
            <w:r w:rsidRPr="00F61D97">
              <w:rPr>
                <w:rFonts w:ascii="Times New Roman" w:hAnsi="Times New Roman"/>
                <w:sz w:val="22"/>
                <w:szCs w:val="22"/>
              </w:rPr>
              <w:t> State</w:t>
            </w:r>
          </w:p>
          <w:p w14:paraId="3309F4A8" w14:textId="77777777" w:rsidR="00DB58B5" w:rsidRPr="00F61D97" w:rsidRDefault="00DB58B5" w:rsidP="005B6FC2">
            <w:pPr>
              <w:pStyle w:val="PlainText"/>
              <w:rPr>
                <w:rFonts w:ascii="Times New Roman" w:hAnsi="Times New Roman"/>
                <w:sz w:val="22"/>
                <w:szCs w:val="22"/>
              </w:rPr>
            </w:pPr>
            <w:r w:rsidRPr="00F61D97">
              <w:rPr>
                <w:rFonts w:ascii="Times New Roman" w:hAnsi="Times New Roman"/>
                <w:sz w:val="22"/>
                <w:szCs w:val="22"/>
              </w:rPr>
              <w:t> Local</w:t>
            </w:r>
          </w:p>
          <w:p w14:paraId="1FFB9F1C" w14:textId="1F4B18D7" w:rsidR="0092053C" w:rsidRPr="00F61D97" w:rsidRDefault="005A4BC2" w:rsidP="005B6FC2">
            <w:pPr>
              <w:pStyle w:val="PlainText"/>
              <w:rPr>
                <w:rFonts w:ascii="Times New Roman" w:hAnsi="Times New Roman"/>
                <w:sz w:val="22"/>
                <w:szCs w:val="22"/>
              </w:rPr>
            </w:pPr>
            <w:r w:rsidRPr="00F61D97">
              <w:rPr>
                <w:rFonts w:ascii="Times New Roman" w:hAnsi="Times New Roman"/>
                <w:b/>
                <w:color w:val="00B0F0"/>
                <w:sz w:val="20"/>
                <w:szCs w:val="22"/>
              </w:rPr>
              <w:t>IEDER</w:t>
            </w:r>
            <w:r w:rsidR="00BE02EB" w:rsidRPr="00F61D97">
              <w:rPr>
                <w:rFonts w:ascii="Times New Roman" w:hAnsi="Times New Roman"/>
                <w:b/>
                <w:color w:val="00B0F0"/>
                <w:sz w:val="20"/>
                <w:szCs w:val="22"/>
              </w:rPr>
              <w:t>P</w:t>
            </w:r>
            <w:r w:rsidRPr="00F61D97">
              <w:rPr>
                <w:rFonts w:ascii="Times New Roman" w:hAnsi="Times New Roman"/>
                <w:b/>
                <w:color w:val="00B0F0"/>
                <w:sz w:val="20"/>
                <w:szCs w:val="22"/>
              </w:rPr>
              <w:t>R</w:t>
            </w:r>
            <w:r w:rsidR="00BE02EB" w:rsidRPr="00F61D97">
              <w:rPr>
                <w:rFonts w:ascii="Times New Roman" w:hAnsi="Times New Roman"/>
                <w:b/>
                <w:color w:val="00B0F0"/>
                <w:sz w:val="20"/>
                <w:szCs w:val="22"/>
              </w:rPr>
              <w:t>04</w:t>
            </w:r>
          </w:p>
        </w:tc>
        <w:tc>
          <w:tcPr>
            <w:tcW w:w="0" w:type="auto"/>
            <w:tcBorders>
              <w:top w:val="nil"/>
              <w:left w:val="single" w:sz="4" w:space="0" w:color="auto"/>
              <w:bottom w:val="single" w:sz="4" w:space="0" w:color="auto"/>
              <w:right w:val="single" w:sz="4" w:space="0" w:color="auto"/>
            </w:tcBorders>
          </w:tcPr>
          <w:p w14:paraId="1313B2FE"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75C66820"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57959A1F" w14:textId="0C37DD3F" w:rsidR="0092053C" w:rsidRPr="00F61D97" w:rsidRDefault="005A4BC2" w:rsidP="0092053C">
            <w:pPr>
              <w:pStyle w:val="PlainText"/>
              <w:rPr>
                <w:rFonts w:ascii="Times New Roman" w:hAnsi="Times New Roman"/>
                <w:sz w:val="22"/>
                <w:szCs w:val="22"/>
              </w:rPr>
            </w:pPr>
            <w:r w:rsidRPr="00F61D97">
              <w:rPr>
                <w:rFonts w:ascii="Times New Roman" w:hAnsi="Times New Roman"/>
                <w:b/>
                <w:color w:val="00B0F0"/>
                <w:sz w:val="20"/>
                <w:szCs w:val="22"/>
              </w:rPr>
              <w:t>IEDER</w:t>
            </w:r>
            <w:r w:rsidR="00BE02EB" w:rsidRPr="00F61D97">
              <w:rPr>
                <w:rFonts w:ascii="Times New Roman" w:hAnsi="Times New Roman"/>
                <w:b/>
                <w:color w:val="00B0F0"/>
                <w:sz w:val="20"/>
                <w:szCs w:val="22"/>
              </w:rPr>
              <w:t>P</w:t>
            </w:r>
            <w:r w:rsidRPr="00F61D97">
              <w:rPr>
                <w:rFonts w:ascii="Times New Roman" w:hAnsi="Times New Roman"/>
                <w:b/>
                <w:color w:val="00B0F0"/>
                <w:sz w:val="20"/>
                <w:szCs w:val="22"/>
              </w:rPr>
              <w:t>R</w:t>
            </w:r>
            <w:r w:rsidR="00BE02EB" w:rsidRPr="00F61D97">
              <w:rPr>
                <w:rFonts w:ascii="Times New Roman" w:hAnsi="Times New Roman"/>
                <w:b/>
                <w:color w:val="00B0F0"/>
                <w:sz w:val="20"/>
                <w:szCs w:val="22"/>
              </w:rPr>
              <w:t>05</w:t>
            </w:r>
          </w:p>
        </w:tc>
        <w:tc>
          <w:tcPr>
            <w:tcW w:w="0" w:type="auto"/>
            <w:tcBorders>
              <w:top w:val="nil"/>
              <w:left w:val="single" w:sz="4" w:space="0" w:color="auto"/>
              <w:bottom w:val="single" w:sz="4" w:space="0" w:color="auto"/>
              <w:right w:val="single" w:sz="4" w:space="0" w:color="auto"/>
            </w:tcBorders>
          </w:tcPr>
          <w:p w14:paraId="214672E7"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26B2C104"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32A379AA" w14:textId="7DC68BB9" w:rsidR="0092053C" w:rsidRPr="00F61D97" w:rsidRDefault="005A4BC2" w:rsidP="0092053C">
            <w:pPr>
              <w:pStyle w:val="PlainText"/>
              <w:rPr>
                <w:rFonts w:ascii="Times New Roman" w:hAnsi="Times New Roman"/>
                <w:sz w:val="22"/>
                <w:szCs w:val="22"/>
              </w:rPr>
            </w:pPr>
            <w:r w:rsidRPr="00F61D97">
              <w:rPr>
                <w:rFonts w:ascii="Times New Roman" w:hAnsi="Times New Roman"/>
                <w:b/>
                <w:color w:val="00B0F0"/>
                <w:sz w:val="20"/>
                <w:szCs w:val="22"/>
              </w:rPr>
              <w:t>IEDER</w:t>
            </w:r>
            <w:r w:rsidR="00BE02EB" w:rsidRPr="00F61D97">
              <w:rPr>
                <w:rFonts w:ascii="Times New Roman" w:hAnsi="Times New Roman"/>
                <w:b/>
                <w:color w:val="00B0F0"/>
                <w:sz w:val="20"/>
                <w:szCs w:val="22"/>
              </w:rPr>
              <w:t>P</w:t>
            </w:r>
            <w:r w:rsidRPr="00F61D97">
              <w:rPr>
                <w:rFonts w:ascii="Times New Roman" w:hAnsi="Times New Roman"/>
                <w:b/>
                <w:color w:val="00B0F0"/>
                <w:sz w:val="20"/>
                <w:szCs w:val="22"/>
              </w:rPr>
              <w:t>R</w:t>
            </w:r>
            <w:r w:rsidR="00BE02EB" w:rsidRPr="00F61D97">
              <w:rPr>
                <w:rFonts w:ascii="Times New Roman" w:hAnsi="Times New Roman"/>
                <w:b/>
                <w:color w:val="00B0F0"/>
                <w:sz w:val="20"/>
                <w:szCs w:val="22"/>
              </w:rPr>
              <w:t>06</w:t>
            </w:r>
          </w:p>
        </w:tc>
        <w:tc>
          <w:tcPr>
            <w:tcW w:w="0" w:type="auto"/>
            <w:tcBorders>
              <w:top w:val="nil"/>
              <w:left w:val="single" w:sz="4" w:space="0" w:color="auto"/>
              <w:bottom w:val="single" w:sz="4" w:space="0" w:color="auto"/>
              <w:right w:val="single" w:sz="4" w:space="0" w:color="auto"/>
            </w:tcBorders>
          </w:tcPr>
          <w:p w14:paraId="447F45F9"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61AC4BC7"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29E407D5" w14:textId="7753A9D2" w:rsidR="0092053C" w:rsidRPr="00F61D97" w:rsidRDefault="005A4BC2" w:rsidP="0092053C">
            <w:pPr>
              <w:pStyle w:val="PlainText"/>
              <w:rPr>
                <w:rFonts w:ascii="Times New Roman" w:hAnsi="Times New Roman"/>
                <w:sz w:val="22"/>
                <w:szCs w:val="22"/>
              </w:rPr>
            </w:pPr>
            <w:r w:rsidRPr="00F61D97">
              <w:rPr>
                <w:rFonts w:ascii="Times New Roman" w:hAnsi="Times New Roman"/>
                <w:b/>
                <w:color w:val="00B0F0"/>
                <w:sz w:val="20"/>
                <w:szCs w:val="22"/>
              </w:rPr>
              <w:t>IEDER</w:t>
            </w:r>
            <w:r w:rsidR="00BE02EB" w:rsidRPr="00F61D97">
              <w:rPr>
                <w:rFonts w:ascii="Times New Roman" w:hAnsi="Times New Roman"/>
                <w:b/>
                <w:color w:val="00B0F0"/>
                <w:sz w:val="20"/>
                <w:szCs w:val="22"/>
              </w:rPr>
              <w:t>P</w:t>
            </w:r>
            <w:r w:rsidRPr="00F61D97">
              <w:rPr>
                <w:rFonts w:ascii="Times New Roman" w:hAnsi="Times New Roman"/>
                <w:b/>
                <w:color w:val="00B0F0"/>
                <w:sz w:val="20"/>
                <w:szCs w:val="22"/>
              </w:rPr>
              <w:t>R</w:t>
            </w:r>
            <w:r w:rsidR="00BE02EB" w:rsidRPr="00F61D97">
              <w:rPr>
                <w:rFonts w:ascii="Times New Roman" w:hAnsi="Times New Roman"/>
                <w:b/>
                <w:color w:val="00B0F0"/>
                <w:sz w:val="20"/>
                <w:szCs w:val="22"/>
              </w:rPr>
              <w:t>07</w:t>
            </w:r>
          </w:p>
        </w:tc>
        <w:tc>
          <w:tcPr>
            <w:tcW w:w="0" w:type="auto"/>
            <w:tcBorders>
              <w:top w:val="nil"/>
              <w:left w:val="single" w:sz="4" w:space="0" w:color="auto"/>
              <w:bottom w:val="single" w:sz="4" w:space="0" w:color="auto"/>
              <w:right w:val="single" w:sz="4" w:space="0" w:color="auto"/>
            </w:tcBorders>
          </w:tcPr>
          <w:p w14:paraId="2C0D377E"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1216B0B2"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0B8560ED" w14:textId="73FCBC6C" w:rsidR="0092053C" w:rsidRPr="00F61D97" w:rsidRDefault="005A4BC2" w:rsidP="0092053C">
            <w:pPr>
              <w:pStyle w:val="PlainText"/>
              <w:rPr>
                <w:rFonts w:ascii="Times New Roman" w:hAnsi="Times New Roman"/>
                <w:sz w:val="22"/>
                <w:szCs w:val="22"/>
              </w:rPr>
            </w:pPr>
            <w:r w:rsidRPr="00F61D97">
              <w:rPr>
                <w:rFonts w:ascii="Times New Roman" w:hAnsi="Times New Roman"/>
                <w:b/>
                <w:color w:val="00B0F0"/>
                <w:sz w:val="20"/>
                <w:szCs w:val="22"/>
              </w:rPr>
              <w:t>IEDER</w:t>
            </w:r>
            <w:r w:rsidR="00BE02EB" w:rsidRPr="00F61D97">
              <w:rPr>
                <w:rFonts w:ascii="Times New Roman" w:hAnsi="Times New Roman"/>
                <w:b/>
                <w:color w:val="00B0F0"/>
                <w:sz w:val="20"/>
                <w:szCs w:val="22"/>
              </w:rPr>
              <w:t>P</w:t>
            </w:r>
            <w:r w:rsidRPr="00F61D97">
              <w:rPr>
                <w:rFonts w:ascii="Times New Roman" w:hAnsi="Times New Roman"/>
                <w:b/>
                <w:color w:val="00B0F0"/>
                <w:sz w:val="20"/>
                <w:szCs w:val="22"/>
              </w:rPr>
              <w:t>R</w:t>
            </w:r>
            <w:r w:rsidR="00BE02EB" w:rsidRPr="00F61D97">
              <w:rPr>
                <w:rFonts w:ascii="Times New Roman" w:hAnsi="Times New Roman"/>
                <w:b/>
                <w:color w:val="00B0F0"/>
                <w:sz w:val="20"/>
                <w:szCs w:val="22"/>
              </w:rPr>
              <w:t>08</w:t>
            </w:r>
          </w:p>
        </w:tc>
        <w:tc>
          <w:tcPr>
            <w:tcW w:w="0" w:type="auto"/>
            <w:tcBorders>
              <w:top w:val="nil"/>
              <w:left w:val="single" w:sz="4" w:space="0" w:color="auto"/>
              <w:bottom w:val="single" w:sz="4" w:space="0" w:color="auto"/>
              <w:right w:val="single" w:sz="4" w:space="0" w:color="auto"/>
            </w:tcBorders>
          </w:tcPr>
          <w:p w14:paraId="16E429C9"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Yes</w:t>
            </w:r>
          </w:p>
          <w:p w14:paraId="4A23B4A6" w14:textId="77777777" w:rsidR="0092053C" w:rsidRPr="00F61D97" w:rsidRDefault="0092053C" w:rsidP="0092053C">
            <w:pPr>
              <w:pStyle w:val="PlainText"/>
              <w:rPr>
                <w:rFonts w:ascii="Times New Roman" w:hAnsi="Times New Roman"/>
                <w:sz w:val="22"/>
                <w:szCs w:val="22"/>
              </w:rPr>
            </w:pPr>
            <w:r w:rsidRPr="00F61D97">
              <w:rPr>
                <w:rFonts w:ascii="Times New Roman" w:hAnsi="Times New Roman"/>
                <w:sz w:val="22"/>
                <w:szCs w:val="22"/>
              </w:rPr>
              <w:t> No</w:t>
            </w:r>
          </w:p>
          <w:p w14:paraId="56D619B9" w14:textId="14BCD21C" w:rsidR="0092053C" w:rsidRPr="00F61D97" w:rsidRDefault="00F77102" w:rsidP="0092053C">
            <w:pPr>
              <w:pStyle w:val="PlainText"/>
              <w:rPr>
                <w:rFonts w:ascii="Times New Roman" w:hAnsi="Times New Roman"/>
                <w:sz w:val="22"/>
                <w:szCs w:val="22"/>
              </w:rPr>
            </w:pPr>
            <w:r w:rsidRPr="00F61D97">
              <w:rPr>
                <w:rFonts w:ascii="Times New Roman" w:hAnsi="Times New Roman"/>
                <w:b/>
                <w:color w:val="00B0F0"/>
                <w:sz w:val="20"/>
                <w:szCs w:val="22"/>
              </w:rPr>
              <w:t>IEDER</w:t>
            </w:r>
            <w:r w:rsidR="00BE02EB" w:rsidRPr="00F61D97">
              <w:rPr>
                <w:rFonts w:ascii="Times New Roman" w:hAnsi="Times New Roman"/>
                <w:b/>
                <w:color w:val="00B0F0"/>
                <w:sz w:val="20"/>
                <w:szCs w:val="22"/>
              </w:rPr>
              <w:t>P</w:t>
            </w:r>
            <w:r w:rsidRPr="00F61D97">
              <w:rPr>
                <w:rFonts w:ascii="Times New Roman" w:hAnsi="Times New Roman"/>
                <w:b/>
                <w:color w:val="00B0F0"/>
                <w:sz w:val="20"/>
                <w:szCs w:val="22"/>
              </w:rPr>
              <w:t>R</w:t>
            </w:r>
            <w:r w:rsidR="00BE02EB" w:rsidRPr="00F61D97">
              <w:rPr>
                <w:rFonts w:ascii="Times New Roman" w:hAnsi="Times New Roman"/>
                <w:b/>
                <w:color w:val="00B0F0"/>
                <w:sz w:val="20"/>
                <w:szCs w:val="22"/>
              </w:rPr>
              <w:t>09</w:t>
            </w:r>
          </w:p>
        </w:tc>
      </w:tr>
      <w:tr w:rsidR="00BE02EB" w:rsidRPr="00F61D97" w14:paraId="48D85A0E" w14:textId="77777777" w:rsidTr="005B6FC2">
        <w:trPr>
          <w:trHeight w:val="400"/>
          <w:tblHeader/>
        </w:trPr>
        <w:tc>
          <w:tcPr>
            <w:tcW w:w="0" w:type="auto"/>
            <w:tcBorders>
              <w:top w:val="single" w:sz="4" w:space="0" w:color="auto"/>
              <w:left w:val="nil"/>
              <w:bottom w:val="single" w:sz="4" w:space="0" w:color="auto"/>
              <w:right w:val="single" w:sz="4" w:space="0" w:color="auto"/>
            </w:tcBorders>
            <w:vAlign w:val="center"/>
          </w:tcPr>
          <w:p w14:paraId="64942160" w14:textId="77777777" w:rsidR="00EB0592" w:rsidRPr="00F61D97" w:rsidRDefault="00EB0592" w:rsidP="00EB0592">
            <w:pPr>
              <w:autoSpaceDE w:val="0"/>
              <w:autoSpaceDN w:val="0"/>
              <w:rPr>
                <w:sz w:val="22"/>
                <w:szCs w:val="22"/>
              </w:rPr>
            </w:pPr>
            <w:r w:rsidRPr="00F61D97">
              <w:rPr>
                <w:sz w:val="22"/>
                <w:szCs w:val="22"/>
              </w:rPr>
              <w:t>Medicaid billing</w:t>
            </w:r>
          </w:p>
        </w:tc>
        <w:tc>
          <w:tcPr>
            <w:tcW w:w="0" w:type="auto"/>
            <w:tcBorders>
              <w:top w:val="single" w:sz="4" w:space="0" w:color="auto"/>
              <w:left w:val="nil"/>
              <w:bottom w:val="single" w:sz="4" w:space="0" w:color="auto"/>
              <w:right w:val="single" w:sz="4" w:space="0" w:color="auto"/>
            </w:tcBorders>
            <w:vAlign w:val="center"/>
          </w:tcPr>
          <w:p w14:paraId="12499E87"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2D53521F"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0EDA7190" w14:textId="70824820" w:rsidR="00EB0592" w:rsidRPr="00F61D97" w:rsidRDefault="00EB0592" w:rsidP="005B6FC2">
            <w:pPr>
              <w:autoSpaceDE w:val="0"/>
              <w:autoSpaceDN w:val="0"/>
              <w:rPr>
                <w:b/>
                <w:sz w:val="20"/>
                <w:szCs w:val="20"/>
              </w:rPr>
            </w:pPr>
            <w:r w:rsidRPr="00F61D97">
              <w:rPr>
                <w:b/>
                <w:bCs/>
                <w:color w:val="00B0F0"/>
                <w:sz w:val="20"/>
                <w:szCs w:val="20"/>
              </w:rPr>
              <w:t>IEDEMED02</w:t>
            </w:r>
          </w:p>
        </w:tc>
        <w:tc>
          <w:tcPr>
            <w:tcW w:w="0" w:type="auto"/>
            <w:tcBorders>
              <w:top w:val="single" w:sz="4" w:space="0" w:color="auto"/>
              <w:left w:val="single" w:sz="4" w:space="0" w:color="auto"/>
              <w:bottom w:val="single" w:sz="4" w:space="0" w:color="auto"/>
              <w:right w:val="single" w:sz="4" w:space="0" w:color="auto"/>
            </w:tcBorders>
            <w:vAlign w:val="center"/>
          </w:tcPr>
          <w:p w14:paraId="5115DDCC"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4EEAC3C9"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0BA9EB54" w14:textId="1F65C658" w:rsidR="00EB0592" w:rsidRPr="00F61D97" w:rsidRDefault="00EB0592" w:rsidP="005B6FC2">
            <w:pPr>
              <w:autoSpaceDE w:val="0"/>
              <w:autoSpaceDN w:val="0"/>
              <w:rPr>
                <w:b/>
                <w:sz w:val="20"/>
                <w:szCs w:val="20"/>
              </w:rPr>
            </w:pPr>
            <w:r w:rsidRPr="00F61D97">
              <w:rPr>
                <w:b/>
                <w:bCs/>
                <w:color w:val="00B0F0"/>
                <w:sz w:val="20"/>
                <w:szCs w:val="20"/>
              </w:rPr>
              <w:t>IEDEMED03</w:t>
            </w:r>
          </w:p>
        </w:tc>
        <w:tc>
          <w:tcPr>
            <w:tcW w:w="0" w:type="auto"/>
            <w:tcBorders>
              <w:top w:val="nil"/>
              <w:left w:val="nil"/>
              <w:bottom w:val="single" w:sz="4" w:space="0" w:color="auto"/>
              <w:right w:val="single" w:sz="4" w:space="0" w:color="auto"/>
            </w:tcBorders>
            <w:vAlign w:val="center"/>
          </w:tcPr>
          <w:p w14:paraId="1E76ED05"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536FA47E"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54912E7B" w14:textId="7D066124" w:rsidR="00EB0592" w:rsidRPr="00F61D97" w:rsidRDefault="00EB0592" w:rsidP="005B6FC2">
            <w:pPr>
              <w:autoSpaceDE w:val="0"/>
              <w:autoSpaceDN w:val="0"/>
              <w:rPr>
                <w:b/>
                <w:sz w:val="20"/>
                <w:szCs w:val="20"/>
              </w:rPr>
            </w:pPr>
            <w:r w:rsidRPr="00F61D97">
              <w:rPr>
                <w:b/>
                <w:bCs/>
                <w:color w:val="00B0F0"/>
                <w:sz w:val="20"/>
                <w:szCs w:val="20"/>
              </w:rPr>
              <w:t>IEDEMED04</w:t>
            </w:r>
          </w:p>
        </w:tc>
        <w:tc>
          <w:tcPr>
            <w:tcW w:w="0" w:type="auto"/>
            <w:tcBorders>
              <w:top w:val="nil"/>
              <w:left w:val="single" w:sz="4" w:space="0" w:color="auto"/>
              <w:bottom w:val="single" w:sz="4" w:space="0" w:color="auto"/>
              <w:right w:val="single" w:sz="4" w:space="0" w:color="auto"/>
            </w:tcBorders>
          </w:tcPr>
          <w:p w14:paraId="60B1099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2CA993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316489E7" w14:textId="48EBAC6B" w:rsidR="00EB0592" w:rsidRPr="00F61D97" w:rsidRDefault="00BE02EB" w:rsidP="00EB0592">
            <w:pPr>
              <w:pStyle w:val="PlainText"/>
              <w:rPr>
                <w:rFonts w:ascii="Times New Roman" w:hAnsi="Times New Roman"/>
                <w:sz w:val="22"/>
                <w:szCs w:val="22"/>
              </w:rPr>
            </w:pPr>
            <w:r w:rsidRPr="00F61D97">
              <w:rPr>
                <w:rFonts w:ascii="Times New Roman" w:hAnsi="Times New Roman"/>
                <w:b/>
                <w:bCs/>
                <w:color w:val="00B0F0"/>
                <w:sz w:val="20"/>
                <w:szCs w:val="22"/>
              </w:rPr>
              <w:t>IEDEMED05</w:t>
            </w:r>
          </w:p>
        </w:tc>
        <w:tc>
          <w:tcPr>
            <w:tcW w:w="0" w:type="auto"/>
            <w:tcBorders>
              <w:top w:val="nil"/>
              <w:left w:val="single" w:sz="4" w:space="0" w:color="auto"/>
              <w:bottom w:val="single" w:sz="4" w:space="0" w:color="auto"/>
              <w:right w:val="single" w:sz="4" w:space="0" w:color="auto"/>
            </w:tcBorders>
          </w:tcPr>
          <w:p w14:paraId="790B423A"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3FF89DB6"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3FC725A9" w14:textId="50ED8127" w:rsidR="00EB0592" w:rsidRPr="00F61D97" w:rsidRDefault="00BE02EB" w:rsidP="00EB0592">
            <w:pPr>
              <w:pStyle w:val="PlainText"/>
              <w:rPr>
                <w:rFonts w:ascii="Times New Roman" w:hAnsi="Times New Roman"/>
                <w:sz w:val="22"/>
                <w:szCs w:val="22"/>
              </w:rPr>
            </w:pPr>
            <w:r w:rsidRPr="00F61D97">
              <w:rPr>
                <w:rFonts w:ascii="Times New Roman" w:hAnsi="Times New Roman"/>
                <w:b/>
                <w:bCs/>
                <w:color w:val="00B0F0"/>
                <w:sz w:val="20"/>
                <w:szCs w:val="22"/>
              </w:rPr>
              <w:t>IEDEMED06</w:t>
            </w:r>
          </w:p>
        </w:tc>
        <w:tc>
          <w:tcPr>
            <w:tcW w:w="0" w:type="auto"/>
            <w:tcBorders>
              <w:top w:val="nil"/>
              <w:left w:val="single" w:sz="4" w:space="0" w:color="auto"/>
              <w:bottom w:val="single" w:sz="4" w:space="0" w:color="auto"/>
              <w:right w:val="single" w:sz="4" w:space="0" w:color="auto"/>
            </w:tcBorders>
          </w:tcPr>
          <w:p w14:paraId="55FC965D"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621630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59E1A776" w14:textId="57B91FE2" w:rsidR="00EB0592" w:rsidRPr="00F61D97" w:rsidRDefault="00BE02EB" w:rsidP="00EB0592">
            <w:pPr>
              <w:pStyle w:val="PlainText"/>
              <w:rPr>
                <w:rFonts w:ascii="Times New Roman" w:hAnsi="Times New Roman"/>
                <w:sz w:val="22"/>
                <w:szCs w:val="22"/>
              </w:rPr>
            </w:pPr>
            <w:r w:rsidRPr="00F61D97">
              <w:rPr>
                <w:rFonts w:ascii="Times New Roman" w:hAnsi="Times New Roman"/>
                <w:b/>
                <w:bCs/>
                <w:color w:val="00B0F0"/>
                <w:sz w:val="20"/>
                <w:szCs w:val="22"/>
              </w:rPr>
              <w:t>IEDEMED07</w:t>
            </w:r>
          </w:p>
        </w:tc>
        <w:tc>
          <w:tcPr>
            <w:tcW w:w="0" w:type="auto"/>
            <w:tcBorders>
              <w:top w:val="nil"/>
              <w:left w:val="single" w:sz="4" w:space="0" w:color="auto"/>
              <w:bottom w:val="single" w:sz="4" w:space="0" w:color="auto"/>
              <w:right w:val="single" w:sz="4" w:space="0" w:color="auto"/>
            </w:tcBorders>
          </w:tcPr>
          <w:p w14:paraId="40E24D7B"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44C34BF0"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13451161" w14:textId="17AC7FEF" w:rsidR="00EB0592" w:rsidRPr="00F61D97" w:rsidRDefault="00BE02EB" w:rsidP="00EB0592">
            <w:pPr>
              <w:pStyle w:val="PlainText"/>
              <w:rPr>
                <w:rFonts w:ascii="Times New Roman" w:hAnsi="Times New Roman"/>
                <w:sz w:val="22"/>
                <w:szCs w:val="22"/>
              </w:rPr>
            </w:pPr>
            <w:r w:rsidRPr="00F61D97">
              <w:rPr>
                <w:rFonts w:ascii="Times New Roman" w:hAnsi="Times New Roman"/>
                <w:b/>
                <w:bCs/>
                <w:color w:val="00B0F0"/>
                <w:sz w:val="20"/>
                <w:szCs w:val="22"/>
              </w:rPr>
              <w:t>IEDEMED08</w:t>
            </w:r>
          </w:p>
        </w:tc>
        <w:tc>
          <w:tcPr>
            <w:tcW w:w="0" w:type="auto"/>
            <w:tcBorders>
              <w:top w:val="nil"/>
              <w:left w:val="single" w:sz="4" w:space="0" w:color="auto"/>
              <w:bottom w:val="single" w:sz="4" w:space="0" w:color="auto"/>
              <w:right w:val="single" w:sz="4" w:space="0" w:color="auto"/>
            </w:tcBorders>
          </w:tcPr>
          <w:p w14:paraId="5BB86BE3"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4D0FBF6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02EA762" w14:textId="60048C55" w:rsidR="00EB0592" w:rsidRPr="00F61D97" w:rsidRDefault="00BE02EB" w:rsidP="00EB0592">
            <w:pPr>
              <w:pStyle w:val="PlainText"/>
              <w:rPr>
                <w:rFonts w:ascii="Times New Roman" w:hAnsi="Times New Roman"/>
                <w:sz w:val="22"/>
                <w:szCs w:val="22"/>
              </w:rPr>
            </w:pPr>
            <w:r w:rsidRPr="00F61D97">
              <w:rPr>
                <w:rFonts w:ascii="Times New Roman" w:hAnsi="Times New Roman"/>
                <w:b/>
                <w:bCs/>
                <w:color w:val="00B0F0"/>
                <w:sz w:val="20"/>
                <w:szCs w:val="22"/>
              </w:rPr>
              <w:t>IEDEMED09</w:t>
            </w:r>
          </w:p>
        </w:tc>
      </w:tr>
      <w:tr w:rsidR="00BE02EB" w:rsidRPr="00F61D97" w14:paraId="22AF8BA2" w14:textId="77777777" w:rsidTr="00BE02EB">
        <w:trPr>
          <w:trHeight w:val="400"/>
          <w:tblHeader/>
        </w:trPr>
        <w:tc>
          <w:tcPr>
            <w:tcW w:w="0" w:type="auto"/>
            <w:tcBorders>
              <w:top w:val="single" w:sz="4" w:space="0" w:color="auto"/>
              <w:left w:val="nil"/>
              <w:bottom w:val="single" w:sz="4" w:space="0" w:color="auto"/>
              <w:right w:val="single" w:sz="4" w:space="0" w:color="auto"/>
            </w:tcBorders>
            <w:vAlign w:val="center"/>
          </w:tcPr>
          <w:p w14:paraId="2F03A3E1" w14:textId="77777777" w:rsidR="00EB0592" w:rsidRPr="00F61D97" w:rsidRDefault="00EB0592" w:rsidP="00EB0592">
            <w:pPr>
              <w:autoSpaceDE w:val="0"/>
              <w:autoSpaceDN w:val="0"/>
              <w:rPr>
                <w:sz w:val="22"/>
                <w:szCs w:val="22"/>
              </w:rPr>
            </w:pPr>
            <w:r w:rsidRPr="00F61D97">
              <w:rPr>
                <w:sz w:val="22"/>
                <w:szCs w:val="22"/>
              </w:rPr>
              <w:t>On-site waste water treatment systems</w:t>
            </w:r>
          </w:p>
        </w:tc>
        <w:tc>
          <w:tcPr>
            <w:tcW w:w="0" w:type="auto"/>
            <w:tcBorders>
              <w:top w:val="single" w:sz="4" w:space="0" w:color="auto"/>
              <w:left w:val="nil"/>
              <w:bottom w:val="single" w:sz="4" w:space="0" w:color="auto"/>
              <w:right w:val="single" w:sz="4" w:space="0" w:color="auto"/>
            </w:tcBorders>
          </w:tcPr>
          <w:p w14:paraId="772863B8" w14:textId="77777777" w:rsidR="00EB0592" w:rsidRPr="00F61D97" w:rsidRDefault="00EB0592" w:rsidP="00BE02EB">
            <w:pPr>
              <w:pStyle w:val="PlainText"/>
              <w:rPr>
                <w:rFonts w:ascii="Times New Roman" w:hAnsi="Times New Roman"/>
                <w:sz w:val="22"/>
                <w:szCs w:val="22"/>
              </w:rPr>
            </w:pPr>
            <w:r w:rsidRPr="00F61D97">
              <w:rPr>
                <w:rFonts w:ascii="Times New Roman" w:hAnsi="Times New Roman"/>
                <w:sz w:val="22"/>
                <w:szCs w:val="22"/>
              </w:rPr>
              <w:t> Yes</w:t>
            </w:r>
          </w:p>
          <w:p w14:paraId="63868D44" w14:textId="77777777" w:rsidR="00EB0592" w:rsidRPr="00F61D97" w:rsidRDefault="00EB0592" w:rsidP="00BE02EB">
            <w:pPr>
              <w:pStyle w:val="PlainText"/>
              <w:rPr>
                <w:rFonts w:ascii="Times New Roman" w:hAnsi="Times New Roman"/>
                <w:sz w:val="22"/>
                <w:szCs w:val="22"/>
              </w:rPr>
            </w:pPr>
            <w:r w:rsidRPr="00F61D97">
              <w:rPr>
                <w:rFonts w:ascii="Times New Roman" w:hAnsi="Times New Roman"/>
                <w:sz w:val="22"/>
                <w:szCs w:val="22"/>
              </w:rPr>
              <w:t> No</w:t>
            </w:r>
          </w:p>
          <w:p w14:paraId="77433963" w14:textId="3BE65A9F" w:rsidR="00EB0592" w:rsidRPr="00F61D97" w:rsidRDefault="00EB0592" w:rsidP="00BE02EB">
            <w:pPr>
              <w:autoSpaceDE w:val="0"/>
              <w:autoSpaceDN w:val="0"/>
              <w:rPr>
                <w:b/>
                <w:bCs/>
                <w:sz w:val="20"/>
                <w:szCs w:val="20"/>
              </w:rPr>
            </w:pPr>
            <w:r w:rsidRPr="00F61D97">
              <w:rPr>
                <w:b/>
                <w:color w:val="00B0F0"/>
                <w:sz w:val="20"/>
                <w:szCs w:val="20"/>
              </w:rPr>
              <w:t>IEDEOWW02</w:t>
            </w:r>
          </w:p>
        </w:tc>
        <w:tc>
          <w:tcPr>
            <w:tcW w:w="0" w:type="auto"/>
            <w:tcBorders>
              <w:top w:val="single" w:sz="4" w:space="0" w:color="auto"/>
              <w:left w:val="single" w:sz="4" w:space="0" w:color="auto"/>
              <w:bottom w:val="single" w:sz="4" w:space="0" w:color="auto"/>
              <w:right w:val="single" w:sz="4" w:space="0" w:color="auto"/>
            </w:tcBorders>
          </w:tcPr>
          <w:p w14:paraId="0F2F5557" w14:textId="77777777" w:rsidR="00EB0592" w:rsidRPr="00F61D97" w:rsidRDefault="00EB0592" w:rsidP="00BE02EB">
            <w:pPr>
              <w:pStyle w:val="PlainText"/>
              <w:rPr>
                <w:rFonts w:ascii="Times New Roman" w:hAnsi="Times New Roman"/>
                <w:sz w:val="22"/>
                <w:szCs w:val="22"/>
              </w:rPr>
            </w:pPr>
            <w:r w:rsidRPr="00F61D97">
              <w:rPr>
                <w:rFonts w:ascii="Times New Roman" w:hAnsi="Times New Roman"/>
                <w:sz w:val="22"/>
                <w:szCs w:val="22"/>
              </w:rPr>
              <w:t> Yes</w:t>
            </w:r>
          </w:p>
          <w:p w14:paraId="25E99A56" w14:textId="77777777" w:rsidR="00EB0592" w:rsidRPr="00F61D97" w:rsidRDefault="00EB0592" w:rsidP="00BE02EB">
            <w:pPr>
              <w:pStyle w:val="PlainText"/>
              <w:rPr>
                <w:rFonts w:ascii="Times New Roman" w:hAnsi="Times New Roman"/>
                <w:sz w:val="22"/>
                <w:szCs w:val="22"/>
              </w:rPr>
            </w:pPr>
            <w:r w:rsidRPr="00F61D97">
              <w:rPr>
                <w:rFonts w:ascii="Times New Roman" w:hAnsi="Times New Roman"/>
                <w:sz w:val="22"/>
                <w:szCs w:val="22"/>
              </w:rPr>
              <w:t> No</w:t>
            </w:r>
          </w:p>
          <w:p w14:paraId="0930111A" w14:textId="0DD2A3C5" w:rsidR="00EB0592" w:rsidRPr="00F61D97" w:rsidRDefault="00EB0592" w:rsidP="00BE02EB">
            <w:pPr>
              <w:autoSpaceDE w:val="0"/>
              <w:autoSpaceDN w:val="0"/>
              <w:rPr>
                <w:b/>
                <w:bCs/>
                <w:sz w:val="20"/>
                <w:szCs w:val="20"/>
              </w:rPr>
            </w:pPr>
            <w:r w:rsidRPr="00F61D97">
              <w:rPr>
                <w:b/>
                <w:color w:val="00B0F0"/>
                <w:sz w:val="20"/>
                <w:szCs w:val="20"/>
              </w:rPr>
              <w:t>IEDEOWW03</w:t>
            </w:r>
          </w:p>
        </w:tc>
        <w:tc>
          <w:tcPr>
            <w:tcW w:w="0" w:type="auto"/>
            <w:tcBorders>
              <w:top w:val="nil"/>
              <w:left w:val="nil"/>
              <w:bottom w:val="single" w:sz="4" w:space="0" w:color="auto"/>
              <w:right w:val="single" w:sz="4" w:space="0" w:color="auto"/>
            </w:tcBorders>
          </w:tcPr>
          <w:p w14:paraId="64E17DD4" w14:textId="77777777" w:rsidR="00EB0592" w:rsidRPr="00F61D97" w:rsidRDefault="00EB0592" w:rsidP="00BE02EB">
            <w:pPr>
              <w:pStyle w:val="PlainText"/>
              <w:rPr>
                <w:rFonts w:ascii="Times New Roman" w:hAnsi="Times New Roman"/>
                <w:sz w:val="22"/>
                <w:szCs w:val="22"/>
              </w:rPr>
            </w:pPr>
            <w:r w:rsidRPr="00F61D97">
              <w:rPr>
                <w:rFonts w:ascii="Times New Roman" w:hAnsi="Times New Roman"/>
                <w:sz w:val="22"/>
                <w:szCs w:val="22"/>
              </w:rPr>
              <w:t> State</w:t>
            </w:r>
          </w:p>
          <w:p w14:paraId="39A50FDF" w14:textId="77777777" w:rsidR="00EB0592" w:rsidRPr="00F61D97" w:rsidRDefault="00EB0592" w:rsidP="00BE02EB">
            <w:pPr>
              <w:pStyle w:val="PlainText"/>
              <w:rPr>
                <w:rFonts w:ascii="Times New Roman" w:hAnsi="Times New Roman"/>
                <w:sz w:val="22"/>
                <w:szCs w:val="22"/>
              </w:rPr>
            </w:pPr>
            <w:r w:rsidRPr="00F61D97">
              <w:rPr>
                <w:rFonts w:ascii="Times New Roman" w:hAnsi="Times New Roman"/>
                <w:sz w:val="22"/>
                <w:szCs w:val="22"/>
              </w:rPr>
              <w:t> Local</w:t>
            </w:r>
          </w:p>
          <w:p w14:paraId="6A5D3D1C" w14:textId="0C5EC065" w:rsidR="00EB0592" w:rsidRPr="00F61D97" w:rsidRDefault="00EB0592" w:rsidP="00BE02EB">
            <w:pPr>
              <w:autoSpaceDE w:val="0"/>
              <w:autoSpaceDN w:val="0"/>
              <w:rPr>
                <w:b/>
                <w:sz w:val="20"/>
                <w:szCs w:val="20"/>
              </w:rPr>
            </w:pPr>
            <w:r w:rsidRPr="00F61D97">
              <w:rPr>
                <w:b/>
                <w:color w:val="00B0F0"/>
                <w:sz w:val="20"/>
                <w:szCs w:val="20"/>
              </w:rPr>
              <w:t>IEDEOWW04</w:t>
            </w:r>
          </w:p>
        </w:tc>
        <w:tc>
          <w:tcPr>
            <w:tcW w:w="0" w:type="auto"/>
            <w:tcBorders>
              <w:top w:val="nil"/>
              <w:left w:val="single" w:sz="4" w:space="0" w:color="auto"/>
              <w:bottom w:val="single" w:sz="4" w:space="0" w:color="auto"/>
              <w:right w:val="single" w:sz="4" w:space="0" w:color="auto"/>
            </w:tcBorders>
          </w:tcPr>
          <w:p w14:paraId="15FE4BDE"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7B13E5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45B08BE2" w14:textId="00E5F8AF"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IEDEOWW05</w:t>
            </w:r>
          </w:p>
        </w:tc>
        <w:tc>
          <w:tcPr>
            <w:tcW w:w="0" w:type="auto"/>
            <w:tcBorders>
              <w:top w:val="nil"/>
              <w:left w:val="single" w:sz="4" w:space="0" w:color="auto"/>
              <w:bottom w:val="single" w:sz="4" w:space="0" w:color="auto"/>
              <w:right w:val="single" w:sz="4" w:space="0" w:color="auto"/>
            </w:tcBorders>
          </w:tcPr>
          <w:p w14:paraId="20F32A8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2BB262B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580F33E" w14:textId="44DD4BD3"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IEDEOWW06</w:t>
            </w:r>
          </w:p>
        </w:tc>
        <w:tc>
          <w:tcPr>
            <w:tcW w:w="0" w:type="auto"/>
            <w:tcBorders>
              <w:top w:val="nil"/>
              <w:left w:val="single" w:sz="4" w:space="0" w:color="auto"/>
              <w:bottom w:val="single" w:sz="4" w:space="0" w:color="auto"/>
              <w:right w:val="single" w:sz="4" w:space="0" w:color="auto"/>
            </w:tcBorders>
          </w:tcPr>
          <w:p w14:paraId="6F0094A5"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453795A"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11632B78" w14:textId="7D28E80B"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IEDEOWW07</w:t>
            </w:r>
          </w:p>
        </w:tc>
        <w:tc>
          <w:tcPr>
            <w:tcW w:w="0" w:type="auto"/>
            <w:tcBorders>
              <w:top w:val="nil"/>
              <w:left w:val="single" w:sz="4" w:space="0" w:color="auto"/>
              <w:bottom w:val="single" w:sz="4" w:space="0" w:color="auto"/>
              <w:right w:val="single" w:sz="4" w:space="0" w:color="auto"/>
            </w:tcBorders>
          </w:tcPr>
          <w:p w14:paraId="24874FCB"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760CF73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6A75A67D" w14:textId="29409101"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IEDEOWW08</w:t>
            </w:r>
          </w:p>
        </w:tc>
        <w:tc>
          <w:tcPr>
            <w:tcW w:w="0" w:type="auto"/>
            <w:tcBorders>
              <w:top w:val="nil"/>
              <w:left w:val="single" w:sz="4" w:space="0" w:color="auto"/>
              <w:bottom w:val="single" w:sz="4" w:space="0" w:color="auto"/>
              <w:right w:val="single" w:sz="4" w:space="0" w:color="auto"/>
            </w:tcBorders>
          </w:tcPr>
          <w:p w14:paraId="3E81069E"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76E7A2E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2F607685" w14:textId="18B22AE7"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IEDEOWW09</w:t>
            </w:r>
          </w:p>
        </w:tc>
      </w:tr>
      <w:tr w:rsidR="00BE02EB" w:rsidRPr="00F61D97" w14:paraId="75264A90" w14:textId="77777777" w:rsidTr="005B6FC2">
        <w:trPr>
          <w:trHeight w:val="400"/>
          <w:tblHeader/>
        </w:trPr>
        <w:tc>
          <w:tcPr>
            <w:tcW w:w="0" w:type="auto"/>
            <w:tcBorders>
              <w:top w:val="single" w:sz="4" w:space="0" w:color="auto"/>
              <w:left w:val="nil"/>
              <w:bottom w:val="single" w:sz="4" w:space="0" w:color="auto"/>
              <w:right w:val="single" w:sz="4" w:space="0" w:color="auto"/>
            </w:tcBorders>
            <w:vAlign w:val="center"/>
          </w:tcPr>
          <w:p w14:paraId="438C8BFC" w14:textId="77777777" w:rsidR="00EB0592" w:rsidRPr="00F61D97" w:rsidRDefault="00EB0592" w:rsidP="00EB0592">
            <w:pPr>
              <w:autoSpaceDE w:val="0"/>
              <w:autoSpaceDN w:val="0"/>
              <w:rPr>
                <w:sz w:val="22"/>
                <w:szCs w:val="22"/>
              </w:rPr>
            </w:pPr>
            <w:r w:rsidRPr="00F61D97">
              <w:rPr>
                <w:sz w:val="22"/>
                <w:szCs w:val="22"/>
              </w:rPr>
              <w:t>Outbreak management</w:t>
            </w:r>
          </w:p>
        </w:tc>
        <w:tc>
          <w:tcPr>
            <w:tcW w:w="0" w:type="auto"/>
            <w:tcBorders>
              <w:top w:val="single" w:sz="4" w:space="0" w:color="auto"/>
              <w:left w:val="nil"/>
              <w:bottom w:val="single" w:sz="4" w:space="0" w:color="auto"/>
              <w:right w:val="single" w:sz="4" w:space="0" w:color="auto"/>
            </w:tcBorders>
            <w:vAlign w:val="center"/>
          </w:tcPr>
          <w:p w14:paraId="68617783"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7E32B8F9"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0C2B3CBC" w14:textId="7AEF273C" w:rsidR="00EB0592" w:rsidRPr="00F61D97" w:rsidRDefault="00EB0592" w:rsidP="005B6FC2">
            <w:pPr>
              <w:autoSpaceDE w:val="0"/>
              <w:autoSpaceDN w:val="0"/>
              <w:rPr>
                <w:b/>
                <w:bCs/>
                <w:sz w:val="20"/>
                <w:szCs w:val="20"/>
              </w:rPr>
            </w:pPr>
            <w:r w:rsidRPr="00F61D97">
              <w:rPr>
                <w:b/>
                <w:color w:val="00B0F0"/>
                <w:sz w:val="20"/>
                <w:szCs w:val="20"/>
              </w:rPr>
              <w:t>IEDEOBM02</w:t>
            </w:r>
          </w:p>
        </w:tc>
        <w:tc>
          <w:tcPr>
            <w:tcW w:w="0" w:type="auto"/>
            <w:tcBorders>
              <w:top w:val="single" w:sz="4" w:space="0" w:color="auto"/>
              <w:left w:val="single" w:sz="4" w:space="0" w:color="auto"/>
              <w:bottom w:val="single" w:sz="4" w:space="0" w:color="auto"/>
              <w:right w:val="single" w:sz="4" w:space="0" w:color="auto"/>
            </w:tcBorders>
            <w:vAlign w:val="center"/>
          </w:tcPr>
          <w:p w14:paraId="43C10F86"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607D62B7"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4CC58F96" w14:textId="4540FAEB" w:rsidR="00EB0592" w:rsidRPr="00F61D97" w:rsidRDefault="00EB0592" w:rsidP="005B6FC2">
            <w:pPr>
              <w:autoSpaceDE w:val="0"/>
              <w:autoSpaceDN w:val="0"/>
              <w:rPr>
                <w:b/>
                <w:bCs/>
                <w:sz w:val="20"/>
                <w:szCs w:val="20"/>
              </w:rPr>
            </w:pPr>
            <w:r w:rsidRPr="00F61D97">
              <w:rPr>
                <w:b/>
                <w:color w:val="00B0F0"/>
                <w:sz w:val="20"/>
                <w:szCs w:val="20"/>
              </w:rPr>
              <w:t>IEDEOBM03</w:t>
            </w:r>
          </w:p>
        </w:tc>
        <w:tc>
          <w:tcPr>
            <w:tcW w:w="0" w:type="auto"/>
            <w:tcBorders>
              <w:top w:val="nil"/>
              <w:left w:val="nil"/>
              <w:bottom w:val="single" w:sz="4" w:space="0" w:color="auto"/>
              <w:right w:val="single" w:sz="4" w:space="0" w:color="auto"/>
            </w:tcBorders>
            <w:vAlign w:val="center"/>
          </w:tcPr>
          <w:p w14:paraId="68E6ED8C"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7E340E70"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320D2B89" w14:textId="2E1AE52F" w:rsidR="00EB0592" w:rsidRPr="00F61D97" w:rsidRDefault="00EB0592" w:rsidP="005B6FC2">
            <w:pPr>
              <w:autoSpaceDE w:val="0"/>
              <w:autoSpaceDN w:val="0"/>
              <w:rPr>
                <w:b/>
                <w:sz w:val="20"/>
                <w:szCs w:val="20"/>
              </w:rPr>
            </w:pPr>
            <w:r w:rsidRPr="00F61D97">
              <w:rPr>
                <w:b/>
                <w:color w:val="00B0F0"/>
                <w:sz w:val="20"/>
                <w:szCs w:val="20"/>
              </w:rPr>
              <w:t>IEDEOBM04</w:t>
            </w:r>
          </w:p>
        </w:tc>
        <w:tc>
          <w:tcPr>
            <w:tcW w:w="0" w:type="auto"/>
            <w:tcBorders>
              <w:top w:val="nil"/>
              <w:left w:val="single" w:sz="4" w:space="0" w:color="auto"/>
              <w:bottom w:val="single" w:sz="4" w:space="0" w:color="auto"/>
              <w:right w:val="single" w:sz="4" w:space="0" w:color="auto"/>
            </w:tcBorders>
          </w:tcPr>
          <w:p w14:paraId="3E4BFC1D"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413BA1B"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03D761EC" w14:textId="5CB85D67"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IEDEOBM05</w:t>
            </w:r>
          </w:p>
        </w:tc>
        <w:tc>
          <w:tcPr>
            <w:tcW w:w="0" w:type="auto"/>
            <w:tcBorders>
              <w:top w:val="nil"/>
              <w:left w:val="single" w:sz="4" w:space="0" w:color="auto"/>
              <w:bottom w:val="single" w:sz="4" w:space="0" w:color="auto"/>
              <w:right w:val="single" w:sz="4" w:space="0" w:color="auto"/>
            </w:tcBorders>
          </w:tcPr>
          <w:p w14:paraId="78D4527A"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46D17E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683B671D" w14:textId="7793F1FE"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IEDEOBM06</w:t>
            </w:r>
          </w:p>
        </w:tc>
        <w:tc>
          <w:tcPr>
            <w:tcW w:w="0" w:type="auto"/>
            <w:tcBorders>
              <w:top w:val="nil"/>
              <w:left w:val="single" w:sz="4" w:space="0" w:color="auto"/>
              <w:bottom w:val="single" w:sz="4" w:space="0" w:color="auto"/>
              <w:right w:val="single" w:sz="4" w:space="0" w:color="auto"/>
            </w:tcBorders>
          </w:tcPr>
          <w:p w14:paraId="49EFAE15"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AF640B6"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241D3ADE" w14:textId="7C85BE9D"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IEDEOBM07</w:t>
            </w:r>
          </w:p>
        </w:tc>
        <w:tc>
          <w:tcPr>
            <w:tcW w:w="0" w:type="auto"/>
            <w:tcBorders>
              <w:top w:val="nil"/>
              <w:left w:val="single" w:sz="4" w:space="0" w:color="auto"/>
              <w:bottom w:val="single" w:sz="4" w:space="0" w:color="auto"/>
              <w:right w:val="single" w:sz="4" w:space="0" w:color="auto"/>
            </w:tcBorders>
          </w:tcPr>
          <w:p w14:paraId="10682BB2"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761055D"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30176F04" w14:textId="255480F1"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IEDEOBM08</w:t>
            </w:r>
          </w:p>
        </w:tc>
        <w:tc>
          <w:tcPr>
            <w:tcW w:w="0" w:type="auto"/>
            <w:tcBorders>
              <w:top w:val="nil"/>
              <w:left w:val="single" w:sz="4" w:space="0" w:color="auto"/>
              <w:bottom w:val="single" w:sz="4" w:space="0" w:color="auto"/>
              <w:right w:val="single" w:sz="4" w:space="0" w:color="auto"/>
            </w:tcBorders>
          </w:tcPr>
          <w:p w14:paraId="0E0AC91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4ED05822"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29D1EAB7" w14:textId="6EDE91BC"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IEDEOBM09</w:t>
            </w:r>
          </w:p>
        </w:tc>
      </w:tr>
      <w:tr w:rsidR="00BE02EB" w:rsidRPr="00F61D97" w14:paraId="4058E1C1" w14:textId="77777777" w:rsidTr="0082399A">
        <w:trPr>
          <w:trHeight w:val="400"/>
          <w:tblHeader/>
        </w:trPr>
        <w:tc>
          <w:tcPr>
            <w:tcW w:w="0" w:type="auto"/>
            <w:tcBorders>
              <w:top w:val="single" w:sz="4" w:space="0" w:color="auto"/>
              <w:left w:val="nil"/>
              <w:bottom w:val="single" w:sz="4" w:space="0" w:color="auto"/>
              <w:right w:val="single" w:sz="4" w:space="0" w:color="auto"/>
            </w:tcBorders>
            <w:vAlign w:val="center"/>
          </w:tcPr>
          <w:p w14:paraId="59077F94" w14:textId="77777777" w:rsidR="00EB0592" w:rsidRPr="00F61D97" w:rsidRDefault="00EB0592" w:rsidP="00EB0592">
            <w:pPr>
              <w:autoSpaceDE w:val="0"/>
              <w:autoSpaceDN w:val="0"/>
              <w:rPr>
                <w:sz w:val="22"/>
                <w:szCs w:val="22"/>
              </w:rPr>
            </w:pPr>
            <w:r w:rsidRPr="00F61D97">
              <w:rPr>
                <w:sz w:val="22"/>
                <w:szCs w:val="22"/>
              </w:rPr>
              <w:t>Reportable diseases</w:t>
            </w:r>
          </w:p>
        </w:tc>
        <w:tc>
          <w:tcPr>
            <w:tcW w:w="0" w:type="auto"/>
            <w:tcBorders>
              <w:top w:val="single" w:sz="4" w:space="0" w:color="auto"/>
              <w:left w:val="nil"/>
              <w:bottom w:val="single" w:sz="4" w:space="0" w:color="auto"/>
              <w:right w:val="single" w:sz="4" w:space="0" w:color="auto"/>
            </w:tcBorders>
            <w:vAlign w:val="center"/>
          </w:tcPr>
          <w:p w14:paraId="766D9ACC"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65D8891B"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55C794B6" w14:textId="3F10BA88" w:rsidR="00EB0592" w:rsidRPr="00F61D97" w:rsidRDefault="00EB0592" w:rsidP="005B6FC2">
            <w:pPr>
              <w:pStyle w:val="PlainText"/>
              <w:rPr>
                <w:rFonts w:ascii="Times New Roman" w:hAnsi="Times New Roman"/>
                <w:sz w:val="20"/>
                <w:szCs w:val="20"/>
              </w:rPr>
            </w:pPr>
            <w:r w:rsidRPr="00F61D97">
              <w:rPr>
                <w:rFonts w:ascii="Times New Roman" w:hAnsi="Times New Roman"/>
                <w:b/>
                <w:color w:val="00B0F0"/>
                <w:sz w:val="20"/>
                <w:szCs w:val="20"/>
              </w:rPr>
              <w:t>IEDEREP02</w:t>
            </w:r>
          </w:p>
        </w:tc>
        <w:tc>
          <w:tcPr>
            <w:tcW w:w="0" w:type="auto"/>
            <w:tcBorders>
              <w:top w:val="single" w:sz="4" w:space="0" w:color="auto"/>
              <w:left w:val="single" w:sz="4" w:space="0" w:color="auto"/>
              <w:bottom w:val="single" w:sz="4" w:space="0" w:color="auto"/>
              <w:right w:val="single" w:sz="4" w:space="0" w:color="auto"/>
            </w:tcBorders>
            <w:vAlign w:val="center"/>
          </w:tcPr>
          <w:p w14:paraId="7FD0D88E"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0A10C809"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5D3BADD3" w14:textId="40D6ABE7" w:rsidR="00EB0592" w:rsidRPr="00F61D97" w:rsidRDefault="00EB0592" w:rsidP="005B6FC2">
            <w:pPr>
              <w:pStyle w:val="PlainText"/>
              <w:rPr>
                <w:rFonts w:ascii="Times New Roman" w:hAnsi="Times New Roman"/>
                <w:sz w:val="20"/>
                <w:szCs w:val="20"/>
              </w:rPr>
            </w:pPr>
            <w:r w:rsidRPr="00F61D97">
              <w:rPr>
                <w:rFonts w:ascii="Times New Roman" w:hAnsi="Times New Roman"/>
                <w:b/>
                <w:color w:val="00B0F0"/>
                <w:sz w:val="20"/>
                <w:szCs w:val="20"/>
              </w:rPr>
              <w:t>IEDEREP03</w:t>
            </w:r>
          </w:p>
        </w:tc>
        <w:tc>
          <w:tcPr>
            <w:tcW w:w="0" w:type="auto"/>
            <w:tcBorders>
              <w:top w:val="nil"/>
              <w:left w:val="nil"/>
              <w:bottom w:val="nil"/>
              <w:right w:val="single" w:sz="4" w:space="0" w:color="auto"/>
            </w:tcBorders>
            <w:vAlign w:val="center"/>
          </w:tcPr>
          <w:p w14:paraId="068DA453"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02E5AABF"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66B138A7" w14:textId="3FD40368" w:rsidR="00EB0592" w:rsidRPr="00F61D97" w:rsidRDefault="00EB0592" w:rsidP="005B6FC2">
            <w:pPr>
              <w:pStyle w:val="PlainText"/>
              <w:rPr>
                <w:rFonts w:ascii="Times New Roman" w:hAnsi="Times New Roman"/>
                <w:sz w:val="20"/>
                <w:szCs w:val="20"/>
              </w:rPr>
            </w:pPr>
            <w:r w:rsidRPr="00F61D97">
              <w:rPr>
                <w:rFonts w:ascii="Times New Roman" w:hAnsi="Times New Roman"/>
                <w:b/>
                <w:color w:val="00B0F0"/>
                <w:sz w:val="20"/>
                <w:szCs w:val="20"/>
              </w:rPr>
              <w:t>IEDEREP04</w:t>
            </w:r>
          </w:p>
        </w:tc>
        <w:tc>
          <w:tcPr>
            <w:tcW w:w="0" w:type="auto"/>
            <w:tcBorders>
              <w:top w:val="single" w:sz="4" w:space="0" w:color="auto"/>
              <w:left w:val="single" w:sz="4" w:space="0" w:color="auto"/>
              <w:bottom w:val="single" w:sz="4" w:space="0" w:color="auto"/>
              <w:right w:val="single" w:sz="4" w:space="0" w:color="auto"/>
            </w:tcBorders>
          </w:tcPr>
          <w:p w14:paraId="37D744C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8770FB0"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6AA1BB03" w14:textId="564186CF"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IEDEREP05</w:t>
            </w:r>
          </w:p>
        </w:tc>
        <w:tc>
          <w:tcPr>
            <w:tcW w:w="0" w:type="auto"/>
            <w:tcBorders>
              <w:top w:val="single" w:sz="4" w:space="0" w:color="auto"/>
              <w:left w:val="single" w:sz="4" w:space="0" w:color="auto"/>
              <w:bottom w:val="single" w:sz="4" w:space="0" w:color="auto"/>
              <w:right w:val="single" w:sz="4" w:space="0" w:color="auto"/>
            </w:tcBorders>
          </w:tcPr>
          <w:p w14:paraId="59904764"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F0FB759"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68F99A03" w14:textId="11A09CFD"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IEDEREP06</w:t>
            </w:r>
          </w:p>
        </w:tc>
        <w:tc>
          <w:tcPr>
            <w:tcW w:w="0" w:type="auto"/>
            <w:tcBorders>
              <w:top w:val="single" w:sz="4" w:space="0" w:color="auto"/>
              <w:left w:val="single" w:sz="4" w:space="0" w:color="auto"/>
              <w:bottom w:val="single" w:sz="4" w:space="0" w:color="auto"/>
              <w:right w:val="single" w:sz="4" w:space="0" w:color="auto"/>
            </w:tcBorders>
          </w:tcPr>
          <w:p w14:paraId="4A964646"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212B57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22C83507" w14:textId="4DA311AE"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IEDEREP07</w:t>
            </w:r>
          </w:p>
        </w:tc>
        <w:tc>
          <w:tcPr>
            <w:tcW w:w="0" w:type="auto"/>
            <w:tcBorders>
              <w:top w:val="single" w:sz="4" w:space="0" w:color="auto"/>
              <w:left w:val="single" w:sz="4" w:space="0" w:color="auto"/>
              <w:bottom w:val="single" w:sz="4" w:space="0" w:color="auto"/>
              <w:right w:val="single" w:sz="4" w:space="0" w:color="auto"/>
            </w:tcBorders>
          </w:tcPr>
          <w:p w14:paraId="75A71A1E"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26A1FA2B"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2F071478" w14:textId="47FBCAA0"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IEDEREP08</w:t>
            </w:r>
          </w:p>
        </w:tc>
        <w:tc>
          <w:tcPr>
            <w:tcW w:w="0" w:type="auto"/>
            <w:tcBorders>
              <w:top w:val="single" w:sz="4" w:space="0" w:color="auto"/>
              <w:left w:val="single" w:sz="4" w:space="0" w:color="auto"/>
              <w:bottom w:val="single" w:sz="4" w:space="0" w:color="auto"/>
              <w:right w:val="single" w:sz="4" w:space="0" w:color="auto"/>
            </w:tcBorders>
          </w:tcPr>
          <w:p w14:paraId="3DA9190F"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1B3329A5"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14D16693" w14:textId="0EF1684F"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IEDEREP09</w:t>
            </w:r>
          </w:p>
        </w:tc>
      </w:tr>
      <w:tr w:rsidR="0082399A" w:rsidRPr="00F61D97" w14:paraId="736B6A12" w14:textId="77777777" w:rsidTr="005B6FC2">
        <w:trPr>
          <w:trHeight w:val="400"/>
          <w:tblHeader/>
        </w:trPr>
        <w:tc>
          <w:tcPr>
            <w:tcW w:w="0" w:type="auto"/>
            <w:tcBorders>
              <w:top w:val="single" w:sz="4" w:space="0" w:color="auto"/>
              <w:left w:val="nil"/>
              <w:bottom w:val="single" w:sz="4" w:space="0" w:color="auto"/>
              <w:right w:val="single" w:sz="4" w:space="0" w:color="auto"/>
            </w:tcBorders>
            <w:vAlign w:val="center"/>
          </w:tcPr>
          <w:p w14:paraId="5BDBBA87" w14:textId="77777777" w:rsidR="0082399A" w:rsidRPr="00F61D97" w:rsidRDefault="0082399A" w:rsidP="00EB0592">
            <w:pPr>
              <w:autoSpaceDE w:val="0"/>
              <w:autoSpaceDN w:val="0"/>
              <w:rPr>
                <w:sz w:val="22"/>
                <w:szCs w:val="22"/>
              </w:rPr>
            </w:pPr>
          </w:p>
        </w:tc>
        <w:tc>
          <w:tcPr>
            <w:tcW w:w="0" w:type="auto"/>
            <w:tcBorders>
              <w:top w:val="single" w:sz="4" w:space="0" w:color="auto"/>
              <w:left w:val="nil"/>
              <w:bottom w:val="single" w:sz="4" w:space="0" w:color="auto"/>
              <w:right w:val="single" w:sz="4" w:space="0" w:color="auto"/>
            </w:tcBorders>
            <w:vAlign w:val="center"/>
          </w:tcPr>
          <w:p w14:paraId="178FBFFC" w14:textId="77777777" w:rsidR="0082399A" w:rsidRPr="00F61D97" w:rsidRDefault="0082399A" w:rsidP="005B6FC2">
            <w:pPr>
              <w:pStyle w:val="PlainText"/>
              <w:rPr>
                <w:rFonts w:ascii="Times New Roman" w:hAnsi="Times New Roman"/>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14:paraId="00C4F274" w14:textId="77777777" w:rsidR="0082399A" w:rsidRPr="00F61D97" w:rsidRDefault="0082399A" w:rsidP="005B6FC2">
            <w:pPr>
              <w:pStyle w:val="PlainText"/>
              <w:rPr>
                <w:rFonts w:ascii="Times New Roman" w:hAnsi="Times New Roman"/>
                <w:sz w:val="22"/>
                <w:szCs w:val="22"/>
              </w:rPr>
            </w:pPr>
          </w:p>
        </w:tc>
        <w:tc>
          <w:tcPr>
            <w:tcW w:w="0" w:type="auto"/>
            <w:tcBorders>
              <w:top w:val="nil"/>
              <w:left w:val="nil"/>
              <w:bottom w:val="single" w:sz="4" w:space="0" w:color="auto"/>
              <w:right w:val="single" w:sz="4" w:space="0" w:color="auto"/>
            </w:tcBorders>
            <w:vAlign w:val="center"/>
          </w:tcPr>
          <w:p w14:paraId="1E95FFB2" w14:textId="77777777" w:rsidR="0082399A" w:rsidRPr="00F61D97" w:rsidRDefault="0082399A" w:rsidP="005B6FC2">
            <w:pPr>
              <w:pStyle w:val="PlainText"/>
              <w:rPr>
                <w:rFonts w:ascii="Times New Roman" w:hAnsi="Times New Roman"/>
                <w:sz w:val="22"/>
                <w:szCs w:val="22"/>
              </w:rPr>
            </w:pPr>
          </w:p>
        </w:tc>
        <w:tc>
          <w:tcPr>
            <w:tcW w:w="0" w:type="auto"/>
            <w:tcBorders>
              <w:top w:val="single" w:sz="4" w:space="0" w:color="auto"/>
              <w:left w:val="single" w:sz="4" w:space="0" w:color="auto"/>
              <w:bottom w:val="single" w:sz="4" w:space="0" w:color="auto"/>
              <w:right w:val="single" w:sz="4" w:space="0" w:color="auto"/>
            </w:tcBorders>
          </w:tcPr>
          <w:p w14:paraId="7B7F01F0" w14:textId="77777777" w:rsidR="0082399A" w:rsidRPr="00F61D97" w:rsidRDefault="0082399A" w:rsidP="00EB0592">
            <w:pPr>
              <w:pStyle w:val="PlainText"/>
              <w:rPr>
                <w:rFonts w:ascii="Times New Roman" w:hAnsi="Times New Roman"/>
                <w:sz w:val="22"/>
                <w:szCs w:val="22"/>
              </w:rPr>
            </w:pPr>
          </w:p>
        </w:tc>
        <w:tc>
          <w:tcPr>
            <w:tcW w:w="0" w:type="auto"/>
            <w:tcBorders>
              <w:top w:val="single" w:sz="4" w:space="0" w:color="auto"/>
              <w:left w:val="single" w:sz="4" w:space="0" w:color="auto"/>
              <w:bottom w:val="single" w:sz="4" w:space="0" w:color="auto"/>
              <w:right w:val="single" w:sz="4" w:space="0" w:color="auto"/>
            </w:tcBorders>
          </w:tcPr>
          <w:p w14:paraId="527A5B52" w14:textId="77777777" w:rsidR="0082399A" w:rsidRPr="00F61D97" w:rsidRDefault="0082399A" w:rsidP="00EB0592">
            <w:pPr>
              <w:pStyle w:val="PlainText"/>
              <w:rPr>
                <w:rFonts w:ascii="Times New Roman" w:hAnsi="Times New Roman"/>
                <w:sz w:val="22"/>
                <w:szCs w:val="22"/>
              </w:rPr>
            </w:pPr>
          </w:p>
        </w:tc>
        <w:tc>
          <w:tcPr>
            <w:tcW w:w="0" w:type="auto"/>
            <w:tcBorders>
              <w:top w:val="single" w:sz="4" w:space="0" w:color="auto"/>
              <w:left w:val="single" w:sz="4" w:space="0" w:color="auto"/>
              <w:bottom w:val="single" w:sz="4" w:space="0" w:color="auto"/>
              <w:right w:val="single" w:sz="4" w:space="0" w:color="auto"/>
            </w:tcBorders>
          </w:tcPr>
          <w:p w14:paraId="3B0E3613" w14:textId="77777777" w:rsidR="0082399A" w:rsidRPr="00F61D97" w:rsidRDefault="0082399A" w:rsidP="00EB0592">
            <w:pPr>
              <w:pStyle w:val="PlainText"/>
              <w:rPr>
                <w:rFonts w:ascii="Times New Roman" w:hAnsi="Times New Roman"/>
                <w:sz w:val="22"/>
                <w:szCs w:val="22"/>
              </w:rPr>
            </w:pPr>
          </w:p>
        </w:tc>
        <w:tc>
          <w:tcPr>
            <w:tcW w:w="0" w:type="auto"/>
            <w:tcBorders>
              <w:top w:val="single" w:sz="4" w:space="0" w:color="auto"/>
              <w:left w:val="single" w:sz="4" w:space="0" w:color="auto"/>
              <w:bottom w:val="single" w:sz="4" w:space="0" w:color="auto"/>
              <w:right w:val="single" w:sz="4" w:space="0" w:color="auto"/>
            </w:tcBorders>
          </w:tcPr>
          <w:p w14:paraId="2B3D5636" w14:textId="77777777" w:rsidR="0082399A" w:rsidRPr="00F61D97" w:rsidRDefault="0082399A" w:rsidP="00EB0592">
            <w:pPr>
              <w:pStyle w:val="PlainText"/>
              <w:rPr>
                <w:rFonts w:ascii="Times New Roman" w:hAnsi="Times New Roman"/>
                <w:sz w:val="22"/>
                <w:szCs w:val="22"/>
              </w:rPr>
            </w:pPr>
          </w:p>
        </w:tc>
        <w:tc>
          <w:tcPr>
            <w:tcW w:w="0" w:type="auto"/>
            <w:tcBorders>
              <w:top w:val="single" w:sz="4" w:space="0" w:color="auto"/>
              <w:left w:val="single" w:sz="4" w:space="0" w:color="auto"/>
              <w:bottom w:val="single" w:sz="4" w:space="0" w:color="auto"/>
              <w:right w:val="single" w:sz="4" w:space="0" w:color="auto"/>
            </w:tcBorders>
          </w:tcPr>
          <w:p w14:paraId="6B213141" w14:textId="77777777" w:rsidR="0082399A" w:rsidRPr="00F61D97" w:rsidRDefault="0082399A" w:rsidP="00EB0592">
            <w:pPr>
              <w:pStyle w:val="PlainText"/>
              <w:rPr>
                <w:rFonts w:ascii="Times New Roman" w:hAnsi="Times New Roman"/>
                <w:sz w:val="22"/>
                <w:szCs w:val="22"/>
              </w:rPr>
            </w:pPr>
          </w:p>
        </w:tc>
      </w:tr>
    </w:tbl>
    <w:p w14:paraId="43AAFB66" w14:textId="098FD05B" w:rsidR="0082399A" w:rsidRPr="00F61D97" w:rsidRDefault="0082399A" w:rsidP="0082399A">
      <w:pPr>
        <w:rPr>
          <w:i/>
          <w:sz w:val="22"/>
          <w:szCs w:val="22"/>
        </w:rPr>
      </w:pPr>
      <w:r w:rsidRPr="00F61D97">
        <w:rPr>
          <w:i/>
          <w:sz w:val="22"/>
          <w:szCs w:val="22"/>
        </w:rPr>
        <w:t>Continued from previous page</w:t>
      </w:r>
    </w:p>
    <w:p w14:paraId="167C8133" w14:textId="58427BAF" w:rsidR="0082399A" w:rsidRPr="00F61D97" w:rsidRDefault="0082399A">
      <w:pPr>
        <w:rPr>
          <w:b/>
          <w:sz w:val="22"/>
          <w:szCs w:val="22"/>
        </w:rPr>
      </w:pPr>
      <w:r w:rsidRPr="00F61D97">
        <w:rPr>
          <w:b/>
          <w:sz w:val="22"/>
          <w:szCs w:val="22"/>
        </w:rPr>
        <w:t xml:space="preserve">7.6. Please answer the following questions regarding electronic data collection and </w:t>
      </w:r>
      <w:commentRangeStart w:id="209"/>
      <w:r w:rsidRPr="00F61D97">
        <w:rPr>
          <w:b/>
          <w:bCs/>
          <w:sz w:val="22"/>
          <w:szCs w:val="22"/>
        </w:rPr>
        <w:t>exchange</w:t>
      </w:r>
      <w:commentRangeEnd w:id="209"/>
      <w:r w:rsidRPr="00F61D97">
        <w:rPr>
          <w:b/>
          <w:sz w:val="22"/>
          <w:szCs w:val="22"/>
        </w:rPr>
        <w:commentReference w:id="209"/>
      </w:r>
      <w:r w:rsidRPr="00F61D97">
        <w:rPr>
          <w:b/>
          <w:sz w:val="22"/>
          <w:szCs w:val="22"/>
        </w:rPr>
        <w:t xml:space="preserve">.  (Only answer for those marked </w:t>
      </w:r>
      <w:proofErr w:type="gramStart"/>
      <w:r w:rsidRPr="00F61D97">
        <w:rPr>
          <w:b/>
          <w:sz w:val="22"/>
          <w:szCs w:val="22"/>
        </w:rPr>
        <w:t>Yes</w:t>
      </w:r>
      <w:proofErr w:type="gramEnd"/>
      <w:r w:rsidRPr="00F61D97">
        <w:rPr>
          <w:b/>
          <w:sz w:val="22"/>
          <w:szCs w:val="22"/>
        </w:rPr>
        <w:t xml:space="preserve"> in 7.5.)</w:t>
      </w:r>
    </w:p>
    <w:tbl>
      <w:tblPr>
        <w:tblpPr w:leftFromText="180" w:rightFromText="180" w:vertAnchor="page" w:horzAnchor="margin" w:tblpY="2836"/>
        <w:tblW w:w="0" w:type="auto"/>
        <w:tblLook w:val="0000" w:firstRow="0" w:lastRow="0" w:firstColumn="0" w:lastColumn="0" w:noHBand="0" w:noVBand="0"/>
      </w:tblPr>
      <w:tblGrid>
        <w:gridCol w:w="2210"/>
        <w:gridCol w:w="1453"/>
        <w:gridCol w:w="1453"/>
        <w:gridCol w:w="1452"/>
        <w:gridCol w:w="1451"/>
        <w:gridCol w:w="1458"/>
        <w:gridCol w:w="1455"/>
        <w:gridCol w:w="1449"/>
        <w:gridCol w:w="1454"/>
      </w:tblGrid>
      <w:tr w:rsidR="00BE02EB" w:rsidRPr="00F61D97" w14:paraId="36561E76" w14:textId="77777777" w:rsidTr="00753470">
        <w:trPr>
          <w:trHeight w:val="400"/>
          <w:tblHeader/>
        </w:trPr>
        <w:tc>
          <w:tcPr>
            <w:tcW w:w="0" w:type="auto"/>
            <w:tcBorders>
              <w:top w:val="single" w:sz="4" w:space="0" w:color="auto"/>
              <w:left w:val="nil"/>
              <w:bottom w:val="single" w:sz="4" w:space="0" w:color="auto"/>
              <w:right w:val="single" w:sz="4" w:space="0" w:color="auto"/>
            </w:tcBorders>
          </w:tcPr>
          <w:p w14:paraId="3008B63C" w14:textId="77777777" w:rsidR="0071377E" w:rsidRPr="00F61D97" w:rsidRDefault="0071377E" w:rsidP="0071377E">
            <w:pPr>
              <w:autoSpaceDE w:val="0"/>
              <w:autoSpaceDN w:val="0"/>
              <w:rPr>
                <w:sz w:val="22"/>
                <w:szCs w:val="22"/>
              </w:rPr>
            </w:pPr>
          </w:p>
        </w:tc>
        <w:tc>
          <w:tcPr>
            <w:tcW w:w="0" w:type="auto"/>
            <w:tcBorders>
              <w:top w:val="single" w:sz="4" w:space="0" w:color="auto"/>
              <w:left w:val="nil"/>
              <w:bottom w:val="single" w:sz="4" w:space="0" w:color="auto"/>
              <w:right w:val="single" w:sz="4" w:space="0" w:color="auto"/>
            </w:tcBorders>
          </w:tcPr>
          <w:p w14:paraId="5943F350" w14:textId="77777777" w:rsidR="0071377E" w:rsidRPr="00F61D97" w:rsidRDefault="0071377E" w:rsidP="00753470">
            <w:pPr>
              <w:pStyle w:val="PlainText"/>
              <w:rPr>
                <w:rFonts w:ascii="Times New Roman" w:hAnsi="Times New Roman"/>
                <w:sz w:val="22"/>
                <w:szCs w:val="22"/>
              </w:rPr>
            </w:pPr>
            <w:r w:rsidRPr="00F61D97">
              <w:rPr>
                <w:rFonts w:ascii="Times New Roman" w:hAnsi="Times New Roman"/>
                <w:sz w:val="22"/>
                <w:szCs w:val="22"/>
              </w:rPr>
              <w:t xml:space="preserve">Is data received through a health information exchange entity? </w:t>
            </w:r>
          </w:p>
        </w:tc>
        <w:tc>
          <w:tcPr>
            <w:tcW w:w="0" w:type="auto"/>
            <w:tcBorders>
              <w:top w:val="single" w:sz="4" w:space="0" w:color="auto"/>
              <w:left w:val="single" w:sz="4" w:space="0" w:color="auto"/>
              <w:bottom w:val="single" w:sz="4" w:space="0" w:color="auto"/>
              <w:right w:val="single" w:sz="4" w:space="0" w:color="auto"/>
            </w:tcBorders>
          </w:tcPr>
          <w:p w14:paraId="1EDA23E6" w14:textId="77777777" w:rsidR="0071377E" w:rsidRPr="00F61D97" w:rsidRDefault="0071377E" w:rsidP="00753470">
            <w:pPr>
              <w:pStyle w:val="PlainText"/>
              <w:rPr>
                <w:rFonts w:ascii="Times New Roman" w:hAnsi="Times New Roman"/>
                <w:sz w:val="22"/>
                <w:szCs w:val="22"/>
              </w:rPr>
            </w:pPr>
            <w:r w:rsidRPr="00F61D97">
              <w:rPr>
                <w:rFonts w:ascii="Times New Roman" w:hAnsi="Times New Roman"/>
                <w:sz w:val="22"/>
                <w:szCs w:val="22"/>
              </w:rPr>
              <w:t>Is there capacity for bidirectional data reporting and exchange?</w:t>
            </w:r>
          </w:p>
        </w:tc>
        <w:tc>
          <w:tcPr>
            <w:tcW w:w="0" w:type="auto"/>
            <w:tcBorders>
              <w:top w:val="single" w:sz="4" w:space="0" w:color="auto"/>
              <w:left w:val="single" w:sz="4" w:space="0" w:color="auto"/>
              <w:bottom w:val="single" w:sz="4" w:space="0" w:color="auto"/>
              <w:right w:val="single" w:sz="4" w:space="0" w:color="auto"/>
            </w:tcBorders>
          </w:tcPr>
          <w:p w14:paraId="319FEE3F" w14:textId="77777777" w:rsidR="0071377E" w:rsidRPr="00F61D97" w:rsidRDefault="0071377E" w:rsidP="0071377E">
            <w:pPr>
              <w:jc w:val="center"/>
              <w:rPr>
                <w:sz w:val="22"/>
                <w:szCs w:val="22"/>
              </w:rPr>
            </w:pPr>
            <w:r w:rsidRPr="00F61D97">
              <w:rPr>
                <w:sz w:val="22"/>
                <w:szCs w:val="22"/>
              </w:rPr>
              <w:t>Is data collected primarily with a state or local health system?</w:t>
            </w:r>
          </w:p>
          <w:p w14:paraId="5F83A97F" w14:textId="77777777" w:rsidR="0071377E" w:rsidRPr="00F61D97" w:rsidRDefault="0071377E" w:rsidP="0071377E">
            <w:pPr>
              <w:pStyle w:val="PlainText"/>
              <w:rPr>
                <w:rFonts w:ascii="Times New Roman" w:hAnsi="Times New Roman"/>
                <w:sz w:val="22"/>
                <w:szCs w:val="22"/>
              </w:rPr>
            </w:pPr>
          </w:p>
        </w:tc>
        <w:tc>
          <w:tcPr>
            <w:tcW w:w="0" w:type="auto"/>
            <w:tcBorders>
              <w:top w:val="single" w:sz="4" w:space="0" w:color="auto"/>
              <w:left w:val="single" w:sz="4" w:space="0" w:color="auto"/>
              <w:bottom w:val="single" w:sz="4" w:space="0" w:color="auto"/>
              <w:right w:val="single" w:sz="4" w:space="0" w:color="auto"/>
            </w:tcBorders>
          </w:tcPr>
          <w:p w14:paraId="590A5955" w14:textId="77777777" w:rsidR="0071377E" w:rsidRPr="00F61D97" w:rsidRDefault="0071377E" w:rsidP="0071377E">
            <w:pPr>
              <w:pStyle w:val="PlainText"/>
              <w:rPr>
                <w:rFonts w:ascii="Times New Roman" w:hAnsi="Times New Roman"/>
                <w:sz w:val="22"/>
                <w:szCs w:val="22"/>
              </w:rPr>
            </w:pPr>
            <w:r w:rsidRPr="00F61D97">
              <w:rPr>
                <w:rFonts w:ascii="Times New Roman" w:hAnsi="Times New Roman"/>
                <w:sz w:val="22"/>
                <w:szCs w:val="22"/>
              </w:rPr>
              <w:t>Does your agency share this data with clinical providers?</w:t>
            </w:r>
          </w:p>
        </w:tc>
        <w:tc>
          <w:tcPr>
            <w:tcW w:w="0" w:type="auto"/>
            <w:tcBorders>
              <w:top w:val="single" w:sz="4" w:space="0" w:color="auto"/>
              <w:left w:val="single" w:sz="4" w:space="0" w:color="auto"/>
              <w:bottom w:val="single" w:sz="4" w:space="0" w:color="auto"/>
              <w:right w:val="single" w:sz="4" w:space="0" w:color="auto"/>
            </w:tcBorders>
          </w:tcPr>
          <w:p w14:paraId="7D11F6CE" w14:textId="77777777" w:rsidR="0071377E" w:rsidRPr="00F61D97" w:rsidRDefault="0071377E" w:rsidP="0071377E">
            <w:pPr>
              <w:pStyle w:val="PlainText"/>
              <w:rPr>
                <w:rFonts w:ascii="Times New Roman" w:hAnsi="Times New Roman"/>
                <w:sz w:val="22"/>
                <w:szCs w:val="22"/>
              </w:rPr>
            </w:pPr>
            <w:r w:rsidRPr="00F61D97">
              <w:rPr>
                <w:rFonts w:ascii="Times New Roman" w:hAnsi="Times New Roman"/>
                <w:sz w:val="22"/>
                <w:szCs w:val="22"/>
              </w:rPr>
              <w:t>Does your agency share this data with local health departments within your state?</w:t>
            </w:r>
          </w:p>
        </w:tc>
        <w:tc>
          <w:tcPr>
            <w:tcW w:w="0" w:type="auto"/>
            <w:tcBorders>
              <w:top w:val="single" w:sz="4" w:space="0" w:color="auto"/>
              <w:left w:val="single" w:sz="4" w:space="0" w:color="auto"/>
              <w:bottom w:val="single" w:sz="4" w:space="0" w:color="auto"/>
              <w:right w:val="single" w:sz="4" w:space="0" w:color="auto"/>
            </w:tcBorders>
          </w:tcPr>
          <w:p w14:paraId="35363060" w14:textId="77777777" w:rsidR="0071377E" w:rsidRPr="00F61D97" w:rsidRDefault="0071377E" w:rsidP="0071377E">
            <w:pPr>
              <w:pStyle w:val="PlainText"/>
              <w:rPr>
                <w:rFonts w:ascii="Times New Roman" w:hAnsi="Times New Roman"/>
                <w:sz w:val="22"/>
                <w:szCs w:val="22"/>
              </w:rPr>
            </w:pPr>
            <w:r w:rsidRPr="00F61D97">
              <w:rPr>
                <w:rFonts w:ascii="Times New Roman" w:hAnsi="Times New Roman"/>
                <w:sz w:val="22"/>
                <w:szCs w:val="22"/>
              </w:rPr>
              <w:t>Does your agency share this data with other agencies within your state?</w:t>
            </w:r>
          </w:p>
        </w:tc>
        <w:tc>
          <w:tcPr>
            <w:tcW w:w="0" w:type="auto"/>
            <w:tcBorders>
              <w:top w:val="single" w:sz="4" w:space="0" w:color="auto"/>
              <w:left w:val="single" w:sz="4" w:space="0" w:color="auto"/>
              <w:bottom w:val="single" w:sz="4" w:space="0" w:color="auto"/>
              <w:right w:val="single" w:sz="4" w:space="0" w:color="auto"/>
            </w:tcBorders>
          </w:tcPr>
          <w:p w14:paraId="7AEAB04F" w14:textId="77777777" w:rsidR="0071377E" w:rsidRPr="00F61D97" w:rsidRDefault="0071377E" w:rsidP="0071377E">
            <w:pPr>
              <w:pStyle w:val="PlainText"/>
              <w:rPr>
                <w:rFonts w:ascii="Times New Roman" w:hAnsi="Times New Roman"/>
                <w:sz w:val="22"/>
                <w:szCs w:val="22"/>
              </w:rPr>
            </w:pPr>
            <w:r w:rsidRPr="00F61D97">
              <w:rPr>
                <w:rFonts w:ascii="Times New Roman" w:hAnsi="Times New Roman"/>
                <w:sz w:val="22"/>
                <w:szCs w:val="22"/>
              </w:rPr>
              <w:t>Does your agency share this data with other states?</w:t>
            </w:r>
          </w:p>
        </w:tc>
        <w:tc>
          <w:tcPr>
            <w:tcW w:w="0" w:type="auto"/>
            <w:tcBorders>
              <w:top w:val="single" w:sz="4" w:space="0" w:color="auto"/>
              <w:left w:val="single" w:sz="4" w:space="0" w:color="auto"/>
              <w:bottom w:val="single" w:sz="4" w:space="0" w:color="auto"/>
              <w:right w:val="single" w:sz="4" w:space="0" w:color="auto"/>
            </w:tcBorders>
          </w:tcPr>
          <w:p w14:paraId="187AB3F3" w14:textId="77777777" w:rsidR="0071377E" w:rsidRPr="00F61D97" w:rsidRDefault="0071377E" w:rsidP="0071377E">
            <w:pPr>
              <w:pStyle w:val="PlainText"/>
              <w:rPr>
                <w:rFonts w:ascii="Times New Roman" w:hAnsi="Times New Roman"/>
                <w:sz w:val="22"/>
                <w:szCs w:val="22"/>
              </w:rPr>
            </w:pPr>
            <w:r w:rsidRPr="00F61D97">
              <w:rPr>
                <w:rFonts w:ascii="Times New Roman" w:hAnsi="Times New Roman"/>
                <w:sz w:val="22"/>
                <w:szCs w:val="22"/>
              </w:rPr>
              <w:t>Does your agency send/receive this data to/from federal agencies?</w:t>
            </w:r>
          </w:p>
        </w:tc>
      </w:tr>
      <w:tr w:rsidR="00BE02EB" w:rsidRPr="00F61D97" w14:paraId="6226F502" w14:textId="77777777" w:rsidTr="005B6FC2">
        <w:trPr>
          <w:trHeight w:val="400"/>
          <w:tblHeader/>
        </w:trPr>
        <w:tc>
          <w:tcPr>
            <w:tcW w:w="0" w:type="auto"/>
            <w:tcBorders>
              <w:top w:val="single" w:sz="4" w:space="0" w:color="auto"/>
              <w:left w:val="nil"/>
              <w:bottom w:val="single" w:sz="4" w:space="0" w:color="auto"/>
              <w:right w:val="single" w:sz="4" w:space="0" w:color="auto"/>
            </w:tcBorders>
            <w:vAlign w:val="center"/>
          </w:tcPr>
          <w:p w14:paraId="20DB5CA7" w14:textId="77777777" w:rsidR="00EB0592" w:rsidRPr="00F61D97" w:rsidRDefault="00EB0592" w:rsidP="00EB0592">
            <w:pPr>
              <w:autoSpaceDE w:val="0"/>
              <w:autoSpaceDN w:val="0"/>
              <w:rPr>
                <w:sz w:val="22"/>
                <w:szCs w:val="22"/>
              </w:rPr>
            </w:pPr>
            <w:r w:rsidRPr="00F61D97">
              <w:rPr>
                <w:sz w:val="22"/>
                <w:szCs w:val="22"/>
              </w:rPr>
              <w:t>Food service inspections</w:t>
            </w:r>
          </w:p>
        </w:tc>
        <w:tc>
          <w:tcPr>
            <w:tcW w:w="0" w:type="auto"/>
            <w:tcBorders>
              <w:top w:val="single" w:sz="4" w:space="0" w:color="auto"/>
              <w:left w:val="nil"/>
              <w:bottom w:val="single" w:sz="4" w:space="0" w:color="auto"/>
              <w:right w:val="single" w:sz="4" w:space="0" w:color="auto"/>
            </w:tcBorders>
            <w:vAlign w:val="center"/>
          </w:tcPr>
          <w:p w14:paraId="5202CCFB"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507EA2C2"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094B4C46" w14:textId="2536C3B2" w:rsidR="00EB0592" w:rsidRPr="00F61D97" w:rsidRDefault="00EB0592" w:rsidP="005B6FC2">
            <w:pPr>
              <w:autoSpaceDE w:val="0"/>
              <w:autoSpaceDN w:val="0"/>
              <w:rPr>
                <w:b/>
                <w:bCs/>
                <w:sz w:val="20"/>
                <w:szCs w:val="20"/>
              </w:rPr>
            </w:pPr>
            <w:r w:rsidRPr="00F61D97">
              <w:rPr>
                <w:b/>
                <w:color w:val="00B0F0"/>
                <w:sz w:val="20"/>
                <w:szCs w:val="20"/>
              </w:rPr>
              <w:t>IEDEFSI02</w:t>
            </w:r>
          </w:p>
        </w:tc>
        <w:tc>
          <w:tcPr>
            <w:tcW w:w="0" w:type="auto"/>
            <w:tcBorders>
              <w:top w:val="single" w:sz="4" w:space="0" w:color="auto"/>
              <w:left w:val="single" w:sz="4" w:space="0" w:color="auto"/>
              <w:bottom w:val="single" w:sz="4" w:space="0" w:color="auto"/>
              <w:right w:val="single" w:sz="4" w:space="0" w:color="auto"/>
            </w:tcBorders>
            <w:vAlign w:val="center"/>
          </w:tcPr>
          <w:p w14:paraId="40FE47A0"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760E954C"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7AFA6C96" w14:textId="28826C16" w:rsidR="00EB0592" w:rsidRPr="00F61D97" w:rsidRDefault="00EB0592" w:rsidP="005B6FC2">
            <w:pPr>
              <w:autoSpaceDE w:val="0"/>
              <w:autoSpaceDN w:val="0"/>
              <w:rPr>
                <w:b/>
                <w:bCs/>
                <w:sz w:val="20"/>
                <w:szCs w:val="20"/>
              </w:rPr>
            </w:pPr>
            <w:r w:rsidRPr="00F61D97">
              <w:rPr>
                <w:b/>
                <w:color w:val="00B0F0"/>
                <w:sz w:val="20"/>
                <w:szCs w:val="20"/>
              </w:rPr>
              <w:t>IEDEFFSI03</w:t>
            </w:r>
          </w:p>
        </w:tc>
        <w:tc>
          <w:tcPr>
            <w:tcW w:w="0" w:type="auto"/>
            <w:tcBorders>
              <w:top w:val="nil"/>
              <w:left w:val="nil"/>
              <w:bottom w:val="single" w:sz="4" w:space="0" w:color="auto"/>
              <w:right w:val="single" w:sz="4" w:space="0" w:color="auto"/>
            </w:tcBorders>
            <w:vAlign w:val="center"/>
          </w:tcPr>
          <w:p w14:paraId="2E795BFD"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00CAC424"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0E49E93A" w14:textId="7DD35AA3" w:rsidR="00EB0592" w:rsidRPr="00F61D97" w:rsidRDefault="00EB0592" w:rsidP="005B6FC2">
            <w:pPr>
              <w:autoSpaceDE w:val="0"/>
              <w:autoSpaceDN w:val="0"/>
              <w:rPr>
                <w:b/>
                <w:sz w:val="20"/>
                <w:szCs w:val="20"/>
              </w:rPr>
            </w:pPr>
            <w:r w:rsidRPr="00F61D97">
              <w:rPr>
                <w:b/>
                <w:color w:val="00B0F0"/>
                <w:sz w:val="20"/>
                <w:szCs w:val="20"/>
              </w:rPr>
              <w:t>IEDEFSI04</w:t>
            </w:r>
          </w:p>
        </w:tc>
        <w:tc>
          <w:tcPr>
            <w:tcW w:w="0" w:type="auto"/>
            <w:tcBorders>
              <w:top w:val="single" w:sz="4" w:space="0" w:color="auto"/>
              <w:left w:val="single" w:sz="4" w:space="0" w:color="auto"/>
              <w:bottom w:val="single" w:sz="4" w:space="0" w:color="auto"/>
              <w:right w:val="single" w:sz="4" w:space="0" w:color="auto"/>
            </w:tcBorders>
          </w:tcPr>
          <w:p w14:paraId="448511B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4005636F"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29C47DE1" w14:textId="41203ED9"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IEDEFSI05</w:t>
            </w:r>
          </w:p>
        </w:tc>
        <w:tc>
          <w:tcPr>
            <w:tcW w:w="0" w:type="auto"/>
            <w:tcBorders>
              <w:top w:val="single" w:sz="4" w:space="0" w:color="auto"/>
              <w:left w:val="single" w:sz="4" w:space="0" w:color="auto"/>
              <w:bottom w:val="single" w:sz="4" w:space="0" w:color="auto"/>
              <w:right w:val="single" w:sz="4" w:space="0" w:color="auto"/>
            </w:tcBorders>
          </w:tcPr>
          <w:p w14:paraId="721DF16F"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1C42138"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5C3B186A" w14:textId="69D47ED5"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IEDEFSI06</w:t>
            </w:r>
          </w:p>
        </w:tc>
        <w:tc>
          <w:tcPr>
            <w:tcW w:w="0" w:type="auto"/>
            <w:tcBorders>
              <w:top w:val="single" w:sz="4" w:space="0" w:color="auto"/>
              <w:left w:val="single" w:sz="4" w:space="0" w:color="auto"/>
              <w:bottom w:val="single" w:sz="4" w:space="0" w:color="auto"/>
              <w:right w:val="single" w:sz="4" w:space="0" w:color="auto"/>
            </w:tcBorders>
          </w:tcPr>
          <w:p w14:paraId="622487C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2E78E183"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6E7035BB" w14:textId="1FC357D9"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IEDEFSI07</w:t>
            </w:r>
          </w:p>
        </w:tc>
        <w:tc>
          <w:tcPr>
            <w:tcW w:w="0" w:type="auto"/>
            <w:tcBorders>
              <w:top w:val="single" w:sz="4" w:space="0" w:color="auto"/>
              <w:left w:val="single" w:sz="4" w:space="0" w:color="auto"/>
              <w:bottom w:val="single" w:sz="4" w:space="0" w:color="auto"/>
              <w:right w:val="single" w:sz="4" w:space="0" w:color="auto"/>
            </w:tcBorders>
          </w:tcPr>
          <w:p w14:paraId="61CA2A49"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23C52D54"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5E68BE30" w14:textId="4275E39A"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IEDEFSI08</w:t>
            </w:r>
          </w:p>
        </w:tc>
        <w:tc>
          <w:tcPr>
            <w:tcW w:w="0" w:type="auto"/>
            <w:tcBorders>
              <w:top w:val="single" w:sz="4" w:space="0" w:color="auto"/>
              <w:left w:val="single" w:sz="4" w:space="0" w:color="auto"/>
              <w:bottom w:val="single" w:sz="4" w:space="0" w:color="auto"/>
              <w:right w:val="single" w:sz="4" w:space="0" w:color="auto"/>
            </w:tcBorders>
          </w:tcPr>
          <w:p w14:paraId="73552CFF"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25AC329E"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5A1E942A" w14:textId="61C59698"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IEDEFSI09</w:t>
            </w:r>
          </w:p>
        </w:tc>
      </w:tr>
      <w:tr w:rsidR="00BE02EB" w:rsidRPr="00F61D97" w14:paraId="34F30563" w14:textId="77777777" w:rsidTr="005B6FC2">
        <w:trPr>
          <w:trHeight w:val="400"/>
          <w:tblHeader/>
        </w:trPr>
        <w:tc>
          <w:tcPr>
            <w:tcW w:w="0" w:type="auto"/>
            <w:tcBorders>
              <w:top w:val="single" w:sz="4" w:space="0" w:color="auto"/>
              <w:left w:val="nil"/>
              <w:bottom w:val="single" w:sz="4" w:space="0" w:color="auto"/>
              <w:right w:val="single" w:sz="4" w:space="0" w:color="auto"/>
            </w:tcBorders>
            <w:vAlign w:val="center"/>
          </w:tcPr>
          <w:p w14:paraId="0B924132" w14:textId="77777777" w:rsidR="00EB0592" w:rsidRPr="00F61D97" w:rsidRDefault="00EB0592" w:rsidP="00EB0592">
            <w:pPr>
              <w:autoSpaceDE w:val="0"/>
              <w:autoSpaceDN w:val="0"/>
              <w:rPr>
                <w:sz w:val="22"/>
                <w:szCs w:val="22"/>
              </w:rPr>
            </w:pPr>
            <w:r w:rsidRPr="00F61D97">
              <w:rPr>
                <w:sz w:val="22"/>
                <w:szCs w:val="22"/>
              </w:rPr>
              <w:t>Vital records</w:t>
            </w:r>
          </w:p>
        </w:tc>
        <w:tc>
          <w:tcPr>
            <w:tcW w:w="0" w:type="auto"/>
            <w:tcBorders>
              <w:top w:val="single" w:sz="4" w:space="0" w:color="auto"/>
              <w:left w:val="nil"/>
              <w:bottom w:val="single" w:sz="4" w:space="0" w:color="auto"/>
              <w:right w:val="single" w:sz="4" w:space="0" w:color="auto"/>
            </w:tcBorders>
            <w:vAlign w:val="center"/>
          </w:tcPr>
          <w:p w14:paraId="5FAB2CF2"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44E819D4"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0F676EC8" w14:textId="31579873" w:rsidR="00EB0592" w:rsidRPr="00F61D97" w:rsidRDefault="00EB0592" w:rsidP="005B6FC2">
            <w:pPr>
              <w:autoSpaceDE w:val="0"/>
              <w:autoSpaceDN w:val="0"/>
              <w:rPr>
                <w:b/>
                <w:sz w:val="20"/>
                <w:szCs w:val="20"/>
              </w:rPr>
            </w:pPr>
            <w:r w:rsidRPr="00F61D97">
              <w:rPr>
                <w:b/>
                <w:color w:val="00B0F0"/>
                <w:sz w:val="20"/>
                <w:szCs w:val="20"/>
              </w:rPr>
              <w:t>IEDEVIT0</w:t>
            </w:r>
            <w:r w:rsidR="00DA4673" w:rsidRPr="00F61D97">
              <w:rPr>
                <w:b/>
                <w:color w:val="00B0F0"/>
                <w:sz w:val="20"/>
                <w:szCs w:val="20"/>
              </w:rPr>
              <w:t>2</w:t>
            </w:r>
          </w:p>
        </w:tc>
        <w:tc>
          <w:tcPr>
            <w:tcW w:w="0" w:type="auto"/>
            <w:tcBorders>
              <w:top w:val="single" w:sz="4" w:space="0" w:color="auto"/>
              <w:left w:val="single" w:sz="4" w:space="0" w:color="auto"/>
              <w:bottom w:val="single" w:sz="4" w:space="0" w:color="auto"/>
              <w:right w:val="single" w:sz="4" w:space="0" w:color="auto"/>
            </w:tcBorders>
            <w:vAlign w:val="center"/>
          </w:tcPr>
          <w:p w14:paraId="3559AC4D"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4C33D492"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71D93E02" w14:textId="7B6ED3A1" w:rsidR="00EB0592" w:rsidRPr="00F61D97" w:rsidRDefault="00EB0592" w:rsidP="005B6FC2">
            <w:pPr>
              <w:autoSpaceDE w:val="0"/>
              <w:autoSpaceDN w:val="0"/>
              <w:rPr>
                <w:b/>
                <w:sz w:val="20"/>
                <w:szCs w:val="20"/>
              </w:rPr>
            </w:pPr>
            <w:r w:rsidRPr="00F61D97">
              <w:rPr>
                <w:b/>
                <w:color w:val="00B0F0"/>
                <w:sz w:val="20"/>
                <w:szCs w:val="20"/>
              </w:rPr>
              <w:t>IEDEVIT03</w:t>
            </w:r>
          </w:p>
        </w:tc>
        <w:tc>
          <w:tcPr>
            <w:tcW w:w="0" w:type="auto"/>
            <w:tcBorders>
              <w:top w:val="nil"/>
              <w:left w:val="nil"/>
              <w:bottom w:val="single" w:sz="4" w:space="0" w:color="auto"/>
              <w:right w:val="single" w:sz="4" w:space="0" w:color="auto"/>
            </w:tcBorders>
            <w:vAlign w:val="center"/>
          </w:tcPr>
          <w:p w14:paraId="65B9CB96"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23C41C53"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3D646EE1" w14:textId="357F6608" w:rsidR="00EB0592" w:rsidRPr="00F61D97" w:rsidRDefault="00EB0592" w:rsidP="005B6FC2">
            <w:pPr>
              <w:autoSpaceDE w:val="0"/>
              <w:autoSpaceDN w:val="0"/>
              <w:rPr>
                <w:b/>
                <w:sz w:val="20"/>
                <w:szCs w:val="20"/>
              </w:rPr>
            </w:pPr>
            <w:r w:rsidRPr="00F61D97">
              <w:rPr>
                <w:b/>
                <w:color w:val="00B0F0"/>
                <w:sz w:val="20"/>
                <w:szCs w:val="20"/>
              </w:rPr>
              <w:t>IEDEVIT04</w:t>
            </w:r>
          </w:p>
        </w:tc>
        <w:tc>
          <w:tcPr>
            <w:tcW w:w="0" w:type="auto"/>
            <w:tcBorders>
              <w:top w:val="nil"/>
              <w:left w:val="single" w:sz="4" w:space="0" w:color="auto"/>
              <w:bottom w:val="single" w:sz="4" w:space="0" w:color="auto"/>
              <w:right w:val="single" w:sz="4" w:space="0" w:color="auto"/>
            </w:tcBorders>
          </w:tcPr>
          <w:p w14:paraId="50FE90DE"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1087A66"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4D4C8E85" w14:textId="0810291A"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IEDEVIT05</w:t>
            </w:r>
          </w:p>
        </w:tc>
        <w:tc>
          <w:tcPr>
            <w:tcW w:w="0" w:type="auto"/>
            <w:tcBorders>
              <w:top w:val="nil"/>
              <w:left w:val="single" w:sz="4" w:space="0" w:color="auto"/>
              <w:bottom w:val="single" w:sz="4" w:space="0" w:color="auto"/>
              <w:right w:val="single" w:sz="4" w:space="0" w:color="auto"/>
            </w:tcBorders>
          </w:tcPr>
          <w:p w14:paraId="0D045AA3"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7B15DC4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10B0916C" w14:textId="41800F9D"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IEDEVIT06</w:t>
            </w:r>
          </w:p>
        </w:tc>
        <w:tc>
          <w:tcPr>
            <w:tcW w:w="0" w:type="auto"/>
            <w:tcBorders>
              <w:top w:val="nil"/>
              <w:left w:val="single" w:sz="4" w:space="0" w:color="auto"/>
              <w:bottom w:val="single" w:sz="4" w:space="0" w:color="auto"/>
              <w:right w:val="single" w:sz="4" w:space="0" w:color="auto"/>
            </w:tcBorders>
          </w:tcPr>
          <w:p w14:paraId="60C79900"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64457AC0"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58830B37" w14:textId="05781EBE"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IEDEVIT07</w:t>
            </w:r>
          </w:p>
        </w:tc>
        <w:tc>
          <w:tcPr>
            <w:tcW w:w="0" w:type="auto"/>
            <w:tcBorders>
              <w:top w:val="nil"/>
              <w:left w:val="single" w:sz="4" w:space="0" w:color="auto"/>
              <w:bottom w:val="single" w:sz="4" w:space="0" w:color="auto"/>
              <w:right w:val="single" w:sz="4" w:space="0" w:color="auto"/>
            </w:tcBorders>
          </w:tcPr>
          <w:p w14:paraId="3652134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5BB2E0B"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8E210E4" w14:textId="72153E88"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IEDEVIT08</w:t>
            </w:r>
          </w:p>
        </w:tc>
        <w:tc>
          <w:tcPr>
            <w:tcW w:w="0" w:type="auto"/>
            <w:tcBorders>
              <w:top w:val="nil"/>
              <w:left w:val="single" w:sz="4" w:space="0" w:color="auto"/>
              <w:bottom w:val="single" w:sz="4" w:space="0" w:color="auto"/>
              <w:right w:val="single" w:sz="4" w:space="0" w:color="auto"/>
            </w:tcBorders>
          </w:tcPr>
          <w:p w14:paraId="13AF042D"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3C3FE3E0"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A15E4AF" w14:textId="6A35CA6C"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IEDEVIT09</w:t>
            </w:r>
          </w:p>
        </w:tc>
      </w:tr>
      <w:tr w:rsidR="00BE02EB" w:rsidRPr="00F61D97" w14:paraId="02CC4425" w14:textId="77777777" w:rsidTr="005B6FC2">
        <w:trPr>
          <w:trHeight w:val="400"/>
          <w:tblHeader/>
        </w:trPr>
        <w:tc>
          <w:tcPr>
            <w:tcW w:w="0" w:type="auto"/>
            <w:tcBorders>
              <w:top w:val="single" w:sz="4" w:space="0" w:color="auto"/>
              <w:left w:val="nil"/>
              <w:bottom w:val="single" w:sz="4" w:space="0" w:color="auto"/>
              <w:right w:val="single" w:sz="4" w:space="0" w:color="auto"/>
            </w:tcBorders>
            <w:vAlign w:val="center"/>
          </w:tcPr>
          <w:p w14:paraId="6A226B86" w14:textId="77777777" w:rsidR="00EB0592" w:rsidRPr="00F61D97" w:rsidRDefault="00EB0592" w:rsidP="00EB0592">
            <w:pPr>
              <w:autoSpaceDE w:val="0"/>
              <w:autoSpaceDN w:val="0"/>
              <w:rPr>
                <w:sz w:val="22"/>
                <w:szCs w:val="22"/>
              </w:rPr>
            </w:pPr>
            <w:r w:rsidRPr="00F61D97">
              <w:rPr>
                <w:sz w:val="22"/>
                <w:szCs w:val="22"/>
              </w:rPr>
              <w:t>Water wells (licensing and/or testing)</w:t>
            </w:r>
          </w:p>
        </w:tc>
        <w:tc>
          <w:tcPr>
            <w:tcW w:w="0" w:type="auto"/>
            <w:tcBorders>
              <w:top w:val="single" w:sz="4" w:space="0" w:color="auto"/>
              <w:left w:val="nil"/>
              <w:bottom w:val="single" w:sz="4" w:space="0" w:color="auto"/>
              <w:right w:val="single" w:sz="4" w:space="0" w:color="auto"/>
            </w:tcBorders>
            <w:vAlign w:val="center"/>
          </w:tcPr>
          <w:p w14:paraId="0A15D345"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0256A3AF"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069BB60B" w14:textId="50D22B18" w:rsidR="00EB0592" w:rsidRPr="00F61D97" w:rsidRDefault="00EB0592" w:rsidP="005B6FC2">
            <w:pPr>
              <w:autoSpaceDE w:val="0"/>
              <w:autoSpaceDN w:val="0"/>
              <w:rPr>
                <w:b/>
                <w:bCs/>
                <w:sz w:val="20"/>
                <w:szCs w:val="20"/>
              </w:rPr>
            </w:pPr>
            <w:r w:rsidRPr="00F61D97">
              <w:rPr>
                <w:b/>
                <w:color w:val="00B0F0"/>
                <w:sz w:val="20"/>
                <w:szCs w:val="20"/>
              </w:rPr>
              <w:t>IEDEWWL02</w:t>
            </w:r>
          </w:p>
        </w:tc>
        <w:tc>
          <w:tcPr>
            <w:tcW w:w="0" w:type="auto"/>
            <w:tcBorders>
              <w:top w:val="single" w:sz="4" w:space="0" w:color="auto"/>
              <w:left w:val="single" w:sz="4" w:space="0" w:color="auto"/>
              <w:bottom w:val="single" w:sz="4" w:space="0" w:color="auto"/>
              <w:right w:val="single" w:sz="4" w:space="0" w:color="auto"/>
            </w:tcBorders>
            <w:vAlign w:val="center"/>
          </w:tcPr>
          <w:p w14:paraId="29CC0C3E"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13FE6CCF"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19D9D080" w14:textId="22A10337" w:rsidR="00EB0592" w:rsidRPr="00F61D97" w:rsidRDefault="00EB0592" w:rsidP="005B6FC2">
            <w:pPr>
              <w:autoSpaceDE w:val="0"/>
              <w:autoSpaceDN w:val="0"/>
              <w:rPr>
                <w:b/>
                <w:bCs/>
                <w:sz w:val="20"/>
                <w:szCs w:val="20"/>
              </w:rPr>
            </w:pPr>
            <w:r w:rsidRPr="00F61D97">
              <w:rPr>
                <w:b/>
                <w:color w:val="00B0F0"/>
                <w:sz w:val="20"/>
                <w:szCs w:val="20"/>
              </w:rPr>
              <w:t>IEDEWWL03</w:t>
            </w:r>
          </w:p>
        </w:tc>
        <w:tc>
          <w:tcPr>
            <w:tcW w:w="0" w:type="auto"/>
            <w:tcBorders>
              <w:top w:val="nil"/>
              <w:left w:val="nil"/>
              <w:bottom w:val="single" w:sz="4" w:space="0" w:color="auto"/>
              <w:right w:val="single" w:sz="4" w:space="0" w:color="auto"/>
            </w:tcBorders>
            <w:vAlign w:val="center"/>
          </w:tcPr>
          <w:p w14:paraId="1605096F"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5A47A07E"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253B1C23" w14:textId="08E4F252" w:rsidR="00EB0592" w:rsidRPr="00F61D97" w:rsidRDefault="00EB0592" w:rsidP="005B6FC2">
            <w:pPr>
              <w:autoSpaceDE w:val="0"/>
              <w:autoSpaceDN w:val="0"/>
              <w:rPr>
                <w:b/>
                <w:sz w:val="20"/>
                <w:szCs w:val="20"/>
              </w:rPr>
            </w:pPr>
            <w:r w:rsidRPr="00F61D97">
              <w:rPr>
                <w:b/>
                <w:color w:val="00B0F0"/>
                <w:sz w:val="20"/>
                <w:szCs w:val="20"/>
              </w:rPr>
              <w:t>IEDEWWL04</w:t>
            </w:r>
          </w:p>
        </w:tc>
        <w:tc>
          <w:tcPr>
            <w:tcW w:w="0" w:type="auto"/>
            <w:tcBorders>
              <w:top w:val="nil"/>
              <w:left w:val="single" w:sz="4" w:space="0" w:color="auto"/>
              <w:bottom w:val="single" w:sz="4" w:space="0" w:color="auto"/>
              <w:right w:val="single" w:sz="4" w:space="0" w:color="auto"/>
            </w:tcBorders>
          </w:tcPr>
          <w:p w14:paraId="67B33BD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620C5C42"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0F3C3B0D" w14:textId="51DA46B2"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IEDEWWL05</w:t>
            </w:r>
          </w:p>
        </w:tc>
        <w:tc>
          <w:tcPr>
            <w:tcW w:w="0" w:type="auto"/>
            <w:tcBorders>
              <w:top w:val="nil"/>
              <w:left w:val="single" w:sz="4" w:space="0" w:color="auto"/>
              <w:bottom w:val="single" w:sz="4" w:space="0" w:color="auto"/>
              <w:right w:val="single" w:sz="4" w:space="0" w:color="auto"/>
            </w:tcBorders>
          </w:tcPr>
          <w:p w14:paraId="14B22ADB"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1222D1D4"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5CD86351" w14:textId="7D404A12"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IEDEWWL06</w:t>
            </w:r>
          </w:p>
        </w:tc>
        <w:tc>
          <w:tcPr>
            <w:tcW w:w="0" w:type="auto"/>
            <w:tcBorders>
              <w:top w:val="nil"/>
              <w:left w:val="single" w:sz="4" w:space="0" w:color="auto"/>
              <w:bottom w:val="single" w:sz="4" w:space="0" w:color="auto"/>
              <w:right w:val="single" w:sz="4" w:space="0" w:color="auto"/>
            </w:tcBorders>
          </w:tcPr>
          <w:p w14:paraId="7467083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2FB243FA"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64E6912E" w14:textId="488A6D04"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IEDEWWL07</w:t>
            </w:r>
          </w:p>
        </w:tc>
        <w:tc>
          <w:tcPr>
            <w:tcW w:w="0" w:type="auto"/>
            <w:tcBorders>
              <w:top w:val="nil"/>
              <w:left w:val="single" w:sz="4" w:space="0" w:color="auto"/>
              <w:bottom w:val="single" w:sz="4" w:space="0" w:color="auto"/>
              <w:right w:val="single" w:sz="4" w:space="0" w:color="auto"/>
            </w:tcBorders>
          </w:tcPr>
          <w:p w14:paraId="7C5C76D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248DE5F"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40878D25" w14:textId="65DCA5F2"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IEDEWWL08</w:t>
            </w:r>
          </w:p>
        </w:tc>
        <w:tc>
          <w:tcPr>
            <w:tcW w:w="0" w:type="auto"/>
            <w:tcBorders>
              <w:top w:val="nil"/>
              <w:left w:val="single" w:sz="4" w:space="0" w:color="auto"/>
              <w:bottom w:val="single" w:sz="4" w:space="0" w:color="auto"/>
              <w:right w:val="single" w:sz="4" w:space="0" w:color="auto"/>
            </w:tcBorders>
          </w:tcPr>
          <w:p w14:paraId="2B3EABD9"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1E53616D"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FCD51E9" w14:textId="43E4A227"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IEDEWWL09</w:t>
            </w:r>
          </w:p>
        </w:tc>
      </w:tr>
      <w:tr w:rsidR="00BE02EB" w:rsidRPr="00F61D97" w14:paraId="5EF70ABB" w14:textId="77777777" w:rsidTr="005B6FC2">
        <w:trPr>
          <w:trHeight w:val="400"/>
          <w:tblHeader/>
        </w:trPr>
        <w:tc>
          <w:tcPr>
            <w:tcW w:w="0" w:type="auto"/>
            <w:tcBorders>
              <w:top w:val="single" w:sz="4" w:space="0" w:color="auto"/>
              <w:bottom w:val="single" w:sz="4" w:space="0" w:color="auto"/>
              <w:right w:val="single" w:sz="4" w:space="0" w:color="auto"/>
            </w:tcBorders>
            <w:vAlign w:val="center"/>
          </w:tcPr>
          <w:p w14:paraId="715EF384" w14:textId="77777777" w:rsidR="00EB0592" w:rsidRPr="00F61D97" w:rsidRDefault="00EB0592" w:rsidP="00EB0592">
            <w:pPr>
              <w:autoSpaceDE w:val="0"/>
              <w:autoSpaceDN w:val="0"/>
              <w:rPr>
                <w:sz w:val="22"/>
                <w:szCs w:val="22"/>
              </w:rPr>
            </w:pPr>
            <w:r w:rsidRPr="00F61D97">
              <w:rPr>
                <w:sz w:val="22"/>
                <w:szCs w:val="22"/>
              </w:rPr>
              <w:t>WIC</w:t>
            </w:r>
          </w:p>
        </w:tc>
        <w:tc>
          <w:tcPr>
            <w:tcW w:w="0" w:type="auto"/>
            <w:tcBorders>
              <w:top w:val="single" w:sz="4" w:space="0" w:color="auto"/>
              <w:left w:val="single" w:sz="4" w:space="0" w:color="auto"/>
              <w:bottom w:val="single" w:sz="4" w:space="0" w:color="auto"/>
              <w:right w:val="single" w:sz="4" w:space="0" w:color="auto"/>
            </w:tcBorders>
            <w:vAlign w:val="center"/>
          </w:tcPr>
          <w:p w14:paraId="59207329"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4CEED505"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14586BFC" w14:textId="016EF497" w:rsidR="00EB0592" w:rsidRPr="00F61D97" w:rsidRDefault="00EB0592" w:rsidP="005B6FC2">
            <w:pPr>
              <w:autoSpaceDE w:val="0"/>
              <w:autoSpaceDN w:val="0"/>
              <w:rPr>
                <w:b/>
                <w:bCs/>
                <w:sz w:val="20"/>
                <w:szCs w:val="20"/>
              </w:rPr>
            </w:pPr>
            <w:r w:rsidRPr="00F61D97">
              <w:rPr>
                <w:b/>
                <w:color w:val="00B0F0"/>
                <w:sz w:val="20"/>
                <w:szCs w:val="20"/>
              </w:rPr>
              <w:t>IEDEWIC02</w:t>
            </w:r>
          </w:p>
        </w:tc>
        <w:tc>
          <w:tcPr>
            <w:tcW w:w="0" w:type="auto"/>
            <w:tcBorders>
              <w:top w:val="single" w:sz="4" w:space="0" w:color="auto"/>
              <w:left w:val="single" w:sz="4" w:space="0" w:color="auto"/>
              <w:bottom w:val="single" w:sz="4" w:space="0" w:color="auto"/>
              <w:right w:val="single" w:sz="4" w:space="0" w:color="auto"/>
            </w:tcBorders>
            <w:vAlign w:val="center"/>
          </w:tcPr>
          <w:p w14:paraId="18A9FB2E"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4C15E1A3"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2DB7D015" w14:textId="7E7E0BF5" w:rsidR="00EB0592" w:rsidRPr="00F61D97" w:rsidRDefault="00EB0592" w:rsidP="005B6FC2">
            <w:pPr>
              <w:autoSpaceDE w:val="0"/>
              <w:autoSpaceDN w:val="0"/>
              <w:rPr>
                <w:b/>
                <w:bCs/>
                <w:sz w:val="20"/>
                <w:szCs w:val="20"/>
              </w:rPr>
            </w:pPr>
            <w:r w:rsidRPr="00F61D97">
              <w:rPr>
                <w:b/>
                <w:color w:val="00B0F0"/>
                <w:sz w:val="20"/>
                <w:szCs w:val="20"/>
              </w:rPr>
              <w:t>IEDEWIC03</w:t>
            </w:r>
          </w:p>
        </w:tc>
        <w:tc>
          <w:tcPr>
            <w:tcW w:w="0" w:type="auto"/>
            <w:tcBorders>
              <w:top w:val="single" w:sz="4" w:space="0" w:color="auto"/>
              <w:left w:val="single" w:sz="4" w:space="0" w:color="auto"/>
              <w:bottom w:val="single" w:sz="4" w:space="0" w:color="auto"/>
              <w:right w:val="single" w:sz="4" w:space="0" w:color="auto"/>
            </w:tcBorders>
            <w:vAlign w:val="center"/>
          </w:tcPr>
          <w:p w14:paraId="449DA127"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6E3C256A"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4AC9E99E" w14:textId="147441F5" w:rsidR="00EB0592" w:rsidRPr="00F61D97" w:rsidRDefault="00EB0592" w:rsidP="005B6FC2">
            <w:pPr>
              <w:autoSpaceDE w:val="0"/>
              <w:autoSpaceDN w:val="0"/>
              <w:rPr>
                <w:b/>
                <w:sz w:val="20"/>
                <w:szCs w:val="20"/>
              </w:rPr>
            </w:pPr>
            <w:r w:rsidRPr="00F61D97">
              <w:rPr>
                <w:b/>
                <w:color w:val="00B0F0"/>
                <w:sz w:val="20"/>
                <w:szCs w:val="20"/>
              </w:rPr>
              <w:t>IEDEWIC04</w:t>
            </w:r>
          </w:p>
        </w:tc>
        <w:tc>
          <w:tcPr>
            <w:tcW w:w="0" w:type="auto"/>
            <w:tcBorders>
              <w:top w:val="single" w:sz="4" w:space="0" w:color="auto"/>
              <w:left w:val="single" w:sz="4" w:space="0" w:color="auto"/>
              <w:bottom w:val="single" w:sz="4" w:space="0" w:color="auto"/>
              <w:right w:val="single" w:sz="4" w:space="0" w:color="auto"/>
            </w:tcBorders>
          </w:tcPr>
          <w:p w14:paraId="3F141FE0"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217A72D"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607511CF" w14:textId="4B54D2C4"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IEDEWIC05</w:t>
            </w:r>
          </w:p>
        </w:tc>
        <w:tc>
          <w:tcPr>
            <w:tcW w:w="0" w:type="auto"/>
            <w:tcBorders>
              <w:top w:val="single" w:sz="4" w:space="0" w:color="auto"/>
              <w:left w:val="single" w:sz="4" w:space="0" w:color="auto"/>
              <w:bottom w:val="single" w:sz="4" w:space="0" w:color="auto"/>
              <w:right w:val="single" w:sz="4" w:space="0" w:color="auto"/>
            </w:tcBorders>
          </w:tcPr>
          <w:p w14:paraId="06390F5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60E3E9E"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B850E35" w14:textId="326F584C"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IEDEWIC06</w:t>
            </w:r>
          </w:p>
        </w:tc>
        <w:tc>
          <w:tcPr>
            <w:tcW w:w="0" w:type="auto"/>
            <w:tcBorders>
              <w:top w:val="single" w:sz="4" w:space="0" w:color="auto"/>
              <w:left w:val="single" w:sz="4" w:space="0" w:color="auto"/>
              <w:bottom w:val="single" w:sz="4" w:space="0" w:color="auto"/>
              <w:right w:val="single" w:sz="4" w:space="0" w:color="auto"/>
            </w:tcBorders>
          </w:tcPr>
          <w:p w14:paraId="3A7F0D2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37285B6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2248184D" w14:textId="7DF195E4"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IEDEWIC07</w:t>
            </w:r>
          </w:p>
        </w:tc>
        <w:tc>
          <w:tcPr>
            <w:tcW w:w="0" w:type="auto"/>
            <w:tcBorders>
              <w:top w:val="single" w:sz="4" w:space="0" w:color="auto"/>
              <w:left w:val="single" w:sz="4" w:space="0" w:color="auto"/>
              <w:bottom w:val="single" w:sz="4" w:space="0" w:color="auto"/>
              <w:right w:val="single" w:sz="4" w:space="0" w:color="auto"/>
            </w:tcBorders>
          </w:tcPr>
          <w:p w14:paraId="42D90230"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1A35B87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19F27C95" w14:textId="62D770F2"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IEDEWIC08</w:t>
            </w:r>
          </w:p>
        </w:tc>
        <w:tc>
          <w:tcPr>
            <w:tcW w:w="0" w:type="auto"/>
            <w:tcBorders>
              <w:top w:val="single" w:sz="4" w:space="0" w:color="auto"/>
              <w:left w:val="single" w:sz="4" w:space="0" w:color="auto"/>
              <w:bottom w:val="single" w:sz="4" w:space="0" w:color="auto"/>
              <w:right w:val="single" w:sz="4" w:space="0" w:color="auto"/>
            </w:tcBorders>
          </w:tcPr>
          <w:p w14:paraId="06A22152"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14E4FB5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2F8A1291" w14:textId="0333E81A"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IEDEWIC09</w:t>
            </w:r>
          </w:p>
        </w:tc>
      </w:tr>
      <w:tr w:rsidR="00BE02EB" w:rsidRPr="00F61D97" w14:paraId="28D52425" w14:textId="77777777" w:rsidTr="005B6FC2">
        <w:trPr>
          <w:trHeight w:val="400"/>
          <w:tblHeader/>
        </w:trPr>
        <w:tc>
          <w:tcPr>
            <w:tcW w:w="0" w:type="auto"/>
            <w:tcBorders>
              <w:top w:val="single" w:sz="4" w:space="0" w:color="auto"/>
              <w:bottom w:val="single" w:sz="4" w:space="0" w:color="auto"/>
              <w:right w:val="single" w:sz="4" w:space="0" w:color="auto"/>
            </w:tcBorders>
          </w:tcPr>
          <w:p w14:paraId="4663A1C4" w14:textId="5AF7BF27" w:rsidR="00EB0592" w:rsidRPr="00F61D97" w:rsidRDefault="00EB0592" w:rsidP="00EB0592">
            <w:pPr>
              <w:autoSpaceDE w:val="0"/>
              <w:autoSpaceDN w:val="0"/>
              <w:rPr>
                <w:sz w:val="22"/>
                <w:szCs w:val="22"/>
              </w:rPr>
            </w:pPr>
            <w:r w:rsidRPr="00F61D97">
              <w:rPr>
                <w:sz w:val="22"/>
                <w:szCs w:val="22"/>
              </w:rPr>
              <w:t xml:space="preserve">Other </w:t>
            </w:r>
            <w:r w:rsidRPr="00F61D97">
              <w:rPr>
                <w:sz w:val="16"/>
                <w:szCs w:val="16"/>
              </w:rPr>
              <w:t>(specify):</w:t>
            </w:r>
            <w:r w:rsidRPr="00F61D97">
              <w:rPr>
                <w:b/>
                <w:sz w:val="22"/>
                <w:szCs w:val="22"/>
              </w:rPr>
              <w:t xml:space="preserve"> </w:t>
            </w:r>
            <w:commentRangeStart w:id="210"/>
            <w:r w:rsidRPr="00F61D97">
              <w:rPr>
                <w:b/>
                <w:color w:val="00B0F0"/>
                <w:sz w:val="20"/>
                <w:szCs w:val="16"/>
              </w:rPr>
              <w:t>I</w:t>
            </w:r>
            <w:r w:rsidR="00BD574F" w:rsidRPr="00F61D97">
              <w:rPr>
                <w:b/>
                <w:color w:val="00B0F0"/>
                <w:sz w:val="20"/>
                <w:szCs w:val="16"/>
              </w:rPr>
              <w:t>EDEOTA10</w:t>
            </w:r>
            <w:r w:rsidRPr="00F61D97">
              <w:rPr>
                <w:b/>
                <w:color w:val="00B0F0"/>
                <w:sz w:val="20"/>
                <w:szCs w:val="16"/>
              </w:rPr>
              <w:t>A</w:t>
            </w:r>
            <w:commentRangeEnd w:id="210"/>
            <w:r w:rsidRPr="00F61D97">
              <w:rPr>
                <w:rStyle w:val="CommentReference"/>
                <w:color w:val="00B0F0"/>
                <w:sz w:val="20"/>
              </w:rPr>
              <w:commentReference w:id="210"/>
            </w:r>
          </w:p>
        </w:tc>
        <w:tc>
          <w:tcPr>
            <w:tcW w:w="0" w:type="auto"/>
            <w:tcBorders>
              <w:top w:val="single" w:sz="4" w:space="0" w:color="auto"/>
              <w:left w:val="single" w:sz="4" w:space="0" w:color="auto"/>
              <w:bottom w:val="single" w:sz="4" w:space="0" w:color="auto"/>
              <w:right w:val="single" w:sz="4" w:space="0" w:color="auto"/>
            </w:tcBorders>
            <w:vAlign w:val="center"/>
          </w:tcPr>
          <w:p w14:paraId="31150642"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0E9DD364"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31FD3B0D" w14:textId="57C36CC2" w:rsidR="00EB0592" w:rsidRPr="00F61D97" w:rsidRDefault="00EB0592" w:rsidP="005B6FC2">
            <w:pPr>
              <w:autoSpaceDE w:val="0"/>
              <w:autoSpaceDN w:val="0"/>
              <w:rPr>
                <w:b/>
                <w:bCs/>
                <w:sz w:val="20"/>
                <w:szCs w:val="20"/>
              </w:rPr>
            </w:pPr>
            <w:r w:rsidRPr="00F61D97">
              <w:rPr>
                <w:b/>
                <w:color w:val="00B0F0"/>
                <w:sz w:val="20"/>
                <w:szCs w:val="20"/>
              </w:rPr>
              <w:t>IEDEOTA02</w:t>
            </w:r>
          </w:p>
        </w:tc>
        <w:tc>
          <w:tcPr>
            <w:tcW w:w="0" w:type="auto"/>
            <w:tcBorders>
              <w:top w:val="single" w:sz="4" w:space="0" w:color="auto"/>
              <w:left w:val="single" w:sz="4" w:space="0" w:color="auto"/>
              <w:bottom w:val="single" w:sz="4" w:space="0" w:color="auto"/>
              <w:right w:val="single" w:sz="4" w:space="0" w:color="auto"/>
            </w:tcBorders>
            <w:vAlign w:val="center"/>
          </w:tcPr>
          <w:p w14:paraId="7F30289D"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7592FC94"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64761688" w14:textId="22F0A930" w:rsidR="00EB0592" w:rsidRPr="00F61D97" w:rsidRDefault="00EB0592" w:rsidP="005B6FC2">
            <w:pPr>
              <w:autoSpaceDE w:val="0"/>
              <w:autoSpaceDN w:val="0"/>
              <w:rPr>
                <w:b/>
                <w:bCs/>
                <w:sz w:val="20"/>
                <w:szCs w:val="20"/>
              </w:rPr>
            </w:pPr>
            <w:r w:rsidRPr="00F61D97">
              <w:rPr>
                <w:b/>
                <w:color w:val="00B0F0"/>
                <w:sz w:val="20"/>
                <w:szCs w:val="20"/>
              </w:rPr>
              <w:t>IEDEOTA03</w:t>
            </w:r>
          </w:p>
        </w:tc>
        <w:tc>
          <w:tcPr>
            <w:tcW w:w="0" w:type="auto"/>
            <w:tcBorders>
              <w:top w:val="single" w:sz="4" w:space="0" w:color="auto"/>
              <w:left w:val="single" w:sz="4" w:space="0" w:color="auto"/>
              <w:bottom w:val="single" w:sz="4" w:space="0" w:color="auto"/>
              <w:right w:val="single" w:sz="4" w:space="0" w:color="auto"/>
            </w:tcBorders>
            <w:vAlign w:val="center"/>
          </w:tcPr>
          <w:p w14:paraId="05974DD0"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1890E0F5"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6F62515A" w14:textId="0912D9EB" w:rsidR="00EB0592" w:rsidRPr="00F61D97" w:rsidRDefault="00EB0592" w:rsidP="005B6FC2">
            <w:pPr>
              <w:autoSpaceDE w:val="0"/>
              <w:autoSpaceDN w:val="0"/>
              <w:rPr>
                <w:b/>
                <w:sz w:val="20"/>
                <w:szCs w:val="20"/>
              </w:rPr>
            </w:pPr>
            <w:r w:rsidRPr="00F61D97">
              <w:rPr>
                <w:b/>
                <w:color w:val="00B0F0"/>
                <w:sz w:val="20"/>
                <w:szCs w:val="20"/>
              </w:rPr>
              <w:t>IEDEOTA04</w:t>
            </w:r>
          </w:p>
        </w:tc>
        <w:tc>
          <w:tcPr>
            <w:tcW w:w="0" w:type="auto"/>
            <w:tcBorders>
              <w:top w:val="single" w:sz="4" w:space="0" w:color="auto"/>
              <w:left w:val="single" w:sz="4" w:space="0" w:color="auto"/>
              <w:bottom w:val="single" w:sz="4" w:space="0" w:color="auto"/>
              <w:right w:val="single" w:sz="4" w:space="0" w:color="auto"/>
            </w:tcBorders>
          </w:tcPr>
          <w:p w14:paraId="29D7ECA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B9F497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08D14E6B" w14:textId="208A78E2"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IEDEOTA05</w:t>
            </w:r>
          </w:p>
        </w:tc>
        <w:tc>
          <w:tcPr>
            <w:tcW w:w="0" w:type="auto"/>
            <w:tcBorders>
              <w:top w:val="single" w:sz="4" w:space="0" w:color="auto"/>
              <w:left w:val="single" w:sz="4" w:space="0" w:color="auto"/>
              <w:bottom w:val="single" w:sz="4" w:space="0" w:color="auto"/>
              <w:right w:val="single" w:sz="4" w:space="0" w:color="auto"/>
            </w:tcBorders>
          </w:tcPr>
          <w:p w14:paraId="60BA1498"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DB4EE1F"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0120127A" w14:textId="3730FE6B"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IEDEOTA06</w:t>
            </w:r>
          </w:p>
        </w:tc>
        <w:tc>
          <w:tcPr>
            <w:tcW w:w="0" w:type="auto"/>
            <w:tcBorders>
              <w:top w:val="single" w:sz="4" w:space="0" w:color="auto"/>
              <w:left w:val="single" w:sz="4" w:space="0" w:color="auto"/>
              <w:bottom w:val="single" w:sz="4" w:space="0" w:color="auto"/>
              <w:right w:val="single" w:sz="4" w:space="0" w:color="auto"/>
            </w:tcBorders>
          </w:tcPr>
          <w:p w14:paraId="4671856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C18556F"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1C92300F" w14:textId="3DC5C71B"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IEDEOTA07</w:t>
            </w:r>
          </w:p>
        </w:tc>
        <w:tc>
          <w:tcPr>
            <w:tcW w:w="0" w:type="auto"/>
            <w:tcBorders>
              <w:top w:val="single" w:sz="4" w:space="0" w:color="auto"/>
              <w:left w:val="single" w:sz="4" w:space="0" w:color="auto"/>
              <w:bottom w:val="single" w:sz="4" w:space="0" w:color="auto"/>
              <w:right w:val="single" w:sz="4" w:space="0" w:color="auto"/>
            </w:tcBorders>
          </w:tcPr>
          <w:p w14:paraId="2F4A73C9"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648B2AC"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3DFB435B" w14:textId="6D75B941"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IEDEOTA08</w:t>
            </w:r>
          </w:p>
        </w:tc>
        <w:tc>
          <w:tcPr>
            <w:tcW w:w="0" w:type="auto"/>
            <w:tcBorders>
              <w:top w:val="single" w:sz="4" w:space="0" w:color="auto"/>
              <w:left w:val="single" w:sz="4" w:space="0" w:color="auto"/>
              <w:bottom w:val="single" w:sz="4" w:space="0" w:color="auto"/>
              <w:right w:val="single" w:sz="4" w:space="0" w:color="auto"/>
            </w:tcBorders>
          </w:tcPr>
          <w:p w14:paraId="6B53CFD9"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959B73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51D6645D" w14:textId="309D7A6C"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IEDEOTA09</w:t>
            </w:r>
          </w:p>
        </w:tc>
      </w:tr>
      <w:tr w:rsidR="00BE02EB" w:rsidRPr="00F61D97" w14:paraId="28576C08" w14:textId="77777777" w:rsidTr="005B6FC2">
        <w:trPr>
          <w:trHeight w:val="400"/>
          <w:tblHeader/>
        </w:trPr>
        <w:tc>
          <w:tcPr>
            <w:tcW w:w="0" w:type="auto"/>
            <w:tcBorders>
              <w:top w:val="single" w:sz="4" w:space="0" w:color="auto"/>
              <w:bottom w:val="single" w:sz="4" w:space="0" w:color="auto"/>
              <w:right w:val="single" w:sz="4" w:space="0" w:color="auto"/>
            </w:tcBorders>
          </w:tcPr>
          <w:p w14:paraId="13D8698C" w14:textId="0DEE1257" w:rsidR="00EB0592" w:rsidRPr="00F61D97" w:rsidRDefault="00EB0592" w:rsidP="00EB0592">
            <w:pPr>
              <w:autoSpaceDE w:val="0"/>
              <w:autoSpaceDN w:val="0"/>
              <w:rPr>
                <w:sz w:val="22"/>
                <w:szCs w:val="22"/>
              </w:rPr>
            </w:pPr>
            <w:r w:rsidRPr="00F61D97">
              <w:rPr>
                <w:sz w:val="22"/>
                <w:szCs w:val="22"/>
              </w:rPr>
              <w:t xml:space="preserve">Other </w:t>
            </w:r>
            <w:r w:rsidRPr="00F61D97">
              <w:rPr>
                <w:sz w:val="16"/>
                <w:szCs w:val="16"/>
              </w:rPr>
              <w:t>(specify):</w:t>
            </w:r>
            <w:r w:rsidRPr="00F61D97">
              <w:rPr>
                <w:b/>
                <w:sz w:val="22"/>
                <w:szCs w:val="22"/>
              </w:rPr>
              <w:t xml:space="preserve"> </w:t>
            </w:r>
            <w:r w:rsidR="00BD574F" w:rsidRPr="00F61D97">
              <w:rPr>
                <w:b/>
                <w:color w:val="00B0F0"/>
                <w:sz w:val="20"/>
                <w:szCs w:val="16"/>
              </w:rPr>
              <w:t>IEDEOTB10</w:t>
            </w:r>
            <w:r w:rsidRPr="00F61D97">
              <w:rPr>
                <w:b/>
                <w:color w:val="00B0F0"/>
                <w:sz w:val="20"/>
                <w:szCs w:val="16"/>
              </w:rPr>
              <w:t>A</w:t>
            </w:r>
          </w:p>
        </w:tc>
        <w:tc>
          <w:tcPr>
            <w:tcW w:w="0" w:type="auto"/>
            <w:tcBorders>
              <w:top w:val="single" w:sz="4" w:space="0" w:color="auto"/>
              <w:left w:val="single" w:sz="4" w:space="0" w:color="auto"/>
              <w:bottom w:val="single" w:sz="4" w:space="0" w:color="auto"/>
              <w:right w:val="single" w:sz="4" w:space="0" w:color="auto"/>
            </w:tcBorders>
            <w:vAlign w:val="center"/>
          </w:tcPr>
          <w:p w14:paraId="59D9CB12"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13504529"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79E60F7F" w14:textId="097A04A6" w:rsidR="00EB0592" w:rsidRPr="00F61D97" w:rsidRDefault="00EB0592" w:rsidP="005B6FC2">
            <w:pPr>
              <w:autoSpaceDE w:val="0"/>
              <w:autoSpaceDN w:val="0"/>
              <w:rPr>
                <w:b/>
                <w:bCs/>
                <w:sz w:val="20"/>
                <w:szCs w:val="20"/>
              </w:rPr>
            </w:pPr>
            <w:r w:rsidRPr="00F61D97">
              <w:rPr>
                <w:b/>
                <w:color w:val="00B0F0"/>
                <w:sz w:val="20"/>
                <w:szCs w:val="20"/>
              </w:rPr>
              <w:t>IEDEOTB02</w:t>
            </w:r>
          </w:p>
        </w:tc>
        <w:tc>
          <w:tcPr>
            <w:tcW w:w="0" w:type="auto"/>
            <w:tcBorders>
              <w:top w:val="single" w:sz="4" w:space="0" w:color="auto"/>
              <w:left w:val="single" w:sz="4" w:space="0" w:color="auto"/>
              <w:bottom w:val="single" w:sz="4" w:space="0" w:color="auto"/>
              <w:right w:val="single" w:sz="4" w:space="0" w:color="auto"/>
            </w:tcBorders>
            <w:vAlign w:val="center"/>
          </w:tcPr>
          <w:p w14:paraId="2911041C"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0CD77BAB"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6D35CFC8" w14:textId="41B00C43" w:rsidR="00EB0592" w:rsidRPr="00F61D97" w:rsidRDefault="00EB0592" w:rsidP="005B6FC2">
            <w:pPr>
              <w:autoSpaceDE w:val="0"/>
              <w:autoSpaceDN w:val="0"/>
              <w:rPr>
                <w:b/>
                <w:bCs/>
                <w:sz w:val="20"/>
                <w:szCs w:val="20"/>
              </w:rPr>
            </w:pPr>
            <w:r w:rsidRPr="00F61D97">
              <w:rPr>
                <w:b/>
                <w:color w:val="00B0F0"/>
                <w:sz w:val="20"/>
                <w:szCs w:val="20"/>
              </w:rPr>
              <w:t>IEDEOTB03</w:t>
            </w:r>
          </w:p>
        </w:tc>
        <w:tc>
          <w:tcPr>
            <w:tcW w:w="0" w:type="auto"/>
            <w:tcBorders>
              <w:top w:val="single" w:sz="4" w:space="0" w:color="auto"/>
              <w:left w:val="single" w:sz="4" w:space="0" w:color="auto"/>
              <w:bottom w:val="single" w:sz="4" w:space="0" w:color="auto"/>
              <w:right w:val="single" w:sz="4" w:space="0" w:color="auto"/>
            </w:tcBorders>
            <w:vAlign w:val="center"/>
          </w:tcPr>
          <w:p w14:paraId="19D34893"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5993E7E6"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1584B38B" w14:textId="1A343ABF" w:rsidR="00EB0592" w:rsidRPr="00F61D97" w:rsidRDefault="00EB0592" w:rsidP="005B6FC2">
            <w:pPr>
              <w:autoSpaceDE w:val="0"/>
              <w:autoSpaceDN w:val="0"/>
              <w:rPr>
                <w:b/>
                <w:sz w:val="20"/>
                <w:szCs w:val="20"/>
              </w:rPr>
            </w:pPr>
            <w:r w:rsidRPr="00F61D97">
              <w:rPr>
                <w:b/>
                <w:color w:val="00B0F0"/>
                <w:sz w:val="20"/>
                <w:szCs w:val="20"/>
              </w:rPr>
              <w:t>IEDEOTB04</w:t>
            </w:r>
          </w:p>
        </w:tc>
        <w:tc>
          <w:tcPr>
            <w:tcW w:w="0" w:type="auto"/>
            <w:tcBorders>
              <w:top w:val="single" w:sz="4" w:space="0" w:color="auto"/>
              <w:left w:val="single" w:sz="4" w:space="0" w:color="auto"/>
              <w:bottom w:val="single" w:sz="4" w:space="0" w:color="auto"/>
              <w:right w:val="single" w:sz="4" w:space="0" w:color="auto"/>
            </w:tcBorders>
          </w:tcPr>
          <w:p w14:paraId="1EE89B1D"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C93632D"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1D50A5AB" w14:textId="71E8EC33"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IEDEOTB05</w:t>
            </w:r>
          </w:p>
        </w:tc>
        <w:tc>
          <w:tcPr>
            <w:tcW w:w="0" w:type="auto"/>
            <w:tcBorders>
              <w:top w:val="single" w:sz="4" w:space="0" w:color="auto"/>
              <w:left w:val="single" w:sz="4" w:space="0" w:color="auto"/>
              <w:bottom w:val="single" w:sz="4" w:space="0" w:color="auto"/>
              <w:right w:val="single" w:sz="4" w:space="0" w:color="auto"/>
            </w:tcBorders>
          </w:tcPr>
          <w:p w14:paraId="39F04F50"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531F80C2"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A9B845D" w14:textId="7B90DE17"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IEDEOTB06</w:t>
            </w:r>
          </w:p>
        </w:tc>
        <w:tc>
          <w:tcPr>
            <w:tcW w:w="0" w:type="auto"/>
            <w:tcBorders>
              <w:top w:val="single" w:sz="4" w:space="0" w:color="auto"/>
              <w:left w:val="single" w:sz="4" w:space="0" w:color="auto"/>
              <w:bottom w:val="single" w:sz="4" w:space="0" w:color="auto"/>
              <w:right w:val="single" w:sz="4" w:space="0" w:color="auto"/>
            </w:tcBorders>
          </w:tcPr>
          <w:p w14:paraId="3B31E796"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48E2C74"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5D4C1224" w14:textId="7975B13F"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IEDEOTB07</w:t>
            </w:r>
          </w:p>
        </w:tc>
        <w:tc>
          <w:tcPr>
            <w:tcW w:w="0" w:type="auto"/>
            <w:tcBorders>
              <w:top w:val="single" w:sz="4" w:space="0" w:color="auto"/>
              <w:left w:val="single" w:sz="4" w:space="0" w:color="auto"/>
              <w:bottom w:val="single" w:sz="4" w:space="0" w:color="auto"/>
              <w:right w:val="single" w:sz="4" w:space="0" w:color="auto"/>
            </w:tcBorders>
          </w:tcPr>
          <w:p w14:paraId="4A60CB2A"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7E5EED29"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1ABD351C" w14:textId="14496A2E"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IEDEOTB08</w:t>
            </w:r>
          </w:p>
        </w:tc>
        <w:tc>
          <w:tcPr>
            <w:tcW w:w="0" w:type="auto"/>
            <w:tcBorders>
              <w:top w:val="single" w:sz="4" w:space="0" w:color="auto"/>
              <w:left w:val="single" w:sz="4" w:space="0" w:color="auto"/>
              <w:bottom w:val="single" w:sz="4" w:space="0" w:color="auto"/>
              <w:right w:val="single" w:sz="4" w:space="0" w:color="auto"/>
            </w:tcBorders>
          </w:tcPr>
          <w:p w14:paraId="67AB2659"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2BEB007F"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17ECBA5" w14:textId="0F91A1A8"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IEDEOTB09</w:t>
            </w:r>
          </w:p>
        </w:tc>
      </w:tr>
      <w:tr w:rsidR="00BE02EB" w:rsidRPr="00F61D97" w14:paraId="52BFC067" w14:textId="77777777" w:rsidTr="005B6FC2">
        <w:trPr>
          <w:trHeight w:val="400"/>
          <w:tblHeader/>
        </w:trPr>
        <w:tc>
          <w:tcPr>
            <w:tcW w:w="0" w:type="auto"/>
            <w:tcBorders>
              <w:top w:val="single" w:sz="4" w:space="0" w:color="auto"/>
              <w:bottom w:val="single" w:sz="4" w:space="0" w:color="auto"/>
              <w:right w:val="single" w:sz="4" w:space="0" w:color="auto"/>
            </w:tcBorders>
          </w:tcPr>
          <w:p w14:paraId="3CD848BF" w14:textId="677CB8FD" w:rsidR="00EB0592" w:rsidRPr="00F61D97" w:rsidRDefault="00EB0592" w:rsidP="00EB0592">
            <w:pPr>
              <w:autoSpaceDE w:val="0"/>
              <w:autoSpaceDN w:val="0"/>
              <w:rPr>
                <w:sz w:val="22"/>
                <w:szCs w:val="22"/>
              </w:rPr>
            </w:pPr>
            <w:r w:rsidRPr="00F61D97">
              <w:rPr>
                <w:sz w:val="22"/>
                <w:szCs w:val="22"/>
              </w:rPr>
              <w:t xml:space="preserve">Other </w:t>
            </w:r>
            <w:r w:rsidRPr="00F61D97">
              <w:rPr>
                <w:sz w:val="16"/>
                <w:szCs w:val="16"/>
              </w:rPr>
              <w:t>(specify):</w:t>
            </w:r>
            <w:r w:rsidRPr="00F61D97">
              <w:rPr>
                <w:b/>
                <w:sz w:val="22"/>
                <w:szCs w:val="22"/>
              </w:rPr>
              <w:t xml:space="preserve"> </w:t>
            </w:r>
            <w:r w:rsidR="00BD574F" w:rsidRPr="00F61D97">
              <w:rPr>
                <w:b/>
                <w:color w:val="00B0F0"/>
                <w:sz w:val="20"/>
                <w:szCs w:val="16"/>
              </w:rPr>
              <w:t>IEDEOTC10</w:t>
            </w:r>
            <w:r w:rsidRPr="00F61D97">
              <w:rPr>
                <w:b/>
                <w:color w:val="00B0F0"/>
                <w:sz w:val="20"/>
                <w:szCs w:val="16"/>
              </w:rPr>
              <w:t>A</w:t>
            </w:r>
          </w:p>
        </w:tc>
        <w:tc>
          <w:tcPr>
            <w:tcW w:w="0" w:type="auto"/>
            <w:tcBorders>
              <w:top w:val="single" w:sz="4" w:space="0" w:color="auto"/>
              <w:left w:val="single" w:sz="4" w:space="0" w:color="auto"/>
              <w:bottom w:val="single" w:sz="4" w:space="0" w:color="auto"/>
              <w:right w:val="single" w:sz="4" w:space="0" w:color="auto"/>
            </w:tcBorders>
            <w:vAlign w:val="center"/>
          </w:tcPr>
          <w:p w14:paraId="4FEE5D98"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06896FC2"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68A8DF54" w14:textId="6191094A" w:rsidR="00EB0592" w:rsidRPr="00F61D97" w:rsidRDefault="00EB0592" w:rsidP="005B6FC2">
            <w:pPr>
              <w:autoSpaceDE w:val="0"/>
              <w:autoSpaceDN w:val="0"/>
              <w:rPr>
                <w:b/>
                <w:bCs/>
                <w:sz w:val="20"/>
                <w:szCs w:val="20"/>
              </w:rPr>
            </w:pPr>
            <w:r w:rsidRPr="00F61D97">
              <w:rPr>
                <w:b/>
                <w:color w:val="00B0F0"/>
                <w:sz w:val="20"/>
                <w:szCs w:val="20"/>
              </w:rPr>
              <w:t>IEDEOTC02</w:t>
            </w:r>
          </w:p>
        </w:tc>
        <w:tc>
          <w:tcPr>
            <w:tcW w:w="0" w:type="auto"/>
            <w:tcBorders>
              <w:top w:val="single" w:sz="4" w:space="0" w:color="auto"/>
              <w:left w:val="single" w:sz="4" w:space="0" w:color="auto"/>
              <w:bottom w:val="single" w:sz="4" w:space="0" w:color="auto"/>
              <w:right w:val="single" w:sz="4" w:space="0" w:color="auto"/>
            </w:tcBorders>
            <w:vAlign w:val="center"/>
          </w:tcPr>
          <w:p w14:paraId="141E5558"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Yes</w:t>
            </w:r>
          </w:p>
          <w:p w14:paraId="6ABCD54D"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No</w:t>
            </w:r>
          </w:p>
          <w:p w14:paraId="574852E6" w14:textId="694FDDFC" w:rsidR="00EB0592" w:rsidRPr="00F61D97" w:rsidRDefault="00EB0592" w:rsidP="005B6FC2">
            <w:pPr>
              <w:autoSpaceDE w:val="0"/>
              <w:autoSpaceDN w:val="0"/>
              <w:rPr>
                <w:b/>
                <w:bCs/>
                <w:sz w:val="20"/>
                <w:szCs w:val="20"/>
              </w:rPr>
            </w:pPr>
            <w:r w:rsidRPr="00F61D97">
              <w:rPr>
                <w:b/>
                <w:color w:val="00B0F0"/>
                <w:sz w:val="20"/>
                <w:szCs w:val="20"/>
              </w:rPr>
              <w:t>IEDEOTC03</w:t>
            </w:r>
          </w:p>
        </w:tc>
        <w:tc>
          <w:tcPr>
            <w:tcW w:w="0" w:type="auto"/>
            <w:tcBorders>
              <w:top w:val="single" w:sz="4" w:space="0" w:color="auto"/>
              <w:left w:val="single" w:sz="4" w:space="0" w:color="auto"/>
              <w:bottom w:val="single" w:sz="4" w:space="0" w:color="auto"/>
              <w:right w:val="single" w:sz="4" w:space="0" w:color="auto"/>
            </w:tcBorders>
            <w:vAlign w:val="center"/>
          </w:tcPr>
          <w:p w14:paraId="380405C8"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State</w:t>
            </w:r>
          </w:p>
          <w:p w14:paraId="0D5E9F74" w14:textId="77777777" w:rsidR="00EB0592" w:rsidRPr="00F61D97" w:rsidRDefault="00EB0592" w:rsidP="005B6FC2">
            <w:pPr>
              <w:pStyle w:val="PlainText"/>
              <w:rPr>
                <w:rFonts w:ascii="Times New Roman" w:hAnsi="Times New Roman"/>
                <w:sz w:val="22"/>
                <w:szCs w:val="22"/>
              </w:rPr>
            </w:pPr>
            <w:r w:rsidRPr="00F61D97">
              <w:rPr>
                <w:rFonts w:ascii="Times New Roman" w:hAnsi="Times New Roman"/>
                <w:sz w:val="22"/>
                <w:szCs w:val="22"/>
              </w:rPr>
              <w:t> Local</w:t>
            </w:r>
          </w:p>
          <w:p w14:paraId="73A6ABD3" w14:textId="0217D7CC" w:rsidR="00EB0592" w:rsidRPr="00F61D97" w:rsidRDefault="00EB0592" w:rsidP="005B6FC2">
            <w:pPr>
              <w:autoSpaceDE w:val="0"/>
              <w:autoSpaceDN w:val="0"/>
              <w:rPr>
                <w:b/>
                <w:sz w:val="20"/>
                <w:szCs w:val="20"/>
              </w:rPr>
            </w:pPr>
            <w:r w:rsidRPr="00F61D97">
              <w:rPr>
                <w:b/>
                <w:color w:val="00B0F0"/>
                <w:sz w:val="20"/>
                <w:szCs w:val="20"/>
              </w:rPr>
              <w:t>IEDEOTC04</w:t>
            </w:r>
          </w:p>
        </w:tc>
        <w:tc>
          <w:tcPr>
            <w:tcW w:w="0" w:type="auto"/>
            <w:tcBorders>
              <w:top w:val="single" w:sz="4" w:space="0" w:color="auto"/>
              <w:left w:val="single" w:sz="4" w:space="0" w:color="auto"/>
              <w:bottom w:val="single" w:sz="4" w:space="0" w:color="auto"/>
              <w:right w:val="single" w:sz="4" w:space="0" w:color="auto"/>
            </w:tcBorders>
          </w:tcPr>
          <w:p w14:paraId="5C1ABE61"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09066B7B"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5655F1CC" w14:textId="7BB56C09"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IEDEOTC05</w:t>
            </w:r>
          </w:p>
        </w:tc>
        <w:tc>
          <w:tcPr>
            <w:tcW w:w="0" w:type="auto"/>
            <w:tcBorders>
              <w:top w:val="single" w:sz="4" w:space="0" w:color="auto"/>
              <w:left w:val="single" w:sz="4" w:space="0" w:color="auto"/>
              <w:bottom w:val="single" w:sz="4" w:space="0" w:color="auto"/>
              <w:right w:val="single" w:sz="4" w:space="0" w:color="auto"/>
            </w:tcBorders>
          </w:tcPr>
          <w:p w14:paraId="3A2A0E14"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7A6AEF7A"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3720FD5" w14:textId="369C55FF"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IEDEOTC06</w:t>
            </w:r>
          </w:p>
        </w:tc>
        <w:tc>
          <w:tcPr>
            <w:tcW w:w="0" w:type="auto"/>
            <w:tcBorders>
              <w:top w:val="single" w:sz="4" w:space="0" w:color="auto"/>
              <w:left w:val="single" w:sz="4" w:space="0" w:color="auto"/>
              <w:bottom w:val="single" w:sz="4" w:space="0" w:color="auto"/>
              <w:right w:val="single" w:sz="4" w:space="0" w:color="auto"/>
            </w:tcBorders>
          </w:tcPr>
          <w:p w14:paraId="79D64999"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2CD27017"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2022DF6D" w14:textId="48F5D6B2"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IEDEOTC07</w:t>
            </w:r>
          </w:p>
        </w:tc>
        <w:tc>
          <w:tcPr>
            <w:tcW w:w="0" w:type="auto"/>
            <w:tcBorders>
              <w:top w:val="single" w:sz="4" w:space="0" w:color="auto"/>
              <w:left w:val="single" w:sz="4" w:space="0" w:color="auto"/>
              <w:bottom w:val="single" w:sz="4" w:space="0" w:color="auto"/>
              <w:right w:val="single" w:sz="4" w:space="0" w:color="auto"/>
            </w:tcBorders>
          </w:tcPr>
          <w:p w14:paraId="74E20D7E"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1F2CA41F"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0EA0EACB" w14:textId="4AFDBC88"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IEDEOTC08</w:t>
            </w:r>
          </w:p>
        </w:tc>
        <w:tc>
          <w:tcPr>
            <w:tcW w:w="0" w:type="auto"/>
            <w:tcBorders>
              <w:top w:val="single" w:sz="4" w:space="0" w:color="auto"/>
              <w:left w:val="single" w:sz="4" w:space="0" w:color="auto"/>
              <w:bottom w:val="single" w:sz="4" w:space="0" w:color="auto"/>
              <w:right w:val="single" w:sz="4" w:space="0" w:color="auto"/>
            </w:tcBorders>
          </w:tcPr>
          <w:p w14:paraId="4E5C23B2"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Yes</w:t>
            </w:r>
          </w:p>
          <w:p w14:paraId="3FD2351D" w14:textId="77777777" w:rsidR="00EB0592" w:rsidRPr="00F61D97" w:rsidRDefault="00EB0592" w:rsidP="00EB0592">
            <w:pPr>
              <w:pStyle w:val="PlainText"/>
              <w:rPr>
                <w:rFonts w:ascii="Times New Roman" w:hAnsi="Times New Roman"/>
                <w:sz w:val="22"/>
                <w:szCs w:val="22"/>
              </w:rPr>
            </w:pPr>
            <w:r w:rsidRPr="00F61D97">
              <w:rPr>
                <w:rFonts w:ascii="Times New Roman" w:hAnsi="Times New Roman"/>
                <w:sz w:val="22"/>
                <w:szCs w:val="22"/>
              </w:rPr>
              <w:t> No</w:t>
            </w:r>
          </w:p>
          <w:p w14:paraId="7E4C5E04" w14:textId="5E510929" w:rsidR="00EB0592" w:rsidRPr="00F61D97" w:rsidRDefault="00BE02EB" w:rsidP="00EB0592">
            <w:pPr>
              <w:pStyle w:val="PlainText"/>
              <w:rPr>
                <w:rFonts w:ascii="Times New Roman" w:hAnsi="Times New Roman"/>
                <w:sz w:val="22"/>
                <w:szCs w:val="22"/>
              </w:rPr>
            </w:pPr>
            <w:r w:rsidRPr="00F61D97">
              <w:rPr>
                <w:rFonts w:ascii="Times New Roman" w:hAnsi="Times New Roman"/>
                <w:b/>
                <w:color w:val="00B0F0"/>
                <w:sz w:val="20"/>
                <w:szCs w:val="22"/>
              </w:rPr>
              <w:t>IEDEOTC09</w:t>
            </w:r>
          </w:p>
        </w:tc>
      </w:tr>
      <w:tr w:rsidR="005B18F2" w:rsidRPr="00F61D97" w14:paraId="4B52FF45" w14:textId="77777777" w:rsidTr="005B6FC2">
        <w:trPr>
          <w:trHeight w:val="400"/>
          <w:tblHeader/>
        </w:trPr>
        <w:tc>
          <w:tcPr>
            <w:tcW w:w="0" w:type="auto"/>
            <w:tcBorders>
              <w:top w:val="single" w:sz="4" w:space="0" w:color="auto"/>
              <w:bottom w:val="single" w:sz="4" w:space="0" w:color="auto"/>
              <w:right w:val="single" w:sz="4" w:space="0" w:color="auto"/>
            </w:tcBorders>
          </w:tcPr>
          <w:p w14:paraId="31FD4EC0" w14:textId="23C6A113" w:rsidR="005B18F2" w:rsidRPr="00F61D97" w:rsidRDefault="005B18F2" w:rsidP="005B18F2">
            <w:pPr>
              <w:autoSpaceDE w:val="0"/>
              <w:autoSpaceDN w:val="0"/>
              <w:rPr>
                <w:sz w:val="22"/>
                <w:szCs w:val="22"/>
              </w:rPr>
            </w:pPr>
            <w:r w:rsidRPr="00F61D97">
              <w:rPr>
                <w:sz w:val="22"/>
                <w:szCs w:val="22"/>
              </w:rPr>
              <w:t xml:space="preserve">Other </w:t>
            </w:r>
            <w:r w:rsidRPr="00F61D97">
              <w:rPr>
                <w:sz w:val="16"/>
                <w:szCs w:val="16"/>
              </w:rPr>
              <w:t>(specify):</w:t>
            </w:r>
            <w:r w:rsidRPr="00F61D97">
              <w:rPr>
                <w:b/>
                <w:sz w:val="22"/>
                <w:szCs w:val="22"/>
              </w:rPr>
              <w:t xml:space="preserve"> </w:t>
            </w:r>
            <w:r w:rsidRPr="00F61D97">
              <w:rPr>
                <w:b/>
                <w:color w:val="00B0F0"/>
                <w:sz w:val="20"/>
                <w:szCs w:val="16"/>
              </w:rPr>
              <w:t>IEDEOTD</w:t>
            </w:r>
            <w:r w:rsidR="00BD574F" w:rsidRPr="00F61D97">
              <w:rPr>
                <w:b/>
                <w:color w:val="00B0F0"/>
                <w:sz w:val="20"/>
                <w:szCs w:val="16"/>
              </w:rPr>
              <w:t>10</w:t>
            </w:r>
            <w:r w:rsidRPr="00F61D97">
              <w:rPr>
                <w:b/>
                <w:color w:val="00B0F0"/>
                <w:sz w:val="20"/>
                <w:szCs w:val="16"/>
              </w:rPr>
              <w:t>A</w:t>
            </w:r>
          </w:p>
        </w:tc>
        <w:tc>
          <w:tcPr>
            <w:tcW w:w="0" w:type="auto"/>
            <w:tcBorders>
              <w:top w:val="single" w:sz="4" w:space="0" w:color="auto"/>
              <w:left w:val="single" w:sz="4" w:space="0" w:color="auto"/>
              <w:bottom w:val="single" w:sz="4" w:space="0" w:color="auto"/>
              <w:right w:val="single" w:sz="4" w:space="0" w:color="auto"/>
            </w:tcBorders>
            <w:vAlign w:val="center"/>
          </w:tcPr>
          <w:p w14:paraId="147AB378"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Yes</w:t>
            </w:r>
          </w:p>
          <w:p w14:paraId="4243CF78"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No</w:t>
            </w:r>
          </w:p>
          <w:p w14:paraId="5DC2F9B5" w14:textId="3FEBFB36" w:rsidR="005B18F2" w:rsidRPr="00F61D97" w:rsidRDefault="005B18F2" w:rsidP="005B18F2">
            <w:pPr>
              <w:pStyle w:val="PlainText"/>
              <w:rPr>
                <w:rFonts w:ascii="Times New Roman" w:hAnsi="Times New Roman"/>
                <w:sz w:val="22"/>
                <w:szCs w:val="22"/>
              </w:rPr>
            </w:pPr>
            <w:r w:rsidRPr="00F61D97">
              <w:rPr>
                <w:rFonts w:ascii="Times New Roman" w:hAnsi="Times New Roman"/>
                <w:b/>
                <w:color w:val="00B0F0"/>
                <w:sz w:val="20"/>
                <w:szCs w:val="20"/>
              </w:rPr>
              <w:lastRenderedPageBreak/>
              <w:t>IEDEOTD02</w:t>
            </w:r>
          </w:p>
        </w:tc>
        <w:tc>
          <w:tcPr>
            <w:tcW w:w="0" w:type="auto"/>
            <w:tcBorders>
              <w:top w:val="single" w:sz="4" w:space="0" w:color="auto"/>
              <w:left w:val="single" w:sz="4" w:space="0" w:color="auto"/>
              <w:bottom w:val="single" w:sz="4" w:space="0" w:color="auto"/>
              <w:right w:val="single" w:sz="4" w:space="0" w:color="auto"/>
            </w:tcBorders>
            <w:vAlign w:val="center"/>
          </w:tcPr>
          <w:p w14:paraId="131603F2"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lastRenderedPageBreak/>
              <w:t> Yes</w:t>
            </w:r>
          </w:p>
          <w:p w14:paraId="4EA20EB0"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No</w:t>
            </w:r>
          </w:p>
          <w:p w14:paraId="1BF28C6B" w14:textId="3922D0AE" w:rsidR="005B18F2" w:rsidRPr="00F61D97" w:rsidRDefault="005B18F2" w:rsidP="005B18F2">
            <w:pPr>
              <w:pStyle w:val="PlainText"/>
              <w:rPr>
                <w:rFonts w:ascii="Times New Roman" w:hAnsi="Times New Roman"/>
                <w:sz w:val="22"/>
                <w:szCs w:val="22"/>
              </w:rPr>
            </w:pPr>
            <w:r w:rsidRPr="00F61D97">
              <w:rPr>
                <w:rFonts w:ascii="Times New Roman" w:hAnsi="Times New Roman"/>
                <w:b/>
                <w:color w:val="00B0F0"/>
                <w:sz w:val="20"/>
                <w:szCs w:val="20"/>
              </w:rPr>
              <w:lastRenderedPageBreak/>
              <w:t>IEDEOTD03</w:t>
            </w:r>
          </w:p>
        </w:tc>
        <w:tc>
          <w:tcPr>
            <w:tcW w:w="0" w:type="auto"/>
            <w:tcBorders>
              <w:top w:val="single" w:sz="4" w:space="0" w:color="auto"/>
              <w:left w:val="single" w:sz="4" w:space="0" w:color="auto"/>
              <w:bottom w:val="single" w:sz="4" w:space="0" w:color="auto"/>
              <w:right w:val="single" w:sz="4" w:space="0" w:color="auto"/>
            </w:tcBorders>
            <w:vAlign w:val="center"/>
          </w:tcPr>
          <w:p w14:paraId="216754F4"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lastRenderedPageBreak/>
              <w:t> State</w:t>
            </w:r>
          </w:p>
          <w:p w14:paraId="1432E45E"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Local</w:t>
            </w:r>
          </w:p>
          <w:p w14:paraId="43019B6B" w14:textId="7D6EC29A" w:rsidR="005B18F2" w:rsidRPr="00F61D97" w:rsidRDefault="005B18F2" w:rsidP="005B18F2">
            <w:pPr>
              <w:pStyle w:val="PlainText"/>
              <w:rPr>
                <w:rFonts w:ascii="Times New Roman" w:hAnsi="Times New Roman"/>
                <w:sz w:val="22"/>
                <w:szCs w:val="22"/>
              </w:rPr>
            </w:pPr>
            <w:r w:rsidRPr="00F61D97">
              <w:rPr>
                <w:rFonts w:ascii="Times New Roman" w:hAnsi="Times New Roman"/>
                <w:b/>
                <w:color w:val="00B0F0"/>
                <w:sz w:val="20"/>
                <w:szCs w:val="20"/>
              </w:rPr>
              <w:lastRenderedPageBreak/>
              <w:t>IEDEOTD04</w:t>
            </w:r>
          </w:p>
        </w:tc>
        <w:tc>
          <w:tcPr>
            <w:tcW w:w="0" w:type="auto"/>
            <w:tcBorders>
              <w:top w:val="single" w:sz="4" w:space="0" w:color="auto"/>
              <w:left w:val="single" w:sz="4" w:space="0" w:color="auto"/>
              <w:bottom w:val="single" w:sz="4" w:space="0" w:color="auto"/>
              <w:right w:val="single" w:sz="4" w:space="0" w:color="auto"/>
            </w:tcBorders>
          </w:tcPr>
          <w:p w14:paraId="7985C335"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lastRenderedPageBreak/>
              <w:t> Yes</w:t>
            </w:r>
          </w:p>
          <w:p w14:paraId="1B9EB0C8"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No</w:t>
            </w:r>
          </w:p>
          <w:p w14:paraId="2FB43AB4" w14:textId="4F1173AD" w:rsidR="005B18F2" w:rsidRPr="00F61D97" w:rsidRDefault="005B18F2" w:rsidP="005B18F2">
            <w:pPr>
              <w:pStyle w:val="PlainText"/>
              <w:rPr>
                <w:rFonts w:ascii="Times New Roman" w:hAnsi="Times New Roman"/>
                <w:sz w:val="22"/>
                <w:szCs w:val="22"/>
              </w:rPr>
            </w:pPr>
            <w:r w:rsidRPr="00F61D97">
              <w:rPr>
                <w:rFonts w:ascii="Times New Roman" w:hAnsi="Times New Roman"/>
                <w:b/>
                <w:color w:val="00B0F0"/>
                <w:sz w:val="20"/>
                <w:szCs w:val="22"/>
              </w:rPr>
              <w:lastRenderedPageBreak/>
              <w:t>IEDEOTD05</w:t>
            </w:r>
          </w:p>
        </w:tc>
        <w:tc>
          <w:tcPr>
            <w:tcW w:w="0" w:type="auto"/>
            <w:tcBorders>
              <w:top w:val="single" w:sz="4" w:space="0" w:color="auto"/>
              <w:left w:val="single" w:sz="4" w:space="0" w:color="auto"/>
              <w:bottom w:val="single" w:sz="4" w:space="0" w:color="auto"/>
              <w:right w:val="single" w:sz="4" w:space="0" w:color="auto"/>
            </w:tcBorders>
          </w:tcPr>
          <w:p w14:paraId="78E17C28"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lastRenderedPageBreak/>
              <w:t> Yes</w:t>
            </w:r>
          </w:p>
          <w:p w14:paraId="7D64F7B3"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No</w:t>
            </w:r>
          </w:p>
          <w:p w14:paraId="303CD545" w14:textId="7C7AD345" w:rsidR="005B18F2" w:rsidRPr="00F61D97" w:rsidRDefault="005B18F2" w:rsidP="005B18F2">
            <w:pPr>
              <w:pStyle w:val="PlainText"/>
              <w:rPr>
                <w:rFonts w:ascii="Times New Roman" w:hAnsi="Times New Roman"/>
                <w:sz w:val="22"/>
                <w:szCs w:val="22"/>
              </w:rPr>
            </w:pPr>
            <w:r w:rsidRPr="00F61D97">
              <w:rPr>
                <w:rFonts w:ascii="Times New Roman" w:hAnsi="Times New Roman"/>
                <w:b/>
                <w:color w:val="00B0F0"/>
                <w:sz w:val="20"/>
                <w:szCs w:val="22"/>
              </w:rPr>
              <w:lastRenderedPageBreak/>
              <w:t>IEDEOTD06</w:t>
            </w:r>
          </w:p>
        </w:tc>
        <w:tc>
          <w:tcPr>
            <w:tcW w:w="0" w:type="auto"/>
            <w:tcBorders>
              <w:top w:val="single" w:sz="4" w:space="0" w:color="auto"/>
              <w:left w:val="single" w:sz="4" w:space="0" w:color="auto"/>
              <w:bottom w:val="single" w:sz="4" w:space="0" w:color="auto"/>
              <w:right w:val="single" w:sz="4" w:space="0" w:color="auto"/>
            </w:tcBorders>
          </w:tcPr>
          <w:p w14:paraId="27809634"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lastRenderedPageBreak/>
              <w:t> Yes</w:t>
            </w:r>
          </w:p>
          <w:p w14:paraId="0B0F0789"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No</w:t>
            </w:r>
          </w:p>
          <w:p w14:paraId="28CE95A7" w14:textId="41C66266" w:rsidR="005B18F2" w:rsidRPr="00F61D97" w:rsidRDefault="005B18F2" w:rsidP="005B18F2">
            <w:pPr>
              <w:pStyle w:val="PlainText"/>
              <w:rPr>
                <w:rFonts w:ascii="Times New Roman" w:hAnsi="Times New Roman"/>
                <w:sz w:val="22"/>
                <w:szCs w:val="22"/>
              </w:rPr>
            </w:pPr>
            <w:r w:rsidRPr="00F61D97">
              <w:rPr>
                <w:rFonts w:ascii="Times New Roman" w:hAnsi="Times New Roman"/>
                <w:b/>
                <w:color w:val="00B0F0"/>
                <w:sz w:val="20"/>
                <w:szCs w:val="22"/>
              </w:rPr>
              <w:lastRenderedPageBreak/>
              <w:t>IEDEOTD07</w:t>
            </w:r>
          </w:p>
        </w:tc>
        <w:tc>
          <w:tcPr>
            <w:tcW w:w="0" w:type="auto"/>
            <w:tcBorders>
              <w:top w:val="single" w:sz="4" w:space="0" w:color="auto"/>
              <w:left w:val="single" w:sz="4" w:space="0" w:color="auto"/>
              <w:bottom w:val="single" w:sz="4" w:space="0" w:color="auto"/>
              <w:right w:val="single" w:sz="4" w:space="0" w:color="auto"/>
            </w:tcBorders>
          </w:tcPr>
          <w:p w14:paraId="6407BA63"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lastRenderedPageBreak/>
              <w:t> Yes</w:t>
            </w:r>
          </w:p>
          <w:p w14:paraId="178647A7"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No</w:t>
            </w:r>
          </w:p>
          <w:p w14:paraId="184FFC7D" w14:textId="272CCBE3" w:rsidR="005B18F2" w:rsidRPr="00F61D97" w:rsidRDefault="00F77102" w:rsidP="005B18F2">
            <w:pPr>
              <w:pStyle w:val="PlainText"/>
              <w:rPr>
                <w:rFonts w:ascii="Times New Roman" w:hAnsi="Times New Roman"/>
                <w:sz w:val="22"/>
                <w:szCs w:val="22"/>
              </w:rPr>
            </w:pPr>
            <w:r w:rsidRPr="00F61D97">
              <w:rPr>
                <w:rFonts w:ascii="Times New Roman" w:hAnsi="Times New Roman"/>
                <w:b/>
                <w:color w:val="00B0F0"/>
                <w:sz w:val="20"/>
                <w:szCs w:val="22"/>
              </w:rPr>
              <w:lastRenderedPageBreak/>
              <w:t>IEDEOTD08</w:t>
            </w:r>
          </w:p>
        </w:tc>
        <w:tc>
          <w:tcPr>
            <w:tcW w:w="0" w:type="auto"/>
            <w:tcBorders>
              <w:top w:val="single" w:sz="4" w:space="0" w:color="auto"/>
              <w:left w:val="single" w:sz="4" w:space="0" w:color="auto"/>
              <w:bottom w:val="single" w:sz="4" w:space="0" w:color="auto"/>
              <w:right w:val="single" w:sz="4" w:space="0" w:color="auto"/>
            </w:tcBorders>
          </w:tcPr>
          <w:p w14:paraId="24F99117"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lastRenderedPageBreak/>
              <w:t> Yes</w:t>
            </w:r>
          </w:p>
          <w:p w14:paraId="153FE471" w14:textId="77777777" w:rsidR="005B18F2" w:rsidRPr="00F61D97" w:rsidRDefault="005B18F2" w:rsidP="005B18F2">
            <w:pPr>
              <w:pStyle w:val="PlainText"/>
              <w:rPr>
                <w:rFonts w:ascii="Times New Roman" w:hAnsi="Times New Roman"/>
                <w:sz w:val="22"/>
                <w:szCs w:val="22"/>
              </w:rPr>
            </w:pPr>
            <w:r w:rsidRPr="00F61D97">
              <w:rPr>
                <w:rFonts w:ascii="Times New Roman" w:hAnsi="Times New Roman"/>
                <w:sz w:val="22"/>
                <w:szCs w:val="22"/>
              </w:rPr>
              <w:t> No</w:t>
            </w:r>
          </w:p>
          <w:p w14:paraId="4F961290" w14:textId="2B5FD525" w:rsidR="005B18F2" w:rsidRPr="00F61D97" w:rsidRDefault="005B18F2" w:rsidP="005B18F2">
            <w:pPr>
              <w:pStyle w:val="PlainText"/>
              <w:rPr>
                <w:rFonts w:ascii="Times New Roman" w:hAnsi="Times New Roman"/>
                <w:sz w:val="22"/>
                <w:szCs w:val="22"/>
              </w:rPr>
            </w:pPr>
            <w:r w:rsidRPr="00F61D97">
              <w:rPr>
                <w:rFonts w:ascii="Times New Roman" w:hAnsi="Times New Roman"/>
                <w:b/>
                <w:color w:val="00B0F0"/>
                <w:sz w:val="20"/>
                <w:szCs w:val="22"/>
              </w:rPr>
              <w:lastRenderedPageBreak/>
              <w:t>IEDEOTD09</w:t>
            </w:r>
          </w:p>
        </w:tc>
      </w:tr>
    </w:tbl>
    <w:p w14:paraId="107217D8" w14:textId="77777777" w:rsidR="007B4A77" w:rsidRPr="00F61D97" w:rsidRDefault="007B4A77" w:rsidP="00052C70">
      <w:pPr>
        <w:rPr>
          <w:b/>
          <w:sz w:val="22"/>
          <w:szCs w:val="22"/>
        </w:rPr>
      </w:pPr>
    </w:p>
    <w:p w14:paraId="717BC407" w14:textId="77777777" w:rsidR="005B6FC2" w:rsidRPr="00F61D97" w:rsidRDefault="005B6FC2" w:rsidP="00CC4009">
      <w:pPr>
        <w:rPr>
          <w:b/>
          <w:sz w:val="22"/>
          <w:szCs w:val="22"/>
        </w:rPr>
      </w:pPr>
    </w:p>
    <w:p w14:paraId="742F29C5" w14:textId="77777777" w:rsidR="00BE02EB" w:rsidRPr="00F61D97" w:rsidRDefault="00BE02EB" w:rsidP="00CC4009">
      <w:pPr>
        <w:rPr>
          <w:b/>
          <w:sz w:val="22"/>
          <w:szCs w:val="22"/>
        </w:rPr>
      </w:pPr>
    </w:p>
    <w:p w14:paraId="04096DFF" w14:textId="77777777" w:rsidR="00CC4009" w:rsidRPr="00F61D97" w:rsidRDefault="00CC4009" w:rsidP="00CC4009">
      <w:pPr>
        <w:rPr>
          <w:b/>
          <w:sz w:val="22"/>
          <w:szCs w:val="22"/>
        </w:rPr>
      </w:pPr>
      <w:r w:rsidRPr="00F61D97">
        <w:rPr>
          <w:b/>
          <w:sz w:val="22"/>
          <w:szCs w:val="22"/>
        </w:rPr>
        <w:t xml:space="preserve">7.7. Please answer the following questions regarding Meaningful Use public health </w:t>
      </w:r>
      <w:commentRangeStart w:id="211"/>
      <w:r w:rsidRPr="00F61D97">
        <w:rPr>
          <w:b/>
          <w:sz w:val="22"/>
          <w:szCs w:val="22"/>
        </w:rPr>
        <w:t>objectives</w:t>
      </w:r>
      <w:commentRangeEnd w:id="211"/>
      <w:r w:rsidR="004A6DCB" w:rsidRPr="00F61D97">
        <w:rPr>
          <w:rStyle w:val="CommentReference"/>
        </w:rPr>
        <w:commentReference w:id="211"/>
      </w:r>
      <w:r w:rsidRPr="00F61D97">
        <w:rPr>
          <w:b/>
          <w:sz w:val="22"/>
          <w:szCs w:val="22"/>
        </w:rPr>
        <w:t xml:space="preserve">.  If your </w:t>
      </w:r>
      <w:r w:rsidR="00E244A6" w:rsidRPr="00F61D97">
        <w:rPr>
          <w:b/>
          <w:sz w:val="22"/>
          <w:szCs w:val="22"/>
        </w:rPr>
        <w:t xml:space="preserve">state public health </w:t>
      </w:r>
      <w:r w:rsidRPr="00F61D97">
        <w:rPr>
          <w:b/>
          <w:sz w:val="22"/>
          <w:szCs w:val="22"/>
        </w:rPr>
        <w:t>agency does not have a given system or registry, please leave the remainder of that row blank.</w:t>
      </w:r>
    </w:p>
    <w:p w14:paraId="78CD8FC6" w14:textId="77777777" w:rsidR="00CC4009" w:rsidRPr="00F61D97" w:rsidRDefault="00CC4009" w:rsidP="00CC4009">
      <w:pPr>
        <w:rPr>
          <w:sz w:val="22"/>
          <w:szCs w:val="22"/>
        </w:rPr>
      </w:pPr>
    </w:p>
    <w:tbl>
      <w:tblPr>
        <w:tblStyle w:val="TableGrid"/>
        <w:tblW w:w="2627" w:type="pct"/>
        <w:tblLook w:val="04A0" w:firstRow="1" w:lastRow="0" w:firstColumn="1" w:lastColumn="0" w:noHBand="0" w:noVBand="1"/>
      </w:tblPr>
      <w:tblGrid>
        <w:gridCol w:w="1906"/>
        <w:gridCol w:w="1614"/>
        <w:gridCol w:w="1656"/>
        <w:gridCol w:w="2090"/>
      </w:tblGrid>
      <w:tr w:rsidR="00DC60D2" w:rsidRPr="00F61D97" w14:paraId="6B255A6D" w14:textId="77777777" w:rsidTr="00DC60D2">
        <w:tc>
          <w:tcPr>
            <w:tcW w:w="1340" w:type="pct"/>
            <w:vMerge w:val="restart"/>
            <w:tcBorders>
              <w:top w:val="single" w:sz="4" w:space="0" w:color="000000" w:themeColor="text1"/>
              <w:left w:val="single" w:sz="4" w:space="0" w:color="000000" w:themeColor="text1"/>
              <w:right w:val="single" w:sz="4" w:space="0" w:color="000000" w:themeColor="text1"/>
            </w:tcBorders>
          </w:tcPr>
          <w:p w14:paraId="01118B5B" w14:textId="77777777" w:rsidR="00DC60D2" w:rsidRPr="00F61D97" w:rsidRDefault="00DC60D2" w:rsidP="00E177C0">
            <w:pPr>
              <w:spacing w:line="276" w:lineRule="auto"/>
              <w:rPr>
                <w:rFonts w:ascii="Times New Roman" w:hAnsi="Times New Roman" w:cs="Times New Roman"/>
                <w:sz w:val="22"/>
                <w:szCs w:val="22"/>
              </w:rPr>
            </w:pPr>
          </w:p>
        </w:tc>
        <w:tc>
          <w:tcPr>
            <w:tcW w:w="1139" w:type="pct"/>
            <w:vMerge w:val="restart"/>
            <w:tcBorders>
              <w:top w:val="single" w:sz="4" w:space="0" w:color="000000" w:themeColor="text1"/>
              <w:left w:val="single" w:sz="4" w:space="0" w:color="000000" w:themeColor="text1"/>
              <w:right w:val="single" w:sz="4" w:space="0" w:color="000000" w:themeColor="text1"/>
            </w:tcBorders>
          </w:tcPr>
          <w:p w14:paraId="191BCF3E" w14:textId="77777777" w:rsidR="00DC60D2" w:rsidRPr="00F61D97" w:rsidRDefault="00DC60D2" w:rsidP="00E177C0">
            <w:pPr>
              <w:spacing w:line="276" w:lineRule="auto"/>
              <w:rPr>
                <w:rFonts w:ascii="Times New Roman" w:hAnsi="Times New Roman" w:cs="Times New Roman"/>
                <w:sz w:val="22"/>
                <w:szCs w:val="22"/>
              </w:rPr>
            </w:pPr>
            <w:commentRangeStart w:id="212"/>
            <w:r w:rsidRPr="00F61D97">
              <w:rPr>
                <w:rFonts w:ascii="Times New Roman" w:hAnsi="Times New Roman" w:cs="Times New Roman"/>
                <w:sz w:val="22"/>
                <w:szCs w:val="22"/>
              </w:rPr>
              <w:t>Does your agency have the following system?</w:t>
            </w:r>
            <w:commentRangeEnd w:id="212"/>
            <w:r w:rsidR="004A6DCB" w:rsidRPr="00F61D97">
              <w:rPr>
                <w:rStyle w:val="CommentReference"/>
                <w:rFonts w:ascii="Times New Roman" w:eastAsia="Times New Roman" w:hAnsi="Times New Roman" w:cs="Times New Roman"/>
              </w:rPr>
              <w:commentReference w:id="212"/>
            </w:r>
          </w:p>
          <w:p w14:paraId="5AEA454E" w14:textId="77777777" w:rsidR="00DC60D2" w:rsidRPr="00F61D97" w:rsidRDefault="00DC60D2" w:rsidP="00E177C0">
            <w:pPr>
              <w:spacing w:line="276" w:lineRule="auto"/>
              <w:rPr>
                <w:rFonts w:ascii="Times New Roman" w:hAnsi="Times New Roman" w:cs="Times New Roman"/>
                <w:sz w:val="22"/>
                <w:szCs w:val="22"/>
              </w:rPr>
            </w:pPr>
          </w:p>
        </w:tc>
        <w:tc>
          <w:tcPr>
            <w:tcW w:w="252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1A720" w14:textId="77777777" w:rsidR="00DC60D2" w:rsidRPr="00F61D97" w:rsidRDefault="00DC60D2" w:rsidP="00E177C0">
            <w:pPr>
              <w:spacing w:line="276" w:lineRule="auto"/>
              <w:jc w:val="center"/>
              <w:rPr>
                <w:rFonts w:ascii="Times New Roman" w:hAnsi="Times New Roman" w:cs="Times New Roman"/>
                <w:sz w:val="22"/>
                <w:szCs w:val="22"/>
              </w:rPr>
            </w:pPr>
            <w:r w:rsidRPr="00F61D97">
              <w:rPr>
                <w:rFonts w:ascii="Times New Roman" w:hAnsi="Times New Roman" w:cs="Times New Roman"/>
                <w:sz w:val="22"/>
                <w:szCs w:val="22"/>
              </w:rPr>
              <w:t>If Yes…</w:t>
            </w:r>
          </w:p>
        </w:tc>
      </w:tr>
      <w:tr w:rsidR="00CC4009" w:rsidRPr="00F61D97" w14:paraId="7E4DE9EE" w14:textId="77777777" w:rsidTr="00E177C0">
        <w:tc>
          <w:tcPr>
            <w:tcW w:w="1340" w:type="pct"/>
            <w:vMerge/>
            <w:tcBorders>
              <w:left w:val="single" w:sz="4" w:space="0" w:color="000000" w:themeColor="text1"/>
              <w:bottom w:val="single" w:sz="4" w:space="0" w:color="000000" w:themeColor="text1"/>
              <w:right w:val="single" w:sz="4" w:space="0" w:color="000000" w:themeColor="text1"/>
            </w:tcBorders>
          </w:tcPr>
          <w:p w14:paraId="130B05B4" w14:textId="77777777" w:rsidR="00CC4009" w:rsidRPr="00F61D97" w:rsidRDefault="00CC4009" w:rsidP="00E177C0">
            <w:pPr>
              <w:spacing w:line="276" w:lineRule="auto"/>
              <w:rPr>
                <w:rFonts w:ascii="Times New Roman" w:hAnsi="Times New Roman" w:cs="Times New Roman"/>
                <w:sz w:val="22"/>
                <w:szCs w:val="22"/>
              </w:rPr>
            </w:pPr>
          </w:p>
        </w:tc>
        <w:tc>
          <w:tcPr>
            <w:tcW w:w="1139" w:type="pct"/>
            <w:vMerge/>
            <w:tcBorders>
              <w:left w:val="single" w:sz="4" w:space="0" w:color="000000" w:themeColor="text1"/>
              <w:bottom w:val="single" w:sz="4" w:space="0" w:color="000000" w:themeColor="text1"/>
              <w:right w:val="single" w:sz="4" w:space="0" w:color="000000" w:themeColor="text1"/>
            </w:tcBorders>
            <w:hideMark/>
          </w:tcPr>
          <w:p w14:paraId="28E698D8" w14:textId="77777777" w:rsidR="00CC4009" w:rsidRPr="00F61D97" w:rsidRDefault="00CC4009" w:rsidP="00E177C0">
            <w:pPr>
              <w:spacing w:line="276" w:lineRule="auto"/>
              <w:rPr>
                <w:rFonts w:ascii="Times New Roman" w:hAnsi="Times New Roman" w:cs="Times New Roman"/>
                <w:sz w:val="22"/>
                <w:szCs w:val="22"/>
              </w:rPr>
            </w:pPr>
          </w:p>
        </w:tc>
        <w:tc>
          <w:tcPr>
            <w:tcW w:w="11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250C4" w14:textId="77777777" w:rsidR="00CC4009" w:rsidRPr="00F61D97" w:rsidRDefault="00CC4009" w:rsidP="00E177C0">
            <w:pPr>
              <w:spacing w:line="276" w:lineRule="auto"/>
              <w:rPr>
                <w:rFonts w:ascii="Times New Roman" w:hAnsi="Times New Roman" w:cs="Times New Roman"/>
                <w:sz w:val="22"/>
                <w:szCs w:val="22"/>
              </w:rPr>
            </w:pPr>
            <w:r w:rsidRPr="00F61D97">
              <w:rPr>
                <w:rFonts w:ascii="Times New Roman" w:hAnsi="Times New Roman" w:cs="Times New Roman"/>
                <w:sz w:val="22"/>
                <w:szCs w:val="22"/>
              </w:rPr>
              <w:t>Does the system receive Meaningful Use-compliant messages from EHRs?</w:t>
            </w:r>
          </w:p>
        </w:tc>
        <w:tc>
          <w:tcPr>
            <w:tcW w:w="13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12ED1" w14:textId="77777777" w:rsidR="00CC4009" w:rsidRPr="00F61D97" w:rsidRDefault="00CC4009" w:rsidP="00E177C0">
            <w:pPr>
              <w:spacing w:line="276" w:lineRule="auto"/>
              <w:rPr>
                <w:rFonts w:ascii="Times New Roman" w:hAnsi="Times New Roman" w:cs="Times New Roman"/>
                <w:sz w:val="22"/>
                <w:szCs w:val="22"/>
              </w:rPr>
            </w:pPr>
            <w:r w:rsidRPr="00F61D97">
              <w:rPr>
                <w:rFonts w:ascii="Times New Roman" w:hAnsi="Times New Roman" w:cs="Times New Roman"/>
                <w:sz w:val="22"/>
                <w:szCs w:val="22"/>
              </w:rPr>
              <w:t xml:space="preserve">Does your system </w:t>
            </w:r>
            <w:commentRangeStart w:id="213"/>
            <w:r w:rsidRPr="00F61D97">
              <w:rPr>
                <w:rFonts w:ascii="Times New Roman" w:hAnsi="Times New Roman" w:cs="Times New Roman"/>
                <w:sz w:val="22"/>
                <w:szCs w:val="22"/>
              </w:rPr>
              <w:t>have capacity for bidirectional data reporting and exchange?</w:t>
            </w:r>
            <w:commentRangeEnd w:id="213"/>
            <w:r w:rsidR="003A207F" w:rsidRPr="00F61D97">
              <w:rPr>
                <w:rStyle w:val="CommentReference"/>
                <w:rFonts w:ascii="Times New Roman" w:eastAsia="Times New Roman" w:hAnsi="Times New Roman" w:cs="Times New Roman"/>
              </w:rPr>
              <w:commentReference w:id="213"/>
            </w:r>
          </w:p>
        </w:tc>
      </w:tr>
      <w:tr w:rsidR="00CC4009" w:rsidRPr="00F61D97" w14:paraId="097BBBB3" w14:textId="77777777" w:rsidTr="00E177C0">
        <w:tc>
          <w:tcPr>
            <w:tcW w:w="1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43FC8" w14:textId="77777777" w:rsidR="00CC4009" w:rsidRPr="00F61D97" w:rsidRDefault="00CC4009" w:rsidP="00E177C0">
            <w:pPr>
              <w:spacing w:line="276" w:lineRule="auto"/>
              <w:rPr>
                <w:rFonts w:ascii="Times New Roman" w:hAnsi="Times New Roman" w:cs="Times New Roman"/>
                <w:sz w:val="22"/>
                <w:szCs w:val="22"/>
              </w:rPr>
            </w:pPr>
            <w:r w:rsidRPr="00F61D97">
              <w:rPr>
                <w:rFonts w:ascii="Times New Roman" w:hAnsi="Times New Roman" w:cs="Times New Roman"/>
                <w:sz w:val="22"/>
                <w:szCs w:val="22"/>
              </w:rPr>
              <w:t>Electronic syndromic surveillance system</w:t>
            </w:r>
          </w:p>
        </w:tc>
        <w:tc>
          <w:tcPr>
            <w:tcW w:w="11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F99EC"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5220CA66"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4F0198D3" w14:textId="208D285D" w:rsidR="00CC4009" w:rsidRPr="00F61D97" w:rsidRDefault="004A6DCB"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IMNUESS01</w:t>
            </w:r>
          </w:p>
        </w:tc>
        <w:tc>
          <w:tcPr>
            <w:tcW w:w="11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0B477"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3227FC98" w14:textId="7EE10319"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r w:rsidR="008939F9" w:rsidRPr="00F61D97">
              <w:rPr>
                <w:rFonts w:ascii="Times New Roman" w:hAnsi="Times New Roman" w:cs="Times New Roman"/>
                <w:sz w:val="22"/>
                <w:szCs w:val="22"/>
              </w:rPr>
              <w:br/>
            </w:r>
            <w:r w:rsidR="008939F9" w:rsidRPr="00F61D97">
              <w:rPr>
                <w:rFonts w:ascii="Times New Roman" w:hAnsi="Times New Roman" w:cs="Times New Roman"/>
                <w:b/>
                <w:color w:val="00B0F0"/>
                <w:sz w:val="22"/>
                <w:szCs w:val="22"/>
              </w:rPr>
              <w:t>IMNUESS0</w:t>
            </w:r>
            <w:r w:rsidR="00FD6E98" w:rsidRPr="00F61D97">
              <w:rPr>
                <w:rFonts w:ascii="Times New Roman" w:hAnsi="Times New Roman" w:cs="Times New Roman"/>
                <w:b/>
                <w:color w:val="00B0F0"/>
                <w:sz w:val="22"/>
                <w:szCs w:val="22"/>
              </w:rPr>
              <w:t>5</w:t>
            </w:r>
          </w:p>
        </w:tc>
        <w:tc>
          <w:tcPr>
            <w:tcW w:w="13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21202"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2749B8CF"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5243AE1F" w14:textId="75683939" w:rsidR="00CC4009" w:rsidRPr="00F61D97" w:rsidRDefault="00547416"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IMNUESS02</w:t>
            </w:r>
          </w:p>
        </w:tc>
      </w:tr>
      <w:tr w:rsidR="00CC4009" w:rsidRPr="00F61D97" w14:paraId="16B216ED" w14:textId="77777777" w:rsidTr="00E177C0">
        <w:tc>
          <w:tcPr>
            <w:tcW w:w="1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C6CBC" w14:textId="77777777" w:rsidR="00CC4009" w:rsidRPr="00F61D97" w:rsidRDefault="00CC4009" w:rsidP="00E177C0">
            <w:pPr>
              <w:spacing w:line="276" w:lineRule="auto"/>
              <w:rPr>
                <w:rFonts w:ascii="Times New Roman" w:hAnsi="Times New Roman" w:cs="Times New Roman"/>
                <w:sz w:val="22"/>
                <w:szCs w:val="22"/>
              </w:rPr>
            </w:pPr>
            <w:r w:rsidRPr="00F61D97">
              <w:rPr>
                <w:rFonts w:ascii="Times New Roman" w:hAnsi="Times New Roman" w:cs="Times New Roman"/>
                <w:sz w:val="22"/>
                <w:szCs w:val="22"/>
              </w:rPr>
              <w:t>Electronic case reporting of reportable conditions</w:t>
            </w:r>
          </w:p>
        </w:tc>
        <w:tc>
          <w:tcPr>
            <w:tcW w:w="11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456AB"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49BDA707"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0BBD8745" w14:textId="26795F4D" w:rsidR="00CC4009" w:rsidRPr="00F61D97" w:rsidRDefault="003A207F"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IMNUECD01</w:t>
            </w:r>
          </w:p>
        </w:tc>
        <w:tc>
          <w:tcPr>
            <w:tcW w:w="11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B1FBD"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3CFD3595"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58FD5724" w14:textId="6888F355" w:rsidR="00CC4009" w:rsidRPr="00F61D97" w:rsidRDefault="003A207F"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IMNUECD0</w:t>
            </w:r>
            <w:r w:rsidR="00FD6E98" w:rsidRPr="00F61D97">
              <w:rPr>
                <w:rFonts w:ascii="Times New Roman" w:hAnsi="Times New Roman" w:cs="Times New Roman"/>
                <w:b/>
                <w:color w:val="00B0F0"/>
                <w:sz w:val="22"/>
                <w:szCs w:val="22"/>
              </w:rPr>
              <w:t>5</w:t>
            </w:r>
          </w:p>
        </w:tc>
        <w:tc>
          <w:tcPr>
            <w:tcW w:w="13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4E65C"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79060892"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7783CF3C" w14:textId="76F00999" w:rsidR="00CC4009" w:rsidRPr="00F61D97" w:rsidRDefault="003A207F" w:rsidP="00E177C0">
            <w:pPr>
              <w:spacing w:line="276" w:lineRule="auto"/>
              <w:rPr>
                <w:rFonts w:ascii="Times New Roman" w:hAnsi="Times New Roman" w:cs="Times New Roman"/>
                <w:b/>
                <w:sz w:val="22"/>
                <w:szCs w:val="22"/>
              </w:rPr>
            </w:pPr>
            <w:commentRangeStart w:id="214"/>
            <w:r w:rsidRPr="00F61D97">
              <w:rPr>
                <w:rFonts w:ascii="Times New Roman" w:hAnsi="Times New Roman" w:cs="Times New Roman"/>
                <w:b/>
                <w:color w:val="00B0F0"/>
                <w:sz w:val="22"/>
                <w:szCs w:val="22"/>
              </w:rPr>
              <w:t>IMNUECD02</w:t>
            </w:r>
            <w:commentRangeEnd w:id="214"/>
            <w:r w:rsidRPr="00F61D97">
              <w:rPr>
                <w:rStyle w:val="CommentReference"/>
                <w:rFonts w:ascii="Times New Roman" w:eastAsia="Times New Roman" w:hAnsi="Times New Roman" w:cs="Times New Roman"/>
                <w:color w:val="00B0F0"/>
              </w:rPr>
              <w:commentReference w:id="214"/>
            </w:r>
          </w:p>
        </w:tc>
      </w:tr>
      <w:tr w:rsidR="00CC4009" w:rsidRPr="00F61D97" w14:paraId="2236F9DB" w14:textId="77777777" w:rsidTr="00E177C0">
        <w:tc>
          <w:tcPr>
            <w:tcW w:w="1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64BC0" w14:textId="77777777" w:rsidR="00CC4009" w:rsidRPr="00F61D97" w:rsidRDefault="00CC4009" w:rsidP="00E177C0">
            <w:pPr>
              <w:spacing w:line="276" w:lineRule="auto"/>
              <w:rPr>
                <w:rFonts w:ascii="Times New Roman" w:hAnsi="Times New Roman" w:cs="Times New Roman"/>
                <w:sz w:val="22"/>
                <w:szCs w:val="22"/>
              </w:rPr>
            </w:pPr>
            <w:r w:rsidRPr="00F61D97">
              <w:rPr>
                <w:rFonts w:ascii="Times New Roman" w:hAnsi="Times New Roman" w:cs="Times New Roman"/>
                <w:sz w:val="22"/>
                <w:szCs w:val="22"/>
              </w:rPr>
              <w:t>Immunization registry</w:t>
            </w:r>
          </w:p>
        </w:tc>
        <w:tc>
          <w:tcPr>
            <w:tcW w:w="11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4F3CB"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537993ED"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7A2CDB7D" w14:textId="4BD58965" w:rsidR="00CC4009" w:rsidRPr="00F61D97" w:rsidRDefault="004A6DCB" w:rsidP="00E177C0">
            <w:pPr>
              <w:pStyle w:val="PlainText"/>
              <w:rPr>
                <w:rFonts w:ascii="Times New Roman" w:hAnsi="Times New Roman" w:cs="Times New Roman"/>
                <w:b/>
                <w:sz w:val="22"/>
                <w:szCs w:val="22"/>
              </w:rPr>
            </w:pPr>
            <w:r w:rsidRPr="00F61D97">
              <w:rPr>
                <w:rFonts w:ascii="Times New Roman" w:hAnsi="Times New Roman" w:cs="Times New Roman"/>
                <w:b/>
                <w:color w:val="00B0F0"/>
                <w:sz w:val="22"/>
                <w:szCs w:val="22"/>
              </w:rPr>
              <w:t>IMNUIMM01</w:t>
            </w:r>
          </w:p>
        </w:tc>
        <w:tc>
          <w:tcPr>
            <w:tcW w:w="11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D35EF"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183ADE7B"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2575C131" w14:textId="3E1B3132" w:rsidR="00CC4009" w:rsidRPr="00F61D97" w:rsidRDefault="008939F9" w:rsidP="00E177C0">
            <w:pPr>
              <w:pStyle w:val="PlainText"/>
              <w:rPr>
                <w:rFonts w:ascii="Times New Roman" w:hAnsi="Times New Roman" w:cs="Times New Roman"/>
                <w:b/>
                <w:sz w:val="22"/>
                <w:szCs w:val="22"/>
              </w:rPr>
            </w:pPr>
            <w:r w:rsidRPr="00F61D97">
              <w:rPr>
                <w:rFonts w:ascii="Times New Roman" w:hAnsi="Times New Roman" w:cs="Times New Roman"/>
                <w:b/>
                <w:color w:val="00B0F0"/>
                <w:sz w:val="22"/>
                <w:szCs w:val="22"/>
              </w:rPr>
              <w:t>IMNUIMM0</w:t>
            </w:r>
            <w:r w:rsidR="00FD6E98" w:rsidRPr="00F61D97">
              <w:rPr>
                <w:rFonts w:ascii="Times New Roman" w:hAnsi="Times New Roman" w:cs="Times New Roman"/>
                <w:b/>
                <w:color w:val="00B0F0"/>
                <w:sz w:val="22"/>
                <w:szCs w:val="22"/>
              </w:rPr>
              <w:t>5</w:t>
            </w:r>
          </w:p>
        </w:tc>
        <w:tc>
          <w:tcPr>
            <w:tcW w:w="13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14A98"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4817823C"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48EC098B" w14:textId="47B3CE4D" w:rsidR="00CC4009" w:rsidRPr="00F61D97" w:rsidRDefault="00547416" w:rsidP="00E177C0">
            <w:pPr>
              <w:pStyle w:val="PlainText"/>
              <w:rPr>
                <w:rFonts w:ascii="Times New Roman" w:hAnsi="Times New Roman" w:cs="Times New Roman"/>
                <w:b/>
                <w:sz w:val="22"/>
                <w:szCs w:val="22"/>
              </w:rPr>
            </w:pPr>
            <w:r w:rsidRPr="00F61D97">
              <w:rPr>
                <w:rFonts w:ascii="Times New Roman" w:hAnsi="Times New Roman" w:cs="Times New Roman"/>
                <w:b/>
                <w:color w:val="00B0F0"/>
                <w:sz w:val="22"/>
                <w:szCs w:val="22"/>
              </w:rPr>
              <w:t>IMNUIMM02</w:t>
            </w:r>
          </w:p>
        </w:tc>
      </w:tr>
      <w:tr w:rsidR="00CC4009" w:rsidRPr="00F61D97" w14:paraId="666E104E" w14:textId="77777777" w:rsidTr="00E177C0">
        <w:tc>
          <w:tcPr>
            <w:tcW w:w="1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C10AA" w14:textId="77777777" w:rsidR="00CC4009" w:rsidRPr="00F61D97" w:rsidRDefault="00CC4009" w:rsidP="00E177C0">
            <w:pPr>
              <w:spacing w:line="276" w:lineRule="auto"/>
              <w:rPr>
                <w:rFonts w:ascii="Times New Roman" w:hAnsi="Times New Roman" w:cs="Times New Roman"/>
                <w:sz w:val="22"/>
                <w:szCs w:val="22"/>
              </w:rPr>
            </w:pPr>
            <w:r w:rsidRPr="00F61D97">
              <w:rPr>
                <w:rFonts w:ascii="Times New Roman" w:hAnsi="Times New Roman" w:cs="Times New Roman"/>
                <w:sz w:val="22"/>
                <w:szCs w:val="22"/>
              </w:rPr>
              <w:t xml:space="preserve">Public health registry (including cancer </w:t>
            </w:r>
            <w:commentRangeStart w:id="215"/>
            <w:r w:rsidRPr="00F61D97">
              <w:rPr>
                <w:rFonts w:ascii="Times New Roman" w:hAnsi="Times New Roman" w:cs="Times New Roman"/>
                <w:sz w:val="22"/>
                <w:szCs w:val="22"/>
              </w:rPr>
              <w:t>registry</w:t>
            </w:r>
            <w:commentRangeEnd w:id="215"/>
            <w:r w:rsidR="004A6DCB" w:rsidRPr="00F61D97">
              <w:rPr>
                <w:rStyle w:val="CommentReference"/>
                <w:rFonts w:ascii="Times New Roman" w:eastAsia="Times New Roman" w:hAnsi="Times New Roman" w:cs="Times New Roman"/>
              </w:rPr>
              <w:commentReference w:id="215"/>
            </w:r>
            <w:r w:rsidRPr="00F61D97">
              <w:rPr>
                <w:rFonts w:ascii="Times New Roman" w:hAnsi="Times New Roman" w:cs="Times New Roman"/>
                <w:sz w:val="22"/>
                <w:szCs w:val="22"/>
              </w:rPr>
              <w:t xml:space="preserve">) </w:t>
            </w:r>
          </w:p>
        </w:tc>
        <w:tc>
          <w:tcPr>
            <w:tcW w:w="11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815E2"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262C6DEC"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1181C317" w14:textId="466E0122" w:rsidR="00CC4009" w:rsidRPr="00F61D97" w:rsidRDefault="004A6DCB" w:rsidP="00E177C0">
            <w:pPr>
              <w:pStyle w:val="PlainText"/>
              <w:rPr>
                <w:rFonts w:ascii="Times New Roman" w:hAnsi="Times New Roman" w:cs="Times New Roman"/>
                <w:b/>
                <w:sz w:val="22"/>
                <w:szCs w:val="22"/>
              </w:rPr>
            </w:pPr>
            <w:r w:rsidRPr="00F61D97">
              <w:rPr>
                <w:rFonts w:ascii="Times New Roman" w:hAnsi="Times New Roman" w:cs="Times New Roman"/>
                <w:b/>
                <w:color w:val="00B0F0"/>
                <w:sz w:val="22"/>
                <w:szCs w:val="22"/>
              </w:rPr>
              <w:t>IMNUCAN01</w:t>
            </w:r>
          </w:p>
        </w:tc>
        <w:tc>
          <w:tcPr>
            <w:tcW w:w="11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6005B"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5EE862F9"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1429C1FA" w14:textId="58F0EC99" w:rsidR="00CC4009" w:rsidRPr="00F61D97" w:rsidRDefault="008939F9" w:rsidP="00E177C0">
            <w:pPr>
              <w:pStyle w:val="PlainText"/>
              <w:rPr>
                <w:rFonts w:ascii="Times New Roman" w:hAnsi="Times New Roman" w:cs="Times New Roman"/>
                <w:b/>
                <w:sz w:val="22"/>
                <w:szCs w:val="22"/>
              </w:rPr>
            </w:pPr>
            <w:r w:rsidRPr="00F61D97">
              <w:rPr>
                <w:rFonts w:ascii="Times New Roman" w:hAnsi="Times New Roman" w:cs="Times New Roman"/>
                <w:b/>
                <w:color w:val="00B0F0"/>
                <w:sz w:val="22"/>
                <w:szCs w:val="22"/>
              </w:rPr>
              <w:t>IMNUCAN0</w:t>
            </w:r>
            <w:r w:rsidR="00FD6E98" w:rsidRPr="00F61D97">
              <w:rPr>
                <w:rFonts w:ascii="Times New Roman" w:hAnsi="Times New Roman" w:cs="Times New Roman"/>
                <w:b/>
                <w:color w:val="00B0F0"/>
                <w:sz w:val="22"/>
                <w:szCs w:val="22"/>
              </w:rPr>
              <w:t>5</w:t>
            </w:r>
          </w:p>
        </w:tc>
        <w:tc>
          <w:tcPr>
            <w:tcW w:w="13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34D4B"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16B8F5F0"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50BFBACC" w14:textId="77A5F05A" w:rsidR="00CC4009" w:rsidRPr="00F61D97" w:rsidRDefault="00547416" w:rsidP="00E177C0">
            <w:pPr>
              <w:pStyle w:val="PlainText"/>
              <w:rPr>
                <w:rFonts w:ascii="Times New Roman" w:hAnsi="Times New Roman" w:cs="Times New Roman"/>
                <w:b/>
                <w:sz w:val="22"/>
                <w:szCs w:val="22"/>
              </w:rPr>
            </w:pPr>
            <w:r w:rsidRPr="00F61D97">
              <w:rPr>
                <w:rFonts w:ascii="Times New Roman" w:hAnsi="Times New Roman" w:cs="Times New Roman"/>
                <w:b/>
                <w:color w:val="00B0F0"/>
                <w:sz w:val="22"/>
                <w:szCs w:val="22"/>
              </w:rPr>
              <w:t>IMNUCAN02</w:t>
            </w:r>
          </w:p>
        </w:tc>
      </w:tr>
      <w:tr w:rsidR="00CC4009" w:rsidRPr="00F61D97" w14:paraId="5C5C7333" w14:textId="77777777" w:rsidTr="00E177C0">
        <w:tc>
          <w:tcPr>
            <w:tcW w:w="1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746544" w14:textId="77777777" w:rsidR="00CC4009" w:rsidRPr="00F61D97" w:rsidRDefault="00CC4009" w:rsidP="00E177C0">
            <w:pPr>
              <w:spacing w:line="276" w:lineRule="auto"/>
              <w:rPr>
                <w:rFonts w:ascii="Times New Roman" w:hAnsi="Times New Roman" w:cs="Times New Roman"/>
                <w:sz w:val="22"/>
                <w:szCs w:val="22"/>
              </w:rPr>
            </w:pPr>
            <w:r w:rsidRPr="00F61D97">
              <w:rPr>
                <w:rFonts w:ascii="Times New Roman" w:hAnsi="Times New Roman" w:cs="Times New Roman"/>
                <w:sz w:val="22"/>
                <w:szCs w:val="22"/>
              </w:rPr>
              <w:t>Clinical data registry</w:t>
            </w:r>
          </w:p>
        </w:tc>
        <w:tc>
          <w:tcPr>
            <w:tcW w:w="11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DAEE1"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200ACB07"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591B847D" w14:textId="5CA5AC28" w:rsidR="00CC4009" w:rsidRPr="00F61D97" w:rsidRDefault="008939F9"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IMNUCDR01</w:t>
            </w:r>
          </w:p>
        </w:tc>
        <w:tc>
          <w:tcPr>
            <w:tcW w:w="11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68B0D"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69012AD1"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6CD47D7F" w14:textId="111694DD" w:rsidR="00CC4009" w:rsidRPr="00F61D97" w:rsidRDefault="008939F9"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IMNUCDR0</w:t>
            </w:r>
            <w:r w:rsidR="00FD6E98" w:rsidRPr="00F61D97">
              <w:rPr>
                <w:rFonts w:ascii="Times New Roman" w:hAnsi="Times New Roman" w:cs="Times New Roman"/>
                <w:b/>
                <w:color w:val="00B0F0"/>
                <w:sz w:val="22"/>
                <w:szCs w:val="22"/>
              </w:rPr>
              <w:t>5</w:t>
            </w:r>
          </w:p>
        </w:tc>
        <w:tc>
          <w:tcPr>
            <w:tcW w:w="13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F6EB8"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4CA74CCE"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493A4B02" w14:textId="55B3CEB3" w:rsidR="00CC4009" w:rsidRPr="00F61D97" w:rsidRDefault="008939F9"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IMNUCDR02</w:t>
            </w:r>
          </w:p>
        </w:tc>
      </w:tr>
      <w:tr w:rsidR="00CC4009" w:rsidRPr="00F61D97" w14:paraId="585D8420" w14:textId="77777777" w:rsidTr="00E177C0">
        <w:tc>
          <w:tcPr>
            <w:tcW w:w="1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C65CF" w14:textId="77777777" w:rsidR="00CC4009" w:rsidRPr="00F61D97" w:rsidRDefault="00CC4009" w:rsidP="00E177C0">
            <w:pPr>
              <w:spacing w:line="276" w:lineRule="auto"/>
              <w:rPr>
                <w:rFonts w:ascii="Times New Roman" w:hAnsi="Times New Roman" w:cs="Times New Roman"/>
                <w:sz w:val="22"/>
                <w:szCs w:val="22"/>
              </w:rPr>
            </w:pPr>
            <w:r w:rsidRPr="00F61D97">
              <w:rPr>
                <w:rFonts w:ascii="Times New Roman" w:hAnsi="Times New Roman" w:cs="Times New Roman"/>
                <w:sz w:val="22"/>
                <w:szCs w:val="22"/>
              </w:rPr>
              <w:lastRenderedPageBreak/>
              <w:t xml:space="preserve">Electronic reportable laboratory </w:t>
            </w:r>
            <w:commentRangeStart w:id="216"/>
            <w:r w:rsidRPr="00F61D97">
              <w:rPr>
                <w:rFonts w:ascii="Times New Roman" w:hAnsi="Times New Roman" w:cs="Times New Roman"/>
                <w:sz w:val="22"/>
                <w:szCs w:val="22"/>
              </w:rPr>
              <w:t>results</w:t>
            </w:r>
            <w:commentRangeEnd w:id="216"/>
            <w:r w:rsidR="00547416" w:rsidRPr="00F61D97">
              <w:rPr>
                <w:rStyle w:val="CommentReference"/>
                <w:rFonts w:ascii="Times New Roman" w:eastAsia="Times New Roman" w:hAnsi="Times New Roman" w:cs="Times New Roman"/>
              </w:rPr>
              <w:commentReference w:id="216"/>
            </w:r>
          </w:p>
        </w:tc>
        <w:tc>
          <w:tcPr>
            <w:tcW w:w="11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AA0D3"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2E188456"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7D99AE3B" w14:textId="3AFF2A1E" w:rsidR="00CC4009" w:rsidRPr="00F61D97" w:rsidRDefault="003A207F"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IMNUELC01</w:t>
            </w:r>
          </w:p>
        </w:tc>
        <w:tc>
          <w:tcPr>
            <w:tcW w:w="11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E0938"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14745F85"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4F81314E" w14:textId="491E13A9" w:rsidR="00CC4009" w:rsidRPr="00F61D97" w:rsidRDefault="003A207F"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IMNUELC0</w:t>
            </w:r>
            <w:r w:rsidR="00FD6E98" w:rsidRPr="00F61D97">
              <w:rPr>
                <w:rFonts w:ascii="Times New Roman" w:hAnsi="Times New Roman" w:cs="Times New Roman"/>
                <w:b/>
                <w:color w:val="00B0F0"/>
                <w:sz w:val="22"/>
                <w:szCs w:val="22"/>
              </w:rPr>
              <w:t>5</w:t>
            </w:r>
          </w:p>
        </w:tc>
        <w:tc>
          <w:tcPr>
            <w:tcW w:w="13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D5BD2"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74C86300"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468ADD6D" w14:textId="20457452" w:rsidR="00CC4009" w:rsidRPr="00F61D97" w:rsidRDefault="003A207F" w:rsidP="00E177C0">
            <w:pPr>
              <w:spacing w:line="276" w:lineRule="auto"/>
              <w:rPr>
                <w:rFonts w:ascii="Times New Roman" w:hAnsi="Times New Roman" w:cs="Times New Roman"/>
                <w:b/>
                <w:sz w:val="22"/>
                <w:szCs w:val="22"/>
              </w:rPr>
            </w:pPr>
            <w:r w:rsidRPr="00F61D97">
              <w:rPr>
                <w:rFonts w:ascii="Times New Roman" w:hAnsi="Times New Roman" w:cs="Times New Roman"/>
                <w:b/>
                <w:color w:val="00B0F0"/>
                <w:sz w:val="22"/>
                <w:szCs w:val="22"/>
              </w:rPr>
              <w:t>IMNUELC02</w:t>
            </w:r>
          </w:p>
        </w:tc>
      </w:tr>
      <w:tr w:rsidR="00CC4009" w:rsidRPr="00F61D97" w14:paraId="524B1908" w14:textId="77777777" w:rsidTr="00E177C0">
        <w:tc>
          <w:tcPr>
            <w:tcW w:w="134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29E30" w14:textId="6DF8B5B7" w:rsidR="00CC4009" w:rsidRPr="00F61D97" w:rsidRDefault="00CC4009" w:rsidP="00E177C0">
            <w:pPr>
              <w:spacing w:line="276" w:lineRule="auto"/>
              <w:rPr>
                <w:rFonts w:ascii="Times New Roman" w:hAnsi="Times New Roman" w:cs="Times New Roman"/>
                <w:sz w:val="22"/>
                <w:szCs w:val="22"/>
              </w:rPr>
            </w:pPr>
            <w:r w:rsidRPr="00F61D97">
              <w:rPr>
                <w:rFonts w:ascii="Times New Roman" w:hAnsi="Times New Roman" w:cs="Times New Roman"/>
                <w:sz w:val="22"/>
                <w:szCs w:val="22"/>
              </w:rPr>
              <w:t>Other</w:t>
            </w:r>
            <w:r w:rsidR="00D14E67" w:rsidRPr="00F61D97">
              <w:rPr>
                <w:rFonts w:ascii="Times New Roman" w:hAnsi="Times New Roman" w:cs="Times New Roman"/>
                <w:sz w:val="22"/>
                <w:szCs w:val="22"/>
              </w:rPr>
              <w:t xml:space="preserve"> (specify):</w:t>
            </w:r>
            <w:r w:rsidR="00547416" w:rsidRPr="00F61D97">
              <w:rPr>
                <w:rFonts w:ascii="Times New Roman" w:hAnsi="Times New Roman" w:cs="Times New Roman"/>
                <w:sz w:val="22"/>
                <w:szCs w:val="22"/>
              </w:rPr>
              <w:br/>
            </w:r>
            <w:r w:rsidR="00547416" w:rsidRPr="00F61D97">
              <w:rPr>
                <w:rFonts w:ascii="Times New Roman" w:hAnsi="Times New Roman" w:cs="Times New Roman"/>
                <w:b/>
                <w:sz w:val="22"/>
                <w:szCs w:val="22"/>
              </w:rPr>
              <w:t>IMNUOTH04A</w:t>
            </w:r>
          </w:p>
        </w:tc>
        <w:tc>
          <w:tcPr>
            <w:tcW w:w="11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B53C0"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1CE8F56C"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301BEFB3" w14:textId="5977714E" w:rsidR="00CC4009" w:rsidRPr="00F61D97" w:rsidRDefault="008939F9" w:rsidP="00E177C0">
            <w:pPr>
              <w:pStyle w:val="PlainText"/>
              <w:rPr>
                <w:rFonts w:ascii="Times New Roman" w:hAnsi="Times New Roman" w:cs="Times New Roman"/>
                <w:sz w:val="22"/>
                <w:szCs w:val="22"/>
              </w:rPr>
            </w:pPr>
            <w:r w:rsidRPr="00F61D97">
              <w:rPr>
                <w:rFonts w:ascii="Times New Roman" w:hAnsi="Times New Roman" w:cs="Times New Roman"/>
                <w:b/>
                <w:color w:val="00B0F0"/>
                <w:sz w:val="22"/>
                <w:szCs w:val="22"/>
              </w:rPr>
              <w:t>IMNUOTH01</w:t>
            </w:r>
          </w:p>
        </w:tc>
        <w:tc>
          <w:tcPr>
            <w:tcW w:w="11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77A19"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11A3E348"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5752FE99" w14:textId="6ADEC3A2" w:rsidR="00CC4009" w:rsidRPr="00F61D97" w:rsidRDefault="008939F9" w:rsidP="00E177C0">
            <w:pPr>
              <w:pStyle w:val="PlainText"/>
              <w:rPr>
                <w:rFonts w:ascii="Times New Roman" w:hAnsi="Times New Roman" w:cs="Times New Roman"/>
                <w:sz w:val="22"/>
                <w:szCs w:val="22"/>
              </w:rPr>
            </w:pPr>
            <w:r w:rsidRPr="00F61D97">
              <w:rPr>
                <w:rFonts w:ascii="Times New Roman" w:hAnsi="Times New Roman" w:cs="Times New Roman"/>
                <w:b/>
                <w:color w:val="00B0F0"/>
                <w:sz w:val="22"/>
                <w:szCs w:val="22"/>
              </w:rPr>
              <w:t>IMNUOTH0</w:t>
            </w:r>
            <w:r w:rsidR="00FD6E98" w:rsidRPr="00F61D97">
              <w:rPr>
                <w:rFonts w:ascii="Times New Roman" w:hAnsi="Times New Roman" w:cs="Times New Roman"/>
                <w:b/>
                <w:color w:val="00B0F0"/>
                <w:sz w:val="22"/>
                <w:szCs w:val="22"/>
              </w:rPr>
              <w:t>5</w:t>
            </w:r>
          </w:p>
        </w:tc>
        <w:tc>
          <w:tcPr>
            <w:tcW w:w="13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E0B53"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Yes</w:t>
            </w:r>
          </w:p>
          <w:p w14:paraId="1E053D88" w14:textId="77777777" w:rsidR="00CC4009" w:rsidRPr="00F61D97" w:rsidRDefault="00CC4009" w:rsidP="00E177C0">
            <w:pPr>
              <w:pStyle w:val="PlainText"/>
              <w:rPr>
                <w:rFonts w:ascii="Times New Roman" w:hAnsi="Times New Roman" w:cs="Times New Roman"/>
                <w:sz w:val="22"/>
                <w:szCs w:val="22"/>
              </w:rPr>
            </w:pPr>
            <w:r w:rsidRPr="00F61D97">
              <w:rPr>
                <w:rFonts w:ascii="Times New Roman" w:hAnsi="Times New Roman" w:cs="Times New Roman"/>
                <w:sz w:val="22"/>
                <w:szCs w:val="22"/>
              </w:rPr>
              <w:t> No</w:t>
            </w:r>
          </w:p>
          <w:p w14:paraId="4A163DBB" w14:textId="2CFF52FE" w:rsidR="00CC4009" w:rsidRPr="00F61D97" w:rsidRDefault="008939F9" w:rsidP="00E177C0">
            <w:pPr>
              <w:pStyle w:val="PlainText"/>
              <w:rPr>
                <w:rFonts w:ascii="Times New Roman" w:hAnsi="Times New Roman" w:cs="Times New Roman"/>
                <w:sz w:val="22"/>
                <w:szCs w:val="22"/>
              </w:rPr>
            </w:pPr>
            <w:r w:rsidRPr="00F61D97">
              <w:rPr>
                <w:rFonts w:ascii="Times New Roman" w:hAnsi="Times New Roman" w:cs="Times New Roman"/>
                <w:b/>
                <w:color w:val="00B0F0"/>
                <w:sz w:val="22"/>
                <w:szCs w:val="22"/>
              </w:rPr>
              <w:t>IMNUOTH02</w:t>
            </w:r>
          </w:p>
        </w:tc>
      </w:tr>
    </w:tbl>
    <w:p w14:paraId="260C298A" w14:textId="77777777" w:rsidR="00DC60D2" w:rsidRPr="00F61D97" w:rsidRDefault="00DC60D2" w:rsidP="00215301">
      <w:pPr>
        <w:rPr>
          <w:b/>
          <w:sz w:val="22"/>
          <w:szCs w:val="22"/>
        </w:rPr>
      </w:pPr>
    </w:p>
    <w:p w14:paraId="3BA2609C" w14:textId="72828B62" w:rsidR="00215301" w:rsidRPr="00F61D97" w:rsidRDefault="00215301" w:rsidP="00215301">
      <w:pPr>
        <w:rPr>
          <w:b/>
          <w:sz w:val="22"/>
          <w:szCs w:val="22"/>
        </w:rPr>
      </w:pPr>
      <w:r w:rsidRPr="00F61D97">
        <w:rPr>
          <w:b/>
          <w:sz w:val="22"/>
          <w:szCs w:val="22"/>
        </w:rPr>
        <w:t>Part 8: Profile Evaluation</w:t>
      </w:r>
    </w:p>
    <w:p w14:paraId="0899733D" w14:textId="77777777" w:rsidR="00C120A8" w:rsidRPr="00F61D97" w:rsidRDefault="00C120A8" w:rsidP="00C120A8">
      <w:pPr>
        <w:rPr>
          <w:b/>
          <w:sz w:val="22"/>
          <w:szCs w:val="22"/>
        </w:rPr>
      </w:pPr>
    </w:p>
    <w:p w14:paraId="01E6AF0D" w14:textId="5835BA4D" w:rsidR="00C120A8" w:rsidRPr="00F61D97" w:rsidRDefault="00C120A8" w:rsidP="00C120A8">
      <w:pPr>
        <w:rPr>
          <w:sz w:val="22"/>
          <w:szCs w:val="22"/>
        </w:rPr>
      </w:pPr>
      <w:r w:rsidRPr="00F61D97">
        <w:rPr>
          <w:sz w:val="22"/>
          <w:szCs w:val="22"/>
        </w:rPr>
        <w:t>To be completed by the Senior Deputy</w:t>
      </w:r>
      <w:r w:rsidR="00FF231A" w:rsidRPr="00F61D97">
        <w:rPr>
          <w:sz w:val="22"/>
          <w:szCs w:val="22"/>
        </w:rPr>
        <w:t xml:space="preserve"> or equivalent</w:t>
      </w:r>
      <w:r w:rsidRPr="00F61D97">
        <w:rPr>
          <w:sz w:val="22"/>
          <w:szCs w:val="22"/>
        </w:rPr>
        <w:t xml:space="preserve">. </w:t>
      </w:r>
    </w:p>
    <w:p w14:paraId="09D62891" w14:textId="77777777" w:rsidR="00C120A8" w:rsidRPr="00F61D97" w:rsidRDefault="00C120A8" w:rsidP="00C120A8">
      <w:pPr>
        <w:rPr>
          <w:b/>
          <w:sz w:val="22"/>
          <w:szCs w:val="22"/>
        </w:rPr>
      </w:pPr>
    </w:p>
    <w:p w14:paraId="77DF07E9" w14:textId="77777777" w:rsidR="00C120A8" w:rsidRPr="00F61D97" w:rsidRDefault="00C120A8" w:rsidP="00C120A8">
      <w:pPr>
        <w:rPr>
          <w:b/>
          <w:sz w:val="22"/>
          <w:szCs w:val="22"/>
        </w:rPr>
      </w:pPr>
      <w:r w:rsidRPr="00F61D97">
        <w:rPr>
          <w:b/>
          <w:sz w:val="22"/>
          <w:szCs w:val="22"/>
        </w:rPr>
        <w:t>Contact Information</w:t>
      </w:r>
    </w:p>
    <w:p w14:paraId="423F602F" w14:textId="77777777" w:rsidR="00C120A8" w:rsidRPr="00F61D97" w:rsidRDefault="00C120A8" w:rsidP="00C120A8">
      <w:pPr>
        <w:rPr>
          <w:b/>
          <w:sz w:val="22"/>
          <w:szCs w:val="22"/>
        </w:rPr>
      </w:pPr>
    </w:p>
    <w:p w14:paraId="1459C105" w14:textId="4D3F54CA" w:rsidR="00C120A8" w:rsidRPr="00F61D97" w:rsidRDefault="00C120A8" w:rsidP="00C120A8">
      <w:pPr>
        <w:rPr>
          <w:sz w:val="22"/>
          <w:szCs w:val="22"/>
        </w:rPr>
      </w:pPr>
      <w:r w:rsidRPr="00F61D97">
        <w:rPr>
          <w:sz w:val="22"/>
          <w:szCs w:val="22"/>
        </w:rPr>
        <w:t xml:space="preserve">Please provide a contact for the following profile evaluation questions should ASTHO need to follow up regarding this information. </w:t>
      </w:r>
    </w:p>
    <w:p w14:paraId="524E9D67" w14:textId="77777777" w:rsidR="00C120A8" w:rsidRPr="00F61D97" w:rsidRDefault="00C120A8" w:rsidP="00C120A8">
      <w:pPr>
        <w:rPr>
          <w:sz w:val="22"/>
          <w:szCs w:val="22"/>
        </w:rPr>
      </w:pPr>
    </w:p>
    <w:p w14:paraId="2CF9684A" w14:textId="77777777" w:rsidR="00C120A8" w:rsidRPr="00F61D97" w:rsidRDefault="00C120A8" w:rsidP="00C120A8">
      <w:pPr>
        <w:rPr>
          <w:sz w:val="22"/>
          <w:szCs w:val="22"/>
        </w:rPr>
      </w:pPr>
      <w:r w:rsidRPr="00F61D97">
        <w:rPr>
          <w:sz w:val="22"/>
          <w:szCs w:val="22"/>
        </w:rPr>
        <w:t> Check here if the respondent information for this section is the same as that of the Primary Contact for the survey. (Please note: the Primary Contact information will not appear until you check this box.)</w:t>
      </w:r>
    </w:p>
    <w:p w14:paraId="772299A0" w14:textId="77777777" w:rsidR="00C120A8" w:rsidRPr="00F61D97" w:rsidRDefault="00C120A8" w:rsidP="00C120A8">
      <w:pPr>
        <w:rPr>
          <w:sz w:val="22"/>
          <w:szCs w:val="22"/>
        </w:rPr>
      </w:pPr>
    </w:p>
    <w:p w14:paraId="056C788E" w14:textId="250737D4" w:rsidR="00C120A8" w:rsidRPr="00F61D97" w:rsidRDefault="00C120A8" w:rsidP="00C120A8">
      <w:pPr>
        <w:rPr>
          <w:sz w:val="22"/>
          <w:szCs w:val="22"/>
        </w:rPr>
      </w:pPr>
      <w:r w:rsidRPr="00F61D97">
        <w:rPr>
          <w:sz w:val="22"/>
          <w:szCs w:val="22"/>
        </w:rPr>
        <w:t xml:space="preserve">Name _________________________________________ ______________________________________________ </w:t>
      </w:r>
      <w:r w:rsidR="00D711EF" w:rsidRPr="00F61D97">
        <w:rPr>
          <w:b/>
          <w:color w:val="00B0F0"/>
          <w:sz w:val="22"/>
          <w:szCs w:val="22"/>
        </w:rPr>
        <w:t>ESRDNAM</w:t>
      </w:r>
    </w:p>
    <w:p w14:paraId="2D598294" w14:textId="77777777" w:rsidR="00C120A8" w:rsidRPr="00F61D97" w:rsidRDefault="00C120A8" w:rsidP="00C120A8">
      <w:pPr>
        <w:rPr>
          <w:sz w:val="22"/>
          <w:szCs w:val="22"/>
        </w:rPr>
      </w:pPr>
    </w:p>
    <w:p w14:paraId="5DF33AEF" w14:textId="09FA5942" w:rsidR="00C120A8" w:rsidRPr="00F61D97" w:rsidRDefault="00C120A8" w:rsidP="00C120A8">
      <w:pPr>
        <w:rPr>
          <w:sz w:val="22"/>
          <w:szCs w:val="22"/>
        </w:rPr>
      </w:pPr>
      <w:r w:rsidRPr="00F61D97">
        <w:rPr>
          <w:sz w:val="22"/>
          <w:szCs w:val="22"/>
        </w:rPr>
        <w:t xml:space="preserve">Position or Title ___________________________________________________________ </w:t>
      </w:r>
      <w:r w:rsidR="00D711EF" w:rsidRPr="00F61D97">
        <w:rPr>
          <w:b/>
          <w:color w:val="00B0F0"/>
          <w:sz w:val="22"/>
          <w:szCs w:val="22"/>
        </w:rPr>
        <w:t>ESRDTIT</w:t>
      </w:r>
    </w:p>
    <w:p w14:paraId="5728D47D" w14:textId="77777777" w:rsidR="00C120A8" w:rsidRPr="00F61D97" w:rsidRDefault="00C120A8" w:rsidP="00C120A8">
      <w:pPr>
        <w:rPr>
          <w:sz w:val="22"/>
          <w:szCs w:val="22"/>
        </w:rPr>
      </w:pPr>
    </w:p>
    <w:p w14:paraId="546CAE4E" w14:textId="1D3B1998" w:rsidR="00C120A8" w:rsidRPr="00F61D97" w:rsidRDefault="00C120A8" w:rsidP="00C120A8">
      <w:pPr>
        <w:rPr>
          <w:sz w:val="22"/>
          <w:szCs w:val="22"/>
        </w:rPr>
      </w:pPr>
      <w:r w:rsidRPr="00F61D97">
        <w:rPr>
          <w:sz w:val="22"/>
          <w:szCs w:val="22"/>
        </w:rPr>
        <w:t>Telephone _____________________________________________________________</w:t>
      </w:r>
      <w:r w:rsidR="00D711EF" w:rsidRPr="00F61D97">
        <w:rPr>
          <w:sz w:val="22"/>
          <w:szCs w:val="22"/>
        </w:rPr>
        <w:t xml:space="preserve"> </w:t>
      </w:r>
      <w:r w:rsidR="00D711EF" w:rsidRPr="00F61D97">
        <w:rPr>
          <w:b/>
          <w:color w:val="00B0F0"/>
          <w:sz w:val="22"/>
          <w:szCs w:val="22"/>
        </w:rPr>
        <w:t>ESRDTEL</w:t>
      </w:r>
    </w:p>
    <w:p w14:paraId="6867B994" w14:textId="77777777" w:rsidR="00C120A8" w:rsidRPr="00F61D97" w:rsidRDefault="00C120A8" w:rsidP="00C120A8">
      <w:pPr>
        <w:rPr>
          <w:sz w:val="22"/>
          <w:szCs w:val="22"/>
        </w:rPr>
      </w:pPr>
    </w:p>
    <w:p w14:paraId="2E0FCC91" w14:textId="10EBFC51" w:rsidR="00C120A8" w:rsidRPr="00F61D97" w:rsidRDefault="00C120A8" w:rsidP="00C120A8">
      <w:pPr>
        <w:rPr>
          <w:sz w:val="22"/>
          <w:szCs w:val="22"/>
        </w:rPr>
      </w:pPr>
      <w:r w:rsidRPr="00F61D97">
        <w:rPr>
          <w:sz w:val="22"/>
          <w:szCs w:val="22"/>
        </w:rPr>
        <w:t>E-mail address_____________________________________________________________</w:t>
      </w:r>
      <w:r w:rsidR="00D711EF" w:rsidRPr="00F61D97">
        <w:rPr>
          <w:sz w:val="22"/>
          <w:szCs w:val="22"/>
        </w:rPr>
        <w:t xml:space="preserve"> </w:t>
      </w:r>
      <w:r w:rsidR="00D711EF" w:rsidRPr="00F61D97">
        <w:rPr>
          <w:b/>
          <w:color w:val="00B0F0"/>
          <w:sz w:val="22"/>
          <w:szCs w:val="22"/>
        </w:rPr>
        <w:t>ESRDEMA</w:t>
      </w:r>
    </w:p>
    <w:p w14:paraId="4209D4FD" w14:textId="77777777" w:rsidR="00A07194" w:rsidRPr="00F61D97" w:rsidRDefault="00A07194" w:rsidP="00C25074">
      <w:pPr>
        <w:rPr>
          <w:b/>
          <w:sz w:val="22"/>
          <w:szCs w:val="22"/>
        </w:rPr>
      </w:pPr>
    </w:p>
    <w:p w14:paraId="1219808C" w14:textId="77777777" w:rsidR="00F86AAC" w:rsidRPr="00F61D97" w:rsidRDefault="00F86AAC" w:rsidP="00C25074">
      <w:pPr>
        <w:rPr>
          <w:b/>
          <w:sz w:val="22"/>
          <w:szCs w:val="22"/>
        </w:rPr>
      </w:pPr>
    </w:p>
    <w:p w14:paraId="776541D0" w14:textId="77777777" w:rsidR="00F86AAC" w:rsidRPr="00F61D97" w:rsidRDefault="00F86AAC" w:rsidP="00C25074">
      <w:pPr>
        <w:rPr>
          <w:b/>
          <w:sz w:val="22"/>
          <w:szCs w:val="22"/>
        </w:rPr>
      </w:pPr>
    </w:p>
    <w:p w14:paraId="42873302" w14:textId="77777777" w:rsidR="00864938" w:rsidRPr="00F61D97" w:rsidRDefault="00215301" w:rsidP="00C25074">
      <w:pPr>
        <w:rPr>
          <w:sz w:val="22"/>
          <w:szCs w:val="22"/>
        </w:rPr>
      </w:pPr>
      <w:r w:rsidRPr="00F61D97">
        <w:rPr>
          <w:b/>
          <w:sz w:val="22"/>
          <w:szCs w:val="22"/>
        </w:rPr>
        <w:t>8.1.</w:t>
      </w:r>
      <w:r w:rsidRPr="00F61D97">
        <w:rPr>
          <w:sz w:val="22"/>
          <w:szCs w:val="22"/>
        </w:rPr>
        <w:t xml:space="preserve"> </w:t>
      </w:r>
      <w:r w:rsidR="00864938" w:rsidRPr="00F61D97">
        <w:rPr>
          <w:b/>
          <w:bCs/>
          <w:sz w:val="22"/>
          <w:szCs w:val="22"/>
        </w:rPr>
        <w:t xml:space="preserve">Check each statement that describes how your </w:t>
      </w:r>
      <w:r w:rsidR="0052742C" w:rsidRPr="00F61D97">
        <w:rPr>
          <w:b/>
          <w:bCs/>
          <w:sz w:val="22"/>
          <w:szCs w:val="22"/>
        </w:rPr>
        <w:t>state public health agency’s</w:t>
      </w:r>
      <w:r w:rsidR="00864938" w:rsidRPr="00F61D97">
        <w:rPr>
          <w:b/>
          <w:bCs/>
          <w:sz w:val="22"/>
          <w:szCs w:val="22"/>
        </w:rPr>
        <w:t xml:space="preserve"> staff members have used reports or presentations from the 201</w:t>
      </w:r>
      <w:r w:rsidR="0052742C" w:rsidRPr="00F61D97">
        <w:rPr>
          <w:b/>
          <w:bCs/>
          <w:sz w:val="22"/>
          <w:szCs w:val="22"/>
        </w:rPr>
        <w:t>2</w:t>
      </w:r>
      <w:r w:rsidR="00864938" w:rsidRPr="00F61D97">
        <w:rPr>
          <w:b/>
          <w:bCs/>
          <w:sz w:val="22"/>
          <w:szCs w:val="22"/>
        </w:rPr>
        <w:t xml:space="preserve"> Profile </w:t>
      </w:r>
      <w:r w:rsidR="0052742C" w:rsidRPr="00F61D97">
        <w:rPr>
          <w:b/>
          <w:bCs/>
          <w:sz w:val="22"/>
          <w:szCs w:val="22"/>
        </w:rPr>
        <w:t>survey</w:t>
      </w:r>
      <w:r w:rsidR="00864938" w:rsidRPr="00F61D97">
        <w:rPr>
          <w:b/>
          <w:bCs/>
          <w:sz w:val="22"/>
          <w:szCs w:val="22"/>
        </w:rPr>
        <w:t xml:space="preserve">. </w:t>
      </w:r>
      <w:commentRangeStart w:id="217"/>
      <w:r w:rsidR="00864938" w:rsidRPr="00F61D97">
        <w:rPr>
          <w:sz w:val="22"/>
          <w:szCs w:val="22"/>
        </w:rPr>
        <w:t>(Select all that apply)</w:t>
      </w:r>
      <w:commentRangeEnd w:id="217"/>
      <w:r w:rsidR="00F86AAC" w:rsidRPr="00F61D97">
        <w:rPr>
          <w:rStyle w:val="CommentReference"/>
        </w:rPr>
        <w:commentReference w:id="217"/>
      </w:r>
    </w:p>
    <w:p w14:paraId="57BCA519" w14:textId="707EFEBD" w:rsidR="00864938" w:rsidRPr="00F61D97" w:rsidRDefault="00864938" w:rsidP="00115374">
      <w:pPr>
        <w:widowControl w:val="0"/>
        <w:numPr>
          <w:ilvl w:val="0"/>
          <w:numId w:val="17"/>
        </w:numPr>
        <w:autoSpaceDE w:val="0"/>
        <w:autoSpaceDN w:val="0"/>
        <w:adjustRightInd w:val="0"/>
        <w:contextualSpacing/>
        <w:rPr>
          <w:sz w:val="22"/>
          <w:szCs w:val="22"/>
        </w:rPr>
      </w:pPr>
      <w:r w:rsidRPr="00F61D97">
        <w:rPr>
          <w:sz w:val="22"/>
          <w:szCs w:val="22"/>
        </w:rPr>
        <w:t>No staff members have seen any reports, presentations, web sites, or other products from the 201</w:t>
      </w:r>
      <w:r w:rsidR="0052742C" w:rsidRPr="00F61D97">
        <w:rPr>
          <w:sz w:val="22"/>
          <w:szCs w:val="22"/>
        </w:rPr>
        <w:t>2</w:t>
      </w:r>
      <w:r w:rsidRPr="00F61D97">
        <w:rPr>
          <w:sz w:val="22"/>
          <w:szCs w:val="22"/>
        </w:rPr>
        <w:t xml:space="preserve"> Profile </w:t>
      </w:r>
      <w:r w:rsidR="0052742C" w:rsidRPr="00F61D97">
        <w:rPr>
          <w:sz w:val="22"/>
          <w:szCs w:val="22"/>
        </w:rPr>
        <w:t>survey</w:t>
      </w:r>
      <w:r w:rsidRPr="00F61D97">
        <w:rPr>
          <w:sz w:val="22"/>
          <w:szCs w:val="22"/>
        </w:rPr>
        <w:t xml:space="preserve"> </w:t>
      </w:r>
      <w:r w:rsidRPr="00F61D97">
        <w:rPr>
          <w:color w:val="FF0000"/>
          <w:sz w:val="22"/>
          <w:szCs w:val="22"/>
        </w:rPr>
        <w:t>→</w:t>
      </w:r>
      <w:r w:rsidRPr="00F61D97">
        <w:rPr>
          <w:sz w:val="22"/>
          <w:szCs w:val="22"/>
        </w:rPr>
        <w:t xml:space="preserve"> </w:t>
      </w:r>
      <w:r w:rsidRPr="00F61D97">
        <w:rPr>
          <w:i/>
          <w:color w:val="FF0000"/>
          <w:sz w:val="22"/>
          <w:szCs w:val="22"/>
        </w:rPr>
        <w:t>(</w:t>
      </w:r>
      <w:r w:rsidRPr="00F61D97">
        <w:rPr>
          <w:b/>
          <w:i/>
          <w:color w:val="FF0000"/>
          <w:sz w:val="22"/>
          <w:szCs w:val="22"/>
        </w:rPr>
        <w:t xml:space="preserve">If checked, skip question </w:t>
      </w:r>
      <w:r w:rsidR="008E34B4" w:rsidRPr="00F61D97">
        <w:rPr>
          <w:b/>
          <w:i/>
          <w:color w:val="FF0000"/>
          <w:sz w:val="22"/>
          <w:szCs w:val="22"/>
        </w:rPr>
        <w:t>8.2</w:t>
      </w:r>
      <w:r w:rsidRPr="00F61D97">
        <w:rPr>
          <w:b/>
          <w:i/>
          <w:color w:val="FF0000"/>
          <w:sz w:val="22"/>
          <w:szCs w:val="22"/>
        </w:rPr>
        <w:t>)</w:t>
      </w:r>
      <w:r w:rsidR="00A07194" w:rsidRPr="00F61D97">
        <w:rPr>
          <w:b/>
          <w:i/>
          <w:color w:val="FF0000"/>
          <w:sz w:val="22"/>
          <w:szCs w:val="22"/>
        </w:rPr>
        <w:t xml:space="preserve"> </w:t>
      </w:r>
      <w:r w:rsidR="00A07194" w:rsidRPr="00F61D97">
        <w:rPr>
          <w:b/>
          <w:color w:val="00B0F0"/>
          <w:sz w:val="20"/>
          <w:szCs w:val="20"/>
        </w:rPr>
        <w:t>ESTFUSE01</w:t>
      </w:r>
    </w:p>
    <w:p w14:paraId="7B1693F5" w14:textId="79745D72" w:rsidR="00864938" w:rsidRPr="00F61D97" w:rsidRDefault="00864938" w:rsidP="00115374">
      <w:pPr>
        <w:numPr>
          <w:ilvl w:val="0"/>
          <w:numId w:val="18"/>
        </w:numPr>
        <w:contextualSpacing/>
        <w:rPr>
          <w:sz w:val="22"/>
          <w:szCs w:val="22"/>
        </w:rPr>
      </w:pPr>
      <w:r w:rsidRPr="00F61D97">
        <w:rPr>
          <w:sz w:val="22"/>
          <w:szCs w:val="22"/>
        </w:rPr>
        <w:t xml:space="preserve">One or more </w:t>
      </w:r>
      <w:r w:rsidR="0052742C" w:rsidRPr="00F61D97">
        <w:rPr>
          <w:sz w:val="22"/>
          <w:szCs w:val="22"/>
        </w:rPr>
        <w:t>state public health agency</w:t>
      </w:r>
      <w:r w:rsidRPr="00F61D97">
        <w:rPr>
          <w:sz w:val="22"/>
          <w:szCs w:val="22"/>
        </w:rPr>
        <w:t xml:space="preserve"> staff have reviewed reports, presentations, web sites or other products from the 201</w:t>
      </w:r>
      <w:r w:rsidR="0052742C" w:rsidRPr="00F61D97">
        <w:rPr>
          <w:sz w:val="22"/>
          <w:szCs w:val="22"/>
        </w:rPr>
        <w:t>2</w:t>
      </w:r>
      <w:r w:rsidRPr="00F61D97">
        <w:rPr>
          <w:sz w:val="22"/>
          <w:szCs w:val="22"/>
        </w:rPr>
        <w:t xml:space="preserve"> Profile results</w:t>
      </w:r>
      <w:r w:rsidR="00A07194" w:rsidRPr="00F61D97">
        <w:rPr>
          <w:sz w:val="22"/>
          <w:szCs w:val="22"/>
        </w:rPr>
        <w:t xml:space="preserve"> </w:t>
      </w:r>
      <w:r w:rsidR="00A07194" w:rsidRPr="00F61D97">
        <w:rPr>
          <w:b/>
          <w:color w:val="00B0F0"/>
          <w:sz w:val="20"/>
          <w:szCs w:val="22"/>
        </w:rPr>
        <w:t>ESTFUSE02</w:t>
      </w:r>
    </w:p>
    <w:p w14:paraId="2C372314" w14:textId="12BE6B78" w:rsidR="00864938" w:rsidRPr="00F61D97" w:rsidRDefault="0052742C" w:rsidP="00115374">
      <w:pPr>
        <w:numPr>
          <w:ilvl w:val="0"/>
          <w:numId w:val="18"/>
        </w:numPr>
        <w:contextualSpacing/>
        <w:rPr>
          <w:sz w:val="22"/>
          <w:szCs w:val="22"/>
        </w:rPr>
      </w:pPr>
      <w:r w:rsidRPr="00F61D97">
        <w:rPr>
          <w:sz w:val="22"/>
          <w:szCs w:val="22"/>
        </w:rPr>
        <w:t>State public health agency</w:t>
      </w:r>
      <w:r w:rsidR="00864938" w:rsidRPr="00F61D97">
        <w:rPr>
          <w:sz w:val="22"/>
          <w:szCs w:val="22"/>
        </w:rPr>
        <w:t xml:space="preserve"> staff members have discussed information from the 201</w:t>
      </w:r>
      <w:r w:rsidRPr="00F61D97">
        <w:rPr>
          <w:sz w:val="22"/>
          <w:szCs w:val="22"/>
        </w:rPr>
        <w:t>2</w:t>
      </w:r>
      <w:r w:rsidR="00864938" w:rsidRPr="00F61D97">
        <w:rPr>
          <w:sz w:val="22"/>
          <w:szCs w:val="22"/>
        </w:rPr>
        <w:t xml:space="preserve"> Profile s</w:t>
      </w:r>
      <w:r w:rsidRPr="00F61D97">
        <w:rPr>
          <w:sz w:val="22"/>
          <w:szCs w:val="22"/>
        </w:rPr>
        <w:t>urvey</w:t>
      </w:r>
      <w:r w:rsidR="00A07194" w:rsidRPr="00F61D97">
        <w:rPr>
          <w:sz w:val="22"/>
          <w:szCs w:val="22"/>
        </w:rPr>
        <w:t xml:space="preserve"> </w:t>
      </w:r>
      <w:r w:rsidR="00A07194" w:rsidRPr="00F61D97">
        <w:rPr>
          <w:b/>
          <w:color w:val="00B0F0"/>
          <w:sz w:val="20"/>
          <w:szCs w:val="22"/>
        </w:rPr>
        <w:t>ESTFUSE03</w:t>
      </w:r>
    </w:p>
    <w:p w14:paraId="5A498085" w14:textId="040E005A" w:rsidR="00864938" w:rsidRPr="00F61D97" w:rsidRDefault="0052742C" w:rsidP="00115374">
      <w:pPr>
        <w:numPr>
          <w:ilvl w:val="0"/>
          <w:numId w:val="18"/>
        </w:numPr>
        <w:contextualSpacing/>
        <w:rPr>
          <w:sz w:val="22"/>
          <w:szCs w:val="22"/>
        </w:rPr>
      </w:pPr>
      <w:r w:rsidRPr="00F61D97">
        <w:rPr>
          <w:sz w:val="22"/>
          <w:szCs w:val="22"/>
        </w:rPr>
        <w:lastRenderedPageBreak/>
        <w:t>State public health agency</w:t>
      </w:r>
      <w:r w:rsidR="00864938" w:rsidRPr="00F61D97">
        <w:rPr>
          <w:sz w:val="22"/>
          <w:szCs w:val="22"/>
        </w:rPr>
        <w:t xml:space="preserve"> staff members have used information from the </w:t>
      </w:r>
      <w:r w:rsidRPr="00F61D97">
        <w:rPr>
          <w:sz w:val="22"/>
          <w:szCs w:val="22"/>
        </w:rPr>
        <w:t xml:space="preserve">2012 Profile survey </w:t>
      </w:r>
      <w:r w:rsidR="00864938" w:rsidRPr="00F61D97">
        <w:rPr>
          <w:sz w:val="22"/>
          <w:szCs w:val="22"/>
        </w:rPr>
        <w:t xml:space="preserve">to compare our </w:t>
      </w:r>
      <w:r w:rsidRPr="00F61D97">
        <w:rPr>
          <w:sz w:val="22"/>
          <w:szCs w:val="22"/>
        </w:rPr>
        <w:t xml:space="preserve">state public health agency </w:t>
      </w:r>
      <w:r w:rsidR="00864938" w:rsidRPr="00F61D97">
        <w:rPr>
          <w:sz w:val="22"/>
          <w:szCs w:val="22"/>
        </w:rPr>
        <w:t>to others</w:t>
      </w:r>
      <w:r w:rsidR="00A07194" w:rsidRPr="00F61D97">
        <w:rPr>
          <w:sz w:val="22"/>
          <w:szCs w:val="22"/>
        </w:rPr>
        <w:t xml:space="preserve"> </w:t>
      </w:r>
      <w:r w:rsidR="00A07194" w:rsidRPr="00F61D97">
        <w:rPr>
          <w:b/>
          <w:color w:val="00B0F0"/>
          <w:sz w:val="20"/>
          <w:szCs w:val="22"/>
        </w:rPr>
        <w:t>ESTFUSE04</w:t>
      </w:r>
    </w:p>
    <w:p w14:paraId="50D44861" w14:textId="658D2200" w:rsidR="00864938" w:rsidRPr="00F61D97" w:rsidRDefault="0052742C" w:rsidP="00115374">
      <w:pPr>
        <w:numPr>
          <w:ilvl w:val="0"/>
          <w:numId w:val="18"/>
        </w:numPr>
        <w:contextualSpacing/>
        <w:rPr>
          <w:sz w:val="22"/>
          <w:szCs w:val="22"/>
        </w:rPr>
      </w:pPr>
      <w:r w:rsidRPr="00F61D97">
        <w:rPr>
          <w:sz w:val="22"/>
          <w:szCs w:val="22"/>
        </w:rPr>
        <w:t>State public health agency</w:t>
      </w:r>
      <w:r w:rsidR="00864938" w:rsidRPr="00F61D97">
        <w:rPr>
          <w:sz w:val="22"/>
          <w:szCs w:val="22"/>
        </w:rPr>
        <w:t xml:space="preserve"> staff members have used information from the </w:t>
      </w:r>
      <w:r w:rsidRPr="00F61D97">
        <w:rPr>
          <w:sz w:val="22"/>
          <w:szCs w:val="22"/>
        </w:rPr>
        <w:t xml:space="preserve">2012 Profile survey </w:t>
      </w:r>
      <w:r w:rsidR="00864938" w:rsidRPr="00F61D97">
        <w:rPr>
          <w:sz w:val="22"/>
          <w:szCs w:val="22"/>
        </w:rPr>
        <w:t>in a report or presentation</w:t>
      </w:r>
      <w:r w:rsidR="00A07194" w:rsidRPr="00F61D97">
        <w:rPr>
          <w:sz w:val="22"/>
          <w:szCs w:val="22"/>
        </w:rPr>
        <w:t xml:space="preserve"> </w:t>
      </w:r>
      <w:r w:rsidR="00A07194" w:rsidRPr="00F61D97">
        <w:rPr>
          <w:sz w:val="22"/>
          <w:szCs w:val="22"/>
        </w:rPr>
        <w:tab/>
      </w:r>
      <w:r w:rsidR="00A07194" w:rsidRPr="00F61D97">
        <w:rPr>
          <w:b/>
          <w:color w:val="00B0F0"/>
          <w:sz w:val="20"/>
          <w:szCs w:val="22"/>
        </w:rPr>
        <w:t>ESTFUSE05</w:t>
      </w:r>
    </w:p>
    <w:p w14:paraId="7AE997D0" w14:textId="2EBC0A06" w:rsidR="00864938" w:rsidRPr="00F61D97" w:rsidRDefault="00F81DEA" w:rsidP="00115374">
      <w:pPr>
        <w:numPr>
          <w:ilvl w:val="0"/>
          <w:numId w:val="18"/>
        </w:numPr>
        <w:contextualSpacing/>
        <w:rPr>
          <w:sz w:val="22"/>
          <w:szCs w:val="22"/>
        </w:rPr>
      </w:pPr>
      <w:r w:rsidRPr="00F61D97">
        <w:rPr>
          <w:sz w:val="22"/>
          <w:szCs w:val="22"/>
        </w:rPr>
        <w:t>Other (</w:t>
      </w:r>
      <w:commentRangeStart w:id="218"/>
      <w:r w:rsidR="00864938" w:rsidRPr="00F61D97">
        <w:rPr>
          <w:sz w:val="22"/>
          <w:szCs w:val="22"/>
        </w:rPr>
        <w:t>specify</w:t>
      </w:r>
      <w:commentRangeEnd w:id="218"/>
      <w:r w:rsidR="00A07194" w:rsidRPr="00F61D97">
        <w:rPr>
          <w:rStyle w:val="CommentReference"/>
        </w:rPr>
        <w:commentReference w:id="218"/>
      </w:r>
      <w:r w:rsidR="00864938" w:rsidRPr="00F61D97">
        <w:rPr>
          <w:sz w:val="22"/>
          <w:szCs w:val="22"/>
        </w:rPr>
        <w:t>) _____________________________________________</w:t>
      </w:r>
      <w:r w:rsidR="00A07194" w:rsidRPr="00F61D97">
        <w:rPr>
          <w:sz w:val="22"/>
          <w:szCs w:val="22"/>
        </w:rPr>
        <w:t xml:space="preserve"> </w:t>
      </w:r>
      <w:r w:rsidR="00A07194" w:rsidRPr="00F61D97">
        <w:rPr>
          <w:sz w:val="22"/>
          <w:szCs w:val="22"/>
        </w:rPr>
        <w:tab/>
      </w:r>
      <w:r w:rsidR="00A07194" w:rsidRPr="00F61D97">
        <w:rPr>
          <w:b/>
          <w:color w:val="00B0F0"/>
          <w:sz w:val="20"/>
          <w:szCs w:val="22"/>
        </w:rPr>
        <w:t>ESTFUSE06</w:t>
      </w:r>
    </w:p>
    <w:p w14:paraId="6E71F9F3" w14:textId="77777777" w:rsidR="00864938" w:rsidRPr="00F61D97" w:rsidRDefault="00864938" w:rsidP="00864938">
      <w:pPr>
        <w:contextualSpacing/>
        <w:rPr>
          <w:sz w:val="22"/>
          <w:szCs w:val="22"/>
        </w:rPr>
      </w:pPr>
    </w:p>
    <w:p w14:paraId="7ED94445" w14:textId="77777777" w:rsidR="00A07194" w:rsidRPr="00F61D97" w:rsidRDefault="00A07194" w:rsidP="00864938">
      <w:pPr>
        <w:contextualSpacing/>
        <w:rPr>
          <w:sz w:val="22"/>
          <w:szCs w:val="22"/>
        </w:rPr>
      </w:pPr>
    </w:p>
    <w:p w14:paraId="701CFED4" w14:textId="77777777" w:rsidR="00A07194" w:rsidRPr="00F61D97" w:rsidRDefault="00A07194" w:rsidP="00864938">
      <w:pPr>
        <w:contextualSpacing/>
        <w:rPr>
          <w:sz w:val="22"/>
          <w:szCs w:val="22"/>
        </w:rPr>
      </w:pPr>
    </w:p>
    <w:p w14:paraId="2368FD49" w14:textId="77777777" w:rsidR="00A07194" w:rsidRPr="00F61D97" w:rsidRDefault="00A07194" w:rsidP="00864938">
      <w:pPr>
        <w:contextualSpacing/>
        <w:rPr>
          <w:sz w:val="22"/>
          <w:szCs w:val="22"/>
        </w:rPr>
      </w:pPr>
    </w:p>
    <w:p w14:paraId="0DC98D26" w14:textId="77777777" w:rsidR="00A07194" w:rsidRPr="00F61D97" w:rsidRDefault="00A07194" w:rsidP="00864938">
      <w:pPr>
        <w:contextualSpacing/>
        <w:rPr>
          <w:sz w:val="22"/>
          <w:szCs w:val="22"/>
        </w:rPr>
      </w:pPr>
    </w:p>
    <w:p w14:paraId="258ED4FE" w14:textId="41113652" w:rsidR="00864938" w:rsidRPr="00F61D97" w:rsidRDefault="00864938" w:rsidP="00215301">
      <w:pPr>
        <w:pStyle w:val="ListParagraph"/>
        <w:numPr>
          <w:ilvl w:val="1"/>
          <w:numId w:val="28"/>
        </w:numPr>
        <w:contextualSpacing/>
        <w:rPr>
          <w:rFonts w:ascii="Times New Roman" w:hAnsi="Times New Roman"/>
          <w:b/>
          <w:bCs/>
        </w:rPr>
      </w:pPr>
      <w:r w:rsidRPr="00F61D97">
        <w:rPr>
          <w:rFonts w:ascii="Times New Roman" w:hAnsi="Times New Roman"/>
          <w:b/>
          <w:bCs/>
        </w:rPr>
        <w:t xml:space="preserve">How have your </w:t>
      </w:r>
      <w:r w:rsidR="0052742C" w:rsidRPr="00F61D97">
        <w:rPr>
          <w:rFonts w:ascii="Times New Roman" w:hAnsi="Times New Roman"/>
          <w:b/>
          <w:bCs/>
        </w:rPr>
        <w:t>state public health agency</w:t>
      </w:r>
      <w:r w:rsidRPr="00F61D97">
        <w:rPr>
          <w:rFonts w:ascii="Times New Roman" w:hAnsi="Times New Roman"/>
          <w:b/>
          <w:bCs/>
        </w:rPr>
        <w:t xml:space="preserve">’s staff members accessed information from the </w:t>
      </w:r>
      <w:r w:rsidR="0052742C" w:rsidRPr="00F61D97">
        <w:rPr>
          <w:rFonts w:ascii="Times New Roman" w:hAnsi="Times New Roman"/>
          <w:b/>
          <w:bCs/>
        </w:rPr>
        <w:t>2012 Profile survey</w:t>
      </w:r>
      <w:r w:rsidRPr="00F61D97">
        <w:rPr>
          <w:rFonts w:ascii="Times New Roman" w:hAnsi="Times New Roman"/>
          <w:b/>
          <w:bCs/>
        </w:rPr>
        <w:t>?</w:t>
      </w:r>
      <w:r w:rsidRPr="00F61D97">
        <w:rPr>
          <w:rFonts w:ascii="Times New Roman" w:hAnsi="Times New Roman"/>
        </w:rPr>
        <w:t xml:space="preserve"> </w:t>
      </w:r>
      <w:commentRangeStart w:id="219"/>
      <w:r w:rsidR="008970D7" w:rsidRPr="00F61D97">
        <w:rPr>
          <w:rFonts w:ascii="Times New Roman" w:hAnsi="Times New Roman"/>
          <w:b/>
          <w:color w:val="00B0F0"/>
        </w:rPr>
        <w:t>EACCINF01</w:t>
      </w:r>
      <w:commentRangeEnd w:id="219"/>
      <w:r w:rsidR="008970D7" w:rsidRPr="00F61D97">
        <w:rPr>
          <w:rStyle w:val="CommentReference"/>
          <w:rFonts w:ascii="Times New Roman" w:eastAsia="Times New Roman" w:hAnsi="Times New Roman"/>
        </w:rPr>
        <w:commentReference w:id="219"/>
      </w:r>
    </w:p>
    <w:p w14:paraId="738DD588" w14:textId="77777777" w:rsidR="00864938" w:rsidRPr="00F61D97" w:rsidRDefault="008E34B4" w:rsidP="00753470">
      <w:pPr>
        <w:pStyle w:val="ListParagraph"/>
        <w:numPr>
          <w:ilvl w:val="0"/>
          <w:numId w:val="71"/>
        </w:numPr>
        <w:autoSpaceDE w:val="0"/>
        <w:autoSpaceDN w:val="0"/>
        <w:contextualSpacing/>
      </w:pPr>
      <w:r w:rsidRPr="00F61D97">
        <w:rPr>
          <w:rFonts w:ascii="Times New Roman" w:hAnsi="Times New Roman"/>
        </w:rPr>
        <w:t xml:space="preserve"> </w:t>
      </w:r>
      <w:r w:rsidR="00864938" w:rsidRPr="00F61D97">
        <w:rPr>
          <w:rFonts w:ascii="Times New Roman" w:hAnsi="Times New Roman"/>
        </w:rPr>
        <w:t>Reviewed printed copy of report only</w:t>
      </w:r>
    </w:p>
    <w:p w14:paraId="2345CAA1" w14:textId="77777777" w:rsidR="00864938" w:rsidRPr="00F61D97" w:rsidRDefault="008E34B4" w:rsidP="00753470">
      <w:pPr>
        <w:pStyle w:val="ListParagraph"/>
        <w:numPr>
          <w:ilvl w:val="0"/>
          <w:numId w:val="71"/>
        </w:numPr>
        <w:autoSpaceDE w:val="0"/>
        <w:autoSpaceDN w:val="0"/>
        <w:contextualSpacing/>
      </w:pPr>
      <w:r w:rsidRPr="00F61D97">
        <w:rPr>
          <w:rFonts w:ascii="Times New Roman" w:hAnsi="Times New Roman"/>
        </w:rPr>
        <w:t xml:space="preserve"> </w:t>
      </w:r>
      <w:r w:rsidR="00864938" w:rsidRPr="00F61D97">
        <w:rPr>
          <w:rFonts w:ascii="Times New Roman" w:hAnsi="Times New Roman"/>
        </w:rPr>
        <w:t>Accessed the Profile web site only</w:t>
      </w:r>
    </w:p>
    <w:p w14:paraId="477B3EA8" w14:textId="77777777" w:rsidR="00864938" w:rsidRPr="00F61D97" w:rsidRDefault="008E34B4" w:rsidP="00753470">
      <w:pPr>
        <w:pStyle w:val="ListParagraph"/>
        <w:numPr>
          <w:ilvl w:val="0"/>
          <w:numId w:val="71"/>
        </w:numPr>
        <w:autoSpaceDE w:val="0"/>
        <w:autoSpaceDN w:val="0"/>
        <w:contextualSpacing/>
      </w:pPr>
      <w:r w:rsidRPr="00F61D97">
        <w:rPr>
          <w:rFonts w:ascii="Times New Roman" w:hAnsi="Times New Roman"/>
        </w:rPr>
        <w:t xml:space="preserve"> </w:t>
      </w:r>
      <w:r w:rsidR="00864938" w:rsidRPr="00F61D97">
        <w:rPr>
          <w:rFonts w:ascii="Times New Roman" w:hAnsi="Times New Roman"/>
        </w:rPr>
        <w:t>Used both printed report and Profile web site</w:t>
      </w:r>
    </w:p>
    <w:p w14:paraId="5E1F8766" w14:textId="77777777" w:rsidR="00864938" w:rsidRPr="00F61D97" w:rsidRDefault="008E34B4" w:rsidP="00753470">
      <w:pPr>
        <w:pStyle w:val="ListParagraph"/>
        <w:numPr>
          <w:ilvl w:val="0"/>
          <w:numId w:val="71"/>
        </w:numPr>
        <w:autoSpaceDE w:val="0"/>
        <w:autoSpaceDN w:val="0"/>
        <w:contextualSpacing/>
      </w:pPr>
      <w:r w:rsidRPr="00F61D97">
        <w:rPr>
          <w:rFonts w:ascii="Times New Roman" w:hAnsi="Times New Roman"/>
        </w:rPr>
        <w:t xml:space="preserve"> </w:t>
      </w:r>
      <w:r w:rsidR="00864938" w:rsidRPr="00F61D97">
        <w:rPr>
          <w:rFonts w:ascii="Times New Roman" w:hAnsi="Times New Roman"/>
        </w:rPr>
        <w:t>No staff members reviewed printed report or accessed Profile web site</w:t>
      </w:r>
    </w:p>
    <w:p w14:paraId="0AE798F3" w14:textId="7FF8C461" w:rsidR="00864938" w:rsidRPr="00F61D97" w:rsidRDefault="008E34B4" w:rsidP="00864938">
      <w:pPr>
        <w:pStyle w:val="ListParagraph"/>
        <w:numPr>
          <w:ilvl w:val="0"/>
          <w:numId w:val="71"/>
        </w:numPr>
        <w:autoSpaceDE w:val="0"/>
        <w:autoSpaceDN w:val="0"/>
        <w:contextualSpacing/>
      </w:pPr>
      <w:r w:rsidRPr="00F61D97">
        <w:rPr>
          <w:rFonts w:ascii="Times New Roman" w:hAnsi="Times New Roman"/>
        </w:rPr>
        <w:t xml:space="preserve"> </w:t>
      </w:r>
      <w:r w:rsidR="00864938" w:rsidRPr="00F61D97">
        <w:rPr>
          <w:rFonts w:ascii="Times New Roman" w:hAnsi="Times New Roman"/>
        </w:rPr>
        <w:t>Do not know</w:t>
      </w:r>
    </w:p>
    <w:p w14:paraId="737E3A3B" w14:textId="726F0156" w:rsidR="00C120A8" w:rsidRPr="00F61D97" w:rsidRDefault="00C120A8">
      <w:pPr>
        <w:rPr>
          <w:rFonts w:eastAsiaTheme="minorHAnsi"/>
          <w:b/>
          <w:sz w:val="22"/>
          <w:szCs w:val="22"/>
        </w:rPr>
      </w:pPr>
    </w:p>
    <w:p w14:paraId="71E35527" w14:textId="05299EB9" w:rsidR="00864938" w:rsidRPr="00F61D97" w:rsidRDefault="00864938" w:rsidP="00215301">
      <w:pPr>
        <w:pStyle w:val="ListParagraph"/>
        <w:numPr>
          <w:ilvl w:val="1"/>
          <w:numId w:val="28"/>
        </w:numPr>
        <w:contextualSpacing/>
        <w:rPr>
          <w:rFonts w:ascii="Times New Roman" w:hAnsi="Times New Roman"/>
          <w:b/>
        </w:rPr>
      </w:pPr>
      <w:r w:rsidRPr="00F61D97">
        <w:rPr>
          <w:rFonts w:ascii="Times New Roman" w:hAnsi="Times New Roman"/>
          <w:b/>
        </w:rPr>
        <w:t xml:space="preserve">How did your staff members complete the </w:t>
      </w:r>
      <w:r w:rsidR="0052742C" w:rsidRPr="00F61D97">
        <w:rPr>
          <w:rFonts w:ascii="Times New Roman" w:hAnsi="Times New Roman"/>
          <w:b/>
        </w:rPr>
        <w:t xml:space="preserve">2016 </w:t>
      </w:r>
      <w:r w:rsidRPr="00F61D97">
        <w:rPr>
          <w:rFonts w:ascii="Times New Roman" w:hAnsi="Times New Roman"/>
          <w:b/>
        </w:rPr>
        <w:t>Profile questionnaire?</w:t>
      </w:r>
      <w:r w:rsidR="008970D7" w:rsidRPr="00F61D97">
        <w:rPr>
          <w:rFonts w:ascii="Times New Roman" w:hAnsi="Times New Roman"/>
          <w:b/>
        </w:rPr>
        <w:t xml:space="preserve"> </w:t>
      </w:r>
      <w:commentRangeStart w:id="220"/>
      <w:r w:rsidR="008970D7" w:rsidRPr="00F61D97">
        <w:rPr>
          <w:rFonts w:ascii="Times New Roman" w:hAnsi="Times New Roman"/>
          <w:b/>
          <w:color w:val="00B0F0"/>
        </w:rPr>
        <w:t>ECOMPRO01</w:t>
      </w:r>
      <w:commentRangeEnd w:id="220"/>
      <w:r w:rsidR="008970D7" w:rsidRPr="00F61D97">
        <w:rPr>
          <w:rStyle w:val="CommentReference"/>
          <w:rFonts w:ascii="Times New Roman" w:eastAsia="Times New Roman" w:hAnsi="Times New Roman"/>
        </w:rPr>
        <w:commentReference w:id="220"/>
      </w:r>
    </w:p>
    <w:p w14:paraId="39469FD2" w14:textId="77777777" w:rsidR="00864938" w:rsidRPr="00F61D97" w:rsidRDefault="008E34B4" w:rsidP="00753470">
      <w:pPr>
        <w:pStyle w:val="ListParagraph"/>
        <w:numPr>
          <w:ilvl w:val="0"/>
          <w:numId w:val="72"/>
        </w:numPr>
        <w:contextualSpacing/>
        <w:rPr>
          <w:rFonts w:ascii="Times New Roman" w:hAnsi="Times New Roman"/>
          <w:b/>
        </w:rPr>
      </w:pPr>
      <w:r w:rsidRPr="00F61D97">
        <w:rPr>
          <w:rFonts w:ascii="Times New Roman" w:hAnsi="Times New Roman"/>
        </w:rPr>
        <w:t xml:space="preserve"> </w:t>
      </w:r>
      <w:r w:rsidR="00864938" w:rsidRPr="00F61D97">
        <w:rPr>
          <w:rFonts w:ascii="Times New Roman" w:hAnsi="Times New Roman"/>
        </w:rPr>
        <w:t xml:space="preserve">Staff members used the Web link to access the questionnaire and completed their assigned questions on-line. </w:t>
      </w:r>
    </w:p>
    <w:p w14:paraId="656E0F6E" w14:textId="77777777" w:rsidR="00864938" w:rsidRPr="00F61D97" w:rsidRDefault="008E34B4" w:rsidP="00753470">
      <w:pPr>
        <w:pStyle w:val="ListParagraph"/>
        <w:numPr>
          <w:ilvl w:val="0"/>
          <w:numId w:val="72"/>
        </w:numPr>
        <w:contextualSpacing/>
        <w:rPr>
          <w:rFonts w:ascii="Times New Roman" w:hAnsi="Times New Roman"/>
          <w:b/>
        </w:rPr>
      </w:pPr>
      <w:r w:rsidRPr="00F61D97">
        <w:rPr>
          <w:rFonts w:ascii="Times New Roman" w:hAnsi="Times New Roman"/>
        </w:rPr>
        <w:t xml:space="preserve"> </w:t>
      </w:r>
      <w:r w:rsidR="00864938" w:rsidRPr="00F61D97">
        <w:rPr>
          <w:rFonts w:ascii="Times New Roman" w:hAnsi="Times New Roman"/>
        </w:rPr>
        <w:t xml:space="preserve">Staff members completed their assigned sections on a paper version of the questionnaire and someone else entered this information on-line using the Web link. </w:t>
      </w:r>
    </w:p>
    <w:p w14:paraId="4A52EE7D" w14:textId="77777777" w:rsidR="00864938" w:rsidRPr="00F61D97" w:rsidRDefault="008E34B4" w:rsidP="00753470">
      <w:pPr>
        <w:pStyle w:val="ListParagraph"/>
        <w:numPr>
          <w:ilvl w:val="0"/>
          <w:numId w:val="72"/>
        </w:numPr>
        <w:contextualSpacing/>
        <w:rPr>
          <w:rFonts w:ascii="Times New Roman" w:hAnsi="Times New Roman"/>
          <w:b/>
        </w:rPr>
      </w:pPr>
      <w:r w:rsidRPr="00F61D97">
        <w:rPr>
          <w:rFonts w:ascii="Times New Roman" w:hAnsi="Times New Roman"/>
        </w:rPr>
        <w:t xml:space="preserve"> </w:t>
      </w:r>
      <w:r w:rsidR="00864938" w:rsidRPr="00F61D97">
        <w:rPr>
          <w:rFonts w:ascii="Times New Roman" w:hAnsi="Times New Roman"/>
        </w:rPr>
        <w:t>Some staff members used each of these methods.</w:t>
      </w:r>
    </w:p>
    <w:p w14:paraId="6A941117" w14:textId="77777777" w:rsidR="00864938" w:rsidRPr="00F61D97" w:rsidRDefault="008E34B4" w:rsidP="00753470">
      <w:pPr>
        <w:pStyle w:val="ListParagraph"/>
        <w:numPr>
          <w:ilvl w:val="0"/>
          <w:numId w:val="72"/>
        </w:numPr>
        <w:contextualSpacing/>
        <w:rPr>
          <w:rFonts w:ascii="Times New Roman" w:hAnsi="Times New Roman"/>
          <w:b/>
        </w:rPr>
      </w:pPr>
      <w:r w:rsidRPr="00F61D97">
        <w:rPr>
          <w:rFonts w:ascii="Times New Roman" w:hAnsi="Times New Roman"/>
        </w:rPr>
        <w:t xml:space="preserve"> </w:t>
      </w:r>
      <w:r w:rsidR="00864938" w:rsidRPr="00F61D97">
        <w:rPr>
          <w:rFonts w:ascii="Times New Roman" w:hAnsi="Times New Roman"/>
        </w:rPr>
        <w:t>Did not use Web-based questionnaire</w:t>
      </w:r>
    </w:p>
    <w:p w14:paraId="4D609DD5" w14:textId="77777777" w:rsidR="00864938" w:rsidRPr="00F61D97" w:rsidRDefault="008E34B4" w:rsidP="00753470">
      <w:pPr>
        <w:pStyle w:val="ListParagraph"/>
        <w:numPr>
          <w:ilvl w:val="0"/>
          <w:numId w:val="72"/>
        </w:numPr>
        <w:contextualSpacing/>
        <w:rPr>
          <w:rFonts w:ascii="Times New Roman" w:hAnsi="Times New Roman"/>
          <w:b/>
        </w:rPr>
      </w:pPr>
      <w:r w:rsidRPr="00F61D97">
        <w:rPr>
          <w:rFonts w:ascii="Times New Roman" w:hAnsi="Times New Roman"/>
        </w:rPr>
        <w:t xml:space="preserve"> </w:t>
      </w:r>
      <w:r w:rsidR="00864938" w:rsidRPr="00F61D97">
        <w:rPr>
          <w:rFonts w:ascii="Times New Roman" w:hAnsi="Times New Roman"/>
        </w:rPr>
        <w:t>Not sure</w:t>
      </w:r>
    </w:p>
    <w:p w14:paraId="0E93E599" w14:textId="77777777" w:rsidR="00864938" w:rsidRPr="00F61D97" w:rsidRDefault="00864938" w:rsidP="00864938">
      <w:pPr>
        <w:pStyle w:val="ListParagraph"/>
        <w:ind w:left="0"/>
        <w:rPr>
          <w:rFonts w:ascii="Times New Roman" w:hAnsi="Times New Roman"/>
          <w:b/>
        </w:rPr>
      </w:pPr>
    </w:p>
    <w:p w14:paraId="5ADBE3AA" w14:textId="77777777" w:rsidR="00864938" w:rsidRPr="00F61D97" w:rsidRDefault="00864938" w:rsidP="00215301">
      <w:pPr>
        <w:pStyle w:val="ListParagraph"/>
        <w:numPr>
          <w:ilvl w:val="1"/>
          <w:numId w:val="28"/>
        </w:numPr>
        <w:contextualSpacing/>
        <w:rPr>
          <w:rFonts w:ascii="Times New Roman" w:hAnsi="Times New Roman"/>
          <w:b/>
        </w:rPr>
      </w:pPr>
      <w:r w:rsidRPr="00F61D97">
        <w:rPr>
          <w:rFonts w:ascii="Times New Roman" w:hAnsi="Times New Roman"/>
          <w:b/>
        </w:rPr>
        <w:t xml:space="preserve">Approximately how many individuals in your </w:t>
      </w:r>
      <w:r w:rsidR="0052742C" w:rsidRPr="00F61D97">
        <w:rPr>
          <w:rFonts w:ascii="Times New Roman" w:hAnsi="Times New Roman"/>
          <w:b/>
        </w:rPr>
        <w:t>state public health agency</w:t>
      </w:r>
      <w:r w:rsidRPr="00F61D97">
        <w:rPr>
          <w:rFonts w:ascii="Times New Roman" w:hAnsi="Times New Roman"/>
          <w:b/>
        </w:rPr>
        <w:t xml:space="preserve"> contributed responses to the </w:t>
      </w:r>
      <w:r w:rsidR="0052742C" w:rsidRPr="00F61D97">
        <w:rPr>
          <w:rFonts w:ascii="Times New Roman" w:hAnsi="Times New Roman"/>
          <w:b/>
        </w:rPr>
        <w:t xml:space="preserve">2016 </w:t>
      </w:r>
      <w:r w:rsidRPr="00F61D97">
        <w:rPr>
          <w:rFonts w:ascii="Times New Roman" w:hAnsi="Times New Roman"/>
          <w:b/>
        </w:rPr>
        <w:t xml:space="preserve">Profile questionnaire? </w:t>
      </w:r>
    </w:p>
    <w:p w14:paraId="40B9DCBB" w14:textId="77777777" w:rsidR="00864938" w:rsidRPr="00F61D97" w:rsidRDefault="00864938" w:rsidP="00864938">
      <w:pPr>
        <w:rPr>
          <w:sz w:val="22"/>
          <w:szCs w:val="22"/>
        </w:rPr>
      </w:pPr>
    </w:p>
    <w:p w14:paraId="3555C1F5" w14:textId="314FE17F" w:rsidR="00115374" w:rsidRPr="00F61D97" w:rsidRDefault="00864938" w:rsidP="00115374">
      <w:pPr>
        <w:rPr>
          <w:sz w:val="22"/>
          <w:szCs w:val="22"/>
        </w:rPr>
      </w:pPr>
      <w:r w:rsidRPr="00F61D97">
        <w:rPr>
          <w:sz w:val="22"/>
          <w:szCs w:val="22"/>
        </w:rPr>
        <w:t xml:space="preserve">______ </w:t>
      </w:r>
      <w:commentRangeStart w:id="221"/>
      <w:r w:rsidR="00E4721E" w:rsidRPr="00F61D97">
        <w:rPr>
          <w:b/>
          <w:color w:val="00B0F0"/>
          <w:sz w:val="22"/>
          <w:szCs w:val="22"/>
        </w:rPr>
        <w:t>ENUMRSP01</w:t>
      </w:r>
      <w:commentRangeEnd w:id="221"/>
      <w:r w:rsidR="00E4721E" w:rsidRPr="00F61D97">
        <w:rPr>
          <w:rStyle w:val="CommentReference"/>
        </w:rPr>
        <w:commentReference w:id="221"/>
      </w:r>
    </w:p>
    <w:p w14:paraId="35FEAD8B" w14:textId="77777777" w:rsidR="00115374" w:rsidRPr="00F61D97" w:rsidRDefault="00115374" w:rsidP="00115374">
      <w:pPr>
        <w:rPr>
          <w:sz w:val="22"/>
          <w:szCs w:val="22"/>
        </w:rPr>
      </w:pPr>
    </w:p>
    <w:p w14:paraId="065489A9" w14:textId="77777777" w:rsidR="00115374" w:rsidRPr="00F61D97" w:rsidRDefault="00115374" w:rsidP="00115374">
      <w:pPr>
        <w:rPr>
          <w:sz w:val="22"/>
          <w:szCs w:val="22"/>
        </w:rPr>
      </w:pPr>
    </w:p>
    <w:p w14:paraId="7431DBE7" w14:textId="77777777" w:rsidR="00864938" w:rsidRPr="00F61D97" w:rsidRDefault="00864938" w:rsidP="00215301">
      <w:pPr>
        <w:pStyle w:val="ListParagraph"/>
        <w:numPr>
          <w:ilvl w:val="1"/>
          <w:numId w:val="28"/>
        </w:numPr>
        <w:rPr>
          <w:rFonts w:ascii="Times New Roman" w:hAnsi="Times New Roman"/>
        </w:rPr>
      </w:pPr>
      <w:r w:rsidRPr="00F61D97">
        <w:rPr>
          <w:rFonts w:ascii="Times New Roman" w:hAnsi="Times New Roman"/>
          <w:b/>
          <w:bCs/>
          <w:color w:val="000000"/>
        </w:rPr>
        <w:t xml:space="preserve">Please provide an estimate of the total amount of staff time that your </w:t>
      </w:r>
      <w:r w:rsidR="0052742C" w:rsidRPr="00F61D97">
        <w:rPr>
          <w:rFonts w:ascii="Times New Roman" w:hAnsi="Times New Roman"/>
          <w:b/>
          <w:bCs/>
          <w:color w:val="000000"/>
        </w:rPr>
        <w:t>state public health agency</w:t>
      </w:r>
      <w:r w:rsidRPr="00F61D97">
        <w:rPr>
          <w:rFonts w:ascii="Times New Roman" w:hAnsi="Times New Roman"/>
          <w:b/>
          <w:bCs/>
          <w:color w:val="000000"/>
        </w:rPr>
        <w:t xml:space="preserve"> devoted to completing the</w:t>
      </w:r>
      <w:r w:rsidR="0052742C" w:rsidRPr="00F61D97">
        <w:rPr>
          <w:rFonts w:ascii="Times New Roman" w:hAnsi="Times New Roman"/>
          <w:b/>
          <w:bCs/>
          <w:color w:val="000000"/>
        </w:rPr>
        <w:t xml:space="preserve"> 2016</w:t>
      </w:r>
      <w:r w:rsidRPr="00F61D97">
        <w:rPr>
          <w:rFonts w:ascii="Times New Roman" w:hAnsi="Times New Roman"/>
          <w:b/>
          <w:bCs/>
          <w:color w:val="000000"/>
        </w:rPr>
        <w:t xml:space="preserve"> Profile questionnaire</w:t>
      </w:r>
    </w:p>
    <w:p w14:paraId="37CE2002" w14:textId="77777777" w:rsidR="00864938" w:rsidRPr="00F61D97" w:rsidRDefault="00864938" w:rsidP="00864938">
      <w:pPr>
        <w:rPr>
          <w:sz w:val="22"/>
          <w:szCs w:val="22"/>
        </w:rPr>
      </w:pPr>
    </w:p>
    <w:p w14:paraId="79AEC690" w14:textId="598627D6" w:rsidR="00864938" w:rsidRPr="0088444D" w:rsidRDefault="00864938" w:rsidP="00993E94">
      <w:r w:rsidRPr="00F61D97">
        <w:rPr>
          <w:sz w:val="22"/>
          <w:szCs w:val="22"/>
        </w:rPr>
        <w:t>______hours</w:t>
      </w:r>
      <w:r w:rsidR="00C71E87" w:rsidRPr="00F61D97">
        <w:rPr>
          <w:sz w:val="22"/>
          <w:szCs w:val="22"/>
        </w:rPr>
        <w:t xml:space="preserve"> </w:t>
      </w:r>
      <w:commentRangeStart w:id="222"/>
      <w:r w:rsidR="00C71E87" w:rsidRPr="00F61D97">
        <w:rPr>
          <w:b/>
          <w:color w:val="00B0F0"/>
          <w:sz w:val="22"/>
          <w:szCs w:val="22"/>
        </w:rPr>
        <w:t>EESTTIM01</w:t>
      </w:r>
      <w:commentRangeEnd w:id="222"/>
      <w:r w:rsidR="00C71E87" w:rsidRPr="00F61D97">
        <w:rPr>
          <w:rStyle w:val="CommentReference"/>
        </w:rPr>
        <w:commentReference w:id="222"/>
      </w:r>
    </w:p>
    <w:sectPr w:rsidR="00864938" w:rsidRPr="0088444D" w:rsidSect="0056690B">
      <w:footerReference w:type="default" r:id="rId18"/>
      <w:pgSz w:w="15840" w:h="12240" w:orient="landscape"/>
      <w:pgMar w:top="1440" w:right="1000" w:bottom="1440" w:left="1000" w:header="520" w:footer="420" w:gutter="0"/>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annah Kittle" w:date="2016-03-04T12:22:00Z" w:initials="AK">
    <w:p w14:paraId="557D5B20" w14:textId="77777777" w:rsidR="00EE4622" w:rsidRDefault="00EE4622" w:rsidP="00420ECC">
      <w:pPr>
        <w:pStyle w:val="CommentText"/>
      </w:pPr>
      <w:r>
        <w:rPr>
          <w:rStyle w:val="CommentReference"/>
        </w:rPr>
        <w:annotationRef/>
      </w:r>
      <w:r>
        <w:t>CODING for all matrix questions in Part 2 (unless otherwise noted):</w:t>
      </w:r>
    </w:p>
    <w:p w14:paraId="451DC3AD" w14:textId="77777777" w:rsidR="00EE4622" w:rsidRDefault="00EE4622" w:rsidP="00420ECC">
      <w:pPr>
        <w:pStyle w:val="CommentText"/>
      </w:pPr>
    </w:p>
    <w:p w14:paraId="21E890A7" w14:textId="77777777" w:rsidR="00EE4622" w:rsidRDefault="00EE4622" w:rsidP="00420ECC">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7202111C" w14:textId="77777777" w:rsidR="00EE4622" w:rsidRDefault="00EE4622" w:rsidP="00420ECC">
      <w:pPr>
        <w:pStyle w:val="CommentText"/>
        <w:rPr>
          <w:sz w:val="22"/>
          <w:szCs w:val="22"/>
        </w:rPr>
      </w:pPr>
      <w:r>
        <w:rPr>
          <w:sz w:val="22"/>
          <w:szCs w:val="22"/>
        </w:rPr>
        <w:t>“No”= 0</w:t>
      </w:r>
    </w:p>
    <w:p w14:paraId="2ED56164" w14:textId="54575316" w:rsidR="00EE4622" w:rsidRDefault="00EE4622" w:rsidP="00420ECC">
      <w:pPr>
        <w:pStyle w:val="CommentText"/>
      </w:pPr>
      <w:r>
        <w:t>“Missing”</w:t>
      </w:r>
      <w:proofErr w:type="gramStart"/>
      <w:r>
        <w:t>=  “</w:t>
      </w:r>
      <w:proofErr w:type="gramEnd"/>
      <w:r>
        <w:t>.”</w:t>
      </w:r>
    </w:p>
  </w:comment>
  <w:comment w:id="2" w:author="Alannah Kittle" w:date="2016-03-04T12:31:00Z" w:initials="AK">
    <w:p w14:paraId="4CF83635" w14:textId="03B9A148" w:rsidR="00EE4622" w:rsidRDefault="00EE4622">
      <w:pPr>
        <w:pStyle w:val="CommentText"/>
      </w:pPr>
      <w:r>
        <w:rPr>
          <w:rStyle w:val="CommentReference"/>
        </w:rPr>
        <w:annotationRef/>
      </w:r>
      <w:r>
        <w:t xml:space="preserve">Field for qualitative response for other coded </w:t>
      </w:r>
      <w:r w:rsidRPr="008076BA">
        <w:rPr>
          <w:b/>
          <w:color w:val="00B0F0"/>
          <w:sz w:val="22"/>
          <w:szCs w:val="22"/>
        </w:rPr>
        <w:t>ASCRNOTH03</w:t>
      </w:r>
    </w:p>
  </w:comment>
  <w:comment w:id="3" w:author="Alannah Kittle" w:date="2016-03-04T12:35:00Z" w:initials="AK">
    <w:p w14:paraId="127C1CE0" w14:textId="186E80B5" w:rsidR="00EE4622" w:rsidRDefault="00EE4622">
      <w:pPr>
        <w:pStyle w:val="CommentText"/>
      </w:pPr>
      <w:r>
        <w:rPr>
          <w:rStyle w:val="CommentReference"/>
        </w:rPr>
        <w:annotationRef/>
      </w:r>
      <w:r>
        <w:t>Field for qualitative response for other</w:t>
      </w:r>
    </w:p>
  </w:comment>
  <w:comment w:id="4" w:author="Alannah Kittle" w:date="2016-03-04T12:39:00Z" w:initials="AK">
    <w:p w14:paraId="5E6D79E8" w14:textId="4D3CD9DA" w:rsidR="00EE4622" w:rsidRDefault="00EE4622">
      <w:pPr>
        <w:pStyle w:val="CommentText"/>
      </w:pPr>
      <w:r>
        <w:rPr>
          <w:rStyle w:val="CommentReference"/>
        </w:rPr>
        <w:annotationRef/>
      </w:r>
      <w:r>
        <w:t>Field for qualitative response for other</w:t>
      </w:r>
    </w:p>
  </w:comment>
  <w:comment w:id="5" w:author="Alannah Kittle" w:date="2016-03-08T11:04:00Z" w:initials="AK">
    <w:p w14:paraId="3E9D2776" w14:textId="4453674C" w:rsidR="00EE4622" w:rsidRDefault="00EE4622">
      <w:pPr>
        <w:pStyle w:val="CommentText"/>
      </w:pPr>
      <w:r>
        <w:rPr>
          <w:rStyle w:val="CommentReference"/>
        </w:rPr>
        <w:annotationRef/>
      </w:r>
      <w:r>
        <w:t>Field for qualitative response for other</w:t>
      </w:r>
    </w:p>
  </w:comment>
  <w:comment w:id="6" w:author="Alannah Kittle" w:date="2016-03-08T16:00:00Z" w:initials="AK">
    <w:p w14:paraId="4C2538E6" w14:textId="0B5F4AD3" w:rsidR="00EE4622" w:rsidRDefault="00EE4622">
      <w:pPr>
        <w:pStyle w:val="CommentText"/>
      </w:pPr>
      <w:r>
        <w:rPr>
          <w:rStyle w:val="CommentReference"/>
        </w:rPr>
        <w:annotationRef/>
      </w:r>
      <w:r>
        <w:t>Field for qualitative response for other</w:t>
      </w:r>
    </w:p>
  </w:comment>
  <w:comment w:id="7" w:author="Alannah Kittle" w:date="2016-03-08T16:04:00Z" w:initials="AK">
    <w:p w14:paraId="3769E14B" w14:textId="10BB95B6" w:rsidR="00EE4622" w:rsidRDefault="00EE4622">
      <w:pPr>
        <w:pStyle w:val="CommentText"/>
      </w:pPr>
      <w:r>
        <w:rPr>
          <w:rStyle w:val="CommentReference"/>
        </w:rPr>
        <w:annotationRef/>
      </w:r>
      <w:r>
        <w:t>Field for qualitative response for other</w:t>
      </w:r>
    </w:p>
  </w:comment>
  <w:comment w:id="8" w:author="Alannah Kittle" w:date="2016-03-08T16:51:00Z" w:initials="AK">
    <w:p w14:paraId="157F6C79" w14:textId="5E7AB417" w:rsidR="00EE4622" w:rsidRDefault="00EE4622">
      <w:pPr>
        <w:pStyle w:val="CommentText"/>
      </w:pPr>
      <w:r>
        <w:rPr>
          <w:rStyle w:val="CommentReference"/>
        </w:rPr>
        <w:annotationRef/>
      </w:r>
      <w:r>
        <w:t>Field for qualitative response for other</w:t>
      </w:r>
    </w:p>
  </w:comment>
  <w:comment w:id="9" w:author="Alannah Kittle" w:date="2016-03-15T12:38:00Z" w:initials="AK">
    <w:p w14:paraId="5B97D586" w14:textId="4A952214" w:rsidR="00EE4622" w:rsidRDefault="00EE4622">
      <w:pPr>
        <w:pStyle w:val="CommentText"/>
      </w:pPr>
      <w:r>
        <w:rPr>
          <w:rStyle w:val="CommentReference"/>
        </w:rPr>
        <w:annotationRef/>
      </w:r>
      <w:r>
        <w:t>Response opti</w:t>
      </w:r>
      <w:r w:rsidR="00F61D97">
        <w:t>on from 2012 was AOPHMHS02</w:t>
      </w:r>
    </w:p>
  </w:comment>
  <w:comment w:id="10" w:author="Alannah Kittle" w:date="2016-03-09T10:15:00Z" w:initials="AK">
    <w:p w14:paraId="2430634C" w14:textId="3FF56B4C" w:rsidR="00EE4622" w:rsidRDefault="00EE4622">
      <w:pPr>
        <w:pStyle w:val="CommentText"/>
      </w:pPr>
      <w:r>
        <w:rPr>
          <w:rStyle w:val="CommentReference"/>
        </w:rPr>
        <w:annotationRef/>
      </w:r>
      <w:r>
        <w:t xml:space="preserve">Questions “Yes” options are more specific than 2012 version </w:t>
      </w:r>
    </w:p>
  </w:comment>
  <w:comment w:id="11" w:author="Alannah Kittle" w:date="2016-03-09T10:14:00Z" w:initials="AK">
    <w:p w14:paraId="152FF580" w14:textId="77777777" w:rsidR="00EE4622" w:rsidRDefault="00EE4622" w:rsidP="00F1735B">
      <w:pPr>
        <w:pStyle w:val="CommentText"/>
      </w:pPr>
      <w:r>
        <w:rPr>
          <w:rStyle w:val="CommentReference"/>
        </w:rPr>
        <w:annotationRef/>
      </w:r>
      <w:r>
        <w:t>CODING:</w:t>
      </w:r>
    </w:p>
    <w:p w14:paraId="6BE9F182" w14:textId="76F4C1D1" w:rsidR="00EE4622" w:rsidRDefault="00EE4622" w:rsidP="00F1735B">
      <w:pPr>
        <w:pStyle w:val="CommentText"/>
        <w:rPr>
          <w:sz w:val="22"/>
          <w:szCs w:val="22"/>
        </w:rPr>
      </w:pPr>
      <w:r w:rsidRPr="008C07A9">
        <w:rPr>
          <w:sz w:val="22"/>
          <w:szCs w:val="22"/>
        </w:rPr>
        <w:t>“</w:t>
      </w:r>
      <w:r>
        <w:rPr>
          <w:sz w:val="22"/>
          <w:szCs w:val="22"/>
        </w:rPr>
        <w:t>Yes, state-based</w:t>
      </w:r>
      <w:r w:rsidRPr="008C07A9">
        <w:rPr>
          <w:sz w:val="22"/>
          <w:szCs w:val="22"/>
        </w:rPr>
        <w:t>”</w:t>
      </w:r>
      <w:r>
        <w:rPr>
          <w:sz w:val="22"/>
          <w:szCs w:val="22"/>
        </w:rPr>
        <w:t>=1</w:t>
      </w:r>
    </w:p>
    <w:p w14:paraId="26BC6863" w14:textId="1EC26F31" w:rsidR="00EE4622" w:rsidRDefault="00EE4622" w:rsidP="00F1735B">
      <w:pPr>
        <w:pStyle w:val="CommentText"/>
        <w:rPr>
          <w:sz w:val="22"/>
          <w:szCs w:val="22"/>
        </w:rPr>
      </w:pPr>
      <w:r>
        <w:rPr>
          <w:sz w:val="22"/>
          <w:szCs w:val="22"/>
        </w:rPr>
        <w:t>“Yes, federally-facilitated”=2</w:t>
      </w:r>
    </w:p>
    <w:p w14:paraId="08E30968" w14:textId="77777777" w:rsidR="00EE4622" w:rsidRDefault="00EE4622" w:rsidP="00F1735B">
      <w:pPr>
        <w:pStyle w:val="CommentText"/>
        <w:rPr>
          <w:sz w:val="22"/>
          <w:szCs w:val="22"/>
        </w:rPr>
      </w:pPr>
      <w:r>
        <w:rPr>
          <w:sz w:val="22"/>
          <w:szCs w:val="22"/>
        </w:rPr>
        <w:t>“No”= 0</w:t>
      </w:r>
    </w:p>
    <w:p w14:paraId="6D552F66" w14:textId="24DE741E" w:rsidR="00EE4622" w:rsidRDefault="00EE4622" w:rsidP="00F1735B">
      <w:pPr>
        <w:pStyle w:val="CommentText"/>
        <w:rPr>
          <w:sz w:val="22"/>
          <w:szCs w:val="22"/>
        </w:rPr>
      </w:pPr>
      <w:r>
        <w:rPr>
          <w:sz w:val="22"/>
          <w:szCs w:val="22"/>
        </w:rPr>
        <w:t>“State health agency already has a Health Insurance Exchange” = 3</w:t>
      </w:r>
    </w:p>
    <w:p w14:paraId="73F762F1" w14:textId="08EC93F5" w:rsidR="00EE4622" w:rsidRDefault="00EE4622" w:rsidP="00F1735B">
      <w:pPr>
        <w:pStyle w:val="CommentText"/>
      </w:pPr>
      <w:r>
        <w:t>“Missing”= “.”</w:t>
      </w:r>
    </w:p>
  </w:comment>
  <w:comment w:id="12" w:author="Alannah Kittle" w:date="2016-03-14T11:56:00Z" w:initials="AK">
    <w:p w14:paraId="65167C3E" w14:textId="467BAC78" w:rsidR="00EE4622" w:rsidRDefault="00EE4622">
      <w:pPr>
        <w:pStyle w:val="CommentText"/>
      </w:pPr>
      <w:r>
        <w:rPr>
          <w:rStyle w:val="CommentReference"/>
        </w:rPr>
        <w:annotationRef/>
      </w:r>
      <w:r>
        <w:t>CODING:</w:t>
      </w:r>
    </w:p>
    <w:p w14:paraId="3C0C7F47" w14:textId="10FB4E5E" w:rsidR="00EE4622" w:rsidRDefault="00EE4622">
      <w:pPr>
        <w:pStyle w:val="CommentText"/>
      </w:pPr>
      <w:r>
        <w:t>“Agency is integrating One Health into its public health activities”=1</w:t>
      </w:r>
    </w:p>
    <w:p w14:paraId="5F53128B" w14:textId="77F62DBD" w:rsidR="00EE4622" w:rsidRDefault="00EE4622">
      <w:pPr>
        <w:pStyle w:val="CommentText"/>
      </w:pPr>
      <w:r>
        <w:t>“Agency is exploring integrating One Health into its public health activities”=2</w:t>
      </w:r>
    </w:p>
    <w:p w14:paraId="708D4DFF" w14:textId="5EF96D52" w:rsidR="00EE4622" w:rsidRDefault="00EE4622">
      <w:pPr>
        <w:pStyle w:val="CommentText"/>
      </w:pPr>
      <w:r>
        <w:t>“Agency is neither integrating nor exploring integrating One Health into its public health activities”=3</w:t>
      </w:r>
    </w:p>
    <w:p w14:paraId="12298C56" w14:textId="5664BC09" w:rsidR="00EE4622" w:rsidRDefault="00EE4622">
      <w:pPr>
        <w:pStyle w:val="CommentText"/>
      </w:pPr>
      <w:r>
        <w:t>“I am not familiar with One Health”=4</w:t>
      </w:r>
    </w:p>
  </w:comment>
  <w:comment w:id="13" w:author="Alannah Kittle" w:date="2016-03-09T10:16:00Z" w:initials="AK">
    <w:p w14:paraId="1DBCBCBE" w14:textId="77777777" w:rsidR="00EE4622" w:rsidRDefault="00EE4622" w:rsidP="00F1735B">
      <w:pPr>
        <w:pStyle w:val="CommentText"/>
      </w:pPr>
      <w:r>
        <w:rPr>
          <w:rStyle w:val="CommentReference"/>
        </w:rPr>
        <w:annotationRef/>
      </w:r>
      <w:r>
        <w:t>CODING:</w:t>
      </w:r>
    </w:p>
    <w:p w14:paraId="6CA18935" w14:textId="77777777" w:rsidR="00EE4622" w:rsidRDefault="00EE4622" w:rsidP="00F1735B">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0C19B257" w14:textId="77777777" w:rsidR="00EE4622" w:rsidRDefault="00EE4622" w:rsidP="00F1735B">
      <w:pPr>
        <w:pStyle w:val="CommentText"/>
        <w:rPr>
          <w:sz w:val="22"/>
          <w:szCs w:val="22"/>
        </w:rPr>
      </w:pPr>
      <w:r>
        <w:rPr>
          <w:sz w:val="22"/>
          <w:szCs w:val="22"/>
        </w:rPr>
        <w:t>“No”= 0</w:t>
      </w:r>
    </w:p>
    <w:p w14:paraId="50DB5F4A" w14:textId="77777777" w:rsidR="00EE4622" w:rsidRPr="008126A5" w:rsidRDefault="00EE4622" w:rsidP="00F1735B">
      <w:pPr>
        <w:pStyle w:val="CommentText"/>
      </w:pPr>
      <w:r>
        <w:t>“Missing”= “.”</w:t>
      </w:r>
    </w:p>
    <w:p w14:paraId="0AE36FC1" w14:textId="77777777" w:rsidR="00EE4622" w:rsidRDefault="00EE4622" w:rsidP="00F1735B">
      <w:pPr>
        <w:pStyle w:val="CommentText"/>
        <w:rPr>
          <w:b/>
          <w:sz w:val="22"/>
          <w:szCs w:val="22"/>
        </w:rPr>
      </w:pPr>
      <w:r>
        <w:rPr>
          <w:sz w:val="22"/>
          <w:szCs w:val="22"/>
        </w:rPr>
        <w:t xml:space="preserve">Collect qualitative data for </w:t>
      </w:r>
      <w:r>
        <w:rPr>
          <w:b/>
          <w:sz w:val="22"/>
          <w:szCs w:val="22"/>
        </w:rPr>
        <w:t>AWRKWLL11A.</w:t>
      </w:r>
    </w:p>
    <w:p w14:paraId="5242F8BB" w14:textId="77777777" w:rsidR="00EE4622" w:rsidRDefault="00EE4622" w:rsidP="00F1735B">
      <w:pPr>
        <w:pStyle w:val="CommentText"/>
        <w:rPr>
          <w:b/>
          <w:sz w:val="22"/>
          <w:szCs w:val="22"/>
        </w:rPr>
      </w:pPr>
    </w:p>
    <w:p w14:paraId="6E4D11EC" w14:textId="77777777" w:rsidR="00EE4622" w:rsidRDefault="00EE4622" w:rsidP="00F1735B">
      <w:pPr>
        <w:pStyle w:val="CommentText"/>
        <w:rPr>
          <w:sz w:val="22"/>
          <w:szCs w:val="22"/>
        </w:rPr>
      </w:pPr>
      <w:r>
        <w:rPr>
          <w:sz w:val="22"/>
          <w:szCs w:val="22"/>
        </w:rPr>
        <w:t>VALIDATION</w:t>
      </w:r>
    </w:p>
    <w:p w14:paraId="1DB56B78" w14:textId="77777777" w:rsidR="00EE4622" w:rsidRPr="00311E7B" w:rsidRDefault="00EE4622" w:rsidP="00F1735B">
      <w:pPr>
        <w:pStyle w:val="CommentText"/>
      </w:pPr>
      <w:r>
        <w:rPr>
          <w:sz w:val="22"/>
          <w:szCs w:val="22"/>
        </w:rPr>
        <w:t>Use soft validation if leave response blank</w:t>
      </w:r>
    </w:p>
    <w:p w14:paraId="6CFB5A2C" w14:textId="01BF2A0C" w:rsidR="00EE4622" w:rsidRDefault="00EE4622">
      <w:pPr>
        <w:pStyle w:val="CommentText"/>
      </w:pPr>
    </w:p>
  </w:comment>
  <w:comment w:id="14" w:author="Alannah Kittle" w:date="2016-03-09T10:19:00Z" w:initials="AK">
    <w:p w14:paraId="6783509E" w14:textId="5A299510" w:rsidR="00EE4622" w:rsidRDefault="00EE4622">
      <w:pPr>
        <w:pStyle w:val="CommentText"/>
      </w:pPr>
      <w:r>
        <w:rPr>
          <w:rStyle w:val="CommentReference"/>
        </w:rPr>
        <w:annotationRef/>
      </w:r>
      <w:r w:rsidRPr="00F1735B">
        <w:rPr>
          <w:b/>
          <w:sz w:val="22"/>
          <w:szCs w:val="22"/>
        </w:rPr>
        <w:t>Field for qualitative response for other</w:t>
      </w:r>
      <w:r>
        <w:rPr>
          <w:b/>
          <w:sz w:val="22"/>
          <w:szCs w:val="22"/>
        </w:rPr>
        <w:t xml:space="preserve"> coded: </w:t>
      </w:r>
      <w:r w:rsidRPr="001D49ED">
        <w:rPr>
          <w:b/>
          <w:color w:val="00B0F0"/>
          <w:sz w:val="22"/>
          <w:szCs w:val="22"/>
        </w:rPr>
        <w:t>AWRKWLL11A</w:t>
      </w:r>
    </w:p>
  </w:comment>
  <w:comment w:id="15" w:author="Alannah Kittle" w:date="2016-03-09T10:25:00Z" w:initials="AK">
    <w:p w14:paraId="59136BC0" w14:textId="77777777" w:rsidR="00EE4622" w:rsidRDefault="00EE4622" w:rsidP="009879C9">
      <w:pPr>
        <w:pStyle w:val="CommentText"/>
      </w:pPr>
      <w:r>
        <w:rPr>
          <w:rStyle w:val="CommentReference"/>
        </w:rPr>
        <w:annotationRef/>
      </w:r>
      <w:r>
        <w:rPr>
          <w:rStyle w:val="CommentReference"/>
        </w:rPr>
        <w:annotationRef/>
      </w:r>
      <w:r>
        <w:t>VALIDATION</w:t>
      </w:r>
    </w:p>
    <w:p w14:paraId="5919912C" w14:textId="77777777" w:rsidR="00EE4622" w:rsidRDefault="00EE4622" w:rsidP="009879C9">
      <w:pPr>
        <w:pStyle w:val="CommentText"/>
      </w:pPr>
    </w:p>
    <w:p w14:paraId="44E31874" w14:textId="77777777" w:rsidR="00EE4622" w:rsidRDefault="00EE4622" w:rsidP="009879C9">
      <w:pPr>
        <w:pStyle w:val="CommentText"/>
      </w:pPr>
      <w:r>
        <w:t xml:space="preserve">If select None of the above, do not allow selection of any other options.  </w:t>
      </w:r>
    </w:p>
    <w:p w14:paraId="572E0151" w14:textId="77777777" w:rsidR="00EE4622" w:rsidRDefault="00EE4622" w:rsidP="009879C9">
      <w:pPr>
        <w:pStyle w:val="CommentText"/>
      </w:pPr>
    </w:p>
    <w:p w14:paraId="25A58902" w14:textId="52440C7C" w:rsidR="00EE4622" w:rsidRDefault="00EE4622">
      <w:pPr>
        <w:pStyle w:val="CommentText"/>
      </w:pPr>
      <w:r>
        <w:t>If select any options, do not allow selection of None of the above.</w:t>
      </w:r>
    </w:p>
  </w:comment>
  <w:comment w:id="16" w:author="Alannah Kittle" w:date="2016-03-09T10:26:00Z" w:initials="AK">
    <w:p w14:paraId="6DB05368" w14:textId="77777777" w:rsidR="00EE4622" w:rsidRDefault="00EE4622" w:rsidP="00563F43">
      <w:pPr>
        <w:pStyle w:val="CommentText"/>
      </w:pPr>
      <w:r>
        <w:rPr>
          <w:rStyle w:val="CommentReference"/>
        </w:rPr>
        <w:annotationRef/>
      </w:r>
      <w:r>
        <w:t>CODING:</w:t>
      </w:r>
    </w:p>
    <w:p w14:paraId="207CA1A3" w14:textId="77777777" w:rsidR="00EE4622" w:rsidRDefault="00EE4622" w:rsidP="00563F43">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6851B092" w14:textId="77777777" w:rsidR="00EE4622" w:rsidRDefault="00EE4622" w:rsidP="00563F43">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20EFC062" w14:textId="77777777" w:rsidR="00EE4622" w:rsidRDefault="00EE4622" w:rsidP="00563F43">
      <w:pPr>
        <w:pStyle w:val="CommentText"/>
        <w:rPr>
          <w:sz w:val="22"/>
          <w:szCs w:val="22"/>
        </w:rPr>
      </w:pPr>
      <w:r>
        <w:rPr>
          <w:sz w:val="22"/>
          <w:szCs w:val="22"/>
        </w:rPr>
        <w:t xml:space="preserve">“No”= 0 </w:t>
      </w:r>
    </w:p>
    <w:p w14:paraId="28B4464C" w14:textId="77777777" w:rsidR="00EE4622" w:rsidRDefault="00EE4622" w:rsidP="00563F43">
      <w:pPr>
        <w:pStyle w:val="CommentText"/>
        <w:rPr>
          <w:sz w:val="22"/>
          <w:szCs w:val="22"/>
        </w:rPr>
      </w:pPr>
      <w:r>
        <w:rPr>
          <w:sz w:val="22"/>
          <w:szCs w:val="22"/>
        </w:rPr>
        <w:t>“Other” = 2</w:t>
      </w:r>
    </w:p>
    <w:p w14:paraId="26F98B28" w14:textId="77777777" w:rsidR="00EE4622" w:rsidRDefault="00EE4622" w:rsidP="00563F43">
      <w:pPr>
        <w:pStyle w:val="CommentText"/>
        <w:rPr>
          <w:sz w:val="22"/>
          <w:szCs w:val="22"/>
        </w:rPr>
      </w:pPr>
      <w:r>
        <w:t>“Missing”= “.”</w:t>
      </w:r>
    </w:p>
    <w:p w14:paraId="4E5C4430" w14:textId="77777777" w:rsidR="00EE4622" w:rsidRDefault="00EE4622" w:rsidP="00563F43">
      <w:pPr>
        <w:pStyle w:val="CommentText"/>
        <w:rPr>
          <w:sz w:val="22"/>
          <w:szCs w:val="22"/>
        </w:rPr>
      </w:pPr>
      <w:r>
        <w:rPr>
          <w:sz w:val="22"/>
          <w:szCs w:val="22"/>
        </w:rPr>
        <w:t xml:space="preserve">Collect qualitative data for </w:t>
      </w:r>
      <w:r>
        <w:rPr>
          <w:b/>
          <w:sz w:val="22"/>
          <w:szCs w:val="22"/>
        </w:rPr>
        <w:t>AFINPCP01A</w:t>
      </w:r>
      <w:r>
        <w:rPr>
          <w:sz w:val="22"/>
          <w:szCs w:val="22"/>
        </w:rPr>
        <w:t>.</w:t>
      </w:r>
    </w:p>
    <w:p w14:paraId="44B0CA4B" w14:textId="77777777" w:rsidR="00EE4622" w:rsidRDefault="00EE4622" w:rsidP="00563F43">
      <w:pPr>
        <w:pStyle w:val="CommentText"/>
        <w:rPr>
          <w:sz w:val="22"/>
          <w:szCs w:val="22"/>
        </w:rPr>
      </w:pPr>
    </w:p>
    <w:p w14:paraId="4D4D6574" w14:textId="77777777" w:rsidR="00EE4622" w:rsidRDefault="00EE4622" w:rsidP="00563F43">
      <w:pPr>
        <w:pStyle w:val="CommentText"/>
        <w:rPr>
          <w:sz w:val="22"/>
          <w:szCs w:val="22"/>
        </w:rPr>
      </w:pPr>
      <w:r>
        <w:rPr>
          <w:sz w:val="22"/>
          <w:szCs w:val="22"/>
        </w:rPr>
        <w:t>VALIDATION</w:t>
      </w:r>
    </w:p>
    <w:p w14:paraId="092717C4" w14:textId="5D6F98FB" w:rsidR="00EE4622" w:rsidRDefault="00EE4622">
      <w:pPr>
        <w:pStyle w:val="CommentText"/>
      </w:pPr>
      <w:r>
        <w:rPr>
          <w:sz w:val="22"/>
          <w:szCs w:val="22"/>
        </w:rPr>
        <w:t>Use soft validation if leave response blank</w:t>
      </w:r>
    </w:p>
  </w:comment>
  <w:comment w:id="17" w:author="Alannah Kittle" w:date="2016-03-09T10:27:00Z" w:initials="AK">
    <w:p w14:paraId="3C468E5E" w14:textId="77777777" w:rsidR="00EE4622" w:rsidRDefault="00EE4622" w:rsidP="00563F43">
      <w:pPr>
        <w:pStyle w:val="CommentText"/>
      </w:pPr>
      <w:r>
        <w:rPr>
          <w:rStyle w:val="CommentReference"/>
        </w:rPr>
        <w:annotationRef/>
      </w:r>
      <w:r>
        <w:t>CODING:</w:t>
      </w:r>
    </w:p>
    <w:p w14:paraId="79D08516" w14:textId="77777777" w:rsidR="00EE4622" w:rsidRDefault="00EE4622" w:rsidP="00563F43">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4F8E8E22" w14:textId="77777777" w:rsidR="00EE4622" w:rsidRDefault="00EE4622" w:rsidP="00563F43">
      <w:pPr>
        <w:pStyle w:val="CommentText"/>
        <w:rPr>
          <w:sz w:val="22"/>
          <w:szCs w:val="22"/>
        </w:rPr>
      </w:pPr>
      <w:r>
        <w:rPr>
          <w:sz w:val="22"/>
          <w:szCs w:val="22"/>
        </w:rPr>
        <w:t>“No”= 0</w:t>
      </w:r>
    </w:p>
    <w:p w14:paraId="2AEF92FB" w14:textId="77777777" w:rsidR="00EE4622" w:rsidRDefault="00EE4622" w:rsidP="00563F43">
      <w:pPr>
        <w:pStyle w:val="CommentText"/>
        <w:rPr>
          <w:sz w:val="22"/>
          <w:szCs w:val="22"/>
        </w:rPr>
      </w:pPr>
      <w:r>
        <w:t>“Missing”= “.”</w:t>
      </w:r>
    </w:p>
    <w:p w14:paraId="43E67EDA" w14:textId="77777777" w:rsidR="00EE4622" w:rsidRDefault="00EE4622" w:rsidP="00563F43">
      <w:pPr>
        <w:pStyle w:val="CommentText"/>
        <w:rPr>
          <w:sz w:val="22"/>
          <w:szCs w:val="22"/>
        </w:rPr>
      </w:pPr>
      <w:r>
        <w:rPr>
          <w:sz w:val="22"/>
          <w:szCs w:val="22"/>
        </w:rPr>
        <w:t xml:space="preserve">Collect qualitative data for </w:t>
      </w:r>
      <w:r w:rsidRPr="00F12A27">
        <w:rPr>
          <w:b/>
          <w:sz w:val="22"/>
          <w:szCs w:val="22"/>
        </w:rPr>
        <w:t>ATRALHA</w:t>
      </w:r>
      <w:r>
        <w:rPr>
          <w:b/>
          <w:sz w:val="22"/>
          <w:szCs w:val="22"/>
        </w:rPr>
        <w:t>10A</w:t>
      </w:r>
      <w:r>
        <w:rPr>
          <w:sz w:val="22"/>
          <w:szCs w:val="22"/>
        </w:rPr>
        <w:t>.</w:t>
      </w:r>
    </w:p>
    <w:p w14:paraId="7C9D3899" w14:textId="77777777" w:rsidR="00EE4622" w:rsidRDefault="00EE4622" w:rsidP="00563F43">
      <w:pPr>
        <w:pStyle w:val="CommentText"/>
        <w:rPr>
          <w:sz w:val="22"/>
          <w:szCs w:val="22"/>
        </w:rPr>
      </w:pPr>
    </w:p>
    <w:p w14:paraId="369149C2" w14:textId="77777777" w:rsidR="00EE4622" w:rsidRDefault="00EE4622" w:rsidP="00563F43">
      <w:pPr>
        <w:pStyle w:val="CommentText"/>
        <w:rPr>
          <w:sz w:val="22"/>
          <w:szCs w:val="22"/>
        </w:rPr>
      </w:pPr>
      <w:r>
        <w:rPr>
          <w:sz w:val="22"/>
          <w:szCs w:val="22"/>
        </w:rPr>
        <w:t>VALIDATION</w:t>
      </w:r>
    </w:p>
    <w:p w14:paraId="3DAAE19A" w14:textId="40F4A8E5" w:rsidR="00EE4622" w:rsidRDefault="00EE4622">
      <w:pPr>
        <w:pStyle w:val="CommentText"/>
      </w:pPr>
      <w:r>
        <w:rPr>
          <w:sz w:val="22"/>
          <w:szCs w:val="22"/>
        </w:rPr>
        <w:t>Use soft validation if leave response blank</w:t>
      </w:r>
    </w:p>
  </w:comment>
  <w:comment w:id="18" w:author="Alannah Kittle" w:date="2016-03-09T10:29:00Z" w:initials="AK">
    <w:p w14:paraId="233D1DE8" w14:textId="2087FD7D" w:rsidR="00EE4622" w:rsidRDefault="00EE4622">
      <w:pPr>
        <w:pStyle w:val="CommentText"/>
      </w:pPr>
      <w:r>
        <w:rPr>
          <w:rStyle w:val="CommentReference"/>
        </w:rPr>
        <w:annotationRef/>
      </w:r>
      <w:r>
        <w:t xml:space="preserve">Field for qualitative response coded: </w:t>
      </w:r>
      <w:r w:rsidRPr="001D49ED">
        <w:rPr>
          <w:b/>
          <w:color w:val="00B0F0"/>
          <w:sz w:val="22"/>
          <w:szCs w:val="22"/>
        </w:rPr>
        <w:t>ATRALHA10A</w:t>
      </w:r>
    </w:p>
  </w:comment>
  <w:comment w:id="19" w:author="Alannah Kittle" w:date="2016-03-09T10:30:00Z" w:initials="AK">
    <w:p w14:paraId="4BE83B66" w14:textId="77777777" w:rsidR="00EE4622" w:rsidRDefault="00EE4622" w:rsidP="00716202">
      <w:pPr>
        <w:pStyle w:val="CommentText"/>
      </w:pPr>
      <w:r>
        <w:rPr>
          <w:rStyle w:val="CommentReference"/>
        </w:rPr>
        <w:annotationRef/>
      </w:r>
      <w:r>
        <w:t>VALIDATION</w:t>
      </w:r>
    </w:p>
    <w:p w14:paraId="273B94E5" w14:textId="77777777" w:rsidR="00EE4622" w:rsidRDefault="00EE4622" w:rsidP="00716202">
      <w:pPr>
        <w:pStyle w:val="CommentText"/>
      </w:pPr>
    </w:p>
    <w:p w14:paraId="33CBCAB1" w14:textId="77777777" w:rsidR="00EE4622" w:rsidRDefault="00EE4622" w:rsidP="00716202">
      <w:pPr>
        <w:pStyle w:val="CommentText"/>
      </w:pPr>
      <w:r>
        <w:t xml:space="preserve">If select None of the above, do not allow selection of any other options.  </w:t>
      </w:r>
    </w:p>
    <w:p w14:paraId="2C2BB64D" w14:textId="77777777" w:rsidR="00EE4622" w:rsidRDefault="00EE4622" w:rsidP="00716202">
      <w:pPr>
        <w:pStyle w:val="CommentText"/>
      </w:pPr>
    </w:p>
    <w:p w14:paraId="3ADAAB7A" w14:textId="4FEB346A" w:rsidR="00EE4622" w:rsidRDefault="00EE4622">
      <w:pPr>
        <w:pStyle w:val="CommentText"/>
      </w:pPr>
      <w:r>
        <w:t>If select any options, do not allow selection of None of the above</w:t>
      </w:r>
    </w:p>
  </w:comment>
  <w:comment w:id="20" w:author="Alannah Kittle" w:date="2016-03-09T10:31:00Z" w:initials="AK">
    <w:p w14:paraId="14BEBBC4" w14:textId="77777777" w:rsidR="00EE4622" w:rsidRDefault="00EE4622" w:rsidP="00716202">
      <w:pPr>
        <w:pStyle w:val="CommentText"/>
      </w:pPr>
      <w:r>
        <w:rPr>
          <w:rStyle w:val="CommentReference"/>
        </w:rPr>
        <w:annotationRef/>
      </w:r>
      <w:r>
        <w:t>CODING:</w:t>
      </w:r>
    </w:p>
    <w:p w14:paraId="74360F17" w14:textId="77777777" w:rsidR="00EE4622" w:rsidRDefault="00EE4622" w:rsidP="00716202">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58EDCABB" w14:textId="77777777" w:rsidR="00EE4622" w:rsidRDefault="00EE4622" w:rsidP="00716202">
      <w:pPr>
        <w:pStyle w:val="CommentText"/>
        <w:rPr>
          <w:sz w:val="22"/>
          <w:szCs w:val="22"/>
        </w:rPr>
      </w:pPr>
      <w:r>
        <w:rPr>
          <w:sz w:val="22"/>
          <w:szCs w:val="22"/>
        </w:rPr>
        <w:t>“No”= 0</w:t>
      </w:r>
    </w:p>
    <w:p w14:paraId="35875EFF" w14:textId="77777777" w:rsidR="00EE4622" w:rsidRDefault="00EE4622" w:rsidP="00716202">
      <w:pPr>
        <w:pStyle w:val="CommentText"/>
      </w:pPr>
      <w:r>
        <w:t>“Missing”= “.”</w:t>
      </w:r>
    </w:p>
    <w:p w14:paraId="2554282B" w14:textId="77777777" w:rsidR="00EE4622" w:rsidRDefault="00EE4622" w:rsidP="00716202">
      <w:pPr>
        <w:pStyle w:val="CommentText"/>
      </w:pPr>
    </w:p>
    <w:p w14:paraId="2895B0B2" w14:textId="77777777" w:rsidR="00EE4622" w:rsidRDefault="00EE4622" w:rsidP="00716202">
      <w:pPr>
        <w:pStyle w:val="CommentText"/>
      </w:pPr>
      <w:r>
        <w:t>Code as missing if entire row is left blank.</w:t>
      </w:r>
    </w:p>
    <w:p w14:paraId="11A8638D" w14:textId="77777777" w:rsidR="00EE4622" w:rsidRDefault="00EE4622" w:rsidP="00716202">
      <w:pPr>
        <w:pStyle w:val="CommentText"/>
      </w:pPr>
    </w:p>
    <w:p w14:paraId="03FFC542" w14:textId="77777777" w:rsidR="00EE4622" w:rsidRDefault="00EE4622" w:rsidP="00716202">
      <w:pPr>
        <w:pStyle w:val="CommentText"/>
      </w:pPr>
      <w:r>
        <w:t>Collect qualitative data for “other” responses:</w:t>
      </w:r>
    </w:p>
    <w:p w14:paraId="063F2ED3" w14:textId="77777777" w:rsidR="00EE4622" w:rsidRDefault="00EE4622" w:rsidP="00716202">
      <w:pPr>
        <w:pStyle w:val="CommentText"/>
        <w:rPr>
          <w:bCs/>
          <w:sz w:val="22"/>
          <w:szCs w:val="22"/>
        </w:rPr>
      </w:pPr>
      <w:r>
        <w:rPr>
          <w:b/>
          <w:bCs/>
          <w:sz w:val="22"/>
          <w:szCs w:val="22"/>
        </w:rPr>
        <w:t>ATASOTA07</w:t>
      </w:r>
    </w:p>
    <w:p w14:paraId="40F410D2" w14:textId="77777777" w:rsidR="00EE4622" w:rsidRDefault="00EE4622" w:rsidP="00716202">
      <w:pPr>
        <w:pStyle w:val="CommentText"/>
        <w:rPr>
          <w:bCs/>
          <w:sz w:val="22"/>
          <w:szCs w:val="22"/>
        </w:rPr>
      </w:pPr>
      <w:r>
        <w:rPr>
          <w:b/>
          <w:bCs/>
          <w:sz w:val="22"/>
          <w:szCs w:val="22"/>
        </w:rPr>
        <w:t>ATASOTB07</w:t>
      </w:r>
    </w:p>
    <w:p w14:paraId="29D9FD8E" w14:textId="6E361CA8" w:rsidR="00EE4622" w:rsidRDefault="00EE4622" w:rsidP="00716202">
      <w:pPr>
        <w:pStyle w:val="CommentText"/>
      </w:pPr>
      <w:r>
        <w:rPr>
          <w:b/>
          <w:bCs/>
          <w:sz w:val="22"/>
          <w:szCs w:val="22"/>
        </w:rPr>
        <w:t>ATASOTC07</w:t>
      </w:r>
    </w:p>
  </w:comment>
  <w:comment w:id="21" w:author="Alannah Kittle" w:date="2016-03-09T10:41:00Z" w:initials="AK">
    <w:p w14:paraId="672B3AB9" w14:textId="77777777" w:rsidR="00EE4622" w:rsidRDefault="00EE4622" w:rsidP="00496D3E">
      <w:pPr>
        <w:pStyle w:val="CommentText"/>
      </w:pPr>
      <w:r>
        <w:rPr>
          <w:rStyle w:val="CommentReference"/>
        </w:rPr>
        <w:annotationRef/>
      </w:r>
      <w:r>
        <w:t>VALIDATION</w:t>
      </w:r>
    </w:p>
    <w:p w14:paraId="0078CA71" w14:textId="77777777" w:rsidR="00EE4622" w:rsidRDefault="00EE4622" w:rsidP="00496D3E">
      <w:pPr>
        <w:pStyle w:val="CommentText"/>
      </w:pPr>
    </w:p>
    <w:p w14:paraId="34FB0580" w14:textId="77777777" w:rsidR="00EE4622" w:rsidRDefault="00EE4622" w:rsidP="00496D3E">
      <w:pPr>
        <w:pStyle w:val="CommentText"/>
      </w:pPr>
      <w:r>
        <w:t xml:space="preserve">If select None of these topics for a given row, do not allow selection of any other options for a given row.  </w:t>
      </w:r>
    </w:p>
    <w:p w14:paraId="1D0EDF0A" w14:textId="77777777" w:rsidR="00EE4622" w:rsidRDefault="00EE4622" w:rsidP="00496D3E">
      <w:pPr>
        <w:pStyle w:val="CommentText"/>
      </w:pPr>
    </w:p>
    <w:p w14:paraId="3F999B9F" w14:textId="367C1906" w:rsidR="00EE4622" w:rsidRDefault="00EE4622">
      <w:pPr>
        <w:pStyle w:val="CommentText"/>
      </w:pPr>
      <w:r>
        <w:t>If select any other options, do not allow selection of None of these topics for a given row</w:t>
      </w:r>
    </w:p>
  </w:comment>
  <w:comment w:id="22" w:author="Alannah Kittle" w:date="2016-03-09T10:34:00Z" w:initials="AK">
    <w:p w14:paraId="25731352" w14:textId="5D3C84B8" w:rsidR="00EE4622" w:rsidRDefault="00EE4622">
      <w:pPr>
        <w:pStyle w:val="CommentText"/>
      </w:pPr>
      <w:r>
        <w:rPr>
          <w:rStyle w:val="CommentReference"/>
        </w:rPr>
        <w:annotationRef/>
      </w:r>
      <w:r>
        <w:rPr>
          <w:rStyle w:val="CommentReference"/>
        </w:rPr>
        <w:annotationRef/>
      </w:r>
      <w:r>
        <w:t xml:space="preserve">Field for qualitative response </w:t>
      </w:r>
    </w:p>
  </w:comment>
  <w:comment w:id="23" w:author="Alannah Kittle" w:date="2016-03-09T10:35:00Z" w:initials="AK">
    <w:p w14:paraId="75BC6EEB" w14:textId="1599A33E" w:rsidR="00EE4622" w:rsidRDefault="00EE4622">
      <w:pPr>
        <w:pStyle w:val="CommentText"/>
      </w:pPr>
      <w:r>
        <w:rPr>
          <w:rStyle w:val="CommentReference"/>
        </w:rPr>
        <w:annotationRef/>
      </w:r>
      <w:r>
        <w:rPr>
          <w:rStyle w:val="CommentReference"/>
        </w:rPr>
        <w:annotationRef/>
      </w:r>
      <w:r>
        <w:t xml:space="preserve">Field for qualitative response </w:t>
      </w:r>
    </w:p>
  </w:comment>
  <w:comment w:id="24" w:author="Alannah Kittle" w:date="2016-03-09T10:35:00Z" w:initials="AK">
    <w:p w14:paraId="421846AF" w14:textId="18F6B3ED" w:rsidR="00EE4622" w:rsidRDefault="00EE4622">
      <w:pPr>
        <w:pStyle w:val="CommentText"/>
      </w:pPr>
      <w:r>
        <w:rPr>
          <w:rStyle w:val="CommentReference"/>
        </w:rPr>
        <w:annotationRef/>
      </w:r>
      <w:r>
        <w:rPr>
          <w:rStyle w:val="CommentReference"/>
        </w:rPr>
        <w:annotationRef/>
      </w:r>
      <w:r>
        <w:t xml:space="preserve">Field for qualitative response </w:t>
      </w:r>
    </w:p>
  </w:comment>
  <w:comment w:id="25" w:author="Alannah Kittle" w:date="2016-03-09T10:45:00Z" w:initials="AK">
    <w:p w14:paraId="7BC75EC9" w14:textId="77777777" w:rsidR="00EE4622" w:rsidRDefault="00EE4622" w:rsidP="00102444">
      <w:pPr>
        <w:pStyle w:val="CommentText"/>
      </w:pPr>
      <w:r>
        <w:rPr>
          <w:rStyle w:val="CommentReference"/>
        </w:rPr>
        <w:annotationRef/>
      </w:r>
      <w:r>
        <w:t>CODING:</w:t>
      </w:r>
    </w:p>
    <w:p w14:paraId="2A8C4AFE" w14:textId="77777777" w:rsidR="00EE4622" w:rsidRDefault="00EE4622" w:rsidP="00102444">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6325C36B" w14:textId="77777777" w:rsidR="00EE4622" w:rsidRDefault="00EE4622" w:rsidP="00102444">
      <w:pPr>
        <w:pStyle w:val="CommentText"/>
        <w:rPr>
          <w:sz w:val="22"/>
          <w:szCs w:val="22"/>
        </w:rPr>
      </w:pPr>
      <w:r>
        <w:rPr>
          <w:sz w:val="22"/>
          <w:szCs w:val="22"/>
        </w:rPr>
        <w:t>“No”= 0</w:t>
      </w:r>
    </w:p>
    <w:p w14:paraId="3AC6D536" w14:textId="77777777" w:rsidR="00EE4622" w:rsidRDefault="00EE4622" w:rsidP="00102444">
      <w:pPr>
        <w:pStyle w:val="CommentText"/>
      </w:pPr>
      <w:r>
        <w:t>“Missing”= “.”</w:t>
      </w:r>
    </w:p>
    <w:p w14:paraId="78EE3D53" w14:textId="77777777" w:rsidR="00EE4622" w:rsidRDefault="00EE4622" w:rsidP="00102444">
      <w:pPr>
        <w:pStyle w:val="CommentText"/>
      </w:pPr>
    </w:p>
    <w:p w14:paraId="781B31D1" w14:textId="108E0693" w:rsidR="00EE4622" w:rsidRPr="00102444" w:rsidRDefault="00EE4622">
      <w:pPr>
        <w:pStyle w:val="CommentText"/>
        <w:rPr>
          <w:sz w:val="22"/>
          <w:szCs w:val="22"/>
        </w:rPr>
      </w:pPr>
      <w:r>
        <w:t>Code as missing if entire row left blank.</w:t>
      </w:r>
    </w:p>
  </w:comment>
  <w:comment w:id="26" w:author="Alannah Kittle" w:date="2016-03-09T10:45:00Z" w:initials="AK">
    <w:p w14:paraId="18902018" w14:textId="77777777" w:rsidR="00EE4622" w:rsidRDefault="00EE4622" w:rsidP="00102444">
      <w:pPr>
        <w:pStyle w:val="CommentText"/>
      </w:pPr>
      <w:r>
        <w:rPr>
          <w:rStyle w:val="CommentReference"/>
        </w:rPr>
        <w:annotationRef/>
      </w:r>
      <w:r>
        <w:t>VALIDATION</w:t>
      </w:r>
    </w:p>
    <w:p w14:paraId="6C2C09CA" w14:textId="77777777" w:rsidR="00EE4622" w:rsidRDefault="00EE4622" w:rsidP="00102444">
      <w:pPr>
        <w:pStyle w:val="CommentText"/>
      </w:pPr>
    </w:p>
    <w:p w14:paraId="708078C0" w14:textId="77777777" w:rsidR="00EE4622" w:rsidRDefault="00EE4622" w:rsidP="00102444">
      <w:pPr>
        <w:pStyle w:val="CommentText"/>
      </w:pPr>
      <w:r>
        <w:t xml:space="preserve">If select No relationship yet or N/A for a given row, do not allow selection of any other options for a given row.  </w:t>
      </w:r>
    </w:p>
    <w:p w14:paraId="0BA54D06" w14:textId="77777777" w:rsidR="00EE4622" w:rsidRDefault="00EE4622" w:rsidP="00102444">
      <w:pPr>
        <w:pStyle w:val="CommentText"/>
      </w:pPr>
    </w:p>
    <w:p w14:paraId="10D73506" w14:textId="5F88889D" w:rsidR="00EE4622" w:rsidRDefault="00EE4622" w:rsidP="00102444">
      <w:pPr>
        <w:pStyle w:val="CommentText"/>
      </w:pPr>
      <w:r>
        <w:t>If select any other options, do not allow selection of No relationship yet or N/A for a given row</w:t>
      </w:r>
    </w:p>
  </w:comment>
  <w:comment w:id="27" w:author="Alannah Kittle" w:date="2016-03-09T10:50:00Z" w:initials="AK">
    <w:p w14:paraId="6B2C1374" w14:textId="77777777" w:rsidR="00EE4622" w:rsidRDefault="00EE4622" w:rsidP="00FA56BB">
      <w:pPr>
        <w:pStyle w:val="CommentText"/>
      </w:pPr>
      <w:r>
        <w:rPr>
          <w:rStyle w:val="CommentReference"/>
        </w:rPr>
        <w:annotationRef/>
      </w:r>
      <w:r>
        <w:t>VALIDATION</w:t>
      </w:r>
    </w:p>
    <w:p w14:paraId="14F344C6" w14:textId="77777777" w:rsidR="00EE4622" w:rsidRDefault="00EE4622" w:rsidP="00FA56BB">
      <w:pPr>
        <w:pStyle w:val="CommentText"/>
      </w:pPr>
    </w:p>
    <w:p w14:paraId="53A22EAE" w14:textId="77777777" w:rsidR="00EE4622" w:rsidRDefault="00EE4622" w:rsidP="00FA56BB">
      <w:pPr>
        <w:pStyle w:val="CommentText"/>
      </w:pPr>
      <w:r>
        <w:t xml:space="preserve">If select No relationship yet or N/A for a given row, do not allow selection of any other options for a given row.  </w:t>
      </w:r>
    </w:p>
    <w:p w14:paraId="0FE59F62" w14:textId="77777777" w:rsidR="00EE4622" w:rsidRDefault="00EE4622" w:rsidP="00FA56BB">
      <w:pPr>
        <w:pStyle w:val="CommentText"/>
      </w:pPr>
    </w:p>
    <w:p w14:paraId="391FE9D7" w14:textId="772021BA" w:rsidR="00EE4622" w:rsidRDefault="00EE4622" w:rsidP="00FA56BB">
      <w:pPr>
        <w:pStyle w:val="CommentText"/>
      </w:pPr>
      <w:r>
        <w:t>If select any other options, do not allow selection of No relationship yet or N/A for a given row</w:t>
      </w:r>
    </w:p>
  </w:comment>
  <w:comment w:id="28" w:author="Alannah Kittle" w:date="2016-03-09T10:50:00Z" w:initials="AK">
    <w:p w14:paraId="205209E7" w14:textId="77777777" w:rsidR="00EE4622" w:rsidRDefault="00EE4622" w:rsidP="00FA56BB">
      <w:pPr>
        <w:pStyle w:val="CommentText"/>
      </w:pPr>
      <w:r>
        <w:rPr>
          <w:rStyle w:val="CommentReference"/>
        </w:rPr>
        <w:annotationRef/>
      </w:r>
      <w:r>
        <w:t>CODING:</w:t>
      </w:r>
    </w:p>
    <w:p w14:paraId="06529B91" w14:textId="77777777" w:rsidR="00EE4622" w:rsidRDefault="00EE4622" w:rsidP="00FA56BB">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2A26C971" w14:textId="77777777" w:rsidR="00EE4622" w:rsidRDefault="00EE4622" w:rsidP="00FA56BB">
      <w:pPr>
        <w:pStyle w:val="CommentText"/>
        <w:rPr>
          <w:sz w:val="22"/>
          <w:szCs w:val="22"/>
        </w:rPr>
      </w:pPr>
      <w:r>
        <w:rPr>
          <w:sz w:val="22"/>
          <w:szCs w:val="22"/>
        </w:rPr>
        <w:t>“No”= 0</w:t>
      </w:r>
    </w:p>
    <w:p w14:paraId="2D0ABDA2" w14:textId="77777777" w:rsidR="00EE4622" w:rsidRDefault="00EE4622" w:rsidP="00FA56BB">
      <w:pPr>
        <w:pStyle w:val="CommentText"/>
      </w:pPr>
      <w:r>
        <w:t>“Missing”= “.”</w:t>
      </w:r>
    </w:p>
    <w:p w14:paraId="1019B191" w14:textId="77777777" w:rsidR="00EE4622" w:rsidRDefault="00EE4622" w:rsidP="00FA56BB">
      <w:pPr>
        <w:pStyle w:val="CommentText"/>
      </w:pPr>
    </w:p>
    <w:p w14:paraId="751F765B" w14:textId="44BDC69E" w:rsidR="00EE4622" w:rsidRDefault="00EE4622" w:rsidP="00FA56BB">
      <w:pPr>
        <w:pStyle w:val="CommentText"/>
      </w:pPr>
      <w:r>
        <w:t>Code as missing if entire row left blank.</w:t>
      </w:r>
    </w:p>
  </w:comment>
  <w:comment w:id="29" w:author="Alannah Kittle" w:date="2016-03-14T12:03:00Z" w:initials="AK">
    <w:p w14:paraId="787888AA" w14:textId="77777777" w:rsidR="00EE4622" w:rsidRDefault="00EE4622" w:rsidP="00591F89">
      <w:pPr>
        <w:pStyle w:val="CommentText"/>
      </w:pPr>
      <w:r>
        <w:rPr>
          <w:rStyle w:val="CommentReference"/>
        </w:rPr>
        <w:annotationRef/>
      </w:r>
      <w:r>
        <w:t>CODING:</w:t>
      </w:r>
    </w:p>
    <w:p w14:paraId="431FEC86" w14:textId="77777777" w:rsidR="00EE4622" w:rsidRDefault="00EE4622" w:rsidP="00591F89">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3AC1B9CE" w14:textId="77777777" w:rsidR="00EE4622" w:rsidRDefault="00EE4622" w:rsidP="00591F89">
      <w:pPr>
        <w:pStyle w:val="CommentText"/>
        <w:rPr>
          <w:sz w:val="22"/>
          <w:szCs w:val="22"/>
        </w:rPr>
      </w:pPr>
      <w:r>
        <w:rPr>
          <w:sz w:val="22"/>
          <w:szCs w:val="22"/>
        </w:rPr>
        <w:t>“No”= 0</w:t>
      </w:r>
    </w:p>
    <w:p w14:paraId="251F01FF" w14:textId="438B809A" w:rsidR="00EE4622" w:rsidRDefault="00EE4622" w:rsidP="00591F89">
      <w:pPr>
        <w:pStyle w:val="CommentText"/>
        <w:rPr>
          <w:sz w:val="22"/>
          <w:szCs w:val="22"/>
        </w:rPr>
      </w:pPr>
      <w:r>
        <w:rPr>
          <w:sz w:val="22"/>
          <w:szCs w:val="22"/>
        </w:rPr>
        <w:t>“Not sure”=2</w:t>
      </w:r>
    </w:p>
    <w:p w14:paraId="28E58C48" w14:textId="3501E79B" w:rsidR="00EE4622" w:rsidRDefault="00EE4622" w:rsidP="00591F89">
      <w:pPr>
        <w:pStyle w:val="CommentText"/>
      </w:pPr>
      <w:r>
        <w:t>“Missing”= “.”</w:t>
      </w:r>
    </w:p>
  </w:comment>
  <w:comment w:id="30" w:author="Alannah Kittle" w:date="2016-03-14T12:04:00Z" w:initials="AK">
    <w:p w14:paraId="60C37B26" w14:textId="31F1DA3C" w:rsidR="00EE4622" w:rsidRDefault="00EE4622">
      <w:pPr>
        <w:pStyle w:val="CommentText"/>
      </w:pPr>
      <w:r>
        <w:rPr>
          <w:rStyle w:val="CommentReference"/>
        </w:rPr>
        <w:annotationRef/>
      </w:r>
      <w:r>
        <w:t>CODING:</w:t>
      </w:r>
    </w:p>
    <w:p w14:paraId="44CE1B15" w14:textId="6E628306" w:rsidR="00EE4622" w:rsidRDefault="00EE4622">
      <w:pPr>
        <w:pStyle w:val="CommentText"/>
      </w:pPr>
      <w:r>
        <w:t>“All” = 1</w:t>
      </w:r>
    </w:p>
    <w:p w14:paraId="1E03CC28" w14:textId="2B0A11FD" w:rsidR="00EE4622" w:rsidRDefault="00EE4622">
      <w:pPr>
        <w:pStyle w:val="CommentText"/>
      </w:pPr>
      <w:r>
        <w:t>“Most” = 2</w:t>
      </w:r>
    </w:p>
    <w:p w14:paraId="4053A1FD" w14:textId="2E741700" w:rsidR="00EE4622" w:rsidRDefault="00EE4622">
      <w:pPr>
        <w:pStyle w:val="CommentText"/>
      </w:pPr>
      <w:r>
        <w:t>“Some” = 3</w:t>
      </w:r>
    </w:p>
    <w:p w14:paraId="22944AB1" w14:textId="449A9B78" w:rsidR="00EE4622" w:rsidRDefault="00EE4622">
      <w:pPr>
        <w:pStyle w:val="CommentText"/>
      </w:pPr>
      <w:r>
        <w:t>“Few” = 4</w:t>
      </w:r>
    </w:p>
    <w:p w14:paraId="456F9544" w14:textId="33480565" w:rsidR="00EE4622" w:rsidRDefault="00EE4622">
      <w:pPr>
        <w:pStyle w:val="CommentText"/>
      </w:pPr>
      <w:r>
        <w:t>“None” = 5</w:t>
      </w:r>
    </w:p>
    <w:p w14:paraId="2192E4CC" w14:textId="2D30777E" w:rsidR="00EE4622" w:rsidRDefault="00EE4622">
      <w:pPr>
        <w:pStyle w:val="CommentText"/>
      </w:pPr>
      <w:r>
        <w:t>“Not sure” = 6</w:t>
      </w:r>
    </w:p>
    <w:p w14:paraId="439235DB" w14:textId="3256706E" w:rsidR="00166954" w:rsidRDefault="00F61D97">
      <w:pPr>
        <w:pStyle w:val="CommentText"/>
      </w:pPr>
      <w:r>
        <w:t>“</w:t>
      </w:r>
      <w:r w:rsidR="00166954">
        <w:t>N/A</w:t>
      </w:r>
      <w:r>
        <w:t>”</w:t>
      </w:r>
      <w:r w:rsidR="00166954">
        <w:t xml:space="preserve"> = 88</w:t>
      </w:r>
    </w:p>
  </w:comment>
  <w:comment w:id="31" w:author="Alannah Kittle" w:date="2016-03-14T12:08:00Z" w:initials="AK">
    <w:p w14:paraId="29ED4FB3" w14:textId="77777777" w:rsidR="00EE4622" w:rsidRDefault="00EE4622" w:rsidP="000F788A">
      <w:pPr>
        <w:pStyle w:val="CommentText"/>
      </w:pPr>
      <w:r>
        <w:rPr>
          <w:rStyle w:val="CommentReference"/>
        </w:rPr>
        <w:annotationRef/>
      </w:r>
      <w:r>
        <w:t>CODING:</w:t>
      </w:r>
    </w:p>
    <w:p w14:paraId="10174C3D" w14:textId="77777777" w:rsidR="00EE4622" w:rsidRDefault="00EE4622" w:rsidP="000F788A">
      <w:pPr>
        <w:pStyle w:val="CommentText"/>
      </w:pPr>
      <w:r>
        <w:t>“All” = 1</w:t>
      </w:r>
    </w:p>
    <w:p w14:paraId="68D47B34" w14:textId="77777777" w:rsidR="00EE4622" w:rsidRDefault="00EE4622" w:rsidP="000F788A">
      <w:pPr>
        <w:pStyle w:val="CommentText"/>
      </w:pPr>
      <w:r>
        <w:t>“Most” = 2</w:t>
      </w:r>
    </w:p>
    <w:p w14:paraId="3A8758D3" w14:textId="77777777" w:rsidR="00EE4622" w:rsidRDefault="00EE4622" w:rsidP="000F788A">
      <w:pPr>
        <w:pStyle w:val="CommentText"/>
      </w:pPr>
      <w:r>
        <w:t>“Some” = 3</w:t>
      </w:r>
    </w:p>
    <w:p w14:paraId="756775CF" w14:textId="77777777" w:rsidR="00EE4622" w:rsidRDefault="00EE4622" w:rsidP="000F788A">
      <w:pPr>
        <w:pStyle w:val="CommentText"/>
      </w:pPr>
      <w:r>
        <w:t>“Few” = 4</w:t>
      </w:r>
    </w:p>
    <w:p w14:paraId="1D1F7A44" w14:textId="77777777" w:rsidR="00EE4622" w:rsidRDefault="00EE4622" w:rsidP="000F788A">
      <w:pPr>
        <w:pStyle w:val="CommentText"/>
      </w:pPr>
      <w:r>
        <w:t>“None” = 5</w:t>
      </w:r>
    </w:p>
    <w:p w14:paraId="30207950" w14:textId="5BA2441D" w:rsidR="00EE4622" w:rsidRDefault="00EE4622" w:rsidP="000F788A">
      <w:pPr>
        <w:pStyle w:val="CommentText"/>
      </w:pPr>
      <w:r>
        <w:t>“Not sure” = 6</w:t>
      </w:r>
    </w:p>
    <w:p w14:paraId="4D97247E" w14:textId="07A794B5" w:rsidR="00166954" w:rsidRDefault="00F61D97" w:rsidP="000F788A">
      <w:pPr>
        <w:pStyle w:val="CommentText"/>
      </w:pPr>
      <w:r>
        <w:t>“</w:t>
      </w:r>
      <w:r w:rsidR="00166954">
        <w:t>N/A</w:t>
      </w:r>
      <w:r>
        <w:t>”</w:t>
      </w:r>
      <w:r w:rsidR="00166954">
        <w:t xml:space="preserve"> = 88</w:t>
      </w:r>
    </w:p>
  </w:comment>
  <w:comment w:id="32" w:author="Alannah Kittle" w:date="2016-03-14T12:11:00Z" w:initials="AK">
    <w:p w14:paraId="699B8E9B" w14:textId="314316C6" w:rsidR="00EE4622" w:rsidRDefault="00EE4622">
      <w:pPr>
        <w:pStyle w:val="CommentText"/>
      </w:pPr>
      <w:r>
        <w:rPr>
          <w:rStyle w:val="CommentReference"/>
        </w:rPr>
        <w:annotationRef/>
      </w:r>
      <w:r>
        <w:t>CODING:</w:t>
      </w:r>
    </w:p>
    <w:p w14:paraId="0785C0D3" w14:textId="6801C5A1" w:rsidR="00EE4622" w:rsidRDefault="00EE4622">
      <w:pPr>
        <w:pStyle w:val="CommentText"/>
      </w:pPr>
      <w:r>
        <w:t>“Yes, in all partnerships with all partners” = 1</w:t>
      </w:r>
    </w:p>
    <w:p w14:paraId="01826580" w14:textId="63160A23" w:rsidR="00EE4622" w:rsidRDefault="00EE4622">
      <w:pPr>
        <w:pStyle w:val="CommentText"/>
      </w:pPr>
      <w:r>
        <w:t>“Yes, in all partnerships with some partners” = 2</w:t>
      </w:r>
    </w:p>
    <w:p w14:paraId="651B4AEB" w14:textId="7ADEF784" w:rsidR="00EE4622" w:rsidRDefault="00EE4622">
      <w:pPr>
        <w:pStyle w:val="CommentText"/>
      </w:pPr>
      <w:r>
        <w:t>“Yes, in some partnerships with all partners” = 3</w:t>
      </w:r>
    </w:p>
    <w:p w14:paraId="3A877D4E" w14:textId="54239BDE" w:rsidR="00EE4622" w:rsidRDefault="00EE4622">
      <w:pPr>
        <w:pStyle w:val="CommentText"/>
      </w:pPr>
      <w:r>
        <w:t>“Yes, in some partnerships with some partners” = 4</w:t>
      </w:r>
    </w:p>
    <w:p w14:paraId="085230B7" w14:textId="6D10D20E" w:rsidR="00EE4622" w:rsidRDefault="00EE4622">
      <w:pPr>
        <w:pStyle w:val="CommentText"/>
      </w:pPr>
      <w:r>
        <w:t>“No” = 0</w:t>
      </w:r>
    </w:p>
    <w:p w14:paraId="07C3B630" w14:textId="05B8612E" w:rsidR="00166954" w:rsidRDefault="00F61D97">
      <w:pPr>
        <w:pStyle w:val="CommentText"/>
      </w:pPr>
      <w:r>
        <w:t>“</w:t>
      </w:r>
      <w:r w:rsidR="00166954">
        <w:t>N/A</w:t>
      </w:r>
      <w:r>
        <w:t>”</w:t>
      </w:r>
      <w:r w:rsidR="00166954">
        <w:t xml:space="preserve"> = 88</w:t>
      </w:r>
    </w:p>
  </w:comment>
  <w:comment w:id="33" w:author="Alannah Kittle" w:date="2016-03-14T12:16:00Z" w:initials="AK">
    <w:p w14:paraId="1630D3B9" w14:textId="205B251D" w:rsidR="00EE4622" w:rsidRDefault="00EE4622">
      <w:pPr>
        <w:pStyle w:val="CommentText"/>
      </w:pPr>
      <w:r>
        <w:rPr>
          <w:rStyle w:val="CommentReference"/>
        </w:rPr>
        <w:annotationRef/>
      </w:r>
      <w:r>
        <w:t>CODING:</w:t>
      </w:r>
    </w:p>
    <w:p w14:paraId="5FBE3DF1" w14:textId="76985A56" w:rsidR="00EE4622" w:rsidRDefault="00EE4622">
      <w:pPr>
        <w:pStyle w:val="CommentText"/>
      </w:pPr>
      <w:r>
        <w:t>“Yes, in all partnerships” = 1</w:t>
      </w:r>
    </w:p>
    <w:p w14:paraId="4F471FB6" w14:textId="32E63E10" w:rsidR="00EE4622" w:rsidRDefault="00EE4622">
      <w:pPr>
        <w:pStyle w:val="CommentText"/>
      </w:pPr>
      <w:r>
        <w:t>“Yes, in some partnerships” = 2</w:t>
      </w:r>
    </w:p>
    <w:p w14:paraId="62D57B40" w14:textId="0DB6198A" w:rsidR="00EE4622" w:rsidRDefault="00EE4622">
      <w:pPr>
        <w:pStyle w:val="CommentText"/>
      </w:pPr>
      <w:r>
        <w:t>“No” = 0</w:t>
      </w:r>
    </w:p>
    <w:p w14:paraId="4380913E" w14:textId="04C6C62E" w:rsidR="00166954" w:rsidRDefault="00F61D97">
      <w:pPr>
        <w:pStyle w:val="CommentText"/>
      </w:pPr>
      <w:r>
        <w:t>“</w:t>
      </w:r>
      <w:r w:rsidR="00166954">
        <w:t>N/A</w:t>
      </w:r>
      <w:r>
        <w:t>”</w:t>
      </w:r>
      <w:r w:rsidR="00166954">
        <w:t xml:space="preserve"> = 88</w:t>
      </w:r>
    </w:p>
  </w:comment>
  <w:comment w:id="34" w:author="Alannah Kittle" w:date="2016-03-14T12:19:00Z" w:initials="AK">
    <w:p w14:paraId="2040F506" w14:textId="77777777" w:rsidR="00EE4622" w:rsidRDefault="00EE4622" w:rsidP="00502C23">
      <w:pPr>
        <w:pStyle w:val="CommentText"/>
      </w:pPr>
      <w:r>
        <w:rPr>
          <w:rStyle w:val="CommentReference"/>
        </w:rPr>
        <w:annotationRef/>
      </w:r>
      <w:r>
        <w:t>CODING:</w:t>
      </w:r>
    </w:p>
    <w:p w14:paraId="7704A42B" w14:textId="77777777" w:rsidR="00EE4622" w:rsidRDefault="00EE4622" w:rsidP="00502C23">
      <w:pPr>
        <w:pStyle w:val="CommentText"/>
      </w:pPr>
      <w:r>
        <w:t>“Yes, in all partnerships” = 1</w:t>
      </w:r>
    </w:p>
    <w:p w14:paraId="081B0048" w14:textId="77777777" w:rsidR="00EE4622" w:rsidRDefault="00EE4622" w:rsidP="00502C23">
      <w:pPr>
        <w:pStyle w:val="CommentText"/>
      </w:pPr>
      <w:r>
        <w:t>“Yes, in some partnerships” = 2</w:t>
      </w:r>
    </w:p>
    <w:p w14:paraId="51AB29BB" w14:textId="0EE68AF9" w:rsidR="00EE4622" w:rsidRDefault="00EE4622" w:rsidP="00502C23">
      <w:pPr>
        <w:pStyle w:val="CommentText"/>
      </w:pPr>
      <w:r>
        <w:t>“No” = 0</w:t>
      </w:r>
    </w:p>
    <w:p w14:paraId="68218E56" w14:textId="013A4CCD" w:rsidR="00E43FA5" w:rsidRDefault="00F61D97" w:rsidP="00502C23">
      <w:pPr>
        <w:pStyle w:val="CommentText"/>
      </w:pPr>
      <w:r>
        <w:t>“</w:t>
      </w:r>
      <w:r w:rsidR="00E43FA5">
        <w:t>N/A</w:t>
      </w:r>
      <w:r>
        <w:t>”</w:t>
      </w:r>
      <w:r w:rsidR="00E43FA5">
        <w:t xml:space="preserve"> = 88</w:t>
      </w:r>
    </w:p>
  </w:comment>
  <w:comment w:id="35" w:author="Alannah Kittle" w:date="2016-03-09T10:53:00Z" w:initials="AK">
    <w:p w14:paraId="3B958568" w14:textId="77777777" w:rsidR="00EE4622" w:rsidRDefault="00EE4622" w:rsidP="00D20F82">
      <w:pPr>
        <w:pStyle w:val="CommentText"/>
      </w:pPr>
      <w:r>
        <w:rPr>
          <w:rStyle w:val="CommentReference"/>
        </w:rPr>
        <w:annotationRef/>
      </w:r>
      <w:r>
        <w:t>CODING:</w:t>
      </w:r>
    </w:p>
    <w:p w14:paraId="722BBBE6" w14:textId="77777777" w:rsidR="00EE4622" w:rsidRDefault="00EE4622" w:rsidP="00D20F82">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2D44D96" w14:textId="77777777" w:rsidR="00EE4622" w:rsidRDefault="00EE4622" w:rsidP="00D20F82">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36E9AEC6" w14:textId="75B11DAD" w:rsidR="00EE4622" w:rsidRDefault="00EE4622" w:rsidP="00D20F82">
      <w:pPr>
        <w:pStyle w:val="CommentText"/>
      </w:pPr>
      <w:r>
        <w:rPr>
          <w:sz w:val="22"/>
          <w:szCs w:val="22"/>
        </w:rPr>
        <w:t>“No”= 0</w:t>
      </w:r>
    </w:p>
  </w:comment>
  <w:comment w:id="36" w:author="Alannah Kittle" w:date="2016-03-09T10:54:00Z" w:initials="AK">
    <w:p w14:paraId="26CC59CE" w14:textId="398D09D4" w:rsidR="00EE4622" w:rsidRDefault="00EE4622">
      <w:pPr>
        <w:pStyle w:val="CommentText"/>
      </w:pPr>
      <w:r>
        <w:rPr>
          <w:rStyle w:val="CommentReference"/>
        </w:rPr>
        <w:annotationRef/>
      </w:r>
      <w:r>
        <w:t xml:space="preserve">Code from 2012 Profile  </w:t>
      </w:r>
    </w:p>
  </w:comment>
  <w:comment w:id="37" w:author="Alannah Kittle" w:date="2016-03-09T10:54:00Z" w:initials="AK">
    <w:p w14:paraId="65786FAB" w14:textId="77777777" w:rsidR="00EE4622" w:rsidRDefault="00EE4622" w:rsidP="00D20F82">
      <w:pPr>
        <w:pStyle w:val="CommentText"/>
      </w:pPr>
      <w:r>
        <w:rPr>
          <w:rStyle w:val="CommentReference"/>
        </w:rPr>
        <w:annotationRef/>
      </w:r>
      <w:r>
        <w:t>CODING:</w:t>
      </w:r>
    </w:p>
    <w:p w14:paraId="5860DA72" w14:textId="77777777" w:rsidR="00EE4622" w:rsidRDefault="00EE4622" w:rsidP="00D20F82">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6A933C3" w14:textId="77777777" w:rsidR="00EE4622" w:rsidRDefault="00EE4622" w:rsidP="00D20F82">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08A658C0" w14:textId="74338C57" w:rsidR="00EE4622" w:rsidRDefault="00EE4622" w:rsidP="00D20F82">
      <w:pPr>
        <w:pStyle w:val="CommentText"/>
      </w:pPr>
      <w:r>
        <w:rPr>
          <w:sz w:val="22"/>
          <w:szCs w:val="22"/>
        </w:rPr>
        <w:t>“No”= 0</w:t>
      </w:r>
    </w:p>
  </w:comment>
  <w:comment w:id="38" w:author="Alannah Kittle" w:date="2016-03-09T10:54:00Z" w:initials="AK">
    <w:p w14:paraId="35E00085" w14:textId="30A9FB3F" w:rsidR="00EE4622" w:rsidRDefault="00EE4622">
      <w:pPr>
        <w:pStyle w:val="CommentText"/>
      </w:pPr>
      <w:r>
        <w:rPr>
          <w:rStyle w:val="CommentReference"/>
        </w:rPr>
        <w:annotationRef/>
      </w:r>
      <w:r>
        <w:rPr>
          <w:rStyle w:val="CommentReference"/>
        </w:rPr>
        <w:annotationRef/>
      </w:r>
      <w:r>
        <w:t xml:space="preserve">Code from 2012 Profile  </w:t>
      </w:r>
    </w:p>
  </w:comment>
  <w:comment w:id="39" w:author="Alannah Kittle" w:date="2016-03-09T10:55:00Z" w:initials="AK">
    <w:p w14:paraId="6F9E2264" w14:textId="77777777" w:rsidR="00EE4622" w:rsidRPr="00AC35E2" w:rsidRDefault="00EE4622" w:rsidP="00A7752F">
      <w:pPr>
        <w:pStyle w:val="CommentText"/>
      </w:pPr>
      <w:r>
        <w:rPr>
          <w:rStyle w:val="CommentReference"/>
        </w:rPr>
        <w:annotationRef/>
      </w:r>
      <w:r w:rsidRPr="00AC35E2">
        <w:t>CODING:</w:t>
      </w:r>
    </w:p>
    <w:p w14:paraId="209A45D3" w14:textId="77777777" w:rsidR="00EE4622" w:rsidRPr="00AC35E2" w:rsidRDefault="00EE4622" w:rsidP="00A7752F">
      <w:pPr>
        <w:pStyle w:val="CommentText"/>
        <w:rPr>
          <w:sz w:val="22"/>
          <w:szCs w:val="22"/>
        </w:rPr>
      </w:pPr>
      <w:r w:rsidRPr="00AC35E2">
        <w:rPr>
          <w:sz w:val="22"/>
          <w:szCs w:val="22"/>
        </w:rPr>
        <w:t xml:space="preserve">“Yes” = 1 </w:t>
      </w:r>
    </w:p>
    <w:p w14:paraId="1E2EB475" w14:textId="59757975" w:rsidR="00EE4622" w:rsidRDefault="00EE4622" w:rsidP="00A7752F">
      <w:pPr>
        <w:pStyle w:val="CommentText"/>
      </w:pPr>
      <w:r w:rsidRPr="00AC35E2">
        <w:rPr>
          <w:sz w:val="22"/>
          <w:szCs w:val="22"/>
        </w:rPr>
        <w:t>“No” = blank</w:t>
      </w:r>
    </w:p>
  </w:comment>
  <w:comment w:id="40" w:author="Alannah Kittle" w:date="2016-03-09T10:56:00Z" w:initials="AK">
    <w:p w14:paraId="6DBD883F" w14:textId="1D56281D" w:rsidR="00EE4622" w:rsidRDefault="00EE4622">
      <w:pPr>
        <w:pStyle w:val="CommentText"/>
      </w:pPr>
      <w:r>
        <w:rPr>
          <w:rStyle w:val="CommentReference"/>
        </w:rPr>
        <w:annotationRef/>
      </w:r>
      <w:r>
        <w:rPr>
          <w:rStyle w:val="CommentReference"/>
        </w:rPr>
        <w:annotationRef/>
      </w:r>
      <w:r>
        <w:t xml:space="preserve">Codes from 2012 Profile  </w:t>
      </w:r>
    </w:p>
  </w:comment>
  <w:comment w:id="41" w:author="Alannah Kittle" w:date="2016-03-09T10:57:00Z" w:initials="AK">
    <w:p w14:paraId="5D40C2D2" w14:textId="77777777" w:rsidR="00EE4622" w:rsidRDefault="00EE4622" w:rsidP="00025784">
      <w:pPr>
        <w:pStyle w:val="CommentText"/>
      </w:pPr>
      <w:r>
        <w:rPr>
          <w:rStyle w:val="CommentReference"/>
        </w:rPr>
        <w:annotationRef/>
      </w:r>
      <w:r>
        <w:t>CODING:</w:t>
      </w:r>
    </w:p>
    <w:p w14:paraId="187EE370" w14:textId="77777777" w:rsidR="00EE4622" w:rsidRDefault="00EE4622" w:rsidP="00025784">
      <w:pPr>
        <w:pStyle w:val="CommentText"/>
        <w:rPr>
          <w:sz w:val="22"/>
          <w:szCs w:val="22"/>
        </w:rPr>
      </w:pPr>
      <w:r>
        <w:rPr>
          <w:sz w:val="22"/>
          <w:szCs w:val="22"/>
        </w:rPr>
        <w:t xml:space="preserve">“Yes” = 1 </w:t>
      </w:r>
    </w:p>
    <w:p w14:paraId="56E7EE71" w14:textId="77777777" w:rsidR="00EE4622" w:rsidRDefault="00EE4622" w:rsidP="00025784">
      <w:pPr>
        <w:pStyle w:val="CommentText"/>
        <w:rPr>
          <w:sz w:val="22"/>
          <w:szCs w:val="22"/>
        </w:rPr>
      </w:pPr>
      <w:r>
        <w:rPr>
          <w:sz w:val="22"/>
          <w:szCs w:val="22"/>
        </w:rPr>
        <w:t>“No” = blank</w:t>
      </w:r>
    </w:p>
    <w:p w14:paraId="1AB34C14" w14:textId="77777777" w:rsidR="00EE4622" w:rsidRDefault="00EE4622" w:rsidP="00025784">
      <w:pPr>
        <w:pStyle w:val="CommentText"/>
        <w:rPr>
          <w:sz w:val="22"/>
          <w:szCs w:val="22"/>
        </w:rPr>
      </w:pPr>
    </w:p>
    <w:p w14:paraId="6B7A6BBC" w14:textId="77777777" w:rsidR="00EE4622" w:rsidRDefault="00EE4622" w:rsidP="00025784">
      <w:pPr>
        <w:pStyle w:val="CommentText"/>
        <w:rPr>
          <w:sz w:val="22"/>
          <w:szCs w:val="22"/>
        </w:rPr>
      </w:pPr>
      <w:r>
        <w:rPr>
          <w:sz w:val="22"/>
          <w:szCs w:val="22"/>
        </w:rPr>
        <w:t xml:space="preserve">Collect qualitative data for </w:t>
      </w:r>
      <w:r w:rsidRPr="00E92D0C">
        <w:rPr>
          <w:b/>
          <w:sz w:val="22"/>
          <w:szCs w:val="22"/>
          <w:highlight w:val="cyan"/>
        </w:rPr>
        <w:t>RSERSTA06A</w:t>
      </w:r>
    </w:p>
    <w:p w14:paraId="52840EA5" w14:textId="77777777" w:rsidR="00EE4622" w:rsidRDefault="00EE4622" w:rsidP="00025784">
      <w:pPr>
        <w:pStyle w:val="CommentText"/>
        <w:rPr>
          <w:sz w:val="22"/>
          <w:szCs w:val="22"/>
        </w:rPr>
      </w:pPr>
    </w:p>
    <w:p w14:paraId="2F32B9D1" w14:textId="77777777" w:rsidR="00EE4622" w:rsidRDefault="00EE4622" w:rsidP="00025784">
      <w:pPr>
        <w:pStyle w:val="CommentText"/>
        <w:rPr>
          <w:sz w:val="22"/>
          <w:szCs w:val="22"/>
        </w:rPr>
      </w:pPr>
      <w:r>
        <w:rPr>
          <w:sz w:val="22"/>
          <w:szCs w:val="22"/>
        </w:rPr>
        <w:t>VALIDATION:</w:t>
      </w:r>
    </w:p>
    <w:p w14:paraId="480F53A7" w14:textId="77777777" w:rsidR="00EE4622" w:rsidRDefault="00EE4622" w:rsidP="00025784">
      <w:pPr>
        <w:pStyle w:val="CommentText"/>
        <w:rPr>
          <w:sz w:val="22"/>
          <w:szCs w:val="22"/>
        </w:rPr>
      </w:pPr>
      <w:r>
        <w:rPr>
          <w:sz w:val="22"/>
          <w:szCs w:val="22"/>
        </w:rPr>
        <w:t>If select “None of the above”, do not allow selection of any other response option.</w:t>
      </w:r>
    </w:p>
    <w:p w14:paraId="0F090783" w14:textId="77777777" w:rsidR="00EE4622" w:rsidRDefault="00EE4622" w:rsidP="00025784">
      <w:pPr>
        <w:pStyle w:val="CommentText"/>
        <w:rPr>
          <w:sz w:val="22"/>
          <w:szCs w:val="22"/>
        </w:rPr>
      </w:pPr>
    </w:p>
    <w:p w14:paraId="41AC189C" w14:textId="72746BF1" w:rsidR="00EE4622" w:rsidRDefault="00EE4622">
      <w:pPr>
        <w:pStyle w:val="CommentText"/>
      </w:pPr>
      <w:r>
        <w:rPr>
          <w:sz w:val="22"/>
          <w:szCs w:val="22"/>
        </w:rPr>
        <w:t>If select any response option, do not allow selection of “none of the above”.</w:t>
      </w:r>
    </w:p>
  </w:comment>
  <w:comment w:id="42" w:author="Alannah Kittle" w:date="2016-03-09T11:00:00Z" w:initials="AK">
    <w:p w14:paraId="0C901CA3" w14:textId="1EB4C54E" w:rsidR="00EE4622" w:rsidRDefault="00EE4622">
      <w:pPr>
        <w:pStyle w:val="CommentText"/>
      </w:pPr>
      <w:r>
        <w:rPr>
          <w:rStyle w:val="CommentReference"/>
        </w:rPr>
        <w:annotationRef/>
      </w:r>
      <w:r>
        <w:t xml:space="preserve">Codes from 2012 Profile </w:t>
      </w:r>
    </w:p>
  </w:comment>
  <w:comment w:id="43" w:author="Alannah Kittle" w:date="2016-03-09T10:59:00Z" w:initials="AK">
    <w:p w14:paraId="4C7CCCD2" w14:textId="619A017B" w:rsidR="00EE4622" w:rsidRDefault="00EE4622">
      <w:pPr>
        <w:pStyle w:val="CommentText"/>
      </w:pPr>
      <w:r>
        <w:rPr>
          <w:rStyle w:val="CommentReference"/>
        </w:rPr>
        <w:annotationRef/>
      </w:r>
      <w:r>
        <w:t xml:space="preserve">Field for qualitative response coded: </w:t>
      </w:r>
      <w:r w:rsidRPr="00025784">
        <w:rPr>
          <w:b/>
          <w:sz w:val="22"/>
          <w:szCs w:val="22"/>
          <w:highlight w:val="cyan"/>
        </w:rPr>
        <w:t>RSERSTA06A</w:t>
      </w:r>
    </w:p>
  </w:comment>
  <w:comment w:id="44" w:author="Alannah Kittle" w:date="2016-03-09T11:02:00Z" w:initials="AK">
    <w:p w14:paraId="3542548D" w14:textId="6D8EE40D" w:rsidR="00EE4622" w:rsidRDefault="00EE4622" w:rsidP="00025784">
      <w:pPr>
        <w:pStyle w:val="CommentText"/>
      </w:pPr>
      <w:r>
        <w:rPr>
          <w:rStyle w:val="CommentReference"/>
        </w:rPr>
        <w:annotationRef/>
      </w:r>
      <w:r>
        <w:t>CODING:</w:t>
      </w:r>
    </w:p>
    <w:p w14:paraId="4CB272C6" w14:textId="77777777" w:rsidR="00EE4622" w:rsidRDefault="00EE4622" w:rsidP="00025784">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74E9EFB1" w14:textId="77777777" w:rsidR="00EE4622" w:rsidRDefault="00EE4622" w:rsidP="00025784">
      <w:pPr>
        <w:pStyle w:val="CommentText"/>
        <w:rPr>
          <w:sz w:val="22"/>
          <w:szCs w:val="22"/>
        </w:rPr>
      </w:pPr>
      <w:r>
        <w:rPr>
          <w:sz w:val="22"/>
          <w:szCs w:val="22"/>
        </w:rPr>
        <w:t>1 = Formal written agreements</w:t>
      </w:r>
    </w:p>
    <w:p w14:paraId="4D9D4A5E" w14:textId="77777777" w:rsidR="00EE4622" w:rsidRDefault="00EE4622" w:rsidP="00025784">
      <w:pPr>
        <w:pStyle w:val="CommentText"/>
        <w:rPr>
          <w:sz w:val="22"/>
          <w:szCs w:val="22"/>
        </w:rPr>
      </w:pPr>
      <w:r>
        <w:rPr>
          <w:sz w:val="22"/>
          <w:szCs w:val="22"/>
        </w:rPr>
        <w:t>2 = Informal agreements</w:t>
      </w:r>
    </w:p>
    <w:p w14:paraId="263AD5BC" w14:textId="77777777" w:rsidR="00EE4622" w:rsidRDefault="00EE4622" w:rsidP="00025784">
      <w:pPr>
        <w:pStyle w:val="CommentText"/>
        <w:rPr>
          <w:sz w:val="22"/>
          <w:szCs w:val="22"/>
        </w:rPr>
      </w:pPr>
      <w:r>
        <w:rPr>
          <w:sz w:val="22"/>
          <w:szCs w:val="22"/>
        </w:rPr>
        <w:t>3 = Some formal and some informal</w:t>
      </w:r>
    </w:p>
    <w:p w14:paraId="6C26B1D9" w14:textId="3A26621E" w:rsidR="00EE4622" w:rsidRDefault="00EE4622" w:rsidP="00025784">
      <w:pPr>
        <w:pStyle w:val="CommentText"/>
        <w:rPr>
          <w:sz w:val="22"/>
          <w:szCs w:val="22"/>
        </w:rPr>
      </w:pPr>
      <w:r>
        <w:rPr>
          <w:sz w:val="22"/>
          <w:szCs w:val="22"/>
        </w:rPr>
        <w:t>4 = I don’t know</w:t>
      </w:r>
    </w:p>
    <w:p w14:paraId="7B46E9F1" w14:textId="6A89CD34" w:rsidR="00166954" w:rsidRDefault="00166954" w:rsidP="00025784">
      <w:pPr>
        <w:pStyle w:val="CommentText"/>
      </w:pPr>
      <w:r>
        <w:rPr>
          <w:sz w:val="22"/>
          <w:szCs w:val="22"/>
        </w:rPr>
        <w:t>88 = N/A</w:t>
      </w:r>
    </w:p>
  </w:comment>
  <w:comment w:id="45" w:author="Alannah Kittle" w:date="2016-03-09T11:03:00Z" w:initials="AK">
    <w:p w14:paraId="2FDE8ACC" w14:textId="3FC0DFA1" w:rsidR="00EE4622" w:rsidRDefault="00EE4622">
      <w:pPr>
        <w:pStyle w:val="CommentText"/>
      </w:pPr>
      <w:r>
        <w:rPr>
          <w:rStyle w:val="CommentReference"/>
        </w:rPr>
        <w:annotationRef/>
      </w:r>
      <w:r>
        <w:t>Code from 2012 Profile</w:t>
      </w:r>
    </w:p>
  </w:comment>
  <w:comment w:id="46" w:author="Alannah Kittle" w:date="2016-03-09T11:04:00Z" w:initials="AK">
    <w:p w14:paraId="7A9CF51F" w14:textId="77777777" w:rsidR="00EE4622" w:rsidRDefault="00EE4622" w:rsidP="00E92D0C">
      <w:pPr>
        <w:pStyle w:val="CommentText"/>
      </w:pPr>
      <w:r>
        <w:rPr>
          <w:rStyle w:val="CommentReference"/>
        </w:rPr>
        <w:annotationRef/>
      </w:r>
      <w:r>
        <w:t>CODING:</w:t>
      </w:r>
    </w:p>
    <w:p w14:paraId="7274B23A" w14:textId="77777777" w:rsidR="00EE4622" w:rsidRDefault="00EE4622" w:rsidP="00E92D0C">
      <w:pPr>
        <w:pStyle w:val="CommentText"/>
        <w:rPr>
          <w:sz w:val="22"/>
          <w:szCs w:val="22"/>
        </w:rPr>
      </w:pPr>
      <w:r>
        <w:rPr>
          <w:sz w:val="22"/>
          <w:szCs w:val="22"/>
        </w:rPr>
        <w:t xml:space="preserve">“Yes” = 1 </w:t>
      </w:r>
    </w:p>
    <w:p w14:paraId="01E6409A" w14:textId="77777777" w:rsidR="00EE4622" w:rsidRDefault="00EE4622" w:rsidP="00E92D0C">
      <w:pPr>
        <w:pStyle w:val="CommentText"/>
        <w:rPr>
          <w:sz w:val="22"/>
          <w:szCs w:val="22"/>
        </w:rPr>
      </w:pPr>
      <w:r>
        <w:rPr>
          <w:sz w:val="22"/>
          <w:szCs w:val="22"/>
        </w:rPr>
        <w:t>“No” = blank</w:t>
      </w:r>
    </w:p>
    <w:p w14:paraId="79490C37" w14:textId="77777777" w:rsidR="00EE4622" w:rsidRDefault="00EE4622" w:rsidP="00E92D0C">
      <w:pPr>
        <w:pStyle w:val="CommentText"/>
        <w:rPr>
          <w:sz w:val="22"/>
          <w:szCs w:val="22"/>
        </w:rPr>
      </w:pPr>
    </w:p>
    <w:p w14:paraId="026683A3" w14:textId="77777777" w:rsidR="00EE4622" w:rsidRDefault="00EE4622" w:rsidP="00E92D0C">
      <w:pPr>
        <w:pStyle w:val="CommentText"/>
        <w:rPr>
          <w:sz w:val="22"/>
          <w:szCs w:val="22"/>
        </w:rPr>
      </w:pPr>
      <w:r>
        <w:rPr>
          <w:sz w:val="22"/>
          <w:szCs w:val="22"/>
        </w:rPr>
        <w:t xml:space="preserve">Collect qualitative data for </w:t>
      </w:r>
      <w:r w:rsidRPr="00E92D0C">
        <w:rPr>
          <w:sz w:val="22"/>
          <w:szCs w:val="22"/>
          <w:highlight w:val="cyan"/>
        </w:rPr>
        <w:t>RSERTRB06A</w:t>
      </w:r>
    </w:p>
    <w:p w14:paraId="31D4ACC1" w14:textId="77777777" w:rsidR="00EE4622" w:rsidRDefault="00EE4622" w:rsidP="00E92D0C">
      <w:pPr>
        <w:pStyle w:val="CommentText"/>
        <w:rPr>
          <w:sz w:val="22"/>
          <w:szCs w:val="22"/>
        </w:rPr>
      </w:pPr>
    </w:p>
    <w:p w14:paraId="46F425DB" w14:textId="77777777" w:rsidR="00EE4622" w:rsidRPr="00BB183E" w:rsidRDefault="00EE4622" w:rsidP="00E92D0C">
      <w:pPr>
        <w:pStyle w:val="CommentText"/>
        <w:rPr>
          <w:sz w:val="22"/>
          <w:szCs w:val="22"/>
        </w:rPr>
      </w:pPr>
      <w:r w:rsidRPr="00BB183E">
        <w:rPr>
          <w:sz w:val="22"/>
          <w:szCs w:val="22"/>
        </w:rPr>
        <w:t>VALIDATION:</w:t>
      </w:r>
    </w:p>
    <w:p w14:paraId="1F5D26D1" w14:textId="77777777" w:rsidR="00EE4622" w:rsidRPr="00BB183E" w:rsidRDefault="00EE4622" w:rsidP="00E92D0C">
      <w:pPr>
        <w:pStyle w:val="CommentText"/>
        <w:rPr>
          <w:sz w:val="22"/>
          <w:szCs w:val="22"/>
        </w:rPr>
      </w:pPr>
      <w:r w:rsidRPr="00BB183E">
        <w:rPr>
          <w:sz w:val="22"/>
          <w:szCs w:val="22"/>
        </w:rPr>
        <w:t>If select “No tribes in jurisdiction”, do not allow selection of any other response option.</w:t>
      </w:r>
    </w:p>
    <w:p w14:paraId="53A6D4C0" w14:textId="77777777" w:rsidR="00EE4622" w:rsidRPr="00BB183E" w:rsidRDefault="00EE4622" w:rsidP="00E92D0C">
      <w:pPr>
        <w:pStyle w:val="CommentText"/>
        <w:rPr>
          <w:sz w:val="22"/>
          <w:szCs w:val="22"/>
        </w:rPr>
      </w:pPr>
    </w:p>
    <w:p w14:paraId="32A8AE5A" w14:textId="423CA5C3" w:rsidR="00EE4622" w:rsidRDefault="00EE4622" w:rsidP="00E92D0C">
      <w:pPr>
        <w:pStyle w:val="CommentText"/>
      </w:pPr>
      <w:r w:rsidRPr="00BB183E">
        <w:rPr>
          <w:sz w:val="22"/>
          <w:szCs w:val="22"/>
        </w:rPr>
        <w:t>If select any response option, do not allow selection of “No tribes in jurisdiction”</w:t>
      </w:r>
    </w:p>
  </w:comment>
  <w:comment w:id="47" w:author="Alannah Kittle" w:date="2016-03-09T11:08:00Z" w:initials="AK">
    <w:p w14:paraId="718A5389" w14:textId="1DEE2A97" w:rsidR="00EE4622" w:rsidRDefault="00EE4622">
      <w:pPr>
        <w:pStyle w:val="CommentText"/>
      </w:pPr>
      <w:r>
        <w:rPr>
          <w:rStyle w:val="CommentReference"/>
        </w:rPr>
        <w:annotationRef/>
      </w:r>
      <w:r>
        <w:t xml:space="preserve">Codes from 2012 Profile </w:t>
      </w:r>
    </w:p>
  </w:comment>
  <w:comment w:id="48" w:author="Alannah Kittle" w:date="2016-03-09T11:06:00Z" w:initials="AK">
    <w:p w14:paraId="4E3217BB" w14:textId="27A4F0AC" w:rsidR="00EE4622" w:rsidRDefault="00EE4622">
      <w:pPr>
        <w:pStyle w:val="CommentText"/>
      </w:pPr>
      <w:r>
        <w:rPr>
          <w:rStyle w:val="CommentReference"/>
        </w:rPr>
        <w:annotationRef/>
      </w:r>
      <w:r>
        <w:t xml:space="preserve">Field for qualitative response coded: </w:t>
      </w:r>
      <w:r w:rsidRPr="00E92D0C">
        <w:rPr>
          <w:b/>
          <w:sz w:val="22"/>
          <w:szCs w:val="22"/>
          <w:highlight w:val="cyan"/>
        </w:rPr>
        <w:t>RSERTRB06A</w:t>
      </w:r>
    </w:p>
  </w:comment>
  <w:comment w:id="49" w:author="Alannah Kittle" w:date="2016-03-09T11:09:00Z" w:initials="AK">
    <w:p w14:paraId="592ADF7A" w14:textId="77777777" w:rsidR="00EE4622" w:rsidRDefault="00EE4622" w:rsidP="00781305">
      <w:pPr>
        <w:pStyle w:val="CommentText"/>
      </w:pPr>
      <w:r>
        <w:rPr>
          <w:rStyle w:val="CommentReference"/>
        </w:rPr>
        <w:annotationRef/>
      </w:r>
      <w:r>
        <w:t>CODING:</w:t>
      </w:r>
    </w:p>
    <w:p w14:paraId="5CCC3EDC" w14:textId="77777777" w:rsidR="00EE4622" w:rsidRDefault="00EE4622" w:rsidP="00781305">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22945B36" w14:textId="77777777" w:rsidR="00EE4622" w:rsidRDefault="00EE4622" w:rsidP="00781305">
      <w:pPr>
        <w:pStyle w:val="CommentText"/>
        <w:rPr>
          <w:sz w:val="22"/>
          <w:szCs w:val="22"/>
        </w:rPr>
      </w:pPr>
      <w:r>
        <w:rPr>
          <w:sz w:val="22"/>
          <w:szCs w:val="22"/>
        </w:rPr>
        <w:t>1 = Formal written agreements</w:t>
      </w:r>
    </w:p>
    <w:p w14:paraId="307BDF90" w14:textId="77777777" w:rsidR="00EE4622" w:rsidRDefault="00EE4622" w:rsidP="00781305">
      <w:pPr>
        <w:pStyle w:val="CommentText"/>
        <w:rPr>
          <w:sz w:val="22"/>
          <w:szCs w:val="22"/>
        </w:rPr>
      </w:pPr>
      <w:r>
        <w:rPr>
          <w:sz w:val="22"/>
          <w:szCs w:val="22"/>
        </w:rPr>
        <w:t>2 = Informal agreements</w:t>
      </w:r>
    </w:p>
    <w:p w14:paraId="1B3C72F4" w14:textId="77777777" w:rsidR="00EE4622" w:rsidRDefault="00EE4622" w:rsidP="00781305">
      <w:pPr>
        <w:pStyle w:val="CommentText"/>
        <w:rPr>
          <w:sz w:val="22"/>
          <w:szCs w:val="22"/>
        </w:rPr>
      </w:pPr>
      <w:r>
        <w:rPr>
          <w:sz w:val="22"/>
          <w:szCs w:val="22"/>
        </w:rPr>
        <w:t>3 = Some formal and some informal</w:t>
      </w:r>
    </w:p>
    <w:p w14:paraId="6CEC50ED" w14:textId="5D861CDF" w:rsidR="00EE4622" w:rsidRDefault="00EE4622">
      <w:pPr>
        <w:pStyle w:val="CommentText"/>
        <w:rPr>
          <w:sz w:val="22"/>
          <w:szCs w:val="22"/>
        </w:rPr>
      </w:pPr>
      <w:r>
        <w:rPr>
          <w:sz w:val="22"/>
          <w:szCs w:val="22"/>
        </w:rPr>
        <w:t>4 = I don’t know</w:t>
      </w:r>
    </w:p>
    <w:p w14:paraId="01837FA2" w14:textId="2CC42186" w:rsidR="00166954" w:rsidRDefault="00166954">
      <w:pPr>
        <w:pStyle w:val="CommentText"/>
      </w:pPr>
      <w:r>
        <w:rPr>
          <w:sz w:val="22"/>
          <w:szCs w:val="22"/>
        </w:rPr>
        <w:t>88 = N/A</w:t>
      </w:r>
    </w:p>
  </w:comment>
  <w:comment w:id="50" w:author="Alannah Kittle" w:date="2016-03-09T11:09:00Z" w:initials="AK">
    <w:p w14:paraId="2F3763C0" w14:textId="76765E4E" w:rsidR="00EE4622" w:rsidRDefault="00EE4622">
      <w:pPr>
        <w:pStyle w:val="CommentText"/>
      </w:pPr>
      <w:r>
        <w:rPr>
          <w:rStyle w:val="CommentReference"/>
        </w:rPr>
        <w:annotationRef/>
      </w:r>
      <w:r>
        <w:t xml:space="preserve">Code from 2012 Profile </w:t>
      </w:r>
    </w:p>
  </w:comment>
  <w:comment w:id="51" w:author="Alannah Kittle" w:date="2016-03-09T11:10:00Z" w:initials="AK">
    <w:p w14:paraId="2B05DA6E" w14:textId="77777777" w:rsidR="00EE4622" w:rsidRDefault="00EE4622" w:rsidP="00A83F18">
      <w:pPr>
        <w:pStyle w:val="CommentText"/>
      </w:pPr>
      <w:r>
        <w:rPr>
          <w:rStyle w:val="CommentReference"/>
        </w:rPr>
        <w:annotationRef/>
      </w:r>
      <w:r>
        <w:t>CODING:</w:t>
      </w:r>
    </w:p>
    <w:p w14:paraId="1A998508" w14:textId="77777777" w:rsidR="00EE4622" w:rsidRDefault="00EE4622" w:rsidP="00A83F18">
      <w:pPr>
        <w:pStyle w:val="CommentText"/>
        <w:rPr>
          <w:sz w:val="22"/>
          <w:szCs w:val="22"/>
        </w:rPr>
      </w:pPr>
      <w:r>
        <w:rPr>
          <w:sz w:val="22"/>
          <w:szCs w:val="22"/>
        </w:rPr>
        <w:t xml:space="preserve">“Yes” = 1 </w:t>
      </w:r>
    </w:p>
    <w:p w14:paraId="0E9139EF" w14:textId="77777777" w:rsidR="00EE4622" w:rsidRDefault="00EE4622" w:rsidP="00A83F18">
      <w:pPr>
        <w:pStyle w:val="CommentText"/>
        <w:rPr>
          <w:sz w:val="22"/>
          <w:szCs w:val="22"/>
        </w:rPr>
      </w:pPr>
      <w:r>
        <w:rPr>
          <w:sz w:val="22"/>
          <w:szCs w:val="22"/>
        </w:rPr>
        <w:t>“No” = blank</w:t>
      </w:r>
    </w:p>
    <w:p w14:paraId="746837E0" w14:textId="77777777" w:rsidR="00EE4622" w:rsidRDefault="00EE4622" w:rsidP="00A83F18">
      <w:pPr>
        <w:pStyle w:val="CommentText"/>
        <w:rPr>
          <w:sz w:val="22"/>
          <w:szCs w:val="22"/>
        </w:rPr>
      </w:pPr>
    </w:p>
    <w:p w14:paraId="5D34731A" w14:textId="77777777" w:rsidR="00EE4622" w:rsidRDefault="00EE4622" w:rsidP="00A83F18">
      <w:pPr>
        <w:pStyle w:val="CommentText"/>
        <w:rPr>
          <w:sz w:val="22"/>
          <w:szCs w:val="22"/>
        </w:rPr>
      </w:pPr>
      <w:r>
        <w:rPr>
          <w:sz w:val="22"/>
          <w:szCs w:val="22"/>
        </w:rPr>
        <w:t>VALIDATION:</w:t>
      </w:r>
    </w:p>
    <w:p w14:paraId="4030877C" w14:textId="77777777" w:rsidR="00EE4622" w:rsidRDefault="00EE4622" w:rsidP="00A83F18">
      <w:pPr>
        <w:pStyle w:val="CommentText"/>
        <w:rPr>
          <w:sz w:val="22"/>
          <w:szCs w:val="22"/>
        </w:rPr>
      </w:pPr>
    </w:p>
    <w:p w14:paraId="71C7E2BF" w14:textId="20CA6E20" w:rsidR="00EE4622" w:rsidRDefault="00EE4622" w:rsidP="00A83F18">
      <w:pPr>
        <w:pStyle w:val="CommentText"/>
      </w:pPr>
      <w:r>
        <w:rPr>
          <w:sz w:val="22"/>
          <w:szCs w:val="22"/>
        </w:rPr>
        <w:t>If select “I don’t know,” do not allow selection of any other response options.  If select any other response options, do not allow selection of “I don’t know”</w:t>
      </w:r>
    </w:p>
  </w:comment>
  <w:comment w:id="52" w:author="Alannah Kittle" w:date="2016-03-09T11:12:00Z" w:initials="AK">
    <w:p w14:paraId="6C8F29C3" w14:textId="4184A962" w:rsidR="00EE4622" w:rsidRDefault="00EE4622">
      <w:pPr>
        <w:pStyle w:val="CommentText"/>
      </w:pPr>
      <w:r>
        <w:rPr>
          <w:rStyle w:val="CommentReference"/>
        </w:rPr>
        <w:annotationRef/>
      </w:r>
      <w:r>
        <w:t xml:space="preserve">Codes from 2012 Profile </w:t>
      </w:r>
    </w:p>
  </w:comment>
  <w:comment w:id="53" w:author="Alannah Kittle" w:date="2016-03-09T11:14:00Z" w:initials="AK">
    <w:p w14:paraId="0EA026D0" w14:textId="11372F8A" w:rsidR="00EE4622" w:rsidRDefault="00EE4622">
      <w:pPr>
        <w:pStyle w:val="CommentText"/>
      </w:pPr>
      <w:r>
        <w:rPr>
          <w:rStyle w:val="CommentReference"/>
        </w:rPr>
        <w:annotationRef/>
      </w:r>
      <w:r>
        <w:t xml:space="preserve">Code from 2012 Profile </w:t>
      </w:r>
    </w:p>
  </w:comment>
  <w:comment w:id="54" w:author="Alannah Kittle" w:date="2016-03-09T11:15:00Z" w:initials="AK">
    <w:p w14:paraId="77D2484E" w14:textId="2864F8EA" w:rsidR="00EE4622" w:rsidRDefault="00EE4622">
      <w:pPr>
        <w:pStyle w:val="CommentText"/>
      </w:pPr>
      <w:r>
        <w:rPr>
          <w:rStyle w:val="CommentReference"/>
        </w:rPr>
        <w:annotationRef/>
      </w:r>
      <w:r>
        <w:t xml:space="preserve">Code from 2012 Profile </w:t>
      </w:r>
    </w:p>
  </w:comment>
  <w:comment w:id="55" w:author="Alannah Kittle" w:date="2016-03-09T11:16:00Z" w:initials="AK">
    <w:p w14:paraId="0307DF80" w14:textId="4282820E" w:rsidR="00EE4622" w:rsidRDefault="00EE4622">
      <w:pPr>
        <w:pStyle w:val="CommentText"/>
      </w:pPr>
      <w:r>
        <w:rPr>
          <w:rStyle w:val="CommentReference"/>
        </w:rPr>
        <w:annotationRef/>
      </w:r>
      <w:r>
        <w:t xml:space="preserve">Code from 2012 Profile </w:t>
      </w:r>
    </w:p>
  </w:comment>
  <w:comment w:id="56" w:author="Alannah Kittle" w:date="2016-03-09T11:17:00Z" w:initials="AK">
    <w:p w14:paraId="4AA5C8D6" w14:textId="49EA543F" w:rsidR="00EE4622" w:rsidRDefault="00EE4622" w:rsidP="00412DE3">
      <w:pPr>
        <w:pStyle w:val="CommentText"/>
        <w:rPr>
          <w:sz w:val="22"/>
          <w:szCs w:val="22"/>
        </w:rPr>
      </w:pPr>
      <w:r>
        <w:rPr>
          <w:rStyle w:val="CommentReference"/>
        </w:rPr>
        <w:annotationRef/>
      </w:r>
      <w:r>
        <w:rPr>
          <w:sz w:val="22"/>
          <w:szCs w:val="22"/>
        </w:rPr>
        <w:t>(2012) CODING</w:t>
      </w:r>
    </w:p>
    <w:p w14:paraId="551699CD" w14:textId="77777777" w:rsidR="00EE4622" w:rsidRDefault="00EE4622" w:rsidP="00412DE3">
      <w:pPr>
        <w:pStyle w:val="CommentText"/>
        <w:rPr>
          <w:sz w:val="22"/>
          <w:szCs w:val="22"/>
        </w:rPr>
      </w:pPr>
    </w:p>
    <w:p w14:paraId="5F172211" w14:textId="77777777" w:rsidR="00EE4622" w:rsidRDefault="00EE4622" w:rsidP="00412DE3">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582C2CA" w14:textId="77777777" w:rsidR="00EE4622" w:rsidRDefault="00EE4622" w:rsidP="00412DE3">
      <w:pPr>
        <w:pStyle w:val="CommentText"/>
        <w:rPr>
          <w:sz w:val="22"/>
          <w:szCs w:val="22"/>
        </w:rPr>
      </w:pPr>
      <w:r>
        <w:rPr>
          <w:sz w:val="22"/>
          <w:szCs w:val="22"/>
        </w:rPr>
        <w:t>0 = Did not participate in any research studies</w:t>
      </w:r>
    </w:p>
    <w:p w14:paraId="54778657" w14:textId="77777777" w:rsidR="00EE4622" w:rsidRDefault="00EE4622" w:rsidP="00412DE3">
      <w:pPr>
        <w:pStyle w:val="CommentText"/>
        <w:rPr>
          <w:sz w:val="22"/>
          <w:szCs w:val="22"/>
        </w:rPr>
      </w:pPr>
      <w:r>
        <w:rPr>
          <w:sz w:val="22"/>
          <w:szCs w:val="22"/>
        </w:rPr>
        <w:t>1 = Number of studies led by agency</w:t>
      </w:r>
    </w:p>
    <w:p w14:paraId="086991F9" w14:textId="77777777" w:rsidR="00EE4622" w:rsidRDefault="00EE4622" w:rsidP="00412DE3">
      <w:pPr>
        <w:pStyle w:val="CommentText"/>
        <w:rPr>
          <w:sz w:val="22"/>
          <w:szCs w:val="22"/>
        </w:rPr>
      </w:pPr>
    </w:p>
    <w:p w14:paraId="5FF420B9" w14:textId="2313CE9E" w:rsidR="00EE4622" w:rsidRDefault="00EE4622" w:rsidP="00412DE3">
      <w:pPr>
        <w:spacing w:after="120"/>
      </w:pPr>
      <w:r>
        <w:t>Collect qualitative data collected for</w:t>
      </w:r>
      <w:r w:rsidRPr="00D06EF6">
        <w:t xml:space="preserve"> </w:t>
      </w:r>
      <w:r w:rsidRPr="00BE0F92">
        <w:rPr>
          <w:b/>
        </w:rPr>
        <w:t>RSTUPHA02</w:t>
      </w:r>
    </w:p>
  </w:comment>
  <w:comment w:id="57" w:author="Alannah Kittle" w:date="2016-03-09T11:17:00Z" w:initials="AK">
    <w:p w14:paraId="0A1A1D77" w14:textId="5453B5B4" w:rsidR="00EE4622" w:rsidRDefault="00EE4622">
      <w:pPr>
        <w:pStyle w:val="CommentText"/>
      </w:pPr>
      <w:r>
        <w:rPr>
          <w:rStyle w:val="CommentReference"/>
        </w:rPr>
        <w:annotationRef/>
      </w:r>
      <w:r>
        <w:t xml:space="preserve">Code from 2012 Profile </w:t>
      </w:r>
    </w:p>
  </w:comment>
  <w:comment w:id="58" w:author="Alannah Kittle" w:date="2016-03-09T11:18:00Z" w:initials="AK">
    <w:p w14:paraId="77842B8F" w14:textId="77777777" w:rsidR="00EE4622" w:rsidRDefault="00EE4622" w:rsidP="00412DE3">
      <w:pPr>
        <w:pStyle w:val="CommentText"/>
      </w:pPr>
      <w:r>
        <w:rPr>
          <w:rStyle w:val="CommentReference"/>
        </w:rPr>
        <w:annotationRef/>
      </w:r>
      <w:r>
        <w:t>CODING:</w:t>
      </w:r>
    </w:p>
    <w:p w14:paraId="2487F447" w14:textId="77777777" w:rsidR="00EE4622" w:rsidRDefault="00EE4622" w:rsidP="00412DE3">
      <w:pPr>
        <w:pStyle w:val="CommentText"/>
        <w:rPr>
          <w:sz w:val="22"/>
          <w:szCs w:val="22"/>
        </w:rPr>
      </w:pPr>
    </w:p>
    <w:p w14:paraId="0EB30DDB" w14:textId="77777777" w:rsidR="00EE4622" w:rsidRDefault="00EE4622" w:rsidP="00412DE3">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062737AB" w14:textId="77777777" w:rsidR="00EE4622" w:rsidRDefault="00EE4622" w:rsidP="00412DE3">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298F5BF0" w14:textId="77777777" w:rsidR="00EE4622" w:rsidRDefault="00EE4622" w:rsidP="00412DE3">
      <w:pPr>
        <w:pStyle w:val="CommentText"/>
        <w:rPr>
          <w:sz w:val="22"/>
          <w:szCs w:val="22"/>
        </w:rPr>
      </w:pPr>
      <w:r>
        <w:rPr>
          <w:sz w:val="22"/>
          <w:szCs w:val="22"/>
        </w:rPr>
        <w:t xml:space="preserve">“No”= 0 </w:t>
      </w:r>
    </w:p>
    <w:p w14:paraId="380B83DA" w14:textId="127CD88B" w:rsidR="00EE4622" w:rsidRDefault="00EE4622">
      <w:pPr>
        <w:pStyle w:val="CommentText"/>
      </w:pPr>
      <w:r>
        <w:t>“I don’t know” = 2</w:t>
      </w:r>
    </w:p>
  </w:comment>
  <w:comment w:id="59" w:author="Alannah Kittle" w:date="2016-03-09T11:19:00Z" w:initials="AK">
    <w:p w14:paraId="2EED6699" w14:textId="7A0C47ED" w:rsidR="00EE4622" w:rsidRDefault="00EE4622">
      <w:pPr>
        <w:pStyle w:val="CommentText"/>
      </w:pPr>
      <w:r>
        <w:rPr>
          <w:rStyle w:val="CommentReference"/>
        </w:rPr>
        <w:annotationRef/>
      </w:r>
      <w:r>
        <w:t xml:space="preserve">Code from 2012 Profile </w:t>
      </w:r>
    </w:p>
  </w:comment>
  <w:comment w:id="60" w:author="Alannah Kittle" w:date="2016-03-09T11:19:00Z" w:initials="AK">
    <w:p w14:paraId="3E2E41EF" w14:textId="2D07AECD" w:rsidR="00EE4622" w:rsidRDefault="00EE4622">
      <w:pPr>
        <w:pStyle w:val="CommentText"/>
      </w:pPr>
      <w:r>
        <w:rPr>
          <w:rStyle w:val="CommentReference"/>
        </w:rPr>
        <w:annotationRef/>
      </w:r>
      <w:r>
        <w:t xml:space="preserve">Code from 2012 Profile </w:t>
      </w:r>
    </w:p>
  </w:comment>
  <w:comment w:id="62" w:author="Alannah Kittle" w:date="2016-03-14T15:47:00Z" w:initials="AK">
    <w:p w14:paraId="3E979DCB" w14:textId="3130F4E4" w:rsidR="00EE4622" w:rsidRPr="00814B1F" w:rsidRDefault="00EE4622" w:rsidP="00814B1F">
      <w:pPr>
        <w:pStyle w:val="CommentText"/>
      </w:pPr>
      <w:r>
        <w:rPr>
          <w:rStyle w:val="CommentReference"/>
        </w:rPr>
        <w:annotationRef/>
      </w:r>
      <w:r>
        <w:t>CODING:</w:t>
      </w:r>
    </w:p>
    <w:p w14:paraId="598D55C7" w14:textId="77777777" w:rsidR="00EE4622" w:rsidRDefault="00EE4622" w:rsidP="00814B1F">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E2095C0" w14:textId="77777777" w:rsidR="00EE4622" w:rsidRDefault="00EE4622" w:rsidP="00814B1F">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631DB426" w14:textId="77777777" w:rsidR="00EE4622" w:rsidRDefault="00EE4622" w:rsidP="00814B1F">
      <w:pPr>
        <w:pStyle w:val="CommentText"/>
        <w:rPr>
          <w:sz w:val="22"/>
          <w:szCs w:val="22"/>
        </w:rPr>
      </w:pPr>
      <w:r>
        <w:rPr>
          <w:sz w:val="22"/>
          <w:szCs w:val="22"/>
        </w:rPr>
        <w:t xml:space="preserve">“No”= 0 </w:t>
      </w:r>
    </w:p>
    <w:p w14:paraId="353F0DA7" w14:textId="05950800" w:rsidR="00EE4622" w:rsidRDefault="00EE4622" w:rsidP="00814B1F">
      <w:pPr>
        <w:pStyle w:val="CommentText"/>
      </w:pPr>
      <w:r>
        <w:t>“I don’t know” = 2</w:t>
      </w:r>
    </w:p>
    <w:p w14:paraId="362241AD" w14:textId="5B3E5659" w:rsidR="00166954" w:rsidRDefault="00166954" w:rsidP="00814B1F">
      <w:pPr>
        <w:pStyle w:val="CommentText"/>
      </w:pPr>
      <w:r>
        <w:t>N/A = 88</w:t>
      </w:r>
    </w:p>
  </w:comment>
  <w:comment w:id="61" w:author="Alannah Kittle [2]" w:date="2017-02-24T10:04:00Z" w:initials="AK">
    <w:p w14:paraId="6E92D669" w14:textId="6DBE3C75" w:rsidR="00EE4622" w:rsidRDefault="00EE4622">
      <w:pPr>
        <w:pStyle w:val="CommentText"/>
      </w:pPr>
      <w:r>
        <w:rPr>
          <w:rStyle w:val="CommentReference"/>
        </w:rPr>
        <w:annotationRef/>
      </w:r>
      <w:r>
        <w:t xml:space="preserve">New code, as 2012 asked about HIA, not advisory </w:t>
      </w:r>
      <w:r w:rsidR="00166954">
        <w:t>committees</w:t>
      </w:r>
    </w:p>
  </w:comment>
  <w:comment w:id="63" w:author="Alannah Kittle" w:date="2016-03-09T11:32:00Z" w:initials="AK">
    <w:p w14:paraId="1EBE4BE8" w14:textId="746C2AF5" w:rsidR="00EE4622" w:rsidRDefault="00EE4622">
      <w:pPr>
        <w:pStyle w:val="CommentText"/>
      </w:pPr>
      <w:r>
        <w:rPr>
          <w:rStyle w:val="CommentReference"/>
        </w:rPr>
        <w:annotationRef/>
      </w:r>
      <w:r>
        <w:t xml:space="preserve">Taken from 2.23 in 2012 survey—answer options reflect code for responses: “performed by state agency directly” </w:t>
      </w:r>
    </w:p>
  </w:comment>
  <w:comment w:id="64" w:author="Alannah Kittle" w:date="2016-03-09T11:32:00Z" w:initials="AK">
    <w:p w14:paraId="4EC46487" w14:textId="77777777" w:rsidR="00EE4622" w:rsidRDefault="00EE4622" w:rsidP="00EE785A">
      <w:pPr>
        <w:pStyle w:val="CommentText"/>
      </w:pPr>
      <w:r>
        <w:rPr>
          <w:rStyle w:val="CommentReference"/>
        </w:rPr>
        <w:annotationRef/>
      </w:r>
      <w:r>
        <w:t>CODING:</w:t>
      </w:r>
    </w:p>
    <w:p w14:paraId="5F517625" w14:textId="77777777" w:rsidR="00EE4622" w:rsidRDefault="00EE4622" w:rsidP="00EE785A">
      <w:pPr>
        <w:pStyle w:val="CommentText"/>
        <w:rPr>
          <w:sz w:val="22"/>
          <w:szCs w:val="22"/>
        </w:rPr>
      </w:pPr>
      <w:r>
        <w:rPr>
          <w:sz w:val="22"/>
          <w:szCs w:val="22"/>
        </w:rPr>
        <w:t xml:space="preserve">“Yes” = 1 </w:t>
      </w:r>
    </w:p>
    <w:p w14:paraId="1D3C5746" w14:textId="307BF6F8" w:rsidR="00EE4622" w:rsidRPr="00EE785A" w:rsidRDefault="00EE4622">
      <w:pPr>
        <w:pStyle w:val="CommentText"/>
        <w:rPr>
          <w:sz w:val="22"/>
          <w:szCs w:val="22"/>
        </w:rPr>
      </w:pPr>
      <w:r>
        <w:rPr>
          <w:sz w:val="22"/>
          <w:szCs w:val="22"/>
        </w:rPr>
        <w:t>“No” = blank</w:t>
      </w:r>
    </w:p>
  </w:comment>
  <w:comment w:id="65" w:author="Alannah Kittle" w:date="2016-03-09T11:31:00Z" w:initials="AK">
    <w:p w14:paraId="725F6F23" w14:textId="3DBD7F0B" w:rsidR="00EE4622" w:rsidRDefault="00EE4622">
      <w:pPr>
        <w:pStyle w:val="CommentText"/>
      </w:pPr>
      <w:r>
        <w:rPr>
          <w:rStyle w:val="CommentReference"/>
        </w:rPr>
        <w:annotationRef/>
      </w:r>
      <w:r>
        <w:t xml:space="preserve">Qualitative response coded </w:t>
      </w:r>
      <w:r w:rsidRPr="00EC370B">
        <w:rPr>
          <w:b/>
          <w:color w:val="00B0F0"/>
        </w:rPr>
        <w:t>ARESOTH03</w:t>
      </w:r>
      <w:r w:rsidRPr="00EC370B">
        <w:rPr>
          <w:color w:val="00B0F0"/>
        </w:rPr>
        <w:annotationRef/>
      </w:r>
    </w:p>
  </w:comment>
  <w:comment w:id="66" w:author="Alannah Kittle" w:date="2016-03-09T12:02:00Z" w:initials="AK">
    <w:p w14:paraId="69AD15EC" w14:textId="77777777" w:rsidR="00EE4622" w:rsidRDefault="00EE4622" w:rsidP="00954C92">
      <w:pPr>
        <w:pStyle w:val="CommentText"/>
      </w:pPr>
      <w:r>
        <w:rPr>
          <w:rStyle w:val="CommentReference"/>
        </w:rPr>
        <w:annotationRef/>
      </w:r>
      <w:r>
        <w:t>CODING:</w:t>
      </w:r>
    </w:p>
    <w:p w14:paraId="302EF725" w14:textId="77777777" w:rsidR="00EE4622" w:rsidRDefault="00EE4622" w:rsidP="00954C92">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4CC1C50" w14:textId="77777777" w:rsidR="00EE4622" w:rsidRDefault="00EE4622" w:rsidP="00954C92">
      <w:pPr>
        <w:pStyle w:val="CommentText"/>
        <w:rPr>
          <w:sz w:val="22"/>
          <w:szCs w:val="22"/>
        </w:rPr>
      </w:pPr>
      <w:r>
        <w:rPr>
          <w:sz w:val="22"/>
          <w:szCs w:val="22"/>
        </w:rPr>
        <w:t>1 = Mostly positive</w:t>
      </w:r>
    </w:p>
    <w:p w14:paraId="7566E2AE" w14:textId="77777777" w:rsidR="00EE4622" w:rsidRDefault="00EE4622" w:rsidP="00954C92">
      <w:pPr>
        <w:pStyle w:val="CommentText"/>
        <w:rPr>
          <w:sz w:val="22"/>
          <w:szCs w:val="22"/>
        </w:rPr>
      </w:pPr>
      <w:r>
        <w:rPr>
          <w:sz w:val="22"/>
          <w:szCs w:val="22"/>
        </w:rPr>
        <w:t xml:space="preserve">2 = </w:t>
      </w:r>
      <w:r w:rsidRPr="00142023">
        <w:rPr>
          <w:sz w:val="22"/>
          <w:szCs w:val="22"/>
        </w:rPr>
        <w:t>Somewhat positive</w:t>
      </w:r>
    </w:p>
    <w:p w14:paraId="07132134" w14:textId="77777777" w:rsidR="00EE4622" w:rsidRDefault="00EE4622" w:rsidP="00954C92">
      <w:pPr>
        <w:pStyle w:val="CommentText"/>
        <w:rPr>
          <w:sz w:val="22"/>
          <w:szCs w:val="22"/>
        </w:rPr>
      </w:pPr>
      <w:r>
        <w:rPr>
          <w:sz w:val="22"/>
          <w:szCs w:val="22"/>
        </w:rPr>
        <w:t xml:space="preserve">3 = </w:t>
      </w:r>
      <w:r w:rsidRPr="00142023">
        <w:rPr>
          <w:sz w:val="22"/>
          <w:szCs w:val="22"/>
        </w:rPr>
        <w:t>Equally positive and negative</w:t>
      </w:r>
    </w:p>
    <w:p w14:paraId="03ED8244" w14:textId="77777777" w:rsidR="00EE4622" w:rsidRDefault="00EE4622" w:rsidP="00954C92">
      <w:pPr>
        <w:pStyle w:val="CommentText"/>
      </w:pPr>
      <w:r>
        <w:rPr>
          <w:sz w:val="22"/>
          <w:szCs w:val="22"/>
        </w:rPr>
        <w:t xml:space="preserve">4 = </w:t>
      </w:r>
      <w:r w:rsidRPr="00142023">
        <w:rPr>
          <w:sz w:val="22"/>
          <w:szCs w:val="22"/>
        </w:rPr>
        <w:t>Somewhat negative</w:t>
      </w:r>
    </w:p>
    <w:p w14:paraId="49AB0AEC" w14:textId="77777777" w:rsidR="00EE4622" w:rsidRDefault="00EE4622" w:rsidP="00954C92">
      <w:pPr>
        <w:pStyle w:val="CommentText"/>
      </w:pPr>
      <w:r>
        <w:t>5 =</w:t>
      </w:r>
      <w:r w:rsidRPr="00B16CC7">
        <w:rPr>
          <w:sz w:val="22"/>
          <w:szCs w:val="22"/>
        </w:rPr>
        <w:t xml:space="preserve"> </w:t>
      </w:r>
      <w:r w:rsidRPr="00142023">
        <w:rPr>
          <w:sz w:val="22"/>
          <w:szCs w:val="22"/>
        </w:rPr>
        <w:t>Mostly negative</w:t>
      </w:r>
    </w:p>
    <w:p w14:paraId="41CEDD9F" w14:textId="77777777" w:rsidR="00EE4622" w:rsidRDefault="00EE4622" w:rsidP="00954C92">
      <w:pPr>
        <w:pStyle w:val="CommentText"/>
      </w:pPr>
      <w:r>
        <w:t>6 =</w:t>
      </w:r>
      <w:r w:rsidRPr="00B16CC7">
        <w:rPr>
          <w:sz w:val="22"/>
          <w:szCs w:val="22"/>
        </w:rPr>
        <w:t xml:space="preserve"> </w:t>
      </w:r>
      <w:r w:rsidRPr="00142023">
        <w:rPr>
          <w:sz w:val="22"/>
          <w:szCs w:val="22"/>
        </w:rPr>
        <w:t>We received no attention</w:t>
      </w:r>
    </w:p>
    <w:p w14:paraId="3110D6C7" w14:textId="3818E717" w:rsidR="00EE4622" w:rsidRDefault="00EE4622" w:rsidP="00954C92">
      <w:pPr>
        <w:pStyle w:val="CommentText"/>
        <w:rPr>
          <w:sz w:val="22"/>
          <w:szCs w:val="22"/>
        </w:rPr>
      </w:pPr>
      <w:r>
        <w:t xml:space="preserve">7 = </w:t>
      </w:r>
      <w:r w:rsidRPr="00142023">
        <w:rPr>
          <w:sz w:val="22"/>
          <w:szCs w:val="22"/>
        </w:rPr>
        <w:t>I have never heard of the County Health Rankings</w:t>
      </w:r>
    </w:p>
    <w:p w14:paraId="7B3A7B69" w14:textId="772CDD6E" w:rsidR="00EE4622" w:rsidRPr="003F53C9" w:rsidRDefault="00EE4622" w:rsidP="00954C92">
      <w:pPr>
        <w:pStyle w:val="CommentText"/>
        <w:rPr>
          <w:sz w:val="22"/>
          <w:szCs w:val="22"/>
        </w:rPr>
      </w:pPr>
      <w:r>
        <w:rPr>
          <w:sz w:val="22"/>
          <w:szCs w:val="22"/>
        </w:rPr>
        <w:t>8 = I don’t know</w:t>
      </w:r>
    </w:p>
  </w:comment>
  <w:comment w:id="67" w:author="Alannah Kittle" w:date="2016-03-09T12:02:00Z" w:initials="AK">
    <w:p w14:paraId="79CAE082" w14:textId="77777777" w:rsidR="00EE4622" w:rsidRDefault="00EE4622" w:rsidP="00814B1F">
      <w:pPr>
        <w:pStyle w:val="CommentText"/>
      </w:pPr>
      <w:r>
        <w:rPr>
          <w:rStyle w:val="CommentReference"/>
        </w:rPr>
        <w:annotationRef/>
      </w:r>
      <w:r>
        <w:t>Code from 2012 Profile (question 8.8.)</w:t>
      </w:r>
    </w:p>
  </w:comment>
  <w:comment w:id="68" w:author="Alannah Kittle" w:date="2016-03-09T12:03:00Z" w:initials="AK">
    <w:p w14:paraId="1A29F5D0" w14:textId="77777777" w:rsidR="00EE4622" w:rsidRDefault="00EE4622" w:rsidP="00954C92">
      <w:pPr>
        <w:pStyle w:val="CommentText"/>
      </w:pPr>
      <w:r>
        <w:rPr>
          <w:rStyle w:val="CommentReference"/>
        </w:rPr>
        <w:annotationRef/>
      </w:r>
      <w:r>
        <w:t>CODING:</w:t>
      </w:r>
    </w:p>
    <w:p w14:paraId="56C7F46B" w14:textId="77777777" w:rsidR="00EE4622" w:rsidRDefault="00EE4622" w:rsidP="00954C92">
      <w:pPr>
        <w:pStyle w:val="CommentText"/>
        <w:rPr>
          <w:sz w:val="22"/>
          <w:szCs w:val="22"/>
        </w:rPr>
      </w:pPr>
      <w:r>
        <w:rPr>
          <w:sz w:val="22"/>
          <w:szCs w:val="22"/>
        </w:rPr>
        <w:t xml:space="preserve">“Yes” = 1 </w:t>
      </w:r>
    </w:p>
    <w:p w14:paraId="4FF88E21" w14:textId="77777777" w:rsidR="00EE4622" w:rsidRDefault="00EE4622" w:rsidP="00954C92">
      <w:pPr>
        <w:pStyle w:val="CommentText"/>
        <w:rPr>
          <w:sz w:val="22"/>
          <w:szCs w:val="22"/>
        </w:rPr>
      </w:pPr>
      <w:r>
        <w:rPr>
          <w:sz w:val="22"/>
          <w:szCs w:val="22"/>
        </w:rPr>
        <w:t>“No” = blank</w:t>
      </w:r>
    </w:p>
    <w:p w14:paraId="0D7158FD" w14:textId="77777777" w:rsidR="00EE4622" w:rsidRDefault="00EE4622" w:rsidP="00954C92">
      <w:pPr>
        <w:pStyle w:val="CommentText"/>
        <w:rPr>
          <w:sz w:val="22"/>
          <w:szCs w:val="22"/>
        </w:rPr>
      </w:pPr>
    </w:p>
    <w:p w14:paraId="6CE062C8" w14:textId="506FA2F2" w:rsidR="00EE4622" w:rsidRDefault="00EE4622" w:rsidP="00954C92">
      <w:pPr>
        <w:pStyle w:val="CommentText"/>
      </w:pPr>
      <w:r>
        <w:rPr>
          <w:sz w:val="22"/>
          <w:szCs w:val="22"/>
        </w:rPr>
        <w:t xml:space="preserve">Collect qualitative data for </w:t>
      </w:r>
      <w:r w:rsidRPr="00954C92">
        <w:rPr>
          <w:b/>
          <w:sz w:val="22"/>
          <w:szCs w:val="22"/>
          <w:highlight w:val="cyan"/>
        </w:rPr>
        <w:t>RUSECHR10A</w:t>
      </w:r>
    </w:p>
  </w:comment>
  <w:comment w:id="69" w:author="Alannah Kittle" w:date="2016-03-09T12:06:00Z" w:initials="AK">
    <w:p w14:paraId="32C24696" w14:textId="35CC5D81" w:rsidR="00EE4622" w:rsidRDefault="00EE4622">
      <w:pPr>
        <w:pStyle w:val="CommentText"/>
      </w:pPr>
      <w:r>
        <w:rPr>
          <w:rStyle w:val="CommentReference"/>
        </w:rPr>
        <w:annotationRef/>
      </w:r>
      <w:r>
        <w:t xml:space="preserve">Codes from 2012 Profile </w:t>
      </w:r>
    </w:p>
  </w:comment>
  <w:comment w:id="70" w:author="Alannah Kittle" w:date="2016-03-09T12:05:00Z" w:initials="AK">
    <w:p w14:paraId="5CAFEB98" w14:textId="08B21452" w:rsidR="00EE4622" w:rsidRDefault="00EE4622">
      <w:pPr>
        <w:pStyle w:val="CommentText"/>
      </w:pPr>
      <w:r>
        <w:rPr>
          <w:rStyle w:val="CommentReference"/>
        </w:rPr>
        <w:annotationRef/>
      </w:r>
      <w:r>
        <w:t xml:space="preserve">Qualitative response code: </w:t>
      </w:r>
      <w:r w:rsidRPr="00954C92">
        <w:rPr>
          <w:b/>
          <w:color w:val="000000"/>
          <w:highlight w:val="cyan"/>
        </w:rPr>
        <w:t>RUSECHR10A</w:t>
      </w:r>
    </w:p>
  </w:comment>
  <w:comment w:id="71" w:author="Alannah Kittle" w:date="2016-03-09T12:25:00Z" w:initials="AK">
    <w:p w14:paraId="0080503E" w14:textId="77777777" w:rsidR="00EE4622" w:rsidRDefault="00EE4622" w:rsidP="005709ED">
      <w:pPr>
        <w:pStyle w:val="CommentText"/>
      </w:pPr>
      <w:r>
        <w:rPr>
          <w:rStyle w:val="CommentReference"/>
        </w:rPr>
        <w:annotationRef/>
      </w:r>
      <w:r>
        <w:t>Coding for responses (included in individual report):</w:t>
      </w:r>
    </w:p>
    <w:p w14:paraId="5592F93E" w14:textId="77777777" w:rsidR="00EE4622" w:rsidRDefault="00EE4622" w:rsidP="005709ED">
      <w:pPr>
        <w:pStyle w:val="CommentText"/>
      </w:pPr>
      <w:r w:rsidRPr="007E690D">
        <w:t>1="Free-standing/independent agency"</w:t>
      </w:r>
    </w:p>
    <w:p w14:paraId="0270AB80" w14:textId="77777777" w:rsidR="00EE4622" w:rsidRDefault="00EE4622" w:rsidP="005709ED">
      <w:pPr>
        <w:pStyle w:val="CommentText"/>
      </w:pPr>
      <w:r w:rsidRPr="007E690D">
        <w:t>2="Under a larger agency"</w:t>
      </w:r>
    </w:p>
    <w:p w14:paraId="0649A89D" w14:textId="377002A0" w:rsidR="00EE4622" w:rsidRDefault="00EE4622" w:rsidP="005709ED">
      <w:pPr>
        <w:pStyle w:val="CommentText"/>
      </w:pPr>
      <w:r>
        <w:t>“Missing”= “.”</w:t>
      </w:r>
    </w:p>
  </w:comment>
  <w:comment w:id="72" w:author="Alannah Kittle" w:date="2016-03-09T12:29:00Z" w:initials="AK">
    <w:p w14:paraId="472124A1" w14:textId="77777777" w:rsidR="00EE4622" w:rsidRDefault="00EE4622" w:rsidP="005709ED">
      <w:pPr>
        <w:pStyle w:val="CommentText"/>
      </w:pPr>
      <w:r>
        <w:rPr>
          <w:rStyle w:val="CommentReference"/>
        </w:rPr>
        <w:annotationRef/>
      </w:r>
      <w:r>
        <w:t>CODING:</w:t>
      </w:r>
    </w:p>
    <w:p w14:paraId="5D8707F5" w14:textId="77777777" w:rsidR="00EE4622" w:rsidRDefault="00EE4622" w:rsidP="005709ED">
      <w:pPr>
        <w:pStyle w:val="CommentText"/>
        <w:rPr>
          <w:sz w:val="22"/>
          <w:szCs w:val="22"/>
        </w:rPr>
      </w:pPr>
      <w:r w:rsidRPr="008C07A9">
        <w:rPr>
          <w:sz w:val="22"/>
          <w:szCs w:val="22"/>
        </w:rPr>
        <w:t xml:space="preserve"> “</w:t>
      </w:r>
      <w:r>
        <w:rPr>
          <w:sz w:val="22"/>
          <w:szCs w:val="22"/>
        </w:rPr>
        <w:t>Yes</w:t>
      </w:r>
      <w:r w:rsidRPr="008C07A9">
        <w:rPr>
          <w:sz w:val="22"/>
          <w:szCs w:val="22"/>
        </w:rPr>
        <w:t>”</w:t>
      </w:r>
      <w:r>
        <w:rPr>
          <w:sz w:val="22"/>
          <w:szCs w:val="22"/>
        </w:rPr>
        <w:t>=1</w:t>
      </w:r>
    </w:p>
    <w:p w14:paraId="2049292F" w14:textId="77777777" w:rsidR="00EE4622" w:rsidRDefault="00EE4622" w:rsidP="005709ED">
      <w:pPr>
        <w:pStyle w:val="CommentText"/>
        <w:rPr>
          <w:sz w:val="22"/>
          <w:szCs w:val="22"/>
        </w:rPr>
      </w:pPr>
      <w:r>
        <w:rPr>
          <w:sz w:val="22"/>
          <w:szCs w:val="22"/>
        </w:rPr>
        <w:t>“No”= 0</w:t>
      </w:r>
    </w:p>
    <w:p w14:paraId="31BDA81F" w14:textId="77777777" w:rsidR="00EE4622" w:rsidRDefault="00EE4622" w:rsidP="005709ED">
      <w:pPr>
        <w:pStyle w:val="CommentText"/>
      </w:pPr>
      <w:r>
        <w:t>“Missing”= “.”</w:t>
      </w:r>
    </w:p>
    <w:p w14:paraId="36A6C139" w14:textId="364F84EB" w:rsidR="00166954" w:rsidRPr="00C44F38" w:rsidRDefault="00166954" w:rsidP="005709ED">
      <w:pPr>
        <w:pStyle w:val="CommentText"/>
      </w:pPr>
      <w:r>
        <w:t>N/A = 88</w:t>
      </w:r>
    </w:p>
    <w:p w14:paraId="53E78201" w14:textId="77777777" w:rsidR="00EE4622" w:rsidRDefault="00EE4622" w:rsidP="005709ED">
      <w:pPr>
        <w:pStyle w:val="CommentText"/>
        <w:rPr>
          <w:sz w:val="22"/>
          <w:szCs w:val="22"/>
        </w:rPr>
      </w:pPr>
    </w:p>
    <w:p w14:paraId="44EC548D" w14:textId="73734AE9" w:rsidR="00EE4622" w:rsidRDefault="00EE4622" w:rsidP="005709ED">
      <w:pPr>
        <w:pStyle w:val="CommentText"/>
      </w:pPr>
      <w:r>
        <w:rPr>
          <w:sz w:val="22"/>
          <w:szCs w:val="22"/>
        </w:rPr>
        <w:t>Collect qualitative data collected for</w:t>
      </w:r>
      <w:r w:rsidRPr="00AD73DD">
        <w:rPr>
          <w:sz w:val="22"/>
          <w:szCs w:val="22"/>
        </w:rPr>
        <w:t xml:space="preserve"> </w:t>
      </w:r>
      <w:r w:rsidRPr="00C10F4C">
        <w:rPr>
          <w:b/>
          <w:sz w:val="22"/>
          <w:szCs w:val="22"/>
        </w:rPr>
        <w:t>GSUPRES0</w:t>
      </w:r>
      <w:r>
        <w:rPr>
          <w:b/>
          <w:sz w:val="22"/>
          <w:szCs w:val="22"/>
        </w:rPr>
        <w:t>8A</w:t>
      </w:r>
      <w:r>
        <w:rPr>
          <w:sz w:val="22"/>
          <w:szCs w:val="22"/>
        </w:rPr>
        <w:t>.</w:t>
      </w:r>
    </w:p>
  </w:comment>
  <w:comment w:id="73" w:author="Alannah Kittle" w:date="2016-03-09T12:30:00Z" w:initials="AK">
    <w:p w14:paraId="3F482646" w14:textId="2EA74CBB" w:rsidR="00EE4622" w:rsidRDefault="00EE4622">
      <w:pPr>
        <w:pStyle w:val="CommentText"/>
      </w:pPr>
      <w:r>
        <w:rPr>
          <w:rStyle w:val="CommentReference"/>
        </w:rPr>
        <w:annotationRef/>
      </w:r>
      <w:r>
        <w:t xml:space="preserve">Qualitative response code: </w:t>
      </w:r>
      <w:r w:rsidRPr="00C10F4C">
        <w:rPr>
          <w:b/>
          <w:sz w:val="22"/>
          <w:szCs w:val="22"/>
        </w:rPr>
        <w:t>GSUPRES0</w:t>
      </w:r>
      <w:r>
        <w:rPr>
          <w:b/>
          <w:sz w:val="22"/>
          <w:szCs w:val="22"/>
        </w:rPr>
        <w:t>8A</w:t>
      </w:r>
    </w:p>
  </w:comment>
  <w:comment w:id="75" w:author="Alannah Kittle" w:date="2016-03-09T12:31:00Z" w:initials="AK">
    <w:p w14:paraId="2FF2B248" w14:textId="77777777" w:rsidR="00EE4622" w:rsidRDefault="00EE4622" w:rsidP="00F14846">
      <w:pPr>
        <w:pStyle w:val="CommentText"/>
        <w:rPr>
          <w:sz w:val="22"/>
          <w:szCs w:val="22"/>
        </w:rPr>
      </w:pPr>
      <w:r>
        <w:rPr>
          <w:rStyle w:val="CommentReference"/>
        </w:rPr>
        <w:annotationRef/>
      </w:r>
    </w:p>
    <w:p w14:paraId="00684BF9" w14:textId="0CAE4947" w:rsidR="00EE4622" w:rsidRDefault="00EE4622" w:rsidP="00F14846">
      <w:pPr>
        <w:pStyle w:val="CommentText"/>
      </w:pPr>
      <w:r>
        <w:t>“Missing”= “.”</w:t>
      </w:r>
    </w:p>
  </w:comment>
  <w:comment w:id="74" w:author="Alannah Kittle" w:date="2016-03-09T12:31:00Z" w:initials="AK">
    <w:p w14:paraId="4AA779B1" w14:textId="77777777" w:rsidR="00EE4622" w:rsidRDefault="00EE4622" w:rsidP="00F14846">
      <w:pPr>
        <w:pStyle w:val="CommentText"/>
      </w:pPr>
      <w:r>
        <w:rPr>
          <w:rStyle w:val="CommentReference"/>
        </w:rPr>
        <w:annotationRef/>
      </w:r>
      <w:r>
        <w:t>VALIDATION</w:t>
      </w:r>
    </w:p>
    <w:p w14:paraId="15F44D6D" w14:textId="77777777" w:rsidR="00EE4622" w:rsidRDefault="00EE4622" w:rsidP="00F14846">
      <w:pPr>
        <w:pStyle w:val="CommentText"/>
      </w:pPr>
    </w:p>
    <w:p w14:paraId="7F4B65DD" w14:textId="584B0512" w:rsidR="00EE4622" w:rsidRDefault="00EE4622" w:rsidP="00F14846">
      <w:pPr>
        <w:pStyle w:val="CommentText"/>
      </w:pPr>
      <w:r>
        <w:t>Use SOFT VALIDATION if leave any response blank.  Remind that if do not have a particular type of health agency, please enter ‘0’ in that row.</w:t>
      </w:r>
    </w:p>
  </w:comment>
  <w:comment w:id="76" w:author="rlisslevinson" w:date="2012-06-29T11:56:00Z" w:initials="r">
    <w:p w14:paraId="0B74C813" w14:textId="77777777" w:rsidR="00EE4622" w:rsidRDefault="00EE4622" w:rsidP="00F14846">
      <w:pPr>
        <w:pStyle w:val="CommentText"/>
      </w:pPr>
      <w:r>
        <w:rPr>
          <w:rStyle w:val="CommentReference"/>
        </w:rPr>
        <w:annotationRef/>
      </w:r>
      <w:r>
        <w:t>VALIDATION</w:t>
      </w:r>
    </w:p>
    <w:p w14:paraId="1A2C3B59" w14:textId="77777777" w:rsidR="00EE4622" w:rsidRDefault="00EE4622" w:rsidP="00F14846">
      <w:pPr>
        <w:pStyle w:val="CommentText"/>
      </w:pPr>
    </w:p>
    <w:p w14:paraId="2DED92E2" w14:textId="77777777" w:rsidR="00EE4622" w:rsidRDefault="00EE4622" w:rsidP="00F14846">
      <w:pPr>
        <w:pStyle w:val="CommentText"/>
      </w:pPr>
      <w:r>
        <w:t>Use SOFT VALIDATION if leave response blank.  Remind that if no staff serve this function, please enter ‘0’.</w:t>
      </w:r>
    </w:p>
  </w:comment>
  <w:comment w:id="77" w:author="Alannah Kittle" w:date="2016-03-09T12:34:00Z" w:initials="AK">
    <w:p w14:paraId="2856B893" w14:textId="77777777" w:rsidR="00EE4622" w:rsidRDefault="00EE4622" w:rsidP="00F67C92">
      <w:pPr>
        <w:pStyle w:val="CommentText"/>
      </w:pPr>
      <w:r>
        <w:rPr>
          <w:rStyle w:val="CommentReference"/>
        </w:rPr>
        <w:annotationRef/>
      </w:r>
      <w:r>
        <w:t>VALIDATION</w:t>
      </w:r>
    </w:p>
    <w:p w14:paraId="21F3B100" w14:textId="77777777" w:rsidR="00EE4622" w:rsidRDefault="00EE4622" w:rsidP="00F67C92">
      <w:pPr>
        <w:pStyle w:val="CommentText"/>
      </w:pPr>
    </w:p>
    <w:p w14:paraId="5E7D8963" w14:textId="1CDA1F6C" w:rsidR="00EE4622" w:rsidRDefault="00EE4622" w:rsidP="00F67C92">
      <w:pPr>
        <w:pStyle w:val="CommentText"/>
      </w:pPr>
      <w:r>
        <w:t>Use SOFT VALIDATION if leave response blank.  Remind that if none serve the public health department only, please enter ‘0’.</w:t>
      </w:r>
    </w:p>
  </w:comment>
  <w:comment w:id="78" w:author="rlisslevinson" w:date="2012-06-29T11:56:00Z" w:initials="r">
    <w:p w14:paraId="3A5EB405" w14:textId="77777777" w:rsidR="00EE4622" w:rsidRDefault="00EE4622" w:rsidP="00402680">
      <w:pPr>
        <w:pStyle w:val="CommentText"/>
      </w:pPr>
      <w:r>
        <w:rPr>
          <w:rStyle w:val="CommentReference"/>
        </w:rPr>
        <w:annotationRef/>
      </w:r>
      <w:r>
        <w:t>VALIDATION</w:t>
      </w:r>
    </w:p>
    <w:p w14:paraId="5E2CFD5B" w14:textId="77777777" w:rsidR="00EE4622" w:rsidRDefault="00EE4622" w:rsidP="00402680">
      <w:pPr>
        <w:pStyle w:val="CommentText"/>
      </w:pPr>
    </w:p>
    <w:p w14:paraId="7F006838" w14:textId="77777777" w:rsidR="00EE4622" w:rsidRDefault="00EE4622" w:rsidP="00402680">
      <w:pPr>
        <w:pStyle w:val="CommentText"/>
      </w:pPr>
      <w:r>
        <w:t>Use SOFT VALIDATION if leave response blank.  Remind that if do not have any FTE supported by federal preparedness funds, please enter ‘0’.</w:t>
      </w:r>
    </w:p>
  </w:comment>
  <w:comment w:id="79" w:author="Alannah Kittle" w:date="2016-03-09T12:35:00Z" w:initials="AK">
    <w:p w14:paraId="04EDA3DD" w14:textId="4BAB96FA" w:rsidR="00EE4622" w:rsidRDefault="00EE4622" w:rsidP="00402680">
      <w:pPr>
        <w:pStyle w:val="CommentText"/>
      </w:pPr>
      <w:r>
        <w:rPr>
          <w:rStyle w:val="CommentReference"/>
        </w:rPr>
        <w:annotationRef/>
      </w:r>
      <w:r>
        <w:t>CODING</w:t>
      </w:r>
    </w:p>
    <w:p w14:paraId="3387A09C" w14:textId="76E92DDF" w:rsidR="00EE4622" w:rsidRDefault="00EE4622" w:rsidP="00402680">
      <w:pPr>
        <w:pStyle w:val="CommentText"/>
      </w:pPr>
      <w:r>
        <w:t>Code qualitative data for:</w:t>
      </w:r>
    </w:p>
    <w:p w14:paraId="75294EE5" w14:textId="77777777" w:rsidR="00EE4622" w:rsidRDefault="00EE4622" w:rsidP="00402680">
      <w:pPr>
        <w:pStyle w:val="CommentText"/>
        <w:rPr>
          <w:b/>
          <w:sz w:val="22"/>
          <w:szCs w:val="22"/>
          <w:lang w:val="es-AR"/>
        </w:rPr>
      </w:pPr>
      <w:r w:rsidRPr="008F2F98">
        <w:rPr>
          <w:b/>
          <w:sz w:val="22"/>
          <w:szCs w:val="22"/>
          <w:lang w:val="es-AR"/>
        </w:rPr>
        <w:t>GTOPFIV01</w:t>
      </w:r>
    </w:p>
    <w:p w14:paraId="4CC4994F" w14:textId="77777777" w:rsidR="00EE4622" w:rsidRDefault="00EE4622" w:rsidP="00402680">
      <w:pPr>
        <w:pStyle w:val="CommentText"/>
        <w:rPr>
          <w:b/>
          <w:sz w:val="22"/>
          <w:szCs w:val="22"/>
          <w:lang w:val="es-AR"/>
        </w:rPr>
      </w:pPr>
      <w:r w:rsidRPr="008F2F98">
        <w:rPr>
          <w:b/>
          <w:sz w:val="22"/>
          <w:szCs w:val="22"/>
          <w:lang w:val="es-AR"/>
        </w:rPr>
        <w:t>GTOPFIV0</w:t>
      </w:r>
      <w:r>
        <w:rPr>
          <w:b/>
          <w:sz w:val="22"/>
          <w:szCs w:val="22"/>
          <w:lang w:val="es-AR"/>
        </w:rPr>
        <w:t>2</w:t>
      </w:r>
    </w:p>
    <w:p w14:paraId="2D3A37C1" w14:textId="77777777" w:rsidR="00EE4622" w:rsidRDefault="00EE4622" w:rsidP="00402680">
      <w:pPr>
        <w:pStyle w:val="CommentText"/>
        <w:rPr>
          <w:b/>
          <w:sz w:val="22"/>
          <w:szCs w:val="22"/>
          <w:lang w:val="es-AR"/>
        </w:rPr>
      </w:pPr>
      <w:r w:rsidRPr="008F2F98">
        <w:rPr>
          <w:b/>
          <w:sz w:val="22"/>
          <w:szCs w:val="22"/>
          <w:lang w:val="es-AR"/>
        </w:rPr>
        <w:t>GTOPFIV0</w:t>
      </w:r>
      <w:r>
        <w:rPr>
          <w:b/>
          <w:sz w:val="22"/>
          <w:szCs w:val="22"/>
          <w:lang w:val="es-AR"/>
        </w:rPr>
        <w:t>3</w:t>
      </w:r>
    </w:p>
    <w:p w14:paraId="2D79A89A" w14:textId="77777777" w:rsidR="00EE4622" w:rsidRDefault="00EE4622" w:rsidP="00402680">
      <w:pPr>
        <w:pStyle w:val="CommentText"/>
        <w:rPr>
          <w:b/>
          <w:sz w:val="22"/>
          <w:szCs w:val="22"/>
          <w:lang w:val="es-AR"/>
        </w:rPr>
      </w:pPr>
      <w:r w:rsidRPr="008F2F98">
        <w:rPr>
          <w:b/>
          <w:sz w:val="22"/>
          <w:szCs w:val="22"/>
          <w:lang w:val="es-AR"/>
        </w:rPr>
        <w:t>GTOPFIV0</w:t>
      </w:r>
      <w:r>
        <w:rPr>
          <w:b/>
          <w:sz w:val="22"/>
          <w:szCs w:val="22"/>
          <w:lang w:val="es-AR"/>
        </w:rPr>
        <w:t>4</w:t>
      </w:r>
    </w:p>
    <w:p w14:paraId="4D242AB7" w14:textId="2F45EC58" w:rsidR="00EE4622" w:rsidRDefault="00EE4622" w:rsidP="00402680">
      <w:pPr>
        <w:pStyle w:val="CommentText"/>
      </w:pPr>
      <w:r w:rsidRPr="008F2F98">
        <w:rPr>
          <w:b/>
          <w:sz w:val="22"/>
          <w:szCs w:val="22"/>
          <w:lang w:val="es-AR"/>
        </w:rPr>
        <w:t>GTOPFIV0</w:t>
      </w:r>
      <w:r>
        <w:rPr>
          <w:b/>
          <w:sz w:val="22"/>
          <w:szCs w:val="22"/>
          <w:lang w:val="es-AR"/>
        </w:rPr>
        <w:t>5</w:t>
      </w:r>
    </w:p>
  </w:comment>
  <w:comment w:id="80" w:author="Alannah Kittle" w:date="2016-03-14T15:56:00Z" w:initials="AK">
    <w:p w14:paraId="127567D1" w14:textId="00C3FCD4" w:rsidR="00EE4622" w:rsidRDefault="00EE4622">
      <w:pPr>
        <w:pStyle w:val="CommentText"/>
      </w:pPr>
      <w:r>
        <w:rPr>
          <w:rStyle w:val="CommentReference"/>
        </w:rPr>
        <w:annotationRef/>
      </w:r>
      <w:r>
        <w:t>CODING:</w:t>
      </w:r>
    </w:p>
    <w:p w14:paraId="06DA538D" w14:textId="0E144CC7" w:rsidR="00EE4622" w:rsidRDefault="00EE4622">
      <w:pPr>
        <w:pStyle w:val="CommentText"/>
      </w:pPr>
      <w:r>
        <w:t>“Yes” = 1</w:t>
      </w:r>
    </w:p>
    <w:p w14:paraId="4D95FCE9" w14:textId="505A9CD3" w:rsidR="00EE4622" w:rsidRDefault="00EE4622">
      <w:pPr>
        <w:pStyle w:val="CommentText"/>
      </w:pPr>
      <w:r>
        <w:t>“No” = 0</w:t>
      </w:r>
    </w:p>
    <w:p w14:paraId="5F5EBBE1" w14:textId="10EEEF54" w:rsidR="00EE4622" w:rsidRDefault="00EE4622">
      <w:pPr>
        <w:pStyle w:val="CommentText"/>
      </w:pPr>
      <w:r>
        <w:t>“State public health agency does not have a board of health, but has an entity with similar responsibilities” = 2</w:t>
      </w:r>
    </w:p>
    <w:p w14:paraId="4A7F4E62" w14:textId="77777777" w:rsidR="00EE4622" w:rsidRDefault="00EE4622">
      <w:pPr>
        <w:pStyle w:val="CommentText"/>
      </w:pPr>
    </w:p>
  </w:comment>
  <w:comment w:id="81" w:author="Alannah Kittle" w:date="2016-03-14T15:58:00Z" w:initials="AK">
    <w:p w14:paraId="770B9B50" w14:textId="7486E756" w:rsidR="00EE4622" w:rsidRDefault="00EE4622">
      <w:pPr>
        <w:pStyle w:val="CommentText"/>
      </w:pPr>
      <w:r>
        <w:rPr>
          <w:rStyle w:val="CommentReference"/>
        </w:rPr>
        <w:annotationRef/>
      </w:r>
      <w:r>
        <w:t xml:space="preserve">Qualitative response for </w:t>
      </w:r>
      <w:r w:rsidRPr="00B35C15">
        <w:rPr>
          <w:b/>
          <w:color w:val="00B0F0"/>
        </w:rPr>
        <w:t>GPH</w:t>
      </w:r>
      <w:r>
        <w:rPr>
          <w:b/>
          <w:color w:val="00B0F0"/>
        </w:rPr>
        <w:t>A</w:t>
      </w:r>
      <w:r w:rsidRPr="00B35C15">
        <w:rPr>
          <w:b/>
          <w:color w:val="00B0F0"/>
        </w:rPr>
        <w:t>BOH</w:t>
      </w:r>
      <w:r>
        <w:rPr>
          <w:rStyle w:val="CommentReference"/>
        </w:rPr>
        <w:annotationRef/>
      </w:r>
      <w:r>
        <w:rPr>
          <w:b/>
          <w:color w:val="00B0F0"/>
        </w:rPr>
        <w:t>01</w:t>
      </w:r>
    </w:p>
  </w:comment>
  <w:comment w:id="82" w:author="Alannah Kittle" w:date="2016-03-14T16:00:00Z" w:initials="AK">
    <w:p w14:paraId="1D2AA20D" w14:textId="5A1B1654" w:rsidR="00EE4622" w:rsidRDefault="00EE4622">
      <w:pPr>
        <w:pStyle w:val="CommentText"/>
      </w:pPr>
      <w:r>
        <w:rPr>
          <w:rStyle w:val="CommentReference"/>
        </w:rPr>
        <w:annotationRef/>
      </w:r>
      <w:r>
        <w:t>Qualitative response</w:t>
      </w:r>
    </w:p>
  </w:comment>
  <w:comment w:id="83" w:author="Alannah Kittle" w:date="2016-03-09T13:04:00Z" w:initials="AK">
    <w:p w14:paraId="111A6A17" w14:textId="77777777" w:rsidR="00EE4622" w:rsidRDefault="00EE4622" w:rsidP="00C270BF">
      <w:pPr>
        <w:pStyle w:val="CommentText"/>
      </w:pPr>
      <w:r>
        <w:rPr>
          <w:rStyle w:val="CommentReference"/>
        </w:rPr>
        <w:annotationRef/>
      </w:r>
      <w:r>
        <w:t>VALIDATION</w:t>
      </w:r>
    </w:p>
    <w:p w14:paraId="3D64BEC2" w14:textId="77777777" w:rsidR="00EE4622" w:rsidRDefault="00EE4622" w:rsidP="00C270BF">
      <w:pPr>
        <w:pStyle w:val="CommentText"/>
      </w:pPr>
    </w:p>
    <w:p w14:paraId="14373F50" w14:textId="5CF7007A" w:rsidR="00EE4622" w:rsidRDefault="00EE4622" w:rsidP="00C270BF">
      <w:pPr>
        <w:pStyle w:val="CommentText"/>
      </w:pPr>
      <w:r>
        <w:t>Use SOFT VALIDATION if leave any response blank.  Remind that if do not have that category of staff, please enter ‘0’ in that row.</w:t>
      </w:r>
    </w:p>
  </w:comment>
  <w:comment w:id="84" w:author="Alannah Kittle" w:date="2016-03-09T13:05:00Z" w:initials="AK">
    <w:p w14:paraId="36AECA9F" w14:textId="77777777" w:rsidR="00EE4622" w:rsidRDefault="00EE4622" w:rsidP="00C270BF">
      <w:pPr>
        <w:pStyle w:val="CommentText"/>
      </w:pPr>
      <w:r>
        <w:rPr>
          <w:rStyle w:val="CommentReference"/>
        </w:rPr>
        <w:annotationRef/>
      </w:r>
      <w:r>
        <w:t>CODING</w:t>
      </w:r>
    </w:p>
    <w:p w14:paraId="6A9FF706" w14:textId="77777777" w:rsidR="00EE4622" w:rsidRDefault="00EE4622" w:rsidP="00C270BF">
      <w:pPr>
        <w:pStyle w:val="CommentText"/>
      </w:pPr>
    </w:p>
    <w:p w14:paraId="7FA52BFA" w14:textId="15D4830A" w:rsidR="00EE4622" w:rsidRDefault="00EE4622" w:rsidP="00C270BF">
      <w:pPr>
        <w:pStyle w:val="CommentText"/>
      </w:pPr>
      <w:r>
        <w:t xml:space="preserve">Code qualitative data for </w:t>
      </w:r>
      <w:r w:rsidRPr="00BE0F92">
        <w:rPr>
          <w:b/>
        </w:rPr>
        <w:t>WNUMSTF02A</w:t>
      </w:r>
    </w:p>
  </w:comment>
  <w:comment w:id="85" w:author="Alannah Kittle" w:date="2016-03-09T13:05:00Z" w:initials="AK">
    <w:p w14:paraId="65621696" w14:textId="77777777" w:rsidR="00EE4622" w:rsidRDefault="00EE4622" w:rsidP="00C270BF">
      <w:pPr>
        <w:pStyle w:val="CommentText"/>
      </w:pPr>
      <w:r>
        <w:rPr>
          <w:rStyle w:val="CommentReference"/>
        </w:rPr>
        <w:annotationRef/>
      </w:r>
      <w:r>
        <w:rPr>
          <w:rStyle w:val="CommentReference"/>
        </w:rPr>
        <w:annotationRef/>
      </w:r>
      <w:r>
        <w:t>VALIDATION</w:t>
      </w:r>
    </w:p>
    <w:p w14:paraId="7F0966EF" w14:textId="77777777" w:rsidR="00EE4622" w:rsidRDefault="00EE4622" w:rsidP="00C270BF">
      <w:pPr>
        <w:pStyle w:val="CommentText"/>
      </w:pPr>
    </w:p>
    <w:p w14:paraId="428D7B9F" w14:textId="7CBA46E3" w:rsidR="00EE4622" w:rsidRDefault="00EE4622">
      <w:pPr>
        <w:pStyle w:val="CommentText"/>
      </w:pPr>
      <w:r>
        <w:t>Use SOFT VALIDATION if leave any response blank.  Remind that if do not have that category of staff, please enter ‘0’ in that row.</w:t>
      </w:r>
    </w:p>
  </w:comment>
  <w:comment w:id="86" w:author="Alannah Kittle" w:date="2016-03-09T13:07:00Z" w:initials="AK">
    <w:p w14:paraId="38F738DC" w14:textId="77777777" w:rsidR="00EE4622" w:rsidRDefault="00EE4622" w:rsidP="00BE18B5">
      <w:pPr>
        <w:pStyle w:val="CommentText"/>
      </w:pPr>
      <w:r>
        <w:rPr>
          <w:rStyle w:val="CommentReference"/>
        </w:rPr>
        <w:annotationRef/>
      </w:r>
      <w:r>
        <w:t>CODING</w:t>
      </w:r>
    </w:p>
    <w:p w14:paraId="7F4D3213" w14:textId="77777777" w:rsidR="00EE4622" w:rsidRDefault="00EE4622" w:rsidP="00BE18B5">
      <w:pPr>
        <w:pStyle w:val="CommentText"/>
      </w:pPr>
    </w:p>
    <w:p w14:paraId="04F896F8" w14:textId="4F870128" w:rsidR="00EE4622" w:rsidRDefault="00EE4622" w:rsidP="00BE18B5">
      <w:pPr>
        <w:pStyle w:val="CommentText"/>
      </w:pPr>
      <w:r>
        <w:t xml:space="preserve">Code qualitative data for </w:t>
      </w:r>
      <w:r w:rsidRPr="00BE0F92">
        <w:rPr>
          <w:b/>
        </w:rPr>
        <w:t>WNUMWRK07A</w:t>
      </w:r>
    </w:p>
  </w:comment>
  <w:comment w:id="87" w:author="Alannah Kittle" w:date="2016-03-09T13:13:00Z" w:initials="AK">
    <w:p w14:paraId="36C64D60" w14:textId="2A4DD494" w:rsidR="00EE4622" w:rsidRDefault="00EE4622">
      <w:pPr>
        <w:pStyle w:val="CommentText"/>
      </w:pPr>
      <w:r>
        <w:rPr>
          <w:rStyle w:val="CommentReference"/>
        </w:rPr>
        <w:annotationRef/>
      </w:r>
      <w:r>
        <w:t xml:space="preserve">Labeled as “Administrative or clerical personnel” in 2012 Profile </w:t>
      </w:r>
    </w:p>
  </w:comment>
  <w:comment w:id="88" w:author="Alannah Kittle" w:date="2016-03-09T13:18:00Z" w:initials="AK">
    <w:p w14:paraId="7C5F1FD2" w14:textId="0604F481" w:rsidR="00EE4622" w:rsidRDefault="00EE4622">
      <w:pPr>
        <w:pStyle w:val="CommentText"/>
      </w:pPr>
      <w:r>
        <w:rPr>
          <w:rStyle w:val="CommentReference"/>
        </w:rPr>
        <w:annotationRef/>
      </w:r>
      <w:r>
        <w:t>Labeled as “Public health manager” in 2012 Profile</w:t>
      </w:r>
    </w:p>
  </w:comment>
  <w:comment w:id="89" w:author="Alannah Kittle" w:date="2016-03-09T13:22:00Z" w:initials="AK">
    <w:p w14:paraId="24AA205D" w14:textId="6AF39871" w:rsidR="00EE4622" w:rsidRDefault="00EE4622">
      <w:pPr>
        <w:pStyle w:val="CommentText"/>
      </w:pPr>
      <w:r>
        <w:rPr>
          <w:rStyle w:val="CommentReference"/>
        </w:rPr>
        <w:annotationRef/>
      </w:r>
      <w:r>
        <w:t xml:space="preserve">Labeled as “Social worker” in 2012 Profile </w:t>
      </w:r>
    </w:p>
  </w:comment>
  <w:comment w:id="90" w:author="Alannah Kittle" w:date="2016-03-09T13:26:00Z" w:initials="AK">
    <w:p w14:paraId="5CA2F7E3" w14:textId="77777777" w:rsidR="00EE4622" w:rsidRDefault="00EE4622" w:rsidP="00C9257C">
      <w:pPr>
        <w:rPr>
          <w:sz w:val="22"/>
          <w:szCs w:val="22"/>
        </w:rPr>
      </w:pPr>
      <w:r>
        <w:rPr>
          <w:rStyle w:val="CommentReference"/>
        </w:rPr>
        <w:annotationRef/>
      </w:r>
      <w:r>
        <w:rPr>
          <w:sz w:val="22"/>
          <w:szCs w:val="22"/>
        </w:rPr>
        <w:t xml:space="preserve">Collect qualitative data for “other” responses: </w:t>
      </w:r>
    </w:p>
    <w:p w14:paraId="730C95DB" w14:textId="77777777" w:rsidR="00EE4622" w:rsidRDefault="00EE4622" w:rsidP="00C9257C">
      <w:pPr>
        <w:rPr>
          <w:sz w:val="22"/>
          <w:szCs w:val="22"/>
        </w:rPr>
      </w:pPr>
      <w:r w:rsidRPr="003C223F">
        <w:rPr>
          <w:b/>
          <w:sz w:val="22"/>
          <w:szCs w:val="22"/>
        </w:rPr>
        <w:t>WOC</w:t>
      </w:r>
      <w:r>
        <w:rPr>
          <w:b/>
          <w:sz w:val="22"/>
          <w:szCs w:val="22"/>
        </w:rPr>
        <w:t>COTA05</w:t>
      </w:r>
    </w:p>
    <w:p w14:paraId="44DDDCF5" w14:textId="77777777" w:rsidR="00EE4622" w:rsidRDefault="00EE4622" w:rsidP="00C9257C">
      <w:pPr>
        <w:rPr>
          <w:sz w:val="22"/>
          <w:szCs w:val="22"/>
        </w:rPr>
      </w:pPr>
      <w:r w:rsidRPr="003C223F">
        <w:rPr>
          <w:b/>
          <w:sz w:val="22"/>
          <w:szCs w:val="22"/>
        </w:rPr>
        <w:t>WOC</w:t>
      </w:r>
      <w:r>
        <w:rPr>
          <w:b/>
          <w:sz w:val="22"/>
          <w:szCs w:val="22"/>
        </w:rPr>
        <w:t>COTB05</w:t>
      </w:r>
    </w:p>
    <w:p w14:paraId="0E727A26" w14:textId="77777777" w:rsidR="00EE4622" w:rsidRDefault="00EE4622" w:rsidP="00C9257C">
      <w:pPr>
        <w:rPr>
          <w:b/>
          <w:sz w:val="22"/>
          <w:szCs w:val="22"/>
        </w:rPr>
      </w:pPr>
      <w:r w:rsidRPr="003C223F">
        <w:rPr>
          <w:b/>
          <w:sz w:val="22"/>
          <w:szCs w:val="22"/>
        </w:rPr>
        <w:t>WOC</w:t>
      </w:r>
      <w:r>
        <w:rPr>
          <w:b/>
          <w:sz w:val="22"/>
          <w:szCs w:val="22"/>
        </w:rPr>
        <w:t>COTC05</w:t>
      </w:r>
    </w:p>
    <w:p w14:paraId="17E893C3" w14:textId="58C4C0CC" w:rsidR="00EE4622" w:rsidRDefault="00EE4622" w:rsidP="00C9257C">
      <w:pPr>
        <w:pStyle w:val="CommentText"/>
      </w:pPr>
      <w:r w:rsidRPr="003C223F">
        <w:rPr>
          <w:b/>
          <w:sz w:val="22"/>
          <w:szCs w:val="22"/>
        </w:rPr>
        <w:t>WOC</w:t>
      </w:r>
      <w:r>
        <w:rPr>
          <w:b/>
          <w:sz w:val="22"/>
          <w:szCs w:val="22"/>
        </w:rPr>
        <w:t>COTD05</w:t>
      </w:r>
    </w:p>
  </w:comment>
  <w:comment w:id="91" w:author="Alannah Kittle" w:date="2016-03-09T13:29:00Z" w:initials="AK">
    <w:p w14:paraId="462A4F77" w14:textId="77777777" w:rsidR="00EE4622" w:rsidRDefault="00EE4622" w:rsidP="00C9257C">
      <w:pPr>
        <w:pStyle w:val="CommentText"/>
      </w:pPr>
      <w:r>
        <w:rPr>
          <w:rStyle w:val="CommentReference"/>
        </w:rPr>
        <w:annotationRef/>
      </w:r>
      <w:r>
        <w:t>CODING</w:t>
      </w:r>
    </w:p>
    <w:p w14:paraId="60376EA8" w14:textId="77777777" w:rsidR="00EE4622" w:rsidRDefault="00EE4622" w:rsidP="00C9257C">
      <w:pPr>
        <w:pStyle w:val="CommentText"/>
      </w:pPr>
    </w:p>
    <w:p w14:paraId="11DDA98E" w14:textId="499D087C" w:rsidR="00EE4622" w:rsidRDefault="00EE4622" w:rsidP="00C9257C">
      <w:pPr>
        <w:pStyle w:val="CommentText"/>
      </w:pPr>
      <w:r>
        <w:t xml:space="preserve">Code qualitative data for </w:t>
      </w:r>
      <w:r w:rsidRPr="00BE0F92">
        <w:rPr>
          <w:b/>
        </w:rPr>
        <w:t>WOCCCAV01</w:t>
      </w:r>
    </w:p>
  </w:comment>
  <w:comment w:id="93" w:author="Alannah Kittle" w:date="2016-03-15T17:12:00Z" w:initials="AK">
    <w:p w14:paraId="128AA01B" w14:textId="6B2CF89C" w:rsidR="00EE4622" w:rsidRDefault="00EE4622">
      <w:pPr>
        <w:pStyle w:val="CommentText"/>
      </w:pPr>
      <w:r>
        <w:rPr>
          <w:rStyle w:val="CommentReference"/>
        </w:rPr>
        <w:annotationRef/>
      </w:r>
    </w:p>
  </w:comment>
  <w:comment w:id="92" w:author="Alannah Kittle" w:date="2016-03-09T14:45:00Z" w:initials="AK">
    <w:p w14:paraId="716CB02F" w14:textId="03E66B8C" w:rsidR="00EE4622" w:rsidRDefault="00EE4622">
      <w:pPr>
        <w:pStyle w:val="CommentText"/>
      </w:pPr>
      <w:r>
        <w:rPr>
          <w:rStyle w:val="CommentReference"/>
        </w:rPr>
        <w:annotationRef/>
      </w:r>
      <w:r>
        <w:rPr>
          <w:sz w:val="22"/>
          <w:szCs w:val="22"/>
        </w:rPr>
        <w:t>Collect qualitative data for “other” responses in last column (</w:t>
      </w:r>
      <w:r w:rsidRPr="00EE719C">
        <w:rPr>
          <w:b/>
          <w:sz w:val="22"/>
          <w:szCs w:val="22"/>
        </w:rPr>
        <w:t>WSALSRD0</w:t>
      </w:r>
      <w:r>
        <w:rPr>
          <w:b/>
          <w:sz w:val="22"/>
          <w:szCs w:val="22"/>
        </w:rPr>
        <w:t>4</w:t>
      </w:r>
      <w:r>
        <w:rPr>
          <w:sz w:val="22"/>
          <w:szCs w:val="22"/>
        </w:rPr>
        <w:t xml:space="preserve"> through </w:t>
      </w:r>
      <w:r w:rsidRPr="00EE719C">
        <w:rPr>
          <w:b/>
          <w:sz w:val="22"/>
          <w:szCs w:val="22"/>
        </w:rPr>
        <w:t>WSAL</w:t>
      </w:r>
      <w:r>
        <w:rPr>
          <w:b/>
          <w:sz w:val="22"/>
          <w:szCs w:val="22"/>
        </w:rPr>
        <w:t>LHD</w:t>
      </w:r>
      <w:r w:rsidRPr="00EE719C">
        <w:rPr>
          <w:b/>
          <w:sz w:val="22"/>
          <w:szCs w:val="22"/>
        </w:rPr>
        <w:t>0</w:t>
      </w:r>
      <w:r>
        <w:rPr>
          <w:b/>
          <w:sz w:val="22"/>
          <w:szCs w:val="22"/>
        </w:rPr>
        <w:t>4</w:t>
      </w:r>
      <w:r>
        <w:rPr>
          <w:sz w:val="22"/>
          <w:szCs w:val="22"/>
        </w:rPr>
        <w:t>).</w:t>
      </w:r>
    </w:p>
  </w:comment>
  <w:comment w:id="94" w:author="Alannah Kittle" w:date="2016-03-09T14:54:00Z" w:initials="AK">
    <w:p w14:paraId="2FFD932C" w14:textId="77777777" w:rsidR="00EE4622" w:rsidRDefault="00EE4622" w:rsidP="00737792">
      <w:pPr>
        <w:pStyle w:val="CommentText"/>
      </w:pPr>
      <w:r>
        <w:rPr>
          <w:rStyle w:val="CommentReference"/>
        </w:rPr>
        <w:annotationRef/>
      </w:r>
      <w:r>
        <w:t>CODING</w:t>
      </w:r>
    </w:p>
    <w:p w14:paraId="2E03D3F4" w14:textId="77777777" w:rsidR="00EE4622" w:rsidRDefault="00EE4622" w:rsidP="00737792">
      <w:pPr>
        <w:pStyle w:val="CommentText"/>
      </w:pPr>
    </w:p>
    <w:p w14:paraId="30B82B31" w14:textId="63E710BA" w:rsidR="00EE4622" w:rsidRDefault="00EE4622" w:rsidP="00737792">
      <w:pPr>
        <w:pStyle w:val="CommentText"/>
      </w:pPr>
      <w:r>
        <w:t xml:space="preserve">Code qualitative data for </w:t>
      </w:r>
      <w:r w:rsidRPr="00BE0F92">
        <w:rPr>
          <w:b/>
        </w:rPr>
        <w:t>WSALCAV01</w:t>
      </w:r>
    </w:p>
  </w:comment>
  <w:comment w:id="95" w:author="Alannah Kittle" w:date="2016-03-16T10:17:00Z" w:initials="AK">
    <w:p w14:paraId="7195335E" w14:textId="77777777" w:rsidR="00EE4622" w:rsidRDefault="00EE4622" w:rsidP="00E7714A">
      <w:pPr>
        <w:pStyle w:val="CommentText"/>
      </w:pPr>
      <w:r>
        <w:rPr>
          <w:rStyle w:val="CommentReference"/>
        </w:rPr>
        <w:annotationRef/>
      </w:r>
      <w:r>
        <w:t>CODING</w:t>
      </w:r>
    </w:p>
    <w:p w14:paraId="03E09A95" w14:textId="77777777" w:rsidR="00EE4622" w:rsidRDefault="00EE4622" w:rsidP="00E7714A">
      <w:pPr>
        <w:pStyle w:val="CommentText"/>
      </w:pPr>
    </w:p>
    <w:p w14:paraId="742B0997" w14:textId="5A96FC4D" w:rsidR="00EE4622" w:rsidRDefault="00EE4622" w:rsidP="00E7714A">
      <w:pPr>
        <w:pStyle w:val="CommentText"/>
      </w:pPr>
      <w:r>
        <w:t xml:space="preserve">Code qualitative data for </w:t>
      </w:r>
      <w:r w:rsidRPr="00BE0F92">
        <w:rPr>
          <w:b/>
        </w:rPr>
        <w:t>WSALCAV01</w:t>
      </w:r>
    </w:p>
  </w:comment>
  <w:comment w:id="96" w:author="Alannah Kittle" w:date="2016-03-09T14:55:00Z" w:initials="AK">
    <w:p w14:paraId="2F87AA3F" w14:textId="77777777" w:rsidR="00EE4622" w:rsidRDefault="00EE4622" w:rsidP="00402C63">
      <w:pPr>
        <w:pStyle w:val="CommentText"/>
      </w:pPr>
      <w:r>
        <w:rPr>
          <w:rStyle w:val="CommentReference"/>
        </w:rPr>
        <w:annotationRef/>
      </w:r>
      <w:r>
        <w:rPr>
          <w:rStyle w:val="CommentReference"/>
        </w:rPr>
        <w:annotationRef/>
      </w:r>
      <w:r>
        <w:t>VALIDATION</w:t>
      </w:r>
    </w:p>
    <w:p w14:paraId="029AEC70" w14:textId="77777777" w:rsidR="00EE4622" w:rsidRDefault="00EE4622" w:rsidP="00402C63">
      <w:pPr>
        <w:pStyle w:val="CommentText"/>
      </w:pPr>
    </w:p>
    <w:p w14:paraId="6AE4017E" w14:textId="2CF8DAD6" w:rsidR="00EE4622" w:rsidRDefault="00EE4622">
      <w:pPr>
        <w:pStyle w:val="CommentText"/>
      </w:pPr>
      <w:r>
        <w:t>Use SOFT VALIDATION if leave response blank.  Remind that if percentage is 0, please enter ‘0’.</w:t>
      </w:r>
    </w:p>
  </w:comment>
  <w:comment w:id="97" w:author="Alannah Kittle" w:date="2016-03-09T14:56:00Z" w:initials="AK">
    <w:p w14:paraId="5127CBC5" w14:textId="59A6F5B0" w:rsidR="00EE4622" w:rsidRDefault="00EE4622" w:rsidP="00402C63">
      <w:r>
        <w:rPr>
          <w:rStyle w:val="CommentReference"/>
        </w:rPr>
        <w:annotationRef/>
      </w:r>
      <w:r>
        <w:rPr>
          <w:rStyle w:val="CommentReference"/>
        </w:rPr>
        <w:annotationRef/>
      </w:r>
      <w:proofErr w:type="gramStart"/>
      <w:r w:rsidRPr="00A226FC">
        <w:t>missing</w:t>
      </w:r>
      <w:proofErr w:type="gramEnd"/>
      <w:r w:rsidRPr="00A226FC">
        <w:t xml:space="preserve"> responses show up as blanks for numeric fields</w:t>
      </w:r>
    </w:p>
  </w:comment>
  <w:comment w:id="98" w:author="Alannah Kittle" w:date="2016-03-09T14:58:00Z" w:initials="AK">
    <w:p w14:paraId="6CDBEF55" w14:textId="77777777" w:rsidR="00EE4622" w:rsidRDefault="00EE4622" w:rsidP="00402C63">
      <w:pPr>
        <w:pStyle w:val="CommentText"/>
      </w:pPr>
      <w:r>
        <w:rPr>
          <w:rStyle w:val="CommentReference"/>
        </w:rPr>
        <w:annotationRef/>
      </w:r>
      <w:r>
        <w:t>CODING</w:t>
      </w:r>
    </w:p>
    <w:p w14:paraId="4C7972B5" w14:textId="77777777" w:rsidR="00EE4622" w:rsidRDefault="00EE4622" w:rsidP="00402C63">
      <w:pPr>
        <w:pStyle w:val="CommentText"/>
      </w:pPr>
    </w:p>
    <w:p w14:paraId="57145B50" w14:textId="6A327A12" w:rsidR="00EE4622" w:rsidRDefault="00EE4622" w:rsidP="00402C63">
      <w:pPr>
        <w:pStyle w:val="CommentText"/>
      </w:pPr>
      <w:r>
        <w:t xml:space="preserve">Code qualitative data for </w:t>
      </w:r>
      <w:r w:rsidRPr="00BE0F92">
        <w:rPr>
          <w:b/>
        </w:rPr>
        <w:t>WPCTUNI01A</w:t>
      </w:r>
      <w:r w:rsidRPr="00BE0F92">
        <w:rPr>
          <w:rStyle w:val="CommentReference"/>
          <w:b/>
        </w:rPr>
        <w:annotationRef/>
      </w:r>
    </w:p>
  </w:comment>
  <w:comment w:id="99" w:author="Alannah Kittle" w:date="2016-03-09T14:59:00Z" w:initials="AK">
    <w:p w14:paraId="4AF6D484" w14:textId="77777777" w:rsidR="00EE4622" w:rsidRDefault="00EE4622" w:rsidP="00402C63">
      <w:pPr>
        <w:pStyle w:val="CommentText"/>
      </w:pPr>
      <w:r>
        <w:rPr>
          <w:rStyle w:val="CommentReference"/>
        </w:rPr>
        <w:annotationRef/>
      </w:r>
      <w:r>
        <w:t>VALIDATION</w:t>
      </w:r>
    </w:p>
    <w:p w14:paraId="7A43BA05" w14:textId="77777777" w:rsidR="00EE4622" w:rsidRDefault="00EE4622" w:rsidP="00402C63">
      <w:pPr>
        <w:pStyle w:val="CommentText"/>
      </w:pPr>
    </w:p>
    <w:p w14:paraId="504C30A8" w14:textId="13444B81" w:rsidR="00EE4622" w:rsidRDefault="00EE4622" w:rsidP="00402C63">
      <w:pPr>
        <w:pStyle w:val="CommentText"/>
      </w:pPr>
      <w:r>
        <w:t>Use SOFT VALIDATION if leave response blank.  Remind that if percentage is 0, please enter ‘0’.</w:t>
      </w:r>
    </w:p>
  </w:comment>
  <w:comment w:id="100" w:author="Alannah Kittle" w:date="2016-03-09T15:00:00Z" w:initials="AK">
    <w:p w14:paraId="533D1CE9" w14:textId="77777777" w:rsidR="00EE4622" w:rsidRDefault="00EE4622" w:rsidP="00402C63">
      <w:pPr>
        <w:pStyle w:val="CommentText"/>
      </w:pPr>
      <w:r>
        <w:rPr>
          <w:rStyle w:val="CommentReference"/>
        </w:rPr>
        <w:annotationRef/>
      </w:r>
      <w:r>
        <w:t>CODING</w:t>
      </w:r>
    </w:p>
    <w:p w14:paraId="6A8AFD12" w14:textId="77777777" w:rsidR="00EE4622" w:rsidRDefault="00EE4622" w:rsidP="00402C63">
      <w:pPr>
        <w:pStyle w:val="CommentText"/>
      </w:pPr>
    </w:p>
    <w:p w14:paraId="25A357D1" w14:textId="711B80FD" w:rsidR="00EE4622" w:rsidRDefault="00EE4622" w:rsidP="00402C63">
      <w:pPr>
        <w:pStyle w:val="CommentText"/>
      </w:pPr>
      <w:r>
        <w:t xml:space="preserve">Code qualitative data for </w:t>
      </w:r>
      <w:r w:rsidRPr="00BE0F92">
        <w:rPr>
          <w:b/>
        </w:rPr>
        <w:t>WPCTRAC08A</w:t>
      </w:r>
      <w:r w:rsidRPr="00BE0F92">
        <w:rPr>
          <w:rStyle w:val="CommentReference"/>
          <w:b/>
        </w:rPr>
        <w:annotationRef/>
      </w:r>
    </w:p>
  </w:comment>
  <w:comment w:id="101" w:author="Alannah Kittle" w:date="2016-03-09T15:01:00Z" w:initials="AK">
    <w:p w14:paraId="08D80CBF" w14:textId="77777777" w:rsidR="00EE4622" w:rsidRDefault="00EE4622" w:rsidP="0058637B">
      <w:pPr>
        <w:pStyle w:val="CommentText"/>
      </w:pPr>
      <w:r>
        <w:rPr>
          <w:rStyle w:val="CommentReference"/>
        </w:rPr>
        <w:annotationRef/>
      </w:r>
      <w:r>
        <w:t>VALIDATION</w:t>
      </w:r>
    </w:p>
    <w:p w14:paraId="636DBC7F" w14:textId="77777777" w:rsidR="00EE4622" w:rsidRDefault="00EE4622" w:rsidP="0058637B">
      <w:pPr>
        <w:pStyle w:val="CommentText"/>
      </w:pPr>
    </w:p>
    <w:p w14:paraId="67BDC31D" w14:textId="03E54E6C" w:rsidR="00EE4622" w:rsidRDefault="00EE4622" w:rsidP="0058637B">
      <w:pPr>
        <w:pStyle w:val="CommentText"/>
      </w:pPr>
      <w:r>
        <w:t>Use SOFT VALIDATION if leave response blank.  Remind that if percentage is 0, please enter ‘0’.</w:t>
      </w:r>
    </w:p>
  </w:comment>
  <w:comment w:id="102" w:author="Alannah Kittle" w:date="2016-03-09T15:02:00Z" w:initials="AK">
    <w:p w14:paraId="01259315" w14:textId="77777777" w:rsidR="00EE4622" w:rsidRDefault="00EE4622" w:rsidP="0058637B">
      <w:pPr>
        <w:pStyle w:val="CommentText"/>
      </w:pPr>
      <w:r>
        <w:rPr>
          <w:rStyle w:val="CommentReference"/>
        </w:rPr>
        <w:annotationRef/>
      </w:r>
      <w:r>
        <w:t>CODING</w:t>
      </w:r>
    </w:p>
    <w:p w14:paraId="19883B50" w14:textId="77777777" w:rsidR="00EE4622" w:rsidRDefault="00EE4622" w:rsidP="0058637B">
      <w:pPr>
        <w:pStyle w:val="CommentText"/>
      </w:pPr>
    </w:p>
    <w:p w14:paraId="63AF279B" w14:textId="1A5825C3" w:rsidR="00EE4622" w:rsidRDefault="00EE4622" w:rsidP="0058637B">
      <w:pPr>
        <w:pStyle w:val="CommentText"/>
      </w:pPr>
      <w:r>
        <w:t xml:space="preserve">Code qualitative data for </w:t>
      </w:r>
      <w:r w:rsidRPr="00BE0F92">
        <w:rPr>
          <w:b/>
        </w:rPr>
        <w:t>WPCTETH03A</w:t>
      </w:r>
      <w:r w:rsidRPr="00BE0F92">
        <w:rPr>
          <w:rStyle w:val="CommentReference"/>
          <w:b/>
        </w:rPr>
        <w:annotationRef/>
      </w:r>
    </w:p>
  </w:comment>
  <w:comment w:id="103" w:author="Alannah Kittle" w:date="2016-03-09T15:04:00Z" w:initials="AK">
    <w:p w14:paraId="2D7F7932" w14:textId="77777777" w:rsidR="00EE4622" w:rsidRDefault="00EE4622" w:rsidP="0058637B">
      <w:pPr>
        <w:pStyle w:val="CommentText"/>
      </w:pPr>
      <w:r>
        <w:rPr>
          <w:rStyle w:val="CommentReference"/>
        </w:rPr>
        <w:annotationRef/>
      </w:r>
      <w:r>
        <w:t>CODING</w:t>
      </w:r>
    </w:p>
    <w:p w14:paraId="0E5938A0" w14:textId="77777777" w:rsidR="00EE4622" w:rsidRDefault="00EE4622" w:rsidP="0058637B">
      <w:pPr>
        <w:pStyle w:val="CommentText"/>
      </w:pPr>
    </w:p>
    <w:p w14:paraId="1A79A3B9" w14:textId="0FDE1437" w:rsidR="00EE4622" w:rsidRDefault="00EE4622" w:rsidP="0058637B">
      <w:pPr>
        <w:pStyle w:val="CommentText"/>
      </w:pPr>
      <w:r>
        <w:t xml:space="preserve">Code qualitative data for </w:t>
      </w:r>
      <w:r w:rsidRPr="00BE0F92">
        <w:rPr>
          <w:b/>
        </w:rPr>
        <w:t>WPCTGEN02A</w:t>
      </w:r>
      <w:r w:rsidRPr="00BE0F92">
        <w:rPr>
          <w:rStyle w:val="CommentReference"/>
          <w:b/>
        </w:rPr>
        <w:annotationRef/>
      </w:r>
    </w:p>
  </w:comment>
  <w:comment w:id="104" w:author="Alannah Kittle" w:date="2016-03-09T15:05:00Z" w:initials="AK">
    <w:p w14:paraId="04343688" w14:textId="77777777" w:rsidR="00EE4622" w:rsidRDefault="00EE4622" w:rsidP="00362AB5">
      <w:pPr>
        <w:pStyle w:val="CommentText"/>
      </w:pPr>
      <w:r>
        <w:rPr>
          <w:rStyle w:val="CommentReference"/>
        </w:rPr>
        <w:annotationRef/>
      </w:r>
      <w:r>
        <w:t>CODING</w:t>
      </w:r>
    </w:p>
    <w:p w14:paraId="621CACBC" w14:textId="77777777" w:rsidR="00EE4622" w:rsidRDefault="00EE4622" w:rsidP="00362AB5">
      <w:pPr>
        <w:pStyle w:val="CommentText"/>
      </w:pPr>
    </w:p>
    <w:p w14:paraId="1BF67AA7" w14:textId="011BA462" w:rsidR="00EE4622" w:rsidRDefault="00EE4622" w:rsidP="00362AB5">
      <w:pPr>
        <w:pStyle w:val="CommentText"/>
      </w:pPr>
      <w:r>
        <w:t xml:space="preserve">Code qualitative data for </w:t>
      </w:r>
      <w:r w:rsidRPr="00BE0F92">
        <w:rPr>
          <w:b/>
        </w:rPr>
        <w:t>WAVGUAGE03A</w:t>
      </w:r>
      <w:r w:rsidRPr="00BE0F92">
        <w:rPr>
          <w:rStyle w:val="CommentReference"/>
          <w:b/>
        </w:rPr>
        <w:annotationRef/>
      </w:r>
    </w:p>
  </w:comment>
  <w:comment w:id="105" w:author="Alannah Kittle" w:date="2016-03-09T15:07:00Z" w:initials="AK">
    <w:p w14:paraId="0BC42F96" w14:textId="77777777" w:rsidR="00EE4622" w:rsidRDefault="00EE4622" w:rsidP="007B2550">
      <w:pPr>
        <w:pStyle w:val="CommentText"/>
      </w:pPr>
      <w:r>
        <w:rPr>
          <w:rStyle w:val="CommentReference"/>
        </w:rPr>
        <w:annotationRef/>
      </w:r>
      <w:r>
        <w:t>CODING</w:t>
      </w:r>
    </w:p>
    <w:p w14:paraId="00623249" w14:textId="77777777" w:rsidR="00EE4622" w:rsidRDefault="00EE4622" w:rsidP="007B2550">
      <w:pPr>
        <w:pStyle w:val="CommentText"/>
      </w:pPr>
    </w:p>
    <w:p w14:paraId="39B31B9D" w14:textId="522FD51D" w:rsidR="00EE4622" w:rsidRDefault="00EE4622" w:rsidP="007B2550">
      <w:pPr>
        <w:pStyle w:val="CommentText"/>
      </w:pPr>
      <w:r>
        <w:t xml:space="preserve">Code qualitative data for </w:t>
      </w:r>
      <w:r w:rsidRPr="00BE0F92">
        <w:rPr>
          <w:b/>
        </w:rPr>
        <w:t>WAGENEW03A</w:t>
      </w:r>
      <w:r w:rsidRPr="00BE0F92">
        <w:rPr>
          <w:rStyle w:val="CommentReference"/>
          <w:b/>
        </w:rPr>
        <w:annotationRef/>
      </w:r>
    </w:p>
  </w:comment>
  <w:comment w:id="106" w:author="Alannah Kittle" w:date="2016-03-09T15:09:00Z" w:initials="AK">
    <w:p w14:paraId="4E422A95" w14:textId="77777777" w:rsidR="00EE4622" w:rsidRDefault="00EE4622" w:rsidP="00752DC8">
      <w:pPr>
        <w:pStyle w:val="CommentText"/>
      </w:pPr>
      <w:r>
        <w:rPr>
          <w:rStyle w:val="CommentReference"/>
        </w:rPr>
        <w:annotationRef/>
      </w:r>
      <w:r>
        <w:rPr>
          <w:rStyle w:val="CommentReference"/>
        </w:rPr>
        <w:annotationRef/>
      </w:r>
      <w:r>
        <w:t>VALIDATION</w:t>
      </w:r>
    </w:p>
    <w:p w14:paraId="5B686A1F" w14:textId="77777777" w:rsidR="00EE4622" w:rsidRDefault="00EE4622" w:rsidP="00752DC8">
      <w:pPr>
        <w:pStyle w:val="CommentText"/>
      </w:pPr>
    </w:p>
    <w:p w14:paraId="0685F31E" w14:textId="1ED8BBA1" w:rsidR="00EE4622" w:rsidRDefault="00EE4622">
      <w:pPr>
        <w:pStyle w:val="CommentText"/>
      </w:pPr>
      <w:r>
        <w:t>Use SOFT VALIDATION if leave response blank.  Remind that if number is 0, please enter ‘o’</w:t>
      </w:r>
    </w:p>
  </w:comment>
  <w:comment w:id="107" w:author="Alannah Kittle" w:date="2016-03-09T15:10:00Z" w:initials="AK">
    <w:p w14:paraId="47D2370D" w14:textId="77777777" w:rsidR="00EE4622" w:rsidRDefault="00EE4622" w:rsidP="009202C5">
      <w:pPr>
        <w:pStyle w:val="CommentText"/>
      </w:pPr>
      <w:r>
        <w:rPr>
          <w:rStyle w:val="CommentReference"/>
        </w:rPr>
        <w:annotationRef/>
      </w:r>
      <w:r>
        <w:rPr>
          <w:rStyle w:val="CommentReference"/>
        </w:rPr>
        <w:annotationRef/>
      </w:r>
      <w:r>
        <w:t>CODING</w:t>
      </w:r>
    </w:p>
    <w:p w14:paraId="6696D26D" w14:textId="77777777" w:rsidR="00EE4622" w:rsidRDefault="00EE4622" w:rsidP="009202C5">
      <w:pPr>
        <w:pStyle w:val="CommentText"/>
      </w:pPr>
    </w:p>
    <w:p w14:paraId="6ED8C0E4" w14:textId="3CF10ED0" w:rsidR="00EE4622" w:rsidRDefault="00EE4622">
      <w:pPr>
        <w:pStyle w:val="CommentText"/>
      </w:pPr>
      <w:r>
        <w:t xml:space="preserve">Code qualitative data for </w:t>
      </w:r>
      <w:r w:rsidRPr="00BE0F92">
        <w:rPr>
          <w:b/>
        </w:rPr>
        <w:t>WTRNNUM03A</w:t>
      </w:r>
    </w:p>
  </w:comment>
  <w:comment w:id="108" w:author="Alannah Kittle" w:date="2016-03-09T15:11:00Z" w:initials="AK">
    <w:p w14:paraId="3301C496" w14:textId="77777777" w:rsidR="00EE4622" w:rsidRDefault="00EE4622" w:rsidP="009202C5">
      <w:pPr>
        <w:pStyle w:val="CommentText"/>
      </w:pPr>
      <w:r>
        <w:rPr>
          <w:rStyle w:val="CommentReference"/>
        </w:rPr>
        <w:annotationRef/>
      </w:r>
      <w:r>
        <w:t>VALIDATION</w:t>
      </w:r>
    </w:p>
    <w:p w14:paraId="65DF7C31" w14:textId="77777777" w:rsidR="00EE4622" w:rsidRDefault="00EE4622" w:rsidP="009202C5">
      <w:pPr>
        <w:pStyle w:val="CommentText"/>
      </w:pPr>
    </w:p>
    <w:p w14:paraId="317E3ECA" w14:textId="49AC4B80" w:rsidR="00EE4622" w:rsidRDefault="00EE4622" w:rsidP="009202C5">
      <w:pPr>
        <w:pStyle w:val="CommentText"/>
      </w:pPr>
      <w:r>
        <w:t>Use SOFT VALIDATION if leave response blank.  Remind that if percentage is 0, please enter ‘0’.</w:t>
      </w:r>
    </w:p>
  </w:comment>
  <w:comment w:id="109" w:author="Alannah Kittle" w:date="2016-03-09T15:12:00Z" w:initials="AK">
    <w:p w14:paraId="3A4FA785" w14:textId="77777777" w:rsidR="00EE4622" w:rsidRDefault="00EE4622" w:rsidP="009202C5">
      <w:pPr>
        <w:pStyle w:val="CommentText"/>
      </w:pPr>
      <w:r>
        <w:rPr>
          <w:rStyle w:val="CommentReference"/>
        </w:rPr>
        <w:annotationRef/>
      </w:r>
      <w:r>
        <w:rPr>
          <w:rStyle w:val="CommentReference"/>
        </w:rPr>
        <w:annotationRef/>
      </w:r>
      <w:r>
        <w:t>CODING</w:t>
      </w:r>
    </w:p>
    <w:p w14:paraId="1CDA5D35" w14:textId="77777777" w:rsidR="00EE4622" w:rsidRDefault="00EE4622" w:rsidP="009202C5">
      <w:pPr>
        <w:pStyle w:val="CommentText"/>
      </w:pPr>
    </w:p>
    <w:p w14:paraId="4CD77240" w14:textId="48D85AFB" w:rsidR="00EE4622" w:rsidRDefault="00EE4622">
      <w:pPr>
        <w:pStyle w:val="CommentText"/>
      </w:pPr>
      <w:r>
        <w:t xml:space="preserve">Code qualitative data for </w:t>
      </w:r>
      <w:r w:rsidRPr="00BE0F92">
        <w:rPr>
          <w:b/>
        </w:rPr>
        <w:t>WPCTVAC01A</w:t>
      </w:r>
    </w:p>
  </w:comment>
  <w:comment w:id="110" w:author="rlisslevinson" w:date="2012-06-29T17:06:00Z" w:initials="r">
    <w:p w14:paraId="15C033AD" w14:textId="77777777" w:rsidR="00EE4622" w:rsidRDefault="00EE4622" w:rsidP="00EB2FC6">
      <w:pPr>
        <w:pStyle w:val="CommentText"/>
      </w:pPr>
      <w:r>
        <w:rPr>
          <w:rStyle w:val="CommentReference"/>
        </w:rPr>
        <w:annotationRef/>
      </w:r>
      <w:r>
        <w:t>VALIDATION</w:t>
      </w:r>
    </w:p>
    <w:p w14:paraId="098B357D" w14:textId="77777777" w:rsidR="00EE4622" w:rsidRDefault="00EE4622" w:rsidP="00EB2FC6">
      <w:pPr>
        <w:pStyle w:val="CommentText"/>
      </w:pPr>
    </w:p>
    <w:p w14:paraId="3C8FB462" w14:textId="77777777" w:rsidR="00EE4622" w:rsidRDefault="00EE4622" w:rsidP="00EB2FC6">
      <w:pPr>
        <w:pStyle w:val="CommentText"/>
      </w:pPr>
      <w:r>
        <w:t>Use SOFT VALIDATION if leave response blank.  Remind that if number is 0, please enter ‘0’.</w:t>
      </w:r>
    </w:p>
    <w:p w14:paraId="7007E160" w14:textId="77777777" w:rsidR="00EE4622" w:rsidRDefault="00EE4622" w:rsidP="00EB2FC6">
      <w:pPr>
        <w:pStyle w:val="CommentText"/>
      </w:pPr>
    </w:p>
  </w:comment>
  <w:comment w:id="111" w:author="Alannah Kittle" w:date="2016-03-09T15:13:00Z" w:initials="AK">
    <w:p w14:paraId="24DEFC14" w14:textId="77777777" w:rsidR="00EE4622" w:rsidRDefault="00EE4622" w:rsidP="00EB2FC6">
      <w:pPr>
        <w:pStyle w:val="CommentText"/>
      </w:pPr>
      <w:r>
        <w:rPr>
          <w:rStyle w:val="CommentReference"/>
        </w:rPr>
        <w:annotationRef/>
      </w:r>
      <w:r>
        <w:rPr>
          <w:rStyle w:val="CommentReference"/>
        </w:rPr>
        <w:annotationRef/>
      </w:r>
      <w:r>
        <w:t>CODING</w:t>
      </w:r>
    </w:p>
    <w:p w14:paraId="197945B6" w14:textId="77777777" w:rsidR="00EE4622" w:rsidRDefault="00EE4622" w:rsidP="00EB2FC6">
      <w:pPr>
        <w:pStyle w:val="CommentText"/>
      </w:pPr>
    </w:p>
    <w:p w14:paraId="56F58457" w14:textId="5FE3082B" w:rsidR="00EE4622" w:rsidRDefault="00EE4622">
      <w:pPr>
        <w:pStyle w:val="CommentText"/>
      </w:pPr>
      <w:r>
        <w:t xml:space="preserve">Code qualitative data for </w:t>
      </w:r>
      <w:r w:rsidRPr="00BE0F92">
        <w:rPr>
          <w:b/>
        </w:rPr>
        <w:t>WNUMVAC01A</w:t>
      </w:r>
    </w:p>
  </w:comment>
  <w:comment w:id="112" w:author="rlisslevinson" w:date="2012-06-29T17:07:00Z" w:initials="r">
    <w:p w14:paraId="317B5670" w14:textId="77777777" w:rsidR="00EE4622" w:rsidRDefault="00EE4622" w:rsidP="00EB2FC6">
      <w:pPr>
        <w:pStyle w:val="CommentText"/>
      </w:pPr>
      <w:r>
        <w:rPr>
          <w:rStyle w:val="CommentReference"/>
        </w:rPr>
        <w:annotationRef/>
      </w:r>
      <w:r>
        <w:t>VALIDATION</w:t>
      </w:r>
    </w:p>
    <w:p w14:paraId="63AFE013" w14:textId="77777777" w:rsidR="00EE4622" w:rsidRDefault="00EE4622" w:rsidP="00EB2FC6">
      <w:pPr>
        <w:pStyle w:val="CommentText"/>
      </w:pPr>
    </w:p>
    <w:p w14:paraId="6D342D7D" w14:textId="77777777" w:rsidR="00EE4622" w:rsidRDefault="00EE4622" w:rsidP="00EB2FC6">
      <w:pPr>
        <w:pStyle w:val="CommentText"/>
      </w:pPr>
      <w:r>
        <w:t>Use SOFT VALIDATION if leave response blank.  Remind that if number is 0, please enter ‘0’</w:t>
      </w:r>
    </w:p>
  </w:comment>
  <w:comment w:id="113" w:author="Alannah Kittle" w:date="2016-03-09T15:14:00Z" w:initials="AK">
    <w:p w14:paraId="6B905869" w14:textId="77777777" w:rsidR="00EE4622" w:rsidRDefault="00EE4622" w:rsidP="00EB2FC6">
      <w:pPr>
        <w:pStyle w:val="CommentText"/>
      </w:pPr>
      <w:r>
        <w:rPr>
          <w:rStyle w:val="CommentReference"/>
        </w:rPr>
        <w:annotationRef/>
      </w:r>
      <w:r>
        <w:rPr>
          <w:rStyle w:val="CommentReference"/>
        </w:rPr>
        <w:annotationRef/>
      </w:r>
      <w:r>
        <w:t>CODING</w:t>
      </w:r>
    </w:p>
    <w:p w14:paraId="1B9CB27A" w14:textId="77777777" w:rsidR="00EE4622" w:rsidRDefault="00EE4622" w:rsidP="00EB2FC6">
      <w:pPr>
        <w:pStyle w:val="CommentText"/>
      </w:pPr>
    </w:p>
    <w:p w14:paraId="0E2A8AA2" w14:textId="2896480D" w:rsidR="00EE4622" w:rsidRDefault="00EE4622">
      <w:pPr>
        <w:pStyle w:val="CommentText"/>
      </w:pPr>
      <w:r>
        <w:t xml:space="preserve">Code qualitative data for </w:t>
      </w:r>
      <w:r w:rsidRPr="00BE0F92">
        <w:rPr>
          <w:b/>
        </w:rPr>
        <w:t>WNUMREC01A</w:t>
      </w:r>
    </w:p>
  </w:comment>
  <w:comment w:id="114" w:author="Alannah Kittle" w:date="2016-03-09T15:20:00Z" w:initials="AK">
    <w:p w14:paraId="2FFAD5D6" w14:textId="77777777" w:rsidR="00EE4622" w:rsidRDefault="00EE4622" w:rsidP="007B3787">
      <w:pPr>
        <w:pStyle w:val="CommentText"/>
      </w:pPr>
      <w:r>
        <w:rPr>
          <w:rStyle w:val="CommentReference"/>
        </w:rPr>
        <w:annotationRef/>
      </w:r>
      <w:r>
        <w:rPr>
          <w:rStyle w:val="CommentReference"/>
        </w:rPr>
        <w:annotationRef/>
      </w:r>
      <w:r>
        <w:t>VALIDATION</w:t>
      </w:r>
    </w:p>
    <w:p w14:paraId="44EA33DB" w14:textId="77777777" w:rsidR="00EE4622" w:rsidRDefault="00EE4622" w:rsidP="007B3787">
      <w:pPr>
        <w:pStyle w:val="CommentText"/>
      </w:pPr>
    </w:p>
    <w:p w14:paraId="5E499072" w14:textId="1504BF9A" w:rsidR="00EE4622" w:rsidRDefault="00EE4622">
      <w:pPr>
        <w:pStyle w:val="CommentText"/>
      </w:pPr>
      <w:r>
        <w:t>Use SOFT VALIDATION if leave response blank.  Remind that if percentage is 0, please enter ‘0’ for that row.</w:t>
      </w:r>
    </w:p>
  </w:comment>
  <w:comment w:id="115" w:author="Alannah Kittle" w:date="2016-03-09T15:21:00Z" w:initials="AK">
    <w:p w14:paraId="6514FECF" w14:textId="77777777" w:rsidR="00EE4622" w:rsidRDefault="00EE4622" w:rsidP="007B3787">
      <w:pPr>
        <w:pStyle w:val="CommentText"/>
      </w:pPr>
      <w:r>
        <w:rPr>
          <w:rStyle w:val="CommentReference"/>
        </w:rPr>
        <w:annotationRef/>
      </w:r>
      <w:r>
        <w:t>CODING</w:t>
      </w:r>
    </w:p>
    <w:p w14:paraId="7180276F" w14:textId="77777777" w:rsidR="00EE4622" w:rsidRDefault="00EE4622" w:rsidP="007B3787">
      <w:pPr>
        <w:pStyle w:val="CommentText"/>
      </w:pPr>
    </w:p>
    <w:p w14:paraId="4A7C8355" w14:textId="5C75BE2A" w:rsidR="00EE4622" w:rsidRDefault="00EE4622" w:rsidP="007B3787">
      <w:pPr>
        <w:pStyle w:val="CommentText"/>
      </w:pPr>
      <w:r>
        <w:t xml:space="preserve">Code qualitative data for </w:t>
      </w:r>
      <w:r w:rsidRPr="00BE0F92">
        <w:rPr>
          <w:b/>
        </w:rPr>
        <w:t>WPCTRET05A</w:t>
      </w:r>
    </w:p>
  </w:comment>
  <w:comment w:id="116" w:author="Alannah Kittle" w:date="2016-03-09T15:23:00Z" w:initials="AK">
    <w:p w14:paraId="52687BA4" w14:textId="77777777" w:rsidR="00EE4622" w:rsidRDefault="00EE4622" w:rsidP="00783E65">
      <w:pPr>
        <w:pStyle w:val="CommentText"/>
        <w:rPr>
          <w:sz w:val="22"/>
          <w:szCs w:val="22"/>
        </w:rPr>
      </w:pPr>
      <w:r>
        <w:rPr>
          <w:rStyle w:val="CommentReference"/>
        </w:rPr>
        <w:annotationRef/>
      </w:r>
      <w:r>
        <w:rPr>
          <w:sz w:val="22"/>
          <w:szCs w:val="22"/>
        </w:rPr>
        <w:t xml:space="preserve">Coding: </w:t>
      </w:r>
    </w:p>
    <w:p w14:paraId="0D5C269C" w14:textId="77777777" w:rsidR="00EE4622" w:rsidRDefault="00EE4622" w:rsidP="00783E65">
      <w:pPr>
        <w:pStyle w:val="CommentText"/>
        <w:rPr>
          <w:sz w:val="22"/>
          <w:szCs w:val="22"/>
        </w:rPr>
      </w:pPr>
      <w:r>
        <w:rPr>
          <w:sz w:val="22"/>
          <w:szCs w:val="22"/>
        </w:rPr>
        <w:t>“Yes” = 1</w:t>
      </w:r>
    </w:p>
    <w:p w14:paraId="2341F4F5" w14:textId="77777777" w:rsidR="00EE4622" w:rsidRDefault="00EE4622" w:rsidP="00783E65">
      <w:pPr>
        <w:pStyle w:val="CommentText"/>
        <w:rPr>
          <w:sz w:val="22"/>
          <w:szCs w:val="22"/>
        </w:rPr>
      </w:pPr>
      <w:r>
        <w:rPr>
          <w:sz w:val="22"/>
          <w:szCs w:val="22"/>
        </w:rPr>
        <w:t>“No” = 0</w:t>
      </w:r>
    </w:p>
    <w:p w14:paraId="345F1D04" w14:textId="77777777" w:rsidR="00EE4622" w:rsidRDefault="00EE4622" w:rsidP="00783E65">
      <w:pPr>
        <w:pStyle w:val="CommentText"/>
        <w:rPr>
          <w:sz w:val="22"/>
          <w:szCs w:val="22"/>
        </w:rPr>
      </w:pPr>
      <w:r>
        <w:rPr>
          <w:sz w:val="22"/>
          <w:szCs w:val="22"/>
        </w:rPr>
        <w:t>“Missing” = “.”</w:t>
      </w:r>
    </w:p>
    <w:p w14:paraId="171A580B" w14:textId="3FE8FD44" w:rsidR="00EE4622" w:rsidRDefault="00EE4622" w:rsidP="00783E65">
      <w:pPr>
        <w:pStyle w:val="CommentText"/>
      </w:pPr>
      <w:r>
        <w:rPr>
          <w:sz w:val="22"/>
          <w:szCs w:val="22"/>
        </w:rPr>
        <w:t xml:space="preserve">Collect qualitative data for </w:t>
      </w:r>
      <w:r w:rsidRPr="004A116A">
        <w:rPr>
          <w:b/>
          <w:sz w:val="22"/>
          <w:szCs w:val="22"/>
        </w:rPr>
        <w:t>WLONREP0</w:t>
      </w:r>
      <w:r>
        <w:rPr>
          <w:b/>
          <w:sz w:val="22"/>
          <w:szCs w:val="22"/>
        </w:rPr>
        <w:t>6</w:t>
      </w:r>
      <w:r>
        <w:rPr>
          <w:sz w:val="22"/>
          <w:szCs w:val="22"/>
        </w:rPr>
        <w:t>.</w:t>
      </w:r>
    </w:p>
  </w:comment>
  <w:comment w:id="117" w:author="Alannah Kittle" w:date="2016-03-09T15:25:00Z" w:initials="AK">
    <w:p w14:paraId="3E1173E0" w14:textId="1C6F7345" w:rsidR="00EE4622" w:rsidRDefault="00EE4622">
      <w:pPr>
        <w:pStyle w:val="CommentText"/>
      </w:pPr>
      <w:r>
        <w:rPr>
          <w:rStyle w:val="CommentReference"/>
        </w:rPr>
        <w:annotationRef/>
      </w:r>
      <w:r>
        <w:t xml:space="preserve">Qualitative response coded: </w:t>
      </w:r>
      <w:r w:rsidRPr="000F448D">
        <w:rPr>
          <w:b/>
          <w:color w:val="00B0F0"/>
          <w:sz w:val="22"/>
          <w:szCs w:val="22"/>
        </w:rPr>
        <w:t>WLONREP06</w:t>
      </w:r>
    </w:p>
  </w:comment>
  <w:comment w:id="118" w:author="Alannah Kittle" w:date="2016-03-09T15:27:00Z" w:initials="AK">
    <w:p w14:paraId="7E3DE492" w14:textId="77777777" w:rsidR="00EE4622" w:rsidRDefault="00EE4622" w:rsidP="00783E65">
      <w:pPr>
        <w:pStyle w:val="CommentText"/>
      </w:pPr>
      <w:r>
        <w:rPr>
          <w:rStyle w:val="CommentReference"/>
        </w:rPr>
        <w:annotationRef/>
      </w:r>
      <w:r>
        <w:t>CODING</w:t>
      </w:r>
    </w:p>
    <w:p w14:paraId="2776A270" w14:textId="77777777" w:rsidR="00EE4622" w:rsidRDefault="00EE4622" w:rsidP="00783E65">
      <w:pPr>
        <w:pStyle w:val="CommentText"/>
      </w:pPr>
    </w:p>
    <w:p w14:paraId="1E7C6B45" w14:textId="675E92EA" w:rsidR="00EE4622" w:rsidRDefault="00EE4622">
      <w:pPr>
        <w:pStyle w:val="CommentText"/>
      </w:pPr>
      <w:r>
        <w:t xml:space="preserve">Code qualitative data for </w:t>
      </w:r>
      <w:r w:rsidRPr="00BE0F92">
        <w:rPr>
          <w:b/>
        </w:rPr>
        <w:t>WLONREP07A</w:t>
      </w:r>
    </w:p>
  </w:comment>
  <w:comment w:id="119" w:author="Alannah Kittle" w:date="2016-03-09T15:33:00Z" w:initials="AK">
    <w:p w14:paraId="25D00D7B" w14:textId="77777777" w:rsidR="00EE4622" w:rsidRDefault="00EE4622" w:rsidP="001B35F0">
      <w:pPr>
        <w:pStyle w:val="CommentText"/>
      </w:pPr>
      <w:r>
        <w:rPr>
          <w:rStyle w:val="CommentReference"/>
        </w:rPr>
        <w:annotationRef/>
      </w:r>
      <w:r>
        <w:rPr>
          <w:rStyle w:val="CommentReference"/>
        </w:rPr>
        <w:annotationRef/>
      </w:r>
      <w:r>
        <w:t>CODING:</w:t>
      </w:r>
    </w:p>
    <w:p w14:paraId="39A1EFB1" w14:textId="77777777" w:rsidR="00EE4622" w:rsidRDefault="00EE4622" w:rsidP="001B35F0">
      <w:pPr>
        <w:pStyle w:val="CommentText"/>
        <w:rPr>
          <w:sz w:val="22"/>
          <w:szCs w:val="22"/>
        </w:rPr>
      </w:pPr>
      <w:r>
        <w:rPr>
          <w:sz w:val="22"/>
          <w:szCs w:val="22"/>
        </w:rPr>
        <w:t>C</w:t>
      </w:r>
      <w:r w:rsidRPr="008C07A9">
        <w:rPr>
          <w:sz w:val="22"/>
          <w:szCs w:val="22"/>
        </w:rPr>
        <w:t xml:space="preserve">ode </w:t>
      </w:r>
      <w:r>
        <w:rPr>
          <w:sz w:val="22"/>
          <w:szCs w:val="22"/>
        </w:rPr>
        <w:t>response options:</w:t>
      </w:r>
    </w:p>
    <w:p w14:paraId="14752222" w14:textId="77777777" w:rsidR="00EE4622" w:rsidRPr="00666142" w:rsidRDefault="00EE4622" w:rsidP="001B35F0">
      <w:pPr>
        <w:rPr>
          <w:sz w:val="22"/>
          <w:szCs w:val="22"/>
        </w:rPr>
      </w:pPr>
      <w:r>
        <w:rPr>
          <w:sz w:val="22"/>
          <w:szCs w:val="22"/>
        </w:rPr>
        <w:t xml:space="preserve">1 = </w:t>
      </w:r>
      <w:r w:rsidRPr="005A639B">
        <w:rPr>
          <w:sz w:val="22"/>
          <w:szCs w:val="22"/>
        </w:rPr>
        <w:t>Governor</w:t>
      </w:r>
    </w:p>
    <w:p w14:paraId="6CAB3B1B" w14:textId="77777777" w:rsidR="00EE4622" w:rsidRPr="00666142" w:rsidRDefault="00EE4622" w:rsidP="001B35F0">
      <w:pPr>
        <w:rPr>
          <w:sz w:val="22"/>
          <w:szCs w:val="22"/>
        </w:rPr>
      </w:pPr>
      <w:r>
        <w:rPr>
          <w:sz w:val="22"/>
          <w:szCs w:val="22"/>
        </w:rPr>
        <w:t xml:space="preserve">2 = </w:t>
      </w:r>
      <w:r w:rsidRPr="005A639B">
        <w:rPr>
          <w:sz w:val="22"/>
          <w:szCs w:val="22"/>
        </w:rPr>
        <w:t>Legislature</w:t>
      </w:r>
    </w:p>
    <w:p w14:paraId="000762F7" w14:textId="77777777" w:rsidR="00EE4622" w:rsidRPr="00666142" w:rsidRDefault="00EE4622" w:rsidP="001B35F0">
      <w:pPr>
        <w:rPr>
          <w:sz w:val="22"/>
          <w:szCs w:val="22"/>
        </w:rPr>
      </w:pPr>
      <w:r>
        <w:rPr>
          <w:sz w:val="22"/>
          <w:szCs w:val="22"/>
        </w:rPr>
        <w:t>3 =</w:t>
      </w:r>
      <w:r w:rsidRPr="00D6351C">
        <w:rPr>
          <w:sz w:val="22"/>
          <w:szCs w:val="22"/>
        </w:rPr>
        <w:t xml:space="preserve"> </w:t>
      </w:r>
      <w:r w:rsidRPr="005A639B">
        <w:rPr>
          <w:sz w:val="22"/>
          <w:szCs w:val="22"/>
        </w:rPr>
        <w:t>Secretary of State</w:t>
      </w:r>
      <w:r>
        <w:rPr>
          <w:sz w:val="22"/>
          <w:szCs w:val="22"/>
        </w:rPr>
        <w:t>/Territorial</w:t>
      </w:r>
      <w:r w:rsidRPr="005A639B">
        <w:rPr>
          <w:sz w:val="22"/>
          <w:szCs w:val="22"/>
        </w:rPr>
        <w:t xml:space="preserve"> Health and Human Services</w:t>
      </w:r>
    </w:p>
    <w:p w14:paraId="366C3D6D" w14:textId="77777777" w:rsidR="00EE4622" w:rsidRPr="00666142" w:rsidRDefault="00EE4622" w:rsidP="001B35F0">
      <w:pPr>
        <w:rPr>
          <w:sz w:val="22"/>
          <w:szCs w:val="22"/>
        </w:rPr>
      </w:pPr>
      <w:r>
        <w:rPr>
          <w:sz w:val="22"/>
          <w:szCs w:val="22"/>
        </w:rPr>
        <w:t xml:space="preserve">4 = </w:t>
      </w:r>
      <w:r w:rsidRPr="005A639B">
        <w:rPr>
          <w:sz w:val="22"/>
          <w:szCs w:val="22"/>
        </w:rPr>
        <w:t>Board or Commission</w:t>
      </w:r>
    </w:p>
    <w:p w14:paraId="717D5211" w14:textId="77777777" w:rsidR="00EE4622" w:rsidRDefault="00EE4622" w:rsidP="001B35F0">
      <w:pPr>
        <w:rPr>
          <w:sz w:val="22"/>
          <w:szCs w:val="22"/>
        </w:rPr>
      </w:pPr>
      <w:r>
        <w:rPr>
          <w:sz w:val="22"/>
          <w:szCs w:val="22"/>
        </w:rPr>
        <w:t>5 =</w:t>
      </w:r>
      <w:r w:rsidRPr="00D6351C">
        <w:rPr>
          <w:sz w:val="22"/>
          <w:szCs w:val="22"/>
        </w:rPr>
        <w:t xml:space="preserve"> </w:t>
      </w:r>
      <w:r w:rsidRPr="005A639B">
        <w:rPr>
          <w:sz w:val="22"/>
          <w:szCs w:val="22"/>
        </w:rPr>
        <w:t xml:space="preserve">Other </w:t>
      </w:r>
    </w:p>
    <w:p w14:paraId="4CE5CFED" w14:textId="0BC3ACA5" w:rsidR="00EE4622" w:rsidRDefault="00EE4622" w:rsidP="001B35F0">
      <w:r>
        <w:rPr>
          <w:sz w:val="22"/>
          <w:szCs w:val="22"/>
        </w:rPr>
        <w:t xml:space="preserve">Collect qualitative data collected for </w:t>
      </w:r>
      <w:r w:rsidRPr="005E143C">
        <w:rPr>
          <w:b/>
          <w:sz w:val="22"/>
          <w:szCs w:val="22"/>
        </w:rPr>
        <w:t>WAPPSHO01A.</w:t>
      </w:r>
    </w:p>
  </w:comment>
  <w:comment w:id="120" w:author="Alannah Kittle" w:date="2016-03-09T15:34:00Z" w:initials="AK">
    <w:p w14:paraId="0DBC24DD" w14:textId="77777777" w:rsidR="00EE4622" w:rsidRDefault="00EE4622" w:rsidP="001B35F0">
      <w:pPr>
        <w:pStyle w:val="CommentText"/>
      </w:pPr>
      <w:r>
        <w:rPr>
          <w:rStyle w:val="CommentReference"/>
        </w:rPr>
        <w:annotationRef/>
      </w:r>
      <w:r>
        <w:t>CODING:</w:t>
      </w:r>
    </w:p>
    <w:p w14:paraId="05DEE71D" w14:textId="77777777" w:rsidR="00EE4622" w:rsidRDefault="00EE4622" w:rsidP="001B35F0">
      <w:pPr>
        <w:pStyle w:val="CommentText"/>
        <w:rPr>
          <w:sz w:val="22"/>
          <w:szCs w:val="22"/>
        </w:rPr>
      </w:pPr>
      <w:r>
        <w:rPr>
          <w:sz w:val="22"/>
          <w:szCs w:val="22"/>
        </w:rPr>
        <w:t>C</w:t>
      </w:r>
      <w:r w:rsidRPr="008C07A9">
        <w:rPr>
          <w:sz w:val="22"/>
          <w:szCs w:val="22"/>
        </w:rPr>
        <w:t xml:space="preserve">ode </w:t>
      </w:r>
      <w:r>
        <w:rPr>
          <w:sz w:val="22"/>
          <w:szCs w:val="22"/>
        </w:rPr>
        <w:t>response options:</w:t>
      </w:r>
    </w:p>
    <w:p w14:paraId="5354F92F" w14:textId="77777777" w:rsidR="00EE4622" w:rsidRPr="00666142" w:rsidRDefault="00EE4622" w:rsidP="001B35F0">
      <w:pPr>
        <w:rPr>
          <w:sz w:val="22"/>
          <w:szCs w:val="22"/>
        </w:rPr>
      </w:pPr>
      <w:r>
        <w:rPr>
          <w:sz w:val="22"/>
          <w:szCs w:val="22"/>
        </w:rPr>
        <w:t xml:space="preserve">1 = </w:t>
      </w:r>
      <w:r w:rsidRPr="005A639B">
        <w:rPr>
          <w:sz w:val="22"/>
          <w:szCs w:val="22"/>
        </w:rPr>
        <w:t>Governor</w:t>
      </w:r>
    </w:p>
    <w:p w14:paraId="7DE85C02" w14:textId="77777777" w:rsidR="00EE4622" w:rsidRPr="00666142" w:rsidRDefault="00EE4622" w:rsidP="001B35F0">
      <w:pPr>
        <w:rPr>
          <w:sz w:val="22"/>
          <w:szCs w:val="22"/>
        </w:rPr>
      </w:pPr>
      <w:r>
        <w:rPr>
          <w:sz w:val="22"/>
          <w:szCs w:val="22"/>
        </w:rPr>
        <w:t xml:space="preserve">2 = </w:t>
      </w:r>
      <w:r w:rsidRPr="005A639B">
        <w:rPr>
          <w:sz w:val="22"/>
          <w:szCs w:val="22"/>
        </w:rPr>
        <w:t>Legislature</w:t>
      </w:r>
    </w:p>
    <w:p w14:paraId="561EB40F" w14:textId="77777777" w:rsidR="00EE4622" w:rsidRPr="00666142" w:rsidRDefault="00EE4622" w:rsidP="001B35F0">
      <w:pPr>
        <w:rPr>
          <w:sz w:val="22"/>
          <w:szCs w:val="22"/>
        </w:rPr>
      </w:pPr>
      <w:r>
        <w:rPr>
          <w:sz w:val="22"/>
          <w:szCs w:val="22"/>
        </w:rPr>
        <w:t>3 =</w:t>
      </w:r>
      <w:r w:rsidRPr="00D6351C">
        <w:rPr>
          <w:sz w:val="22"/>
          <w:szCs w:val="22"/>
        </w:rPr>
        <w:t xml:space="preserve"> </w:t>
      </w:r>
      <w:r w:rsidRPr="005A639B">
        <w:rPr>
          <w:sz w:val="22"/>
          <w:szCs w:val="22"/>
        </w:rPr>
        <w:t>Secretary of State</w:t>
      </w:r>
      <w:r>
        <w:rPr>
          <w:sz w:val="22"/>
          <w:szCs w:val="22"/>
        </w:rPr>
        <w:t>/Territorial</w:t>
      </w:r>
      <w:r w:rsidRPr="005A639B">
        <w:rPr>
          <w:sz w:val="22"/>
          <w:szCs w:val="22"/>
        </w:rPr>
        <w:t xml:space="preserve"> Health and Human Services</w:t>
      </w:r>
    </w:p>
    <w:p w14:paraId="72EE7CB0" w14:textId="77777777" w:rsidR="00EE4622" w:rsidRPr="00666142" w:rsidRDefault="00EE4622" w:rsidP="001B35F0">
      <w:pPr>
        <w:rPr>
          <w:sz w:val="22"/>
          <w:szCs w:val="22"/>
        </w:rPr>
      </w:pPr>
      <w:r>
        <w:rPr>
          <w:sz w:val="22"/>
          <w:szCs w:val="22"/>
        </w:rPr>
        <w:t xml:space="preserve">4 = </w:t>
      </w:r>
      <w:r w:rsidRPr="005A639B">
        <w:rPr>
          <w:sz w:val="22"/>
          <w:szCs w:val="22"/>
        </w:rPr>
        <w:t>Board or Commission</w:t>
      </w:r>
    </w:p>
    <w:p w14:paraId="42325297" w14:textId="77777777" w:rsidR="00EE4622" w:rsidRDefault="00EE4622" w:rsidP="001B35F0">
      <w:pPr>
        <w:rPr>
          <w:sz w:val="22"/>
          <w:szCs w:val="22"/>
        </w:rPr>
      </w:pPr>
      <w:r>
        <w:rPr>
          <w:sz w:val="22"/>
          <w:szCs w:val="22"/>
        </w:rPr>
        <w:t>5 =</w:t>
      </w:r>
      <w:r w:rsidRPr="00D6351C">
        <w:rPr>
          <w:sz w:val="22"/>
          <w:szCs w:val="22"/>
        </w:rPr>
        <w:t xml:space="preserve"> </w:t>
      </w:r>
      <w:r w:rsidRPr="005A639B">
        <w:rPr>
          <w:sz w:val="22"/>
          <w:szCs w:val="22"/>
        </w:rPr>
        <w:t xml:space="preserve">Other </w:t>
      </w:r>
    </w:p>
    <w:p w14:paraId="1F973F01" w14:textId="77777777" w:rsidR="00EE4622" w:rsidRDefault="00EE4622" w:rsidP="001B35F0">
      <w:pPr>
        <w:rPr>
          <w:sz w:val="22"/>
          <w:szCs w:val="22"/>
        </w:rPr>
      </w:pPr>
      <w:r>
        <w:rPr>
          <w:sz w:val="22"/>
          <w:szCs w:val="22"/>
        </w:rPr>
        <w:t>6 =</w:t>
      </w:r>
      <w:r w:rsidRPr="00D6351C">
        <w:rPr>
          <w:sz w:val="22"/>
          <w:szCs w:val="22"/>
        </w:rPr>
        <w:t xml:space="preserve"> </w:t>
      </w:r>
      <w:r w:rsidRPr="005A639B">
        <w:rPr>
          <w:sz w:val="22"/>
          <w:szCs w:val="22"/>
        </w:rPr>
        <w:t>No confirmation is required</w:t>
      </w:r>
    </w:p>
    <w:p w14:paraId="230E318D" w14:textId="0858BC2B" w:rsidR="00EE4622" w:rsidRDefault="00EE4622" w:rsidP="001B35F0">
      <w:pPr>
        <w:pStyle w:val="CommentText"/>
      </w:pPr>
      <w:r>
        <w:rPr>
          <w:sz w:val="22"/>
          <w:szCs w:val="22"/>
        </w:rPr>
        <w:t xml:space="preserve">Collect qualitative data collected for </w:t>
      </w:r>
      <w:r w:rsidRPr="005E143C">
        <w:rPr>
          <w:b/>
          <w:sz w:val="22"/>
          <w:szCs w:val="22"/>
        </w:rPr>
        <w:t>WCNFSHO01A.</w:t>
      </w:r>
    </w:p>
  </w:comment>
  <w:comment w:id="121" w:author="Alannah Kittle" w:date="2016-03-09T15:35:00Z" w:initials="AK">
    <w:p w14:paraId="0037B850" w14:textId="77777777" w:rsidR="00EE4622" w:rsidRDefault="00EE4622" w:rsidP="00D05B86">
      <w:pPr>
        <w:pStyle w:val="CommentText"/>
      </w:pPr>
      <w:r>
        <w:rPr>
          <w:rStyle w:val="CommentReference"/>
        </w:rPr>
        <w:annotationRef/>
      </w:r>
      <w:r>
        <w:t>CODING:</w:t>
      </w:r>
    </w:p>
    <w:p w14:paraId="74A69247" w14:textId="77777777" w:rsidR="00EE4622" w:rsidRDefault="00EE4622" w:rsidP="00D05B86">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354696FF" w14:textId="77777777" w:rsidR="00EE4622" w:rsidRDefault="00EE4622" w:rsidP="00D05B86">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701B7765" w14:textId="77777777" w:rsidR="00EE4622" w:rsidRDefault="00EE4622" w:rsidP="00D05B86">
      <w:pPr>
        <w:pStyle w:val="CommentText"/>
        <w:rPr>
          <w:sz w:val="22"/>
          <w:szCs w:val="22"/>
        </w:rPr>
      </w:pPr>
      <w:r>
        <w:rPr>
          <w:sz w:val="22"/>
          <w:szCs w:val="22"/>
        </w:rPr>
        <w:t xml:space="preserve">“No”= 0 </w:t>
      </w:r>
    </w:p>
    <w:p w14:paraId="4E045818" w14:textId="68C057D3" w:rsidR="00EE4622" w:rsidRDefault="00EE4622" w:rsidP="00D05B86">
      <w:pPr>
        <w:pStyle w:val="CommentText"/>
      </w:pPr>
      <w:r>
        <w:rPr>
          <w:sz w:val="22"/>
          <w:szCs w:val="22"/>
        </w:rPr>
        <w:t xml:space="preserve">“Missing” = </w:t>
      </w:r>
      <w:proofErr w:type="gramStart"/>
      <w:r>
        <w:rPr>
          <w:sz w:val="22"/>
          <w:szCs w:val="22"/>
        </w:rPr>
        <w:t>“ “</w:t>
      </w:r>
      <w:proofErr w:type="gramEnd"/>
    </w:p>
  </w:comment>
  <w:comment w:id="122" w:author="rlisslevinson" w:date="2012-07-03T11:35:00Z" w:initials="r">
    <w:p w14:paraId="246555BB" w14:textId="77777777" w:rsidR="00EE4622" w:rsidRDefault="00EE4622" w:rsidP="00D05B86">
      <w:pPr>
        <w:pStyle w:val="CommentText"/>
      </w:pPr>
      <w:r>
        <w:rPr>
          <w:rStyle w:val="CommentReference"/>
        </w:rPr>
        <w:annotationRef/>
      </w:r>
      <w:r>
        <w:t xml:space="preserve">Provide open text box. Collect qualitative data from </w:t>
      </w:r>
      <w:r w:rsidRPr="00BE0F92">
        <w:rPr>
          <w:b/>
          <w:sz w:val="22"/>
          <w:szCs w:val="22"/>
        </w:rPr>
        <w:t>WLNGTRM01</w:t>
      </w:r>
      <w:r w:rsidRPr="00BE0F92">
        <w:rPr>
          <w:b/>
        </w:rPr>
        <w:t>.</w:t>
      </w:r>
    </w:p>
  </w:comment>
  <w:comment w:id="123" w:author="Alannah Kittle" w:date="2016-03-09T15:47:00Z" w:initials="AK">
    <w:p w14:paraId="17775CF8" w14:textId="77777777" w:rsidR="00EE4622" w:rsidRDefault="00EE4622" w:rsidP="00D05B86">
      <w:pPr>
        <w:pStyle w:val="CommentText"/>
      </w:pPr>
      <w:r>
        <w:rPr>
          <w:rStyle w:val="CommentReference"/>
        </w:rPr>
        <w:annotationRef/>
      </w:r>
      <w:r>
        <w:rPr>
          <w:rStyle w:val="CommentReference"/>
        </w:rPr>
        <w:annotationRef/>
      </w:r>
      <w:r>
        <w:t>CODING:</w:t>
      </w:r>
    </w:p>
    <w:p w14:paraId="593650E9" w14:textId="77777777" w:rsidR="00EE4622" w:rsidRDefault="00EE4622" w:rsidP="00D05B86">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13CAEB0A" w14:textId="77777777" w:rsidR="00EE4622" w:rsidRDefault="00EE4622" w:rsidP="00D05B86">
      <w:pPr>
        <w:pStyle w:val="CommentText"/>
        <w:rPr>
          <w:sz w:val="22"/>
          <w:szCs w:val="22"/>
        </w:rPr>
      </w:pPr>
      <w:r>
        <w:rPr>
          <w:sz w:val="22"/>
          <w:szCs w:val="22"/>
        </w:rPr>
        <w:t>1 = Law</w:t>
      </w:r>
    </w:p>
    <w:p w14:paraId="6AA7A3CA" w14:textId="77777777" w:rsidR="00EE4622" w:rsidRDefault="00EE4622" w:rsidP="00D05B86">
      <w:pPr>
        <w:pStyle w:val="CommentText"/>
        <w:rPr>
          <w:sz w:val="22"/>
          <w:szCs w:val="22"/>
        </w:rPr>
      </w:pPr>
      <w:r>
        <w:rPr>
          <w:sz w:val="22"/>
          <w:szCs w:val="22"/>
        </w:rPr>
        <w:t>2 = Contract.</w:t>
      </w:r>
    </w:p>
    <w:p w14:paraId="3C436F53" w14:textId="77777777" w:rsidR="00EE4622" w:rsidRDefault="00EE4622" w:rsidP="00D05B86">
      <w:pPr>
        <w:pStyle w:val="CommentText"/>
        <w:rPr>
          <w:sz w:val="22"/>
          <w:szCs w:val="22"/>
        </w:rPr>
      </w:pPr>
      <w:r>
        <w:rPr>
          <w:sz w:val="22"/>
          <w:szCs w:val="22"/>
        </w:rPr>
        <w:t>3= “Not applicable”</w:t>
      </w:r>
    </w:p>
    <w:p w14:paraId="02128F0F" w14:textId="77777777" w:rsidR="00EE4622" w:rsidRDefault="00EE4622" w:rsidP="00D05B86">
      <w:pPr>
        <w:pStyle w:val="CommentText"/>
      </w:pPr>
      <w:r>
        <w:rPr>
          <w:sz w:val="22"/>
          <w:szCs w:val="22"/>
        </w:rPr>
        <w:t xml:space="preserve">“Missing” = </w:t>
      </w:r>
      <w:proofErr w:type="gramStart"/>
      <w:r>
        <w:rPr>
          <w:sz w:val="22"/>
          <w:szCs w:val="22"/>
        </w:rPr>
        <w:t>“ “</w:t>
      </w:r>
      <w:proofErr w:type="gramEnd"/>
    </w:p>
    <w:p w14:paraId="3B825CB9" w14:textId="132BEEDD" w:rsidR="00EE4622" w:rsidRDefault="00EE4622">
      <w:pPr>
        <w:pStyle w:val="CommentText"/>
      </w:pPr>
    </w:p>
  </w:comment>
  <w:comment w:id="124" w:author="kbarbacci" w:date="2012-06-29T11:56:00Z" w:initials="k">
    <w:p w14:paraId="70000AC5" w14:textId="77777777" w:rsidR="00EE4622" w:rsidRDefault="00EE4622" w:rsidP="00977A79">
      <w:pPr>
        <w:pStyle w:val="CommentText"/>
      </w:pPr>
      <w:r>
        <w:rPr>
          <w:rStyle w:val="CommentReference"/>
        </w:rPr>
        <w:annotationRef/>
      </w:r>
    </w:p>
    <w:p w14:paraId="4CAA23CC" w14:textId="77777777" w:rsidR="00EE4622" w:rsidRDefault="00EE4622" w:rsidP="00977A79">
      <w:pPr>
        <w:pStyle w:val="CommentText"/>
      </w:pPr>
      <w:r>
        <w:t>CODING:</w:t>
      </w:r>
    </w:p>
    <w:p w14:paraId="362C293E" w14:textId="77777777" w:rsidR="00EE4622" w:rsidRDefault="00EE4622" w:rsidP="00977A79">
      <w:pPr>
        <w:pStyle w:val="CommentText"/>
        <w:rPr>
          <w:sz w:val="22"/>
          <w:szCs w:val="22"/>
        </w:rPr>
      </w:pPr>
      <w:r>
        <w:rPr>
          <w:sz w:val="22"/>
          <w:szCs w:val="22"/>
        </w:rPr>
        <w:t xml:space="preserve">“Yes” = 1 </w:t>
      </w:r>
    </w:p>
    <w:p w14:paraId="57370B16" w14:textId="77777777" w:rsidR="00EE4622" w:rsidRDefault="00EE4622" w:rsidP="00977A79">
      <w:pPr>
        <w:pStyle w:val="CommentText"/>
        <w:rPr>
          <w:sz w:val="22"/>
          <w:szCs w:val="22"/>
        </w:rPr>
      </w:pPr>
      <w:r>
        <w:rPr>
          <w:sz w:val="22"/>
          <w:szCs w:val="22"/>
        </w:rPr>
        <w:t>“No” = 0</w:t>
      </w:r>
    </w:p>
    <w:p w14:paraId="75B1237B" w14:textId="77777777" w:rsidR="00EE4622" w:rsidRDefault="00EE4622" w:rsidP="00977A79">
      <w:pPr>
        <w:pStyle w:val="CommentText"/>
        <w:rPr>
          <w:sz w:val="22"/>
          <w:szCs w:val="22"/>
        </w:rPr>
      </w:pPr>
      <w:r>
        <w:rPr>
          <w:sz w:val="22"/>
          <w:szCs w:val="22"/>
        </w:rPr>
        <w:t xml:space="preserve">“Missing” = </w:t>
      </w:r>
      <w:proofErr w:type="gramStart"/>
      <w:r>
        <w:rPr>
          <w:sz w:val="22"/>
          <w:szCs w:val="22"/>
        </w:rPr>
        <w:t>“ “</w:t>
      </w:r>
      <w:proofErr w:type="gramEnd"/>
    </w:p>
    <w:p w14:paraId="27AB1361" w14:textId="77777777" w:rsidR="00EE4622" w:rsidRDefault="00EE4622" w:rsidP="00977A79">
      <w:pPr>
        <w:pStyle w:val="CommentText"/>
      </w:pPr>
      <w:r>
        <w:rPr>
          <w:sz w:val="22"/>
          <w:szCs w:val="22"/>
        </w:rPr>
        <w:t xml:space="preserve">Collect qualitative data collected for </w:t>
      </w:r>
      <w:r w:rsidRPr="00B90122">
        <w:rPr>
          <w:b/>
          <w:sz w:val="22"/>
          <w:szCs w:val="22"/>
        </w:rPr>
        <w:t>WSHORMV05A</w:t>
      </w:r>
      <w:r>
        <w:rPr>
          <w:sz w:val="22"/>
          <w:szCs w:val="22"/>
        </w:rPr>
        <w:t>.</w:t>
      </w:r>
    </w:p>
  </w:comment>
  <w:comment w:id="125" w:author="Alannah Kittle" w:date="2016-03-09T16:04:00Z" w:initials="AK">
    <w:p w14:paraId="3A8AF5B8" w14:textId="68D5A8CC" w:rsidR="00EE4622" w:rsidRDefault="00EE4622">
      <w:pPr>
        <w:pStyle w:val="CommentText"/>
      </w:pPr>
      <w:r>
        <w:rPr>
          <w:rStyle w:val="CommentReference"/>
        </w:rPr>
        <w:annotationRef/>
      </w:r>
      <w:r>
        <w:t xml:space="preserve">Qualitative response code: </w:t>
      </w:r>
      <w:r w:rsidRPr="00DF47B7">
        <w:rPr>
          <w:b/>
          <w:sz w:val="22"/>
          <w:szCs w:val="22"/>
        </w:rPr>
        <w:t>WSHORMV05A</w:t>
      </w:r>
    </w:p>
  </w:comment>
  <w:comment w:id="126" w:author="kbarbacci" w:date="2012-07-03T11:35:00Z" w:initials="k">
    <w:p w14:paraId="15DB6270" w14:textId="77777777" w:rsidR="00EE4622" w:rsidRDefault="00EE4622" w:rsidP="002A2EB2">
      <w:pPr>
        <w:pStyle w:val="CommentText"/>
      </w:pPr>
      <w:r>
        <w:rPr>
          <w:rStyle w:val="CommentReference"/>
        </w:rPr>
        <w:annotationRef/>
      </w:r>
      <w:r>
        <w:t>NOTE TO DEVELOPERS”</w:t>
      </w:r>
    </w:p>
    <w:p w14:paraId="1C5C24A0" w14:textId="77777777" w:rsidR="00EE4622" w:rsidRDefault="00EE4622" w:rsidP="002A2EB2">
      <w:pPr>
        <w:pStyle w:val="CommentText"/>
      </w:pPr>
      <w:r>
        <w:t>Coding for response options (included in individual report):</w:t>
      </w:r>
    </w:p>
    <w:p w14:paraId="15F5E1F9" w14:textId="77777777" w:rsidR="00EE4622" w:rsidRDefault="00EE4622" w:rsidP="002A2EB2">
      <w:pPr>
        <w:pStyle w:val="CommentText"/>
      </w:pPr>
    </w:p>
    <w:p w14:paraId="14EACAC0" w14:textId="77777777" w:rsidR="00EE4622" w:rsidRPr="00BE0F92" w:rsidRDefault="00EE4622" w:rsidP="002A2EB2">
      <w:pPr>
        <w:ind w:firstLine="720"/>
        <w:jc w:val="both"/>
        <w:rPr>
          <w:b/>
          <w:sz w:val="22"/>
          <w:szCs w:val="22"/>
        </w:rPr>
      </w:pPr>
      <w:r w:rsidRPr="00BE0F92">
        <w:rPr>
          <w:b/>
          <w:sz w:val="22"/>
          <w:szCs w:val="22"/>
        </w:rPr>
        <w:t>WSHOREP01</w:t>
      </w:r>
    </w:p>
    <w:p w14:paraId="0E70F18F" w14:textId="77777777" w:rsidR="00EE4622" w:rsidRDefault="00EE4622" w:rsidP="002A2EB2">
      <w:pPr>
        <w:pStyle w:val="CommentText"/>
      </w:pPr>
      <w:r>
        <w:t xml:space="preserve">: </w:t>
      </w:r>
    </w:p>
    <w:p w14:paraId="1DEFAB35" w14:textId="77777777" w:rsidR="00EE4622" w:rsidRPr="005A639B" w:rsidRDefault="00EE4622" w:rsidP="002A2EB2">
      <w:pPr>
        <w:ind w:firstLine="720"/>
        <w:jc w:val="both"/>
        <w:rPr>
          <w:sz w:val="22"/>
          <w:szCs w:val="22"/>
        </w:rPr>
      </w:pPr>
      <w:r>
        <w:rPr>
          <w:sz w:val="22"/>
          <w:szCs w:val="22"/>
        </w:rPr>
        <w:t xml:space="preserve">1 = </w:t>
      </w:r>
      <w:r w:rsidRPr="005A639B">
        <w:rPr>
          <w:sz w:val="22"/>
          <w:szCs w:val="22"/>
        </w:rPr>
        <w:t>Governor</w:t>
      </w:r>
    </w:p>
    <w:p w14:paraId="0E87C2D5" w14:textId="77777777" w:rsidR="00EE4622" w:rsidRPr="005A639B" w:rsidRDefault="00EE4622" w:rsidP="002A2EB2">
      <w:pPr>
        <w:ind w:firstLine="720"/>
        <w:jc w:val="both"/>
        <w:rPr>
          <w:sz w:val="22"/>
          <w:szCs w:val="22"/>
        </w:rPr>
      </w:pPr>
      <w:r>
        <w:rPr>
          <w:sz w:val="22"/>
          <w:szCs w:val="22"/>
        </w:rPr>
        <w:t xml:space="preserve">2 = </w:t>
      </w:r>
      <w:r w:rsidRPr="005A639B">
        <w:rPr>
          <w:sz w:val="22"/>
          <w:szCs w:val="22"/>
        </w:rPr>
        <w:t>Secretary of State</w:t>
      </w:r>
      <w:r>
        <w:rPr>
          <w:sz w:val="22"/>
          <w:szCs w:val="22"/>
        </w:rPr>
        <w:t>/Territorial</w:t>
      </w:r>
      <w:r w:rsidRPr="005A639B">
        <w:rPr>
          <w:sz w:val="22"/>
          <w:szCs w:val="22"/>
        </w:rPr>
        <w:t xml:space="preserve"> Health and Human Services (or other similar umbrella agency)</w:t>
      </w:r>
    </w:p>
    <w:p w14:paraId="094A3029" w14:textId="77777777" w:rsidR="00EE4622" w:rsidRPr="005A639B" w:rsidRDefault="00EE4622" w:rsidP="002A2EB2">
      <w:pPr>
        <w:ind w:firstLine="720"/>
        <w:jc w:val="both"/>
        <w:rPr>
          <w:sz w:val="22"/>
          <w:szCs w:val="22"/>
        </w:rPr>
      </w:pPr>
      <w:r>
        <w:rPr>
          <w:sz w:val="22"/>
          <w:szCs w:val="22"/>
        </w:rPr>
        <w:t xml:space="preserve">3 = </w:t>
      </w:r>
      <w:r w:rsidRPr="005A639B">
        <w:rPr>
          <w:sz w:val="22"/>
          <w:szCs w:val="22"/>
        </w:rPr>
        <w:t>Board or Commission</w:t>
      </w:r>
    </w:p>
    <w:p w14:paraId="7E265302" w14:textId="77777777" w:rsidR="00EE4622" w:rsidRDefault="00EE4622" w:rsidP="002A2EB2">
      <w:pPr>
        <w:pStyle w:val="CommentText"/>
        <w:rPr>
          <w:sz w:val="22"/>
          <w:szCs w:val="22"/>
        </w:rPr>
      </w:pPr>
      <w:r>
        <w:rPr>
          <w:sz w:val="22"/>
          <w:szCs w:val="22"/>
        </w:rPr>
        <w:t xml:space="preserve">4 = </w:t>
      </w:r>
      <w:r w:rsidRPr="005A639B">
        <w:rPr>
          <w:sz w:val="22"/>
          <w:szCs w:val="22"/>
        </w:rPr>
        <w:t>Other</w:t>
      </w:r>
      <w:r>
        <w:rPr>
          <w:sz w:val="22"/>
          <w:szCs w:val="22"/>
        </w:rPr>
        <w:t xml:space="preserve"> </w:t>
      </w:r>
    </w:p>
    <w:p w14:paraId="1F4B63D2" w14:textId="77777777" w:rsidR="00EE4622" w:rsidRDefault="00EE4622" w:rsidP="002A2EB2">
      <w:pPr>
        <w:pStyle w:val="CommentText"/>
        <w:rPr>
          <w:sz w:val="22"/>
          <w:szCs w:val="22"/>
        </w:rPr>
      </w:pPr>
    </w:p>
    <w:p w14:paraId="2A413EF1" w14:textId="77777777" w:rsidR="00EE4622" w:rsidRDefault="00EE4622" w:rsidP="002A2EB2">
      <w:pPr>
        <w:pStyle w:val="CommentText"/>
      </w:pPr>
      <w:r>
        <w:rPr>
          <w:sz w:val="22"/>
          <w:szCs w:val="22"/>
        </w:rPr>
        <w:t>The qualitative data for “other” will be coded as a separate variable (</w:t>
      </w:r>
      <w:r w:rsidRPr="00BE0F92">
        <w:rPr>
          <w:b/>
          <w:sz w:val="22"/>
          <w:szCs w:val="22"/>
        </w:rPr>
        <w:t>WSHOREP01A</w:t>
      </w:r>
      <w:r>
        <w:rPr>
          <w:sz w:val="22"/>
          <w:szCs w:val="22"/>
        </w:rPr>
        <w:t xml:space="preserve">). </w:t>
      </w:r>
    </w:p>
  </w:comment>
  <w:comment w:id="127" w:author="Alannah Kittle" w:date="2016-03-16T10:31:00Z" w:initials="AK">
    <w:p w14:paraId="592AECEE" w14:textId="76EC13E2" w:rsidR="00EE4622" w:rsidRDefault="00EE4622">
      <w:pPr>
        <w:pStyle w:val="CommentText"/>
      </w:pPr>
      <w:r>
        <w:rPr>
          <w:rStyle w:val="CommentReference"/>
        </w:rPr>
        <w:annotationRef/>
      </w:r>
      <w:r>
        <w:t>Code for qualitative response</w:t>
      </w:r>
    </w:p>
  </w:comment>
  <w:comment w:id="128" w:author="kbarbacci" w:date="2012-07-03T11:35:00Z" w:initials="k">
    <w:p w14:paraId="7AD2A87C" w14:textId="77777777" w:rsidR="00EE4622" w:rsidRDefault="00EE4622" w:rsidP="00F06324">
      <w:pPr>
        <w:pStyle w:val="CommentText"/>
      </w:pPr>
      <w:r>
        <w:rPr>
          <w:rStyle w:val="CommentReference"/>
        </w:rPr>
        <w:annotationRef/>
      </w:r>
    </w:p>
    <w:p w14:paraId="7E968977" w14:textId="77777777" w:rsidR="00EE4622" w:rsidRDefault="00EE4622" w:rsidP="00F06324">
      <w:pPr>
        <w:pStyle w:val="CommentText"/>
      </w:pPr>
      <w:r>
        <w:t>CODING:</w:t>
      </w:r>
    </w:p>
    <w:p w14:paraId="70249423" w14:textId="77777777" w:rsidR="00EE4622" w:rsidRDefault="00EE4622" w:rsidP="00F06324">
      <w:pPr>
        <w:pStyle w:val="CommentText"/>
        <w:rPr>
          <w:sz w:val="22"/>
          <w:szCs w:val="22"/>
        </w:rPr>
      </w:pPr>
      <w:r>
        <w:rPr>
          <w:sz w:val="22"/>
          <w:szCs w:val="22"/>
        </w:rPr>
        <w:t xml:space="preserve">“Yes” = 1 </w:t>
      </w:r>
    </w:p>
    <w:p w14:paraId="4653F0EF" w14:textId="77777777" w:rsidR="00EE4622" w:rsidRDefault="00EE4622" w:rsidP="00F06324">
      <w:pPr>
        <w:pStyle w:val="CommentText"/>
        <w:rPr>
          <w:sz w:val="22"/>
          <w:szCs w:val="22"/>
        </w:rPr>
      </w:pPr>
      <w:r>
        <w:rPr>
          <w:sz w:val="22"/>
          <w:szCs w:val="22"/>
        </w:rPr>
        <w:t>“No” = 0</w:t>
      </w:r>
    </w:p>
    <w:p w14:paraId="1D4EE229" w14:textId="77777777" w:rsidR="00EE4622" w:rsidRDefault="00EE4622" w:rsidP="00F06324">
      <w:pPr>
        <w:pStyle w:val="CommentText"/>
        <w:rPr>
          <w:sz w:val="22"/>
          <w:szCs w:val="22"/>
        </w:rPr>
      </w:pPr>
      <w:r>
        <w:rPr>
          <w:sz w:val="22"/>
          <w:szCs w:val="22"/>
        </w:rPr>
        <w:t xml:space="preserve">“Missing” = </w:t>
      </w:r>
      <w:proofErr w:type="gramStart"/>
      <w:r>
        <w:rPr>
          <w:sz w:val="22"/>
          <w:szCs w:val="22"/>
        </w:rPr>
        <w:t>“ “</w:t>
      </w:r>
      <w:proofErr w:type="gramEnd"/>
    </w:p>
    <w:p w14:paraId="7646F07E" w14:textId="77777777" w:rsidR="00EE4622" w:rsidRDefault="00EE4622" w:rsidP="00F06324">
      <w:pPr>
        <w:pStyle w:val="CommentText"/>
      </w:pPr>
      <w:r>
        <w:rPr>
          <w:sz w:val="22"/>
          <w:szCs w:val="22"/>
        </w:rPr>
        <w:t xml:space="preserve">Collect qualitative data collected for </w:t>
      </w:r>
      <w:r w:rsidRPr="00BE0F92">
        <w:rPr>
          <w:b/>
          <w:sz w:val="22"/>
          <w:szCs w:val="22"/>
        </w:rPr>
        <w:t>WBDGAPP06A</w:t>
      </w:r>
      <w:r>
        <w:rPr>
          <w:sz w:val="22"/>
          <w:szCs w:val="22"/>
        </w:rPr>
        <w:t>.</w:t>
      </w:r>
    </w:p>
  </w:comment>
  <w:comment w:id="129" w:author="Alannah Kittle" w:date="2016-03-09T16:06:00Z" w:initials="AK">
    <w:p w14:paraId="3C350100" w14:textId="2D63C799" w:rsidR="00EE4622" w:rsidRPr="00F06324" w:rsidRDefault="00EE4622">
      <w:pPr>
        <w:pStyle w:val="CommentText"/>
        <w:rPr>
          <w:b/>
        </w:rPr>
      </w:pPr>
      <w:r>
        <w:rPr>
          <w:rStyle w:val="CommentReference"/>
        </w:rPr>
        <w:annotationRef/>
      </w:r>
      <w:r>
        <w:t xml:space="preserve">Qualitative response code: </w:t>
      </w:r>
      <w:r w:rsidRPr="00773D79">
        <w:rPr>
          <w:b/>
          <w:sz w:val="22"/>
          <w:szCs w:val="22"/>
        </w:rPr>
        <w:t>WBDGAPP06A</w:t>
      </w:r>
    </w:p>
  </w:comment>
  <w:comment w:id="130" w:author="kbarbacci" w:date="2012-07-03T11:35:00Z" w:initials="k">
    <w:p w14:paraId="46585F22" w14:textId="77777777" w:rsidR="00EE4622" w:rsidRDefault="00EE4622" w:rsidP="00BE70A7">
      <w:pPr>
        <w:pStyle w:val="CommentText"/>
      </w:pPr>
      <w:r>
        <w:rPr>
          <w:rStyle w:val="CommentReference"/>
        </w:rPr>
        <w:annotationRef/>
      </w:r>
    </w:p>
    <w:p w14:paraId="47467F61" w14:textId="77777777" w:rsidR="00EE4622" w:rsidRDefault="00EE4622" w:rsidP="00BE70A7">
      <w:pPr>
        <w:pStyle w:val="CommentText"/>
      </w:pPr>
      <w:r>
        <w:t>CODING:</w:t>
      </w:r>
    </w:p>
    <w:p w14:paraId="769198E2" w14:textId="77777777" w:rsidR="00EE4622" w:rsidRDefault="00EE4622" w:rsidP="00BE70A7">
      <w:pPr>
        <w:pStyle w:val="CommentText"/>
        <w:rPr>
          <w:sz w:val="22"/>
          <w:szCs w:val="22"/>
        </w:rPr>
      </w:pPr>
      <w:r>
        <w:rPr>
          <w:sz w:val="22"/>
          <w:szCs w:val="22"/>
        </w:rPr>
        <w:t xml:space="preserve">“Yes” = 1 </w:t>
      </w:r>
    </w:p>
    <w:p w14:paraId="4AA2FE7A" w14:textId="77777777" w:rsidR="00EE4622" w:rsidRDefault="00EE4622" w:rsidP="00BE70A7">
      <w:pPr>
        <w:pStyle w:val="CommentText"/>
        <w:rPr>
          <w:sz w:val="22"/>
          <w:szCs w:val="22"/>
        </w:rPr>
      </w:pPr>
      <w:r>
        <w:rPr>
          <w:sz w:val="22"/>
          <w:szCs w:val="22"/>
        </w:rPr>
        <w:t>“No” = 0</w:t>
      </w:r>
    </w:p>
    <w:p w14:paraId="6A096935" w14:textId="77777777" w:rsidR="00EE4622" w:rsidRDefault="00EE4622" w:rsidP="00BE70A7">
      <w:pPr>
        <w:pStyle w:val="CommentText"/>
        <w:rPr>
          <w:sz w:val="22"/>
          <w:szCs w:val="22"/>
        </w:rPr>
      </w:pPr>
      <w:r>
        <w:rPr>
          <w:sz w:val="22"/>
          <w:szCs w:val="22"/>
        </w:rPr>
        <w:t xml:space="preserve">“Missing” = </w:t>
      </w:r>
      <w:proofErr w:type="gramStart"/>
      <w:r>
        <w:rPr>
          <w:sz w:val="22"/>
          <w:szCs w:val="22"/>
        </w:rPr>
        <w:t>“ “</w:t>
      </w:r>
      <w:proofErr w:type="gramEnd"/>
    </w:p>
    <w:p w14:paraId="0615FCC2" w14:textId="77777777" w:rsidR="00EE4622" w:rsidRDefault="00EE4622" w:rsidP="00BE70A7">
      <w:pPr>
        <w:pStyle w:val="CommentText"/>
      </w:pPr>
      <w:r>
        <w:rPr>
          <w:sz w:val="22"/>
          <w:szCs w:val="22"/>
        </w:rPr>
        <w:t xml:space="preserve">Collect qualitative data collected for </w:t>
      </w:r>
      <w:r w:rsidRPr="00BE0F92">
        <w:rPr>
          <w:b/>
          <w:sz w:val="22"/>
          <w:szCs w:val="22"/>
        </w:rPr>
        <w:t>WSTTREQ10A.</w:t>
      </w:r>
    </w:p>
  </w:comment>
  <w:comment w:id="131" w:author="Alannah Kittle" w:date="2016-03-09T16:11:00Z" w:initials="AK">
    <w:p w14:paraId="20AB4591" w14:textId="77777777" w:rsidR="00EE4622" w:rsidRDefault="00EE4622" w:rsidP="00BE70A7">
      <w:pPr>
        <w:pStyle w:val="CommentText"/>
      </w:pPr>
      <w:r>
        <w:rPr>
          <w:rStyle w:val="CommentReference"/>
        </w:rPr>
        <w:annotationRef/>
      </w:r>
      <w:r>
        <w:t>VALIDATION</w:t>
      </w:r>
    </w:p>
    <w:p w14:paraId="65989AA6" w14:textId="77777777" w:rsidR="00EE4622" w:rsidRDefault="00EE4622" w:rsidP="00BE70A7">
      <w:pPr>
        <w:pStyle w:val="CommentText"/>
      </w:pPr>
    </w:p>
    <w:p w14:paraId="2A71BD61" w14:textId="77777777" w:rsidR="00EE4622" w:rsidRDefault="00EE4622" w:rsidP="00BE70A7">
      <w:pPr>
        <w:pStyle w:val="CommentText"/>
      </w:pPr>
      <w:r>
        <w:t xml:space="preserve">If select None, do not allow selection of any other options.  </w:t>
      </w:r>
    </w:p>
    <w:p w14:paraId="687AFB5E" w14:textId="77777777" w:rsidR="00EE4622" w:rsidRDefault="00EE4622" w:rsidP="00BE70A7">
      <w:pPr>
        <w:pStyle w:val="CommentText"/>
      </w:pPr>
    </w:p>
    <w:p w14:paraId="1E9DFE48" w14:textId="510A29C7" w:rsidR="00EE4622" w:rsidRDefault="00EE4622" w:rsidP="00BE70A7">
      <w:pPr>
        <w:pStyle w:val="CommentText"/>
      </w:pPr>
      <w:r>
        <w:t>If select any options, do not allow selection of None</w:t>
      </w:r>
    </w:p>
  </w:comment>
  <w:comment w:id="132" w:author="Alannah Kittle" w:date="2016-03-09T16:10:00Z" w:initials="AK">
    <w:p w14:paraId="7AED39B1" w14:textId="604F06B3" w:rsidR="00EE4622" w:rsidRDefault="00EE4622">
      <w:pPr>
        <w:pStyle w:val="CommentText"/>
      </w:pPr>
      <w:r>
        <w:rPr>
          <w:rStyle w:val="CommentReference"/>
        </w:rPr>
        <w:annotationRef/>
      </w:r>
      <w:r>
        <w:t xml:space="preserve">Qualitative response code: </w:t>
      </w:r>
      <w:r w:rsidRPr="00773D79">
        <w:rPr>
          <w:b/>
          <w:sz w:val="22"/>
          <w:szCs w:val="22"/>
        </w:rPr>
        <w:t>WSTTREQ10A</w:t>
      </w:r>
    </w:p>
  </w:comment>
  <w:comment w:id="133" w:author="kbarbacci" w:date="2012-07-03T11:35:00Z" w:initials="k">
    <w:p w14:paraId="263C0DF8" w14:textId="77777777" w:rsidR="00EE4622" w:rsidRDefault="00EE4622" w:rsidP="00BE70A7">
      <w:pPr>
        <w:pStyle w:val="CommentText"/>
      </w:pPr>
      <w:r>
        <w:rPr>
          <w:rStyle w:val="CommentReference"/>
        </w:rPr>
        <w:annotationRef/>
      </w:r>
    </w:p>
    <w:p w14:paraId="68F09FEF" w14:textId="77777777" w:rsidR="00EE4622" w:rsidRDefault="00EE4622" w:rsidP="00BE70A7">
      <w:pPr>
        <w:pStyle w:val="CommentText"/>
      </w:pPr>
      <w:r>
        <w:t>CODING:</w:t>
      </w:r>
    </w:p>
    <w:p w14:paraId="7234808B" w14:textId="77777777" w:rsidR="00EE4622" w:rsidRDefault="00EE4622" w:rsidP="00BE70A7">
      <w:pPr>
        <w:pStyle w:val="CommentText"/>
        <w:rPr>
          <w:sz w:val="22"/>
          <w:szCs w:val="22"/>
        </w:rPr>
      </w:pPr>
      <w:r>
        <w:rPr>
          <w:sz w:val="22"/>
          <w:szCs w:val="22"/>
        </w:rPr>
        <w:t xml:space="preserve">“Yes” = 1 </w:t>
      </w:r>
    </w:p>
    <w:p w14:paraId="633443D6" w14:textId="77777777" w:rsidR="00EE4622" w:rsidRDefault="00EE4622" w:rsidP="00BE70A7">
      <w:pPr>
        <w:pStyle w:val="CommentText"/>
        <w:rPr>
          <w:sz w:val="22"/>
          <w:szCs w:val="22"/>
        </w:rPr>
      </w:pPr>
      <w:r>
        <w:rPr>
          <w:sz w:val="22"/>
          <w:szCs w:val="22"/>
        </w:rPr>
        <w:t>“No” = 0</w:t>
      </w:r>
    </w:p>
    <w:p w14:paraId="671B65F2" w14:textId="77777777" w:rsidR="00EE4622" w:rsidRDefault="00EE4622" w:rsidP="00BE70A7">
      <w:pPr>
        <w:pStyle w:val="CommentText"/>
        <w:rPr>
          <w:sz w:val="22"/>
          <w:szCs w:val="22"/>
        </w:rPr>
      </w:pPr>
      <w:r>
        <w:rPr>
          <w:sz w:val="22"/>
          <w:szCs w:val="22"/>
        </w:rPr>
        <w:t xml:space="preserve">“Missing” = </w:t>
      </w:r>
      <w:proofErr w:type="gramStart"/>
      <w:r>
        <w:rPr>
          <w:sz w:val="22"/>
          <w:szCs w:val="22"/>
        </w:rPr>
        <w:t>“ “</w:t>
      </w:r>
      <w:proofErr w:type="gramEnd"/>
    </w:p>
    <w:p w14:paraId="2122E2C3" w14:textId="77777777" w:rsidR="00EE4622" w:rsidRDefault="00EE4622" w:rsidP="00BE70A7">
      <w:pPr>
        <w:pStyle w:val="CommentText"/>
      </w:pPr>
    </w:p>
    <w:p w14:paraId="52621141" w14:textId="77777777" w:rsidR="00EE4622" w:rsidRDefault="00EE4622" w:rsidP="00BE70A7">
      <w:pPr>
        <w:pStyle w:val="CommentText"/>
      </w:pPr>
      <w:r>
        <w:rPr>
          <w:sz w:val="22"/>
          <w:szCs w:val="22"/>
        </w:rPr>
        <w:t xml:space="preserve">Collect qualitative data collected for </w:t>
      </w:r>
      <w:r w:rsidRPr="00BE0F92">
        <w:rPr>
          <w:b/>
          <w:sz w:val="22"/>
          <w:szCs w:val="22"/>
        </w:rPr>
        <w:t>WEDUQUA14A</w:t>
      </w:r>
      <w:r>
        <w:rPr>
          <w:sz w:val="22"/>
          <w:szCs w:val="22"/>
        </w:rPr>
        <w:t xml:space="preserve"> and </w:t>
      </w:r>
      <w:r w:rsidRPr="00BE0F92">
        <w:rPr>
          <w:b/>
          <w:sz w:val="22"/>
          <w:szCs w:val="22"/>
        </w:rPr>
        <w:t>WEDUQUA15A</w:t>
      </w:r>
      <w:r>
        <w:rPr>
          <w:sz w:val="22"/>
          <w:szCs w:val="22"/>
        </w:rPr>
        <w:t>.</w:t>
      </w:r>
    </w:p>
  </w:comment>
  <w:comment w:id="134" w:author="Alannah Kittle" w:date="2016-03-09T16:14:00Z" w:initials="AK">
    <w:p w14:paraId="101C9A7C" w14:textId="006C2E05" w:rsidR="00EE4622" w:rsidRDefault="00EE4622">
      <w:pPr>
        <w:pStyle w:val="CommentText"/>
      </w:pPr>
      <w:r>
        <w:rPr>
          <w:rStyle w:val="CommentReference"/>
        </w:rPr>
        <w:annotationRef/>
      </w:r>
      <w:r>
        <w:t xml:space="preserve">Qualitative response coded: </w:t>
      </w:r>
      <w:r w:rsidRPr="00773D79">
        <w:rPr>
          <w:b/>
          <w:sz w:val="22"/>
          <w:szCs w:val="22"/>
        </w:rPr>
        <w:t>WEDUQUA14A</w:t>
      </w:r>
    </w:p>
  </w:comment>
  <w:comment w:id="135" w:author="Alannah Kittle" w:date="2016-03-09T16:15:00Z" w:initials="AK">
    <w:p w14:paraId="7B8AB1D1" w14:textId="65A2B91A" w:rsidR="00EE4622" w:rsidRDefault="00EE4622">
      <w:pPr>
        <w:pStyle w:val="CommentText"/>
      </w:pPr>
      <w:r>
        <w:rPr>
          <w:rStyle w:val="CommentReference"/>
        </w:rPr>
        <w:annotationRef/>
      </w:r>
      <w:r>
        <w:t xml:space="preserve">Qualitative response coded: </w:t>
      </w:r>
      <w:r w:rsidRPr="00773D79">
        <w:rPr>
          <w:b/>
          <w:sz w:val="22"/>
          <w:szCs w:val="22"/>
        </w:rPr>
        <w:t>WEDUQUA15A</w:t>
      </w:r>
    </w:p>
  </w:comment>
  <w:comment w:id="137" w:author="Alannah Kittle" w:date="2016-03-09T16:21:00Z" w:initials="AK">
    <w:p w14:paraId="3E1D7BA7" w14:textId="77777777" w:rsidR="00EE4622" w:rsidRDefault="00EE4622" w:rsidP="00084B7C">
      <w:pPr>
        <w:pStyle w:val="CommentText"/>
      </w:pPr>
      <w:r>
        <w:rPr>
          <w:rStyle w:val="CommentReference"/>
        </w:rPr>
        <w:annotationRef/>
      </w:r>
      <w:r>
        <w:t>CODING:</w:t>
      </w:r>
    </w:p>
    <w:p w14:paraId="0C1D8D6A" w14:textId="77777777" w:rsidR="00EE4622" w:rsidRDefault="00EE4622" w:rsidP="00084B7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64C6C385" w14:textId="77777777" w:rsidR="00EE4622" w:rsidRDefault="00EE4622" w:rsidP="00084B7C">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11317DB8" w14:textId="38479F02" w:rsidR="00EE4622" w:rsidRDefault="00EE4622" w:rsidP="00084B7C">
      <w:pPr>
        <w:pStyle w:val="CommentText"/>
      </w:pPr>
      <w:r>
        <w:rPr>
          <w:sz w:val="22"/>
          <w:szCs w:val="22"/>
        </w:rPr>
        <w:t>“No”= 0</w:t>
      </w:r>
    </w:p>
  </w:comment>
  <w:comment w:id="138" w:author="kbarbacci" w:date="2012-07-03T11:36:00Z" w:initials="k">
    <w:p w14:paraId="5D41C7A4" w14:textId="77777777" w:rsidR="00EE4622" w:rsidRDefault="00EE4622" w:rsidP="000C733B">
      <w:pPr>
        <w:pStyle w:val="CommentText"/>
      </w:pPr>
      <w:r>
        <w:rPr>
          <w:rStyle w:val="CommentReference"/>
        </w:rPr>
        <w:annotationRef/>
      </w:r>
      <w:r>
        <w:t>CODING:</w:t>
      </w:r>
    </w:p>
    <w:p w14:paraId="3F94D69D" w14:textId="77777777" w:rsidR="00EE4622" w:rsidRDefault="00EE4622" w:rsidP="000C733B">
      <w:pPr>
        <w:pStyle w:val="CommentText"/>
        <w:rPr>
          <w:sz w:val="22"/>
          <w:szCs w:val="22"/>
        </w:rPr>
      </w:pPr>
      <w:r>
        <w:rPr>
          <w:sz w:val="22"/>
          <w:szCs w:val="22"/>
        </w:rPr>
        <w:t>C</w:t>
      </w:r>
      <w:r w:rsidRPr="008C07A9">
        <w:rPr>
          <w:sz w:val="22"/>
          <w:szCs w:val="22"/>
        </w:rPr>
        <w:t xml:space="preserve">ode </w:t>
      </w:r>
      <w:r>
        <w:rPr>
          <w:sz w:val="22"/>
          <w:szCs w:val="22"/>
        </w:rPr>
        <w:t>response options for WSALDIF01as follows:</w:t>
      </w:r>
    </w:p>
    <w:p w14:paraId="4BFA1E6D" w14:textId="77777777" w:rsidR="00EE4622" w:rsidRDefault="00EE4622" w:rsidP="000C733B">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556E09D2" w14:textId="77777777" w:rsidR="00EE4622" w:rsidRDefault="00EE4622" w:rsidP="000C733B">
      <w:pPr>
        <w:pStyle w:val="CommentText"/>
        <w:rPr>
          <w:sz w:val="22"/>
          <w:szCs w:val="22"/>
        </w:rPr>
      </w:pPr>
      <w:r>
        <w:rPr>
          <w:sz w:val="22"/>
          <w:szCs w:val="22"/>
        </w:rPr>
        <w:t xml:space="preserve">“No”= 0 </w:t>
      </w:r>
    </w:p>
    <w:p w14:paraId="797BAF67" w14:textId="77777777" w:rsidR="00EE4622" w:rsidRDefault="00EE4622" w:rsidP="000C733B">
      <w:pPr>
        <w:pStyle w:val="CommentText"/>
      </w:pPr>
      <w:r>
        <w:rPr>
          <w:sz w:val="22"/>
          <w:szCs w:val="22"/>
        </w:rPr>
        <w:t xml:space="preserve">Collect qualitative data collected for </w:t>
      </w:r>
      <w:r w:rsidRPr="00BE0F92">
        <w:rPr>
          <w:b/>
          <w:sz w:val="22"/>
          <w:szCs w:val="22"/>
        </w:rPr>
        <w:t>WSALDIF01A</w:t>
      </w:r>
      <w:r>
        <w:rPr>
          <w:sz w:val="22"/>
          <w:szCs w:val="22"/>
        </w:rPr>
        <w:t>.</w:t>
      </w:r>
    </w:p>
  </w:comment>
  <w:comment w:id="139" w:author="Alannah Kittle" w:date="2016-03-09T16:22:00Z" w:initials="AK">
    <w:p w14:paraId="7747A10A" w14:textId="5E176010" w:rsidR="00EE4622" w:rsidRDefault="00EE4622">
      <w:pPr>
        <w:pStyle w:val="CommentText"/>
      </w:pPr>
      <w:r>
        <w:rPr>
          <w:rStyle w:val="CommentReference"/>
        </w:rPr>
        <w:annotationRef/>
      </w:r>
      <w:r>
        <w:t xml:space="preserve">Quantitative response coded: </w:t>
      </w:r>
      <w:r w:rsidRPr="00773D79">
        <w:rPr>
          <w:b/>
          <w:sz w:val="22"/>
          <w:szCs w:val="22"/>
        </w:rPr>
        <w:t>WSALDIF01A</w:t>
      </w:r>
    </w:p>
  </w:comment>
  <w:comment w:id="140" w:author="kbarbacci" w:date="2012-07-03T11:36:00Z" w:initials="k">
    <w:p w14:paraId="50267D1F" w14:textId="77777777" w:rsidR="00EE4622" w:rsidRDefault="00EE4622" w:rsidP="008815B7">
      <w:pPr>
        <w:pStyle w:val="CommentText"/>
      </w:pPr>
      <w:r>
        <w:rPr>
          <w:rStyle w:val="CommentReference"/>
        </w:rPr>
        <w:annotationRef/>
      </w:r>
    </w:p>
    <w:p w14:paraId="6F9AE540" w14:textId="77777777" w:rsidR="00EE4622" w:rsidRDefault="00EE4622" w:rsidP="008815B7">
      <w:pPr>
        <w:pStyle w:val="CommentText"/>
      </w:pPr>
      <w:r>
        <w:t>CODING:</w:t>
      </w:r>
    </w:p>
    <w:p w14:paraId="2459C409" w14:textId="77777777" w:rsidR="00EE4622" w:rsidRDefault="00EE4622" w:rsidP="008815B7">
      <w:pPr>
        <w:pStyle w:val="CommentText"/>
        <w:rPr>
          <w:sz w:val="22"/>
          <w:szCs w:val="22"/>
        </w:rPr>
      </w:pPr>
      <w:r>
        <w:rPr>
          <w:sz w:val="22"/>
          <w:szCs w:val="22"/>
        </w:rPr>
        <w:t xml:space="preserve">“Yes” = 1 </w:t>
      </w:r>
    </w:p>
    <w:p w14:paraId="22C24372" w14:textId="77777777" w:rsidR="00EE4622" w:rsidRDefault="00EE4622" w:rsidP="008815B7">
      <w:pPr>
        <w:pStyle w:val="CommentText"/>
        <w:rPr>
          <w:sz w:val="22"/>
          <w:szCs w:val="22"/>
        </w:rPr>
      </w:pPr>
      <w:r>
        <w:rPr>
          <w:sz w:val="22"/>
          <w:szCs w:val="22"/>
        </w:rPr>
        <w:t>“No” = 0</w:t>
      </w:r>
    </w:p>
    <w:p w14:paraId="11A22C68" w14:textId="77777777" w:rsidR="00EE4622" w:rsidRDefault="00EE4622" w:rsidP="008815B7">
      <w:pPr>
        <w:pStyle w:val="CommentText"/>
      </w:pPr>
      <w:r>
        <w:rPr>
          <w:sz w:val="22"/>
          <w:szCs w:val="22"/>
        </w:rPr>
        <w:t xml:space="preserve">Collect qualitative data for </w:t>
      </w:r>
      <w:r w:rsidRPr="00BE0F92">
        <w:rPr>
          <w:b/>
          <w:sz w:val="22"/>
          <w:szCs w:val="22"/>
        </w:rPr>
        <w:t>WSALDET05A</w:t>
      </w:r>
      <w:r>
        <w:rPr>
          <w:sz w:val="22"/>
          <w:szCs w:val="22"/>
        </w:rPr>
        <w:t>.</w:t>
      </w:r>
    </w:p>
  </w:comment>
  <w:comment w:id="141" w:author="Alannah Kittle" w:date="2016-03-09T16:26:00Z" w:initials="AK">
    <w:p w14:paraId="0F72FB16" w14:textId="425141AF" w:rsidR="00EE4622" w:rsidRDefault="00EE4622">
      <w:pPr>
        <w:pStyle w:val="CommentText"/>
      </w:pPr>
      <w:r>
        <w:rPr>
          <w:rStyle w:val="CommentReference"/>
        </w:rPr>
        <w:annotationRef/>
      </w:r>
      <w:r>
        <w:t xml:space="preserve">Qualitative response coded: </w:t>
      </w:r>
      <w:r w:rsidRPr="00773D79">
        <w:rPr>
          <w:b/>
          <w:sz w:val="22"/>
          <w:szCs w:val="22"/>
        </w:rPr>
        <w:t>WSALDET05A</w:t>
      </w:r>
    </w:p>
  </w:comment>
  <w:comment w:id="142" w:author="Alannah Kittle" w:date="2016-03-09T16:28:00Z" w:initials="AK">
    <w:p w14:paraId="7C9C0BC5" w14:textId="68BDCDD2" w:rsidR="00EE4622" w:rsidRDefault="00EE4622" w:rsidP="00D35F05">
      <w:pPr>
        <w:pStyle w:val="CommentText"/>
      </w:pPr>
      <w:r>
        <w:rPr>
          <w:rStyle w:val="CommentReference"/>
        </w:rPr>
        <w:annotationRef/>
      </w:r>
      <w:r>
        <w:rPr>
          <w:rStyle w:val="CommentReference"/>
        </w:rPr>
        <w:annotationRef/>
      </w:r>
      <w:r>
        <w:t>CODING</w:t>
      </w:r>
    </w:p>
    <w:p w14:paraId="097C9209" w14:textId="77777777" w:rsidR="00EE4622" w:rsidRDefault="00EE4622" w:rsidP="00D35F05">
      <w:pPr>
        <w:pStyle w:val="CommentText"/>
      </w:pPr>
    </w:p>
    <w:p w14:paraId="0AFB145A" w14:textId="77777777" w:rsidR="00EE4622" w:rsidRDefault="00EE4622" w:rsidP="00D35F05">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5D487332" w14:textId="77777777" w:rsidR="00EE4622" w:rsidRDefault="00EE4622" w:rsidP="00D35F05">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3F782F56" w14:textId="77777777" w:rsidR="00EE4622" w:rsidRDefault="00EE4622" w:rsidP="00D35F05">
      <w:pPr>
        <w:pStyle w:val="CommentText"/>
        <w:rPr>
          <w:sz w:val="22"/>
          <w:szCs w:val="22"/>
        </w:rPr>
      </w:pPr>
      <w:r>
        <w:rPr>
          <w:sz w:val="22"/>
          <w:szCs w:val="22"/>
        </w:rPr>
        <w:t xml:space="preserve">“No”= 0 </w:t>
      </w:r>
    </w:p>
    <w:p w14:paraId="51BE4734" w14:textId="548DEAD3" w:rsidR="00EE4622" w:rsidRDefault="00EE4622">
      <w:pPr>
        <w:pStyle w:val="CommentText"/>
      </w:pPr>
      <w:r>
        <w:rPr>
          <w:sz w:val="22"/>
          <w:szCs w:val="22"/>
        </w:rPr>
        <w:t>“I don’t know” = 2</w:t>
      </w:r>
    </w:p>
  </w:comment>
  <w:comment w:id="143" w:author="Alannah Kittle" w:date="2016-03-14T16:20:00Z" w:initials="AK">
    <w:p w14:paraId="14D48528" w14:textId="743EE35C" w:rsidR="00EE4622" w:rsidRDefault="00EE4622">
      <w:pPr>
        <w:pStyle w:val="CommentText"/>
      </w:pPr>
      <w:r>
        <w:rPr>
          <w:rStyle w:val="CommentReference"/>
        </w:rPr>
        <w:annotationRef/>
      </w:r>
      <w:r>
        <w:t>CODING:</w:t>
      </w:r>
    </w:p>
    <w:p w14:paraId="3705CAB9" w14:textId="64187A57" w:rsidR="00EE4622" w:rsidRDefault="00EE4622">
      <w:pPr>
        <w:pStyle w:val="CommentText"/>
      </w:pPr>
    </w:p>
    <w:p w14:paraId="1A1A5358" w14:textId="27AAB7C2" w:rsidR="00EE4622" w:rsidRDefault="00EE4622">
      <w:pPr>
        <w:pStyle w:val="CommentText"/>
      </w:pPr>
      <w:r>
        <w:t>Code response options as follows:</w:t>
      </w:r>
    </w:p>
    <w:p w14:paraId="7EFC147B" w14:textId="69CAB09E" w:rsidR="00EE4622" w:rsidRDefault="00EE4622">
      <w:pPr>
        <w:pStyle w:val="CommentText"/>
      </w:pPr>
      <w:r>
        <w:t>“Fully implemented” = 1</w:t>
      </w:r>
    </w:p>
    <w:p w14:paraId="331C8FF0" w14:textId="6C0C2E6D" w:rsidR="00EE4622" w:rsidRDefault="00EE4622">
      <w:pPr>
        <w:pStyle w:val="CommentText"/>
      </w:pPr>
      <w:r>
        <w:t>“Partially implemented” = 2</w:t>
      </w:r>
    </w:p>
    <w:p w14:paraId="4F00C82C" w14:textId="45ABA4AE" w:rsidR="00EE4622" w:rsidRDefault="00EE4622">
      <w:pPr>
        <w:pStyle w:val="CommentText"/>
      </w:pPr>
      <w:r>
        <w:t>“Not yet implemented” = 3</w:t>
      </w:r>
    </w:p>
    <w:p w14:paraId="11A36D7A" w14:textId="71E6ABCF" w:rsidR="00EE4622" w:rsidRDefault="00EE4622">
      <w:pPr>
        <w:pStyle w:val="CommentText"/>
      </w:pPr>
      <w:r>
        <w:t>“I don’t know” = 4</w:t>
      </w:r>
    </w:p>
    <w:p w14:paraId="76435D80" w14:textId="1166FA8E" w:rsidR="00166954" w:rsidRDefault="00166954">
      <w:pPr>
        <w:pStyle w:val="CommentText"/>
      </w:pPr>
      <w:r>
        <w:t>N/A = 88</w:t>
      </w:r>
    </w:p>
  </w:comment>
  <w:comment w:id="144" w:author="Alannah Kittle" w:date="2016-03-09T16:30:00Z" w:initials="AK">
    <w:p w14:paraId="4FAD160E" w14:textId="035A2423" w:rsidR="00EE4622" w:rsidRDefault="00EE4622" w:rsidP="00BD6CBB">
      <w:pPr>
        <w:pStyle w:val="CommentText"/>
      </w:pPr>
      <w:r>
        <w:rPr>
          <w:rStyle w:val="CommentReference"/>
        </w:rPr>
        <w:annotationRef/>
      </w:r>
      <w:r>
        <w:t>CODING</w:t>
      </w:r>
    </w:p>
    <w:p w14:paraId="3E33E456" w14:textId="77777777" w:rsidR="00EE4622" w:rsidRDefault="00EE4622" w:rsidP="00BD6CBB">
      <w:pPr>
        <w:pStyle w:val="CommentText"/>
      </w:pPr>
      <w:r>
        <w:t xml:space="preserve"> </w:t>
      </w:r>
    </w:p>
    <w:p w14:paraId="67CB9B7E" w14:textId="77777777" w:rsidR="00EE4622" w:rsidRDefault="00EE4622" w:rsidP="00BD6CBB">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09193254" w14:textId="77777777" w:rsidR="00EE4622" w:rsidRDefault="00EE4622" w:rsidP="00BD6CBB">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26AC762B" w14:textId="77777777" w:rsidR="00EE4622" w:rsidRDefault="00EE4622" w:rsidP="00BD6CBB">
      <w:pPr>
        <w:pStyle w:val="CommentText"/>
        <w:rPr>
          <w:sz w:val="22"/>
          <w:szCs w:val="22"/>
        </w:rPr>
      </w:pPr>
      <w:r>
        <w:rPr>
          <w:sz w:val="22"/>
          <w:szCs w:val="22"/>
        </w:rPr>
        <w:t xml:space="preserve">“No”= 0 </w:t>
      </w:r>
    </w:p>
    <w:p w14:paraId="2CB15094" w14:textId="413E0532" w:rsidR="00EE4622" w:rsidRDefault="00EE4622" w:rsidP="00BD6CBB">
      <w:pPr>
        <w:pStyle w:val="CommentText"/>
      </w:pPr>
      <w:r>
        <w:rPr>
          <w:sz w:val="22"/>
          <w:szCs w:val="22"/>
        </w:rPr>
        <w:t>“I don’t know” = 2</w:t>
      </w:r>
    </w:p>
  </w:comment>
  <w:comment w:id="145" w:author="Alannah Kittle" w:date="2016-03-10T11:27:00Z" w:initials="AK">
    <w:p w14:paraId="3233098E" w14:textId="17F06215" w:rsidR="00EE4622" w:rsidRDefault="00EE4622">
      <w:pPr>
        <w:pStyle w:val="CommentText"/>
      </w:pPr>
      <w:r>
        <w:rPr>
          <w:rStyle w:val="CommentReference"/>
        </w:rPr>
        <w:annotationRef/>
      </w:r>
      <w:r>
        <w:t>Called “Improving Consumer Health” in 2012 Profile</w:t>
      </w:r>
    </w:p>
  </w:comment>
  <w:comment w:id="146" w:author="Alannah Kittle" w:date="2016-03-10T11:36:00Z" w:initials="AK">
    <w:p w14:paraId="55561344" w14:textId="3322F00D" w:rsidR="00EE4622" w:rsidRDefault="00EE4622">
      <w:pPr>
        <w:pStyle w:val="CommentText"/>
      </w:pPr>
      <w:r>
        <w:rPr>
          <w:rStyle w:val="CommentReference"/>
        </w:rPr>
        <w:annotationRef/>
      </w:r>
      <w:r>
        <w:t>Code for qualitative response</w:t>
      </w:r>
    </w:p>
  </w:comment>
  <w:comment w:id="147" w:author="Alannah Kittle" w:date="2016-03-16T11:00:00Z" w:initials="AK">
    <w:p w14:paraId="398C4FDF" w14:textId="089AC322" w:rsidR="00EE4622" w:rsidRDefault="00EE4622">
      <w:pPr>
        <w:pStyle w:val="CommentText"/>
      </w:pPr>
      <w:r>
        <w:rPr>
          <w:rStyle w:val="CommentReference"/>
        </w:rPr>
        <w:annotationRef/>
      </w:r>
      <w:r>
        <w:t>Mislabeled as 09 in 2012 Profile</w:t>
      </w:r>
    </w:p>
  </w:comment>
  <w:comment w:id="148" w:author="Alannah Kittle" w:date="2016-03-10T11:48:00Z" w:initials="AK">
    <w:p w14:paraId="4520954B" w14:textId="4CEF11B3" w:rsidR="00EE4622" w:rsidRDefault="00EE4622">
      <w:pPr>
        <w:pStyle w:val="CommentText"/>
      </w:pPr>
      <w:r>
        <w:rPr>
          <w:rStyle w:val="CommentReference"/>
        </w:rPr>
        <w:annotationRef/>
      </w:r>
      <w:r>
        <w:t xml:space="preserve">Called “Improving Consumer Health” on 2012 Profile </w:t>
      </w:r>
    </w:p>
  </w:comment>
  <w:comment w:id="149" w:author="Alannah Kittle" w:date="2016-03-10T11:54:00Z" w:initials="AK">
    <w:p w14:paraId="637148AB" w14:textId="1FC4A34E" w:rsidR="00EE4622" w:rsidRDefault="00EE4622">
      <w:pPr>
        <w:pStyle w:val="CommentText"/>
      </w:pPr>
      <w:r>
        <w:rPr>
          <w:rStyle w:val="CommentReference"/>
        </w:rPr>
        <w:annotationRef/>
      </w:r>
      <w:r>
        <w:t xml:space="preserve">Qualitative response code </w:t>
      </w:r>
    </w:p>
  </w:comment>
  <w:comment w:id="150" w:author="Alannah Kittle" w:date="2016-03-10T14:08:00Z" w:initials="AK">
    <w:p w14:paraId="5915117E" w14:textId="2C6A871A" w:rsidR="00EE4622" w:rsidRDefault="00EE4622">
      <w:pPr>
        <w:pStyle w:val="CommentText"/>
      </w:pPr>
      <w:r>
        <w:rPr>
          <w:rStyle w:val="CommentReference"/>
        </w:rPr>
        <w:annotationRef/>
      </w:r>
      <w:r>
        <w:t xml:space="preserve">Labeled “Improving Consumer Health” in 2012 Profile </w:t>
      </w:r>
    </w:p>
  </w:comment>
  <w:comment w:id="151" w:author="Alannah Kittle" w:date="2016-03-10T14:32:00Z" w:initials="AK">
    <w:p w14:paraId="3C53342C" w14:textId="6408A2A6" w:rsidR="00EE4622" w:rsidRDefault="00EE4622">
      <w:pPr>
        <w:pStyle w:val="CommentText"/>
      </w:pPr>
      <w:r>
        <w:rPr>
          <w:rStyle w:val="CommentReference"/>
        </w:rPr>
        <w:annotationRef/>
      </w:r>
      <w:r>
        <w:t xml:space="preserve">Qualitative response code </w:t>
      </w:r>
    </w:p>
  </w:comment>
  <w:comment w:id="152" w:author="Alannah Kittle" w:date="2016-03-16T11:58:00Z" w:initials="AK">
    <w:p w14:paraId="1BD06CB5" w14:textId="39BD9CB6" w:rsidR="00EE4622" w:rsidRDefault="00EE4622">
      <w:pPr>
        <w:pStyle w:val="CommentText"/>
      </w:pPr>
      <w:r>
        <w:rPr>
          <w:rStyle w:val="CommentReference"/>
        </w:rPr>
        <w:annotationRef/>
      </w:r>
      <w:r>
        <w:t>Labeled as “Federal indirect” in 2012 survey</w:t>
      </w:r>
    </w:p>
  </w:comment>
  <w:comment w:id="153" w:author="Alannah Kittle" w:date="2016-03-10T15:10:00Z" w:initials="AK">
    <w:p w14:paraId="4F65B0D5" w14:textId="25BD3300" w:rsidR="00EE4622" w:rsidRDefault="00EE4622">
      <w:pPr>
        <w:pStyle w:val="CommentText"/>
      </w:pPr>
      <w:r>
        <w:rPr>
          <w:rStyle w:val="CommentReference"/>
        </w:rPr>
        <w:annotationRef/>
      </w:r>
      <w:r>
        <w:t>Labeled “Improving Consumer Health” in 2012 Profile</w:t>
      </w:r>
    </w:p>
  </w:comment>
  <w:comment w:id="154" w:author="Alannah Kittle" w:date="2016-03-10T15:25:00Z" w:initials="AK">
    <w:p w14:paraId="61498276" w14:textId="23F801BA" w:rsidR="00EE4622" w:rsidRDefault="00EE4622">
      <w:pPr>
        <w:pStyle w:val="CommentText"/>
      </w:pPr>
      <w:r>
        <w:rPr>
          <w:rStyle w:val="CommentReference"/>
        </w:rPr>
        <w:annotationRef/>
      </w:r>
      <w:r>
        <w:t>Qualitative response code</w:t>
      </w:r>
    </w:p>
  </w:comment>
  <w:comment w:id="155" w:author="rlisslevinson" w:date="2012-06-29T11:56:00Z" w:initials="r">
    <w:p w14:paraId="63EF7FBD" w14:textId="77777777" w:rsidR="00EE4622" w:rsidRDefault="00EE4622" w:rsidP="003D70E7">
      <w:pPr>
        <w:pStyle w:val="CommentText"/>
      </w:pPr>
      <w:r>
        <w:rPr>
          <w:rStyle w:val="CommentReference"/>
        </w:rPr>
        <w:annotationRef/>
      </w:r>
      <w:r>
        <w:rPr>
          <w:sz w:val="22"/>
          <w:szCs w:val="22"/>
        </w:rPr>
        <w:t xml:space="preserve">Collect qualitative data for </w:t>
      </w:r>
      <w:r>
        <w:rPr>
          <w:b/>
          <w:sz w:val="22"/>
          <w:szCs w:val="22"/>
        </w:rPr>
        <w:t>FEXPCAV01</w:t>
      </w:r>
      <w:r>
        <w:rPr>
          <w:rFonts w:asciiTheme="minorHAnsi" w:hAnsiTheme="minorHAnsi"/>
        </w:rPr>
        <w:t>.</w:t>
      </w:r>
    </w:p>
    <w:p w14:paraId="7604527E" w14:textId="77777777" w:rsidR="00EE4622" w:rsidRDefault="00EE4622" w:rsidP="003D70E7">
      <w:pPr>
        <w:pStyle w:val="CommentText"/>
      </w:pPr>
    </w:p>
  </w:comment>
  <w:comment w:id="156" w:author="rlisslevinson" w:date="2012-06-29T17:26:00Z" w:initials="r">
    <w:p w14:paraId="0F369F7B" w14:textId="77777777" w:rsidR="00EE4622" w:rsidRDefault="00EE4622" w:rsidP="00FA1396">
      <w:pPr>
        <w:pStyle w:val="CommentText"/>
      </w:pPr>
      <w:r>
        <w:rPr>
          <w:rStyle w:val="CommentReference"/>
        </w:rPr>
        <w:annotationRef/>
      </w:r>
      <w:r>
        <w:rPr>
          <w:sz w:val="22"/>
          <w:szCs w:val="22"/>
        </w:rPr>
        <w:t xml:space="preserve">Collect qualitative data for </w:t>
      </w:r>
      <w:r>
        <w:rPr>
          <w:b/>
          <w:sz w:val="22"/>
          <w:szCs w:val="22"/>
        </w:rPr>
        <w:t>FRECCAV01</w:t>
      </w:r>
      <w:r>
        <w:rPr>
          <w:rFonts w:asciiTheme="minorHAnsi" w:hAnsiTheme="minorHAnsi"/>
        </w:rPr>
        <w:t>.</w:t>
      </w:r>
    </w:p>
    <w:p w14:paraId="3D90F2CC" w14:textId="77777777" w:rsidR="00EE4622" w:rsidRDefault="00EE4622" w:rsidP="00FA1396">
      <w:pPr>
        <w:pStyle w:val="CommentText"/>
      </w:pPr>
    </w:p>
  </w:comment>
  <w:comment w:id="157" w:author="kbarbacci" w:date="2012-06-29T11:56:00Z" w:initials="k">
    <w:p w14:paraId="15047ABC" w14:textId="77777777" w:rsidR="00EE4622" w:rsidRDefault="00EE4622" w:rsidP="00E365E5">
      <w:pPr>
        <w:pStyle w:val="CommentText"/>
      </w:pPr>
      <w:r>
        <w:rPr>
          <w:rStyle w:val="CommentReference"/>
        </w:rPr>
        <w:annotationRef/>
      </w:r>
    </w:p>
    <w:p w14:paraId="67E54301" w14:textId="77777777" w:rsidR="00EE4622" w:rsidRDefault="00EE4622" w:rsidP="00E365E5">
      <w:pPr>
        <w:pStyle w:val="CommentText"/>
      </w:pPr>
      <w:r>
        <w:t>CODING:</w:t>
      </w:r>
    </w:p>
    <w:p w14:paraId="61486CDB" w14:textId="77777777" w:rsidR="00EE4622" w:rsidRDefault="00EE4622" w:rsidP="00E365E5">
      <w:pPr>
        <w:pStyle w:val="CommentText"/>
      </w:pPr>
    </w:p>
    <w:p w14:paraId="3284F230" w14:textId="77777777" w:rsidR="00EE4622" w:rsidRDefault="00EE4622" w:rsidP="00E365E5">
      <w:pPr>
        <w:keepNext/>
        <w:autoSpaceDE w:val="0"/>
        <w:autoSpaceDN w:val="0"/>
        <w:spacing w:after="80"/>
        <w:ind w:left="360"/>
      </w:pPr>
      <w:r>
        <w:t>0 = No</w:t>
      </w:r>
    </w:p>
    <w:p w14:paraId="314BF31B" w14:textId="77777777" w:rsidR="00EE4622" w:rsidRDefault="00EE4622" w:rsidP="00E365E5">
      <w:pPr>
        <w:ind w:left="360"/>
      </w:pPr>
      <w:r>
        <w:t xml:space="preserve">1 = No, but plan to in the next year </w:t>
      </w:r>
    </w:p>
    <w:p w14:paraId="49BA1A37" w14:textId="77777777" w:rsidR="00EE4622" w:rsidRDefault="00EE4622" w:rsidP="00E365E5">
      <w:pPr>
        <w:autoSpaceDE w:val="0"/>
        <w:autoSpaceDN w:val="0"/>
        <w:ind w:left="360"/>
      </w:pPr>
      <w:r>
        <w:t xml:space="preserve">2 = Yes, five or more years ago </w:t>
      </w:r>
    </w:p>
    <w:p w14:paraId="038C8DCB" w14:textId="77777777" w:rsidR="00EE4622" w:rsidRDefault="00EE4622" w:rsidP="00E365E5">
      <w:pPr>
        <w:autoSpaceDE w:val="0"/>
        <w:autoSpaceDN w:val="0"/>
        <w:ind w:left="360"/>
      </w:pPr>
      <w:r>
        <w:t>3 = Yes, more than three but less than five years ago</w:t>
      </w:r>
    </w:p>
    <w:p w14:paraId="4228681B" w14:textId="6F2DF9DD" w:rsidR="00EE4622" w:rsidRDefault="00F61D97" w:rsidP="00E365E5">
      <w:pPr>
        <w:pStyle w:val="CommentText"/>
      </w:pPr>
      <w:r>
        <w:t xml:space="preserve">  </w:t>
      </w:r>
      <w:r w:rsidR="00EE4622">
        <w:t>4 = Yes, within the last three years</w:t>
      </w:r>
    </w:p>
  </w:comment>
  <w:comment w:id="158" w:author="Alannah Kittle" w:date="2016-03-10T15:41:00Z" w:initials="AK">
    <w:p w14:paraId="055A9053" w14:textId="77777777" w:rsidR="00EE4622" w:rsidRDefault="00EE4622" w:rsidP="00E365E5">
      <w:pPr>
        <w:pStyle w:val="CommentText"/>
      </w:pPr>
      <w:r>
        <w:rPr>
          <w:rStyle w:val="CommentReference"/>
        </w:rPr>
        <w:annotationRef/>
      </w:r>
      <w:r>
        <w:t>CODING:</w:t>
      </w:r>
    </w:p>
    <w:p w14:paraId="7E5F76D9" w14:textId="77777777" w:rsidR="00EE4622" w:rsidRDefault="00EE4622" w:rsidP="00E365E5">
      <w:pPr>
        <w:pStyle w:val="CommentText"/>
      </w:pPr>
    </w:p>
    <w:p w14:paraId="2F5F539A" w14:textId="77777777" w:rsidR="00EE4622" w:rsidRDefault="00EE4622" w:rsidP="00E365E5">
      <w:pPr>
        <w:keepNext/>
        <w:autoSpaceDE w:val="0"/>
        <w:autoSpaceDN w:val="0"/>
        <w:spacing w:after="80"/>
        <w:ind w:left="360"/>
      </w:pPr>
      <w:r>
        <w:t>0 = No</w:t>
      </w:r>
    </w:p>
    <w:p w14:paraId="7716FCA8" w14:textId="77777777" w:rsidR="00EE4622" w:rsidRDefault="00EE4622" w:rsidP="00E365E5">
      <w:pPr>
        <w:ind w:left="360"/>
      </w:pPr>
      <w:r>
        <w:t xml:space="preserve">1 = No, but plan to in the next year </w:t>
      </w:r>
    </w:p>
    <w:p w14:paraId="47E79E56" w14:textId="77777777" w:rsidR="00EE4622" w:rsidRDefault="00EE4622" w:rsidP="00E365E5">
      <w:pPr>
        <w:autoSpaceDE w:val="0"/>
        <w:autoSpaceDN w:val="0"/>
        <w:ind w:left="360"/>
      </w:pPr>
      <w:r>
        <w:t xml:space="preserve">2 = Yes, five or more years ago </w:t>
      </w:r>
    </w:p>
    <w:p w14:paraId="1BB212E6" w14:textId="77777777" w:rsidR="00EE4622" w:rsidRDefault="00EE4622" w:rsidP="00E365E5">
      <w:pPr>
        <w:autoSpaceDE w:val="0"/>
        <w:autoSpaceDN w:val="0"/>
        <w:ind w:left="360"/>
      </w:pPr>
      <w:r>
        <w:t>3 = Yes, more than three but less than five years ago</w:t>
      </w:r>
    </w:p>
    <w:p w14:paraId="09E65B9A" w14:textId="14CBF54B" w:rsidR="00EE4622" w:rsidRDefault="00166954" w:rsidP="00166954">
      <w:pPr>
        <w:pStyle w:val="CommentText"/>
        <w:ind w:firstLine="360"/>
      </w:pPr>
      <w:r>
        <w:t xml:space="preserve">  </w:t>
      </w:r>
      <w:r w:rsidR="00EE4622">
        <w:t>4 = Yes, within the last three years</w:t>
      </w:r>
    </w:p>
  </w:comment>
  <w:comment w:id="159" w:author="kbarbacci" w:date="2012-07-16T14:41:00Z" w:initials="k">
    <w:p w14:paraId="3451E4FC" w14:textId="77777777" w:rsidR="00EE4622" w:rsidRDefault="00EE4622" w:rsidP="00E365E5">
      <w:pPr>
        <w:pStyle w:val="CommentText"/>
      </w:pPr>
      <w:r>
        <w:rPr>
          <w:rStyle w:val="CommentReference"/>
        </w:rPr>
        <w:annotationRef/>
      </w:r>
      <w:r>
        <w:t>CODING:</w:t>
      </w:r>
    </w:p>
    <w:p w14:paraId="44CA6300" w14:textId="77777777" w:rsidR="00EE4622" w:rsidRDefault="00EE4622" w:rsidP="00E365E5">
      <w:pPr>
        <w:pStyle w:val="CommentText"/>
        <w:rPr>
          <w:sz w:val="22"/>
          <w:szCs w:val="22"/>
        </w:rPr>
      </w:pPr>
    </w:p>
    <w:p w14:paraId="2344CD78" w14:textId="77777777" w:rsidR="00EE4622" w:rsidRDefault="00EE4622" w:rsidP="00E365E5">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218B3F99" w14:textId="77777777" w:rsidR="00EE4622" w:rsidRDefault="00EE4622" w:rsidP="00E365E5">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7613A399" w14:textId="77777777" w:rsidR="00EE4622" w:rsidRDefault="00EE4622" w:rsidP="00E365E5">
      <w:pPr>
        <w:pStyle w:val="CommentText"/>
        <w:rPr>
          <w:sz w:val="22"/>
          <w:szCs w:val="22"/>
        </w:rPr>
      </w:pPr>
      <w:r>
        <w:rPr>
          <w:sz w:val="22"/>
          <w:szCs w:val="22"/>
        </w:rPr>
        <w:t xml:space="preserve">“No”= 0 </w:t>
      </w:r>
    </w:p>
    <w:p w14:paraId="4974A768" w14:textId="1B472E67" w:rsidR="00166954" w:rsidRPr="006208E6" w:rsidRDefault="00166954" w:rsidP="00E365E5">
      <w:pPr>
        <w:pStyle w:val="CommentText"/>
        <w:rPr>
          <w:sz w:val="22"/>
          <w:szCs w:val="22"/>
        </w:rPr>
      </w:pPr>
      <w:r>
        <w:rPr>
          <w:sz w:val="22"/>
          <w:szCs w:val="22"/>
        </w:rPr>
        <w:t>N/A = 88</w:t>
      </w:r>
    </w:p>
  </w:comment>
  <w:comment w:id="160" w:author="kbarbacci" w:date="2012-06-29T11:56:00Z" w:initials="k">
    <w:p w14:paraId="4CB428C9" w14:textId="77777777" w:rsidR="00EE4622" w:rsidRDefault="00EE4622" w:rsidP="00686C29">
      <w:pPr>
        <w:pStyle w:val="CommentText"/>
        <w:rPr>
          <w:sz w:val="22"/>
          <w:szCs w:val="22"/>
        </w:rPr>
      </w:pPr>
      <w:r>
        <w:rPr>
          <w:rStyle w:val="CommentReference"/>
        </w:rPr>
        <w:annotationRef/>
      </w:r>
      <w:r>
        <w:rPr>
          <w:sz w:val="22"/>
          <w:szCs w:val="22"/>
        </w:rPr>
        <w:t>CODING:</w:t>
      </w:r>
    </w:p>
    <w:p w14:paraId="368D89ED" w14:textId="77777777" w:rsidR="00EE4622" w:rsidRDefault="00EE4622" w:rsidP="00686C29">
      <w:pPr>
        <w:pStyle w:val="CommentText"/>
        <w:rPr>
          <w:sz w:val="22"/>
          <w:szCs w:val="22"/>
        </w:rPr>
      </w:pPr>
    </w:p>
    <w:p w14:paraId="6EF119F1" w14:textId="77777777" w:rsidR="00EE4622" w:rsidRDefault="00EE4622" w:rsidP="00686C29">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327D3261" w14:textId="77777777" w:rsidR="00EE4622" w:rsidRDefault="00EE4622" w:rsidP="00686C29">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643E91B2" w14:textId="2FFA0DE3" w:rsidR="00EE4622" w:rsidRDefault="00EE4622" w:rsidP="00686C29">
      <w:pPr>
        <w:pStyle w:val="CommentText"/>
        <w:rPr>
          <w:sz w:val="22"/>
          <w:szCs w:val="22"/>
        </w:rPr>
      </w:pPr>
      <w:r>
        <w:rPr>
          <w:sz w:val="22"/>
          <w:szCs w:val="22"/>
        </w:rPr>
        <w:t xml:space="preserve">“No”= 0 </w:t>
      </w:r>
    </w:p>
    <w:p w14:paraId="13E272CE" w14:textId="715AF4F7" w:rsidR="00166954" w:rsidRPr="00686C29" w:rsidRDefault="00166954" w:rsidP="00686C29">
      <w:pPr>
        <w:pStyle w:val="CommentText"/>
        <w:rPr>
          <w:sz w:val="22"/>
          <w:szCs w:val="22"/>
        </w:rPr>
      </w:pPr>
      <w:r>
        <w:rPr>
          <w:sz w:val="22"/>
          <w:szCs w:val="22"/>
        </w:rPr>
        <w:t>N/A = 88</w:t>
      </w:r>
    </w:p>
  </w:comment>
  <w:comment w:id="161" w:author="kbarbacci" w:date="2012-07-16T14:42:00Z" w:initials="k">
    <w:p w14:paraId="5BE6BD87" w14:textId="77777777" w:rsidR="00EE4622" w:rsidRDefault="00EE4622" w:rsidP="00F56F50">
      <w:pPr>
        <w:pStyle w:val="CommentText"/>
      </w:pPr>
      <w:r>
        <w:rPr>
          <w:rStyle w:val="CommentReference"/>
        </w:rPr>
        <w:annotationRef/>
      </w:r>
      <w:r>
        <w:t>CODING:</w:t>
      </w:r>
    </w:p>
    <w:p w14:paraId="3E01D88F" w14:textId="77777777" w:rsidR="00EE4622" w:rsidRDefault="00EE4622" w:rsidP="00F56F50">
      <w:pPr>
        <w:pStyle w:val="CommentText"/>
        <w:rPr>
          <w:sz w:val="22"/>
          <w:szCs w:val="22"/>
        </w:rPr>
      </w:pPr>
    </w:p>
    <w:p w14:paraId="67DDAABB" w14:textId="77777777" w:rsidR="00EE4622" w:rsidRDefault="00EE4622" w:rsidP="00F56F50">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3DEBBE65" w14:textId="77777777" w:rsidR="00EE4622" w:rsidRDefault="00EE4622" w:rsidP="00F56F50">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17F40934" w14:textId="77777777" w:rsidR="00EE4622" w:rsidRDefault="00EE4622" w:rsidP="00F56F50">
      <w:pPr>
        <w:pStyle w:val="CommentText"/>
        <w:rPr>
          <w:sz w:val="22"/>
          <w:szCs w:val="22"/>
        </w:rPr>
      </w:pPr>
      <w:r>
        <w:rPr>
          <w:sz w:val="22"/>
          <w:szCs w:val="22"/>
        </w:rPr>
        <w:t xml:space="preserve">“No”= 0 </w:t>
      </w:r>
    </w:p>
    <w:p w14:paraId="2C3BC1ED" w14:textId="77777777" w:rsidR="00EE4622" w:rsidRDefault="00EE4622" w:rsidP="00F56F50">
      <w:pPr>
        <w:pStyle w:val="CommentText"/>
      </w:pPr>
      <w:r>
        <w:t>“Linked to some plans” = 2</w:t>
      </w:r>
    </w:p>
    <w:p w14:paraId="0811C192" w14:textId="2E5A3589" w:rsidR="00EE4622" w:rsidRDefault="00EE4622" w:rsidP="00F56F50">
      <w:pPr>
        <w:pStyle w:val="CommentText"/>
      </w:pPr>
      <w:r>
        <w:t>“My state does not have any local health departments”=3</w:t>
      </w:r>
    </w:p>
    <w:p w14:paraId="27C4A859" w14:textId="3E7B1BB3" w:rsidR="00166954" w:rsidRDefault="00166954" w:rsidP="00F56F50">
      <w:pPr>
        <w:pStyle w:val="CommentText"/>
      </w:pPr>
      <w:r>
        <w:t>N/A = 88</w:t>
      </w:r>
    </w:p>
  </w:comment>
  <w:comment w:id="162" w:author="kbarbacci" w:date="2012-06-29T11:56:00Z" w:initials="k">
    <w:p w14:paraId="3CF32BED" w14:textId="77777777" w:rsidR="00EE4622" w:rsidRDefault="00EE4622" w:rsidP="00F56F50">
      <w:pPr>
        <w:pStyle w:val="CommentText"/>
      </w:pPr>
    </w:p>
    <w:p w14:paraId="57E8FD3C" w14:textId="77777777" w:rsidR="00EE4622" w:rsidRDefault="00EE4622" w:rsidP="00F56F50">
      <w:pPr>
        <w:pStyle w:val="CommentText"/>
      </w:pPr>
      <w:r>
        <w:rPr>
          <w:rStyle w:val="CommentReference"/>
        </w:rPr>
        <w:annotationRef/>
      </w:r>
      <w:r>
        <w:t>CODING:</w:t>
      </w:r>
    </w:p>
    <w:p w14:paraId="2047D458" w14:textId="77777777" w:rsidR="00EE4622" w:rsidRDefault="00EE4622" w:rsidP="00F56F50">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7EA9FCDF" w14:textId="77777777" w:rsidR="00EE4622" w:rsidRDefault="00EE4622" w:rsidP="00F56F50">
      <w:pPr>
        <w:keepNext/>
        <w:autoSpaceDE w:val="0"/>
        <w:autoSpaceDN w:val="0"/>
        <w:spacing w:after="80"/>
        <w:ind w:left="360"/>
      </w:pPr>
    </w:p>
    <w:p w14:paraId="5A56ED19" w14:textId="77777777" w:rsidR="00EE4622" w:rsidRDefault="00EE4622" w:rsidP="00F56F50">
      <w:pPr>
        <w:keepNext/>
        <w:autoSpaceDE w:val="0"/>
        <w:autoSpaceDN w:val="0"/>
        <w:spacing w:after="80"/>
        <w:ind w:left="360"/>
      </w:pPr>
      <w:r>
        <w:t>0 = No</w:t>
      </w:r>
    </w:p>
    <w:p w14:paraId="53D2BC1C" w14:textId="77777777" w:rsidR="00EE4622" w:rsidRDefault="00EE4622" w:rsidP="00F56F50">
      <w:pPr>
        <w:ind w:left="360"/>
      </w:pPr>
      <w:r>
        <w:t xml:space="preserve">1 = No, but plan to in the next year </w:t>
      </w:r>
    </w:p>
    <w:p w14:paraId="56876AD1" w14:textId="77777777" w:rsidR="00EE4622" w:rsidRDefault="00EE4622" w:rsidP="00F56F50">
      <w:pPr>
        <w:autoSpaceDE w:val="0"/>
        <w:autoSpaceDN w:val="0"/>
        <w:ind w:left="360"/>
      </w:pPr>
      <w:r>
        <w:t xml:space="preserve">2 = Yes, five or more years ago </w:t>
      </w:r>
    </w:p>
    <w:p w14:paraId="2419BC4E" w14:textId="77777777" w:rsidR="00EE4622" w:rsidRDefault="00EE4622" w:rsidP="00F56F50">
      <w:pPr>
        <w:autoSpaceDE w:val="0"/>
        <w:autoSpaceDN w:val="0"/>
        <w:ind w:left="360"/>
      </w:pPr>
      <w:r>
        <w:t>3 = Yes, more than three but less than five years ago</w:t>
      </w:r>
    </w:p>
    <w:p w14:paraId="0A59B0CA" w14:textId="77777777" w:rsidR="00EE4622" w:rsidRDefault="00EE4622" w:rsidP="00F56F50">
      <w:pPr>
        <w:pStyle w:val="CommentText"/>
      </w:pPr>
      <w:r>
        <w:t>4 = Yes, within the last three years</w:t>
      </w:r>
    </w:p>
  </w:comment>
  <w:comment w:id="163" w:author="kbarbacci" w:date="2012-06-29T11:56:00Z" w:initials="k">
    <w:p w14:paraId="5279B875" w14:textId="77777777" w:rsidR="00EE4622" w:rsidRDefault="00EE4622" w:rsidP="00074452">
      <w:pPr>
        <w:pStyle w:val="CommentText"/>
      </w:pPr>
      <w:r>
        <w:rPr>
          <w:rStyle w:val="CommentReference"/>
        </w:rPr>
        <w:annotationRef/>
      </w:r>
      <w:r>
        <w:t>CODING:</w:t>
      </w:r>
    </w:p>
    <w:p w14:paraId="22A63866" w14:textId="77777777" w:rsidR="00EE4622" w:rsidRDefault="00EE4622" w:rsidP="00074452">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5DCE5700" w14:textId="77777777" w:rsidR="00EE4622" w:rsidRDefault="00EE4622" w:rsidP="00074452">
      <w:pPr>
        <w:pStyle w:val="CommentText"/>
      </w:pPr>
    </w:p>
    <w:p w14:paraId="4FEC92CF" w14:textId="77777777" w:rsidR="00EE4622" w:rsidRDefault="00EE4622" w:rsidP="00074452">
      <w:pPr>
        <w:keepNext/>
        <w:autoSpaceDE w:val="0"/>
        <w:autoSpaceDN w:val="0"/>
        <w:spacing w:after="80"/>
      </w:pPr>
      <w:r>
        <w:t xml:space="preserve">0 = </w:t>
      </w:r>
      <w:r w:rsidRPr="005A639B">
        <w:rPr>
          <w:bCs/>
          <w:color w:val="000000"/>
          <w:sz w:val="22"/>
          <w:szCs w:val="22"/>
        </w:rPr>
        <w:t>Not yet implemented.</w:t>
      </w:r>
    </w:p>
    <w:p w14:paraId="41C8FA0C" w14:textId="77777777" w:rsidR="00EE4622" w:rsidRDefault="00EE4622" w:rsidP="00074452">
      <w:r>
        <w:t xml:space="preserve">1 = </w:t>
      </w:r>
      <w:r w:rsidRPr="005A639B">
        <w:rPr>
          <w:bCs/>
          <w:color w:val="000000"/>
          <w:sz w:val="22"/>
          <w:szCs w:val="22"/>
        </w:rPr>
        <w:t>Implemented in the past year.</w:t>
      </w:r>
    </w:p>
    <w:p w14:paraId="562D78F2" w14:textId="77777777" w:rsidR="00EE4622" w:rsidRPr="005A639B" w:rsidRDefault="00EE4622" w:rsidP="00074452">
      <w:pPr>
        <w:rPr>
          <w:bCs/>
          <w:color w:val="000000"/>
          <w:sz w:val="22"/>
          <w:szCs w:val="22"/>
        </w:rPr>
      </w:pPr>
      <w:r>
        <w:t xml:space="preserve">2 = </w:t>
      </w:r>
      <w:r w:rsidRPr="005A639B">
        <w:rPr>
          <w:bCs/>
          <w:color w:val="000000"/>
          <w:sz w:val="22"/>
          <w:szCs w:val="22"/>
        </w:rPr>
        <w:t xml:space="preserve">Implemented more than one year ago; an annual written evaluation on progress toward strategic plan goals, objectives, or targets has </w:t>
      </w:r>
      <w:r w:rsidRPr="005A639B">
        <w:rPr>
          <w:b/>
          <w:bCs/>
          <w:color w:val="000000"/>
          <w:sz w:val="22"/>
          <w:szCs w:val="22"/>
        </w:rPr>
        <w:t>not</w:t>
      </w:r>
      <w:r w:rsidRPr="005A639B">
        <w:rPr>
          <w:bCs/>
          <w:color w:val="000000"/>
          <w:sz w:val="22"/>
          <w:szCs w:val="22"/>
        </w:rPr>
        <w:t xml:space="preserve"> yet been conducted. </w:t>
      </w:r>
    </w:p>
    <w:p w14:paraId="0D12B6D4" w14:textId="7D3D7946" w:rsidR="00EE4622" w:rsidRDefault="00EE4622" w:rsidP="00074452">
      <w:pPr>
        <w:autoSpaceDE w:val="0"/>
        <w:autoSpaceDN w:val="0"/>
        <w:rPr>
          <w:bCs/>
          <w:color w:val="000000"/>
          <w:sz w:val="22"/>
          <w:szCs w:val="22"/>
        </w:rPr>
      </w:pPr>
      <w:r>
        <w:t xml:space="preserve">3 = </w:t>
      </w:r>
      <w:r w:rsidRPr="005A639B">
        <w:rPr>
          <w:bCs/>
          <w:color w:val="000000"/>
          <w:sz w:val="22"/>
          <w:szCs w:val="22"/>
        </w:rPr>
        <w:t>Implemented more than one year ago, with one or more completed annual written evaluations on progress toward strategic plan goals, objectives, or targets.</w:t>
      </w:r>
    </w:p>
    <w:p w14:paraId="4CD41859" w14:textId="7FB6ED90" w:rsidR="00166954" w:rsidRPr="00013C8E" w:rsidRDefault="00166954" w:rsidP="00074452">
      <w:pPr>
        <w:autoSpaceDE w:val="0"/>
        <w:autoSpaceDN w:val="0"/>
        <w:rPr>
          <w:bCs/>
          <w:color w:val="000000"/>
          <w:sz w:val="22"/>
          <w:szCs w:val="22"/>
        </w:rPr>
      </w:pPr>
      <w:r>
        <w:rPr>
          <w:bCs/>
          <w:color w:val="000000"/>
          <w:sz w:val="22"/>
          <w:szCs w:val="22"/>
        </w:rPr>
        <w:t>88 = N/A</w:t>
      </w:r>
    </w:p>
  </w:comment>
  <w:comment w:id="164" w:author="rlisslevinson" w:date="2012-06-29T11:56:00Z" w:initials="r">
    <w:p w14:paraId="4E1D930B" w14:textId="77777777" w:rsidR="00EE4622" w:rsidRDefault="00EE4622" w:rsidP="00211D61">
      <w:pPr>
        <w:pStyle w:val="CommentText"/>
      </w:pPr>
      <w:r>
        <w:rPr>
          <w:rStyle w:val="CommentReference"/>
        </w:rPr>
        <w:annotationRef/>
      </w:r>
      <w:r>
        <w:t>CODING:</w:t>
      </w:r>
    </w:p>
    <w:p w14:paraId="5F9EE808" w14:textId="77777777" w:rsidR="00EE4622" w:rsidRDefault="00EE4622" w:rsidP="00211D61">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6E386F58" w14:textId="77777777" w:rsidR="00EE4622" w:rsidRDefault="00EE4622" w:rsidP="00211D61">
      <w:pPr>
        <w:pStyle w:val="ListParagraph"/>
        <w:spacing w:after="200" w:line="276" w:lineRule="auto"/>
        <w:ind w:left="0"/>
        <w:contextualSpacing/>
        <w:rPr>
          <w:rFonts w:ascii="Times New Roman" w:eastAsia="Times New Roman" w:hAnsi="Times New Roman"/>
          <w:sz w:val="20"/>
          <w:szCs w:val="20"/>
        </w:rPr>
      </w:pPr>
    </w:p>
    <w:p w14:paraId="06146727" w14:textId="77777777" w:rsidR="00EE4622" w:rsidRDefault="00EE4622" w:rsidP="00211D61">
      <w:pPr>
        <w:pStyle w:val="ListParagraph"/>
        <w:spacing w:after="200" w:line="276" w:lineRule="auto"/>
        <w:ind w:left="0"/>
        <w:contextualSpacing/>
        <w:rPr>
          <w:rFonts w:ascii="Times New Roman" w:hAnsi="Times New Roman"/>
        </w:rPr>
      </w:pPr>
      <w:r>
        <w:rPr>
          <w:rFonts w:ascii="Times New Roman" w:eastAsia="Times New Roman" w:hAnsi="Times New Roman"/>
          <w:sz w:val="20"/>
          <w:szCs w:val="20"/>
        </w:rPr>
        <w:t>0</w:t>
      </w:r>
      <w:r>
        <w:t xml:space="preserve">= </w:t>
      </w:r>
      <w:r w:rsidRPr="0064678C">
        <w:rPr>
          <w:rFonts w:ascii="Times New Roman" w:hAnsi="Times New Roman"/>
        </w:rPr>
        <w:t xml:space="preserve">My </w:t>
      </w:r>
      <w:r>
        <w:rPr>
          <w:rFonts w:ascii="Times New Roman" w:hAnsi="Times New Roman"/>
        </w:rPr>
        <w:t>SHA</w:t>
      </w:r>
      <w:r w:rsidRPr="0064678C">
        <w:rPr>
          <w:rFonts w:ascii="Times New Roman" w:hAnsi="Times New Roman"/>
        </w:rPr>
        <w:t xml:space="preserve"> has decided NOT to apply for accreditation.</w:t>
      </w:r>
    </w:p>
    <w:p w14:paraId="57C5F119" w14:textId="77777777" w:rsidR="00EE4622" w:rsidRPr="00BC6D5C" w:rsidRDefault="00EE4622" w:rsidP="00211D61">
      <w:pPr>
        <w:pStyle w:val="ListParagraph"/>
        <w:spacing w:after="200" w:line="276" w:lineRule="auto"/>
        <w:ind w:left="0"/>
        <w:contextualSpacing/>
        <w:rPr>
          <w:rFonts w:ascii="Times New Roman" w:hAnsi="Times New Roman"/>
        </w:rPr>
      </w:pPr>
      <w:r>
        <w:rPr>
          <w:rFonts w:ascii="Times New Roman" w:hAnsi="Times New Roman"/>
        </w:rPr>
        <w:t>1</w:t>
      </w:r>
      <w:r>
        <w:t xml:space="preserve">= </w:t>
      </w:r>
      <w:r w:rsidRPr="00BC6D5C">
        <w:rPr>
          <w:rFonts w:ascii="Times New Roman" w:hAnsi="Times New Roman"/>
        </w:rPr>
        <w:t>My SHA has not decided whether to apply for accreditation.</w:t>
      </w:r>
    </w:p>
    <w:p w14:paraId="5FBF332F" w14:textId="65A966B8" w:rsidR="00EE4622" w:rsidRDefault="00EE4622" w:rsidP="00211D61">
      <w:r w:rsidRPr="005A639B">
        <w:rPr>
          <w:bCs/>
          <w:color w:val="000000"/>
          <w:sz w:val="22"/>
          <w:szCs w:val="22"/>
        </w:rPr>
        <w:t>.</w:t>
      </w:r>
      <w:r>
        <w:t xml:space="preserve">2 = </w:t>
      </w:r>
      <w:r w:rsidRPr="0064678C">
        <w:t xml:space="preserve">My </w:t>
      </w:r>
      <w:r>
        <w:t>SHA</w:t>
      </w:r>
      <w:r w:rsidRPr="0064678C">
        <w:t xml:space="preserve"> plans to apply for accreditation, but has not </w:t>
      </w:r>
      <w:r>
        <w:t>yet registered in e-PHAB.</w:t>
      </w:r>
    </w:p>
    <w:p w14:paraId="451B6984" w14:textId="182BE1D6" w:rsidR="00EE4622" w:rsidRDefault="00EE4622" w:rsidP="00211D61">
      <w:pPr>
        <w:pStyle w:val="ListParagraph"/>
        <w:ind w:left="0"/>
        <w:rPr>
          <w:rFonts w:ascii="Times New Roman" w:hAnsi="Times New Roman"/>
        </w:rPr>
      </w:pPr>
      <w:r>
        <w:t xml:space="preserve">3 = </w:t>
      </w:r>
      <w:r w:rsidRPr="0064678C">
        <w:rPr>
          <w:rFonts w:ascii="Times New Roman" w:hAnsi="Times New Roman"/>
        </w:rPr>
        <w:t xml:space="preserve">My </w:t>
      </w:r>
      <w:r>
        <w:rPr>
          <w:rFonts w:ascii="Times New Roman" w:hAnsi="Times New Roman"/>
        </w:rPr>
        <w:t>SHA</w:t>
      </w:r>
      <w:r w:rsidRPr="0064678C">
        <w:rPr>
          <w:rFonts w:ascii="Times New Roman" w:hAnsi="Times New Roman"/>
        </w:rPr>
        <w:t xml:space="preserve"> has </w:t>
      </w:r>
      <w:r>
        <w:rPr>
          <w:rFonts w:ascii="Times New Roman" w:hAnsi="Times New Roman"/>
        </w:rPr>
        <w:t>registered in e-PHAB in order to pursue accreditation</w:t>
      </w:r>
    </w:p>
    <w:p w14:paraId="47ABC5D1" w14:textId="77777777" w:rsidR="00EE4622" w:rsidRDefault="00EE4622" w:rsidP="00211D61">
      <w:pPr>
        <w:pStyle w:val="ListParagraph"/>
        <w:ind w:left="0"/>
        <w:rPr>
          <w:rFonts w:ascii="Times New Roman" w:hAnsi="Times New Roman"/>
        </w:rPr>
      </w:pPr>
      <w:r>
        <w:rPr>
          <w:rFonts w:ascii="Times New Roman" w:hAnsi="Times New Roman"/>
        </w:rPr>
        <w:t xml:space="preserve">4 = </w:t>
      </w:r>
      <w:r w:rsidRPr="0064678C">
        <w:rPr>
          <w:rFonts w:ascii="Times New Roman" w:hAnsi="Times New Roman"/>
        </w:rPr>
        <w:t xml:space="preserve">My </w:t>
      </w:r>
      <w:r>
        <w:rPr>
          <w:rFonts w:ascii="Times New Roman" w:hAnsi="Times New Roman"/>
        </w:rPr>
        <w:t>SHA</w:t>
      </w:r>
      <w:r w:rsidRPr="0064678C">
        <w:rPr>
          <w:rFonts w:ascii="Times New Roman" w:hAnsi="Times New Roman"/>
        </w:rPr>
        <w:t xml:space="preserve"> has submitted an application for accreditation.</w:t>
      </w:r>
    </w:p>
    <w:p w14:paraId="23D0CD1A" w14:textId="77777777" w:rsidR="00EE4622" w:rsidRPr="0064678C" w:rsidRDefault="00EE4622" w:rsidP="00211D61">
      <w:pPr>
        <w:pStyle w:val="ListParagraph"/>
        <w:ind w:left="0"/>
      </w:pPr>
      <w:r>
        <w:rPr>
          <w:rFonts w:ascii="Times New Roman" w:hAnsi="Times New Roman"/>
        </w:rPr>
        <w:t xml:space="preserve">5 = </w:t>
      </w:r>
      <w:r w:rsidRPr="0064678C">
        <w:rPr>
          <w:rFonts w:ascii="Times New Roman" w:hAnsi="Times New Roman"/>
        </w:rPr>
        <w:t xml:space="preserve">My </w:t>
      </w:r>
      <w:r>
        <w:rPr>
          <w:rFonts w:ascii="Times New Roman" w:hAnsi="Times New Roman"/>
        </w:rPr>
        <w:t>SHA</w:t>
      </w:r>
      <w:r w:rsidRPr="0064678C">
        <w:rPr>
          <w:rFonts w:ascii="Times New Roman" w:hAnsi="Times New Roman"/>
        </w:rPr>
        <w:t xml:space="preserve"> has achieved accreditation</w:t>
      </w:r>
    </w:p>
    <w:p w14:paraId="1C5920AF" w14:textId="77777777" w:rsidR="00EE4622" w:rsidRDefault="00EE4622" w:rsidP="00211D61"/>
  </w:comment>
  <w:comment w:id="165" w:author="Alannah Kittle" w:date="2016-03-10T15:55:00Z" w:initials="AK">
    <w:p w14:paraId="668387C3" w14:textId="687C443F" w:rsidR="00EE4622" w:rsidRDefault="00EE4622">
      <w:pPr>
        <w:pStyle w:val="CommentText"/>
      </w:pPr>
      <w:r>
        <w:rPr>
          <w:rStyle w:val="CommentReference"/>
        </w:rPr>
        <w:annotationRef/>
      </w:r>
      <w:r>
        <w:t>Slightly different wording from 2012 version but used same codes because meaning is the same</w:t>
      </w:r>
    </w:p>
  </w:comment>
  <w:comment w:id="166" w:author="Alannah Kittle" w:date="2016-03-16T12:16:00Z" w:initials="AK">
    <w:p w14:paraId="63D1E876" w14:textId="617760DB" w:rsidR="00EE4622" w:rsidRDefault="00EE4622">
      <w:pPr>
        <w:pStyle w:val="CommentText"/>
      </w:pPr>
      <w:r>
        <w:rPr>
          <w:rStyle w:val="CommentReference"/>
        </w:rPr>
        <w:annotationRef/>
      </w:r>
      <w:r>
        <w:t>CODING</w:t>
      </w:r>
    </w:p>
    <w:p w14:paraId="70ED7A3D" w14:textId="77777777" w:rsidR="00EE4622" w:rsidRDefault="00EE4622">
      <w:pPr>
        <w:pStyle w:val="CommentText"/>
      </w:pPr>
    </w:p>
    <w:p w14:paraId="3BCBA493" w14:textId="4A144939" w:rsidR="00EE4622" w:rsidRDefault="00EE4622">
      <w:pPr>
        <w:pStyle w:val="CommentText"/>
      </w:pPr>
      <w:r>
        <w:t>Code as follows:</w:t>
      </w:r>
    </w:p>
    <w:p w14:paraId="0E756E47" w14:textId="3A661BBD" w:rsidR="00EE4622" w:rsidRDefault="00EE4622">
      <w:pPr>
        <w:pStyle w:val="CommentText"/>
      </w:pPr>
      <w:r>
        <w:t>“Yes, on behalf of all local health departments” = 1</w:t>
      </w:r>
    </w:p>
    <w:p w14:paraId="0BA45539" w14:textId="4943B86E" w:rsidR="00EE4622" w:rsidRDefault="00EE4622">
      <w:pPr>
        <w:pStyle w:val="CommentText"/>
      </w:pPr>
      <w:r>
        <w:t>“Yes, on behalf of some local health departments” = 2</w:t>
      </w:r>
    </w:p>
    <w:p w14:paraId="538C5272" w14:textId="127D0096" w:rsidR="00EE4622" w:rsidRDefault="00EE4622">
      <w:pPr>
        <w:pStyle w:val="CommentText"/>
      </w:pPr>
      <w:r>
        <w:t>“No” = 0</w:t>
      </w:r>
    </w:p>
    <w:p w14:paraId="5CF181C5" w14:textId="76586709" w:rsidR="00EE4622" w:rsidRDefault="00EE4622">
      <w:pPr>
        <w:pStyle w:val="CommentText"/>
      </w:pPr>
      <w:r>
        <w:t>“I don’t know” = 3</w:t>
      </w:r>
    </w:p>
    <w:p w14:paraId="715F69A3" w14:textId="74647471" w:rsidR="00166954" w:rsidRDefault="00166954">
      <w:pPr>
        <w:pStyle w:val="CommentText"/>
      </w:pPr>
      <w:r>
        <w:t>N/A = 88</w:t>
      </w:r>
    </w:p>
  </w:comment>
  <w:comment w:id="167" w:author="rlisslevinson" w:date="2012-06-29T12:01:00Z" w:initials="r">
    <w:p w14:paraId="67ED98C6" w14:textId="77777777" w:rsidR="00EE4622" w:rsidRDefault="00EE4622" w:rsidP="00211D61">
      <w:pPr>
        <w:pStyle w:val="CommentText"/>
      </w:pPr>
      <w:r>
        <w:rPr>
          <w:rStyle w:val="CommentReference"/>
        </w:rPr>
        <w:annotationRef/>
      </w:r>
      <w:r>
        <w:t>CODING:</w:t>
      </w:r>
    </w:p>
    <w:p w14:paraId="210ACDA8" w14:textId="77777777" w:rsidR="00EE4622" w:rsidRDefault="00EE4622" w:rsidP="00211D61">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368064D2" w14:textId="77777777" w:rsidR="00EE4622" w:rsidRDefault="00EE4622" w:rsidP="00211D61">
      <w:pPr>
        <w:pStyle w:val="CommentText"/>
      </w:pPr>
    </w:p>
    <w:p w14:paraId="76A8AE5E" w14:textId="41DEEB23" w:rsidR="00EE4622" w:rsidRDefault="00EE4622" w:rsidP="00211D61">
      <w:pPr>
        <w:pStyle w:val="CommentText"/>
      </w:pPr>
      <w:r>
        <w:t>1 = 2016</w:t>
      </w:r>
    </w:p>
    <w:p w14:paraId="4036436F" w14:textId="3DCAD6CA" w:rsidR="00EE4622" w:rsidRDefault="00EE4622" w:rsidP="00211D61">
      <w:pPr>
        <w:pStyle w:val="CommentText"/>
      </w:pPr>
      <w:r>
        <w:t>2 = 2017</w:t>
      </w:r>
    </w:p>
    <w:p w14:paraId="7CC5D9C1" w14:textId="4CB3DB3C" w:rsidR="00EE4622" w:rsidRDefault="00EE4622" w:rsidP="00211D61">
      <w:pPr>
        <w:pStyle w:val="CommentText"/>
      </w:pPr>
      <w:r>
        <w:t>3 = 2018</w:t>
      </w:r>
    </w:p>
    <w:p w14:paraId="4D3FB88C" w14:textId="17B62373" w:rsidR="00EE4622" w:rsidRDefault="00EE4622" w:rsidP="00211D61">
      <w:pPr>
        <w:pStyle w:val="CommentText"/>
      </w:pPr>
      <w:r>
        <w:t>4 = 2019</w:t>
      </w:r>
    </w:p>
    <w:p w14:paraId="2097C161" w14:textId="1A207397" w:rsidR="00EE4622" w:rsidRDefault="00EE4622" w:rsidP="00211D61">
      <w:pPr>
        <w:pStyle w:val="CommentText"/>
      </w:pPr>
      <w:r>
        <w:t>5 = 2020 or later</w:t>
      </w:r>
    </w:p>
    <w:p w14:paraId="78E27D01" w14:textId="77777777" w:rsidR="00EE4622" w:rsidRDefault="00EE4622" w:rsidP="00211D61">
      <w:pPr>
        <w:pStyle w:val="CommentText"/>
      </w:pPr>
      <w:r>
        <w:t>6 = Have not decided on a target year</w:t>
      </w:r>
    </w:p>
    <w:p w14:paraId="48018B8F" w14:textId="7E53D6AB" w:rsidR="00166954" w:rsidRDefault="00166954" w:rsidP="00211D61">
      <w:pPr>
        <w:pStyle w:val="CommentText"/>
      </w:pPr>
      <w:r>
        <w:t>88 = N/A</w:t>
      </w:r>
    </w:p>
  </w:comment>
  <w:comment w:id="168" w:author="Alannah Kittle" w:date="2016-03-14T17:21:00Z" w:initials="AK">
    <w:p w14:paraId="0ECEFFDE" w14:textId="4458A090" w:rsidR="00EE4622" w:rsidRDefault="00EE4622">
      <w:pPr>
        <w:pStyle w:val="CommentText"/>
      </w:pPr>
      <w:r>
        <w:rPr>
          <w:rStyle w:val="CommentReference"/>
        </w:rPr>
        <w:annotationRef/>
      </w:r>
      <w:r>
        <w:t>CODING:</w:t>
      </w:r>
    </w:p>
    <w:p w14:paraId="091A3CC4" w14:textId="77777777" w:rsidR="00EE4622" w:rsidRDefault="00EE4622">
      <w:pPr>
        <w:pStyle w:val="CommentText"/>
      </w:pPr>
    </w:p>
    <w:p w14:paraId="019E7844" w14:textId="77777777" w:rsidR="00EE4622" w:rsidRDefault="00EE4622">
      <w:pPr>
        <w:pStyle w:val="CommentText"/>
      </w:pPr>
      <w:r>
        <w:t>Code response options as follows:</w:t>
      </w:r>
    </w:p>
    <w:p w14:paraId="317EB0FC" w14:textId="77777777" w:rsidR="00EE4622" w:rsidRDefault="00EE4622">
      <w:pPr>
        <w:pStyle w:val="CommentText"/>
      </w:pPr>
      <w:r>
        <w:t>“Agency has ALREADY experienced accreditation benefit” = 1</w:t>
      </w:r>
    </w:p>
    <w:p w14:paraId="0EA39AEA" w14:textId="77777777" w:rsidR="00EE4622" w:rsidRDefault="00EE4622">
      <w:pPr>
        <w:pStyle w:val="CommentText"/>
      </w:pPr>
      <w:r>
        <w:t>“Anticipate agency WILL experience accreditation benefit” = 2</w:t>
      </w:r>
    </w:p>
    <w:p w14:paraId="39782A9F" w14:textId="77777777" w:rsidR="00EE4622" w:rsidRDefault="00EE4622">
      <w:pPr>
        <w:pStyle w:val="CommentText"/>
      </w:pPr>
      <w:r>
        <w:t>“Agency has not experienced accreditation benefit and do anticipate that it will” = 3</w:t>
      </w:r>
    </w:p>
    <w:p w14:paraId="01696BC9" w14:textId="6346F308" w:rsidR="00EE4622" w:rsidRDefault="00EE4622">
      <w:pPr>
        <w:pStyle w:val="CommentText"/>
      </w:pPr>
      <w:r>
        <w:t xml:space="preserve">“Don’t know” = 4  </w:t>
      </w:r>
    </w:p>
    <w:p w14:paraId="1EC4664C" w14:textId="6F9526E1" w:rsidR="00166954" w:rsidRDefault="00166954">
      <w:pPr>
        <w:pStyle w:val="CommentText"/>
      </w:pPr>
      <w:r>
        <w:t>N/A = 88</w:t>
      </w:r>
    </w:p>
  </w:comment>
  <w:comment w:id="169" w:author="Alannah Kittle" w:date="2016-03-14T17:23:00Z" w:initials="AK">
    <w:p w14:paraId="17503C54" w14:textId="77777777" w:rsidR="00EE4622" w:rsidRDefault="00EE4622" w:rsidP="009676C3">
      <w:pPr>
        <w:pStyle w:val="CommentText"/>
      </w:pPr>
      <w:r>
        <w:rPr>
          <w:rStyle w:val="CommentReference"/>
        </w:rPr>
        <w:annotationRef/>
      </w:r>
      <w:r>
        <w:t>CODING:</w:t>
      </w:r>
    </w:p>
    <w:p w14:paraId="7C271A7C" w14:textId="77777777" w:rsidR="00EE4622" w:rsidRDefault="00EE4622" w:rsidP="009676C3">
      <w:pPr>
        <w:pStyle w:val="CommentText"/>
      </w:pPr>
    </w:p>
    <w:p w14:paraId="032FFB31" w14:textId="77777777" w:rsidR="00EE4622" w:rsidRDefault="00EE4622" w:rsidP="009676C3">
      <w:pPr>
        <w:pStyle w:val="CommentText"/>
      </w:pPr>
      <w:r>
        <w:t>Code response options as follows:</w:t>
      </w:r>
    </w:p>
    <w:p w14:paraId="62C428E4" w14:textId="77777777" w:rsidR="00EE4622" w:rsidRDefault="00EE4622" w:rsidP="009676C3">
      <w:pPr>
        <w:pStyle w:val="CommentText"/>
      </w:pPr>
      <w:r>
        <w:t>“Agency has ALREADY experienced accreditation benefit” = 1</w:t>
      </w:r>
    </w:p>
    <w:p w14:paraId="1A61A579" w14:textId="77777777" w:rsidR="00EE4622" w:rsidRDefault="00EE4622" w:rsidP="009676C3">
      <w:pPr>
        <w:pStyle w:val="CommentText"/>
      </w:pPr>
      <w:r>
        <w:t>“Anticipate agency WILL experience accreditation benefit” = 2</w:t>
      </w:r>
    </w:p>
    <w:p w14:paraId="2F15D9FE" w14:textId="77777777" w:rsidR="00EE4622" w:rsidRDefault="00EE4622" w:rsidP="009676C3">
      <w:pPr>
        <w:pStyle w:val="CommentText"/>
      </w:pPr>
      <w:r>
        <w:t>“Agency has not experienced accreditation benefit and do anticipate that it will” = 3</w:t>
      </w:r>
    </w:p>
    <w:p w14:paraId="131A3232" w14:textId="7458A03D" w:rsidR="00EE4622" w:rsidRDefault="00EE4622" w:rsidP="009676C3">
      <w:pPr>
        <w:pStyle w:val="CommentText"/>
      </w:pPr>
      <w:r>
        <w:t xml:space="preserve">“Don’t know” = 4  </w:t>
      </w:r>
    </w:p>
    <w:p w14:paraId="6546513F" w14:textId="55A7BB2C" w:rsidR="00166954" w:rsidRDefault="00166954" w:rsidP="009676C3">
      <w:pPr>
        <w:pStyle w:val="CommentText"/>
      </w:pPr>
      <w:r>
        <w:t>N/A = 88</w:t>
      </w:r>
    </w:p>
  </w:comment>
  <w:comment w:id="170" w:author="Alannah Kittle" w:date="2016-03-14T17:24:00Z" w:initials="AK">
    <w:p w14:paraId="03534B5F" w14:textId="77777777" w:rsidR="00EE4622" w:rsidRDefault="00EE4622" w:rsidP="009676C3">
      <w:pPr>
        <w:pStyle w:val="CommentText"/>
      </w:pPr>
      <w:r>
        <w:rPr>
          <w:rStyle w:val="CommentReference"/>
        </w:rPr>
        <w:annotationRef/>
      </w:r>
      <w:r>
        <w:t>CODING:</w:t>
      </w:r>
    </w:p>
    <w:p w14:paraId="2D7F3821" w14:textId="77777777" w:rsidR="00EE4622" w:rsidRDefault="00EE4622" w:rsidP="009676C3">
      <w:pPr>
        <w:pStyle w:val="CommentText"/>
      </w:pPr>
    </w:p>
    <w:p w14:paraId="049921CF" w14:textId="77777777" w:rsidR="00EE4622" w:rsidRDefault="00EE4622" w:rsidP="009676C3">
      <w:pPr>
        <w:pStyle w:val="CommentText"/>
      </w:pPr>
      <w:r>
        <w:t>Code response options as follows:</w:t>
      </w:r>
    </w:p>
    <w:p w14:paraId="42B67F93" w14:textId="1DB930DA" w:rsidR="00EE4622" w:rsidRDefault="00EE4622" w:rsidP="009676C3">
      <w:pPr>
        <w:pStyle w:val="CommentText"/>
      </w:pPr>
      <w:r>
        <w:t xml:space="preserve"> “Anticipate agency WILL experience accreditation benefit” = 2</w:t>
      </w:r>
    </w:p>
    <w:p w14:paraId="6E4915B3" w14:textId="7D7E02FC" w:rsidR="00EE4622" w:rsidRDefault="00EE4622" w:rsidP="009676C3">
      <w:pPr>
        <w:pStyle w:val="CommentText"/>
      </w:pPr>
      <w:r>
        <w:t>“Do not anticipate agency will experience accreditation benefit” = 3</w:t>
      </w:r>
    </w:p>
    <w:p w14:paraId="0708427E" w14:textId="10D6B904" w:rsidR="00EE4622" w:rsidRDefault="00EE4622" w:rsidP="009676C3">
      <w:pPr>
        <w:pStyle w:val="CommentText"/>
      </w:pPr>
      <w:r>
        <w:t xml:space="preserve">“Don’t know” = 4 </w:t>
      </w:r>
    </w:p>
    <w:p w14:paraId="0639E947" w14:textId="76B6FE4A" w:rsidR="00166954" w:rsidRDefault="00166954" w:rsidP="009676C3">
      <w:pPr>
        <w:pStyle w:val="CommentText"/>
      </w:pPr>
      <w:r>
        <w:t>N/A = 88</w:t>
      </w:r>
    </w:p>
  </w:comment>
  <w:comment w:id="171" w:author="Alannah Kittle" w:date="2016-03-14T17:24:00Z" w:initials="AK">
    <w:p w14:paraId="4F1E64B4" w14:textId="77777777" w:rsidR="00EE4622" w:rsidRDefault="00EE4622" w:rsidP="00F52A8A">
      <w:pPr>
        <w:pStyle w:val="CommentText"/>
      </w:pPr>
      <w:r>
        <w:rPr>
          <w:rStyle w:val="CommentReference"/>
        </w:rPr>
        <w:annotationRef/>
      </w:r>
      <w:r>
        <w:t>CODING:</w:t>
      </w:r>
    </w:p>
    <w:p w14:paraId="5C0A2009" w14:textId="77777777" w:rsidR="00EE4622" w:rsidRDefault="00EE4622" w:rsidP="00F52A8A">
      <w:pPr>
        <w:pStyle w:val="CommentText"/>
      </w:pPr>
    </w:p>
    <w:p w14:paraId="0B7BE086" w14:textId="77777777" w:rsidR="00EE4622" w:rsidRDefault="00EE4622" w:rsidP="00F52A8A">
      <w:pPr>
        <w:pStyle w:val="CommentText"/>
      </w:pPr>
      <w:r>
        <w:t>Code response options as follows:</w:t>
      </w:r>
    </w:p>
    <w:p w14:paraId="2A6133B2" w14:textId="60DD2D3C" w:rsidR="00EE4622" w:rsidRDefault="00EE4622" w:rsidP="00F52A8A">
      <w:pPr>
        <w:pStyle w:val="CommentText"/>
      </w:pPr>
      <w:r>
        <w:t xml:space="preserve"> “Anticipate agency WILL experience accreditation benefit” = 2</w:t>
      </w:r>
    </w:p>
    <w:p w14:paraId="6E090449" w14:textId="1F661AC5" w:rsidR="00EE4622" w:rsidRDefault="00EE4622" w:rsidP="00F52A8A">
      <w:pPr>
        <w:pStyle w:val="CommentText"/>
      </w:pPr>
      <w:r>
        <w:t>“Do not anticipate agency will experience accreditation benefit” = 3</w:t>
      </w:r>
    </w:p>
    <w:p w14:paraId="6AF64F71" w14:textId="3039C880" w:rsidR="00EE4622" w:rsidRDefault="00EE4622" w:rsidP="00F52A8A">
      <w:pPr>
        <w:pStyle w:val="CommentText"/>
      </w:pPr>
      <w:r>
        <w:t>“Don’t know” = 4</w:t>
      </w:r>
    </w:p>
    <w:p w14:paraId="63FF78C1" w14:textId="34499730" w:rsidR="00166954" w:rsidRDefault="00166954" w:rsidP="00F52A8A">
      <w:pPr>
        <w:pStyle w:val="CommentText"/>
      </w:pPr>
      <w:r>
        <w:t>N/A = 88</w:t>
      </w:r>
    </w:p>
  </w:comment>
  <w:comment w:id="172" w:author="rlisslevinson" w:date="2012-07-03T11:38:00Z" w:initials="r">
    <w:p w14:paraId="05625DE1" w14:textId="77777777" w:rsidR="00EE4622" w:rsidRDefault="00EE4622" w:rsidP="00144AAC">
      <w:pPr>
        <w:pStyle w:val="CommentText"/>
        <w:rPr>
          <w:sz w:val="22"/>
          <w:szCs w:val="22"/>
        </w:rPr>
      </w:pPr>
      <w:r>
        <w:rPr>
          <w:rStyle w:val="CommentReference"/>
        </w:rPr>
        <w:annotationRef/>
      </w:r>
      <w:r>
        <w:rPr>
          <w:sz w:val="22"/>
          <w:szCs w:val="22"/>
        </w:rPr>
        <w:t>CODING:</w:t>
      </w:r>
    </w:p>
    <w:p w14:paraId="29B8236F" w14:textId="77777777" w:rsidR="00EE4622" w:rsidRDefault="00EE4622" w:rsidP="00144AAC">
      <w:pPr>
        <w:pStyle w:val="CommentText"/>
        <w:rPr>
          <w:sz w:val="22"/>
          <w:szCs w:val="22"/>
        </w:rPr>
      </w:pPr>
    </w:p>
    <w:p w14:paraId="183410A0" w14:textId="77777777" w:rsidR="00EE4622" w:rsidRDefault="00EE4622" w:rsidP="00144AAC">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206E7F8D" w14:textId="77777777" w:rsidR="00EE4622" w:rsidRDefault="00EE4622" w:rsidP="00144AAC">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4A200B41" w14:textId="77777777" w:rsidR="00EE4622" w:rsidRDefault="00EE4622" w:rsidP="00144AAC">
      <w:pPr>
        <w:pStyle w:val="CommentText"/>
        <w:rPr>
          <w:sz w:val="22"/>
          <w:szCs w:val="22"/>
        </w:rPr>
      </w:pPr>
      <w:r>
        <w:rPr>
          <w:sz w:val="22"/>
          <w:szCs w:val="22"/>
        </w:rPr>
        <w:t xml:space="preserve">“No”= 0 </w:t>
      </w:r>
    </w:p>
    <w:p w14:paraId="4A5C9DF2" w14:textId="213EF334" w:rsidR="00EE4622" w:rsidRDefault="00EE4622" w:rsidP="00144AAC">
      <w:pPr>
        <w:pStyle w:val="CommentText"/>
        <w:rPr>
          <w:sz w:val="22"/>
          <w:szCs w:val="22"/>
        </w:rPr>
      </w:pPr>
      <w:r>
        <w:rPr>
          <w:sz w:val="22"/>
          <w:szCs w:val="22"/>
        </w:rPr>
        <w:t>“Not applicable” = 88</w:t>
      </w:r>
    </w:p>
    <w:p w14:paraId="5E2424E1" w14:textId="77777777" w:rsidR="00EE4622" w:rsidRDefault="00EE4622" w:rsidP="00144AAC">
      <w:pPr>
        <w:pStyle w:val="CommentText"/>
        <w:rPr>
          <w:sz w:val="22"/>
          <w:szCs w:val="22"/>
        </w:rPr>
      </w:pPr>
    </w:p>
    <w:p w14:paraId="2BA7AF05" w14:textId="77777777" w:rsidR="00EE4622" w:rsidRPr="00BC6D5C" w:rsidRDefault="00EE4622" w:rsidP="00144AAC">
      <w:pPr>
        <w:pStyle w:val="CommentText"/>
        <w:rPr>
          <w:b/>
        </w:rPr>
      </w:pPr>
      <w:r>
        <w:rPr>
          <w:sz w:val="22"/>
          <w:szCs w:val="22"/>
        </w:rPr>
        <w:t xml:space="preserve">Code qualitative response for </w:t>
      </w:r>
      <w:r w:rsidRPr="00BE0F92">
        <w:rPr>
          <w:b/>
          <w:sz w:val="22"/>
          <w:szCs w:val="22"/>
        </w:rPr>
        <w:t>QNOTACC06A</w:t>
      </w:r>
    </w:p>
  </w:comment>
  <w:comment w:id="173" w:author="Alannah Kittle" w:date="2016-03-10T16:20:00Z" w:initials="AK">
    <w:p w14:paraId="20539EBD" w14:textId="10639E4B" w:rsidR="00EE4622" w:rsidRDefault="00EE4622">
      <w:pPr>
        <w:pStyle w:val="CommentText"/>
      </w:pPr>
      <w:r>
        <w:rPr>
          <w:rStyle w:val="CommentReference"/>
        </w:rPr>
        <w:annotationRef/>
      </w:r>
      <w:r>
        <w:t xml:space="preserve">Qualitative response code: </w:t>
      </w:r>
      <w:r>
        <w:rPr>
          <w:b/>
        </w:rPr>
        <w:t>QNOTACC06A</w:t>
      </w:r>
    </w:p>
  </w:comment>
  <w:comment w:id="174" w:author="kbarbacci" w:date="2012-07-03T11:38:00Z" w:initials="k">
    <w:p w14:paraId="4946EC73" w14:textId="77777777" w:rsidR="00EE4622" w:rsidRDefault="00EE4622" w:rsidP="0073204D">
      <w:pPr>
        <w:pStyle w:val="CommentText"/>
      </w:pPr>
      <w:r>
        <w:rPr>
          <w:rStyle w:val="CommentReference"/>
        </w:rPr>
        <w:annotationRef/>
      </w:r>
    </w:p>
    <w:p w14:paraId="40E9C7CD" w14:textId="77777777" w:rsidR="00EE4622" w:rsidRDefault="00EE4622" w:rsidP="0073204D">
      <w:pPr>
        <w:pStyle w:val="CommentText"/>
      </w:pPr>
      <w:r>
        <w:t>CODING:</w:t>
      </w:r>
    </w:p>
    <w:p w14:paraId="63A2DD03" w14:textId="77777777" w:rsidR="00EE4622" w:rsidRDefault="00EE4622" w:rsidP="0073204D">
      <w:pPr>
        <w:pStyle w:val="CommentText"/>
        <w:rPr>
          <w:sz w:val="22"/>
          <w:szCs w:val="22"/>
        </w:rPr>
      </w:pPr>
      <w:r>
        <w:rPr>
          <w:sz w:val="22"/>
          <w:szCs w:val="22"/>
        </w:rPr>
        <w:t xml:space="preserve">“Yes” = 1 </w:t>
      </w:r>
    </w:p>
    <w:p w14:paraId="7A059840" w14:textId="77777777" w:rsidR="00EE4622" w:rsidRDefault="00EE4622" w:rsidP="0073204D">
      <w:pPr>
        <w:pStyle w:val="CommentText"/>
        <w:rPr>
          <w:sz w:val="22"/>
          <w:szCs w:val="22"/>
        </w:rPr>
      </w:pPr>
      <w:r>
        <w:rPr>
          <w:sz w:val="22"/>
          <w:szCs w:val="22"/>
        </w:rPr>
        <w:t>“No” = 0</w:t>
      </w:r>
    </w:p>
    <w:p w14:paraId="43AEB920" w14:textId="77777777" w:rsidR="00EE4622" w:rsidRDefault="00EE4622" w:rsidP="0073204D">
      <w:pPr>
        <w:pStyle w:val="CommentText"/>
      </w:pPr>
      <w:r>
        <w:rPr>
          <w:sz w:val="22"/>
          <w:szCs w:val="22"/>
        </w:rPr>
        <w:t xml:space="preserve">Collect qualitative data for </w:t>
      </w:r>
      <w:r w:rsidRPr="00BE0F92">
        <w:rPr>
          <w:b/>
          <w:sz w:val="22"/>
          <w:szCs w:val="22"/>
        </w:rPr>
        <w:t>QFRMAQI07A</w:t>
      </w:r>
      <w:r>
        <w:rPr>
          <w:sz w:val="22"/>
          <w:szCs w:val="22"/>
        </w:rPr>
        <w:t xml:space="preserve">. </w:t>
      </w:r>
    </w:p>
  </w:comment>
  <w:comment w:id="175" w:author="Alannah Kittle" w:date="2016-03-10T16:18:00Z" w:initials="AK">
    <w:p w14:paraId="59A173B7" w14:textId="77777777" w:rsidR="00EE4622" w:rsidRDefault="00EE4622" w:rsidP="0073204D">
      <w:pPr>
        <w:pStyle w:val="CommentText"/>
      </w:pPr>
      <w:r>
        <w:rPr>
          <w:rStyle w:val="CommentReference"/>
        </w:rPr>
        <w:annotationRef/>
      </w:r>
      <w:r>
        <w:t>VALIDATION</w:t>
      </w:r>
    </w:p>
    <w:p w14:paraId="21E10F58" w14:textId="77777777" w:rsidR="00EE4622" w:rsidRDefault="00EE4622" w:rsidP="0073204D">
      <w:pPr>
        <w:pStyle w:val="CommentText"/>
      </w:pPr>
    </w:p>
    <w:p w14:paraId="521670F8" w14:textId="77777777" w:rsidR="00EE4622" w:rsidRDefault="00EE4622" w:rsidP="0073204D">
      <w:pPr>
        <w:pStyle w:val="CommentText"/>
      </w:pPr>
      <w:r>
        <w:t xml:space="preserve">If select No specific framework or approach, do not allow selection of any other options.  </w:t>
      </w:r>
    </w:p>
    <w:p w14:paraId="41F8B74E" w14:textId="77777777" w:rsidR="00EE4622" w:rsidRDefault="00EE4622" w:rsidP="0073204D">
      <w:pPr>
        <w:pStyle w:val="CommentText"/>
      </w:pPr>
    </w:p>
    <w:p w14:paraId="1A43E1AE" w14:textId="7D9D03AC" w:rsidR="00EE4622" w:rsidRDefault="00EE4622" w:rsidP="0073204D">
      <w:pPr>
        <w:pStyle w:val="CommentText"/>
      </w:pPr>
      <w:r>
        <w:t>If select any options, do not allow selection of No specific framework or approach</w:t>
      </w:r>
    </w:p>
  </w:comment>
  <w:comment w:id="176" w:author="Alannah Kittle" w:date="2016-03-10T16:19:00Z" w:initials="AK">
    <w:p w14:paraId="1A613A45" w14:textId="584FA2D7" w:rsidR="00EE4622" w:rsidRDefault="00EE4622">
      <w:pPr>
        <w:pStyle w:val="CommentText"/>
      </w:pPr>
      <w:r>
        <w:rPr>
          <w:rStyle w:val="CommentReference"/>
        </w:rPr>
        <w:annotationRef/>
      </w:r>
      <w:r>
        <w:t xml:space="preserve">Qualitative response code: </w:t>
      </w:r>
      <w:r w:rsidRPr="00773D79">
        <w:rPr>
          <w:b/>
          <w:sz w:val="22"/>
          <w:szCs w:val="22"/>
        </w:rPr>
        <w:t>QFRMAQI07A</w:t>
      </w:r>
    </w:p>
  </w:comment>
  <w:comment w:id="177" w:author="kbarbacci" w:date="2012-06-29T11:56:00Z" w:initials="k">
    <w:p w14:paraId="242F723F" w14:textId="77777777" w:rsidR="00EE4622" w:rsidRDefault="00EE4622" w:rsidP="00ED681C">
      <w:pPr>
        <w:pStyle w:val="CommentText"/>
      </w:pPr>
      <w:r>
        <w:rPr>
          <w:rStyle w:val="CommentReference"/>
        </w:rPr>
        <w:annotationRef/>
      </w:r>
    </w:p>
    <w:p w14:paraId="4B3E8EF6" w14:textId="77777777" w:rsidR="00EE4622" w:rsidRDefault="00EE4622" w:rsidP="00ED681C">
      <w:pPr>
        <w:pStyle w:val="CommentText"/>
      </w:pPr>
      <w:r>
        <w:t>CODING:</w:t>
      </w:r>
    </w:p>
    <w:p w14:paraId="39FF566C" w14:textId="77777777" w:rsidR="00EE4622" w:rsidRDefault="00EE4622" w:rsidP="00ED681C">
      <w:pPr>
        <w:pStyle w:val="CommentText"/>
        <w:rPr>
          <w:sz w:val="22"/>
          <w:szCs w:val="22"/>
        </w:rPr>
      </w:pPr>
      <w:r>
        <w:rPr>
          <w:sz w:val="22"/>
          <w:szCs w:val="22"/>
        </w:rPr>
        <w:t xml:space="preserve">“Yes” = 1 </w:t>
      </w:r>
    </w:p>
    <w:p w14:paraId="13A34C06" w14:textId="77777777" w:rsidR="00EE4622" w:rsidRDefault="00EE4622" w:rsidP="00ED681C">
      <w:pPr>
        <w:pStyle w:val="CommentText"/>
      </w:pPr>
      <w:r>
        <w:rPr>
          <w:sz w:val="22"/>
          <w:szCs w:val="22"/>
        </w:rPr>
        <w:t>“No” = 0</w:t>
      </w:r>
    </w:p>
  </w:comment>
  <w:comment w:id="178" w:author="Alannah Kittle" w:date="2016-03-10T16:23:00Z" w:initials="AK">
    <w:p w14:paraId="11D97D98" w14:textId="77777777" w:rsidR="00EE4622" w:rsidRDefault="00EE4622" w:rsidP="00237D17">
      <w:pPr>
        <w:pStyle w:val="CommentText"/>
      </w:pPr>
      <w:r>
        <w:rPr>
          <w:rStyle w:val="CommentReference"/>
        </w:rPr>
        <w:annotationRef/>
      </w:r>
      <w:r>
        <w:t>VALIDATION</w:t>
      </w:r>
    </w:p>
    <w:p w14:paraId="5FB3FCB8" w14:textId="77777777" w:rsidR="00EE4622" w:rsidRDefault="00EE4622" w:rsidP="00237D17">
      <w:pPr>
        <w:pStyle w:val="CommentText"/>
      </w:pPr>
    </w:p>
    <w:p w14:paraId="16F30A25" w14:textId="77777777" w:rsidR="00EE4622" w:rsidRDefault="00EE4622" w:rsidP="00237D17">
      <w:pPr>
        <w:pStyle w:val="CommentText"/>
      </w:pPr>
      <w:r>
        <w:t xml:space="preserve">If select None of the above, do not allow selection of any other options.  </w:t>
      </w:r>
    </w:p>
    <w:p w14:paraId="04D8E51E" w14:textId="77777777" w:rsidR="00EE4622" w:rsidRDefault="00EE4622" w:rsidP="00237D17">
      <w:pPr>
        <w:pStyle w:val="CommentText"/>
      </w:pPr>
    </w:p>
    <w:p w14:paraId="35FDB159" w14:textId="0FDA61CE" w:rsidR="00EE4622" w:rsidRDefault="00EE4622" w:rsidP="00237D17">
      <w:pPr>
        <w:pStyle w:val="CommentText"/>
      </w:pPr>
      <w:r>
        <w:t>If select any options, do not allow selection of None of the above</w:t>
      </w:r>
    </w:p>
  </w:comment>
  <w:comment w:id="179" w:author="kbarbacci" w:date="2012-06-29T11:56:00Z" w:initials="k">
    <w:p w14:paraId="4352C725" w14:textId="77777777" w:rsidR="00EE4622" w:rsidRDefault="00EE4622" w:rsidP="006B1A99">
      <w:pPr>
        <w:pStyle w:val="CommentText"/>
      </w:pPr>
      <w:r>
        <w:rPr>
          <w:rStyle w:val="CommentReference"/>
        </w:rPr>
        <w:annotationRef/>
      </w:r>
      <w:r>
        <w:t>CODING:</w:t>
      </w:r>
    </w:p>
    <w:p w14:paraId="59AEBAC5" w14:textId="77777777" w:rsidR="00EE4622" w:rsidRDefault="00EE4622" w:rsidP="006B1A99">
      <w:pPr>
        <w:pStyle w:val="CommentText"/>
      </w:pPr>
    </w:p>
    <w:p w14:paraId="1F3FF9BA" w14:textId="77777777" w:rsidR="00EE4622" w:rsidRPr="00DE5DF6" w:rsidRDefault="00EE4622" w:rsidP="006B1A99">
      <w:pPr>
        <w:pStyle w:val="CommentText"/>
        <w:rPr>
          <w:sz w:val="22"/>
          <w:szCs w:val="22"/>
        </w:rPr>
      </w:pPr>
      <w:r w:rsidRPr="00DE5DF6">
        <w:rPr>
          <w:sz w:val="22"/>
          <w:szCs w:val="22"/>
        </w:rPr>
        <w:t>Code response options as follows:</w:t>
      </w:r>
    </w:p>
    <w:p w14:paraId="745C0618" w14:textId="77777777" w:rsidR="00EE4622" w:rsidRDefault="00EE4622" w:rsidP="006B1A99">
      <w:pPr>
        <w:pStyle w:val="CommentText"/>
      </w:pPr>
      <w:r>
        <w:t>0 = No</w:t>
      </w:r>
    </w:p>
    <w:p w14:paraId="0962C966" w14:textId="77777777" w:rsidR="00EE4622" w:rsidRDefault="00EE4622" w:rsidP="006B1A99">
      <w:pPr>
        <w:pStyle w:val="CommentText"/>
      </w:pPr>
      <w:r>
        <w:t xml:space="preserve">1 = </w:t>
      </w:r>
      <w:r w:rsidRPr="005A639B">
        <w:rPr>
          <w:sz w:val="22"/>
          <w:szCs w:val="22"/>
        </w:rPr>
        <w:t>Yes, partially implemented for specific programs</w:t>
      </w:r>
    </w:p>
    <w:p w14:paraId="2DD4F924" w14:textId="77777777" w:rsidR="00EE4622" w:rsidRDefault="00EE4622" w:rsidP="006B1A99">
      <w:pPr>
        <w:pStyle w:val="CommentText"/>
      </w:pPr>
      <w:r>
        <w:t xml:space="preserve">2 = </w:t>
      </w:r>
      <w:r w:rsidRPr="005A639B">
        <w:rPr>
          <w:sz w:val="22"/>
          <w:szCs w:val="22"/>
        </w:rPr>
        <w:t>Yes, fully implemented for specific programs</w:t>
      </w:r>
    </w:p>
    <w:p w14:paraId="5E669E90" w14:textId="77777777" w:rsidR="00EE4622" w:rsidRDefault="00EE4622" w:rsidP="006B1A99">
      <w:pPr>
        <w:pStyle w:val="CommentText"/>
      </w:pPr>
      <w:r>
        <w:t xml:space="preserve">3 = </w:t>
      </w:r>
      <w:r w:rsidRPr="005A639B">
        <w:rPr>
          <w:sz w:val="22"/>
          <w:szCs w:val="22"/>
        </w:rPr>
        <w:t>Yes, partially implemented department-wide</w:t>
      </w:r>
    </w:p>
    <w:p w14:paraId="21DDD4E7" w14:textId="77777777" w:rsidR="00EE4622" w:rsidRDefault="00EE4622" w:rsidP="006B1A99">
      <w:pPr>
        <w:pStyle w:val="CommentText"/>
      </w:pPr>
      <w:r>
        <w:t>4 =</w:t>
      </w:r>
      <w:r w:rsidRPr="002B46A8">
        <w:rPr>
          <w:sz w:val="22"/>
          <w:szCs w:val="22"/>
        </w:rPr>
        <w:t xml:space="preserve"> </w:t>
      </w:r>
      <w:r w:rsidRPr="005A639B">
        <w:rPr>
          <w:sz w:val="22"/>
          <w:szCs w:val="22"/>
        </w:rPr>
        <w:t>Yes, fully implemented department-wide</w:t>
      </w:r>
    </w:p>
  </w:comment>
  <w:comment w:id="180" w:author="rlisslevinson" w:date="2012-06-29T11:56:00Z" w:initials="r">
    <w:p w14:paraId="51F841AE" w14:textId="77777777" w:rsidR="00EE4622" w:rsidRDefault="00EE4622" w:rsidP="006B1A99">
      <w:pPr>
        <w:pStyle w:val="CommentText"/>
      </w:pPr>
      <w:r>
        <w:rPr>
          <w:rStyle w:val="CommentReference"/>
        </w:rPr>
        <w:annotationRef/>
      </w:r>
      <w:r>
        <w:t>CODING:</w:t>
      </w:r>
    </w:p>
    <w:p w14:paraId="3BFC90CB" w14:textId="77777777" w:rsidR="00EE4622" w:rsidRDefault="00EE4622" w:rsidP="006B1A99">
      <w:pPr>
        <w:pStyle w:val="CommentText"/>
      </w:pPr>
    </w:p>
    <w:p w14:paraId="634B9AC1" w14:textId="77777777" w:rsidR="00EE4622" w:rsidRPr="00DE5DF6" w:rsidRDefault="00EE4622" w:rsidP="006B1A99">
      <w:pPr>
        <w:pStyle w:val="CommentText"/>
        <w:rPr>
          <w:sz w:val="22"/>
          <w:szCs w:val="22"/>
        </w:rPr>
      </w:pPr>
      <w:r w:rsidRPr="00DE5DF6">
        <w:rPr>
          <w:sz w:val="22"/>
          <w:szCs w:val="22"/>
        </w:rPr>
        <w:t>Code response options as follows:</w:t>
      </w:r>
    </w:p>
    <w:p w14:paraId="667CC43D" w14:textId="77777777" w:rsidR="00EE4622" w:rsidRDefault="00EE4622" w:rsidP="006B1A99">
      <w:pPr>
        <w:pStyle w:val="CommentText"/>
      </w:pPr>
      <w:r>
        <w:t>0 = SHA is not currently involved in quality improvement activities</w:t>
      </w:r>
    </w:p>
    <w:p w14:paraId="5B81481A" w14:textId="697C7338" w:rsidR="00EE4622" w:rsidRDefault="00EE4622" w:rsidP="006B1A99">
      <w:pPr>
        <w:pStyle w:val="CommentText"/>
      </w:pPr>
      <w:r>
        <w:t xml:space="preserve">1 = </w:t>
      </w:r>
      <w:r>
        <w:rPr>
          <w:sz w:val="22"/>
          <w:szCs w:val="22"/>
        </w:rPr>
        <w:t>SHA’s quality improvement activities are informal or ad hoc in nature</w:t>
      </w:r>
    </w:p>
    <w:p w14:paraId="09B7F586" w14:textId="77777777" w:rsidR="00EE4622" w:rsidRDefault="00EE4622" w:rsidP="006B1A99">
      <w:pPr>
        <w:pStyle w:val="CommentText"/>
      </w:pPr>
      <w:r>
        <w:t xml:space="preserve">2 = </w:t>
      </w:r>
      <w:r>
        <w:rPr>
          <w:sz w:val="22"/>
          <w:szCs w:val="22"/>
        </w:rPr>
        <w:t>Formal quality improvement activities are being implemented in specific programmatic or functional areas of the SHA, but not on an agency-wide basis</w:t>
      </w:r>
    </w:p>
    <w:p w14:paraId="7152D49E" w14:textId="77777777" w:rsidR="00EE4622" w:rsidRDefault="00EE4622" w:rsidP="006B1A99">
      <w:pPr>
        <w:pStyle w:val="CommentText"/>
      </w:pPr>
      <w:r>
        <w:t xml:space="preserve">3 = </w:t>
      </w:r>
      <w:r>
        <w:rPr>
          <w:sz w:val="22"/>
          <w:szCs w:val="22"/>
        </w:rPr>
        <w:t>SHA has implemented a formal quality improvement program agency-wide</w:t>
      </w:r>
    </w:p>
  </w:comment>
  <w:comment w:id="181" w:author="Alannah Kittle" w:date="2016-03-10T16:26:00Z" w:initials="AK">
    <w:p w14:paraId="7CB72627" w14:textId="77777777" w:rsidR="00EE4622" w:rsidRDefault="00EE4622" w:rsidP="00940F40">
      <w:pPr>
        <w:pStyle w:val="CommentText"/>
        <w:rPr>
          <w:sz w:val="22"/>
          <w:szCs w:val="22"/>
        </w:rPr>
      </w:pPr>
      <w:r>
        <w:rPr>
          <w:rStyle w:val="CommentReference"/>
        </w:rPr>
        <w:annotationRef/>
      </w:r>
      <w:r>
        <w:rPr>
          <w:sz w:val="22"/>
          <w:szCs w:val="22"/>
        </w:rPr>
        <w:t>CODING:</w:t>
      </w:r>
    </w:p>
    <w:p w14:paraId="193FA623" w14:textId="77777777" w:rsidR="00EE4622" w:rsidRDefault="00EE4622" w:rsidP="00940F40">
      <w:pPr>
        <w:pStyle w:val="CommentText"/>
        <w:rPr>
          <w:sz w:val="22"/>
          <w:szCs w:val="22"/>
        </w:rPr>
      </w:pPr>
    </w:p>
    <w:p w14:paraId="39D549A2" w14:textId="77777777" w:rsidR="00EE4622" w:rsidRDefault="00EE4622" w:rsidP="00940F40">
      <w:pPr>
        <w:pStyle w:val="CommentText"/>
        <w:rPr>
          <w:sz w:val="22"/>
          <w:szCs w:val="22"/>
        </w:rPr>
      </w:pPr>
      <w:r>
        <w:rPr>
          <w:sz w:val="22"/>
          <w:szCs w:val="22"/>
        </w:rPr>
        <w:t>C</w:t>
      </w:r>
      <w:r w:rsidRPr="008C07A9">
        <w:rPr>
          <w:sz w:val="22"/>
          <w:szCs w:val="22"/>
        </w:rPr>
        <w:t xml:space="preserve">ode </w:t>
      </w:r>
      <w:r>
        <w:rPr>
          <w:sz w:val="22"/>
          <w:szCs w:val="22"/>
        </w:rPr>
        <w:t>response options as follows:</w:t>
      </w:r>
    </w:p>
    <w:p w14:paraId="4676992D" w14:textId="77777777" w:rsidR="00EE4622" w:rsidRDefault="00EE4622" w:rsidP="00940F40">
      <w:pPr>
        <w:pStyle w:val="CommentText"/>
        <w:rPr>
          <w:sz w:val="22"/>
          <w:szCs w:val="22"/>
        </w:rPr>
      </w:pPr>
      <w:r w:rsidRPr="008C07A9">
        <w:rPr>
          <w:sz w:val="22"/>
          <w:szCs w:val="22"/>
        </w:rPr>
        <w:t>“</w:t>
      </w:r>
      <w:r>
        <w:rPr>
          <w:sz w:val="22"/>
          <w:szCs w:val="22"/>
        </w:rPr>
        <w:t>Yes</w:t>
      </w:r>
      <w:r w:rsidRPr="008C07A9">
        <w:rPr>
          <w:sz w:val="22"/>
          <w:szCs w:val="22"/>
        </w:rPr>
        <w:t>”</w:t>
      </w:r>
      <w:r>
        <w:rPr>
          <w:sz w:val="22"/>
          <w:szCs w:val="22"/>
        </w:rPr>
        <w:t>=1</w:t>
      </w:r>
    </w:p>
    <w:p w14:paraId="4EDF3E92" w14:textId="77777777" w:rsidR="00EE4622" w:rsidRDefault="00EE4622" w:rsidP="00940F40">
      <w:pPr>
        <w:pStyle w:val="CommentText"/>
        <w:rPr>
          <w:sz w:val="22"/>
          <w:szCs w:val="22"/>
        </w:rPr>
      </w:pPr>
      <w:r>
        <w:rPr>
          <w:sz w:val="22"/>
          <w:szCs w:val="22"/>
        </w:rPr>
        <w:t xml:space="preserve">“No”= 0 </w:t>
      </w:r>
    </w:p>
    <w:p w14:paraId="002AB88F" w14:textId="214B621B" w:rsidR="00EE4622" w:rsidRDefault="00EE4622" w:rsidP="00940F40">
      <w:pPr>
        <w:pStyle w:val="CommentText"/>
      </w:pPr>
      <w:r>
        <w:rPr>
          <w:sz w:val="22"/>
          <w:szCs w:val="22"/>
        </w:rPr>
        <w:t xml:space="preserve">“Not applicable” = </w:t>
      </w:r>
      <w:r w:rsidR="00166954">
        <w:rPr>
          <w:sz w:val="22"/>
          <w:szCs w:val="22"/>
        </w:rPr>
        <w:t>88</w:t>
      </w:r>
    </w:p>
  </w:comment>
  <w:comment w:id="182" w:author="kbarbacci" w:date="2012-07-03T11:38:00Z" w:initials="k">
    <w:p w14:paraId="7601BD92" w14:textId="77777777" w:rsidR="00EE4622" w:rsidRDefault="00EE4622" w:rsidP="00C90FA0">
      <w:pPr>
        <w:pStyle w:val="CommentText"/>
      </w:pPr>
      <w:r>
        <w:rPr>
          <w:rStyle w:val="CommentReference"/>
        </w:rPr>
        <w:annotationRef/>
      </w:r>
    </w:p>
    <w:p w14:paraId="3BD28FC9" w14:textId="77777777" w:rsidR="00EE4622" w:rsidRDefault="00EE4622" w:rsidP="00C90FA0">
      <w:pPr>
        <w:pStyle w:val="CommentText"/>
      </w:pPr>
      <w:r>
        <w:t>CODING:</w:t>
      </w:r>
    </w:p>
    <w:p w14:paraId="17E2F4B4" w14:textId="77777777" w:rsidR="00EE4622" w:rsidRDefault="00EE4622" w:rsidP="00C90FA0">
      <w:pPr>
        <w:pStyle w:val="CommentText"/>
        <w:rPr>
          <w:sz w:val="22"/>
          <w:szCs w:val="22"/>
        </w:rPr>
      </w:pPr>
      <w:r>
        <w:rPr>
          <w:sz w:val="22"/>
          <w:szCs w:val="22"/>
        </w:rPr>
        <w:t xml:space="preserve">“Yes” = 1 </w:t>
      </w:r>
    </w:p>
    <w:p w14:paraId="78D25955" w14:textId="77777777" w:rsidR="00EE4622" w:rsidRDefault="00EE4622" w:rsidP="00C90FA0">
      <w:pPr>
        <w:pStyle w:val="CommentText"/>
        <w:rPr>
          <w:sz w:val="22"/>
          <w:szCs w:val="22"/>
        </w:rPr>
      </w:pPr>
      <w:r>
        <w:rPr>
          <w:sz w:val="22"/>
          <w:szCs w:val="22"/>
        </w:rPr>
        <w:t>“No” = 0</w:t>
      </w:r>
    </w:p>
    <w:p w14:paraId="18ACEE34" w14:textId="3D3AFCFC" w:rsidR="00166954" w:rsidRDefault="00166954" w:rsidP="00C90FA0">
      <w:pPr>
        <w:pStyle w:val="CommentText"/>
        <w:rPr>
          <w:sz w:val="22"/>
          <w:szCs w:val="22"/>
        </w:rPr>
      </w:pPr>
      <w:r>
        <w:rPr>
          <w:sz w:val="22"/>
          <w:szCs w:val="22"/>
        </w:rPr>
        <w:t>N/A = 88</w:t>
      </w:r>
    </w:p>
    <w:p w14:paraId="38B9F7B5" w14:textId="77777777" w:rsidR="00EE4622" w:rsidRDefault="00EE4622" w:rsidP="00C90FA0">
      <w:pPr>
        <w:pStyle w:val="CommentText"/>
        <w:rPr>
          <w:sz w:val="22"/>
          <w:szCs w:val="22"/>
        </w:rPr>
      </w:pPr>
      <w:r>
        <w:rPr>
          <w:sz w:val="22"/>
          <w:szCs w:val="22"/>
        </w:rPr>
        <w:t xml:space="preserve"> </w:t>
      </w:r>
    </w:p>
    <w:p w14:paraId="5160AEE6" w14:textId="77777777" w:rsidR="00EE4622" w:rsidRDefault="00EE4622" w:rsidP="00C90FA0">
      <w:pPr>
        <w:pStyle w:val="CommentText"/>
      </w:pPr>
      <w:r>
        <w:t xml:space="preserve">Collect qualitative data for </w:t>
      </w:r>
      <w:r w:rsidRPr="00BE0F92">
        <w:rPr>
          <w:b/>
          <w:sz w:val="22"/>
          <w:szCs w:val="22"/>
        </w:rPr>
        <w:t>QSTFQIE09A</w:t>
      </w:r>
    </w:p>
  </w:comment>
  <w:comment w:id="183" w:author="Alannah Kittle" w:date="2016-03-10T16:32:00Z" w:initials="AK">
    <w:p w14:paraId="62052FB8" w14:textId="7DC755F6" w:rsidR="00EE4622" w:rsidRDefault="00EE4622">
      <w:pPr>
        <w:pStyle w:val="CommentText"/>
      </w:pPr>
      <w:r>
        <w:rPr>
          <w:rStyle w:val="CommentReference"/>
        </w:rPr>
        <w:annotationRef/>
      </w:r>
      <w:r>
        <w:t xml:space="preserve">Qualitative response code: </w:t>
      </w:r>
      <w:r w:rsidRPr="004A4309">
        <w:rPr>
          <w:b/>
          <w:sz w:val="22"/>
          <w:szCs w:val="22"/>
        </w:rPr>
        <w:t>QSTFQIE09A</w:t>
      </w:r>
    </w:p>
  </w:comment>
  <w:comment w:id="184" w:author="kbarbacci" w:date="2012-07-03T11:38:00Z" w:initials="k">
    <w:p w14:paraId="26F386B3" w14:textId="77777777" w:rsidR="00EE4622" w:rsidRDefault="00EE4622" w:rsidP="0017675E">
      <w:pPr>
        <w:pStyle w:val="CommentText"/>
      </w:pPr>
      <w:r>
        <w:rPr>
          <w:rStyle w:val="CommentReference"/>
        </w:rPr>
        <w:annotationRef/>
      </w:r>
    </w:p>
    <w:p w14:paraId="678354CC" w14:textId="77777777" w:rsidR="00EE4622" w:rsidRDefault="00EE4622" w:rsidP="0017675E">
      <w:pPr>
        <w:pStyle w:val="CommentText"/>
      </w:pPr>
      <w:r>
        <w:t>CODING:</w:t>
      </w:r>
    </w:p>
    <w:p w14:paraId="3458F2CC" w14:textId="77777777" w:rsidR="00EE4622" w:rsidRDefault="00EE4622" w:rsidP="0017675E">
      <w:pPr>
        <w:pStyle w:val="CommentText"/>
        <w:rPr>
          <w:sz w:val="22"/>
          <w:szCs w:val="22"/>
        </w:rPr>
      </w:pPr>
      <w:r>
        <w:rPr>
          <w:sz w:val="22"/>
          <w:szCs w:val="22"/>
        </w:rPr>
        <w:t xml:space="preserve">“Yes” = 1 </w:t>
      </w:r>
    </w:p>
    <w:p w14:paraId="53674A09" w14:textId="77777777" w:rsidR="00EE4622" w:rsidRDefault="00EE4622" w:rsidP="0017675E">
      <w:pPr>
        <w:pStyle w:val="CommentText"/>
        <w:rPr>
          <w:sz w:val="22"/>
          <w:szCs w:val="22"/>
        </w:rPr>
      </w:pPr>
      <w:r>
        <w:rPr>
          <w:sz w:val="22"/>
          <w:szCs w:val="22"/>
        </w:rPr>
        <w:t>“No” = 0</w:t>
      </w:r>
    </w:p>
    <w:p w14:paraId="3C901183" w14:textId="77777777" w:rsidR="00EE4622" w:rsidRDefault="00EE4622" w:rsidP="0017675E">
      <w:pPr>
        <w:pStyle w:val="CommentText"/>
        <w:rPr>
          <w:sz w:val="22"/>
          <w:szCs w:val="22"/>
        </w:rPr>
      </w:pPr>
      <w:r>
        <w:rPr>
          <w:sz w:val="22"/>
          <w:szCs w:val="22"/>
        </w:rPr>
        <w:t xml:space="preserve"> </w:t>
      </w:r>
    </w:p>
    <w:p w14:paraId="7DFCAB0C" w14:textId="77777777" w:rsidR="00EE4622" w:rsidRDefault="00EE4622" w:rsidP="0017675E">
      <w:pPr>
        <w:pStyle w:val="CommentText"/>
      </w:pPr>
      <w:r>
        <w:t xml:space="preserve">Collect qualitative data for </w:t>
      </w:r>
      <w:r w:rsidRPr="00BE0F92">
        <w:rPr>
          <w:b/>
          <w:sz w:val="22"/>
          <w:szCs w:val="22"/>
        </w:rPr>
        <w:t>QCDCCOM05A</w:t>
      </w:r>
    </w:p>
  </w:comment>
  <w:comment w:id="185" w:author="Alannah Kittle" w:date="2016-03-10T16:35:00Z" w:initials="AK">
    <w:p w14:paraId="173C7E91" w14:textId="65FEC245" w:rsidR="00EE4622" w:rsidRDefault="00EE4622">
      <w:pPr>
        <w:pStyle w:val="CommentText"/>
      </w:pPr>
      <w:r>
        <w:rPr>
          <w:rStyle w:val="CommentReference"/>
        </w:rPr>
        <w:annotationRef/>
      </w:r>
      <w:r>
        <w:t xml:space="preserve">Qualitative response code: </w:t>
      </w:r>
      <w:r w:rsidRPr="00E50E97">
        <w:rPr>
          <w:b/>
          <w:sz w:val="22"/>
          <w:szCs w:val="22"/>
        </w:rPr>
        <w:t>QCDCCOM05A</w:t>
      </w:r>
    </w:p>
  </w:comment>
  <w:comment w:id="186" w:author="Alannah Kittle" w:date="2016-03-10T16:35:00Z" w:initials="AK">
    <w:p w14:paraId="26932C8A" w14:textId="77777777" w:rsidR="00EE4622" w:rsidRDefault="00EE4622" w:rsidP="0017675E">
      <w:pPr>
        <w:pStyle w:val="CommentText"/>
      </w:pPr>
      <w:r>
        <w:rPr>
          <w:rStyle w:val="CommentReference"/>
        </w:rPr>
        <w:annotationRef/>
      </w:r>
      <w:r>
        <w:t>VALIDATION</w:t>
      </w:r>
    </w:p>
    <w:p w14:paraId="77207356" w14:textId="77777777" w:rsidR="00EE4622" w:rsidRDefault="00EE4622" w:rsidP="0017675E">
      <w:pPr>
        <w:pStyle w:val="CommentText"/>
      </w:pPr>
    </w:p>
    <w:p w14:paraId="32F595D7" w14:textId="77777777" w:rsidR="00EE4622" w:rsidRDefault="00EE4622" w:rsidP="0017675E">
      <w:pPr>
        <w:pStyle w:val="CommentText"/>
      </w:pPr>
      <w:r>
        <w:t xml:space="preserve">If select None of the above, do not allow selection of any other options.  </w:t>
      </w:r>
    </w:p>
    <w:p w14:paraId="12822CA7" w14:textId="77777777" w:rsidR="00EE4622" w:rsidRDefault="00EE4622" w:rsidP="0017675E">
      <w:pPr>
        <w:pStyle w:val="CommentText"/>
      </w:pPr>
    </w:p>
    <w:p w14:paraId="60802968" w14:textId="26F7CA73" w:rsidR="00EE4622" w:rsidRDefault="00EE4622" w:rsidP="0017675E">
      <w:pPr>
        <w:pStyle w:val="CommentText"/>
      </w:pPr>
      <w:r>
        <w:t>If select any options, do not allow selection of None of the above</w:t>
      </w:r>
    </w:p>
  </w:comment>
  <w:comment w:id="187" w:author="kbarbacci" w:date="2012-06-29T11:56:00Z" w:initials="k">
    <w:p w14:paraId="13A14166" w14:textId="77777777" w:rsidR="00EE4622" w:rsidRDefault="00EE4622" w:rsidP="0017675E">
      <w:pPr>
        <w:pStyle w:val="CommentText"/>
      </w:pPr>
      <w:r>
        <w:rPr>
          <w:rStyle w:val="CommentReference"/>
        </w:rPr>
        <w:annotationRef/>
      </w:r>
    </w:p>
    <w:p w14:paraId="2C56A54C" w14:textId="77777777" w:rsidR="00EE4622" w:rsidRDefault="00EE4622" w:rsidP="0017675E">
      <w:pPr>
        <w:pStyle w:val="CommentText"/>
      </w:pPr>
      <w:r>
        <w:t>CODING:</w:t>
      </w:r>
    </w:p>
    <w:p w14:paraId="131013C7" w14:textId="77777777" w:rsidR="00EE4622" w:rsidRDefault="00EE4622" w:rsidP="0017675E">
      <w:pPr>
        <w:pStyle w:val="CommentText"/>
        <w:rPr>
          <w:sz w:val="22"/>
          <w:szCs w:val="22"/>
        </w:rPr>
      </w:pPr>
      <w:r>
        <w:rPr>
          <w:sz w:val="22"/>
          <w:szCs w:val="22"/>
        </w:rPr>
        <w:t xml:space="preserve">“Yes” = 1 </w:t>
      </w:r>
    </w:p>
    <w:p w14:paraId="6AD3717D" w14:textId="77777777" w:rsidR="00EE4622" w:rsidRDefault="00EE4622" w:rsidP="0017675E">
      <w:pPr>
        <w:pStyle w:val="CommentText"/>
      </w:pPr>
      <w:r>
        <w:rPr>
          <w:sz w:val="22"/>
          <w:szCs w:val="22"/>
        </w:rPr>
        <w:t>“No” = 0</w:t>
      </w:r>
    </w:p>
  </w:comment>
  <w:comment w:id="188" w:author="Alannah Kittle" w:date="2016-03-15T10:15:00Z" w:initials="AK">
    <w:p w14:paraId="32FE19E3" w14:textId="7F0145EF" w:rsidR="00EE4622" w:rsidRDefault="00EE4622">
      <w:pPr>
        <w:pStyle w:val="CommentText"/>
      </w:pPr>
      <w:r>
        <w:rPr>
          <w:rStyle w:val="CommentReference"/>
        </w:rPr>
        <w:annotationRef/>
      </w:r>
      <w:r>
        <w:t>CODING</w:t>
      </w:r>
    </w:p>
    <w:p w14:paraId="367D465E" w14:textId="310BC9E3" w:rsidR="00EE4622" w:rsidRDefault="00EE4622">
      <w:pPr>
        <w:pStyle w:val="CommentText"/>
      </w:pPr>
      <w:r>
        <w:t>“Yes” = 1</w:t>
      </w:r>
    </w:p>
    <w:p w14:paraId="2C4CCDBA" w14:textId="30BF8D50" w:rsidR="00EE4622" w:rsidRDefault="00EE4622">
      <w:pPr>
        <w:pStyle w:val="CommentText"/>
      </w:pPr>
      <w:r>
        <w:t>“No” = 0</w:t>
      </w:r>
    </w:p>
  </w:comment>
  <w:comment w:id="189" w:author="Alannah Kittle" w:date="2016-03-15T10:21:00Z" w:initials="AK">
    <w:p w14:paraId="0679260E" w14:textId="792485F6" w:rsidR="00EE4622" w:rsidRDefault="00EE4622">
      <w:pPr>
        <w:pStyle w:val="CommentText"/>
      </w:pPr>
      <w:r>
        <w:rPr>
          <w:rStyle w:val="CommentReference"/>
        </w:rPr>
        <w:annotationRef/>
      </w:r>
      <w:r>
        <w:t>CODING</w:t>
      </w:r>
    </w:p>
    <w:p w14:paraId="0261B334" w14:textId="77777777" w:rsidR="00EE4622" w:rsidRDefault="00EE4622">
      <w:pPr>
        <w:pStyle w:val="CommentText"/>
      </w:pPr>
    </w:p>
    <w:p w14:paraId="093437CB" w14:textId="06165280" w:rsidR="00EE4622" w:rsidRDefault="00EE4622">
      <w:pPr>
        <w:pStyle w:val="CommentText"/>
      </w:pPr>
      <w:r>
        <w:t>Code response options as follows:</w:t>
      </w:r>
    </w:p>
    <w:p w14:paraId="3F9D06B0" w14:textId="4FD201FE" w:rsidR="00EE4622" w:rsidRDefault="00EE4622">
      <w:pPr>
        <w:pStyle w:val="CommentText"/>
      </w:pPr>
      <w:r>
        <w:t>“Not likely to use” = 1</w:t>
      </w:r>
    </w:p>
    <w:p w14:paraId="40E94392" w14:textId="02A3FD4F" w:rsidR="00EE4622" w:rsidRDefault="00EE4622">
      <w:pPr>
        <w:pStyle w:val="CommentText"/>
      </w:pPr>
      <w:r>
        <w:t>“Somewhat likely to use” = 2</w:t>
      </w:r>
    </w:p>
    <w:p w14:paraId="45E52407" w14:textId="65CF7DE4" w:rsidR="00EE4622" w:rsidRDefault="00EE4622">
      <w:pPr>
        <w:pStyle w:val="CommentText"/>
      </w:pPr>
      <w:r>
        <w:t>“Very likely to use” = 3</w:t>
      </w:r>
    </w:p>
    <w:p w14:paraId="708AB668" w14:textId="00869FBB" w:rsidR="00CD72DE" w:rsidRDefault="00CD72DE">
      <w:pPr>
        <w:pStyle w:val="CommentText"/>
      </w:pPr>
      <w:r>
        <w:t>N/A = 88</w:t>
      </w:r>
    </w:p>
  </w:comment>
  <w:comment w:id="190" w:author="Alannah Kittle" w:date="2016-03-15T10:21:00Z" w:initials="AK">
    <w:p w14:paraId="5C79922F" w14:textId="77777777" w:rsidR="00EE4622" w:rsidRDefault="00EE4622" w:rsidP="001357D0">
      <w:pPr>
        <w:pStyle w:val="CommentText"/>
      </w:pPr>
      <w:r>
        <w:rPr>
          <w:rStyle w:val="CommentReference"/>
        </w:rPr>
        <w:annotationRef/>
      </w:r>
      <w:r>
        <w:t>CODING</w:t>
      </w:r>
    </w:p>
    <w:p w14:paraId="3EE9FDD3" w14:textId="77777777" w:rsidR="00EE4622" w:rsidRDefault="00EE4622" w:rsidP="001357D0">
      <w:pPr>
        <w:pStyle w:val="CommentText"/>
      </w:pPr>
    </w:p>
    <w:p w14:paraId="31BB5EF2" w14:textId="77777777" w:rsidR="00EE4622" w:rsidRDefault="00EE4622" w:rsidP="001357D0">
      <w:pPr>
        <w:pStyle w:val="CommentText"/>
      </w:pPr>
      <w:r>
        <w:t>Code response options as follows:</w:t>
      </w:r>
    </w:p>
    <w:p w14:paraId="7C3634D7" w14:textId="77777777" w:rsidR="00EE4622" w:rsidRDefault="00EE4622" w:rsidP="001357D0">
      <w:pPr>
        <w:pStyle w:val="CommentText"/>
      </w:pPr>
      <w:r>
        <w:t>“Not likely to use” = 1</w:t>
      </w:r>
    </w:p>
    <w:p w14:paraId="46960E85" w14:textId="77777777" w:rsidR="00EE4622" w:rsidRDefault="00EE4622" w:rsidP="001357D0">
      <w:pPr>
        <w:pStyle w:val="CommentText"/>
      </w:pPr>
      <w:r>
        <w:t>“Somewhat likely to use” = 2</w:t>
      </w:r>
    </w:p>
    <w:p w14:paraId="05B7EC3F" w14:textId="77777777" w:rsidR="00EE4622" w:rsidRDefault="00EE4622" w:rsidP="001357D0">
      <w:pPr>
        <w:pStyle w:val="CommentText"/>
      </w:pPr>
      <w:r>
        <w:t>“Very likely to use” = 3</w:t>
      </w:r>
    </w:p>
    <w:p w14:paraId="47AA7E0F" w14:textId="72B2D6F8" w:rsidR="00CD72DE" w:rsidRDefault="00CD72DE" w:rsidP="001357D0">
      <w:pPr>
        <w:pStyle w:val="CommentText"/>
      </w:pPr>
      <w:r>
        <w:t>N/A = 88</w:t>
      </w:r>
    </w:p>
  </w:comment>
  <w:comment w:id="191" w:author="Alannah Kittle" w:date="2016-03-15T10:26:00Z" w:initials="AK">
    <w:p w14:paraId="3E898FDD" w14:textId="2898EBBF" w:rsidR="00EE4622" w:rsidRDefault="00EE4622">
      <w:pPr>
        <w:pStyle w:val="CommentText"/>
      </w:pPr>
      <w:r>
        <w:rPr>
          <w:rStyle w:val="CommentReference"/>
        </w:rPr>
        <w:annotationRef/>
      </w:r>
      <w:r>
        <w:t>Qualitative response code</w:t>
      </w:r>
    </w:p>
  </w:comment>
  <w:comment w:id="192" w:author="Alannah Kittle" w:date="2016-04-14T13:02:00Z" w:initials="AK">
    <w:p w14:paraId="2D887C7E" w14:textId="77777777" w:rsidR="00EE4622" w:rsidRDefault="00EE4622" w:rsidP="008C76EF">
      <w:pPr>
        <w:pStyle w:val="CommentText"/>
        <w:rPr>
          <w:sz w:val="22"/>
          <w:szCs w:val="22"/>
        </w:rPr>
      </w:pPr>
      <w:r>
        <w:rPr>
          <w:rStyle w:val="CommentReference"/>
        </w:rPr>
        <w:annotationRef/>
      </w:r>
      <w:r>
        <w:rPr>
          <w:sz w:val="22"/>
          <w:szCs w:val="22"/>
        </w:rPr>
        <w:t>C</w:t>
      </w:r>
      <w:r w:rsidRPr="008C07A9">
        <w:rPr>
          <w:sz w:val="22"/>
          <w:szCs w:val="22"/>
        </w:rPr>
        <w:t xml:space="preserve">ode </w:t>
      </w:r>
      <w:r>
        <w:rPr>
          <w:sz w:val="22"/>
          <w:szCs w:val="22"/>
        </w:rPr>
        <w:t xml:space="preserve">response options </w:t>
      </w:r>
    </w:p>
    <w:p w14:paraId="681CC3A4" w14:textId="77777777" w:rsidR="00EE4622" w:rsidRDefault="00EE4622" w:rsidP="008C76EF">
      <w:pPr>
        <w:pStyle w:val="CommentText"/>
        <w:rPr>
          <w:sz w:val="22"/>
          <w:szCs w:val="22"/>
        </w:rPr>
      </w:pPr>
    </w:p>
    <w:p w14:paraId="328A4A90" w14:textId="1ABDCB69" w:rsidR="00EE4622" w:rsidRDefault="00EE4622" w:rsidP="008C76EF">
      <w:pPr>
        <w:pStyle w:val="CommentText"/>
        <w:rPr>
          <w:sz w:val="22"/>
          <w:szCs w:val="22"/>
        </w:rPr>
      </w:pPr>
      <w:r>
        <w:rPr>
          <w:sz w:val="22"/>
          <w:szCs w:val="22"/>
        </w:rPr>
        <w:t>1 =</w:t>
      </w:r>
      <w:r w:rsidRPr="00A37835">
        <w:rPr>
          <w:sz w:val="22"/>
          <w:szCs w:val="22"/>
        </w:rPr>
        <w:t xml:space="preserve"> </w:t>
      </w:r>
      <w:r w:rsidRPr="00666142">
        <w:rPr>
          <w:sz w:val="22"/>
          <w:szCs w:val="22"/>
        </w:rPr>
        <w:t>Chief Information Officer (or equivalent) for state or territorial health agency</w:t>
      </w:r>
    </w:p>
    <w:p w14:paraId="7E5B43EF" w14:textId="77777777" w:rsidR="00EE4622" w:rsidRDefault="00EE4622" w:rsidP="008C76EF">
      <w:pPr>
        <w:pStyle w:val="CommentText"/>
        <w:rPr>
          <w:sz w:val="22"/>
          <w:szCs w:val="22"/>
        </w:rPr>
      </w:pPr>
      <w:r>
        <w:rPr>
          <w:sz w:val="22"/>
          <w:szCs w:val="22"/>
        </w:rPr>
        <w:t xml:space="preserve">2 = </w:t>
      </w:r>
      <w:r w:rsidRPr="00666142">
        <w:rPr>
          <w:sz w:val="22"/>
          <w:szCs w:val="22"/>
        </w:rPr>
        <w:t>Chief Information Officer (or equivalent) for multiple agencies</w:t>
      </w:r>
    </w:p>
    <w:p w14:paraId="0E4A2EEC" w14:textId="77777777" w:rsidR="00EE4622" w:rsidRDefault="00EE4622" w:rsidP="008C76EF">
      <w:pPr>
        <w:pStyle w:val="CommentText"/>
        <w:rPr>
          <w:sz w:val="22"/>
          <w:szCs w:val="22"/>
        </w:rPr>
      </w:pPr>
      <w:r>
        <w:rPr>
          <w:sz w:val="22"/>
          <w:szCs w:val="22"/>
        </w:rPr>
        <w:t xml:space="preserve">3 = </w:t>
      </w:r>
      <w:r w:rsidRPr="00666142">
        <w:rPr>
          <w:sz w:val="22"/>
          <w:szCs w:val="22"/>
        </w:rPr>
        <w:t>Informatics Director</w:t>
      </w:r>
    </w:p>
    <w:p w14:paraId="4EF6DA64" w14:textId="77777777" w:rsidR="00EE4622" w:rsidRDefault="00EE4622" w:rsidP="008C76EF">
      <w:pPr>
        <w:pStyle w:val="CommentText"/>
        <w:rPr>
          <w:sz w:val="22"/>
          <w:szCs w:val="22"/>
        </w:rPr>
      </w:pPr>
      <w:r>
        <w:rPr>
          <w:sz w:val="22"/>
          <w:szCs w:val="22"/>
        </w:rPr>
        <w:t xml:space="preserve">4 = </w:t>
      </w:r>
      <w:r w:rsidRPr="00666142">
        <w:rPr>
          <w:sz w:val="22"/>
          <w:szCs w:val="22"/>
        </w:rPr>
        <w:t>Board or committee for state or territorial health agency</w:t>
      </w:r>
    </w:p>
    <w:p w14:paraId="6F25132E" w14:textId="77777777" w:rsidR="00EE4622" w:rsidRDefault="00EE4622" w:rsidP="008C76EF">
      <w:pPr>
        <w:pStyle w:val="CommentText"/>
        <w:rPr>
          <w:sz w:val="22"/>
          <w:szCs w:val="22"/>
        </w:rPr>
      </w:pPr>
      <w:r>
        <w:rPr>
          <w:sz w:val="22"/>
          <w:szCs w:val="22"/>
        </w:rPr>
        <w:t xml:space="preserve">5 = </w:t>
      </w:r>
      <w:r w:rsidRPr="00666142">
        <w:rPr>
          <w:sz w:val="22"/>
          <w:szCs w:val="22"/>
        </w:rPr>
        <w:t>Board or committee for multiple agencies within state or territorial government</w:t>
      </w:r>
    </w:p>
    <w:p w14:paraId="7C5DB847" w14:textId="77777777" w:rsidR="00EE4622" w:rsidRDefault="00EE4622" w:rsidP="008C76EF">
      <w:pPr>
        <w:pStyle w:val="CommentText"/>
        <w:rPr>
          <w:sz w:val="22"/>
          <w:szCs w:val="22"/>
        </w:rPr>
      </w:pPr>
      <w:r>
        <w:rPr>
          <w:sz w:val="22"/>
          <w:szCs w:val="22"/>
        </w:rPr>
        <w:t>6 = Other</w:t>
      </w:r>
    </w:p>
    <w:p w14:paraId="327383A4" w14:textId="0546249F" w:rsidR="00EE4622" w:rsidRDefault="00EE4622" w:rsidP="008C76EF">
      <w:pPr>
        <w:pStyle w:val="CommentText"/>
        <w:rPr>
          <w:sz w:val="22"/>
          <w:szCs w:val="22"/>
        </w:rPr>
      </w:pPr>
      <w:r w:rsidRPr="00971D8E">
        <w:rPr>
          <w:sz w:val="22"/>
          <w:szCs w:val="22"/>
          <w:highlight w:val="yellow"/>
        </w:rPr>
        <w:t>7= Chief Public Health Informatics Officer</w:t>
      </w:r>
      <w:r>
        <w:rPr>
          <w:sz w:val="22"/>
          <w:szCs w:val="22"/>
          <w:highlight w:val="yellow"/>
        </w:rPr>
        <w:t xml:space="preserve"> of Chief Medical Information Officer</w:t>
      </w:r>
      <w:r w:rsidRPr="00971D8E">
        <w:rPr>
          <w:sz w:val="22"/>
          <w:szCs w:val="22"/>
          <w:highlight w:val="yellow"/>
        </w:rPr>
        <w:t xml:space="preserve"> for state or health agency</w:t>
      </w:r>
    </w:p>
    <w:p w14:paraId="42EACA35" w14:textId="445C2D78" w:rsidR="00EE4622" w:rsidRPr="008C76EF" w:rsidRDefault="00EE4622" w:rsidP="008C76EF">
      <w:pPr>
        <w:pStyle w:val="ListParagraph"/>
        <w:widowControl w:val="0"/>
        <w:autoSpaceDE w:val="0"/>
        <w:autoSpaceDN w:val="0"/>
        <w:adjustRightInd w:val="0"/>
        <w:ind w:left="0"/>
        <w:rPr>
          <w:highlight w:val="yellow"/>
        </w:rPr>
      </w:pPr>
      <w:r>
        <w:t>8=</w:t>
      </w:r>
      <w:r w:rsidRPr="008C76EF">
        <w:rPr>
          <w:rFonts w:ascii="Times New Roman" w:hAnsi="Times New Roman"/>
          <w:highlight w:val="yellow"/>
        </w:rPr>
        <w:t xml:space="preserve"> HIT Coordinator Officer (or equivalent) for state or health agency</w:t>
      </w:r>
      <w:r w:rsidRPr="008C76EF">
        <w:rPr>
          <w:rFonts w:ascii="Times New Roman" w:hAnsi="Times New Roman"/>
          <w:b/>
          <w:bCs/>
          <w:highlight w:val="yellow"/>
        </w:rPr>
        <w:t xml:space="preserve"> </w:t>
      </w:r>
      <w:r w:rsidRPr="008C76EF">
        <w:rPr>
          <w:rFonts w:ascii="Times New Roman" w:hAnsi="Times New Roman"/>
          <w:highlight w:val="yellow"/>
        </w:rPr>
        <w:t>(someone who is accountable to the state health official or secretary of health)</w:t>
      </w:r>
    </w:p>
    <w:p w14:paraId="53C6BE2C" w14:textId="0A7A6E16" w:rsidR="00EE4622" w:rsidRPr="008C76EF" w:rsidRDefault="00EE4622" w:rsidP="008C76EF">
      <w:pPr>
        <w:pStyle w:val="ListParagraph"/>
        <w:autoSpaceDE w:val="0"/>
        <w:autoSpaceDN w:val="0"/>
        <w:ind w:left="0"/>
        <w:rPr>
          <w:highlight w:val="yellow"/>
        </w:rPr>
      </w:pPr>
      <w:r>
        <w:t>9=</w:t>
      </w:r>
      <w:r w:rsidRPr="008C76EF">
        <w:rPr>
          <w:rFonts w:ascii="Times New Roman" w:hAnsi="Times New Roman"/>
          <w:highlight w:val="yellow"/>
        </w:rPr>
        <w:t xml:space="preserve"> HIT Coordinator </w:t>
      </w:r>
      <w:proofErr w:type="gramStart"/>
      <w:r w:rsidRPr="008C76EF">
        <w:rPr>
          <w:rFonts w:ascii="Times New Roman" w:hAnsi="Times New Roman"/>
          <w:highlight w:val="yellow"/>
        </w:rPr>
        <w:t>Officer  (</w:t>
      </w:r>
      <w:proofErr w:type="gramEnd"/>
      <w:r w:rsidRPr="008C76EF">
        <w:rPr>
          <w:rFonts w:ascii="Times New Roman" w:hAnsi="Times New Roman"/>
          <w:highlight w:val="yellow"/>
        </w:rPr>
        <w:t>or equivalent) for multiple agencies within state or government (someone who is accountable to the governor, but not the state health official or secretary of health)</w:t>
      </w:r>
    </w:p>
    <w:p w14:paraId="2AFFF0DC" w14:textId="0EDBA8CF" w:rsidR="00EE4622" w:rsidRDefault="00EE4622" w:rsidP="008C76EF">
      <w:pPr>
        <w:pStyle w:val="CommentText"/>
        <w:rPr>
          <w:sz w:val="22"/>
          <w:szCs w:val="22"/>
        </w:rPr>
      </w:pPr>
    </w:p>
    <w:p w14:paraId="148DEA32" w14:textId="77777777" w:rsidR="00EE4622" w:rsidRDefault="00EE4622" w:rsidP="008C76EF">
      <w:pPr>
        <w:pStyle w:val="CommentText"/>
        <w:rPr>
          <w:sz w:val="22"/>
          <w:szCs w:val="22"/>
        </w:rPr>
      </w:pPr>
      <w:r>
        <w:rPr>
          <w:sz w:val="22"/>
          <w:szCs w:val="22"/>
        </w:rPr>
        <w:t xml:space="preserve">“Missing” </w:t>
      </w:r>
      <w:proofErr w:type="gramStart"/>
      <w:r>
        <w:rPr>
          <w:sz w:val="22"/>
          <w:szCs w:val="22"/>
        </w:rPr>
        <w:t>= .</w:t>
      </w:r>
      <w:proofErr w:type="gramEnd"/>
    </w:p>
    <w:p w14:paraId="235E3BCF" w14:textId="77777777" w:rsidR="00EE4622" w:rsidRDefault="00EE4622" w:rsidP="008C76EF">
      <w:pPr>
        <w:pStyle w:val="CommentText"/>
        <w:rPr>
          <w:sz w:val="22"/>
          <w:szCs w:val="22"/>
        </w:rPr>
      </w:pPr>
    </w:p>
    <w:p w14:paraId="71293E27" w14:textId="77777777" w:rsidR="00EE4622" w:rsidRDefault="00EE4622" w:rsidP="008C76EF">
      <w:pPr>
        <w:widowControl w:val="0"/>
        <w:autoSpaceDE w:val="0"/>
        <w:autoSpaceDN w:val="0"/>
        <w:adjustRightInd w:val="0"/>
        <w:rPr>
          <w:sz w:val="22"/>
          <w:szCs w:val="22"/>
        </w:rPr>
      </w:pPr>
      <w:r>
        <w:rPr>
          <w:sz w:val="22"/>
          <w:szCs w:val="22"/>
        </w:rPr>
        <w:t xml:space="preserve">Collect qualitative data collected for </w:t>
      </w:r>
      <w:r w:rsidRPr="00BE0F92">
        <w:rPr>
          <w:b/>
          <w:sz w:val="22"/>
          <w:szCs w:val="22"/>
        </w:rPr>
        <w:t>IRESHIE01A</w:t>
      </w:r>
    </w:p>
    <w:p w14:paraId="501DD9C9" w14:textId="564242B9" w:rsidR="00EE4622" w:rsidRDefault="00EE4622" w:rsidP="008C76EF">
      <w:pPr>
        <w:pStyle w:val="CommentText"/>
      </w:pPr>
      <w:r>
        <w:rPr>
          <w:sz w:val="22"/>
          <w:szCs w:val="22"/>
        </w:rPr>
        <w:t>.</w:t>
      </w:r>
    </w:p>
  </w:comment>
  <w:comment w:id="193" w:author="Alannah Kittle" w:date="2016-03-11T13:02:00Z" w:initials="AK">
    <w:p w14:paraId="151BE3D1" w14:textId="0D118D87" w:rsidR="00EE4622" w:rsidRDefault="00EE4622">
      <w:pPr>
        <w:pStyle w:val="CommentText"/>
      </w:pPr>
      <w:r>
        <w:rPr>
          <w:rStyle w:val="CommentReference"/>
        </w:rPr>
        <w:annotationRef/>
      </w:r>
      <w:r>
        <w:t xml:space="preserve">Not in 2012 Profile, added numerical code to the end of list to keep consistent with 2012 profile </w:t>
      </w:r>
    </w:p>
  </w:comment>
  <w:comment w:id="195" w:author="Alannah Kittle" w:date="2016-03-11T12:56:00Z" w:initials="AK">
    <w:p w14:paraId="6FA3C022" w14:textId="6C0C978A" w:rsidR="00EE4622" w:rsidRDefault="00EE4622">
      <w:pPr>
        <w:pStyle w:val="CommentText"/>
      </w:pPr>
      <w:r>
        <w:rPr>
          <w:rStyle w:val="CommentReference"/>
        </w:rPr>
        <w:annotationRef/>
      </w:r>
      <w:r>
        <w:t>Qualitative response code</w:t>
      </w:r>
    </w:p>
  </w:comment>
  <w:comment w:id="196" w:author="kbarbacci" w:date="2012-07-03T11:39:00Z" w:initials="k">
    <w:p w14:paraId="60D8344D" w14:textId="77777777" w:rsidR="00EE4622" w:rsidRDefault="00EE4622" w:rsidP="00725200">
      <w:pPr>
        <w:pStyle w:val="CommentText"/>
        <w:rPr>
          <w:sz w:val="22"/>
          <w:szCs w:val="22"/>
        </w:rPr>
      </w:pPr>
      <w:r>
        <w:rPr>
          <w:rStyle w:val="CommentReference"/>
        </w:rPr>
        <w:annotationRef/>
      </w:r>
    </w:p>
    <w:p w14:paraId="615B4C9B" w14:textId="77777777" w:rsidR="00EE4622" w:rsidRDefault="00EE4622" w:rsidP="00725200">
      <w:pPr>
        <w:pStyle w:val="CommentText"/>
        <w:rPr>
          <w:sz w:val="22"/>
          <w:szCs w:val="22"/>
        </w:rPr>
      </w:pPr>
      <w:r>
        <w:rPr>
          <w:sz w:val="22"/>
          <w:szCs w:val="22"/>
        </w:rPr>
        <w:t>C</w:t>
      </w:r>
      <w:r w:rsidRPr="008C07A9">
        <w:rPr>
          <w:sz w:val="22"/>
          <w:szCs w:val="22"/>
        </w:rPr>
        <w:t xml:space="preserve">ode </w:t>
      </w:r>
      <w:r>
        <w:rPr>
          <w:sz w:val="22"/>
          <w:szCs w:val="22"/>
        </w:rPr>
        <w:t xml:space="preserve">response options </w:t>
      </w:r>
    </w:p>
    <w:p w14:paraId="0696BFF6" w14:textId="77777777" w:rsidR="00EE4622" w:rsidRDefault="00EE4622" w:rsidP="00725200">
      <w:pPr>
        <w:pStyle w:val="CommentText"/>
        <w:rPr>
          <w:sz w:val="22"/>
          <w:szCs w:val="22"/>
        </w:rPr>
      </w:pPr>
    </w:p>
    <w:p w14:paraId="604EF830" w14:textId="77777777" w:rsidR="00EE4622" w:rsidRDefault="00EE4622" w:rsidP="00725200">
      <w:pPr>
        <w:pStyle w:val="CommentText"/>
        <w:rPr>
          <w:sz w:val="22"/>
          <w:szCs w:val="22"/>
        </w:rPr>
      </w:pPr>
      <w:r>
        <w:rPr>
          <w:sz w:val="22"/>
          <w:szCs w:val="22"/>
        </w:rPr>
        <w:t>1 =</w:t>
      </w:r>
      <w:r w:rsidRPr="00A37835">
        <w:rPr>
          <w:sz w:val="22"/>
          <w:szCs w:val="22"/>
        </w:rPr>
        <w:t xml:space="preserve"> </w:t>
      </w:r>
      <w:r w:rsidRPr="00666142">
        <w:rPr>
          <w:sz w:val="22"/>
          <w:szCs w:val="22"/>
        </w:rPr>
        <w:t>Chief Information Officer or Chief Medical Information Officer</w:t>
      </w:r>
      <w:r>
        <w:rPr>
          <w:sz w:val="22"/>
          <w:szCs w:val="22"/>
        </w:rPr>
        <w:t xml:space="preserve"> </w:t>
      </w:r>
      <w:r w:rsidRPr="00666142">
        <w:rPr>
          <w:sz w:val="22"/>
          <w:szCs w:val="22"/>
        </w:rPr>
        <w:t>(or equivalent) for state or territorial health agency</w:t>
      </w:r>
    </w:p>
    <w:p w14:paraId="50942FA4" w14:textId="77777777" w:rsidR="00EE4622" w:rsidRDefault="00EE4622" w:rsidP="00725200">
      <w:pPr>
        <w:pStyle w:val="CommentText"/>
        <w:rPr>
          <w:sz w:val="22"/>
          <w:szCs w:val="22"/>
        </w:rPr>
      </w:pPr>
      <w:r>
        <w:rPr>
          <w:sz w:val="22"/>
          <w:szCs w:val="22"/>
        </w:rPr>
        <w:t xml:space="preserve">2 = </w:t>
      </w:r>
      <w:r w:rsidRPr="00666142">
        <w:rPr>
          <w:sz w:val="22"/>
          <w:szCs w:val="22"/>
        </w:rPr>
        <w:t>Chief Information Officer (or equivalent) for multiple agencies</w:t>
      </w:r>
    </w:p>
    <w:p w14:paraId="5FF47720" w14:textId="77777777" w:rsidR="00EE4622" w:rsidRDefault="00EE4622" w:rsidP="00725200">
      <w:pPr>
        <w:pStyle w:val="CommentText"/>
        <w:rPr>
          <w:sz w:val="22"/>
          <w:szCs w:val="22"/>
        </w:rPr>
      </w:pPr>
      <w:r>
        <w:rPr>
          <w:sz w:val="22"/>
          <w:szCs w:val="22"/>
        </w:rPr>
        <w:t xml:space="preserve">3 = </w:t>
      </w:r>
      <w:r w:rsidRPr="00666142">
        <w:rPr>
          <w:sz w:val="22"/>
          <w:szCs w:val="22"/>
        </w:rPr>
        <w:t>Informatics Director</w:t>
      </w:r>
    </w:p>
    <w:p w14:paraId="408AEA94" w14:textId="77777777" w:rsidR="00EE4622" w:rsidRDefault="00EE4622" w:rsidP="00725200">
      <w:pPr>
        <w:pStyle w:val="CommentText"/>
        <w:rPr>
          <w:sz w:val="22"/>
          <w:szCs w:val="22"/>
        </w:rPr>
      </w:pPr>
      <w:r>
        <w:rPr>
          <w:sz w:val="22"/>
          <w:szCs w:val="22"/>
        </w:rPr>
        <w:t>4 = Other</w:t>
      </w:r>
    </w:p>
    <w:p w14:paraId="10974F7E" w14:textId="3B6D1444" w:rsidR="00EE4622" w:rsidRDefault="00EE4622" w:rsidP="00725200">
      <w:pPr>
        <w:pStyle w:val="CommentText"/>
        <w:rPr>
          <w:sz w:val="22"/>
          <w:szCs w:val="22"/>
        </w:rPr>
      </w:pPr>
      <w:r w:rsidRPr="00725200">
        <w:rPr>
          <w:sz w:val="22"/>
          <w:szCs w:val="22"/>
          <w:highlight w:val="yellow"/>
        </w:rPr>
        <w:t>5= Chief Public Health Informatics Officer</w:t>
      </w:r>
      <w:r>
        <w:rPr>
          <w:sz w:val="22"/>
          <w:szCs w:val="22"/>
          <w:highlight w:val="yellow"/>
        </w:rPr>
        <w:t xml:space="preserve"> or Chief Medical Information Officer</w:t>
      </w:r>
      <w:r w:rsidRPr="00725200">
        <w:rPr>
          <w:sz w:val="22"/>
          <w:szCs w:val="22"/>
          <w:highlight w:val="yellow"/>
        </w:rPr>
        <w:t xml:space="preserve"> for state or health agency</w:t>
      </w:r>
    </w:p>
    <w:p w14:paraId="3B2E6C66" w14:textId="77777777" w:rsidR="00EE4622" w:rsidRPr="008C76EF" w:rsidRDefault="00EE4622" w:rsidP="008C76EF">
      <w:pPr>
        <w:pStyle w:val="ListParagraph"/>
        <w:autoSpaceDE w:val="0"/>
        <w:autoSpaceDN w:val="0"/>
        <w:ind w:left="0"/>
        <w:rPr>
          <w:highlight w:val="yellow"/>
        </w:rPr>
      </w:pPr>
      <w:r>
        <w:t xml:space="preserve">6= </w:t>
      </w:r>
      <w:r w:rsidRPr="008C76EF">
        <w:rPr>
          <w:rFonts w:ascii="Times New Roman" w:hAnsi="Times New Roman"/>
          <w:highlight w:val="yellow"/>
        </w:rPr>
        <w:t>Board or committee for state or health agency</w:t>
      </w:r>
    </w:p>
    <w:p w14:paraId="7F015D8B" w14:textId="726E8B30" w:rsidR="00EE4622" w:rsidRPr="008C76EF" w:rsidRDefault="00EE4622" w:rsidP="008C76EF">
      <w:pPr>
        <w:pStyle w:val="ListParagraph"/>
        <w:autoSpaceDE w:val="0"/>
        <w:autoSpaceDN w:val="0"/>
        <w:ind w:left="0"/>
        <w:rPr>
          <w:b/>
          <w:bCs/>
          <w:highlight w:val="yellow"/>
        </w:rPr>
      </w:pPr>
      <w:r>
        <w:rPr>
          <w:rFonts w:ascii="Times New Roman" w:hAnsi="Times New Roman"/>
          <w:highlight w:val="yellow"/>
        </w:rPr>
        <w:t>7=</w:t>
      </w:r>
      <w:r w:rsidRPr="008C76EF">
        <w:rPr>
          <w:rFonts w:ascii="Times New Roman" w:hAnsi="Times New Roman"/>
          <w:highlight w:val="yellow"/>
        </w:rPr>
        <w:t>Board or committee for multiple agencies within state or government</w:t>
      </w:r>
    </w:p>
    <w:p w14:paraId="62AF59C8" w14:textId="7C1428C4" w:rsidR="00EE4622" w:rsidRDefault="00EE4622" w:rsidP="00725200">
      <w:pPr>
        <w:pStyle w:val="CommentText"/>
        <w:rPr>
          <w:sz w:val="22"/>
          <w:szCs w:val="22"/>
        </w:rPr>
      </w:pPr>
    </w:p>
    <w:p w14:paraId="2C561572" w14:textId="77777777" w:rsidR="00EE4622" w:rsidRDefault="00EE4622" w:rsidP="00725200">
      <w:pPr>
        <w:pStyle w:val="CommentText"/>
        <w:rPr>
          <w:sz w:val="22"/>
          <w:szCs w:val="22"/>
        </w:rPr>
      </w:pPr>
      <w:r>
        <w:rPr>
          <w:sz w:val="22"/>
          <w:szCs w:val="22"/>
        </w:rPr>
        <w:t xml:space="preserve">“Missing” </w:t>
      </w:r>
      <w:proofErr w:type="gramStart"/>
      <w:r>
        <w:rPr>
          <w:sz w:val="22"/>
          <w:szCs w:val="22"/>
        </w:rPr>
        <w:t>= .</w:t>
      </w:r>
      <w:proofErr w:type="gramEnd"/>
    </w:p>
    <w:p w14:paraId="7D817C8B" w14:textId="77777777" w:rsidR="00EE4622" w:rsidRDefault="00EE4622" w:rsidP="00725200">
      <w:pPr>
        <w:pStyle w:val="CommentText"/>
        <w:rPr>
          <w:sz w:val="22"/>
          <w:szCs w:val="22"/>
        </w:rPr>
      </w:pPr>
    </w:p>
    <w:p w14:paraId="233703BE" w14:textId="10E670CB" w:rsidR="00EE4622" w:rsidRPr="00257245" w:rsidRDefault="00EE4622" w:rsidP="00257245">
      <w:pPr>
        <w:widowControl w:val="0"/>
        <w:autoSpaceDE w:val="0"/>
        <w:autoSpaceDN w:val="0"/>
        <w:adjustRightInd w:val="0"/>
        <w:rPr>
          <w:sz w:val="22"/>
          <w:szCs w:val="22"/>
        </w:rPr>
      </w:pPr>
      <w:r>
        <w:rPr>
          <w:sz w:val="22"/>
          <w:szCs w:val="22"/>
        </w:rPr>
        <w:t xml:space="preserve">Collect qualitative data collected for </w:t>
      </w:r>
      <w:r w:rsidRPr="00BE0F92">
        <w:rPr>
          <w:b/>
          <w:sz w:val="22"/>
          <w:szCs w:val="22"/>
        </w:rPr>
        <w:t>IDECMAN01A</w:t>
      </w:r>
    </w:p>
  </w:comment>
  <w:comment w:id="197" w:author="Alannah Kittle" w:date="2016-03-11T12:59:00Z" w:initials="AK">
    <w:p w14:paraId="4F7BFF74" w14:textId="2A3FCA4F" w:rsidR="00EE4622" w:rsidRDefault="00EE4622">
      <w:pPr>
        <w:pStyle w:val="CommentText"/>
      </w:pPr>
      <w:r>
        <w:rPr>
          <w:rStyle w:val="CommentReference"/>
        </w:rPr>
        <w:annotationRef/>
      </w:r>
      <w:r>
        <w:t xml:space="preserve">Qualitative response code </w:t>
      </w:r>
    </w:p>
  </w:comment>
  <w:comment w:id="198" w:author="rlisslevinson" w:date="2012-06-29T11:56:00Z" w:initials="r">
    <w:p w14:paraId="70E4B1BE" w14:textId="77777777" w:rsidR="00EE4622" w:rsidRDefault="00EE4622" w:rsidP="00725200">
      <w:pPr>
        <w:pStyle w:val="CommentText"/>
        <w:rPr>
          <w:sz w:val="22"/>
          <w:szCs w:val="22"/>
        </w:rPr>
      </w:pPr>
      <w:r>
        <w:rPr>
          <w:rStyle w:val="CommentReference"/>
        </w:rPr>
        <w:annotationRef/>
      </w:r>
      <w:r>
        <w:rPr>
          <w:sz w:val="22"/>
          <w:szCs w:val="22"/>
        </w:rPr>
        <w:t>C</w:t>
      </w:r>
      <w:r w:rsidRPr="008C07A9">
        <w:rPr>
          <w:sz w:val="22"/>
          <w:szCs w:val="22"/>
        </w:rPr>
        <w:t xml:space="preserve">ode </w:t>
      </w:r>
      <w:r>
        <w:rPr>
          <w:sz w:val="22"/>
          <w:szCs w:val="22"/>
        </w:rPr>
        <w:t xml:space="preserve">response options </w:t>
      </w:r>
    </w:p>
    <w:p w14:paraId="1083C914" w14:textId="77777777" w:rsidR="00EE4622" w:rsidRDefault="00EE4622" w:rsidP="00725200">
      <w:pPr>
        <w:pStyle w:val="CommentText"/>
        <w:rPr>
          <w:sz w:val="22"/>
          <w:szCs w:val="22"/>
        </w:rPr>
      </w:pPr>
    </w:p>
    <w:p w14:paraId="2AC5ABE8" w14:textId="470694FD" w:rsidR="00EE4622" w:rsidRDefault="00EE4622" w:rsidP="00725200">
      <w:pPr>
        <w:pStyle w:val="CommentText"/>
        <w:rPr>
          <w:sz w:val="22"/>
          <w:szCs w:val="22"/>
        </w:rPr>
      </w:pPr>
      <w:r>
        <w:rPr>
          <w:sz w:val="22"/>
          <w:szCs w:val="22"/>
        </w:rPr>
        <w:t>1 =</w:t>
      </w:r>
      <w:r w:rsidRPr="00A37835">
        <w:rPr>
          <w:sz w:val="22"/>
          <w:szCs w:val="22"/>
        </w:rPr>
        <w:t xml:space="preserve"> </w:t>
      </w:r>
      <w:r>
        <w:rPr>
          <w:sz w:val="22"/>
          <w:szCs w:val="22"/>
        </w:rPr>
        <w:t>Centralized within state public health agency</w:t>
      </w:r>
    </w:p>
    <w:p w14:paraId="7C609A20" w14:textId="17B62871" w:rsidR="00EE4622" w:rsidRDefault="00EE4622" w:rsidP="00725200">
      <w:pPr>
        <w:pStyle w:val="CommentText"/>
        <w:rPr>
          <w:sz w:val="22"/>
          <w:szCs w:val="22"/>
        </w:rPr>
      </w:pPr>
      <w:r>
        <w:rPr>
          <w:sz w:val="22"/>
          <w:szCs w:val="22"/>
        </w:rPr>
        <w:t>2 = In a separate team for each program area</w:t>
      </w:r>
    </w:p>
    <w:p w14:paraId="2105BC55" w14:textId="053CF801" w:rsidR="00EE4622" w:rsidRDefault="00EE4622" w:rsidP="00725200">
      <w:pPr>
        <w:pStyle w:val="CommentText"/>
        <w:rPr>
          <w:sz w:val="22"/>
          <w:szCs w:val="22"/>
        </w:rPr>
      </w:pPr>
      <w:r>
        <w:rPr>
          <w:sz w:val="22"/>
          <w:szCs w:val="22"/>
        </w:rPr>
        <w:t xml:space="preserve">3 = Centralized within state government but not within the state public health agency </w:t>
      </w:r>
    </w:p>
    <w:p w14:paraId="7416C259" w14:textId="77777777" w:rsidR="00EE4622" w:rsidRDefault="00EE4622" w:rsidP="00725200">
      <w:pPr>
        <w:pStyle w:val="CommentText"/>
        <w:rPr>
          <w:sz w:val="22"/>
          <w:szCs w:val="22"/>
        </w:rPr>
      </w:pPr>
      <w:r>
        <w:rPr>
          <w:sz w:val="22"/>
          <w:szCs w:val="22"/>
        </w:rPr>
        <w:t>4 = Other</w:t>
      </w:r>
    </w:p>
    <w:p w14:paraId="0F0300D4" w14:textId="01437CEB" w:rsidR="00EE4622" w:rsidRDefault="00EE4622" w:rsidP="00725200">
      <w:pPr>
        <w:pStyle w:val="CommentText"/>
        <w:rPr>
          <w:sz w:val="22"/>
          <w:szCs w:val="22"/>
        </w:rPr>
      </w:pPr>
      <w:r w:rsidRPr="00725200">
        <w:rPr>
          <w:sz w:val="22"/>
          <w:szCs w:val="22"/>
          <w:highlight w:val="yellow"/>
        </w:rPr>
        <w:t>5 = My state public health agency does not have an informatics office</w:t>
      </w:r>
    </w:p>
    <w:p w14:paraId="282AB663" w14:textId="77777777" w:rsidR="00EE4622" w:rsidRDefault="00EE4622" w:rsidP="00725200">
      <w:pPr>
        <w:pStyle w:val="CommentText"/>
        <w:rPr>
          <w:sz w:val="22"/>
          <w:szCs w:val="22"/>
        </w:rPr>
      </w:pPr>
      <w:r>
        <w:rPr>
          <w:sz w:val="22"/>
          <w:szCs w:val="22"/>
        </w:rPr>
        <w:t xml:space="preserve">“Missing” </w:t>
      </w:r>
      <w:proofErr w:type="gramStart"/>
      <w:r>
        <w:rPr>
          <w:sz w:val="22"/>
          <w:szCs w:val="22"/>
        </w:rPr>
        <w:t>= .</w:t>
      </w:r>
      <w:proofErr w:type="gramEnd"/>
    </w:p>
    <w:p w14:paraId="09A3B6BB" w14:textId="77777777" w:rsidR="00EE4622" w:rsidRDefault="00EE4622" w:rsidP="00725200">
      <w:pPr>
        <w:pStyle w:val="CommentText"/>
        <w:rPr>
          <w:sz w:val="22"/>
          <w:szCs w:val="22"/>
        </w:rPr>
      </w:pPr>
    </w:p>
    <w:p w14:paraId="68A5D157" w14:textId="77777777" w:rsidR="00EE4622" w:rsidRDefault="00EE4622" w:rsidP="00725200">
      <w:pPr>
        <w:widowControl w:val="0"/>
        <w:autoSpaceDE w:val="0"/>
        <w:autoSpaceDN w:val="0"/>
        <w:adjustRightInd w:val="0"/>
        <w:rPr>
          <w:sz w:val="22"/>
          <w:szCs w:val="22"/>
        </w:rPr>
      </w:pPr>
      <w:r>
        <w:rPr>
          <w:sz w:val="22"/>
          <w:szCs w:val="22"/>
        </w:rPr>
        <w:t xml:space="preserve">Collect qualitative data collected for </w:t>
      </w:r>
      <w:r w:rsidRPr="00642AC0">
        <w:rPr>
          <w:b/>
        </w:rPr>
        <w:t>IOFFLOC01A</w:t>
      </w:r>
    </w:p>
    <w:p w14:paraId="3C5CD34B" w14:textId="77777777" w:rsidR="00EE4622" w:rsidRDefault="00EE4622" w:rsidP="00725200">
      <w:pPr>
        <w:pStyle w:val="CommentText"/>
      </w:pPr>
    </w:p>
  </w:comment>
  <w:comment w:id="199" w:author="Alannah Kittle" w:date="2016-03-11T13:03:00Z" w:initials="AK">
    <w:p w14:paraId="24F3189E" w14:textId="43F87B7E" w:rsidR="00EE4622" w:rsidRDefault="00EE4622">
      <w:pPr>
        <w:pStyle w:val="CommentText"/>
      </w:pPr>
      <w:r>
        <w:rPr>
          <w:rStyle w:val="CommentReference"/>
        </w:rPr>
        <w:annotationRef/>
      </w:r>
      <w:r>
        <w:t>Qualitative response code</w:t>
      </w:r>
    </w:p>
  </w:comment>
  <w:comment w:id="200" w:author="Alannah Kittle" w:date="2016-03-15T10:28:00Z" w:initials="AK">
    <w:p w14:paraId="29F1285B" w14:textId="30AF98E7" w:rsidR="00EE4622" w:rsidRDefault="00EE4622">
      <w:pPr>
        <w:pStyle w:val="CommentText"/>
      </w:pPr>
      <w:r>
        <w:rPr>
          <w:rStyle w:val="CommentReference"/>
        </w:rPr>
        <w:annotationRef/>
      </w:r>
      <w:r>
        <w:t>CODING</w:t>
      </w:r>
    </w:p>
    <w:p w14:paraId="5B89AEDB" w14:textId="77777777" w:rsidR="00EE4622" w:rsidRDefault="00EE4622">
      <w:pPr>
        <w:pStyle w:val="CommentText"/>
      </w:pPr>
    </w:p>
    <w:p w14:paraId="4C05F8B3" w14:textId="7E7F77F4" w:rsidR="00EE4622" w:rsidRDefault="00EE4622">
      <w:pPr>
        <w:pStyle w:val="CommentText"/>
      </w:pPr>
      <w:r>
        <w:t>Code response options as follows:</w:t>
      </w:r>
    </w:p>
    <w:p w14:paraId="1C22CF82" w14:textId="416CB3A5" w:rsidR="00EE4622" w:rsidRDefault="00EE4622">
      <w:pPr>
        <w:pStyle w:val="CommentText"/>
      </w:pPr>
      <w:r>
        <w:t>“Yes, my agency currently has an informatics career series” = 1</w:t>
      </w:r>
    </w:p>
    <w:p w14:paraId="1BC0759C" w14:textId="4AFF98BF" w:rsidR="00EE4622" w:rsidRDefault="00EE4622">
      <w:pPr>
        <w:pStyle w:val="CommentText"/>
      </w:pPr>
      <w:r>
        <w:t>“No, but my agency is planning for an informatics career series” = 2</w:t>
      </w:r>
    </w:p>
    <w:p w14:paraId="26489EC4" w14:textId="44E37F1B" w:rsidR="00EE4622" w:rsidRDefault="00EE4622">
      <w:pPr>
        <w:pStyle w:val="CommentText"/>
      </w:pPr>
      <w:r>
        <w:t>“No, no plan for an informatics career series” = 3</w:t>
      </w:r>
    </w:p>
    <w:p w14:paraId="0A5DA083" w14:textId="3D6D8A92" w:rsidR="00EE4622" w:rsidRDefault="00EE4622">
      <w:pPr>
        <w:pStyle w:val="CommentText"/>
      </w:pPr>
      <w:r>
        <w:t>“Other” = 4</w:t>
      </w:r>
    </w:p>
  </w:comment>
  <w:comment w:id="201" w:author="Alannah Kittle" w:date="2016-03-15T10:32:00Z" w:initials="AK">
    <w:p w14:paraId="42416B69" w14:textId="56EC91CA" w:rsidR="00EE4622" w:rsidRDefault="00EE4622">
      <w:pPr>
        <w:pStyle w:val="CommentText"/>
      </w:pPr>
      <w:r>
        <w:rPr>
          <w:rStyle w:val="CommentReference"/>
        </w:rPr>
        <w:annotationRef/>
      </w:r>
      <w:r>
        <w:t>Qualitative response code</w:t>
      </w:r>
    </w:p>
  </w:comment>
  <w:comment w:id="202" w:author="rlisslevinson" w:date="2012-07-03T11:39:00Z" w:initials="r">
    <w:p w14:paraId="33B638F8" w14:textId="4CA1DB82" w:rsidR="00EE4622" w:rsidRDefault="00EE4622" w:rsidP="00B774B7">
      <w:pPr>
        <w:pStyle w:val="CommentText"/>
      </w:pPr>
      <w:r>
        <w:rPr>
          <w:rStyle w:val="CommentReference"/>
        </w:rPr>
        <w:annotationRef/>
      </w:r>
      <w:r>
        <w:t xml:space="preserve"> CODING:</w:t>
      </w:r>
    </w:p>
    <w:p w14:paraId="70B45749" w14:textId="77777777" w:rsidR="00EE4622" w:rsidRDefault="00EE4622" w:rsidP="00B774B7">
      <w:pPr>
        <w:pStyle w:val="CommentText"/>
        <w:rPr>
          <w:sz w:val="22"/>
          <w:szCs w:val="22"/>
        </w:rPr>
      </w:pPr>
      <w:r>
        <w:rPr>
          <w:sz w:val="22"/>
          <w:szCs w:val="22"/>
        </w:rPr>
        <w:t xml:space="preserve">“Yes” = 1 </w:t>
      </w:r>
    </w:p>
    <w:p w14:paraId="2046A903" w14:textId="3E4233AA" w:rsidR="00EE4622" w:rsidRDefault="00EE4622" w:rsidP="00B774B7">
      <w:pPr>
        <w:pStyle w:val="CommentText"/>
        <w:rPr>
          <w:sz w:val="22"/>
          <w:szCs w:val="22"/>
        </w:rPr>
      </w:pPr>
      <w:r>
        <w:rPr>
          <w:sz w:val="22"/>
          <w:szCs w:val="22"/>
        </w:rPr>
        <w:t>“No” = 0</w:t>
      </w:r>
    </w:p>
    <w:p w14:paraId="51CE97C7" w14:textId="77777777" w:rsidR="00EE4622" w:rsidRDefault="00EE4622" w:rsidP="00B774B7">
      <w:pPr>
        <w:pStyle w:val="CommentText"/>
        <w:rPr>
          <w:sz w:val="22"/>
          <w:szCs w:val="22"/>
        </w:rPr>
      </w:pPr>
    </w:p>
    <w:p w14:paraId="7DA19644" w14:textId="77777777" w:rsidR="00EE4622" w:rsidRDefault="00EE4622" w:rsidP="00B774B7">
      <w:pPr>
        <w:pStyle w:val="CommentText"/>
        <w:rPr>
          <w:sz w:val="22"/>
          <w:szCs w:val="22"/>
        </w:rPr>
      </w:pPr>
      <w:r>
        <w:rPr>
          <w:sz w:val="22"/>
          <w:szCs w:val="22"/>
        </w:rPr>
        <w:t>Please collect qualitative data for the following:</w:t>
      </w:r>
    </w:p>
    <w:p w14:paraId="3B0E9AE6" w14:textId="77777777" w:rsidR="00EE4622" w:rsidRPr="00BE0F92" w:rsidRDefault="00EE4622" w:rsidP="00B774B7">
      <w:pPr>
        <w:pStyle w:val="CommentText"/>
        <w:rPr>
          <w:rFonts w:ascii="Verdana" w:hAnsi="Verdana"/>
          <w:b/>
        </w:rPr>
      </w:pPr>
      <w:r w:rsidRPr="00BE0F92">
        <w:rPr>
          <w:rFonts w:ascii="Verdana" w:hAnsi="Verdana"/>
          <w:b/>
        </w:rPr>
        <w:t>IEDEOTA04A</w:t>
      </w:r>
    </w:p>
    <w:p w14:paraId="3A594E7C" w14:textId="77777777" w:rsidR="00EE4622" w:rsidRPr="00BE0F92" w:rsidRDefault="00EE4622" w:rsidP="00B774B7">
      <w:pPr>
        <w:pStyle w:val="CommentText"/>
        <w:rPr>
          <w:rFonts w:ascii="Verdana" w:hAnsi="Verdana"/>
          <w:b/>
        </w:rPr>
      </w:pPr>
      <w:r w:rsidRPr="00BE0F92">
        <w:rPr>
          <w:rFonts w:ascii="Verdana" w:hAnsi="Verdana"/>
          <w:b/>
        </w:rPr>
        <w:t>IEDEOTB04A</w:t>
      </w:r>
    </w:p>
    <w:p w14:paraId="0F24B83A" w14:textId="77777777" w:rsidR="00EE4622" w:rsidRPr="00BE0F92" w:rsidRDefault="00EE4622" w:rsidP="00B774B7">
      <w:pPr>
        <w:pStyle w:val="CommentText"/>
        <w:rPr>
          <w:rFonts w:ascii="Verdana" w:hAnsi="Verdana"/>
          <w:b/>
        </w:rPr>
      </w:pPr>
      <w:r w:rsidRPr="00BE0F92">
        <w:rPr>
          <w:rFonts w:ascii="Verdana" w:hAnsi="Verdana"/>
          <w:b/>
        </w:rPr>
        <w:t>IEDEOTC04A</w:t>
      </w:r>
    </w:p>
    <w:p w14:paraId="0EBC3FFF" w14:textId="77777777" w:rsidR="00EE4622" w:rsidRPr="00BE0F92" w:rsidRDefault="00EE4622" w:rsidP="00B774B7">
      <w:pPr>
        <w:pStyle w:val="CommentText"/>
        <w:rPr>
          <w:rFonts w:ascii="Verdana" w:hAnsi="Verdana"/>
          <w:b/>
        </w:rPr>
      </w:pPr>
      <w:r w:rsidRPr="00BE0F92">
        <w:rPr>
          <w:rFonts w:ascii="Verdana" w:hAnsi="Verdana"/>
          <w:b/>
        </w:rPr>
        <w:t>IEDEOTD04A</w:t>
      </w:r>
    </w:p>
    <w:p w14:paraId="66EFD295" w14:textId="6D2E2B8C" w:rsidR="00EE4622" w:rsidRPr="00BE0F92" w:rsidRDefault="00EE4622" w:rsidP="00B774B7">
      <w:pPr>
        <w:pStyle w:val="CommentText"/>
        <w:rPr>
          <w:b/>
        </w:rPr>
      </w:pPr>
    </w:p>
  </w:comment>
  <w:comment w:id="203" w:author="Alannah Kittle" w:date="2016-03-11T13:05:00Z" w:initials="AK">
    <w:p w14:paraId="125FF310" w14:textId="77777777" w:rsidR="00EE4622" w:rsidRDefault="00EE4622" w:rsidP="00C07114">
      <w:pPr>
        <w:pStyle w:val="CommentText"/>
      </w:pPr>
      <w:r>
        <w:rPr>
          <w:rStyle w:val="CommentReference"/>
        </w:rPr>
        <w:annotationRef/>
      </w:r>
      <w:r>
        <w:t>VALIDATION</w:t>
      </w:r>
    </w:p>
    <w:p w14:paraId="05FC5ABF" w14:textId="77777777" w:rsidR="00EE4622" w:rsidRDefault="00EE4622" w:rsidP="00C07114">
      <w:pPr>
        <w:pStyle w:val="CommentText"/>
      </w:pPr>
    </w:p>
    <w:p w14:paraId="3D321220" w14:textId="77777777" w:rsidR="00EE4622" w:rsidRDefault="00EE4622" w:rsidP="00C07114">
      <w:pPr>
        <w:pStyle w:val="CommentText"/>
      </w:pPr>
      <w:r>
        <w:t xml:space="preserve">If no is selected for “Agency collects information for program electronically?” do not allow selection of any other responses for that row. </w:t>
      </w:r>
    </w:p>
    <w:p w14:paraId="44EE2D11" w14:textId="77777777" w:rsidR="00EE4622" w:rsidRDefault="00EE4622" w:rsidP="00C07114">
      <w:pPr>
        <w:pStyle w:val="CommentText"/>
      </w:pPr>
    </w:p>
    <w:p w14:paraId="415C62A0" w14:textId="0043BE0C" w:rsidR="00EE4622" w:rsidRDefault="00EE4622" w:rsidP="00C07114">
      <w:pPr>
        <w:pStyle w:val="CommentText"/>
      </w:pPr>
      <w:r>
        <w:t>If yes is selected for any other response in a given row, do not allow selection of “No” for “Agency collects information for program electronically?”</w:t>
      </w:r>
    </w:p>
  </w:comment>
  <w:comment w:id="204" w:author="rlisslevinson" w:date="2012-07-03T11:39:00Z" w:initials="r">
    <w:p w14:paraId="44498DE5" w14:textId="77777777" w:rsidR="00EE4622" w:rsidRDefault="00EE4622" w:rsidP="00856ADC">
      <w:pPr>
        <w:pStyle w:val="CommentText"/>
      </w:pPr>
      <w:r>
        <w:rPr>
          <w:rStyle w:val="CommentReference"/>
        </w:rPr>
        <w:annotationRef/>
      </w:r>
      <w:r>
        <w:t xml:space="preserve"> CODING:</w:t>
      </w:r>
    </w:p>
    <w:p w14:paraId="54D571D1" w14:textId="77777777" w:rsidR="00EE4622" w:rsidRDefault="00EE4622" w:rsidP="00856ADC">
      <w:pPr>
        <w:pStyle w:val="CommentText"/>
        <w:rPr>
          <w:sz w:val="22"/>
          <w:szCs w:val="22"/>
        </w:rPr>
      </w:pPr>
      <w:r>
        <w:rPr>
          <w:sz w:val="22"/>
          <w:szCs w:val="22"/>
        </w:rPr>
        <w:t xml:space="preserve">“Yes” = 1 </w:t>
      </w:r>
    </w:p>
    <w:p w14:paraId="1B7C40C9" w14:textId="77777777" w:rsidR="00EE4622" w:rsidRDefault="00EE4622" w:rsidP="00856ADC">
      <w:pPr>
        <w:pStyle w:val="CommentText"/>
        <w:rPr>
          <w:sz w:val="22"/>
          <w:szCs w:val="22"/>
        </w:rPr>
      </w:pPr>
      <w:r>
        <w:rPr>
          <w:sz w:val="22"/>
          <w:szCs w:val="22"/>
        </w:rPr>
        <w:t>“No” = 0</w:t>
      </w:r>
    </w:p>
    <w:p w14:paraId="08CE1B0A" w14:textId="77777777" w:rsidR="00EE4622" w:rsidRDefault="00EE4622" w:rsidP="00856ADC">
      <w:pPr>
        <w:pStyle w:val="CommentText"/>
        <w:rPr>
          <w:sz w:val="22"/>
          <w:szCs w:val="22"/>
        </w:rPr>
      </w:pPr>
    </w:p>
    <w:p w14:paraId="65F01510" w14:textId="77777777" w:rsidR="00EE4622" w:rsidRDefault="00EE4622" w:rsidP="00856ADC">
      <w:pPr>
        <w:pStyle w:val="CommentText"/>
        <w:rPr>
          <w:sz w:val="22"/>
          <w:szCs w:val="22"/>
        </w:rPr>
      </w:pPr>
      <w:r>
        <w:rPr>
          <w:sz w:val="22"/>
          <w:szCs w:val="22"/>
        </w:rPr>
        <w:t>Please collect qualitative data for the following:</w:t>
      </w:r>
    </w:p>
    <w:p w14:paraId="4664FD20" w14:textId="77777777" w:rsidR="00EE4622" w:rsidRPr="00BE0F92" w:rsidRDefault="00EE4622" w:rsidP="00856ADC">
      <w:pPr>
        <w:pStyle w:val="CommentText"/>
        <w:rPr>
          <w:rFonts w:ascii="Verdana" w:hAnsi="Verdana"/>
          <w:b/>
        </w:rPr>
      </w:pPr>
      <w:r w:rsidRPr="00BE0F92">
        <w:rPr>
          <w:rFonts w:ascii="Verdana" w:hAnsi="Verdana"/>
          <w:b/>
        </w:rPr>
        <w:t>IEDEOTA04A</w:t>
      </w:r>
    </w:p>
    <w:p w14:paraId="2B4F8733" w14:textId="77777777" w:rsidR="00EE4622" w:rsidRPr="00BE0F92" w:rsidRDefault="00EE4622" w:rsidP="00856ADC">
      <w:pPr>
        <w:pStyle w:val="CommentText"/>
        <w:rPr>
          <w:rFonts w:ascii="Verdana" w:hAnsi="Verdana"/>
          <w:b/>
        </w:rPr>
      </w:pPr>
      <w:r w:rsidRPr="00BE0F92">
        <w:rPr>
          <w:rFonts w:ascii="Verdana" w:hAnsi="Verdana"/>
          <w:b/>
        </w:rPr>
        <w:t>IEDEOTB04A</w:t>
      </w:r>
    </w:p>
    <w:p w14:paraId="25026973" w14:textId="77777777" w:rsidR="00EE4622" w:rsidRPr="00BE0F92" w:rsidRDefault="00EE4622" w:rsidP="00856ADC">
      <w:pPr>
        <w:pStyle w:val="CommentText"/>
        <w:rPr>
          <w:rFonts w:ascii="Verdana" w:hAnsi="Verdana"/>
          <w:b/>
        </w:rPr>
      </w:pPr>
      <w:r w:rsidRPr="00BE0F92">
        <w:rPr>
          <w:rFonts w:ascii="Verdana" w:hAnsi="Verdana"/>
          <w:b/>
        </w:rPr>
        <w:t>IEDEOTC04A</w:t>
      </w:r>
    </w:p>
    <w:p w14:paraId="689423E9" w14:textId="77777777" w:rsidR="00EE4622" w:rsidRPr="00BE0F92" w:rsidRDefault="00EE4622" w:rsidP="00856ADC">
      <w:pPr>
        <w:pStyle w:val="CommentText"/>
        <w:rPr>
          <w:rFonts w:ascii="Verdana" w:hAnsi="Verdana"/>
          <w:b/>
        </w:rPr>
      </w:pPr>
      <w:r w:rsidRPr="00BE0F92">
        <w:rPr>
          <w:rFonts w:ascii="Verdana" w:hAnsi="Verdana"/>
          <w:b/>
        </w:rPr>
        <w:t>IEDEOTD04A</w:t>
      </w:r>
    </w:p>
    <w:p w14:paraId="16329842" w14:textId="77777777" w:rsidR="00EE4622" w:rsidRPr="00BE0F92" w:rsidRDefault="00EE4622" w:rsidP="00856ADC">
      <w:pPr>
        <w:pStyle w:val="CommentText"/>
        <w:rPr>
          <w:b/>
        </w:rPr>
      </w:pPr>
    </w:p>
  </w:comment>
  <w:comment w:id="205" w:author="Alannah Kittle" w:date="2016-03-11T13:05:00Z" w:initials="AK">
    <w:p w14:paraId="0C4087C7" w14:textId="77777777" w:rsidR="00EE4622" w:rsidRDefault="00EE4622" w:rsidP="00856ADC">
      <w:pPr>
        <w:pStyle w:val="CommentText"/>
      </w:pPr>
      <w:r>
        <w:rPr>
          <w:rStyle w:val="CommentReference"/>
        </w:rPr>
        <w:annotationRef/>
      </w:r>
      <w:r>
        <w:t>VALIDATION</w:t>
      </w:r>
    </w:p>
    <w:p w14:paraId="22A588C1" w14:textId="77777777" w:rsidR="00EE4622" w:rsidRDefault="00EE4622" w:rsidP="00856ADC">
      <w:pPr>
        <w:pStyle w:val="CommentText"/>
      </w:pPr>
    </w:p>
    <w:p w14:paraId="437C1514" w14:textId="77777777" w:rsidR="00EE4622" w:rsidRDefault="00EE4622" w:rsidP="00856ADC">
      <w:pPr>
        <w:pStyle w:val="CommentText"/>
      </w:pPr>
      <w:r>
        <w:t xml:space="preserve">If no is selected for “Agency collects information for program electronically?” do not allow selection of any other responses for that row. </w:t>
      </w:r>
    </w:p>
    <w:p w14:paraId="0A416641" w14:textId="77777777" w:rsidR="00EE4622" w:rsidRDefault="00EE4622" w:rsidP="00856ADC">
      <w:pPr>
        <w:pStyle w:val="CommentText"/>
      </w:pPr>
    </w:p>
    <w:p w14:paraId="09FC71C1" w14:textId="77777777" w:rsidR="00EE4622" w:rsidRDefault="00EE4622" w:rsidP="00856ADC">
      <w:pPr>
        <w:pStyle w:val="CommentText"/>
      </w:pPr>
      <w:r>
        <w:t>If yes is selected for any other response in a given row, do not allow selection of “No” for “Agency collects information for program electronically?”</w:t>
      </w:r>
    </w:p>
  </w:comment>
  <w:comment w:id="206" w:author="Alannah Kittle" w:date="2016-03-11T13:13:00Z" w:initials="AK">
    <w:p w14:paraId="30BD36D8" w14:textId="77777777" w:rsidR="00EE4622" w:rsidRDefault="00EE4622" w:rsidP="00B774B7">
      <w:pPr>
        <w:pStyle w:val="CommentText"/>
      </w:pPr>
      <w:r>
        <w:rPr>
          <w:rStyle w:val="CommentReference"/>
        </w:rPr>
        <w:annotationRef/>
      </w:r>
      <w:r>
        <w:t xml:space="preserve">Qualitative response codes: </w:t>
      </w:r>
    </w:p>
    <w:p w14:paraId="6224721D" w14:textId="65EDC047" w:rsidR="00EE4622" w:rsidRPr="00BE0F92" w:rsidRDefault="00EE4622" w:rsidP="00B774B7">
      <w:pPr>
        <w:pStyle w:val="CommentText"/>
        <w:rPr>
          <w:rFonts w:ascii="Verdana" w:hAnsi="Verdana"/>
          <w:b/>
        </w:rPr>
      </w:pPr>
      <w:r w:rsidRPr="00BE0F92">
        <w:rPr>
          <w:rFonts w:ascii="Verdana" w:hAnsi="Verdana"/>
          <w:b/>
        </w:rPr>
        <w:t>IEDEOTA04A</w:t>
      </w:r>
    </w:p>
    <w:p w14:paraId="2B3A9B67" w14:textId="77777777" w:rsidR="00EE4622" w:rsidRPr="00BE0F92" w:rsidRDefault="00EE4622" w:rsidP="00B774B7">
      <w:pPr>
        <w:pStyle w:val="CommentText"/>
        <w:rPr>
          <w:rFonts w:ascii="Verdana" w:hAnsi="Verdana"/>
          <w:b/>
        </w:rPr>
      </w:pPr>
      <w:r w:rsidRPr="00BE0F92">
        <w:rPr>
          <w:rFonts w:ascii="Verdana" w:hAnsi="Verdana"/>
          <w:b/>
        </w:rPr>
        <w:t>IEDEOTB04A</w:t>
      </w:r>
    </w:p>
    <w:p w14:paraId="0CC4C3F9" w14:textId="5928A23B" w:rsidR="00EE4622" w:rsidRPr="00EB0592" w:rsidRDefault="00EE4622" w:rsidP="00B774B7">
      <w:pPr>
        <w:pStyle w:val="CommentText"/>
        <w:rPr>
          <w:rFonts w:ascii="Verdana" w:hAnsi="Verdana"/>
          <w:b/>
        </w:rPr>
      </w:pPr>
      <w:r w:rsidRPr="00BE0F92">
        <w:rPr>
          <w:rFonts w:ascii="Verdana" w:hAnsi="Verdana"/>
          <w:b/>
        </w:rPr>
        <w:t>IEDEOTC04A</w:t>
      </w:r>
    </w:p>
  </w:comment>
  <w:comment w:id="207" w:author="rlisslevinson" w:date="2012-07-03T11:39:00Z" w:initials="r">
    <w:p w14:paraId="2DF775BA" w14:textId="5400D649" w:rsidR="00EE4622" w:rsidRDefault="00EE4622" w:rsidP="00FD0658">
      <w:pPr>
        <w:pStyle w:val="CommentText"/>
      </w:pPr>
      <w:r>
        <w:rPr>
          <w:rStyle w:val="CommentReference"/>
        </w:rPr>
        <w:annotationRef/>
      </w:r>
      <w:r>
        <w:t xml:space="preserve"> CODING:</w:t>
      </w:r>
    </w:p>
    <w:p w14:paraId="096C3159" w14:textId="77777777" w:rsidR="00EE4622" w:rsidRDefault="00EE4622" w:rsidP="00FD0658">
      <w:pPr>
        <w:pStyle w:val="CommentText"/>
        <w:rPr>
          <w:sz w:val="22"/>
          <w:szCs w:val="22"/>
        </w:rPr>
      </w:pPr>
      <w:r>
        <w:rPr>
          <w:sz w:val="22"/>
          <w:szCs w:val="22"/>
        </w:rPr>
        <w:t xml:space="preserve">“Yes” = 1 </w:t>
      </w:r>
    </w:p>
    <w:p w14:paraId="16ADCF78" w14:textId="77777777" w:rsidR="00EE4622" w:rsidRDefault="00EE4622" w:rsidP="00FD0658">
      <w:pPr>
        <w:pStyle w:val="CommentText"/>
        <w:rPr>
          <w:sz w:val="22"/>
          <w:szCs w:val="22"/>
        </w:rPr>
      </w:pPr>
      <w:r>
        <w:rPr>
          <w:sz w:val="22"/>
          <w:szCs w:val="22"/>
        </w:rPr>
        <w:t>“No” = 0</w:t>
      </w:r>
    </w:p>
    <w:p w14:paraId="24FCE18C" w14:textId="77777777" w:rsidR="00EE4622" w:rsidRDefault="00EE4622" w:rsidP="00FD0658">
      <w:pPr>
        <w:pStyle w:val="CommentText"/>
        <w:rPr>
          <w:sz w:val="22"/>
          <w:szCs w:val="22"/>
        </w:rPr>
      </w:pPr>
    </w:p>
    <w:p w14:paraId="14657F1F" w14:textId="77777777" w:rsidR="00EE4622" w:rsidRDefault="00EE4622" w:rsidP="00FD0658">
      <w:pPr>
        <w:pStyle w:val="CommentText"/>
        <w:rPr>
          <w:sz w:val="22"/>
          <w:szCs w:val="22"/>
        </w:rPr>
      </w:pPr>
      <w:r>
        <w:rPr>
          <w:sz w:val="22"/>
          <w:szCs w:val="22"/>
        </w:rPr>
        <w:t>Or</w:t>
      </w:r>
    </w:p>
    <w:p w14:paraId="14CA71C6" w14:textId="77777777" w:rsidR="00EE4622" w:rsidRDefault="00EE4622" w:rsidP="00FD0658">
      <w:pPr>
        <w:pStyle w:val="CommentText"/>
        <w:rPr>
          <w:sz w:val="22"/>
          <w:szCs w:val="22"/>
        </w:rPr>
      </w:pPr>
    </w:p>
    <w:p w14:paraId="357B8489" w14:textId="77777777" w:rsidR="00EE4622" w:rsidRPr="00AC35E2" w:rsidRDefault="00EE4622" w:rsidP="00FD0658">
      <w:pPr>
        <w:pStyle w:val="CommentText"/>
        <w:rPr>
          <w:sz w:val="22"/>
          <w:szCs w:val="22"/>
        </w:rPr>
      </w:pPr>
      <w:r w:rsidRPr="00AC35E2">
        <w:rPr>
          <w:sz w:val="22"/>
          <w:szCs w:val="22"/>
        </w:rPr>
        <w:t>“State” = 1</w:t>
      </w:r>
    </w:p>
    <w:p w14:paraId="5E9839CF" w14:textId="77777777" w:rsidR="00EE4622" w:rsidRDefault="00EE4622" w:rsidP="00FD0658">
      <w:pPr>
        <w:pStyle w:val="CommentText"/>
        <w:rPr>
          <w:sz w:val="22"/>
          <w:szCs w:val="22"/>
        </w:rPr>
      </w:pPr>
      <w:r w:rsidRPr="00AC35E2">
        <w:rPr>
          <w:sz w:val="22"/>
          <w:szCs w:val="22"/>
        </w:rPr>
        <w:t>“Local” = 2</w:t>
      </w:r>
    </w:p>
    <w:p w14:paraId="10EEA354" w14:textId="77777777" w:rsidR="00EE4622" w:rsidRDefault="00EE4622" w:rsidP="00FD0658">
      <w:pPr>
        <w:pStyle w:val="CommentText"/>
        <w:rPr>
          <w:sz w:val="22"/>
          <w:szCs w:val="22"/>
        </w:rPr>
      </w:pPr>
    </w:p>
    <w:p w14:paraId="2DFC7AEC" w14:textId="77777777" w:rsidR="00EE4622" w:rsidRDefault="00EE4622" w:rsidP="00FD0658">
      <w:pPr>
        <w:pStyle w:val="CommentText"/>
        <w:rPr>
          <w:sz w:val="22"/>
          <w:szCs w:val="22"/>
        </w:rPr>
      </w:pPr>
      <w:r>
        <w:rPr>
          <w:sz w:val="22"/>
          <w:szCs w:val="22"/>
        </w:rPr>
        <w:t>Please collect qualitative data for the following:</w:t>
      </w:r>
    </w:p>
    <w:p w14:paraId="4A048C6C" w14:textId="77777777" w:rsidR="00EE4622" w:rsidRPr="006F5F39" w:rsidRDefault="00EE4622" w:rsidP="00FD0658">
      <w:pPr>
        <w:pStyle w:val="CommentText"/>
        <w:rPr>
          <w:b/>
        </w:rPr>
      </w:pPr>
      <w:r w:rsidRPr="006F5F39">
        <w:rPr>
          <w:b/>
        </w:rPr>
        <w:t>IEDEOTA04A</w:t>
      </w:r>
    </w:p>
    <w:p w14:paraId="2B8BD929" w14:textId="77777777" w:rsidR="00EE4622" w:rsidRPr="006F5F39" w:rsidRDefault="00EE4622" w:rsidP="00FD0658">
      <w:pPr>
        <w:pStyle w:val="CommentText"/>
        <w:rPr>
          <w:b/>
        </w:rPr>
      </w:pPr>
      <w:r w:rsidRPr="006F5F39">
        <w:rPr>
          <w:b/>
        </w:rPr>
        <w:t>IEDEOTB04A</w:t>
      </w:r>
    </w:p>
    <w:p w14:paraId="2122BCBC" w14:textId="1EF1D411" w:rsidR="00EE4622" w:rsidRPr="00FD0658" w:rsidRDefault="00EE4622" w:rsidP="00FD0658">
      <w:pPr>
        <w:pStyle w:val="CommentText"/>
        <w:rPr>
          <w:rFonts w:ascii="Verdana" w:hAnsi="Verdana"/>
          <w:b/>
        </w:rPr>
      </w:pPr>
      <w:r w:rsidRPr="006F5F39">
        <w:rPr>
          <w:b/>
        </w:rPr>
        <w:t>IEDEOTC04A</w:t>
      </w:r>
    </w:p>
  </w:comment>
  <w:comment w:id="208" w:author="rlisslevinson" w:date="2012-07-03T11:39:00Z" w:initials="r">
    <w:p w14:paraId="55ACEB8A" w14:textId="25118C5D" w:rsidR="00EE4622" w:rsidRDefault="00EE4622" w:rsidP="0046217E">
      <w:pPr>
        <w:pStyle w:val="CommentText"/>
      </w:pPr>
      <w:r>
        <w:rPr>
          <w:rStyle w:val="CommentReference"/>
        </w:rPr>
        <w:annotationRef/>
      </w:r>
    </w:p>
    <w:p w14:paraId="65D4E77F" w14:textId="77777777" w:rsidR="00EE4622" w:rsidRDefault="00EE4622" w:rsidP="0046217E">
      <w:pPr>
        <w:pStyle w:val="CommentText"/>
      </w:pPr>
      <w:r>
        <w:t>CODING:</w:t>
      </w:r>
    </w:p>
    <w:p w14:paraId="33C1CF3A" w14:textId="77777777" w:rsidR="00EE4622" w:rsidRDefault="00EE4622" w:rsidP="0046217E">
      <w:pPr>
        <w:pStyle w:val="CommentText"/>
        <w:rPr>
          <w:sz w:val="22"/>
          <w:szCs w:val="22"/>
        </w:rPr>
      </w:pPr>
      <w:r>
        <w:rPr>
          <w:sz w:val="22"/>
          <w:szCs w:val="22"/>
        </w:rPr>
        <w:t xml:space="preserve">“Yes” = 1 </w:t>
      </w:r>
    </w:p>
    <w:p w14:paraId="2D37A09D" w14:textId="77777777" w:rsidR="00EE4622" w:rsidRDefault="00EE4622" w:rsidP="0046217E">
      <w:pPr>
        <w:pStyle w:val="CommentText"/>
        <w:rPr>
          <w:sz w:val="22"/>
          <w:szCs w:val="22"/>
        </w:rPr>
      </w:pPr>
      <w:r>
        <w:rPr>
          <w:sz w:val="22"/>
          <w:szCs w:val="22"/>
        </w:rPr>
        <w:t>“No” = 0</w:t>
      </w:r>
    </w:p>
    <w:p w14:paraId="4A1977E2" w14:textId="77777777" w:rsidR="00EE4622" w:rsidRDefault="00EE4622" w:rsidP="0046217E">
      <w:pPr>
        <w:pStyle w:val="CommentText"/>
        <w:rPr>
          <w:sz w:val="22"/>
          <w:szCs w:val="22"/>
        </w:rPr>
      </w:pPr>
    </w:p>
    <w:p w14:paraId="4E18F291" w14:textId="77777777" w:rsidR="00EE4622" w:rsidRDefault="00EE4622" w:rsidP="0046217E">
      <w:pPr>
        <w:pStyle w:val="CommentText"/>
        <w:rPr>
          <w:sz w:val="22"/>
          <w:szCs w:val="22"/>
        </w:rPr>
      </w:pPr>
      <w:r>
        <w:rPr>
          <w:sz w:val="22"/>
          <w:szCs w:val="22"/>
        </w:rPr>
        <w:t>Or</w:t>
      </w:r>
    </w:p>
    <w:p w14:paraId="2E1E79DF" w14:textId="77777777" w:rsidR="00EE4622" w:rsidRDefault="00EE4622" w:rsidP="0046217E">
      <w:pPr>
        <w:pStyle w:val="CommentText"/>
        <w:rPr>
          <w:sz w:val="22"/>
          <w:szCs w:val="22"/>
        </w:rPr>
      </w:pPr>
    </w:p>
    <w:p w14:paraId="623627A4" w14:textId="77777777" w:rsidR="00EE4622" w:rsidRPr="00AC35E2" w:rsidRDefault="00EE4622" w:rsidP="0046217E">
      <w:pPr>
        <w:pStyle w:val="CommentText"/>
        <w:rPr>
          <w:sz w:val="22"/>
          <w:szCs w:val="22"/>
        </w:rPr>
      </w:pPr>
      <w:r w:rsidRPr="00AC35E2">
        <w:rPr>
          <w:sz w:val="22"/>
          <w:szCs w:val="22"/>
        </w:rPr>
        <w:t>“State” = 1</w:t>
      </w:r>
    </w:p>
    <w:p w14:paraId="529BB14B" w14:textId="77777777" w:rsidR="00EE4622" w:rsidRDefault="00EE4622" w:rsidP="0046217E">
      <w:pPr>
        <w:pStyle w:val="CommentText"/>
        <w:rPr>
          <w:sz w:val="22"/>
          <w:szCs w:val="22"/>
        </w:rPr>
      </w:pPr>
      <w:r w:rsidRPr="00AC35E2">
        <w:rPr>
          <w:sz w:val="22"/>
          <w:szCs w:val="22"/>
        </w:rPr>
        <w:t>“Local” = 2</w:t>
      </w:r>
    </w:p>
    <w:p w14:paraId="39ED679C" w14:textId="77777777" w:rsidR="00EE4622" w:rsidRDefault="00EE4622" w:rsidP="0046217E">
      <w:pPr>
        <w:pStyle w:val="CommentText"/>
        <w:rPr>
          <w:sz w:val="22"/>
          <w:szCs w:val="22"/>
        </w:rPr>
      </w:pPr>
    </w:p>
    <w:p w14:paraId="63AC8B95" w14:textId="77777777" w:rsidR="00EE4622" w:rsidRDefault="00EE4622" w:rsidP="0046217E">
      <w:pPr>
        <w:pStyle w:val="CommentText"/>
        <w:rPr>
          <w:sz w:val="22"/>
          <w:szCs w:val="22"/>
        </w:rPr>
      </w:pPr>
      <w:r>
        <w:rPr>
          <w:sz w:val="22"/>
          <w:szCs w:val="22"/>
        </w:rPr>
        <w:t>Please collect qualitative data for the following:</w:t>
      </w:r>
    </w:p>
    <w:p w14:paraId="6D73D102" w14:textId="77777777" w:rsidR="00EE4622" w:rsidRPr="00BE0F92" w:rsidRDefault="00EE4622" w:rsidP="0046217E">
      <w:pPr>
        <w:pStyle w:val="CommentText"/>
        <w:rPr>
          <w:rFonts w:ascii="Verdana" w:hAnsi="Verdana"/>
          <w:b/>
        </w:rPr>
      </w:pPr>
      <w:r w:rsidRPr="00BE0F92">
        <w:rPr>
          <w:rFonts w:ascii="Verdana" w:hAnsi="Verdana"/>
          <w:b/>
        </w:rPr>
        <w:t>IEDEOTA04A</w:t>
      </w:r>
    </w:p>
    <w:p w14:paraId="0F261990" w14:textId="77777777" w:rsidR="00EE4622" w:rsidRPr="00BE0F92" w:rsidRDefault="00EE4622" w:rsidP="0046217E">
      <w:pPr>
        <w:pStyle w:val="CommentText"/>
        <w:rPr>
          <w:rFonts w:ascii="Verdana" w:hAnsi="Verdana"/>
          <w:b/>
        </w:rPr>
      </w:pPr>
      <w:r w:rsidRPr="00BE0F92">
        <w:rPr>
          <w:rFonts w:ascii="Verdana" w:hAnsi="Verdana"/>
          <w:b/>
        </w:rPr>
        <w:t>IEDEOTB04A</w:t>
      </w:r>
    </w:p>
    <w:p w14:paraId="3B5EEDD9" w14:textId="4638DF66" w:rsidR="00EE4622" w:rsidRPr="00FD0658" w:rsidRDefault="00EE4622" w:rsidP="0046217E">
      <w:pPr>
        <w:pStyle w:val="CommentText"/>
        <w:rPr>
          <w:rFonts w:ascii="Verdana" w:hAnsi="Verdana"/>
          <w:b/>
        </w:rPr>
      </w:pPr>
      <w:r w:rsidRPr="00BE0F92">
        <w:rPr>
          <w:rFonts w:ascii="Verdana" w:hAnsi="Verdana"/>
          <w:b/>
        </w:rPr>
        <w:t>IEDEOTC04A</w:t>
      </w:r>
    </w:p>
  </w:comment>
  <w:comment w:id="209" w:author="rlisslevinson" w:date="2012-07-03T11:39:00Z" w:initials="r">
    <w:p w14:paraId="44E47A23" w14:textId="77777777" w:rsidR="00EE4622" w:rsidRDefault="00EE4622" w:rsidP="0082399A">
      <w:pPr>
        <w:pStyle w:val="CommentText"/>
      </w:pPr>
      <w:r>
        <w:rPr>
          <w:rStyle w:val="CommentReference"/>
        </w:rPr>
        <w:annotationRef/>
      </w:r>
      <w:r>
        <w:t xml:space="preserve"> </w:t>
      </w:r>
    </w:p>
    <w:p w14:paraId="0C2E684F" w14:textId="77777777" w:rsidR="00EE4622" w:rsidRDefault="00EE4622" w:rsidP="0082399A">
      <w:pPr>
        <w:pStyle w:val="CommentText"/>
      </w:pPr>
      <w:r>
        <w:t>CODING:</w:t>
      </w:r>
    </w:p>
    <w:p w14:paraId="6B645F23" w14:textId="77777777" w:rsidR="00EE4622" w:rsidRDefault="00EE4622" w:rsidP="0082399A">
      <w:pPr>
        <w:pStyle w:val="CommentText"/>
        <w:rPr>
          <w:sz w:val="22"/>
          <w:szCs w:val="22"/>
        </w:rPr>
      </w:pPr>
      <w:r>
        <w:rPr>
          <w:sz w:val="22"/>
          <w:szCs w:val="22"/>
        </w:rPr>
        <w:t xml:space="preserve">“Yes” = 1 </w:t>
      </w:r>
    </w:p>
    <w:p w14:paraId="04A2A3A6" w14:textId="77777777" w:rsidR="00EE4622" w:rsidRDefault="00EE4622" w:rsidP="0082399A">
      <w:pPr>
        <w:pStyle w:val="CommentText"/>
        <w:rPr>
          <w:sz w:val="22"/>
          <w:szCs w:val="22"/>
        </w:rPr>
      </w:pPr>
      <w:r>
        <w:rPr>
          <w:sz w:val="22"/>
          <w:szCs w:val="22"/>
        </w:rPr>
        <w:t>“No” = 0</w:t>
      </w:r>
    </w:p>
    <w:p w14:paraId="6E6CDA5D" w14:textId="77777777" w:rsidR="00EE4622" w:rsidRDefault="00EE4622" w:rsidP="0082399A">
      <w:pPr>
        <w:pStyle w:val="CommentText"/>
        <w:rPr>
          <w:sz w:val="22"/>
          <w:szCs w:val="22"/>
        </w:rPr>
      </w:pPr>
    </w:p>
    <w:p w14:paraId="6102116D" w14:textId="77777777" w:rsidR="00EE4622" w:rsidRDefault="00EE4622" w:rsidP="0082399A">
      <w:pPr>
        <w:pStyle w:val="CommentText"/>
        <w:rPr>
          <w:sz w:val="22"/>
          <w:szCs w:val="22"/>
        </w:rPr>
      </w:pPr>
      <w:r>
        <w:rPr>
          <w:sz w:val="22"/>
          <w:szCs w:val="22"/>
        </w:rPr>
        <w:t>Or</w:t>
      </w:r>
    </w:p>
    <w:p w14:paraId="27637551" w14:textId="77777777" w:rsidR="00EE4622" w:rsidRDefault="00EE4622" w:rsidP="0082399A">
      <w:pPr>
        <w:pStyle w:val="CommentText"/>
        <w:rPr>
          <w:sz w:val="22"/>
          <w:szCs w:val="22"/>
        </w:rPr>
      </w:pPr>
    </w:p>
    <w:p w14:paraId="2D985B6D" w14:textId="77777777" w:rsidR="00EE4622" w:rsidRPr="00AC35E2" w:rsidRDefault="00EE4622" w:rsidP="0082399A">
      <w:pPr>
        <w:pStyle w:val="CommentText"/>
        <w:rPr>
          <w:sz w:val="22"/>
          <w:szCs w:val="22"/>
        </w:rPr>
      </w:pPr>
      <w:r w:rsidRPr="00AC35E2">
        <w:rPr>
          <w:sz w:val="22"/>
          <w:szCs w:val="22"/>
        </w:rPr>
        <w:t>“State” = 1</w:t>
      </w:r>
    </w:p>
    <w:p w14:paraId="48F82483" w14:textId="77777777" w:rsidR="00EE4622" w:rsidRDefault="00EE4622" w:rsidP="0082399A">
      <w:pPr>
        <w:pStyle w:val="CommentText"/>
        <w:rPr>
          <w:sz w:val="22"/>
          <w:szCs w:val="22"/>
        </w:rPr>
      </w:pPr>
      <w:r w:rsidRPr="00AC35E2">
        <w:rPr>
          <w:sz w:val="22"/>
          <w:szCs w:val="22"/>
        </w:rPr>
        <w:t>“Local” = 2</w:t>
      </w:r>
    </w:p>
    <w:p w14:paraId="729D8D1A" w14:textId="77777777" w:rsidR="00EE4622" w:rsidRDefault="00EE4622" w:rsidP="0082399A">
      <w:pPr>
        <w:pStyle w:val="CommentText"/>
        <w:rPr>
          <w:sz w:val="22"/>
          <w:szCs w:val="22"/>
        </w:rPr>
      </w:pPr>
    </w:p>
    <w:p w14:paraId="213B24A5" w14:textId="77777777" w:rsidR="00EE4622" w:rsidRDefault="00EE4622" w:rsidP="0082399A">
      <w:pPr>
        <w:pStyle w:val="CommentText"/>
        <w:rPr>
          <w:sz w:val="22"/>
          <w:szCs w:val="22"/>
        </w:rPr>
      </w:pPr>
      <w:r>
        <w:rPr>
          <w:sz w:val="22"/>
          <w:szCs w:val="22"/>
        </w:rPr>
        <w:t>Please collect qualitative data for the following:</w:t>
      </w:r>
    </w:p>
    <w:p w14:paraId="74F98DB4" w14:textId="77777777" w:rsidR="00EE4622" w:rsidRPr="00BE0F92" w:rsidRDefault="00EE4622" w:rsidP="0082399A">
      <w:pPr>
        <w:pStyle w:val="CommentText"/>
        <w:rPr>
          <w:rFonts w:ascii="Verdana" w:hAnsi="Verdana"/>
          <w:b/>
        </w:rPr>
      </w:pPr>
      <w:r w:rsidRPr="00BE0F92">
        <w:rPr>
          <w:rFonts w:ascii="Verdana" w:hAnsi="Verdana"/>
          <w:b/>
        </w:rPr>
        <w:t>IEDEOTA04A</w:t>
      </w:r>
    </w:p>
    <w:p w14:paraId="24BE2256" w14:textId="77777777" w:rsidR="00EE4622" w:rsidRPr="00BE0F92" w:rsidRDefault="00EE4622" w:rsidP="0082399A">
      <w:pPr>
        <w:pStyle w:val="CommentText"/>
        <w:rPr>
          <w:rFonts w:ascii="Verdana" w:hAnsi="Verdana"/>
          <w:b/>
        </w:rPr>
      </w:pPr>
      <w:r w:rsidRPr="00BE0F92">
        <w:rPr>
          <w:rFonts w:ascii="Verdana" w:hAnsi="Verdana"/>
          <w:b/>
        </w:rPr>
        <w:t>IEDEOTB04A</w:t>
      </w:r>
    </w:p>
    <w:p w14:paraId="2D37FF1B" w14:textId="77777777" w:rsidR="00EE4622" w:rsidRPr="00FD0658" w:rsidRDefault="00EE4622" w:rsidP="0082399A">
      <w:pPr>
        <w:pStyle w:val="CommentText"/>
        <w:rPr>
          <w:rFonts w:ascii="Verdana" w:hAnsi="Verdana"/>
          <w:b/>
        </w:rPr>
      </w:pPr>
      <w:r w:rsidRPr="00BE0F92">
        <w:rPr>
          <w:rFonts w:ascii="Verdana" w:hAnsi="Verdana"/>
          <w:b/>
        </w:rPr>
        <w:t>IEDEOTC04A</w:t>
      </w:r>
    </w:p>
  </w:comment>
  <w:comment w:id="210" w:author="Alannah Kittle" w:date="2016-03-11T15:17:00Z" w:initials="AK">
    <w:p w14:paraId="17EEF198" w14:textId="77777777" w:rsidR="00EE4622" w:rsidRDefault="00EE4622" w:rsidP="00EB0592">
      <w:pPr>
        <w:pStyle w:val="CommentText"/>
      </w:pPr>
      <w:r>
        <w:rPr>
          <w:rStyle w:val="CommentReference"/>
        </w:rPr>
        <w:annotationRef/>
      </w:r>
      <w:r>
        <w:t xml:space="preserve">Qualitative response codes: </w:t>
      </w:r>
    </w:p>
    <w:p w14:paraId="3D839434" w14:textId="22F8D042" w:rsidR="00EE4622" w:rsidRPr="00BE0F92" w:rsidRDefault="00EE4622" w:rsidP="00EB0592">
      <w:pPr>
        <w:pStyle w:val="CommentText"/>
        <w:rPr>
          <w:rFonts w:ascii="Verdana" w:hAnsi="Verdana"/>
          <w:b/>
        </w:rPr>
      </w:pPr>
      <w:r>
        <w:rPr>
          <w:rFonts w:ascii="Verdana" w:hAnsi="Verdana"/>
          <w:b/>
        </w:rPr>
        <w:t>IEDEOTA05</w:t>
      </w:r>
      <w:r w:rsidRPr="00BE0F92">
        <w:rPr>
          <w:rFonts w:ascii="Verdana" w:hAnsi="Verdana"/>
          <w:b/>
        </w:rPr>
        <w:t>A</w:t>
      </w:r>
    </w:p>
    <w:p w14:paraId="7BD957B8" w14:textId="2426D920" w:rsidR="00EE4622" w:rsidRPr="00BE0F92" w:rsidRDefault="00EE4622" w:rsidP="00EB0592">
      <w:pPr>
        <w:pStyle w:val="CommentText"/>
        <w:rPr>
          <w:rFonts w:ascii="Verdana" w:hAnsi="Verdana"/>
          <w:b/>
        </w:rPr>
      </w:pPr>
      <w:r>
        <w:rPr>
          <w:rFonts w:ascii="Verdana" w:hAnsi="Verdana"/>
          <w:b/>
        </w:rPr>
        <w:t>IEDEOTB05</w:t>
      </w:r>
      <w:r w:rsidRPr="00BE0F92">
        <w:rPr>
          <w:rFonts w:ascii="Verdana" w:hAnsi="Verdana"/>
          <w:b/>
        </w:rPr>
        <w:t>A</w:t>
      </w:r>
    </w:p>
    <w:p w14:paraId="06E4A474" w14:textId="027C69CB" w:rsidR="00EE4622" w:rsidRPr="00EB0592" w:rsidRDefault="00EE4622">
      <w:pPr>
        <w:pStyle w:val="CommentText"/>
        <w:rPr>
          <w:rFonts w:ascii="Verdana" w:hAnsi="Verdana"/>
          <w:b/>
        </w:rPr>
      </w:pPr>
      <w:r>
        <w:rPr>
          <w:rFonts w:ascii="Verdana" w:hAnsi="Verdana"/>
          <w:b/>
        </w:rPr>
        <w:t>IEDEOTC05</w:t>
      </w:r>
      <w:r w:rsidRPr="00BE0F92">
        <w:rPr>
          <w:rFonts w:ascii="Verdana" w:hAnsi="Verdana"/>
          <w:b/>
        </w:rPr>
        <w:t>A</w:t>
      </w:r>
    </w:p>
  </w:comment>
  <w:comment w:id="211" w:author="Alannah Kittle" w:date="2016-03-11T15:26:00Z" w:initials="AK">
    <w:p w14:paraId="1FCF8D2F" w14:textId="77777777" w:rsidR="00EE4622" w:rsidRDefault="00EE4622" w:rsidP="004A6DCB">
      <w:pPr>
        <w:pStyle w:val="CommentText"/>
      </w:pPr>
      <w:r>
        <w:rPr>
          <w:rStyle w:val="CommentReference"/>
        </w:rPr>
        <w:annotationRef/>
      </w:r>
      <w:r>
        <w:t>CODING:</w:t>
      </w:r>
    </w:p>
    <w:p w14:paraId="78680EED" w14:textId="77777777" w:rsidR="00EE4622" w:rsidRDefault="00EE4622" w:rsidP="004A6DCB">
      <w:pPr>
        <w:pStyle w:val="CommentText"/>
        <w:rPr>
          <w:sz w:val="22"/>
          <w:szCs w:val="22"/>
        </w:rPr>
      </w:pPr>
      <w:r>
        <w:rPr>
          <w:sz w:val="22"/>
          <w:szCs w:val="22"/>
        </w:rPr>
        <w:t xml:space="preserve">“Yes” = 1 </w:t>
      </w:r>
    </w:p>
    <w:p w14:paraId="4B11858B" w14:textId="77777777" w:rsidR="00EE4622" w:rsidRDefault="00EE4622" w:rsidP="004A6DCB">
      <w:pPr>
        <w:pStyle w:val="CommentText"/>
        <w:rPr>
          <w:sz w:val="22"/>
          <w:szCs w:val="22"/>
        </w:rPr>
      </w:pPr>
      <w:r>
        <w:rPr>
          <w:sz w:val="22"/>
          <w:szCs w:val="22"/>
        </w:rPr>
        <w:t>“No” = 0</w:t>
      </w:r>
    </w:p>
    <w:p w14:paraId="3DDBE533" w14:textId="77777777" w:rsidR="00EE4622" w:rsidRDefault="00EE4622" w:rsidP="004A6DCB">
      <w:pPr>
        <w:pStyle w:val="CommentText"/>
        <w:rPr>
          <w:sz w:val="22"/>
          <w:szCs w:val="22"/>
        </w:rPr>
      </w:pPr>
    </w:p>
    <w:p w14:paraId="37F4B789" w14:textId="77777777" w:rsidR="00EE4622" w:rsidRDefault="00EE4622" w:rsidP="004A6DCB">
      <w:pPr>
        <w:pStyle w:val="CommentText"/>
        <w:rPr>
          <w:sz w:val="22"/>
          <w:szCs w:val="22"/>
        </w:rPr>
      </w:pPr>
      <w:r>
        <w:rPr>
          <w:sz w:val="22"/>
          <w:szCs w:val="22"/>
        </w:rPr>
        <w:t>Please collect qualitative data for the following:</w:t>
      </w:r>
    </w:p>
    <w:p w14:paraId="03721B8F" w14:textId="0B87B9C4" w:rsidR="00EE4622" w:rsidRPr="004A6DCB" w:rsidRDefault="00EE4622">
      <w:pPr>
        <w:pStyle w:val="CommentText"/>
        <w:rPr>
          <w:b/>
        </w:rPr>
      </w:pPr>
      <w:r w:rsidRPr="00BE0F92">
        <w:rPr>
          <w:rFonts w:ascii="Verdana" w:hAnsi="Verdana"/>
          <w:b/>
        </w:rPr>
        <w:t>IMNUOTH04A</w:t>
      </w:r>
    </w:p>
  </w:comment>
  <w:comment w:id="212" w:author="Alannah Kittle" w:date="2016-03-11T15:27:00Z" w:initials="AK">
    <w:p w14:paraId="1BC32F6F" w14:textId="77777777" w:rsidR="00EE4622" w:rsidRDefault="00EE4622" w:rsidP="004A6DCB">
      <w:pPr>
        <w:pStyle w:val="CommentText"/>
      </w:pPr>
      <w:r>
        <w:rPr>
          <w:rStyle w:val="CommentReference"/>
        </w:rPr>
        <w:annotationRef/>
      </w:r>
      <w:r>
        <w:t>VALIDATION</w:t>
      </w:r>
    </w:p>
    <w:p w14:paraId="29FF686D" w14:textId="77777777" w:rsidR="00EE4622" w:rsidRDefault="00EE4622" w:rsidP="004A6DCB">
      <w:pPr>
        <w:pStyle w:val="CommentText"/>
      </w:pPr>
    </w:p>
    <w:p w14:paraId="4655F2CB" w14:textId="77777777" w:rsidR="00EE4622" w:rsidRDefault="00EE4622" w:rsidP="004A6DCB">
      <w:pPr>
        <w:pStyle w:val="CommentText"/>
      </w:pPr>
      <w:r>
        <w:t xml:space="preserve">If no is selected for “Does your agency have the following,” do not allow selection of any other responses for that row. </w:t>
      </w:r>
    </w:p>
    <w:p w14:paraId="6A501D60" w14:textId="77777777" w:rsidR="00EE4622" w:rsidRDefault="00EE4622" w:rsidP="004A6DCB">
      <w:pPr>
        <w:pStyle w:val="CommentText"/>
      </w:pPr>
    </w:p>
    <w:p w14:paraId="3A66A065" w14:textId="1E83DE98" w:rsidR="00EE4622" w:rsidRDefault="00EE4622" w:rsidP="004A6DCB">
      <w:pPr>
        <w:pStyle w:val="CommentText"/>
      </w:pPr>
      <w:r>
        <w:t>If yes is selected for any other response in a given row, do not allow selection of “no” for “Does your agency have the following?”</w:t>
      </w:r>
    </w:p>
  </w:comment>
  <w:comment w:id="213" w:author="Alannah Kittle" w:date="2016-03-15T11:05:00Z" w:initials="AK">
    <w:p w14:paraId="1360C4AD" w14:textId="16E88D54" w:rsidR="00EE4622" w:rsidRDefault="00EE4622">
      <w:pPr>
        <w:pStyle w:val="CommentText"/>
      </w:pPr>
      <w:r>
        <w:rPr>
          <w:rStyle w:val="CommentReference"/>
        </w:rPr>
        <w:annotationRef/>
      </w:r>
      <w:r>
        <w:t xml:space="preserve">02 numbering follows 2012 Profile </w:t>
      </w:r>
    </w:p>
  </w:comment>
  <w:comment w:id="214" w:author="Alannah Kittle" w:date="2016-03-15T11:02:00Z" w:initials="AK">
    <w:p w14:paraId="57C3B13F" w14:textId="469B80CD" w:rsidR="00EE4622" w:rsidRDefault="00EE4622">
      <w:pPr>
        <w:pStyle w:val="CommentText"/>
      </w:pPr>
      <w:r>
        <w:rPr>
          <w:rStyle w:val="CommentReference"/>
        </w:rPr>
        <w:annotationRef/>
      </w:r>
      <w:r>
        <w:t xml:space="preserve">Labeled “Electronic communicable disease reporting system” (7.7) in 2012 Profile </w:t>
      </w:r>
    </w:p>
  </w:comment>
  <w:comment w:id="215" w:author="Alannah Kittle" w:date="2016-03-11T15:29:00Z" w:initials="AK">
    <w:p w14:paraId="052E50FE" w14:textId="65B9A5FE" w:rsidR="00EE4622" w:rsidRDefault="00EE4622">
      <w:pPr>
        <w:pStyle w:val="CommentText"/>
      </w:pPr>
      <w:r>
        <w:rPr>
          <w:rStyle w:val="CommentReference"/>
        </w:rPr>
        <w:annotationRef/>
      </w:r>
      <w:r>
        <w:t xml:space="preserve">Labeled “Cancer registry” on 2012 Profile </w:t>
      </w:r>
    </w:p>
  </w:comment>
  <w:comment w:id="216" w:author="Alannah Kittle" w:date="2016-03-11T15:30:00Z" w:initials="AK">
    <w:p w14:paraId="42F719F0" w14:textId="0CDCE701" w:rsidR="00EE4622" w:rsidRDefault="00EE4622">
      <w:pPr>
        <w:pStyle w:val="CommentText"/>
      </w:pPr>
      <w:r>
        <w:rPr>
          <w:rStyle w:val="CommentReference"/>
        </w:rPr>
        <w:annotationRef/>
      </w:r>
      <w:r>
        <w:t>Labeled “Electronic laboratory communicable disease reports” (7.7) from 2012 Profile</w:t>
      </w:r>
    </w:p>
  </w:comment>
  <w:comment w:id="217" w:author="Alannah Kittle" w:date="2016-03-15T11:17:00Z" w:initials="AK">
    <w:p w14:paraId="5BA56106" w14:textId="79FAD4A5" w:rsidR="00EE4622" w:rsidRDefault="00EE4622">
      <w:pPr>
        <w:pStyle w:val="CommentText"/>
      </w:pPr>
      <w:r>
        <w:rPr>
          <w:rStyle w:val="CommentReference"/>
        </w:rPr>
        <w:annotationRef/>
      </w:r>
      <w:r>
        <w:t>“Yes” = 1</w:t>
      </w:r>
    </w:p>
    <w:p w14:paraId="7C8AF58B" w14:textId="35B15E1C" w:rsidR="00EE4622" w:rsidRDefault="00EE4622">
      <w:pPr>
        <w:pStyle w:val="CommentText"/>
      </w:pPr>
      <w:r>
        <w:t>“No” = 0</w:t>
      </w:r>
    </w:p>
    <w:p w14:paraId="5EDBEA1E" w14:textId="5CF1BDF5" w:rsidR="00EE4622" w:rsidRDefault="00EE4622">
      <w:pPr>
        <w:pStyle w:val="CommentText"/>
      </w:pPr>
      <w:r>
        <w:t>“Missing” = “.”</w:t>
      </w:r>
      <w:r>
        <w:br/>
        <w:t xml:space="preserve">Collect qualitative data for </w:t>
      </w:r>
      <w:r w:rsidRPr="00A07194">
        <w:t>ESTFUSE06A</w:t>
      </w:r>
    </w:p>
  </w:comment>
  <w:comment w:id="218" w:author="Alannah Kittle" w:date="2016-03-15T11:13:00Z" w:initials="AK">
    <w:p w14:paraId="44756AE4" w14:textId="7A65B365" w:rsidR="00EE4622" w:rsidRPr="00A07194" w:rsidRDefault="00EE4622">
      <w:pPr>
        <w:pStyle w:val="CommentText"/>
      </w:pPr>
      <w:r w:rsidRPr="00A07194">
        <w:rPr>
          <w:rStyle w:val="CommentReference"/>
        </w:rPr>
        <w:annotationRef/>
      </w:r>
      <w:r w:rsidRPr="00A07194">
        <w:t>Code for qualitative response: ESTFUSE06A</w:t>
      </w:r>
    </w:p>
  </w:comment>
  <w:comment w:id="219" w:author="Alannah Kittle" w:date="2016-03-15T11:22:00Z" w:initials="AK">
    <w:p w14:paraId="42B9634A" w14:textId="77777777" w:rsidR="00EE4622" w:rsidRDefault="00EE4622">
      <w:pPr>
        <w:pStyle w:val="CommentText"/>
      </w:pPr>
      <w:r>
        <w:rPr>
          <w:rStyle w:val="CommentReference"/>
        </w:rPr>
        <w:annotationRef/>
      </w:r>
      <w:r>
        <w:t>CODING</w:t>
      </w:r>
    </w:p>
    <w:p w14:paraId="1ED2D95F" w14:textId="77777777" w:rsidR="00EE4622" w:rsidRDefault="00EE4622">
      <w:pPr>
        <w:pStyle w:val="CommentText"/>
      </w:pPr>
    </w:p>
    <w:p w14:paraId="19E9E715" w14:textId="77777777" w:rsidR="00EE4622" w:rsidRDefault="00EE4622">
      <w:pPr>
        <w:pStyle w:val="CommentText"/>
      </w:pPr>
      <w:r>
        <w:t>Code response options as follows:</w:t>
      </w:r>
    </w:p>
    <w:p w14:paraId="529CF771" w14:textId="77777777" w:rsidR="00EE4622" w:rsidRDefault="00EE4622">
      <w:pPr>
        <w:pStyle w:val="CommentText"/>
      </w:pPr>
      <w:r>
        <w:t>“Reviewed printed copy of report only” = 1</w:t>
      </w:r>
    </w:p>
    <w:p w14:paraId="050C625E" w14:textId="77777777" w:rsidR="00EE4622" w:rsidRDefault="00EE4622">
      <w:pPr>
        <w:pStyle w:val="CommentText"/>
      </w:pPr>
      <w:r>
        <w:t>“Accessed the Profile web site only” = 2</w:t>
      </w:r>
    </w:p>
    <w:p w14:paraId="56D4D2C3" w14:textId="77777777" w:rsidR="00EE4622" w:rsidRDefault="00EE4622">
      <w:pPr>
        <w:pStyle w:val="CommentText"/>
      </w:pPr>
      <w:r>
        <w:t>“Use both printed report and Profile web site” = 3</w:t>
      </w:r>
    </w:p>
    <w:p w14:paraId="508DD2EA" w14:textId="77777777" w:rsidR="00EE4622" w:rsidRDefault="00EE4622">
      <w:pPr>
        <w:pStyle w:val="CommentText"/>
      </w:pPr>
      <w:r>
        <w:t>“No staff members reviewed printed report or accessed Profile web site” = 4</w:t>
      </w:r>
    </w:p>
    <w:p w14:paraId="4C5DCB38" w14:textId="73AE6A1C" w:rsidR="00EE4622" w:rsidRDefault="00EE4622">
      <w:pPr>
        <w:pStyle w:val="CommentText"/>
      </w:pPr>
      <w:r>
        <w:t>“Do not know” = 5</w:t>
      </w:r>
    </w:p>
  </w:comment>
  <w:comment w:id="220" w:author="Alannah Kittle" w:date="2016-03-15T11:24:00Z" w:initials="AK">
    <w:p w14:paraId="536F0AA8" w14:textId="77777777" w:rsidR="00EE4622" w:rsidRDefault="00EE4622">
      <w:pPr>
        <w:pStyle w:val="CommentText"/>
      </w:pPr>
      <w:r>
        <w:rPr>
          <w:rStyle w:val="CommentReference"/>
        </w:rPr>
        <w:annotationRef/>
      </w:r>
      <w:r>
        <w:t>CODING</w:t>
      </w:r>
    </w:p>
    <w:p w14:paraId="107E98A9" w14:textId="77777777" w:rsidR="00EE4622" w:rsidRDefault="00EE4622">
      <w:pPr>
        <w:pStyle w:val="CommentText"/>
      </w:pPr>
    </w:p>
    <w:p w14:paraId="63B33ECB" w14:textId="77777777" w:rsidR="00EE4622" w:rsidRDefault="00EE4622">
      <w:pPr>
        <w:pStyle w:val="CommentText"/>
      </w:pPr>
      <w:r>
        <w:t xml:space="preserve">Code response options as follows: </w:t>
      </w:r>
    </w:p>
    <w:p w14:paraId="02399809" w14:textId="77777777" w:rsidR="00EE4622" w:rsidRDefault="00EE4622">
      <w:pPr>
        <w:pStyle w:val="CommentText"/>
      </w:pPr>
      <w:r>
        <w:t>“</w:t>
      </w:r>
      <w:r w:rsidRPr="008970D7">
        <w:t>Staff members used the Web link to access the questionnaire and completed t</w:t>
      </w:r>
      <w:r>
        <w:t>heir assigned questions on-line” = 1</w:t>
      </w:r>
    </w:p>
    <w:p w14:paraId="55EE8BC1" w14:textId="57E29D94" w:rsidR="00EE4622" w:rsidRDefault="00EE4622">
      <w:pPr>
        <w:pStyle w:val="CommentText"/>
      </w:pPr>
      <w:r>
        <w:t>“</w:t>
      </w:r>
      <w:r w:rsidRPr="00753470">
        <w:t>Staff members completed their assigned sections on a paper version of the questionnaire and someone else entered this information on-line using the Web link</w:t>
      </w:r>
      <w:r>
        <w:t>” = 2</w:t>
      </w:r>
    </w:p>
    <w:p w14:paraId="35D56DD0" w14:textId="537BE8F5" w:rsidR="00EE4622" w:rsidRDefault="00EE4622">
      <w:pPr>
        <w:pStyle w:val="CommentText"/>
      </w:pPr>
      <w:r>
        <w:t>“</w:t>
      </w:r>
      <w:r w:rsidRPr="008970D7">
        <w:t>Some staff mem</w:t>
      </w:r>
      <w:r>
        <w:t>bers used each of these methods” = 3</w:t>
      </w:r>
    </w:p>
    <w:p w14:paraId="5045352D" w14:textId="52F31F74" w:rsidR="00EE4622" w:rsidRDefault="00EE4622" w:rsidP="008970D7">
      <w:pPr>
        <w:pStyle w:val="CommentText"/>
      </w:pPr>
      <w:r>
        <w:t>“</w:t>
      </w:r>
      <w:r w:rsidRPr="008970D7">
        <w:t>Did not use Web-based questionnaire</w:t>
      </w:r>
      <w:r>
        <w:t>” = 4</w:t>
      </w:r>
    </w:p>
    <w:p w14:paraId="6C63FD23" w14:textId="3CBFD3F2" w:rsidR="00EE4622" w:rsidRPr="008970D7" w:rsidRDefault="00EE4622" w:rsidP="008970D7">
      <w:pPr>
        <w:pStyle w:val="CommentText"/>
        <w:rPr>
          <w:b/>
        </w:rPr>
      </w:pPr>
      <w:r>
        <w:t>“Not sure” = 5</w:t>
      </w:r>
    </w:p>
    <w:p w14:paraId="4AF27B95" w14:textId="0C546CE4" w:rsidR="00EE4622" w:rsidRDefault="00EE4622">
      <w:pPr>
        <w:pStyle w:val="CommentText"/>
      </w:pPr>
    </w:p>
    <w:p w14:paraId="28BADE13" w14:textId="768A4DA9" w:rsidR="00EE4622" w:rsidRDefault="00EE4622">
      <w:pPr>
        <w:pStyle w:val="CommentText"/>
      </w:pPr>
    </w:p>
  </w:comment>
  <w:comment w:id="221" w:author="Alannah Kittle" w:date="2016-03-15T11:27:00Z" w:initials="AK">
    <w:p w14:paraId="2035C3E3" w14:textId="77777777" w:rsidR="00EE4622" w:rsidRDefault="00EE4622">
      <w:pPr>
        <w:pStyle w:val="CommentText"/>
      </w:pPr>
      <w:r>
        <w:rPr>
          <w:rStyle w:val="CommentReference"/>
        </w:rPr>
        <w:annotationRef/>
      </w:r>
      <w:r>
        <w:t>VALIDATION</w:t>
      </w:r>
    </w:p>
    <w:p w14:paraId="631E9E1C" w14:textId="77777777" w:rsidR="00EE4622" w:rsidRDefault="00EE4622">
      <w:pPr>
        <w:pStyle w:val="CommentText"/>
      </w:pPr>
    </w:p>
    <w:p w14:paraId="6C86E2EF" w14:textId="1217165B" w:rsidR="00EE4622" w:rsidRDefault="00EE4622">
      <w:pPr>
        <w:pStyle w:val="CommentText"/>
      </w:pPr>
      <w:r>
        <w:t>Use SOFT VALIDATION if response left blank.</w:t>
      </w:r>
    </w:p>
  </w:comment>
  <w:comment w:id="222" w:author="Alannah Kittle" w:date="2016-03-15T11:28:00Z" w:initials="AK">
    <w:p w14:paraId="4D3A16BC" w14:textId="77777777" w:rsidR="00EE4622" w:rsidRDefault="00EE4622">
      <w:pPr>
        <w:pStyle w:val="CommentText"/>
      </w:pPr>
      <w:r>
        <w:rPr>
          <w:rStyle w:val="CommentReference"/>
        </w:rPr>
        <w:annotationRef/>
      </w:r>
      <w:r>
        <w:t>VALIDATION</w:t>
      </w:r>
    </w:p>
    <w:p w14:paraId="005471C5" w14:textId="77777777" w:rsidR="00EE4622" w:rsidRDefault="00EE4622">
      <w:pPr>
        <w:pStyle w:val="CommentText"/>
      </w:pPr>
    </w:p>
    <w:p w14:paraId="0AB33215" w14:textId="429D339C" w:rsidR="00EE4622" w:rsidRDefault="00EE4622">
      <w:pPr>
        <w:pStyle w:val="CommentText"/>
      </w:pPr>
      <w:r>
        <w:t xml:space="preserve">Use SOFT VALIDATION if response left blank.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D56164" w15:done="0"/>
  <w15:commentEx w15:paraId="4CF83635" w15:done="0"/>
  <w15:commentEx w15:paraId="127C1CE0" w15:done="0"/>
  <w15:commentEx w15:paraId="5E6D79E8" w15:done="0"/>
  <w15:commentEx w15:paraId="3E9D2776" w15:done="0"/>
  <w15:commentEx w15:paraId="4C2538E6" w15:done="0"/>
  <w15:commentEx w15:paraId="3769E14B" w15:done="0"/>
  <w15:commentEx w15:paraId="157F6C79" w15:done="0"/>
  <w15:commentEx w15:paraId="5B97D586" w15:done="0"/>
  <w15:commentEx w15:paraId="2430634C" w15:done="0"/>
  <w15:commentEx w15:paraId="73F762F1" w15:done="0"/>
  <w15:commentEx w15:paraId="12298C56" w15:done="0"/>
  <w15:commentEx w15:paraId="6CFB5A2C" w15:done="0"/>
  <w15:commentEx w15:paraId="6783509E" w15:done="0"/>
  <w15:commentEx w15:paraId="25A58902" w15:done="0"/>
  <w15:commentEx w15:paraId="092717C4" w15:done="0"/>
  <w15:commentEx w15:paraId="3DAAE19A" w15:done="0"/>
  <w15:commentEx w15:paraId="233D1DE8" w15:done="0"/>
  <w15:commentEx w15:paraId="3ADAAB7A" w15:done="0"/>
  <w15:commentEx w15:paraId="29D9FD8E" w15:done="0"/>
  <w15:commentEx w15:paraId="3F999B9F" w15:done="0"/>
  <w15:commentEx w15:paraId="25731352" w15:done="0"/>
  <w15:commentEx w15:paraId="75BC6EEB" w15:done="0"/>
  <w15:commentEx w15:paraId="421846AF" w15:done="0"/>
  <w15:commentEx w15:paraId="781B31D1" w15:done="0"/>
  <w15:commentEx w15:paraId="10D73506" w15:done="0"/>
  <w15:commentEx w15:paraId="391FE9D7" w15:done="0"/>
  <w15:commentEx w15:paraId="751F765B" w15:done="0"/>
  <w15:commentEx w15:paraId="28E58C48" w15:done="0"/>
  <w15:commentEx w15:paraId="439235DB" w15:done="0"/>
  <w15:commentEx w15:paraId="4D97247E" w15:done="0"/>
  <w15:commentEx w15:paraId="07C3B630" w15:done="0"/>
  <w15:commentEx w15:paraId="4380913E" w15:done="0"/>
  <w15:commentEx w15:paraId="68218E56" w15:done="0"/>
  <w15:commentEx w15:paraId="36E9AEC6" w15:done="0"/>
  <w15:commentEx w15:paraId="26CC59CE" w15:done="0"/>
  <w15:commentEx w15:paraId="08A658C0" w15:done="0"/>
  <w15:commentEx w15:paraId="35E00085" w15:done="0"/>
  <w15:commentEx w15:paraId="1E2EB475" w15:done="0"/>
  <w15:commentEx w15:paraId="6DBD883F" w15:done="0"/>
  <w15:commentEx w15:paraId="41AC189C" w15:done="0"/>
  <w15:commentEx w15:paraId="0C901CA3" w15:done="0"/>
  <w15:commentEx w15:paraId="4C7CCCD2" w15:done="0"/>
  <w15:commentEx w15:paraId="7B46E9F1" w15:done="0"/>
  <w15:commentEx w15:paraId="2FDE8ACC" w15:done="0"/>
  <w15:commentEx w15:paraId="32A8AE5A" w15:done="0"/>
  <w15:commentEx w15:paraId="718A5389" w15:done="0"/>
  <w15:commentEx w15:paraId="4E3217BB" w15:done="0"/>
  <w15:commentEx w15:paraId="01837FA2" w15:done="0"/>
  <w15:commentEx w15:paraId="2F3763C0" w15:done="0"/>
  <w15:commentEx w15:paraId="71C7E2BF" w15:done="0"/>
  <w15:commentEx w15:paraId="6C8F29C3" w15:done="0"/>
  <w15:commentEx w15:paraId="0EA026D0" w15:done="0"/>
  <w15:commentEx w15:paraId="77D2484E" w15:done="0"/>
  <w15:commentEx w15:paraId="0307DF80" w15:done="0"/>
  <w15:commentEx w15:paraId="5FF420B9" w15:done="0"/>
  <w15:commentEx w15:paraId="0A1A1D77" w15:done="0"/>
  <w15:commentEx w15:paraId="380B83DA" w15:done="0"/>
  <w15:commentEx w15:paraId="2EED6699" w15:done="0"/>
  <w15:commentEx w15:paraId="3E2E41EF" w15:done="0"/>
  <w15:commentEx w15:paraId="362241AD" w15:done="0"/>
  <w15:commentEx w15:paraId="6E92D669" w15:done="0"/>
  <w15:commentEx w15:paraId="1EBE4BE8" w15:done="0"/>
  <w15:commentEx w15:paraId="1D3C5746" w15:done="0"/>
  <w15:commentEx w15:paraId="725F6F23" w15:done="0"/>
  <w15:commentEx w15:paraId="7B3A7B69" w15:done="0"/>
  <w15:commentEx w15:paraId="79CAE082" w15:done="0"/>
  <w15:commentEx w15:paraId="6CE062C8" w15:done="0"/>
  <w15:commentEx w15:paraId="32C24696" w15:done="0"/>
  <w15:commentEx w15:paraId="5CAFEB98" w15:done="0"/>
  <w15:commentEx w15:paraId="0649A89D" w15:done="0"/>
  <w15:commentEx w15:paraId="44EC548D" w15:done="0"/>
  <w15:commentEx w15:paraId="3F482646" w15:done="0"/>
  <w15:commentEx w15:paraId="00684BF9" w15:done="0"/>
  <w15:commentEx w15:paraId="7F4B65DD" w15:done="0"/>
  <w15:commentEx w15:paraId="2DED92E2" w15:done="0"/>
  <w15:commentEx w15:paraId="5E7D8963" w15:done="0"/>
  <w15:commentEx w15:paraId="7F006838" w15:done="0"/>
  <w15:commentEx w15:paraId="4D242AB7" w15:done="0"/>
  <w15:commentEx w15:paraId="4A7F4E62" w15:done="0"/>
  <w15:commentEx w15:paraId="770B9B50" w15:done="0"/>
  <w15:commentEx w15:paraId="1D2AA20D" w15:done="0"/>
  <w15:commentEx w15:paraId="14373F50" w15:done="0"/>
  <w15:commentEx w15:paraId="7FA52BFA" w15:done="0"/>
  <w15:commentEx w15:paraId="428D7B9F" w15:done="0"/>
  <w15:commentEx w15:paraId="04F896F8" w15:done="0"/>
  <w15:commentEx w15:paraId="36C64D60" w15:done="0"/>
  <w15:commentEx w15:paraId="7C5F1FD2" w15:done="0"/>
  <w15:commentEx w15:paraId="24AA205D" w15:done="0"/>
  <w15:commentEx w15:paraId="17E893C3" w15:done="0"/>
  <w15:commentEx w15:paraId="11DDA98E" w15:done="0"/>
  <w15:commentEx w15:paraId="128AA01B" w15:done="0"/>
  <w15:commentEx w15:paraId="716CB02F" w15:done="0"/>
  <w15:commentEx w15:paraId="30B82B31" w15:done="0"/>
  <w15:commentEx w15:paraId="742B0997" w15:done="0"/>
  <w15:commentEx w15:paraId="6AE4017E" w15:done="0"/>
  <w15:commentEx w15:paraId="5127CBC5" w15:done="0"/>
  <w15:commentEx w15:paraId="57145B50" w15:done="0"/>
  <w15:commentEx w15:paraId="504C30A8" w15:done="0"/>
  <w15:commentEx w15:paraId="25A357D1" w15:done="0"/>
  <w15:commentEx w15:paraId="67BDC31D" w15:done="0"/>
  <w15:commentEx w15:paraId="63AF279B" w15:done="0"/>
  <w15:commentEx w15:paraId="1A79A3B9" w15:done="0"/>
  <w15:commentEx w15:paraId="1BF67AA7" w15:done="0"/>
  <w15:commentEx w15:paraId="39B31B9D" w15:done="0"/>
  <w15:commentEx w15:paraId="0685F31E" w15:done="0"/>
  <w15:commentEx w15:paraId="6ED8C0E4" w15:done="0"/>
  <w15:commentEx w15:paraId="317E3ECA" w15:done="0"/>
  <w15:commentEx w15:paraId="4CD77240" w15:done="0"/>
  <w15:commentEx w15:paraId="7007E160" w15:done="0"/>
  <w15:commentEx w15:paraId="56F58457" w15:done="0"/>
  <w15:commentEx w15:paraId="6D342D7D" w15:done="0"/>
  <w15:commentEx w15:paraId="0E2A8AA2" w15:done="0"/>
  <w15:commentEx w15:paraId="5E499072" w15:done="0"/>
  <w15:commentEx w15:paraId="4A7C8355" w15:done="0"/>
  <w15:commentEx w15:paraId="171A580B" w15:done="0"/>
  <w15:commentEx w15:paraId="3E1173E0" w15:done="0"/>
  <w15:commentEx w15:paraId="1E7C6B45" w15:done="0"/>
  <w15:commentEx w15:paraId="4CE5CFED" w15:done="0"/>
  <w15:commentEx w15:paraId="230E318D" w15:done="0"/>
  <w15:commentEx w15:paraId="4E045818" w15:done="0"/>
  <w15:commentEx w15:paraId="246555BB" w15:done="0"/>
  <w15:commentEx w15:paraId="3B825CB9" w15:done="0"/>
  <w15:commentEx w15:paraId="27AB1361" w15:done="0"/>
  <w15:commentEx w15:paraId="3A8AF5B8" w15:done="0"/>
  <w15:commentEx w15:paraId="2A413EF1" w15:done="0"/>
  <w15:commentEx w15:paraId="592AECEE" w15:done="0"/>
  <w15:commentEx w15:paraId="7646F07E" w15:done="0"/>
  <w15:commentEx w15:paraId="3C350100" w15:done="0"/>
  <w15:commentEx w15:paraId="0615FCC2" w15:done="0"/>
  <w15:commentEx w15:paraId="1E9DFE48" w15:done="0"/>
  <w15:commentEx w15:paraId="7AED39B1" w15:done="0"/>
  <w15:commentEx w15:paraId="52621141" w15:done="0"/>
  <w15:commentEx w15:paraId="101C9A7C" w15:done="0"/>
  <w15:commentEx w15:paraId="7B8AB1D1" w15:done="0"/>
  <w15:commentEx w15:paraId="11317DB8" w15:done="0"/>
  <w15:commentEx w15:paraId="797BAF67" w15:done="0"/>
  <w15:commentEx w15:paraId="7747A10A" w15:done="0"/>
  <w15:commentEx w15:paraId="11A22C68" w15:done="0"/>
  <w15:commentEx w15:paraId="0F72FB16" w15:done="0"/>
  <w15:commentEx w15:paraId="51BE4734" w15:done="0"/>
  <w15:commentEx w15:paraId="76435D80" w15:done="0"/>
  <w15:commentEx w15:paraId="2CB15094" w15:done="0"/>
  <w15:commentEx w15:paraId="3233098E" w15:done="0"/>
  <w15:commentEx w15:paraId="55561344" w15:done="0"/>
  <w15:commentEx w15:paraId="398C4FDF" w15:done="0"/>
  <w15:commentEx w15:paraId="4520954B" w15:done="0"/>
  <w15:commentEx w15:paraId="637148AB" w15:done="0"/>
  <w15:commentEx w15:paraId="5915117E" w15:done="0"/>
  <w15:commentEx w15:paraId="3C53342C" w15:done="0"/>
  <w15:commentEx w15:paraId="1BD06CB5" w15:done="0"/>
  <w15:commentEx w15:paraId="4F65B0D5" w15:done="0"/>
  <w15:commentEx w15:paraId="61498276" w15:done="0"/>
  <w15:commentEx w15:paraId="7604527E" w15:done="0"/>
  <w15:commentEx w15:paraId="3D90F2CC" w15:done="0"/>
  <w15:commentEx w15:paraId="4228681B" w15:done="0"/>
  <w15:commentEx w15:paraId="09E65B9A" w15:done="0"/>
  <w15:commentEx w15:paraId="4974A768" w15:done="0"/>
  <w15:commentEx w15:paraId="13E272CE" w15:done="0"/>
  <w15:commentEx w15:paraId="27C4A859" w15:done="0"/>
  <w15:commentEx w15:paraId="0A59B0CA" w15:done="0"/>
  <w15:commentEx w15:paraId="4CD41859" w15:done="0"/>
  <w15:commentEx w15:paraId="1C5920AF" w15:done="0"/>
  <w15:commentEx w15:paraId="668387C3" w15:paraIdParent="1C5920AF" w15:done="0"/>
  <w15:commentEx w15:paraId="715F69A3" w15:done="0"/>
  <w15:commentEx w15:paraId="48018B8F" w15:done="0"/>
  <w15:commentEx w15:paraId="1EC4664C" w15:done="0"/>
  <w15:commentEx w15:paraId="6546513F" w15:done="0"/>
  <w15:commentEx w15:paraId="0639E947" w15:done="0"/>
  <w15:commentEx w15:paraId="63FF78C1" w15:done="0"/>
  <w15:commentEx w15:paraId="2BA7AF05" w15:done="0"/>
  <w15:commentEx w15:paraId="20539EBD" w15:done="0"/>
  <w15:commentEx w15:paraId="43AEB920" w15:done="0"/>
  <w15:commentEx w15:paraId="1A43E1AE" w15:done="0"/>
  <w15:commentEx w15:paraId="1A613A45" w15:done="0"/>
  <w15:commentEx w15:paraId="13A34C06" w15:done="0"/>
  <w15:commentEx w15:paraId="35FDB159" w15:done="0"/>
  <w15:commentEx w15:paraId="21DDD4E7" w15:done="0"/>
  <w15:commentEx w15:paraId="7152D49E" w15:done="0"/>
  <w15:commentEx w15:paraId="002AB88F" w15:done="0"/>
  <w15:commentEx w15:paraId="5160AEE6" w15:done="0"/>
  <w15:commentEx w15:paraId="62052FB8" w15:done="0"/>
  <w15:commentEx w15:paraId="7DFCAB0C" w15:done="0"/>
  <w15:commentEx w15:paraId="173C7E91" w15:done="0"/>
  <w15:commentEx w15:paraId="60802968" w15:done="0"/>
  <w15:commentEx w15:paraId="6AD3717D" w15:done="0"/>
  <w15:commentEx w15:paraId="2C4CCDBA" w15:done="0"/>
  <w15:commentEx w15:paraId="708AB668" w15:done="0"/>
  <w15:commentEx w15:paraId="47AA7E0F" w15:done="0"/>
  <w15:commentEx w15:paraId="3E898FDD" w15:done="0"/>
  <w15:commentEx w15:paraId="501DD9C9" w15:done="0"/>
  <w15:commentEx w15:paraId="151BE3D1" w15:done="0"/>
  <w15:commentEx w15:paraId="6FA3C022" w15:done="0"/>
  <w15:commentEx w15:paraId="233703BE" w15:done="0"/>
  <w15:commentEx w15:paraId="4F7BFF74" w15:done="0"/>
  <w15:commentEx w15:paraId="3C5CD34B" w15:done="0"/>
  <w15:commentEx w15:paraId="24F3189E" w15:done="0"/>
  <w15:commentEx w15:paraId="0A5DA083" w15:done="0"/>
  <w15:commentEx w15:paraId="42416B69" w15:done="0"/>
  <w15:commentEx w15:paraId="66EFD295" w15:done="0"/>
  <w15:commentEx w15:paraId="415C62A0" w15:done="0"/>
  <w15:commentEx w15:paraId="16329842" w15:done="0"/>
  <w15:commentEx w15:paraId="09FC71C1" w15:done="0"/>
  <w15:commentEx w15:paraId="0CC4C3F9" w15:done="0"/>
  <w15:commentEx w15:paraId="2122BCBC" w15:done="0"/>
  <w15:commentEx w15:paraId="3B5EEDD9" w15:done="0"/>
  <w15:commentEx w15:paraId="2D37FF1B" w15:done="0"/>
  <w15:commentEx w15:paraId="06E4A474" w15:done="0"/>
  <w15:commentEx w15:paraId="03721B8F" w15:done="0"/>
  <w15:commentEx w15:paraId="3A66A065" w15:done="0"/>
  <w15:commentEx w15:paraId="1360C4AD" w15:done="0"/>
  <w15:commentEx w15:paraId="57C3B13F" w15:done="0"/>
  <w15:commentEx w15:paraId="052E50FE" w15:done="0"/>
  <w15:commentEx w15:paraId="42F719F0" w15:done="0"/>
  <w15:commentEx w15:paraId="5EDBEA1E" w15:done="0"/>
  <w15:commentEx w15:paraId="44756AE4" w15:done="0"/>
  <w15:commentEx w15:paraId="4C5DCB38" w15:done="0"/>
  <w15:commentEx w15:paraId="28BADE13" w15:done="0"/>
  <w15:commentEx w15:paraId="6C86E2EF" w15:done="0"/>
  <w15:commentEx w15:paraId="0AB332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EC59F" w14:textId="77777777" w:rsidR="00EE4622" w:rsidRDefault="00EE4622">
      <w:r>
        <w:separator/>
      </w:r>
    </w:p>
  </w:endnote>
  <w:endnote w:type="continuationSeparator" w:id="0">
    <w:p w14:paraId="7BD0930B" w14:textId="77777777" w:rsidR="00EE4622" w:rsidRDefault="00EE4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5C154" w14:textId="77777777" w:rsidR="00EE4622" w:rsidRDefault="00EE4622">
    <w:pPr>
      <w:pBdr>
        <w:top w:val="single" w:sz="6" w:space="1" w:color="auto"/>
      </w:pBdr>
      <w:tabs>
        <w:tab w:val="right" w:pos="9120"/>
      </w:tabs>
      <w:autoSpaceDE w:val="0"/>
      <w:autoSpaceDN w:val="0"/>
      <w:ind w:left="-500" w:right="-500"/>
      <w:rPr>
        <w:sz w:val="16"/>
        <w:szCs w:val="16"/>
      </w:rPr>
    </w:pPr>
    <w:r>
      <w:rPr>
        <w:sz w:val="16"/>
        <w:szCs w:val="16"/>
      </w:rPr>
      <w:tab/>
    </w:r>
    <w:r>
      <w:rPr>
        <w:sz w:val="20"/>
        <w:szCs w:val="20"/>
      </w:rPr>
      <w:fldChar w:fldCharType="begin"/>
    </w:r>
    <w:r>
      <w:rPr>
        <w:sz w:val="20"/>
        <w:szCs w:val="20"/>
      </w:rPr>
      <w:instrText xml:space="preserve">PAGE </w:instrText>
    </w:r>
    <w:r>
      <w:rPr>
        <w:sz w:val="20"/>
        <w:szCs w:val="20"/>
      </w:rPr>
      <w:fldChar w:fldCharType="separate"/>
    </w:r>
    <w:r w:rsidR="00F61D97">
      <w:rPr>
        <w:noProof/>
        <w:sz w:val="20"/>
        <w:szCs w:val="20"/>
      </w:rPr>
      <w:t>29</w:t>
    </w:r>
    <w:r>
      <w:rPr>
        <w:sz w:val="20"/>
        <w:szCs w:val="20"/>
      </w:rPr>
      <w:fldChar w:fldCharType="end"/>
    </w:r>
    <w:r>
      <w:rPr>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28814"/>
      <w:docPartObj>
        <w:docPartGallery w:val="Page Numbers (Bottom of Page)"/>
        <w:docPartUnique/>
      </w:docPartObj>
    </w:sdtPr>
    <w:sdtEndPr/>
    <w:sdtContent>
      <w:p w14:paraId="7CDE5E01" w14:textId="77777777" w:rsidR="00EE4622" w:rsidRDefault="00EE4622">
        <w:pPr>
          <w:pStyle w:val="Footer"/>
          <w:jc w:val="center"/>
        </w:pPr>
        <w:r>
          <w:fldChar w:fldCharType="begin"/>
        </w:r>
        <w:r>
          <w:instrText xml:space="preserve"> PAGE   \* MERGEFORMAT </w:instrText>
        </w:r>
        <w:r>
          <w:fldChar w:fldCharType="separate"/>
        </w:r>
        <w:r w:rsidR="00F61D97">
          <w:rPr>
            <w:noProof/>
          </w:rPr>
          <w:t>83</w:t>
        </w:r>
        <w:r>
          <w:rPr>
            <w:noProof/>
          </w:rPr>
          <w:fldChar w:fldCharType="end"/>
        </w:r>
      </w:p>
    </w:sdtContent>
  </w:sdt>
  <w:p w14:paraId="79C959F9" w14:textId="77777777" w:rsidR="00EE4622" w:rsidRPr="00656F1C" w:rsidRDefault="00EE4622" w:rsidP="00656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35D24" w14:textId="77777777" w:rsidR="00EE4622" w:rsidRDefault="00EE4622">
      <w:r>
        <w:separator/>
      </w:r>
    </w:p>
  </w:footnote>
  <w:footnote w:type="continuationSeparator" w:id="0">
    <w:p w14:paraId="56E48A9E" w14:textId="77777777" w:rsidR="00EE4622" w:rsidRDefault="00EE4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A48D8" w14:textId="253CFBAB" w:rsidR="00EE4622" w:rsidRDefault="00EE4622">
    <w:pPr>
      <w:tabs>
        <w:tab w:val="right" w:pos="9120"/>
      </w:tabs>
      <w:autoSpaceDE w:val="0"/>
      <w:autoSpaceDN w:val="0"/>
      <w:ind w:left="-500" w:right="-500"/>
      <w:jc w:val="center"/>
      <w:rPr>
        <w:b/>
        <w:bCs/>
        <w:sz w:val="36"/>
        <w:szCs w:val="36"/>
      </w:rPr>
    </w:pPr>
    <w:r>
      <w:rPr>
        <w:b/>
        <w:bCs/>
        <w:sz w:val="36"/>
        <w:szCs w:val="36"/>
      </w:rPr>
      <w:t>20</w:t>
    </w:r>
    <w:r w:rsidRPr="00E3241C">
      <w:rPr>
        <w:b/>
        <w:bCs/>
        <w:sz w:val="36"/>
        <w:szCs w:val="36"/>
      </w:rPr>
      <w:t>1</w:t>
    </w:r>
    <w:r>
      <w:rPr>
        <w:b/>
        <w:bCs/>
        <w:sz w:val="36"/>
        <w:szCs w:val="36"/>
      </w:rPr>
      <w:t>6 ASTHO Profile Survey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66B"/>
    <w:multiLevelType w:val="multilevel"/>
    <w:tmpl w:val="8A44FD82"/>
    <w:lvl w:ilvl="0">
      <w:start w:val="6"/>
      <w:numFmt w:val="decimal"/>
      <w:lvlText w:val="%1."/>
      <w:lvlJc w:val="left"/>
      <w:pPr>
        <w:ind w:left="443" w:hanging="443"/>
      </w:pPr>
      <w:rPr>
        <w:rFonts w:hint="default"/>
      </w:rPr>
    </w:lvl>
    <w:lvl w:ilvl="1">
      <w:start w:val="23"/>
      <w:numFmt w:val="decimal"/>
      <w:lvlText w:val="%1.%2."/>
      <w:lvlJc w:val="left"/>
      <w:pPr>
        <w:ind w:left="443" w:hanging="443"/>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941833"/>
    <w:multiLevelType w:val="hybridMultilevel"/>
    <w:tmpl w:val="1C24F750"/>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C60326"/>
    <w:multiLevelType w:val="hybridMultilevel"/>
    <w:tmpl w:val="314C999A"/>
    <w:lvl w:ilvl="0" w:tplc="1AAA5C68">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6053B"/>
    <w:multiLevelType w:val="hybridMultilevel"/>
    <w:tmpl w:val="D472C97E"/>
    <w:lvl w:ilvl="0" w:tplc="D2323DA0">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3E34813"/>
    <w:multiLevelType w:val="hybridMultilevel"/>
    <w:tmpl w:val="562A040C"/>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81974"/>
    <w:multiLevelType w:val="hybridMultilevel"/>
    <w:tmpl w:val="5022877E"/>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665F0"/>
    <w:multiLevelType w:val="hybridMultilevel"/>
    <w:tmpl w:val="73389E1E"/>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530442"/>
    <w:multiLevelType w:val="hybridMultilevel"/>
    <w:tmpl w:val="2D5A558C"/>
    <w:lvl w:ilvl="0" w:tplc="BA04B88A">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F83363"/>
    <w:multiLevelType w:val="hybridMultilevel"/>
    <w:tmpl w:val="28DA81C6"/>
    <w:lvl w:ilvl="0" w:tplc="D2323D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9A41374"/>
    <w:multiLevelType w:val="multilevel"/>
    <w:tmpl w:val="BA2E274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9E425A6"/>
    <w:multiLevelType w:val="multilevel"/>
    <w:tmpl w:val="3782DB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B9D3CF2"/>
    <w:multiLevelType w:val="hybridMultilevel"/>
    <w:tmpl w:val="84067244"/>
    <w:lvl w:ilvl="0" w:tplc="B6FC69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C67076C"/>
    <w:multiLevelType w:val="hybridMultilevel"/>
    <w:tmpl w:val="C2362482"/>
    <w:lvl w:ilvl="0" w:tplc="D2323DA0">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11CC7620"/>
    <w:multiLevelType w:val="hybridMultilevel"/>
    <w:tmpl w:val="50205932"/>
    <w:lvl w:ilvl="0" w:tplc="B6FC69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D4C19"/>
    <w:multiLevelType w:val="multilevel"/>
    <w:tmpl w:val="2C0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A7491"/>
    <w:multiLevelType w:val="hybridMultilevel"/>
    <w:tmpl w:val="3BFA44F6"/>
    <w:lvl w:ilvl="0" w:tplc="7FE05138">
      <w:start w:val="65"/>
      <w:numFmt w:val="decimal"/>
      <w:lvlText w:val="%1."/>
      <w:lvlJc w:val="left"/>
      <w:pPr>
        <w:ind w:left="810" w:hanging="360"/>
      </w:pPr>
      <w:rPr>
        <w:b/>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CBE4D8E"/>
    <w:multiLevelType w:val="hybridMultilevel"/>
    <w:tmpl w:val="A08804BA"/>
    <w:lvl w:ilvl="0" w:tplc="BA04B88A">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D824A7A"/>
    <w:multiLevelType w:val="multilevel"/>
    <w:tmpl w:val="F9F271BC"/>
    <w:lvl w:ilvl="0">
      <w:start w:val="6"/>
      <w:numFmt w:val="decimal"/>
      <w:lvlText w:val="%1."/>
      <w:lvlJc w:val="left"/>
      <w:pPr>
        <w:ind w:left="443" w:hanging="443"/>
      </w:pPr>
      <w:rPr>
        <w:rFonts w:hint="default"/>
      </w:rPr>
    </w:lvl>
    <w:lvl w:ilvl="1">
      <w:start w:val="22"/>
      <w:numFmt w:val="decimal"/>
      <w:lvlText w:val="%1.%2."/>
      <w:lvlJc w:val="left"/>
      <w:pPr>
        <w:ind w:left="443" w:hanging="44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E612695"/>
    <w:multiLevelType w:val="hybridMultilevel"/>
    <w:tmpl w:val="D22A2B86"/>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4EEA"/>
    <w:multiLevelType w:val="hybridMultilevel"/>
    <w:tmpl w:val="63ECD0FE"/>
    <w:lvl w:ilvl="0" w:tplc="B6FC69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F442B5C"/>
    <w:multiLevelType w:val="hybridMultilevel"/>
    <w:tmpl w:val="49104080"/>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C17938"/>
    <w:multiLevelType w:val="hybridMultilevel"/>
    <w:tmpl w:val="77A0CFBA"/>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AD30EE"/>
    <w:multiLevelType w:val="hybridMultilevel"/>
    <w:tmpl w:val="44141C14"/>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AD1D14"/>
    <w:multiLevelType w:val="hybridMultilevel"/>
    <w:tmpl w:val="92B21B6C"/>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0316C7"/>
    <w:multiLevelType w:val="hybridMultilevel"/>
    <w:tmpl w:val="F25C51DC"/>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875474"/>
    <w:multiLevelType w:val="hybridMultilevel"/>
    <w:tmpl w:val="44F02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86678"/>
    <w:multiLevelType w:val="hybridMultilevel"/>
    <w:tmpl w:val="C728FCBE"/>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D828FD"/>
    <w:multiLevelType w:val="hybridMultilevel"/>
    <w:tmpl w:val="3CA2A0D4"/>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3757E9"/>
    <w:multiLevelType w:val="hybridMultilevel"/>
    <w:tmpl w:val="B78A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28642D"/>
    <w:multiLevelType w:val="hybridMultilevel"/>
    <w:tmpl w:val="389AD1E0"/>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4F424A"/>
    <w:multiLevelType w:val="hybridMultilevel"/>
    <w:tmpl w:val="802ED688"/>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7119FB"/>
    <w:multiLevelType w:val="hybridMultilevel"/>
    <w:tmpl w:val="EB4C73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A300AAD"/>
    <w:multiLevelType w:val="hybridMultilevel"/>
    <w:tmpl w:val="DD78F976"/>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A91B7E"/>
    <w:multiLevelType w:val="hybridMultilevel"/>
    <w:tmpl w:val="C1F8C976"/>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834BD0"/>
    <w:multiLevelType w:val="hybridMultilevel"/>
    <w:tmpl w:val="4F409FD0"/>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A1087B"/>
    <w:multiLevelType w:val="hybridMultilevel"/>
    <w:tmpl w:val="CA1C26D8"/>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F47F11"/>
    <w:multiLevelType w:val="hybridMultilevel"/>
    <w:tmpl w:val="27F2B398"/>
    <w:lvl w:ilvl="0" w:tplc="BA04B88A">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4400A81"/>
    <w:multiLevelType w:val="hybridMultilevel"/>
    <w:tmpl w:val="5704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5576CB"/>
    <w:multiLevelType w:val="hybridMultilevel"/>
    <w:tmpl w:val="24CE4EFC"/>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7F1351"/>
    <w:multiLevelType w:val="hybridMultilevel"/>
    <w:tmpl w:val="745C63D4"/>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CC75AC"/>
    <w:multiLevelType w:val="hybridMultilevel"/>
    <w:tmpl w:val="3A0E8814"/>
    <w:lvl w:ilvl="0" w:tplc="D2323D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EA6129"/>
    <w:multiLevelType w:val="hybridMultilevel"/>
    <w:tmpl w:val="5C42CA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45A5850"/>
    <w:multiLevelType w:val="hybridMultilevel"/>
    <w:tmpl w:val="983CC0BA"/>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1F39EF"/>
    <w:multiLevelType w:val="hybridMultilevel"/>
    <w:tmpl w:val="73F29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50695A"/>
    <w:multiLevelType w:val="hybridMultilevel"/>
    <w:tmpl w:val="CAF0146E"/>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0167A4"/>
    <w:multiLevelType w:val="hybridMultilevel"/>
    <w:tmpl w:val="56E63F02"/>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B53CB7"/>
    <w:multiLevelType w:val="hybridMultilevel"/>
    <w:tmpl w:val="E34A4974"/>
    <w:lvl w:ilvl="0" w:tplc="D2323D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C502EB"/>
    <w:multiLevelType w:val="hybridMultilevel"/>
    <w:tmpl w:val="F69660C0"/>
    <w:lvl w:ilvl="0" w:tplc="DD2EC1F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8" w15:restartNumberingAfterBreak="0">
    <w:nsid w:val="5B3A1243"/>
    <w:multiLevelType w:val="hybridMultilevel"/>
    <w:tmpl w:val="84E8565A"/>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DD2F47"/>
    <w:multiLevelType w:val="hybridMultilevel"/>
    <w:tmpl w:val="F484FF84"/>
    <w:lvl w:ilvl="0" w:tplc="B6FC69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EEB38B4"/>
    <w:multiLevelType w:val="hybridMultilevel"/>
    <w:tmpl w:val="19008026"/>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1B46EF"/>
    <w:multiLevelType w:val="hybridMultilevel"/>
    <w:tmpl w:val="DF7E6584"/>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356BFC"/>
    <w:multiLevelType w:val="hybridMultilevel"/>
    <w:tmpl w:val="F03E1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673952D8"/>
    <w:multiLevelType w:val="hybridMultilevel"/>
    <w:tmpl w:val="D9AC2724"/>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B30D33"/>
    <w:multiLevelType w:val="hybridMultilevel"/>
    <w:tmpl w:val="3020AA8E"/>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7345D"/>
    <w:multiLevelType w:val="hybridMultilevel"/>
    <w:tmpl w:val="07BC2460"/>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0549C6"/>
    <w:multiLevelType w:val="hybridMultilevel"/>
    <w:tmpl w:val="CB2626AA"/>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145779"/>
    <w:multiLevelType w:val="hybridMultilevel"/>
    <w:tmpl w:val="848EBE50"/>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E65552"/>
    <w:multiLevelType w:val="hybridMultilevel"/>
    <w:tmpl w:val="1C24F750"/>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6EC24F83"/>
    <w:multiLevelType w:val="hybridMultilevel"/>
    <w:tmpl w:val="5BE83868"/>
    <w:lvl w:ilvl="0" w:tplc="D2323D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43B5CBA"/>
    <w:multiLevelType w:val="hybridMultilevel"/>
    <w:tmpl w:val="387414FA"/>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C85E31"/>
    <w:multiLevelType w:val="hybridMultilevel"/>
    <w:tmpl w:val="6B74C522"/>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707286"/>
    <w:multiLevelType w:val="multilevel"/>
    <w:tmpl w:val="7C6A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8F324C"/>
    <w:multiLevelType w:val="hybridMultilevel"/>
    <w:tmpl w:val="B9C40E72"/>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E91DB2"/>
    <w:multiLevelType w:val="hybridMultilevel"/>
    <w:tmpl w:val="E7E02AB0"/>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0F372B"/>
    <w:multiLevelType w:val="hybridMultilevel"/>
    <w:tmpl w:val="4C781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C01441"/>
    <w:multiLevelType w:val="hybridMultilevel"/>
    <w:tmpl w:val="7776792A"/>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491C28"/>
    <w:multiLevelType w:val="hybridMultilevel"/>
    <w:tmpl w:val="0CD47E0E"/>
    <w:lvl w:ilvl="0" w:tplc="BA04B88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A10D06"/>
    <w:multiLevelType w:val="hybridMultilevel"/>
    <w:tmpl w:val="92B6F674"/>
    <w:lvl w:ilvl="0" w:tplc="B6FC69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62"/>
  </w:num>
  <w:num w:numId="3">
    <w:abstractNumId w:val="8"/>
  </w:num>
  <w:num w:numId="4">
    <w:abstractNumId w:val="46"/>
  </w:num>
  <w:num w:numId="5">
    <w:abstractNumId w:val="3"/>
  </w:num>
  <w:num w:numId="6">
    <w:abstractNumId w:val="12"/>
  </w:num>
  <w:num w:numId="7">
    <w:abstractNumId w:val="31"/>
  </w:num>
  <w:num w:numId="8">
    <w:abstractNumId w:val="16"/>
  </w:num>
  <w:num w:numId="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9"/>
  </w:num>
  <w:num w:numId="11">
    <w:abstractNumId w:val="4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8"/>
  </w:num>
  <w:num w:numId="14">
    <w:abstractNumId w:val="43"/>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6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9"/>
  </w:num>
  <w:num w:numId="18">
    <w:abstractNumId w:val="13"/>
  </w:num>
  <w:num w:numId="19">
    <w:abstractNumId w:val="11"/>
  </w:num>
  <w:num w:numId="20">
    <w:abstractNumId w:val="19"/>
  </w:num>
  <w:num w:numId="21">
    <w:abstractNumId w:val="68"/>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7"/>
  </w:num>
  <w:num w:numId="28">
    <w:abstractNumId w:val="9"/>
  </w:num>
  <w:num w:numId="29">
    <w:abstractNumId w:val="41"/>
  </w:num>
  <w:num w:numId="30">
    <w:abstractNumId w:val="7"/>
  </w:num>
  <w:num w:numId="31">
    <w:abstractNumId w:val="29"/>
  </w:num>
  <w:num w:numId="32">
    <w:abstractNumId w:val="36"/>
  </w:num>
  <w:num w:numId="33">
    <w:abstractNumId w:val="51"/>
  </w:num>
  <w:num w:numId="34">
    <w:abstractNumId w:val="44"/>
  </w:num>
  <w:num w:numId="35">
    <w:abstractNumId w:val="57"/>
  </w:num>
  <w:num w:numId="36">
    <w:abstractNumId w:val="55"/>
  </w:num>
  <w:num w:numId="37">
    <w:abstractNumId w:val="22"/>
  </w:num>
  <w:num w:numId="38">
    <w:abstractNumId w:val="6"/>
  </w:num>
  <w:num w:numId="39">
    <w:abstractNumId w:val="32"/>
  </w:num>
  <w:num w:numId="40">
    <w:abstractNumId w:val="67"/>
  </w:num>
  <w:num w:numId="41">
    <w:abstractNumId w:val="4"/>
  </w:num>
  <w:num w:numId="42">
    <w:abstractNumId w:val="24"/>
  </w:num>
  <w:num w:numId="43">
    <w:abstractNumId w:val="45"/>
  </w:num>
  <w:num w:numId="44">
    <w:abstractNumId w:val="35"/>
  </w:num>
  <w:num w:numId="45">
    <w:abstractNumId w:val="60"/>
  </w:num>
  <w:num w:numId="46">
    <w:abstractNumId w:val="23"/>
  </w:num>
  <w:num w:numId="47">
    <w:abstractNumId w:val="64"/>
  </w:num>
  <w:num w:numId="48">
    <w:abstractNumId w:val="20"/>
  </w:num>
  <w:num w:numId="49">
    <w:abstractNumId w:val="61"/>
  </w:num>
  <w:num w:numId="50">
    <w:abstractNumId w:val="53"/>
  </w:num>
  <w:num w:numId="51">
    <w:abstractNumId w:val="50"/>
  </w:num>
  <w:num w:numId="52">
    <w:abstractNumId w:val="28"/>
  </w:num>
  <w:num w:numId="53">
    <w:abstractNumId w:val="33"/>
  </w:num>
  <w:num w:numId="54">
    <w:abstractNumId w:val="42"/>
  </w:num>
  <w:num w:numId="55">
    <w:abstractNumId w:val="38"/>
  </w:num>
  <w:num w:numId="56">
    <w:abstractNumId w:val="66"/>
  </w:num>
  <w:num w:numId="57">
    <w:abstractNumId w:val="39"/>
  </w:num>
  <w:num w:numId="58">
    <w:abstractNumId w:val="34"/>
  </w:num>
  <w:num w:numId="59">
    <w:abstractNumId w:val="37"/>
  </w:num>
  <w:num w:numId="60">
    <w:abstractNumId w:val="18"/>
  </w:num>
  <w:num w:numId="61">
    <w:abstractNumId w:val="63"/>
  </w:num>
  <w:num w:numId="62">
    <w:abstractNumId w:val="27"/>
  </w:num>
  <w:num w:numId="63">
    <w:abstractNumId w:val="30"/>
  </w:num>
  <w:num w:numId="64">
    <w:abstractNumId w:val="54"/>
  </w:num>
  <w:num w:numId="65">
    <w:abstractNumId w:val="56"/>
  </w:num>
  <w:num w:numId="66">
    <w:abstractNumId w:val="26"/>
  </w:num>
  <w:num w:numId="67">
    <w:abstractNumId w:val="5"/>
  </w:num>
  <w:num w:numId="68">
    <w:abstractNumId w:val="0"/>
  </w:num>
  <w:num w:numId="69">
    <w:abstractNumId w:val="48"/>
  </w:num>
  <w:num w:numId="70">
    <w:abstractNumId w:val="21"/>
  </w:num>
  <w:num w:numId="71">
    <w:abstractNumId w:val="65"/>
  </w:num>
  <w:num w:numId="72">
    <w:abstractNumId w:val="25"/>
  </w:num>
  <w:num w:numId="73">
    <w:abstractNumId w:val="2"/>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nah Kittle">
    <w15:presenceInfo w15:providerId="AD" w15:userId="S-1-5-21-2146834082-895819678-538272213-6521"/>
  </w15:person>
  <w15:person w15:author="Alannah Kittle [2]">
    <w15:presenceInfo w15:providerId="None" w15:userId="Alannah Kitt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8F"/>
    <w:rsid w:val="00000BC5"/>
    <w:rsid w:val="00001DE7"/>
    <w:rsid w:val="0000279E"/>
    <w:rsid w:val="000040D0"/>
    <w:rsid w:val="00004459"/>
    <w:rsid w:val="00004C08"/>
    <w:rsid w:val="00005A44"/>
    <w:rsid w:val="00011E98"/>
    <w:rsid w:val="00013C8E"/>
    <w:rsid w:val="00015290"/>
    <w:rsid w:val="000155C7"/>
    <w:rsid w:val="00015FC0"/>
    <w:rsid w:val="0001692A"/>
    <w:rsid w:val="00016AC5"/>
    <w:rsid w:val="00017D85"/>
    <w:rsid w:val="000247D5"/>
    <w:rsid w:val="00025242"/>
    <w:rsid w:val="00025784"/>
    <w:rsid w:val="00025CAD"/>
    <w:rsid w:val="00030018"/>
    <w:rsid w:val="00032836"/>
    <w:rsid w:val="0003320F"/>
    <w:rsid w:val="00034666"/>
    <w:rsid w:val="000356C6"/>
    <w:rsid w:val="000363A7"/>
    <w:rsid w:val="00037ADD"/>
    <w:rsid w:val="00037BA5"/>
    <w:rsid w:val="000402DF"/>
    <w:rsid w:val="000427E3"/>
    <w:rsid w:val="00043EAE"/>
    <w:rsid w:val="00044B34"/>
    <w:rsid w:val="00050282"/>
    <w:rsid w:val="000525B1"/>
    <w:rsid w:val="00052C70"/>
    <w:rsid w:val="00054CE6"/>
    <w:rsid w:val="00060E39"/>
    <w:rsid w:val="00062DA4"/>
    <w:rsid w:val="00063E5F"/>
    <w:rsid w:val="000644E8"/>
    <w:rsid w:val="00064746"/>
    <w:rsid w:val="00065E58"/>
    <w:rsid w:val="00066EF7"/>
    <w:rsid w:val="00067340"/>
    <w:rsid w:val="000725E1"/>
    <w:rsid w:val="000736DF"/>
    <w:rsid w:val="00074452"/>
    <w:rsid w:val="00076586"/>
    <w:rsid w:val="0007692F"/>
    <w:rsid w:val="0008094E"/>
    <w:rsid w:val="00081289"/>
    <w:rsid w:val="00082FC4"/>
    <w:rsid w:val="00084B7C"/>
    <w:rsid w:val="00093BA9"/>
    <w:rsid w:val="000965E4"/>
    <w:rsid w:val="000A0953"/>
    <w:rsid w:val="000A09B6"/>
    <w:rsid w:val="000A2197"/>
    <w:rsid w:val="000A365C"/>
    <w:rsid w:val="000A56F8"/>
    <w:rsid w:val="000A639B"/>
    <w:rsid w:val="000A6B75"/>
    <w:rsid w:val="000A791B"/>
    <w:rsid w:val="000B1AEC"/>
    <w:rsid w:val="000B45C7"/>
    <w:rsid w:val="000B5338"/>
    <w:rsid w:val="000C6B20"/>
    <w:rsid w:val="000C733B"/>
    <w:rsid w:val="000C75EE"/>
    <w:rsid w:val="000D2214"/>
    <w:rsid w:val="000D4A8E"/>
    <w:rsid w:val="000D58A9"/>
    <w:rsid w:val="000D6EF5"/>
    <w:rsid w:val="000D76A9"/>
    <w:rsid w:val="000D7AD0"/>
    <w:rsid w:val="000E30C6"/>
    <w:rsid w:val="000E67A5"/>
    <w:rsid w:val="000F08FA"/>
    <w:rsid w:val="000F1A44"/>
    <w:rsid w:val="000F448D"/>
    <w:rsid w:val="000F4CE3"/>
    <w:rsid w:val="000F4D87"/>
    <w:rsid w:val="000F6E17"/>
    <w:rsid w:val="000F788A"/>
    <w:rsid w:val="00101916"/>
    <w:rsid w:val="00102444"/>
    <w:rsid w:val="00102A87"/>
    <w:rsid w:val="001038E5"/>
    <w:rsid w:val="00104233"/>
    <w:rsid w:val="001048FF"/>
    <w:rsid w:val="0011003A"/>
    <w:rsid w:val="0011053B"/>
    <w:rsid w:val="00111E50"/>
    <w:rsid w:val="001138D2"/>
    <w:rsid w:val="00114568"/>
    <w:rsid w:val="00115374"/>
    <w:rsid w:val="0011676F"/>
    <w:rsid w:val="001200CE"/>
    <w:rsid w:val="001203AD"/>
    <w:rsid w:val="001219CF"/>
    <w:rsid w:val="001224B1"/>
    <w:rsid w:val="00125D11"/>
    <w:rsid w:val="00130054"/>
    <w:rsid w:val="001315F9"/>
    <w:rsid w:val="001316E8"/>
    <w:rsid w:val="001357D0"/>
    <w:rsid w:val="00135ABC"/>
    <w:rsid w:val="00136238"/>
    <w:rsid w:val="00136BDF"/>
    <w:rsid w:val="001410FB"/>
    <w:rsid w:val="0014123F"/>
    <w:rsid w:val="00141CD3"/>
    <w:rsid w:val="00142023"/>
    <w:rsid w:val="00142768"/>
    <w:rsid w:val="00143528"/>
    <w:rsid w:val="001441C2"/>
    <w:rsid w:val="001444C4"/>
    <w:rsid w:val="00144AAC"/>
    <w:rsid w:val="00145E42"/>
    <w:rsid w:val="00147621"/>
    <w:rsid w:val="001547D2"/>
    <w:rsid w:val="00157494"/>
    <w:rsid w:val="0016095A"/>
    <w:rsid w:val="00161183"/>
    <w:rsid w:val="00163194"/>
    <w:rsid w:val="001653E2"/>
    <w:rsid w:val="00166954"/>
    <w:rsid w:val="00171A61"/>
    <w:rsid w:val="00172061"/>
    <w:rsid w:val="00175B2F"/>
    <w:rsid w:val="0017605C"/>
    <w:rsid w:val="001761E9"/>
    <w:rsid w:val="0017627E"/>
    <w:rsid w:val="0017675E"/>
    <w:rsid w:val="001770AA"/>
    <w:rsid w:val="001806E2"/>
    <w:rsid w:val="0018121D"/>
    <w:rsid w:val="00181C8A"/>
    <w:rsid w:val="001827B1"/>
    <w:rsid w:val="0018340E"/>
    <w:rsid w:val="00186123"/>
    <w:rsid w:val="0018722B"/>
    <w:rsid w:val="00187DF1"/>
    <w:rsid w:val="00190245"/>
    <w:rsid w:val="00190E1B"/>
    <w:rsid w:val="00190ED0"/>
    <w:rsid w:val="00191A95"/>
    <w:rsid w:val="00192043"/>
    <w:rsid w:val="0019581E"/>
    <w:rsid w:val="0019584F"/>
    <w:rsid w:val="00195F21"/>
    <w:rsid w:val="001966D4"/>
    <w:rsid w:val="00197625"/>
    <w:rsid w:val="001A08F3"/>
    <w:rsid w:val="001A4536"/>
    <w:rsid w:val="001A4DE4"/>
    <w:rsid w:val="001A51E0"/>
    <w:rsid w:val="001A628D"/>
    <w:rsid w:val="001B35F0"/>
    <w:rsid w:val="001B4DE3"/>
    <w:rsid w:val="001B6846"/>
    <w:rsid w:val="001B6ACD"/>
    <w:rsid w:val="001B7783"/>
    <w:rsid w:val="001C0EB4"/>
    <w:rsid w:val="001C7D3F"/>
    <w:rsid w:val="001D49ED"/>
    <w:rsid w:val="001D6662"/>
    <w:rsid w:val="001D6B55"/>
    <w:rsid w:val="001D7DCA"/>
    <w:rsid w:val="001E0178"/>
    <w:rsid w:val="001E0CDA"/>
    <w:rsid w:val="001E1BF1"/>
    <w:rsid w:val="001E253F"/>
    <w:rsid w:val="001E2B67"/>
    <w:rsid w:val="001E51CB"/>
    <w:rsid w:val="001E6CBD"/>
    <w:rsid w:val="001F0097"/>
    <w:rsid w:val="001F2BCE"/>
    <w:rsid w:val="001F37EF"/>
    <w:rsid w:val="001F3ABD"/>
    <w:rsid w:val="001F48AA"/>
    <w:rsid w:val="001F4A69"/>
    <w:rsid w:val="001F4B96"/>
    <w:rsid w:val="001F4BE0"/>
    <w:rsid w:val="001F4BE8"/>
    <w:rsid w:val="001F4D8B"/>
    <w:rsid w:val="001F6FAC"/>
    <w:rsid w:val="0020113F"/>
    <w:rsid w:val="002015B5"/>
    <w:rsid w:val="00203930"/>
    <w:rsid w:val="00203C38"/>
    <w:rsid w:val="00206C1F"/>
    <w:rsid w:val="00206F8C"/>
    <w:rsid w:val="00207B29"/>
    <w:rsid w:val="00211AAF"/>
    <w:rsid w:val="00211D61"/>
    <w:rsid w:val="00215257"/>
    <w:rsid w:val="00215301"/>
    <w:rsid w:val="00216F73"/>
    <w:rsid w:val="00217E7C"/>
    <w:rsid w:val="00227082"/>
    <w:rsid w:val="002316E1"/>
    <w:rsid w:val="002329AF"/>
    <w:rsid w:val="00236DA6"/>
    <w:rsid w:val="0023723A"/>
    <w:rsid w:val="00237D17"/>
    <w:rsid w:val="00240AC9"/>
    <w:rsid w:val="00241E10"/>
    <w:rsid w:val="00245CF2"/>
    <w:rsid w:val="00254749"/>
    <w:rsid w:val="00255B38"/>
    <w:rsid w:val="00257245"/>
    <w:rsid w:val="0025788B"/>
    <w:rsid w:val="0026104D"/>
    <w:rsid w:val="002620FC"/>
    <w:rsid w:val="00264620"/>
    <w:rsid w:val="002668F6"/>
    <w:rsid w:val="00267DD3"/>
    <w:rsid w:val="00270345"/>
    <w:rsid w:val="00271316"/>
    <w:rsid w:val="002726C9"/>
    <w:rsid w:val="00272761"/>
    <w:rsid w:val="00275E7D"/>
    <w:rsid w:val="0028007A"/>
    <w:rsid w:val="002823A5"/>
    <w:rsid w:val="002907C1"/>
    <w:rsid w:val="0029607A"/>
    <w:rsid w:val="00297256"/>
    <w:rsid w:val="00297D55"/>
    <w:rsid w:val="002A2EB2"/>
    <w:rsid w:val="002A30BE"/>
    <w:rsid w:val="002A31C7"/>
    <w:rsid w:val="002A5272"/>
    <w:rsid w:val="002A532D"/>
    <w:rsid w:val="002A72AD"/>
    <w:rsid w:val="002B35BA"/>
    <w:rsid w:val="002B46A8"/>
    <w:rsid w:val="002B6604"/>
    <w:rsid w:val="002B6FA1"/>
    <w:rsid w:val="002C043C"/>
    <w:rsid w:val="002C0DCE"/>
    <w:rsid w:val="002C1136"/>
    <w:rsid w:val="002C2F7C"/>
    <w:rsid w:val="002C3BB8"/>
    <w:rsid w:val="002C550B"/>
    <w:rsid w:val="002C7853"/>
    <w:rsid w:val="002C7870"/>
    <w:rsid w:val="002D0FD6"/>
    <w:rsid w:val="002D1911"/>
    <w:rsid w:val="002D5959"/>
    <w:rsid w:val="002E0BDB"/>
    <w:rsid w:val="002E0F16"/>
    <w:rsid w:val="002E1725"/>
    <w:rsid w:val="002E289E"/>
    <w:rsid w:val="002E312B"/>
    <w:rsid w:val="002E3542"/>
    <w:rsid w:val="002E4A81"/>
    <w:rsid w:val="002E629E"/>
    <w:rsid w:val="002E632A"/>
    <w:rsid w:val="002F11E7"/>
    <w:rsid w:val="002F170A"/>
    <w:rsid w:val="002F18ED"/>
    <w:rsid w:val="002F222E"/>
    <w:rsid w:val="002F490C"/>
    <w:rsid w:val="002F4ECE"/>
    <w:rsid w:val="002F6140"/>
    <w:rsid w:val="00304074"/>
    <w:rsid w:val="00305665"/>
    <w:rsid w:val="0030664D"/>
    <w:rsid w:val="00307674"/>
    <w:rsid w:val="00307992"/>
    <w:rsid w:val="00307AAB"/>
    <w:rsid w:val="00310A6D"/>
    <w:rsid w:val="00311B9E"/>
    <w:rsid w:val="00311E7B"/>
    <w:rsid w:val="00314D67"/>
    <w:rsid w:val="00314F36"/>
    <w:rsid w:val="00321865"/>
    <w:rsid w:val="003242B1"/>
    <w:rsid w:val="00331EBD"/>
    <w:rsid w:val="003324EC"/>
    <w:rsid w:val="00332F09"/>
    <w:rsid w:val="003344E6"/>
    <w:rsid w:val="00334AED"/>
    <w:rsid w:val="00336D5D"/>
    <w:rsid w:val="003371BC"/>
    <w:rsid w:val="00341C73"/>
    <w:rsid w:val="00341C83"/>
    <w:rsid w:val="00342445"/>
    <w:rsid w:val="00342CBC"/>
    <w:rsid w:val="003444F9"/>
    <w:rsid w:val="00344C24"/>
    <w:rsid w:val="00345C97"/>
    <w:rsid w:val="003501BF"/>
    <w:rsid w:val="00351FE5"/>
    <w:rsid w:val="00352514"/>
    <w:rsid w:val="00353D34"/>
    <w:rsid w:val="00360D2B"/>
    <w:rsid w:val="00362AB5"/>
    <w:rsid w:val="00364E23"/>
    <w:rsid w:val="003661FF"/>
    <w:rsid w:val="003675D5"/>
    <w:rsid w:val="003735CD"/>
    <w:rsid w:val="00374DFD"/>
    <w:rsid w:val="00375FAF"/>
    <w:rsid w:val="00376A17"/>
    <w:rsid w:val="00377D5C"/>
    <w:rsid w:val="00382F4F"/>
    <w:rsid w:val="003838E6"/>
    <w:rsid w:val="003862A6"/>
    <w:rsid w:val="00387789"/>
    <w:rsid w:val="00387E9F"/>
    <w:rsid w:val="00390512"/>
    <w:rsid w:val="00391C60"/>
    <w:rsid w:val="003928B0"/>
    <w:rsid w:val="003938E8"/>
    <w:rsid w:val="00397320"/>
    <w:rsid w:val="00397372"/>
    <w:rsid w:val="00397A2F"/>
    <w:rsid w:val="003A17E9"/>
    <w:rsid w:val="003A19B3"/>
    <w:rsid w:val="003A207F"/>
    <w:rsid w:val="003A24C9"/>
    <w:rsid w:val="003A32B2"/>
    <w:rsid w:val="003A3E1E"/>
    <w:rsid w:val="003A5308"/>
    <w:rsid w:val="003B3500"/>
    <w:rsid w:val="003B452E"/>
    <w:rsid w:val="003B5047"/>
    <w:rsid w:val="003B55A2"/>
    <w:rsid w:val="003B56B6"/>
    <w:rsid w:val="003B6741"/>
    <w:rsid w:val="003B675C"/>
    <w:rsid w:val="003C223F"/>
    <w:rsid w:val="003C72BE"/>
    <w:rsid w:val="003C7E17"/>
    <w:rsid w:val="003D0948"/>
    <w:rsid w:val="003D4187"/>
    <w:rsid w:val="003D5E82"/>
    <w:rsid w:val="003D70E7"/>
    <w:rsid w:val="003D7432"/>
    <w:rsid w:val="003E3E67"/>
    <w:rsid w:val="003E5427"/>
    <w:rsid w:val="003E66DB"/>
    <w:rsid w:val="003E6979"/>
    <w:rsid w:val="003F1290"/>
    <w:rsid w:val="003F1AD6"/>
    <w:rsid w:val="003F348A"/>
    <w:rsid w:val="003F39F5"/>
    <w:rsid w:val="003F3E97"/>
    <w:rsid w:val="003F51AE"/>
    <w:rsid w:val="003F53C9"/>
    <w:rsid w:val="003F5D02"/>
    <w:rsid w:val="00400F87"/>
    <w:rsid w:val="0040136C"/>
    <w:rsid w:val="00402680"/>
    <w:rsid w:val="00402C63"/>
    <w:rsid w:val="00402CF7"/>
    <w:rsid w:val="00403AB3"/>
    <w:rsid w:val="004048DE"/>
    <w:rsid w:val="0040611C"/>
    <w:rsid w:val="00406F7C"/>
    <w:rsid w:val="00412DE3"/>
    <w:rsid w:val="00414321"/>
    <w:rsid w:val="00416603"/>
    <w:rsid w:val="00416E16"/>
    <w:rsid w:val="00420ECC"/>
    <w:rsid w:val="004214CB"/>
    <w:rsid w:val="00421817"/>
    <w:rsid w:val="00422EFE"/>
    <w:rsid w:val="004239AD"/>
    <w:rsid w:val="00427E0C"/>
    <w:rsid w:val="00432627"/>
    <w:rsid w:val="004343D5"/>
    <w:rsid w:val="00435377"/>
    <w:rsid w:val="00436014"/>
    <w:rsid w:val="00436AD7"/>
    <w:rsid w:val="00436BE0"/>
    <w:rsid w:val="00436E63"/>
    <w:rsid w:val="004419F9"/>
    <w:rsid w:val="004429FD"/>
    <w:rsid w:val="00442EF0"/>
    <w:rsid w:val="00444386"/>
    <w:rsid w:val="00446A93"/>
    <w:rsid w:val="004472E6"/>
    <w:rsid w:val="0045091A"/>
    <w:rsid w:val="00451A8D"/>
    <w:rsid w:val="0045773D"/>
    <w:rsid w:val="0046217E"/>
    <w:rsid w:val="0046258F"/>
    <w:rsid w:val="004630AE"/>
    <w:rsid w:val="004638FC"/>
    <w:rsid w:val="00465C63"/>
    <w:rsid w:val="004672E9"/>
    <w:rsid w:val="00467B6E"/>
    <w:rsid w:val="00472741"/>
    <w:rsid w:val="00473D87"/>
    <w:rsid w:val="00473EBD"/>
    <w:rsid w:val="00474FB5"/>
    <w:rsid w:val="00476E78"/>
    <w:rsid w:val="004806C8"/>
    <w:rsid w:val="00480A12"/>
    <w:rsid w:val="00481CA9"/>
    <w:rsid w:val="00485146"/>
    <w:rsid w:val="00485CCF"/>
    <w:rsid w:val="004865EF"/>
    <w:rsid w:val="00487718"/>
    <w:rsid w:val="004902A9"/>
    <w:rsid w:val="0049059D"/>
    <w:rsid w:val="004911BD"/>
    <w:rsid w:val="00495305"/>
    <w:rsid w:val="00495311"/>
    <w:rsid w:val="00495E63"/>
    <w:rsid w:val="00496D3E"/>
    <w:rsid w:val="00497672"/>
    <w:rsid w:val="00497C9E"/>
    <w:rsid w:val="00497CCB"/>
    <w:rsid w:val="004A116A"/>
    <w:rsid w:val="004A1561"/>
    <w:rsid w:val="004A2C15"/>
    <w:rsid w:val="004A34AA"/>
    <w:rsid w:val="004A4309"/>
    <w:rsid w:val="004A55A1"/>
    <w:rsid w:val="004A6DCB"/>
    <w:rsid w:val="004B0021"/>
    <w:rsid w:val="004B1170"/>
    <w:rsid w:val="004B34E5"/>
    <w:rsid w:val="004B4AE3"/>
    <w:rsid w:val="004B6C44"/>
    <w:rsid w:val="004C00A1"/>
    <w:rsid w:val="004C0751"/>
    <w:rsid w:val="004C0A67"/>
    <w:rsid w:val="004C0E63"/>
    <w:rsid w:val="004C1DFA"/>
    <w:rsid w:val="004C6E26"/>
    <w:rsid w:val="004C72F7"/>
    <w:rsid w:val="004D2D26"/>
    <w:rsid w:val="004D6AAE"/>
    <w:rsid w:val="004E0611"/>
    <w:rsid w:val="004E2C53"/>
    <w:rsid w:val="004E4442"/>
    <w:rsid w:val="004E516F"/>
    <w:rsid w:val="004F05E0"/>
    <w:rsid w:val="004F47BB"/>
    <w:rsid w:val="005019C7"/>
    <w:rsid w:val="00501B33"/>
    <w:rsid w:val="00502C23"/>
    <w:rsid w:val="00503C62"/>
    <w:rsid w:val="00503C88"/>
    <w:rsid w:val="00505197"/>
    <w:rsid w:val="00505548"/>
    <w:rsid w:val="005059DA"/>
    <w:rsid w:val="00505F50"/>
    <w:rsid w:val="00506836"/>
    <w:rsid w:val="00506D4D"/>
    <w:rsid w:val="005079F0"/>
    <w:rsid w:val="00510941"/>
    <w:rsid w:val="00510EAF"/>
    <w:rsid w:val="005115E3"/>
    <w:rsid w:val="00512780"/>
    <w:rsid w:val="00512842"/>
    <w:rsid w:val="0051301B"/>
    <w:rsid w:val="005141ED"/>
    <w:rsid w:val="0051600E"/>
    <w:rsid w:val="0051631A"/>
    <w:rsid w:val="00516B94"/>
    <w:rsid w:val="00521DFA"/>
    <w:rsid w:val="00523530"/>
    <w:rsid w:val="00525447"/>
    <w:rsid w:val="0052742C"/>
    <w:rsid w:val="00530C0E"/>
    <w:rsid w:val="00530FBA"/>
    <w:rsid w:val="005318C4"/>
    <w:rsid w:val="00531B39"/>
    <w:rsid w:val="00532F41"/>
    <w:rsid w:val="00534AA4"/>
    <w:rsid w:val="00534C33"/>
    <w:rsid w:val="00536F03"/>
    <w:rsid w:val="00543153"/>
    <w:rsid w:val="00545A54"/>
    <w:rsid w:val="00547416"/>
    <w:rsid w:val="00550643"/>
    <w:rsid w:val="00550CCF"/>
    <w:rsid w:val="00553E6F"/>
    <w:rsid w:val="0055760C"/>
    <w:rsid w:val="0056037B"/>
    <w:rsid w:val="00561BC0"/>
    <w:rsid w:val="00563B9D"/>
    <w:rsid w:val="00563F43"/>
    <w:rsid w:val="0056690B"/>
    <w:rsid w:val="00566E28"/>
    <w:rsid w:val="0056713C"/>
    <w:rsid w:val="005676FF"/>
    <w:rsid w:val="00567B3A"/>
    <w:rsid w:val="00570244"/>
    <w:rsid w:val="005709ED"/>
    <w:rsid w:val="0057147C"/>
    <w:rsid w:val="00577201"/>
    <w:rsid w:val="00580612"/>
    <w:rsid w:val="005825A2"/>
    <w:rsid w:val="0058637B"/>
    <w:rsid w:val="00586A94"/>
    <w:rsid w:val="005907AC"/>
    <w:rsid w:val="00591F89"/>
    <w:rsid w:val="0059329E"/>
    <w:rsid w:val="0059689F"/>
    <w:rsid w:val="005A10B7"/>
    <w:rsid w:val="005A26E2"/>
    <w:rsid w:val="005A2728"/>
    <w:rsid w:val="005A4BC2"/>
    <w:rsid w:val="005A639B"/>
    <w:rsid w:val="005B18F2"/>
    <w:rsid w:val="005B1B28"/>
    <w:rsid w:val="005B3170"/>
    <w:rsid w:val="005B4BAF"/>
    <w:rsid w:val="005B60E4"/>
    <w:rsid w:val="005B66E1"/>
    <w:rsid w:val="005B6FC2"/>
    <w:rsid w:val="005C0CD9"/>
    <w:rsid w:val="005C2AB3"/>
    <w:rsid w:val="005C530E"/>
    <w:rsid w:val="005C5BD4"/>
    <w:rsid w:val="005D1D9C"/>
    <w:rsid w:val="005D2F27"/>
    <w:rsid w:val="005D3A29"/>
    <w:rsid w:val="005D4102"/>
    <w:rsid w:val="005D498A"/>
    <w:rsid w:val="005E1249"/>
    <w:rsid w:val="005E143C"/>
    <w:rsid w:val="005E2F06"/>
    <w:rsid w:val="005E444C"/>
    <w:rsid w:val="005E5001"/>
    <w:rsid w:val="005E6636"/>
    <w:rsid w:val="005F2FA5"/>
    <w:rsid w:val="005F3CBE"/>
    <w:rsid w:val="005F41C1"/>
    <w:rsid w:val="005F4FA0"/>
    <w:rsid w:val="005F5D94"/>
    <w:rsid w:val="005F5F29"/>
    <w:rsid w:val="005F78EB"/>
    <w:rsid w:val="005F7C8D"/>
    <w:rsid w:val="006007BC"/>
    <w:rsid w:val="0060150D"/>
    <w:rsid w:val="006017E5"/>
    <w:rsid w:val="006020A5"/>
    <w:rsid w:val="0060376D"/>
    <w:rsid w:val="00604620"/>
    <w:rsid w:val="006063B3"/>
    <w:rsid w:val="00607E61"/>
    <w:rsid w:val="00612C57"/>
    <w:rsid w:val="00614A06"/>
    <w:rsid w:val="00616D15"/>
    <w:rsid w:val="006202BE"/>
    <w:rsid w:val="006208E6"/>
    <w:rsid w:val="00620E69"/>
    <w:rsid w:val="00621C8A"/>
    <w:rsid w:val="00621FBD"/>
    <w:rsid w:val="00625198"/>
    <w:rsid w:val="00626C0C"/>
    <w:rsid w:val="00626F39"/>
    <w:rsid w:val="006312E8"/>
    <w:rsid w:val="00631704"/>
    <w:rsid w:val="00632A21"/>
    <w:rsid w:val="006345A8"/>
    <w:rsid w:val="00635289"/>
    <w:rsid w:val="00637759"/>
    <w:rsid w:val="0064089D"/>
    <w:rsid w:val="00642AC0"/>
    <w:rsid w:val="0064678C"/>
    <w:rsid w:val="006474E0"/>
    <w:rsid w:val="00651182"/>
    <w:rsid w:val="00652639"/>
    <w:rsid w:val="00654350"/>
    <w:rsid w:val="0065454E"/>
    <w:rsid w:val="00655AD2"/>
    <w:rsid w:val="00655E86"/>
    <w:rsid w:val="00656030"/>
    <w:rsid w:val="006564D1"/>
    <w:rsid w:val="00656C4E"/>
    <w:rsid w:val="00656EEB"/>
    <w:rsid w:val="00656F1C"/>
    <w:rsid w:val="00657598"/>
    <w:rsid w:val="006600EB"/>
    <w:rsid w:val="00660122"/>
    <w:rsid w:val="00662F13"/>
    <w:rsid w:val="00663CD3"/>
    <w:rsid w:val="00667285"/>
    <w:rsid w:val="006730FE"/>
    <w:rsid w:val="006731C2"/>
    <w:rsid w:val="0068331F"/>
    <w:rsid w:val="00684E7B"/>
    <w:rsid w:val="00686092"/>
    <w:rsid w:val="006867DD"/>
    <w:rsid w:val="00686B45"/>
    <w:rsid w:val="00686C29"/>
    <w:rsid w:val="00692A42"/>
    <w:rsid w:val="00695119"/>
    <w:rsid w:val="006A0375"/>
    <w:rsid w:val="006A0891"/>
    <w:rsid w:val="006A1298"/>
    <w:rsid w:val="006A232A"/>
    <w:rsid w:val="006A38EA"/>
    <w:rsid w:val="006A3B6F"/>
    <w:rsid w:val="006A4573"/>
    <w:rsid w:val="006A73FF"/>
    <w:rsid w:val="006B1089"/>
    <w:rsid w:val="006B1A99"/>
    <w:rsid w:val="006B238E"/>
    <w:rsid w:val="006B4620"/>
    <w:rsid w:val="006B5C59"/>
    <w:rsid w:val="006C1D14"/>
    <w:rsid w:val="006C36E6"/>
    <w:rsid w:val="006C37E0"/>
    <w:rsid w:val="006C69B8"/>
    <w:rsid w:val="006D097F"/>
    <w:rsid w:val="006D099F"/>
    <w:rsid w:val="006D2020"/>
    <w:rsid w:val="006D2A05"/>
    <w:rsid w:val="006D3938"/>
    <w:rsid w:val="006D5B75"/>
    <w:rsid w:val="006E118A"/>
    <w:rsid w:val="006E5CAE"/>
    <w:rsid w:val="006E78A8"/>
    <w:rsid w:val="006F05C1"/>
    <w:rsid w:val="006F511A"/>
    <w:rsid w:val="006F5F39"/>
    <w:rsid w:val="006F7F59"/>
    <w:rsid w:val="00700200"/>
    <w:rsid w:val="00703375"/>
    <w:rsid w:val="00703B0E"/>
    <w:rsid w:val="00704777"/>
    <w:rsid w:val="007049AE"/>
    <w:rsid w:val="00705AA8"/>
    <w:rsid w:val="00707ADC"/>
    <w:rsid w:val="007100F7"/>
    <w:rsid w:val="007101AB"/>
    <w:rsid w:val="00710F3F"/>
    <w:rsid w:val="0071377E"/>
    <w:rsid w:val="00716202"/>
    <w:rsid w:val="00716998"/>
    <w:rsid w:val="007173BA"/>
    <w:rsid w:val="00717F72"/>
    <w:rsid w:val="00725200"/>
    <w:rsid w:val="0072575C"/>
    <w:rsid w:val="007259B9"/>
    <w:rsid w:val="0073004D"/>
    <w:rsid w:val="0073204D"/>
    <w:rsid w:val="007327B1"/>
    <w:rsid w:val="007331E3"/>
    <w:rsid w:val="0073350D"/>
    <w:rsid w:val="00735625"/>
    <w:rsid w:val="0073698A"/>
    <w:rsid w:val="00736D12"/>
    <w:rsid w:val="00737792"/>
    <w:rsid w:val="00741137"/>
    <w:rsid w:val="00744007"/>
    <w:rsid w:val="00744CF0"/>
    <w:rsid w:val="00745880"/>
    <w:rsid w:val="00747610"/>
    <w:rsid w:val="00747A41"/>
    <w:rsid w:val="00751BE2"/>
    <w:rsid w:val="00752DC8"/>
    <w:rsid w:val="00753470"/>
    <w:rsid w:val="007540A4"/>
    <w:rsid w:val="00754AD7"/>
    <w:rsid w:val="0075671F"/>
    <w:rsid w:val="00760395"/>
    <w:rsid w:val="00761C0A"/>
    <w:rsid w:val="0076492E"/>
    <w:rsid w:val="00772B9D"/>
    <w:rsid w:val="00773D79"/>
    <w:rsid w:val="007756EF"/>
    <w:rsid w:val="00777971"/>
    <w:rsid w:val="00777B83"/>
    <w:rsid w:val="00780F6E"/>
    <w:rsid w:val="00781305"/>
    <w:rsid w:val="00781569"/>
    <w:rsid w:val="00782DD8"/>
    <w:rsid w:val="00783E65"/>
    <w:rsid w:val="00795AC6"/>
    <w:rsid w:val="007A07C0"/>
    <w:rsid w:val="007A0F10"/>
    <w:rsid w:val="007A14D2"/>
    <w:rsid w:val="007A1A60"/>
    <w:rsid w:val="007A1DB4"/>
    <w:rsid w:val="007A27BF"/>
    <w:rsid w:val="007A3AD3"/>
    <w:rsid w:val="007A408F"/>
    <w:rsid w:val="007A4260"/>
    <w:rsid w:val="007B159E"/>
    <w:rsid w:val="007B1905"/>
    <w:rsid w:val="007B2550"/>
    <w:rsid w:val="007B26B7"/>
    <w:rsid w:val="007B3787"/>
    <w:rsid w:val="007B4A77"/>
    <w:rsid w:val="007B6EA1"/>
    <w:rsid w:val="007C0C68"/>
    <w:rsid w:val="007C351E"/>
    <w:rsid w:val="007C4013"/>
    <w:rsid w:val="007C5F9F"/>
    <w:rsid w:val="007C7E54"/>
    <w:rsid w:val="007D108E"/>
    <w:rsid w:val="007D3939"/>
    <w:rsid w:val="007D4408"/>
    <w:rsid w:val="007D50D0"/>
    <w:rsid w:val="007D6815"/>
    <w:rsid w:val="007D6F7B"/>
    <w:rsid w:val="007E027D"/>
    <w:rsid w:val="007E1B01"/>
    <w:rsid w:val="007E2E11"/>
    <w:rsid w:val="007E4832"/>
    <w:rsid w:val="007E51D1"/>
    <w:rsid w:val="007E5F2F"/>
    <w:rsid w:val="007E690D"/>
    <w:rsid w:val="007F0E3D"/>
    <w:rsid w:val="007F1C22"/>
    <w:rsid w:val="007F2157"/>
    <w:rsid w:val="007F4625"/>
    <w:rsid w:val="007F631F"/>
    <w:rsid w:val="008008E1"/>
    <w:rsid w:val="00800F6A"/>
    <w:rsid w:val="008068E5"/>
    <w:rsid w:val="008076BA"/>
    <w:rsid w:val="008100B4"/>
    <w:rsid w:val="008126A5"/>
    <w:rsid w:val="00812F78"/>
    <w:rsid w:val="00814B1F"/>
    <w:rsid w:val="00814B5A"/>
    <w:rsid w:val="00817B96"/>
    <w:rsid w:val="0082399A"/>
    <w:rsid w:val="0082427D"/>
    <w:rsid w:val="00825B4C"/>
    <w:rsid w:val="00826106"/>
    <w:rsid w:val="00827310"/>
    <w:rsid w:val="00827E6E"/>
    <w:rsid w:val="00830BB0"/>
    <w:rsid w:val="00832814"/>
    <w:rsid w:val="00836DBF"/>
    <w:rsid w:val="008423C4"/>
    <w:rsid w:val="00843363"/>
    <w:rsid w:val="00845242"/>
    <w:rsid w:val="00845C18"/>
    <w:rsid w:val="0084626D"/>
    <w:rsid w:val="00846717"/>
    <w:rsid w:val="0084745A"/>
    <w:rsid w:val="008477A3"/>
    <w:rsid w:val="0085008F"/>
    <w:rsid w:val="008503F0"/>
    <w:rsid w:val="00853129"/>
    <w:rsid w:val="00853961"/>
    <w:rsid w:val="00854324"/>
    <w:rsid w:val="00854980"/>
    <w:rsid w:val="008561B8"/>
    <w:rsid w:val="00856A5B"/>
    <w:rsid w:val="00856ADC"/>
    <w:rsid w:val="00857B9E"/>
    <w:rsid w:val="00861C69"/>
    <w:rsid w:val="00862CAC"/>
    <w:rsid w:val="0086428F"/>
    <w:rsid w:val="00864938"/>
    <w:rsid w:val="00866747"/>
    <w:rsid w:val="008673C6"/>
    <w:rsid w:val="00871EA1"/>
    <w:rsid w:val="008734E5"/>
    <w:rsid w:val="0087393A"/>
    <w:rsid w:val="00873EC4"/>
    <w:rsid w:val="008745CC"/>
    <w:rsid w:val="0087481F"/>
    <w:rsid w:val="00877B63"/>
    <w:rsid w:val="00880CD5"/>
    <w:rsid w:val="00880E77"/>
    <w:rsid w:val="008815B7"/>
    <w:rsid w:val="0088259B"/>
    <w:rsid w:val="008836E2"/>
    <w:rsid w:val="0088444D"/>
    <w:rsid w:val="00890765"/>
    <w:rsid w:val="008926DF"/>
    <w:rsid w:val="008939F9"/>
    <w:rsid w:val="00893C23"/>
    <w:rsid w:val="00895158"/>
    <w:rsid w:val="00895983"/>
    <w:rsid w:val="00895E10"/>
    <w:rsid w:val="00896F8F"/>
    <w:rsid w:val="00896FCF"/>
    <w:rsid w:val="008970D7"/>
    <w:rsid w:val="008A0CC9"/>
    <w:rsid w:val="008A1AC9"/>
    <w:rsid w:val="008A32C3"/>
    <w:rsid w:val="008A44FC"/>
    <w:rsid w:val="008A5042"/>
    <w:rsid w:val="008B14F9"/>
    <w:rsid w:val="008B2048"/>
    <w:rsid w:val="008B2FDD"/>
    <w:rsid w:val="008B4134"/>
    <w:rsid w:val="008B44C0"/>
    <w:rsid w:val="008B474C"/>
    <w:rsid w:val="008B4DEE"/>
    <w:rsid w:val="008B65A5"/>
    <w:rsid w:val="008C07A9"/>
    <w:rsid w:val="008C21AD"/>
    <w:rsid w:val="008C252A"/>
    <w:rsid w:val="008C58BE"/>
    <w:rsid w:val="008C685C"/>
    <w:rsid w:val="008C76EF"/>
    <w:rsid w:val="008D061D"/>
    <w:rsid w:val="008D12A1"/>
    <w:rsid w:val="008D25A1"/>
    <w:rsid w:val="008E0CC8"/>
    <w:rsid w:val="008E1AC6"/>
    <w:rsid w:val="008E25D4"/>
    <w:rsid w:val="008E34B4"/>
    <w:rsid w:val="008E41D6"/>
    <w:rsid w:val="008E51CE"/>
    <w:rsid w:val="008E59E2"/>
    <w:rsid w:val="008E6215"/>
    <w:rsid w:val="008E630A"/>
    <w:rsid w:val="008E659B"/>
    <w:rsid w:val="008E725D"/>
    <w:rsid w:val="008E7749"/>
    <w:rsid w:val="008F08E8"/>
    <w:rsid w:val="008F2F98"/>
    <w:rsid w:val="008F49EA"/>
    <w:rsid w:val="008F54BD"/>
    <w:rsid w:val="008F625E"/>
    <w:rsid w:val="008F65C3"/>
    <w:rsid w:val="008F67B9"/>
    <w:rsid w:val="0090152E"/>
    <w:rsid w:val="00901BA7"/>
    <w:rsid w:val="00906854"/>
    <w:rsid w:val="00907B05"/>
    <w:rsid w:val="00910D5E"/>
    <w:rsid w:val="00911488"/>
    <w:rsid w:val="00913732"/>
    <w:rsid w:val="009149F6"/>
    <w:rsid w:val="0091558C"/>
    <w:rsid w:val="00915B31"/>
    <w:rsid w:val="00916A4F"/>
    <w:rsid w:val="00916F01"/>
    <w:rsid w:val="009202C5"/>
    <w:rsid w:val="0092053C"/>
    <w:rsid w:val="00922E0D"/>
    <w:rsid w:val="00925AA6"/>
    <w:rsid w:val="00930692"/>
    <w:rsid w:val="00931017"/>
    <w:rsid w:val="009357D2"/>
    <w:rsid w:val="00940F40"/>
    <w:rsid w:val="00943DE6"/>
    <w:rsid w:val="00943E22"/>
    <w:rsid w:val="00943F0C"/>
    <w:rsid w:val="009500C6"/>
    <w:rsid w:val="00950BB7"/>
    <w:rsid w:val="00953FE5"/>
    <w:rsid w:val="00954C92"/>
    <w:rsid w:val="00955197"/>
    <w:rsid w:val="0095614D"/>
    <w:rsid w:val="009564F8"/>
    <w:rsid w:val="009619D5"/>
    <w:rsid w:val="0096263C"/>
    <w:rsid w:val="00963A01"/>
    <w:rsid w:val="0096670A"/>
    <w:rsid w:val="00966F9F"/>
    <w:rsid w:val="00967066"/>
    <w:rsid w:val="009676C3"/>
    <w:rsid w:val="00970425"/>
    <w:rsid w:val="00971D8E"/>
    <w:rsid w:val="00973198"/>
    <w:rsid w:val="00976869"/>
    <w:rsid w:val="00977693"/>
    <w:rsid w:val="00977A79"/>
    <w:rsid w:val="0098086A"/>
    <w:rsid w:val="00981CD8"/>
    <w:rsid w:val="00983190"/>
    <w:rsid w:val="009835DF"/>
    <w:rsid w:val="00985B0C"/>
    <w:rsid w:val="0098676D"/>
    <w:rsid w:val="009879C9"/>
    <w:rsid w:val="009907BB"/>
    <w:rsid w:val="00990A0D"/>
    <w:rsid w:val="00991D60"/>
    <w:rsid w:val="00993E94"/>
    <w:rsid w:val="00996ABC"/>
    <w:rsid w:val="009A072F"/>
    <w:rsid w:val="009A0A53"/>
    <w:rsid w:val="009A1CE8"/>
    <w:rsid w:val="009A2164"/>
    <w:rsid w:val="009A257B"/>
    <w:rsid w:val="009A3BDD"/>
    <w:rsid w:val="009A4240"/>
    <w:rsid w:val="009B2535"/>
    <w:rsid w:val="009B29F4"/>
    <w:rsid w:val="009B52E7"/>
    <w:rsid w:val="009B7F2D"/>
    <w:rsid w:val="009C3458"/>
    <w:rsid w:val="009C3DFA"/>
    <w:rsid w:val="009C4FBE"/>
    <w:rsid w:val="009C6716"/>
    <w:rsid w:val="009C7BF2"/>
    <w:rsid w:val="009D084A"/>
    <w:rsid w:val="009D0C7C"/>
    <w:rsid w:val="009D0F12"/>
    <w:rsid w:val="009D1659"/>
    <w:rsid w:val="009D32D6"/>
    <w:rsid w:val="009D38A0"/>
    <w:rsid w:val="009D42F7"/>
    <w:rsid w:val="009D6D96"/>
    <w:rsid w:val="009E08AB"/>
    <w:rsid w:val="009E56D5"/>
    <w:rsid w:val="009E65D6"/>
    <w:rsid w:val="009E7CCD"/>
    <w:rsid w:val="009F1169"/>
    <w:rsid w:val="009F1E31"/>
    <w:rsid w:val="009F3194"/>
    <w:rsid w:val="009F3BE5"/>
    <w:rsid w:val="009F7280"/>
    <w:rsid w:val="00A00861"/>
    <w:rsid w:val="00A01DBF"/>
    <w:rsid w:val="00A024BD"/>
    <w:rsid w:val="00A07194"/>
    <w:rsid w:val="00A10358"/>
    <w:rsid w:val="00A14AE8"/>
    <w:rsid w:val="00A16A55"/>
    <w:rsid w:val="00A16DE3"/>
    <w:rsid w:val="00A203F3"/>
    <w:rsid w:val="00A226FC"/>
    <w:rsid w:val="00A23422"/>
    <w:rsid w:val="00A24040"/>
    <w:rsid w:val="00A24619"/>
    <w:rsid w:val="00A24B9F"/>
    <w:rsid w:val="00A24CEE"/>
    <w:rsid w:val="00A303D0"/>
    <w:rsid w:val="00A307B8"/>
    <w:rsid w:val="00A31FFD"/>
    <w:rsid w:val="00A341C7"/>
    <w:rsid w:val="00A35A92"/>
    <w:rsid w:val="00A37835"/>
    <w:rsid w:val="00A37F86"/>
    <w:rsid w:val="00A42FC8"/>
    <w:rsid w:val="00A4404E"/>
    <w:rsid w:val="00A45971"/>
    <w:rsid w:val="00A46C22"/>
    <w:rsid w:val="00A47A9C"/>
    <w:rsid w:val="00A50D9F"/>
    <w:rsid w:val="00A521BF"/>
    <w:rsid w:val="00A535ED"/>
    <w:rsid w:val="00A538D0"/>
    <w:rsid w:val="00A558D2"/>
    <w:rsid w:val="00A61061"/>
    <w:rsid w:val="00A61E11"/>
    <w:rsid w:val="00A62407"/>
    <w:rsid w:val="00A628D8"/>
    <w:rsid w:val="00A66AB3"/>
    <w:rsid w:val="00A67DAB"/>
    <w:rsid w:val="00A70A38"/>
    <w:rsid w:val="00A71969"/>
    <w:rsid w:val="00A722CB"/>
    <w:rsid w:val="00A72BD0"/>
    <w:rsid w:val="00A74329"/>
    <w:rsid w:val="00A74ADD"/>
    <w:rsid w:val="00A76B54"/>
    <w:rsid w:val="00A7752F"/>
    <w:rsid w:val="00A77A5C"/>
    <w:rsid w:val="00A81C31"/>
    <w:rsid w:val="00A8237A"/>
    <w:rsid w:val="00A8248D"/>
    <w:rsid w:val="00A82E26"/>
    <w:rsid w:val="00A82F27"/>
    <w:rsid w:val="00A83D32"/>
    <w:rsid w:val="00A83F18"/>
    <w:rsid w:val="00A84140"/>
    <w:rsid w:val="00A85B63"/>
    <w:rsid w:val="00A91792"/>
    <w:rsid w:val="00A934B1"/>
    <w:rsid w:val="00A948AF"/>
    <w:rsid w:val="00A94CA6"/>
    <w:rsid w:val="00A95763"/>
    <w:rsid w:val="00A95C3C"/>
    <w:rsid w:val="00AA022F"/>
    <w:rsid w:val="00AA0750"/>
    <w:rsid w:val="00AA2F2C"/>
    <w:rsid w:val="00AA3A36"/>
    <w:rsid w:val="00AA3CB7"/>
    <w:rsid w:val="00AA456F"/>
    <w:rsid w:val="00AA4C1F"/>
    <w:rsid w:val="00AA4EA5"/>
    <w:rsid w:val="00AA6137"/>
    <w:rsid w:val="00AA6A7D"/>
    <w:rsid w:val="00AB142D"/>
    <w:rsid w:val="00AB22EA"/>
    <w:rsid w:val="00AB39E5"/>
    <w:rsid w:val="00AB3BA5"/>
    <w:rsid w:val="00AB506B"/>
    <w:rsid w:val="00AB536A"/>
    <w:rsid w:val="00AB54DF"/>
    <w:rsid w:val="00AB7940"/>
    <w:rsid w:val="00AC4C69"/>
    <w:rsid w:val="00AC60E9"/>
    <w:rsid w:val="00AC702E"/>
    <w:rsid w:val="00AC7984"/>
    <w:rsid w:val="00AD2ED4"/>
    <w:rsid w:val="00AD3820"/>
    <w:rsid w:val="00AD6AEA"/>
    <w:rsid w:val="00AD7361"/>
    <w:rsid w:val="00AD73DD"/>
    <w:rsid w:val="00AE0A89"/>
    <w:rsid w:val="00AE0AA5"/>
    <w:rsid w:val="00AE1D6E"/>
    <w:rsid w:val="00AF368C"/>
    <w:rsid w:val="00AF53E0"/>
    <w:rsid w:val="00AF6ABD"/>
    <w:rsid w:val="00AF74A2"/>
    <w:rsid w:val="00B022FF"/>
    <w:rsid w:val="00B04ADE"/>
    <w:rsid w:val="00B05C17"/>
    <w:rsid w:val="00B06A3A"/>
    <w:rsid w:val="00B115CD"/>
    <w:rsid w:val="00B134E3"/>
    <w:rsid w:val="00B141BE"/>
    <w:rsid w:val="00B156A2"/>
    <w:rsid w:val="00B16B8C"/>
    <w:rsid w:val="00B16CC7"/>
    <w:rsid w:val="00B21D76"/>
    <w:rsid w:val="00B22107"/>
    <w:rsid w:val="00B23678"/>
    <w:rsid w:val="00B24F8F"/>
    <w:rsid w:val="00B25BD1"/>
    <w:rsid w:val="00B2791B"/>
    <w:rsid w:val="00B30BC1"/>
    <w:rsid w:val="00B30E30"/>
    <w:rsid w:val="00B32D5B"/>
    <w:rsid w:val="00B354BC"/>
    <w:rsid w:val="00B359A9"/>
    <w:rsid w:val="00B35C15"/>
    <w:rsid w:val="00B36724"/>
    <w:rsid w:val="00B400D6"/>
    <w:rsid w:val="00B44210"/>
    <w:rsid w:val="00B4453A"/>
    <w:rsid w:val="00B445EB"/>
    <w:rsid w:val="00B465A4"/>
    <w:rsid w:val="00B5430B"/>
    <w:rsid w:val="00B54311"/>
    <w:rsid w:val="00B575B7"/>
    <w:rsid w:val="00B60C93"/>
    <w:rsid w:val="00B64970"/>
    <w:rsid w:val="00B65439"/>
    <w:rsid w:val="00B71F7B"/>
    <w:rsid w:val="00B7481F"/>
    <w:rsid w:val="00B7492D"/>
    <w:rsid w:val="00B757C5"/>
    <w:rsid w:val="00B75D89"/>
    <w:rsid w:val="00B767CF"/>
    <w:rsid w:val="00B76EEC"/>
    <w:rsid w:val="00B774B7"/>
    <w:rsid w:val="00B82B7A"/>
    <w:rsid w:val="00B849BF"/>
    <w:rsid w:val="00B90122"/>
    <w:rsid w:val="00B928E9"/>
    <w:rsid w:val="00B944F6"/>
    <w:rsid w:val="00B95C0F"/>
    <w:rsid w:val="00B960C6"/>
    <w:rsid w:val="00B97FD6"/>
    <w:rsid w:val="00BA04E7"/>
    <w:rsid w:val="00BA1C2F"/>
    <w:rsid w:val="00BA1D05"/>
    <w:rsid w:val="00BA2013"/>
    <w:rsid w:val="00BA5ED7"/>
    <w:rsid w:val="00BA7761"/>
    <w:rsid w:val="00BB0E40"/>
    <w:rsid w:val="00BB21F2"/>
    <w:rsid w:val="00BC08EC"/>
    <w:rsid w:val="00BC24C6"/>
    <w:rsid w:val="00BC3AC2"/>
    <w:rsid w:val="00BC415A"/>
    <w:rsid w:val="00BC4BEA"/>
    <w:rsid w:val="00BC4C98"/>
    <w:rsid w:val="00BC6547"/>
    <w:rsid w:val="00BC6D5C"/>
    <w:rsid w:val="00BD0C55"/>
    <w:rsid w:val="00BD17FD"/>
    <w:rsid w:val="00BD1F3C"/>
    <w:rsid w:val="00BD2436"/>
    <w:rsid w:val="00BD3755"/>
    <w:rsid w:val="00BD3D4C"/>
    <w:rsid w:val="00BD4AA6"/>
    <w:rsid w:val="00BD54E3"/>
    <w:rsid w:val="00BD574F"/>
    <w:rsid w:val="00BD6A21"/>
    <w:rsid w:val="00BD6CBB"/>
    <w:rsid w:val="00BD7932"/>
    <w:rsid w:val="00BE02EB"/>
    <w:rsid w:val="00BE0F92"/>
    <w:rsid w:val="00BE1048"/>
    <w:rsid w:val="00BE1148"/>
    <w:rsid w:val="00BE18B5"/>
    <w:rsid w:val="00BE323B"/>
    <w:rsid w:val="00BE70A7"/>
    <w:rsid w:val="00BF1452"/>
    <w:rsid w:val="00BF24DD"/>
    <w:rsid w:val="00BF3B3B"/>
    <w:rsid w:val="00BF46B5"/>
    <w:rsid w:val="00C001D1"/>
    <w:rsid w:val="00C0074B"/>
    <w:rsid w:val="00C07114"/>
    <w:rsid w:val="00C10F4C"/>
    <w:rsid w:val="00C120A8"/>
    <w:rsid w:val="00C14FA3"/>
    <w:rsid w:val="00C207DA"/>
    <w:rsid w:val="00C20C9C"/>
    <w:rsid w:val="00C2177F"/>
    <w:rsid w:val="00C22417"/>
    <w:rsid w:val="00C2300E"/>
    <w:rsid w:val="00C25074"/>
    <w:rsid w:val="00C260F6"/>
    <w:rsid w:val="00C26EA1"/>
    <w:rsid w:val="00C26F86"/>
    <w:rsid w:val="00C270BF"/>
    <w:rsid w:val="00C27A59"/>
    <w:rsid w:val="00C30199"/>
    <w:rsid w:val="00C302DA"/>
    <w:rsid w:val="00C328A6"/>
    <w:rsid w:val="00C34EA2"/>
    <w:rsid w:val="00C44F38"/>
    <w:rsid w:val="00C47E5F"/>
    <w:rsid w:val="00C513E4"/>
    <w:rsid w:val="00C52767"/>
    <w:rsid w:val="00C546AF"/>
    <w:rsid w:val="00C56D9A"/>
    <w:rsid w:val="00C60F17"/>
    <w:rsid w:val="00C62684"/>
    <w:rsid w:val="00C63475"/>
    <w:rsid w:val="00C65165"/>
    <w:rsid w:val="00C65B96"/>
    <w:rsid w:val="00C66BF9"/>
    <w:rsid w:val="00C71A3F"/>
    <w:rsid w:val="00C71E87"/>
    <w:rsid w:val="00C725A0"/>
    <w:rsid w:val="00C7270B"/>
    <w:rsid w:val="00C76396"/>
    <w:rsid w:val="00C77860"/>
    <w:rsid w:val="00C80EC8"/>
    <w:rsid w:val="00C81187"/>
    <w:rsid w:val="00C8385D"/>
    <w:rsid w:val="00C83EC7"/>
    <w:rsid w:val="00C84B9C"/>
    <w:rsid w:val="00C85183"/>
    <w:rsid w:val="00C85957"/>
    <w:rsid w:val="00C873DF"/>
    <w:rsid w:val="00C87929"/>
    <w:rsid w:val="00C90FA0"/>
    <w:rsid w:val="00C9257C"/>
    <w:rsid w:val="00C926C5"/>
    <w:rsid w:val="00C94BF8"/>
    <w:rsid w:val="00C95C67"/>
    <w:rsid w:val="00C97852"/>
    <w:rsid w:val="00C9795A"/>
    <w:rsid w:val="00CA08B9"/>
    <w:rsid w:val="00CA091D"/>
    <w:rsid w:val="00CA132F"/>
    <w:rsid w:val="00CA27FD"/>
    <w:rsid w:val="00CA489A"/>
    <w:rsid w:val="00CA4952"/>
    <w:rsid w:val="00CA5093"/>
    <w:rsid w:val="00CA567E"/>
    <w:rsid w:val="00CB1FD5"/>
    <w:rsid w:val="00CB2807"/>
    <w:rsid w:val="00CC1FED"/>
    <w:rsid w:val="00CC4009"/>
    <w:rsid w:val="00CC44C7"/>
    <w:rsid w:val="00CC75F6"/>
    <w:rsid w:val="00CC773B"/>
    <w:rsid w:val="00CC77CB"/>
    <w:rsid w:val="00CD01C0"/>
    <w:rsid w:val="00CD05C2"/>
    <w:rsid w:val="00CD1E5F"/>
    <w:rsid w:val="00CD25DC"/>
    <w:rsid w:val="00CD2F65"/>
    <w:rsid w:val="00CD5D2A"/>
    <w:rsid w:val="00CD6E30"/>
    <w:rsid w:val="00CD72DE"/>
    <w:rsid w:val="00CE13A4"/>
    <w:rsid w:val="00CE2348"/>
    <w:rsid w:val="00CE4436"/>
    <w:rsid w:val="00CE4D55"/>
    <w:rsid w:val="00CE6C7E"/>
    <w:rsid w:val="00CF1F1E"/>
    <w:rsid w:val="00CF2ED5"/>
    <w:rsid w:val="00CF47B4"/>
    <w:rsid w:val="00CF4F17"/>
    <w:rsid w:val="00CF71E9"/>
    <w:rsid w:val="00D057F1"/>
    <w:rsid w:val="00D05B86"/>
    <w:rsid w:val="00D06EF6"/>
    <w:rsid w:val="00D14E67"/>
    <w:rsid w:val="00D1588D"/>
    <w:rsid w:val="00D15F8C"/>
    <w:rsid w:val="00D16D89"/>
    <w:rsid w:val="00D17AEF"/>
    <w:rsid w:val="00D2048B"/>
    <w:rsid w:val="00D2065C"/>
    <w:rsid w:val="00D20F82"/>
    <w:rsid w:val="00D23589"/>
    <w:rsid w:val="00D240FB"/>
    <w:rsid w:val="00D242E6"/>
    <w:rsid w:val="00D24A46"/>
    <w:rsid w:val="00D25416"/>
    <w:rsid w:val="00D26016"/>
    <w:rsid w:val="00D260B6"/>
    <w:rsid w:val="00D26A4C"/>
    <w:rsid w:val="00D30A37"/>
    <w:rsid w:val="00D31230"/>
    <w:rsid w:val="00D31970"/>
    <w:rsid w:val="00D31F86"/>
    <w:rsid w:val="00D34D11"/>
    <w:rsid w:val="00D35F05"/>
    <w:rsid w:val="00D4083D"/>
    <w:rsid w:val="00D408C5"/>
    <w:rsid w:val="00D40E31"/>
    <w:rsid w:val="00D4332C"/>
    <w:rsid w:val="00D4404D"/>
    <w:rsid w:val="00D45FE4"/>
    <w:rsid w:val="00D46C3C"/>
    <w:rsid w:val="00D47942"/>
    <w:rsid w:val="00D5064F"/>
    <w:rsid w:val="00D51037"/>
    <w:rsid w:val="00D516D1"/>
    <w:rsid w:val="00D52A5B"/>
    <w:rsid w:val="00D548BD"/>
    <w:rsid w:val="00D54D3D"/>
    <w:rsid w:val="00D613B7"/>
    <w:rsid w:val="00D62C32"/>
    <w:rsid w:val="00D6351C"/>
    <w:rsid w:val="00D642D4"/>
    <w:rsid w:val="00D66360"/>
    <w:rsid w:val="00D67425"/>
    <w:rsid w:val="00D67442"/>
    <w:rsid w:val="00D67B6B"/>
    <w:rsid w:val="00D70264"/>
    <w:rsid w:val="00D70F15"/>
    <w:rsid w:val="00D711EF"/>
    <w:rsid w:val="00D71927"/>
    <w:rsid w:val="00D7393B"/>
    <w:rsid w:val="00D74D73"/>
    <w:rsid w:val="00D762C1"/>
    <w:rsid w:val="00D8045E"/>
    <w:rsid w:val="00D8104F"/>
    <w:rsid w:val="00D8581C"/>
    <w:rsid w:val="00D869DE"/>
    <w:rsid w:val="00D86F43"/>
    <w:rsid w:val="00D87BBA"/>
    <w:rsid w:val="00D91CF7"/>
    <w:rsid w:val="00D92610"/>
    <w:rsid w:val="00D97D48"/>
    <w:rsid w:val="00D97FAA"/>
    <w:rsid w:val="00DA0832"/>
    <w:rsid w:val="00DA13DE"/>
    <w:rsid w:val="00DA4673"/>
    <w:rsid w:val="00DA5996"/>
    <w:rsid w:val="00DA6A2A"/>
    <w:rsid w:val="00DB3B8F"/>
    <w:rsid w:val="00DB58B5"/>
    <w:rsid w:val="00DB71BC"/>
    <w:rsid w:val="00DC2F9E"/>
    <w:rsid w:val="00DC3427"/>
    <w:rsid w:val="00DC4F5D"/>
    <w:rsid w:val="00DC4FBB"/>
    <w:rsid w:val="00DC60D2"/>
    <w:rsid w:val="00DD1206"/>
    <w:rsid w:val="00DD1603"/>
    <w:rsid w:val="00DD2072"/>
    <w:rsid w:val="00DD2678"/>
    <w:rsid w:val="00DD29BA"/>
    <w:rsid w:val="00DD2EC7"/>
    <w:rsid w:val="00DD3366"/>
    <w:rsid w:val="00DD5302"/>
    <w:rsid w:val="00DD58E2"/>
    <w:rsid w:val="00DD6154"/>
    <w:rsid w:val="00DD63A0"/>
    <w:rsid w:val="00DD6FBD"/>
    <w:rsid w:val="00DD7156"/>
    <w:rsid w:val="00DE48FC"/>
    <w:rsid w:val="00DE5B4C"/>
    <w:rsid w:val="00DF0CFE"/>
    <w:rsid w:val="00DF42A5"/>
    <w:rsid w:val="00DF477B"/>
    <w:rsid w:val="00DF47B7"/>
    <w:rsid w:val="00DF5209"/>
    <w:rsid w:val="00DF70C0"/>
    <w:rsid w:val="00DF79EB"/>
    <w:rsid w:val="00E00105"/>
    <w:rsid w:val="00E022E4"/>
    <w:rsid w:val="00E11D1F"/>
    <w:rsid w:val="00E1291C"/>
    <w:rsid w:val="00E142CA"/>
    <w:rsid w:val="00E16E9F"/>
    <w:rsid w:val="00E17565"/>
    <w:rsid w:val="00E1773A"/>
    <w:rsid w:val="00E177C0"/>
    <w:rsid w:val="00E204A2"/>
    <w:rsid w:val="00E22889"/>
    <w:rsid w:val="00E244A6"/>
    <w:rsid w:val="00E255D0"/>
    <w:rsid w:val="00E2670C"/>
    <w:rsid w:val="00E275AC"/>
    <w:rsid w:val="00E30EE6"/>
    <w:rsid w:val="00E31910"/>
    <w:rsid w:val="00E3241C"/>
    <w:rsid w:val="00E333E5"/>
    <w:rsid w:val="00E3409C"/>
    <w:rsid w:val="00E34A48"/>
    <w:rsid w:val="00E35731"/>
    <w:rsid w:val="00E365E5"/>
    <w:rsid w:val="00E36AAC"/>
    <w:rsid w:val="00E417DD"/>
    <w:rsid w:val="00E4278E"/>
    <w:rsid w:val="00E43FA5"/>
    <w:rsid w:val="00E4721E"/>
    <w:rsid w:val="00E47513"/>
    <w:rsid w:val="00E47745"/>
    <w:rsid w:val="00E5088E"/>
    <w:rsid w:val="00E50B6F"/>
    <w:rsid w:val="00E50E97"/>
    <w:rsid w:val="00E511B0"/>
    <w:rsid w:val="00E5300A"/>
    <w:rsid w:val="00E53846"/>
    <w:rsid w:val="00E546CE"/>
    <w:rsid w:val="00E5577C"/>
    <w:rsid w:val="00E55B4F"/>
    <w:rsid w:val="00E55E37"/>
    <w:rsid w:val="00E55F20"/>
    <w:rsid w:val="00E620F3"/>
    <w:rsid w:val="00E63CDA"/>
    <w:rsid w:val="00E648C0"/>
    <w:rsid w:val="00E671AD"/>
    <w:rsid w:val="00E7247F"/>
    <w:rsid w:val="00E749CA"/>
    <w:rsid w:val="00E7664F"/>
    <w:rsid w:val="00E7714A"/>
    <w:rsid w:val="00E771F1"/>
    <w:rsid w:val="00E84C48"/>
    <w:rsid w:val="00E86900"/>
    <w:rsid w:val="00E86F3C"/>
    <w:rsid w:val="00E904B1"/>
    <w:rsid w:val="00E91145"/>
    <w:rsid w:val="00E92D0C"/>
    <w:rsid w:val="00E9676F"/>
    <w:rsid w:val="00EA4E34"/>
    <w:rsid w:val="00EA4F28"/>
    <w:rsid w:val="00EA7193"/>
    <w:rsid w:val="00EA7A0C"/>
    <w:rsid w:val="00EB0592"/>
    <w:rsid w:val="00EB27A3"/>
    <w:rsid w:val="00EB2FC6"/>
    <w:rsid w:val="00EB3CEB"/>
    <w:rsid w:val="00EB5195"/>
    <w:rsid w:val="00EB6418"/>
    <w:rsid w:val="00EB6FEE"/>
    <w:rsid w:val="00EB7A16"/>
    <w:rsid w:val="00EC08F5"/>
    <w:rsid w:val="00EC09FC"/>
    <w:rsid w:val="00EC1527"/>
    <w:rsid w:val="00EC1C5B"/>
    <w:rsid w:val="00EC22AB"/>
    <w:rsid w:val="00EC370B"/>
    <w:rsid w:val="00EC549C"/>
    <w:rsid w:val="00ED0F89"/>
    <w:rsid w:val="00ED309B"/>
    <w:rsid w:val="00ED47BD"/>
    <w:rsid w:val="00ED62B5"/>
    <w:rsid w:val="00ED681C"/>
    <w:rsid w:val="00ED764B"/>
    <w:rsid w:val="00EE096E"/>
    <w:rsid w:val="00EE170E"/>
    <w:rsid w:val="00EE3EFE"/>
    <w:rsid w:val="00EE3FF3"/>
    <w:rsid w:val="00EE4622"/>
    <w:rsid w:val="00EE5461"/>
    <w:rsid w:val="00EE67BB"/>
    <w:rsid w:val="00EE719C"/>
    <w:rsid w:val="00EE7518"/>
    <w:rsid w:val="00EE785A"/>
    <w:rsid w:val="00EF033C"/>
    <w:rsid w:val="00EF180F"/>
    <w:rsid w:val="00EF26A5"/>
    <w:rsid w:val="00EF75D7"/>
    <w:rsid w:val="00F01A2C"/>
    <w:rsid w:val="00F022EB"/>
    <w:rsid w:val="00F06324"/>
    <w:rsid w:val="00F12A27"/>
    <w:rsid w:val="00F14052"/>
    <w:rsid w:val="00F14846"/>
    <w:rsid w:val="00F14F5C"/>
    <w:rsid w:val="00F1735B"/>
    <w:rsid w:val="00F219F7"/>
    <w:rsid w:val="00F22BC1"/>
    <w:rsid w:val="00F24AAF"/>
    <w:rsid w:val="00F25BA9"/>
    <w:rsid w:val="00F32851"/>
    <w:rsid w:val="00F32EB9"/>
    <w:rsid w:val="00F333F3"/>
    <w:rsid w:val="00F340C1"/>
    <w:rsid w:val="00F34759"/>
    <w:rsid w:val="00F34A54"/>
    <w:rsid w:val="00F43776"/>
    <w:rsid w:val="00F459AB"/>
    <w:rsid w:val="00F45D97"/>
    <w:rsid w:val="00F470FE"/>
    <w:rsid w:val="00F47308"/>
    <w:rsid w:val="00F47D38"/>
    <w:rsid w:val="00F52001"/>
    <w:rsid w:val="00F52A8A"/>
    <w:rsid w:val="00F546CB"/>
    <w:rsid w:val="00F569E0"/>
    <w:rsid w:val="00F56F50"/>
    <w:rsid w:val="00F5732B"/>
    <w:rsid w:val="00F57521"/>
    <w:rsid w:val="00F57D4D"/>
    <w:rsid w:val="00F601DE"/>
    <w:rsid w:val="00F603F0"/>
    <w:rsid w:val="00F6129F"/>
    <w:rsid w:val="00F61D97"/>
    <w:rsid w:val="00F61E64"/>
    <w:rsid w:val="00F67C92"/>
    <w:rsid w:val="00F74077"/>
    <w:rsid w:val="00F75FBD"/>
    <w:rsid w:val="00F77102"/>
    <w:rsid w:val="00F80090"/>
    <w:rsid w:val="00F80588"/>
    <w:rsid w:val="00F8084E"/>
    <w:rsid w:val="00F81DEA"/>
    <w:rsid w:val="00F81E0F"/>
    <w:rsid w:val="00F82AEB"/>
    <w:rsid w:val="00F8691E"/>
    <w:rsid w:val="00F86AAC"/>
    <w:rsid w:val="00F86D62"/>
    <w:rsid w:val="00F91137"/>
    <w:rsid w:val="00F9146E"/>
    <w:rsid w:val="00F96804"/>
    <w:rsid w:val="00F97B75"/>
    <w:rsid w:val="00FA1396"/>
    <w:rsid w:val="00FA1AAB"/>
    <w:rsid w:val="00FA56BB"/>
    <w:rsid w:val="00FA5A2C"/>
    <w:rsid w:val="00FA6014"/>
    <w:rsid w:val="00FB015C"/>
    <w:rsid w:val="00FB0843"/>
    <w:rsid w:val="00FB1B81"/>
    <w:rsid w:val="00FB35DA"/>
    <w:rsid w:val="00FB3B10"/>
    <w:rsid w:val="00FB5285"/>
    <w:rsid w:val="00FB6640"/>
    <w:rsid w:val="00FC0BD2"/>
    <w:rsid w:val="00FC1468"/>
    <w:rsid w:val="00FC34C5"/>
    <w:rsid w:val="00FC403B"/>
    <w:rsid w:val="00FC4133"/>
    <w:rsid w:val="00FC477E"/>
    <w:rsid w:val="00FC4CC2"/>
    <w:rsid w:val="00FC5DFA"/>
    <w:rsid w:val="00FC6DF9"/>
    <w:rsid w:val="00FC7A14"/>
    <w:rsid w:val="00FC7B9D"/>
    <w:rsid w:val="00FC7BC2"/>
    <w:rsid w:val="00FC7E5F"/>
    <w:rsid w:val="00FD0658"/>
    <w:rsid w:val="00FD0DFB"/>
    <w:rsid w:val="00FD1268"/>
    <w:rsid w:val="00FD6063"/>
    <w:rsid w:val="00FD6E98"/>
    <w:rsid w:val="00FE2C84"/>
    <w:rsid w:val="00FE428E"/>
    <w:rsid w:val="00FE484E"/>
    <w:rsid w:val="00FE6557"/>
    <w:rsid w:val="00FE71B1"/>
    <w:rsid w:val="00FF19CD"/>
    <w:rsid w:val="00FF1D28"/>
    <w:rsid w:val="00FF231A"/>
    <w:rsid w:val="00FF2D1C"/>
    <w:rsid w:val="00FF3950"/>
    <w:rsid w:val="00FF5170"/>
    <w:rsid w:val="00FF5D15"/>
    <w:rsid w:val="00FF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109754B3"/>
  <w15:docId w15:val="{65D8123F-1472-45E0-8DE2-F9CE662F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E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D5C"/>
    <w:pPr>
      <w:tabs>
        <w:tab w:val="center" w:pos="4680"/>
        <w:tab w:val="right" w:pos="9360"/>
      </w:tabs>
    </w:pPr>
  </w:style>
  <w:style w:type="character" w:customStyle="1" w:styleId="HeaderChar">
    <w:name w:val="Header Char"/>
    <w:basedOn w:val="DefaultParagraphFont"/>
    <w:link w:val="Header"/>
    <w:uiPriority w:val="99"/>
    <w:rsid w:val="00377D5C"/>
    <w:rPr>
      <w:sz w:val="24"/>
      <w:szCs w:val="24"/>
    </w:rPr>
  </w:style>
  <w:style w:type="paragraph" w:styleId="Footer">
    <w:name w:val="footer"/>
    <w:basedOn w:val="Normal"/>
    <w:link w:val="FooterChar"/>
    <w:uiPriority w:val="99"/>
    <w:unhideWhenUsed/>
    <w:rsid w:val="00377D5C"/>
    <w:pPr>
      <w:tabs>
        <w:tab w:val="center" w:pos="4680"/>
        <w:tab w:val="right" w:pos="9360"/>
      </w:tabs>
    </w:pPr>
  </w:style>
  <w:style w:type="character" w:customStyle="1" w:styleId="FooterChar">
    <w:name w:val="Footer Char"/>
    <w:basedOn w:val="DefaultParagraphFont"/>
    <w:link w:val="Footer"/>
    <w:uiPriority w:val="99"/>
    <w:rsid w:val="00377D5C"/>
    <w:rPr>
      <w:sz w:val="24"/>
      <w:szCs w:val="24"/>
    </w:rPr>
  </w:style>
  <w:style w:type="paragraph" w:styleId="BalloonText">
    <w:name w:val="Balloon Text"/>
    <w:basedOn w:val="Normal"/>
    <w:link w:val="BalloonTextChar"/>
    <w:uiPriority w:val="99"/>
    <w:semiHidden/>
    <w:unhideWhenUsed/>
    <w:rsid w:val="00B575B7"/>
    <w:rPr>
      <w:rFonts w:ascii="Tahoma" w:hAnsi="Tahoma" w:cs="Tahoma"/>
      <w:sz w:val="16"/>
      <w:szCs w:val="16"/>
    </w:rPr>
  </w:style>
  <w:style w:type="character" w:customStyle="1" w:styleId="BalloonTextChar">
    <w:name w:val="Balloon Text Char"/>
    <w:basedOn w:val="DefaultParagraphFont"/>
    <w:link w:val="BalloonText"/>
    <w:uiPriority w:val="99"/>
    <w:semiHidden/>
    <w:rsid w:val="00B575B7"/>
    <w:rPr>
      <w:rFonts w:ascii="Tahoma" w:hAnsi="Tahoma" w:cs="Tahoma"/>
      <w:sz w:val="16"/>
      <w:szCs w:val="16"/>
    </w:rPr>
  </w:style>
  <w:style w:type="paragraph" w:styleId="ListParagraph">
    <w:name w:val="List Paragraph"/>
    <w:basedOn w:val="Normal"/>
    <w:link w:val="ListParagraphChar"/>
    <w:uiPriority w:val="34"/>
    <w:qFormat/>
    <w:rsid w:val="004B0021"/>
    <w:pPr>
      <w:ind w:left="720"/>
    </w:pPr>
    <w:rPr>
      <w:rFonts w:ascii="Calibri" w:eastAsiaTheme="minorHAnsi" w:hAnsi="Calibri"/>
      <w:sz w:val="22"/>
      <w:szCs w:val="22"/>
    </w:rPr>
  </w:style>
  <w:style w:type="table" w:styleId="TableGrid">
    <w:name w:val="Table Grid"/>
    <w:basedOn w:val="TableNormal"/>
    <w:uiPriority w:val="59"/>
    <w:rsid w:val="009F3BE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01DE7"/>
    <w:pPr>
      <w:autoSpaceDE w:val="0"/>
      <w:autoSpaceDN w:val="0"/>
      <w:adjustRightInd w:val="0"/>
    </w:pPr>
    <w:rPr>
      <w:rFonts w:ascii="Arial" w:eastAsia="Calibri" w:hAnsi="Arial" w:cs="Arial"/>
      <w:color w:val="000000"/>
      <w:sz w:val="24"/>
      <w:szCs w:val="24"/>
    </w:rPr>
  </w:style>
  <w:style w:type="character" w:styleId="CommentReference">
    <w:name w:val="annotation reference"/>
    <w:basedOn w:val="DefaultParagraphFont"/>
    <w:uiPriority w:val="99"/>
    <w:semiHidden/>
    <w:unhideWhenUsed/>
    <w:rsid w:val="009B2535"/>
    <w:rPr>
      <w:sz w:val="16"/>
      <w:szCs w:val="16"/>
    </w:rPr>
  </w:style>
  <w:style w:type="paragraph" w:styleId="CommentText">
    <w:name w:val="annotation text"/>
    <w:basedOn w:val="Normal"/>
    <w:link w:val="CommentTextChar"/>
    <w:uiPriority w:val="99"/>
    <w:unhideWhenUsed/>
    <w:rsid w:val="009B2535"/>
    <w:rPr>
      <w:sz w:val="20"/>
      <w:szCs w:val="20"/>
    </w:rPr>
  </w:style>
  <w:style w:type="character" w:customStyle="1" w:styleId="CommentTextChar">
    <w:name w:val="Comment Text Char"/>
    <w:basedOn w:val="DefaultParagraphFont"/>
    <w:link w:val="CommentText"/>
    <w:uiPriority w:val="99"/>
    <w:rsid w:val="009B2535"/>
  </w:style>
  <w:style w:type="paragraph" w:styleId="CommentSubject">
    <w:name w:val="annotation subject"/>
    <w:basedOn w:val="CommentText"/>
    <w:next w:val="CommentText"/>
    <w:link w:val="CommentSubjectChar"/>
    <w:uiPriority w:val="99"/>
    <w:semiHidden/>
    <w:unhideWhenUsed/>
    <w:rsid w:val="009B2535"/>
    <w:rPr>
      <w:b/>
      <w:bCs/>
    </w:rPr>
  </w:style>
  <w:style w:type="character" w:customStyle="1" w:styleId="CommentSubjectChar">
    <w:name w:val="Comment Subject Char"/>
    <w:basedOn w:val="CommentTextChar"/>
    <w:link w:val="CommentSubject"/>
    <w:uiPriority w:val="99"/>
    <w:semiHidden/>
    <w:rsid w:val="009B2535"/>
    <w:rPr>
      <w:b/>
      <w:bCs/>
    </w:rPr>
  </w:style>
  <w:style w:type="paragraph" w:styleId="BodyText">
    <w:name w:val="Body Text"/>
    <w:basedOn w:val="Normal"/>
    <w:link w:val="BodyTextChar"/>
    <w:rsid w:val="00C8385D"/>
    <w:pPr>
      <w:spacing w:after="220" w:line="180" w:lineRule="atLeast"/>
      <w:ind w:left="835"/>
      <w:jc w:val="both"/>
    </w:pPr>
    <w:rPr>
      <w:rFonts w:ascii="Arial" w:hAnsi="Arial"/>
      <w:spacing w:val="-5"/>
      <w:sz w:val="20"/>
      <w:szCs w:val="20"/>
    </w:rPr>
  </w:style>
  <w:style w:type="character" w:customStyle="1" w:styleId="BodyTextChar">
    <w:name w:val="Body Text Char"/>
    <w:basedOn w:val="DefaultParagraphFont"/>
    <w:link w:val="BodyText"/>
    <w:rsid w:val="00C8385D"/>
    <w:rPr>
      <w:rFonts w:ascii="Arial" w:hAnsi="Arial"/>
      <w:spacing w:val="-5"/>
    </w:rPr>
  </w:style>
  <w:style w:type="character" w:styleId="Hyperlink">
    <w:name w:val="Hyperlink"/>
    <w:basedOn w:val="DefaultParagraphFont"/>
    <w:uiPriority w:val="99"/>
    <w:unhideWhenUsed/>
    <w:rsid w:val="004472E6"/>
    <w:rPr>
      <w:color w:val="0000FF" w:themeColor="hyperlink"/>
      <w:u w:val="single"/>
    </w:rPr>
  </w:style>
  <w:style w:type="paragraph" w:styleId="PlainText">
    <w:name w:val="Plain Text"/>
    <w:basedOn w:val="Normal"/>
    <w:link w:val="PlainTextChar"/>
    <w:uiPriority w:val="99"/>
    <w:unhideWhenUsed/>
    <w:rsid w:val="007327B1"/>
    <w:rPr>
      <w:rFonts w:ascii="Consolas" w:eastAsia="Calibri" w:hAnsi="Consolas"/>
      <w:sz w:val="21"/>
      <w:szCs w:val="21"/>
    </w:rPr>
  </w:style>
  <w:style w:type="character" w:customStyle="1" w:styleId="PlainTextChar">
    <w:name w:val="Plain Text Char"/>
    <w:basedOn w:val="DefaultParagraphFont"/>
    <w:link w:val="PlainText"/>
    <w:uiPriority w:val="99"/>
    <w:rsid w:val="007327B1"/>
    <w:rPr>
      <w:rFonts w:ascii="Consolas" w:eastAsia="Calibri" w:hAnsi="Consolas"/>
      <w:sz w:val="21"/>
      <w:szCs w:val="21"/>
    </w:rPr>
  </w:style>
  <w:style w:type="paragraph" w:styleId="Revision">
    <w:name w:val="Revision"/>
    <w:hidden/>
    <w:uiPriority w:val="99"/>
    <w:semiHidden/>
    <w:rsid w:val="00C62684"/>
    <w:rPr>
      <w:sz w:val="24"/>
      <w:szCs w:val="24"/>
    </w:rPr>
  </w:style>
  <w:style w:type="character" w:styleId="FollowedHyperlink">
    <w:name w:val="FollowedHyperlink"/>
    <w:basedOn w:val="DefaultParagraphFont"/>
    <w:uiPriority w:val="99"/>
    <w:semiHidden/>
    <w:unhideWhenUsed/>
    <w:rsid w:val="008F49EA"/>
    <w:rPr>
      <w:color w:val="800080" w:themeColor="followedHyperlink"/>
      <w:u w:val="single"/>
    </w:rPr>
  </w:style>
  <w:style w:type="character" w:customStyle="1" w:styleId="ListParagraphChar">
    <w:name w:val="List Paragraph Char"/>
    <w:link w:val="ListParagraph"/>
    <w:uiPriority w:val="34"/>
    <w:locked/>
    <w:rsid w:val="00660122"/>
    <w:rPr>
      <w:rFonts w:ascii="Calibri" w:eastAsiaTheme="minorHAnsi" w:hAnsi="Calibri"/>
      <w:sz w:val="22"/>
      <w:szCs w:val="22"/>
    </w:rPr>
  </w:style>
  <w:style w:type="paragraph" w:customStyle="1" w:styleId="NORCTableBodyLeftArialNarrow8pt">
    <w:name w:val="NORC Table Body Left (ArialNarrow 8pt)"/>
    <w:rsid w:val="00660122"/>
    <w:rPr>
      <w:rFonts w:ascii="Arial Narrow" w:hAnsi="Arial Narro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54874">
      <w:bodyDiv w:val="1"/>
      <w:marLeft w:val="0"/>
      <w:marRight w:val="0"/>
      <w:marTop w:val="0"/>
      <w:marBottom w:val="0"/>
      <w:divBdr>
        <w:top w:val="none" w:sz="0" w:space="0" w:color="auto"/>
        <w:left w:val="none" w:sz="0" w:space="0" w:color="auto"/>
        <w:bottom w:val="none" w:sz="0" w:space="0" w:color="auto"/>
        <w:right w:val="none" w:sz="0" w:space="0" w:color="auto"/>
      </w:divBdr>
    </w:div>
    <w:div w:id="207693216">
      <w:bodyDiv w:val="1"/>
      <w:marLeft w:val="0"/>
      <w:marRight w:val="0"/>
      <w:marTop w:val="0"/>
      <w:marBottom w:val="0"/>
      <w:divBdr>
        <w:top w:val="none" w:sz="0" w:space="0" w:color="auto"/>
        <w:left w:val="none" w:sz="0" w:space="0" w:color="auto"/>
        <w:bottom w:val="none" w:sz="0" w:space="0" w:color="auto"/>
        <w:right w:val="none" w:sz="0" w:space="0" w:color="auto"/>
      </w:divBdr>
    </w:div>
    <w:div w:id="236987763">
      <w:bodyDiv w:val="1"/>
      <w:marLeft w:val="0"/>
      <w:marRight w:val="0"/>
      <w:marTop w:val="0"/>
      <w:marBottom w:val="0"/>
      <w:divBdr>
        <w:top w:val="none" w:sz="0" w:space="0" w:color="auto"/>
        <w:left w:val="none" w:sz="0" w:space="0" w:color="auto"/>
        <w:bottom w:val="none" w:sz="0" w:space="0" w:color="auto"/>
        <w:right w:val="none" w:sz="0" w:space="0" w:color="auto"/>
      </w:divBdr>
    </w:div>
    <w:div w:id="321739314">
      <w:bodyDiv w:val="1"/>
      <w:marLeft w:val="0"/>
      <w:marRight w:val="0"/>
      <w:marTop w:val="0"/>
      <w:marBottom w:val="0"/>
      <w:divBdr>
        <w:top w:val="none" w:sz="0" w:space="0" w:color="auto"/>
        <w:left w:val="none" w:sz="0" w:space="0" w:color="auto"/>
        <w:bottom w:val="none" w:sz="0" w:space="0" w:color="auto"/>
        <w:right w:val="none" w:sz="0" w:space="0" w:color="auto"/>
      </w:divBdr>
      <w:divsChild>
        <w:div w:id="2081243308">
          <w:marLeft w:val="0"/>
          <w:marRight w:val="0"/>
          <w:marTop w:val="0"/>
          <w:marBottom w:val="0"/>
          <w:divBdr>
            <w:top w:val="none" w:sz="0" w:space="0" w:color="auto"/>
            <w:left w:val="none" w:sz="0" w:space="0" w:color="auto"/>
            <w:bottom w:val="none" w:sz="0" w:space="0" w:color="auto"/>
            <w:right w:val="none" w:sz="0" w:space="0" w:color="auto"/>
          </w:divBdr>
        </w:div>
      </w:divsChild>
    </w:div>
    <w:div w:id="321742815">
      <w:bodyDiv w:val="1"/>
      <w:marLeft w:val="0"/>
      <w:marRight w:val="0"/>
      <w:marTop w:val="0"/>
      <w:marBottom w:val="0"/>
      <w:divBdr>
        <w:top w:val="none" w:sz="0" w:space="0" w:color="auto"/>
        <w:left w:val="none" w:sz="0" w:space="0" w:color="auto"/>
        <w:bottom w:val="none" w:sz="0" w:space="0" w:color="auto"/>
        <w:right w:val="none" w:sz="0" w:space="0" w:color="auto"/>
      </w:divBdr>
    </w:div>
    <w:div w:id="346567035">
      <w:bodyDiv w:val="1"/>
      <w:marLeft w:val="0"/>
      <w:marRight w:val="0"/>
      <w:marTop w:val="0"/>
      <w:marBottom w:val="0"/>
      <w:divBdr>
        <w:top w:val="none" w:sz="0" w:space="0" w:color="auto"/>
        <w:left w:val="none" w:sz="0" w:space="0" w:color="auto"/>
        <w:bottom w:val="none" w:sz="0" w:space="0" w:color="auto"/>
        <w:right w:val="none" w:sz="0" w:space="0" w:color="auto"/>
      </w:divBdr>
    </w:div>
    <w:div w:id="361442894">
      <w:bodyDiv w:val="1"/>
      <w:marLeft w:val="0"/>
      <w:marRight w:val="0"/>
      <w:marTop w:val="0"/>
      <w:marBottom w:val="0"/>
      <w:divBdr>
        <w:top w:val="none" w:sz="0" w:space="0" w:color="auto"/>
        <w:left w:val="none" w:sz="0" w:space="0" w:color="auto"/>
        <w:bottom w:val="none" w:sz="0" w:space="0" w:color="auto"/>
        <w:right w:val="none" w:sz="0" w:space="0" w:color="auto"/>
      </w:divBdr>
    </w:div>
    <w:div w:id="408503231">
      <w:bodyDiv w:val="1"/>
      <w:marLeft w:val="0"/>
      <w:marRight w:val="0"/>
      <w:marTop w:val="0"/>
      <w:marBottom w:val="0"/>
      <w:divBdr>
        <w:top w:val="none" w:sz="0" w:space="0" w:color="auto"/>
        <w:left w:val="none" w:sz="0" w:space="0" w:color="auto"/>
        <w:bottom w:val="none" w:sz="0" w:space="0" w:color="auto"/>
        <w:right w:val="none" w:sz="0" w:space="0" w:color="auto"/>
      </w:divBdr>
      <w:divsChild>
        <w:div w:id="1837383688">
          <w:marLeft w:val="547"/>
          <w:marRight w:val="0"/>
          <w:marTop w:val="67"/>
          <w:marBottom w:val="0"/>
          <w:divBdr>
            <w:top w:val="none" w:sz="0" w:space="0" w:color="auto"/>
            <w:left w:val="none" w:sz="0" w:space="0" w:color="auto"/>
            <w:bottom w:val="none" w:sz="0" w:space="0" w:color="auto"/>
            <w:right w:val="none" w:sz="0" w:space="0" w:color="auto"/>
          </w:divBdr>
        </w:div>
      </w:divsChild>
    </w:div>
    <w:div w:id="468403834">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513959944">
      <w:bodyDiv w:val="1"/>
      <w:marLeft w:val="0"/>
      <w:marRight w:val="0"/>
      <w:marTop w:val="0"/>
      <w:marBottom w:val="0"/>
      <w:divBdr>
        <w:top w:val="none" w:sz="0" w:space="0" w:color="auto"/>
        <w:left w:val="none" w:sz="0" w:space="0" w:color="auto"/>
        <w:bottom w:val="none" w:sz="0" w:space="0" w:color="auto"/>
        <w:right w:val="none" w:sz="0" w:space="0" w:color="auto"/>
      </w:divBdr>
    </w:div>
    <w:div w:id="598100187">
      <w:bodyDiv w:val="1"/>
      <w:marLeft w:val="0"/>
      <w:marRight w:val="0"/>
      <w:marTop w:val="0"/>
      <w:marBottom w:val="0"/>
      <w:divBdr>
        <w:top w:val="none" w:sz="0" w:space="0" w:color="auto"/>
        <w:left w:val="none" w:sz="0" w:space="0" w:color="auto"/>
        <w:bottom w:val="none" w:sz="0" w:space="0" w:color="auto"/>
        <w:right w:val="none" w:sz="0" w:space="0" w:color="auto"/>
      </w:divBdr>
    </w:div>
    <w:div w:id="656686667">
      <w:bodyDiv w:val="1"/>
      <w:marLeft w:val="0"/>
      <w:marRight w:val="0"/>
      <w:marTop w:val="0"/>
      <w:marBottom w:val="0"/>
      <w:divBdr>
        <w:top w:val="none" w:sz="0" w:space="0" w:color="auto"/>
        <w:left w:val="none" w:sz="0" w:space="0" w:color="auto"/>
        <w:bottom w:val="none" w:sz="0" w:space="0" w:color="auto"/>
        <w:right w:val="none" w:sz="0" w:space="0" w:color="auto"/>
      </w:divBdr>
    </w:div>
    <w:div w:id="720062175">
      <w:bodyDiv w:val="1"/>
      <w:marLeft w:val="0"/>
      <w:marRight w:val="0"/>
      <w:marTop w:val="0"/>
      <w:marBottom w:val="0"/>
      <w:divBdr>
        <w:top w:val="none" w:sz="0" w:space="0" w:color="auto"/>
        <w:left w:val="none" w:sz="0" w:space="0" w:color="auto"/>
        <w:bottom w:val="none" w:sz="0" w:space="0" w:color="auto"/>
        <w:right w:val="none" w:sz="0" w:space="0" w:color="auto"/>
      </w:divBdr>
    </w:div>
    <w:div w:id="728922457">
      <w:bodyDiv w:val="1"/>
      <w:marLeft w:val="0"/>
      <w:marRight w:val="0"/>
      <w:marTop w:val="0"/>
      <w:marBottom w:val="0"/>
      <w:divBdr>
        <w:top w:val="none" w:sz="0" w:space="0" w:color="auto"/>
        <w:left w:val="none" w:sz="0" w:space="0" w:color="auto"/>
        <w:bottom w:val="none" w:sz="0" w:space="0" w:color="auto"/>
        <w:right w:val="none" w:sz="0" w:space="0" w:color="auto"/>
      </w:divBdr>
    </w:div>
    <w:div w:id="774205174">
      <w:bodyDiv w:val="1"/>
      <w:marLeft w:val="0"/>
      <w:marRight w:val="0"/>
      <w:marTop w:val="0"/>
      <w:marBottom w:val="0"/>
      <w:divBdr>
        <w:top w:val="none" w:sz="0" w:space="0" w:color="auto"/>
        <w:left w:val="none" w:sz="0" w:space="0" w:color="auto"/>
        <w:bottom w:val="none" w:sz="0" w:space="0" w:color="auto"/>
        <w:right w:val="none" w:sz="0" w:space="0" w:color="auto"/>
      </w:divBdr>
    </w:div>
    <w:div w:id="914973556">
      <w:bodyDiv w:val="1"/>
      <w:marLeft w:val="0"/>
      <w:marRight w:val="0"/>
      <w:marTop w:val="0"/>
      <w:marBottom w:val="0"/>
      <w:divBdr>
        <w:top w:val="none" w:sz="0" w:space="0" w:color="auto"/>
        <w:left w:val="none" w:sz="0" w:space="0" w:color="auto"/>
        <w:bottom w:val="none" w:sz="0" w:space="0" w:color="auto"/>
        <w:right w:val="none" w:sz="0" w:space="0" w:color="auto"/>
      </w:divBdr>
    </w:div>
    <w:div w:id="927810855">
      <w:bodyDiv w:val="1"/>
      <w:marLeft w:val="0"/>
      <w:marRight w:val="0"/>
      <w:marTop w:val="0"/>
      <w:marBottom w:val="0"/>
      <w:divBdr>
        <w:top w:val="none" w:sz="0" w:space="0" w:color="auto"/>
        <w:left w:val="none" w:sz="0" w:space="0" w:color="auto"/>
        <w:bottom w:val="none" w:sz="0" w:space="0" w:color="auto"/>
        <w:right w:val="none" w:sz="0" w:space="0" w:color="auto"/>
      </w:divBdr>
    </w:div>
    <w:div w:id="963579369">
      <w:bodyDiv w:val="1"/>
      <w:marLeft w:val="0"/>
      <w:marRight w:val="0"/>
      <w:marTop w:val="0"/>
      <w:marBottom w:val="0"/>
      <w:divBdr>
        <w:top w:val="none" w:sz="0" w:space="0" w:color="auto"/>
        <w:left w:val="none" w:sz="0" w:space="0" w:color="auto"/>
        <w:bottom w:val="none" w:sz="0" w:space="0" w:color="auto"/>
        <w:right w:val="none" w:sz="0" w:space="0" w:color="auto"/>
      </w:divBdr>
    </w:div>
    <w:div w:id="1008753585">
      <w:bodyDiv w:val="1"/>
      <w:marLeft w:val="0"/>
      <w:marRight w:val="0"/>
      <w:marTop w:val="0"/>
      <w:marBottom w:val="0"/>
      <w:divBdr>
        <w:top w:val="none" w:sz="0" w:space="0" w:color="auto"/>
        <w:left w:val="none" w:sz="0" w:space="0" w:color="auto"/>
        <w:bottom w:val="none" w:sz="0" w:space="0" w:color="auto"/>
        <w:right w:val="none" w:sz="0" w:space="0" w:color="auto"/>
      </w:divBdr>
    </w:div>
    <w:div w:id="1121994443">
      <w:bodyDiv w:val="1"/>
      <w:marLeft w:val="0"/>
      <w:marRight w:val="0"/>
      <w:marTop w:val="0"/>
      <w:marBottom w:val="0"/>
      <w:divBdr>
        <w:top w:val="none" w:sz="0" w:space="0" w:color="auto"/>
        <w:left w:val="none" w:sz="0" w:space="0" w:color="auto"/>
        <w:bottom w:val="none" w:sz="0" w:space="0" w:color="auto"/>
        <w:right w:val="none" w:sz="0" w:space="0" w:color="auto"/>
      </w:divBdr>
    </w:div>
    <w:div w:id="1129208175">
      <w:bodyDiv w:val="1"/>
      <w:marLeft w:val="0"/>
      <w:marRight w:val="0"/>
      <w:marTop w:val="0"/>
      <w:marBottom w:val="0"/>
      <w:divBdr>
        <w:top w:val="none" w:sz="0" w:space="0" w:color="auto"/>
        <w:left w:val="none" w:sz="0" w:space="0" w:color="auto"/>
        <w:bottom w:val="none" w:sz="0" w:space="0" w:color="auto"/>
        <w:right w:val="none" w:sz="0" w:space="0" w:color="auto"/>
      </w:divBdr>
    </w:div>
    <w:div w:id="1142238007">
      <w:bodyDiv w:val="1"/>
      <w:marLeft w:val="0"/>
      <w:marRight w:val="0"/>
      <w:marTop w:val="0"/>
      <w:marBottom w:val="0"/>
      <w:divBdr>
        <w:top w:val="none" w:sz="0" w:space="0" w:color="auto"/>
        <w:left w:val="none" w:sz="0" w:space="0" w:color="auto"/>
        <w:bottom w:val="none" w:sz="0" w:space="0" w:color="auto"/>
        <w:right w:val="none" w:sz="0" w:space="0" w:color="auto"/>
      </w:divBdr>
      <w:divsChild>
        <w:div w:id="1575437417">
          <w:marLeft w:val="547"/>
          <w:marRight w:val="0"/>
          <w:marTop w:val="67"/>
          <w:marBottom w:val="0"/>
          <w:divBdr>
            <w:top w:val="none" w:sz="0" w:space="0" w:color="auto"/>
            <w:left w:val="none" w:sz="0" w:space="0" w:color="auto"/>
            <w:bottom w:val="none" w:sz="0" w:space="0" w:color="auto"/>
            <w:right w:val="none" w:sz="0" w:space="0" w:color="auto"/>
          </w:divBdr>
        </w:div>
        <w:div w:id="2025596681">
          <w:marLeft w:val="547"/>
          <w:marRight w:val="0"/>
          <w:marTop w:val="67"/>
          <w:marBottom w:val="0"/>
          <w:divBdr>
            <w:top w:val="none" w:sz="0" w:space="0" w:color="auto"/>
            <w:left w:val="none" w:sz="0" w:space="0" w:color="auto"/>
            <w:bottom w:val="none" w:sz="0" w:space="0" w:color="auto"/>
            <w:right w:val="none" w:sz="0" w:space="0" w:color="auto"/>
          </w:divBdr>
        </w:div>
        <w:div w:id="1634562305">
          <w:marLeft w:val="547"/>
          <w:marRight w:val="0"/>
          <w:marTop w:val="67"/>
          <w:marBottom w:val="0"/>
          <w:divBdr>
            <w:top w:val="none" w:sz="0" w:space="0" w:color="auto"/>
            <w:left w:val="none" w:sz="0" w:space="0" w:color="auto"/>
            <w:bottom w:val="none" w:sz="0" w:space="0" w:color="auto"/>
            <w:right w:val="none" w:sz="0" w:space="0" w:color="auto"/>
          </w:divBdr>
        </w:div>
        <w:div w:id="1822578739">
          <w:marLeft w:val="547"/>
          <w:marRight w:val="0"/>
          <w:marTop w:val="67"/>
          <w:marBottom w:val="0"/>
          <w:divBdr>
            <w:top w:val="none" w:sz="0" w:space="0" w:color="auto"/>
            <w:left w:val="none" w:sz="0" w:space="0" w:color="auto"/>
            <w:bottom w:val="none" w:sz="0" w:space="0" w:color="auto"/>
            <w:right w:val="none" w:sz="0" w:space="0" w:color="auto"/>
          </w:divBdr>
        </w:div>
      </w:divsChild>
    </w:div>
    <w:div w:id="1175148637">
      <w:bodyDiv w:val="1"/>
      <w:marLeft w:val="0"/>
      <w:marRight w:val="0"/>
      <w:marTop w:val="0"/>
      <w:marBottom w:val="0"/>
      <w:divBdr>
        <w:top w:val="none" w:sz="0" w:space="0" w:color="auto"/>
        <w:left w:val="none" w:sz="0" w:space="0" w:color="auto"/>
        <w:bottom w:val="none" w:sz="0" w:space="0" w:color="auto"/>
        <w:right w:val="none" w:sz="0" w:space="0" w:color="auto"/>
      </w:divBdr>
    </w:div>
    <w:div w:id="1213467296">
      <w:bodyDiv w:val="1"/>
      <w:marLeft w:val="0"/>
      <w:marRight w:val="0"/>
      <w:marTop w:val="0"/>
      <w:marBottom w:val="0"/>
      <w:divBdr>
        <w:top w:val="none" w:sz="0" w:space="0" w:color="auto"/>
        <w:left w:val="none" w:sz="0" w:space="0" w:color="auto"/>
        <w:bottom w:val="none" w:sz="0" w:space="0" w:color="auto"/>
        <w:right w:val="none" w:sz="0" w:space="0" w:color="auto"/>
      </w:divBdr>
    </w:div>
    <w:div w:id="1247763900">
      <w:bodyDiv w:val="1"/>
      <w:marLeft w:val="0"/>
      <w:marRight w:val="0"/>
      <w:marTop w:val="0"/>
      <w:marBottom w:val="0"/>
      <w:divBdr>
        <w:top w:val="none" w:sz="0" w:space="0" w:color="auto"/>
        <w:left w:val="none" w:sz="0" w:space="0" w:color="auto"/>
        <w:bottom w:val="none" w:sz="0" w:space="0" w:color="auto"/>
        <w:right w:val="none" w:sz="0" w:space="0" w:color="auto"/>
      </w:divBdr>
    </w:div>
    <w:div w:id="1313410190">
      <w:bodyDiv w:val="1"/>
      <w:marLeft w:val="0"/>
      <w:marRight w:val="0"/>
      <w:marTop w:val="0"/>
      <w:marBottom w:val="0"/>
      <w:divBdr>
        <w:top w:val="none" w:sz="0" w:space="0" w:color="auto"/>
        <w:left w:val="none" w:sz="0" w:space="0" w:color="auto"/>
        <w:bottom w:val="none" w:sz="0" w:space="0" w:color="auto"/>
        <w:right w:val="none" w:sz="0" w:space="0" w:color="auto"/>
      </w:divBdr>
    </w:div>
    <w:div w:id="1323390890">
      <w:bodyDiv w:val="1"/>
      <w:marLeft w:val="0"/>
      <w:marRight w:val="0"/>
      <w:marTop w:val="0"/>
      <w:marBottom w:val="0"/>
      <w:divBdr>
        <w:top w:val="none" w:sz="0" w:space="0" w:color="auto"/>
        <w:left w:val="none" w:sz="0" w:space="0" w:color="auto"/>
        <w:bottom w:val="none" w:sz="0" w:space="0" w:color="auto"/>
        <w:right w:val="none" w:sz="0" w:space="0" w:color="auto"/>
      </w:divBdr>
      <w:divsChild>
        <w:div w:id="461652515">
          <w:marLeft w:val="547"/>
          <w:marRight w:val="0"/>
          <w:marTop w:val="67"/>
          <w:marBottom w:val="0"/>
          <w:divBdr>
            <w:top w:val="none" w:sz="0" w:space="0" w:color="auto"/>
            <w:left w:val="none" w:sz="0" w:space="0" w:color="auto"/>
            <w:bottom w:val="none" w:sz="0" w:space="0" w:color="auto"/>
            <w:right w:val="none" w:sz="0" w:space="0" w:color="auto"/>
          </w:divBdr>
        </w:div>
      </w:divsChild>
    </w:div>
    <w:div w:id="1352488961">
      <w:bodyDiv w:val="1"/>
      <w:marLeft w:val="0"/>
      <w:marRight w:val="0"/>
      <w:marTop w:val="0"/>
      <w:marBottom w:val="0"/>
      <w:divBdr>
        <w:top w:val="none" w:sz="0" w:space="0" w:color="auto"/>
        <w:left w:val="none" w:sz="0" w:space="0" w:color="auto"/>
        <w:bottom w:val="none" w:sz="0" w:space="0" w:color="auto"/>
        <w:right w:val="none" w:sz="0" w:space="0" w:color="auto"/>
      </w:divBdr>
    </w:div>
    <w:div w:id="1360858457">
      <w:bodyDiv w:val="1"/>
      <w:marLeft w:val="0"/>
      <w:marRight w:val="0"/>
      <w:marTop w:val="0"/>
      <w:marBottom w:val="0"/>
      <w:divBdr>
        <w:top w:val="none" w:sz="0" w:space="0" w:color="auto"/>
        <w:left w:val="none" w:sz="0" w:space="0" w:color="auto"/>
        <w:bottom w:val="none" w:sz="0" w:space="0" w:color="auto"/>
        <w:right w:val="none" w:sz="0" w:space="0" w:color="auto"/>
      </w:divBdr>
    </w:div>
    <w:div w:id="1387333363">
      <w:bodyDiv w:val="1"/>
      <w:marLeft w:val="0"/>
      <w:marRight w:val="0"/>
      <w:marTop w:val="0"/>
      <w:marBottom w:val="0"/>
      <w:divBdr>
        <w:top w:val="none" w:sz="0" w:space="0" w:color="auto"/>
        <w:left w:val="none" w:sz="0" w:space="0" w:color="auto"/>
        <w:bottom w:val="none" w:sz="0" w:space="0" w:color="auto"/>
        <w:right w:val="none" w:sz="0" w:space="0" w:color="auto"/>
      </w:divBdr>
    </w:div>
    <w:div w:id="1532526411">
      <w:bodyDiv w:val="1"/>
      <w:marLeft w:val="0"/>
      <w:marRight w:val="0"/>
      <w:marTop w:val="0"/>
      <w:marBottom w:val="0"/>
      <w:divBdr>
        <w:top w:val="none" w:sz="0" w:space="0" w:color="auto"/>
        <w:left w:val="none" w:sz="0" w:space="0" w:color="auto"/>
        <w:bottom w:val="none" w:sz="0" w:space="0" w:color="auto"/>
        <w:right w:val="none" w:sz="0" w:space="0" w:color="auto"/>
      </w:divBdr>
    </w:div>
    <w:div w:id="1591155521">
      <w:bodyDiv w:val="1"/>
      <w:marLeft w:val="0"/>
      <w:marRight w:val="0"/>
      <w:marTop w:val="0"/>
      <w:marBottom w:val="0"/>
      <w:divBdr>
        <w:top w:val="none" w:sz="0" w:space="0" w:color="auto"/>
        <w:left w:val="none" w:sz="0" w:space="0" w:color="auto"/>
        <w:bottom w:val="none" w:sz="0" w:space="0" w:color="auto"/>
        <w:right w:val="none" w:sz="0" w:space="0" w:color="auto"/>
      </w:divBdr>
    </w:div>
    <w:div w:id="1610119858">
      <w:bodyDiv w:val="1"/>
      <w:marLeft w:val="0"/>
      <w:marRight w:val="0"/>
      <w:marTop w:val="0"/>
      <w:marBottom w:val="0"/>
      <w:divBdr>
        <w:top w:val="none" w:sz="0" w:space="0" w:color="auto"/>
        <w:left w:val="none" w:sz="0" w:space="0" w:color="auto"/>
        <w:bottom w:val="none" w:sz="0" w:space="0" w:color="auto"/>
        <w:right w:val="none" w:sz="0" w:space="0" w:color="auto"/>
      </w:divBdr>
      <w:divsChild>
        <w:div w:id="1082140927">
          <w:marLeft w:val="0"/>
          <w:marRight w:val="0"/>
          <w:marTop w:val="0"/>
          <w:marBottom w:val="0"/>
          <w:divBdr>
            <w:top w:val="none" w:sz="0" w:space="0" w:color="auto"/>
            <w:left w:val="none" w:sz="0" w:space="0" w:color="auto"/>
            <w:bottom w:val="none" w:sz="0" w:space="0" w:color="auto"/>
            <w:right w:val="none" w:sz="0" w:space="0" w:color="auto"/>
          </w:divBdr>
        </w:div>
      </w:divsChild>
    </w:div>
    <w:div w:id="1647978565">
      <w:bodyDiv w:val="1"/>
      <w:marLeft w:val="0"/>
      <w:marRight w:val="0"/>
      <w:marTop w:val="0"/>
      <w:marBottom w:val="0"/>
      <w:divBdr>
        <w:top w:val="none" w:sz="0" w:space="0" w:color="auto"/>
        <w:left w:val="none" w:sz="0" w:space="0" w:color="auto"/>
        <w:bottom w:val="none" w:sz="0" w:space="0" w:color="auto"/>
        <w:right w:val="none" w:sz="0" w:space="0" w:color="auto"/>
      </w:divBdr>
    </w:div>
    <w:div w:id="1720087805">
      <w:bodyDiv w:val="1"/>
      <w:marLeft w:val="0"/>
      <w:marRight w:val="0"/>
      <w:marTop w:val="0"/>
      <w:marBottom w:val="0"/>
      <w:divBdr>
        <w:top w:val="none" w:sz="0" w:space="0" w:color="auto"/>
        <w:left w:val="none" w:sz="0" w:space="0" w:color="auto"/>
        <w:bottom w:val="none" w:sz="0" w:space="0" w:color="auto"/>
        <w:right w:val="none" w:sz="0" w:space="0" w:color="auto"/>
      </w:divBdr>
    </w:div>
    <w:div w:id="1801878345">
      <w:bodyDiv w:val="1"/>
      <w:marLeft w:val="0"/>
      <w:marRight w:val="0"/>
      <w:marTop w:val="0"/>
      <w:marBottom w:val="0"/>
      <w:divBdr>
        <w:top w:val="none" w:sz="0" w:space="0" w:color="auto"/>
        <w:left w:val="none" w:sz="0" w:space="0" w:color="auto"/>
        <w:bottom w:val="none" w:sz="0" w:space="0" w:color="auto"/>
        <w:right w:val="none" w:sz="0" w:space="0" w:color="auto"/>
      </w:divBdr>
    </w:div>
    <w:div w:id="1844323507">
      <w:bodyDiv w:val="1"/>
      <w:marLeft w:val="0"/>
      <w:marRight w:val="0"/>
      <w:marTop w:val="0"/>
      <w:marBottom w:val="0"/>
      <w:divBdr>
        <w:top w:val="none" w:sz="0" w:space="0" w:color="auto"/>
        <w:left w:val="none" w:sz="0" w:space="0" w:color="auto"/>
        <w:bottom w:val="none" w:sz="0" w:space="0" w:color="auto"/>
        <w:right w:val="none" w:sz="0" w:space="0" w:color="auto"/>
      </w:divBdr>
    </w:div>
    <w:div w:id="1953853879">
      <w:bodyDiv w:val="1"/>
      <w:marLeft w:val="0"/>
      <w:marRight w:val="0"/>
      <w:marTop w:val="0"/>
      <w:marBottom w:val="0"/>
      <w:divBdr>
        <w:top w:val="none" w:sz="0" w:space="0" w:color="auto"/>
        <w:left w:val="none" w:sz="0" w:space="0" w:color="auto"/>
        <w:bottom w:val="none" w:sz="0" w:space="0" w:color="auto"/>
        <w:right w:val="none" w:sz="0" w:space="0" w:color="auto"/>
      </w:divBdr>
    </w:div>
    <w:div w:id="1963073420">
      <w:bodyDiv w:val="1"/>
      <w:marLeft w:val="0"/>
      <w:marRight w:val="0"/>
      <w:marTop w:val="0"/>
      <w:marBottom w:val="0"/>
      <w:divBdr>
        <w:top w:val="none" w:sz="0" w:space="0" w:color="auto"/>
        <w:left w:val="none" w:sz="0" w:space="0" w:color="auto"/>
        <w:bottom w:val="none" w:sz="0" w:space="0" w:color="auto"/>
        <w:right w:val="none" w:sz="0" w:space="0" w:color="auto"/>
      </w:divBdr>
    </w:div>
    <w:div w:id="2052027638">
      <w:bodyDiv w:val="1"/>
      <w:marLeft w:val="0"/>
      <w:marRight w:val="0"/>
      <w:marTop w:val="0"/>
      <w:marBottom w:val="0"/>
      <w:divBdr>
        <w:top w:val="none" w:sz="0" w:space="0" w:color="auto"/>
        <w:left w:val="none" w:sz="0" w:space="0" w:color="auto"/>
        <w:bottom w:val="none" w:sz="0" w:space="0" w:color="auto"/>
        <w:right w:val="none" w:sz="0" w:space="0" w:color="auto"/>
      </w:divBdr>
    </w:div>
    <w:div w:id="21283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tho.org/Research.aspx" TargetMode="External"/><Relationship Id="rId13" Type="http://schemas.openxmlformats.org/officeDocument/2006/relationships/hyperlink" Target="http://www.phf.org/resourcestools/Documents/Core_Public_Health_Competencies_III.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n.cdc.gov/communityhealth" TargetMode="External"/><Relationship Id="rId2" Type="http://schemas.openxmlformats.org/officeDocument/2006/relationships/numbering" Target="numbering.xml"/><Relationship Id="rId16" Type="http://schemas.openxmlformats.org/officeDocument/2006/relationships/hyperlink" Target="http://www.phf.org/resourcestools/Pages/Public_Health_Nursing_Competencies.asp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wcphp.org/docs/phi/comps/phi_print.pdf"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images.main.uab.edu/isoph/SCCPHP/documents/compbro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8005D-47F6-4EBE-86C8-1E25A213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19148</Words>
  <Characters>109145</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Survey Form for astho2baselinesurvey</vt:lpstr>
    </vt:vector>
  </TitlesOfParts>
  <Company>CustomInsight</Company>
  <LinksUpToDate>false</LinksUpToDate>
  <CharactersWithSpaces>128037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Form for astho2baselinesurvey</dc:title>
  <dc:creator>PHAT</dc:creator>
  <cp:lastModifiedBy>Alannah Kittle</cp:lastModifiedBy>
  <cp:revision>2</cp:revision>
  <cp:lastPrinted>2012-03-15T20:09:00Z</cp:lastPrinted>
  <dcterms:created xsi:type="dcterms:W3CDTF">2018-01-18T19:34:00Z</dcterms:created>
  <dcterms:modified xsi:type="dcterms:W3CDTF">2018-01-18T19:34:00Z</dcterms:modified>
</cp:coreProperties>
</file>