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w:t>
      </w:r>
      <w:proofErr w:type="spellStart"/>
      <w:r>
        <w:t>Schaftlich</w:t>
      </w:r>
      <w:proofErr w:type="spellEnd"/>
      <w:r>
        <w:br/>
        <w:t xml:space="preserve">Zweitprüferin: </w:t>
      </w:r>
      <w:r>
        <w:tab/>
        <w:t xml:space="preserve">Dr. Re </w:t>
      </w:r>
      <w:proofErr w:type="spellStart"/>
      <w:r>
        <w:t>Cherche</w:t>
      </w:r>
      <w:proofErr w:type="spellEnd"/>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987503"/>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987504"/>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987505"/>
      <w:r>
        <w:lastRenderedPageBreak/>
        <w:t>Inhaltsverzeichnis</w:t>
      </w:r>
      <w:bookmarkEnd w:id="4"/>
    </w:p>
    <w:p w14:paraId="689CC5EA" w14:textId="77777777" w:rsidR="007E0780" w:rsidRPr="00090511" w:rsidRDefault="007E0780" w:rsidP="007E0780"/>
    <w:p w14:paraId="64C077EB" w14:textId="712976EF" w:rsidR="002B5CD5"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2B5CD5">
        <w:t>Kurzfassung</w:t>
      </w:r>
      <w:r w:rsidR="002B5CD5">
        <w:tab/>
      </w:r>
      <w:r w:rsidR="002B5CD5">
        <w:fldChar w:fldCharType="begin"/>
      </w:r>
      <w:r w:rsidR="002B5CD5">
        <w:instrText xml:space="preserve"> PAGEREF _Toc64987503 \h </w:instrText>
      </w:r>
      <w:r w:rsidR="002B5CD5">
        <w:fldChar w:fldCharType="separate"/>
      </w:r>
      <w:r w:rsidR="002B5CD5">
        <w:t>2</w:t>
      </w:r>
      <w:r w:rsidR="002B5CD5">
        <w:fldChar w:fldCharType="end"/>
      </w:r>
    </w:p>
    <w:p w14:paraId="46C554C0" w14:textId="5802FAED" w:rsidR="002B5CD5" w:rsidRDefault="002B5CD5">
      <w:pPr>
        <w:pStyle w:val="Verzeichnis1"/>
        <w:rPr>
          <w:rFonts w:asciiTheme="minorHAnsi" w:eastAsiaTheme="minorEastAsia" w:hAnsiTheme="minorHAnsi" w:cstheme="minorBidi"/>
          <w:szCs w:val="22"/>
        </w:rPr>
      </w:pPr>
      <w:r>
        <w:t>Abstract</w:t>
      </w:r>
      <w:r>
        <w:tab/>
      </w:r>
      <w:r>
        <w:fldChar w:fldCharType="begin"/>
      </w:r>
      <w:r>
        <w:instrText xml:space="preserve"> PAGEREF _Toc64987504 \h </w:instrText>
      </w:r>
      <w:r>
        <w:fldChar w:fldCharType="separate"/>
      </w:r>
      <w:r>
        <w:t>2</w:t>
      </w:r>
      <w:r>
        <w:fldChar w:fldCharType="end"/>
      </w:r>
    </w:p>
    <w:p w14:paraId="1B51368C" w14:textId="33291CBC" w:rsidR="002B5CD5" w:rsidRDefault="002B5CD5">
      <w:pPr>
        <w:pStyle w:val="Verzeichnis1"/>
        <w:rPr>
          <w:rFonts w:asciiTheme="minorHAnsi" w:eastAsiaTheme="minorEastAsia" w:hAnsiTheme="minorHAnsi" w:cstheme="minorBidi"/>
          <w:szCs w:val="22"/>
        </w:rPr>
      </w:pPr>
      <w:r>
        <w:t>Inhaltsverzeichnis</w:t>
      </w:r>
      <w:r>
        <w:tab/>
      </w:r>
      <w:r>
        <w:fldChar w:fldCharType="begin"/>
      </w:r>
      <w:r>
        <w:instrText xml:space="preserve"> PAGEREF _Toc64987505 \h </w:instrText>
      </w:r>
      <w:r>
        <w:fldChar w:fldCharType="separate"/>
      </w:r>
      <w:r>
        <w:t>3</w:t>
      </w:r>
      <w:r>
        <w:fldChar w:fldCharType="end"/>
      </w:r>
    </w:p>
    <w:p w14:paraId="15A668D0" w14:textId="1EFD6E83" w:rsidR="002B5CD5" w:rsidRDefault="002B5CD5">
      <w:pPr>
        <w:pStyle w:val="Verzeichnis1"/>
        <w:rPr>
          <w:rFonts w:asciiTheme="minorHAnsi" w:eastAsiaTheme="minorEastAsia" w:hAnsiTheme="minorHAnsi" w:cstheme="minorBidi"/>
          <w:szCs w:val="22"/>
        </w:rPr>
      </w:pPr>
      <w:r>
        <w:t>Abbildungsverzeichnis</w:t>
      </w:r>
      <w:r>
        <w:tab/>
      </w:r>
      <w:r>
        <w:fldChar w:fldCharType="begin"/>
      </w:r>
      <w:r>
        <w:instrText xml:space="preserve"> PAGEREF _Toc64987506 \h </w:instrText>
      </w:r>
      <w:r>
        <w:fldChar w:fldCharType="separate"/>
      </w:r>
      <w:r>
        <w:t>4</w:t>
      </w:r>
      <w:r>
        <w:fldChar w:fldCharType="end"/>
      </w:r>
    </w:p>
    <w:p w14:paraId="2C0F9FC6" w14:textId="3980A892" w:rsidR="002B5CD5" w:rsidRDefault="002B5CD5">
      <w:pPr>
        <w:pStyle w:val="Verzeichnis1"/>
        <w:rPr>
          <w:rFonts w:asciiTheme="minorHAnsi" w:eastAsiaTheme="minorEastAsia" w:hAnsiTheme="minorHAnsi" w:cstheme="minorBidi"/>
          <w:szCs w:val="22"/>
        </w:rPr>
      </w:pPr>
      <w:r>
        <w:t>Vorwort</w:t>
      </w:r>
      <w:r>
        <w:tab/>
      </w:r>
      <w:r>
        <w:fldChar w:fldCharType="begin"/>
      </w:r>
      <w:r>
        <w:instrText xml:space="preserve"> PAGEREF _Toc64987507 \h </w:instrText>
      </w:r>
      <w:r>
        <w:fldChar w:fldCharType="separate"/>
      </w:r>
      <w:r>
        <w:t>5</w:t>
      </w:r>
      <w:r>
        <w:fldChar w:fldCharType="end"/>
      </w:r>
    </w:p>
    <w:p w14:paraId="6E7128D9" w14:textId="364F3E12" w:rsidR="002B5CD5" w:rsidRDefault="002B5CD5">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_Toc64987508 \h </w:instrText>
      </w:r>
      <w:r>
        <w:fldChar w:fldCharType="separate"/>
      </w:r>
      <w:r>
        <w:t>6</w:t>
      </w:r>
      <w:r>
        <w:fldChar w:fldCharType="end"/>
      </w:r>
    </w:p>
    <w:p w14:paraId="0638F656" w14:textId="27EBAAB7" w:rsidR="002B5CD5" w:rsidRDefault="002B5CD5">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Theoretische Grundlagen</w:t>
      </w:r>
      <w:r>
        <w:tab/>
      </w:r>
      <w:r>
        <w:fldChar w:fldCharType="begin"/>
      </w:r>
      <w:r>
        <w:instrText xml:space="preserve"> PAGEREF _Toc64987509 \h </w:instrText>
      </w:r>
      <w:r>
        <w:fldChar w:fldCharType="separate"/>
      </w:r>
      <w:r>
        <w:t>7</w:t>
      </w:r>
      <w:r>
        <w:fldChar w:fldCharType="end"/>
      </w:r>
    </w:p>
    <w:p w14:paraId="524EEB20" w14:textId="456B6FA2" w:rsidR="002B5CD5" w:rsidRDefault="002B5CD5">
      <w:pPr>
        <w:pStyle w:val="Verzeichnis2"/>
        <w:rPr>
          <w:rFonts w:asciiTheme="minorHAnsi" w:eastAsiaTheme="minorEastAsia" w:hAnsiTheme="minorHAnsi" w:cstheme="minorBidi"/>
          <w:szCs w:val="22"/>
        </w:rPr>
      </w:pPr>
      <w:r>
        <w:t>Virtual Reality</w:t>
      </w:r>
      <w:r>
        <w:tab/>
      </w:r>
      <w:r>
        <w:fldChar w:fldCharType="begin"/>
      </w:r>
      <w:r>
        <w:instrText xml:space="preserve"> PAGEREF _Toc64987510 \h </w:instrText>
      </w:r>
      <w:r>
        <w:fldChar w:fldCharType="separate"/>
      </w:r>
      <w:r>
        <w:t>7</w:t>
      </w:r>
      <w:r>
        <w:fldChar w:fldCharType="end"/>
      </w:r>
    </w:p>
    <w:p w14:paraId="389F1912" w14:textId="20F324C3" w:rsidR="002B5CD5" w:rsidRDefault="002B5CD5">
      <w:pPr>
        <w:pStyle w:val="Verzeichnis3"/>
        <w:rPr>
          <w:rFonts w:asciiTheme="minorHAnsi" w:eastAsiaTheme="minorEastAsia" w:hAnsiTheme="minorHAnsi" w:cstheme="minorBidi"/>
          <w:szCs w:val="22"/>
        </w:rPr>
      </w:pPr>
      <w:r>
        <w:t>Locomotion</w:t>
      </w:r>
      <w:r>
        <w:tab/>
      </w:r>
      <w:r>
        <w:fldChar w:fldCharType="begin"/>
      </w:r>
      <w:r>
        <w:instrText xml:space="preserve"> PAGEREF _Toc64987511 \h </w:instrText>
      </w:r>
      <w:r>
        <w:fldChar w:fldCharType="separate"/>
      </w:r>
      <w:r>
        <w:t>7</w:t>
      </w:r>
      <w:r>
        <w:fldChar w:fldCharType="end"/>
      </w:r>
    </w:p>
    <w:p w14:paraId="4A919756" w14:textId="2FD91CF5" w:rsidR="002B5CD5" w:rsidRDefault="002B5CD5">
      <w:pPr>
        <w:pStyle w:val="Verzeichnis2"/>
        <w:rPr>
          <w:rFonts w:asciiTheme="minorHAnsi" w:eastAsiaTheme="minorEastAsia" w:hAnsiTheme="minorHAnsi" w:cstheme="minorBidi"/>
          <w:szCs w:val="22"/>
        </w:rPr>
      </w:pPr>
      <w:r>
        <w:t>Operante Konditionierung</w:t>
      </w:r>
      <w:r>
        <w:tab/>
      </w:r>
      <w:r>
        <w:fldChar w:fldCharType="begin"/>
      </w:r>
      <w:r>
        <w:instrText xml:space="preserve"> PAGEREF _Toc64987512 \h </w:instrText>
      </w:r>
      <w:r>
        <w:fldChar w:fldCharType="separate"/>
      </w:r>
      <w:r>
        <w:t>7</w:t>
      </w:r>
      <w:r>
        <w:fldChar w:fldCharType="end"/>
      </w:r>
    </w:p>
    <w:p w14:paraId="4E67A93D" w14:textId="76F3BED7" w:rsidR="002B5CD5" w:rsidRDefault="002B5CD5">
      <w:pPr>
        <w:pStyle w:val="Verzeichnis2"/>
        <w:rPr>
          <w:rFonts w:asciiTheme="minorHAnsi" w:eastAsiaTheme="minorEastAsia" w:hAnsiTheme="minorHAnsi" w:cstheme="minorBidi"/>
          <w:szCs w:val="22"/>
        </w:rPr>
      </w:pPr>
      <w:r>
        <w:t>Technologien</w:t>
      </w:r>
      <w:r>
        <w:tab/>
      </w:r>
      <w:r>
        <w:fldChar w:fldCharType="begin"/>
      </w:r>
      <w:r>
        <w:instrText xml:space="preserve"> PAGEREF _Toc64987513 \h </w:instrText>
      </w:r>
      <w:r>
        <w:fldChar w:fldCharType="separate"/>
      </w:r>
      <w:r>
        <w:t>7</w:t>
      </w:r>
      <w:r>
        <w:fldChar w:fldCharType="end"/>
      </w:r>
    </w:p>
    <w:p w14:paraId="79D471AF" w14:textId="0A66F4CB" w:rsidR="002B5CD5" w:rsidRDefault="002B5CD5">
      <w:pPr>
        <w:pStyle w:val="Verzeichnis3"/>
        <w:rPr>
          <w:rFonts w:asciiTheme="minorHAnsi" w:eastAsiaTheme="minorEastAsia" w:hAnsiTheme="minorHAnsi" w:cstheme="minorBidi"/>
          <w:szCs w:val="22"/>
        </w:rPr>
      </w:pPr>
      <w:r>
        <w:t>Unity 3D</w:t>
      </w:r>
      <w:r>
        <w:tab/>
      </w:r>
      <w:r>
        <w:fldChar w:fldCharType="begin"/>
      </w:r>
      <w:r>
        <w:instrText xml:space="preserve"> PAGEREF _Toc64987514 \h </w:instrText>
      </w:r>
      <w:r>
        <w:fldChar w:fldCharType="separate"/>
      </w:r>
      <w:r>
        <w:t>7</w:t>
      </w:r>
      <w:r>
        <w:fldChar w:fldCharType="end"/>
      </w:r>
    </w:p>
    <w:p w14:paraId="661A2F52" w14:textId="0BF03090" w:rsidR="002B5CD5" w:rsidRDefault="002B5CD5">
      <w:pPr>
        <w:pStyle w:val="Verzeichnis3"/>
        <w:rPr>
          <w:rFonts w:asciiTheme="minorHAnsi" w:eastAsiaTheme="minorEastAsia" w:hAnsiTheme="minorHAnsi" w:cstheme="minorBidi"/>
          <w:szCs w:val="22"/>
        </w:rPr>
      </w:pPr>
      <w:r>
        <w:t>Oculus Quest</w:t>
      </w:r>
      <w:r>
        <w:tab/>
      </w:r>
      <w:r>
        <w:fldChar w:fldCharType="begin"/>
      </w:r>
      <w:r>
        <w:instrText xml:space="preserve"> PAGEREF _Toc64987515 \h </w:instrText>
      </w:r>
      <w:r>
        <w:fldChar w:fldCharType="separate"/>
      </w:r>
      <w:r>
        <w:t>7</w:t>
      </w:r>
      <w:r>
        <w:fldChar w:fldCharType="end"/>
      </w:r>
    </w:p>
    <w:p w14:paraId="15965A99" w14:textId="7B8AB208" w:rsidR="002B5CD5" w:rsidRDefault="002B5CD5">
      <w:pPr>
        <w:pStyle w:val="Verzeichnis3"/>
        <w:rPr>
          <w:rFonts w:asciiTheme="minorHAnsi" w:eastAsiaTheme="minorEastAsia" w:hAnsiTheme="minorHAnsi" w:cstheme="minorBidi"/>
          <w:szCs w:val="22"/>
        </w:rPr>
      </w:pPr>
      <w:r>
        <w:t>Visual Studio</w:t>
      </w:r>
      <w:r>
        <w:tab/>
      </w:r>
      <w:r>
        <w:fldChar w:fldCharType="begin"/>
      </w:r>
      <w:r>
        <w:instrText xml:space="preserve"> PAGEREF _Toc64987516 \h </w:instrText>
      </w:r>
      <w:r>
        <w:fldChar w:fldCharType="separate"/>
      </w:r>
      <w:r>
        <w:t>7</w:t>
      </w:r>
      <w:r>
        <w:fldChar w:fldCharType="end"/>
      </w:r>
    </w:p>
    <w:p w14:paraId="441E5215" w14:textId="6E090A9C" w:rsidR="002B5CD5" w:rsidRDefault="002B5CD5">
      <w:pPr>
        <w:pStyle w:val="Verzeichnis3"/>
        <w:rPr>
          <w:rFonts w:asciiTheme="minorHAnsi" w:eastAsiaTheme="minorEastAsia" w:hAnsiTheme="minorHAnsi" w:cstheme="minorBidi"/>
          <w:szCs w:val="22"/>
        </w:rPr>
      </w:pPr>
      <w:r>
        <w:t>Programmiersprache C#</w:t>
      </w:r>
      <w:r>
        <w:tab/>
      </w:r>
      <w:r>
        <w:fldChar w:fldCharType="begin"/>
      </w:r>
      <w:r>
        <w:instrText xml:space="preserve"> PAGEREF _Toc64987517 \h </w:instrText>
      </w:r>
      <w:r>
        <w:fldChar w:fldCharType="separate"/>
      </w:r>
      <w:r>
        <w:t>8</w:t>
      </w:r>
      <w:r>
        <w:fldChar w:fldCharType="end"/>
      </w:r>
    </w:p>
    <w:p w14:paraId="5A3FD9CD" w14:textId="0A315B7B" w:rsidR="002B5CD5" w:rsidRDefault="002B5CD5">
      <w:pPr>
        <w:pStyle w:val="Verzeichnis3"/>
        <w:rPr>
          <w:rFonts w:asciiTheme="minorHAnsi" w:eastAsiaTheme="minorEastAsia" w:hAnsiTheme="minorHAnsi" w:cstheme="minorBidi"/>
          <w:szCs w:val="22"/>
        </w:rPr>
      </w:pPr>
      <w:r>
        <w:t>Git Versionskontrolle</w:t>
      </w:r>
      <w:r>
        <w:tab/>
      </w:r>
      <w:r>
        <w:fldChar w:fldCharType="begin"/>
      </w:r>
      <w:r>
        <w:instrText xml:space="preserve"> PAGEREF _Toc64987518 \h </w:instrText>
      </w:r>
      <w:r>
        <w:fldChar w:fldCharType="separate"/>
      </w:r>
      <w:r>
        <w:t>8</w:t>
      </w:r>
      <w:r>
        <w:fldChar w:fldCharType="end"/>
      </w:r>
    </w:p>
    <w:p w14:paraId="5E937612" w14:textId="6ABA85C6" w:rsidR="002B5CD5" w:rsidRDefault="002B5CD5">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Technische Umsetzung</w:t>
      </w:r>
      <w:r>
        <w:tab/>
      </w:r>
      <w:r>
        <w:fldChar w:fldCharType="begin"/>
      </w:r>
      <w:r>
        <w:instrText xml:space="preserve"> PAGEREF _Toc64987519 \h </w:instrText>
      </w:r>
      <w:r>
        <w:fldChar w:fldCharType="separate"/>
      </w:r>
      <w:r>
        <w:t>10</w:t>
      </w:r>
      <w:r>
        <w:fldChar w:fldCharType="end"/>
      </w:r>
    </w:p>
    <w:p w14:paraId="5A258042" w14:textId="708712D0" w:rsidR="002B5CD5" w:rsidRDefault="002B5CD5">
      <w:pPr>
        <w:pStyle w:val="Verzeichnis2"/>
        <w:rPr>
          <w:rFonts w:asciiTheme="minorHAnsi" w:eastAsiaTheme="minorEastAsia" w:hAnsiTheme="minorHAnsi" w:cstheme="minorBidi"/>
          <w:szCs w:val="22"/>
        </w:rPr>
      </w:pPr>
      <w:r>
        <w:t>Umsetzung</w:t>
      </w:r>
      <w:r>
        <w:tab/>
      </w:r>
      <w:r>
        <w:fldChar w:fldCharType="begin"/>
      </w:r>
      <w:r>
        <w:instrText xml:space="preserve"> PAGEREF _Toc64987520 \h </w:instrText>
      </w:r>
      <w:r>
        <w:fldChar w:fldCharType="separate"/>
      </w:r>
      <w:r>
        <w:t>10</w:t>
      </w:r>
      <w:r>
        <w:fldChar w:fldCharType="end"/>
      </w:r>
    </w:p>
    <w:p w14:paraId="6BB63725" w14:textId="5FEBFFF5" w:rsidR="002B5CD5" w:rsidRDefault="002B5CD5">
      <w:pPr>
        <w:pStyle w:val="Verzeichnis3"/>
        <w:rPr>
          <w:rFonts w:asciiTheme="minorHAnsi" w:eastAsiaTheme="minorEastAsia" w:hAnsiTheme="minorHAnsi" w:cstheme="minorBidi"/>
          <w:szCs w:val="22"/>
        </w:rPr>
      </w:pPr>
      <w:r>
        <w:t>Einbindung der Oculus Quest in Unity 3D</w:t>
      </w:r>
      <w:r>
        <w:tab/>
      </w:r>
      <w:r>
        <w:fldChar w:fldCharType="begin"/>
      </w:r>
      <w:r>
        <w:instrText xml:space="preserve"> PAGEREF _Toc64987521 \h </w:instrText>
      </w:r>
      <w:r>
        <w:fldChar w:fldCharType="separate"/>
      </w:r>
      <w:r>
        <w:t>10</w:t>
      </w:r>
      <w:r>
        <w:fldChar w:fldCharType="end"/>
      </w:r>
    </w:p>
    <w:p w14:paraId="486E781C" w14:textId="25561D74" w:rsidR="002B5CD5" w:rsidRDefault="002B5CD5">
      <w:pPr>
        <w:pStyle w:val="Verzeichnis3"/>
        <w:rPr>
          <w:rFonts w:asciiTheme="minorHAnsi" w:eastAsiaTheme="minorEastAsia" w:hAnsiTheme="minorHAnsi" w:cstheme="minorBidi"/>
          <w:szCs w:val="22"/>
        </w:rPr>
      </w:pPr>
      <w:r>
        <w:t>Entwicklung des Malus</w:t>
      </w:r>
      <w:r>
        <w:tab/>
      </w:r>
      <w:r>
        <w:fldChar w:fldCharType="begin"/>
      </w:r>
      <w:r>
        <w:instrText xml:space="preserve"> PAGEREF _Toc64987522 \h </w:instrText>
      </w:r>
      <w:r>
        <w:fldChar w:fldCharType="separate"/>
      </w:r>
      <w:r>
        <w:t>10</w:t>
      </w:r>
      <w:r>
        <w:fldChar w:fldCharType="end"/>
      </w:r>
    </w:p>
    <w:p w14:paraId="510292C7" w14:textId="55DD3BCE" w:rsidR="002B5CD5" w:rsidRDefault="002B5CD5">
      <w:pPr>
        <w:pStyle w:val="Verzeichnis3"/>
        <w:rPr>
          <w:rFonts w:asciiTheme="minorHAnsi" w:eastAsiaTheme="minorEastAsia" w:hAnsiTheme="minorHAnsi" w:cstheme="minorBidi"/>
          <w:szCs w:val="22"/>
        </w:rPr>
      </w:pPr>
      <w:r>
        <w:t>Entwicklung der Szenarios</w:t>
      </w:r>
      <w:r>
        <w:tab/>
      </w:r>
      <w:r>
        <w:fldChar w:fldCharType="begin"/>
      </w:r>
      <w:r>
        <w:instrText xml:space="preserve"> PAGEREF _Toc64987523 \h </w:instrText>
      </w:r>
      <w:r>
        <w:fldChar w:fldCharType="separate"/>
      </w:r>
      <w:r>
        <w:t>10</w:t>
      </w:r>
      <w:r>
        <w:fldChar w:fldCharType="end"/>
      </w:r>
    </w:p>
    <w:p w14:paraId="6AC5B681" w14:textId="4E8BE35E" w:rsidR="002B5CD5" w:rsidRDefault="002B5CD5">
      <w:pPr>
        <w:pStyle w:val="Verzeichnis3"/>
        <w:rPr>
          <w:rFonts w:asciiTheme="minorHAnsi" w:eastAsiaTheme="minorEastAsia" w:hAnsiTheme="minorHAnsi" w:cstheme="minorBidi"/>
          <w:szCs w:val="22"/>
        </w:rPr>
      </w:pPr>
      <w:r>
        <w:t>Datenerfassung</w:t>
      </w:r>
      <w:r>
        <w:tab/>
      </w:r>
      <w:r>
        <w:fldChar w:fldCharType="begin"/>
      </w:r>
      <w:r>
        <w:instrText xml:space="preserve"> PAGEREF _Toc64987524 \h </w:instrText>
      </w:r>
      <w:r>
        <w:fldChar w:fldCharType="separate"/>
      </w:r>
      <w:r>
        <w:t>10</w:t>
      </w:r>
      <w:r>
        <w:fldChar w:fldCharType="end"/>
      </w:r>
    </w:p>
    <w:p w14:paraId="3DF76761" w14:textId="5D519EC0" w:rsidR="002B5CD5" w:rsidRDefault="002B5CD5">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Evaluation</w:t>
      </w:r>
      <w:r>
        <w:tab/>
      </w:r>
      <w:r>
        <w:fldChar w:fldCharType="begin"/>
      </w:r>
      <w:r>
        <w:instrText xml:space="preserve"> PAGEREF _Toc64987525 \h </w:instrText>
      </w:r>
      <w:r>
        <w:fldChar w:fldCharType="separate"/>
      </w:r>
      <w:r>
        <w:t>11</w:t>
      </w:r>
      <w:r>
        <w:fldChar w:fldCharType="end"/>
      </w:r>
    </w:p>
    <w:p w14:paraId="5745B919" w14:textId="3CD43390" w:rsidR="002B5CD5" w:rsidRDefault="002B5CD5">
      <w:pPr>
        <w:pStyle w:val="Verzeichnis1"/>
        <w:rPr>
          <w:rFonts w:asciiTheme="minorHAnsi" w:eastAsiaTheme="minorEastAsia" w:hAnsiTheme="minorHAnsi" w:cstheme="minorBidi"/>
          <w:szCs w:val="22"/>
        </w:rPr>
      </w:pPr>
      <w:r>
        <w:t>5</w:t>
      </w:r>
      <w:r>
        <w:rPr>
          <w:rFonts w:asciiTheme="minorHAnsi" w:eastAsiaTheme="minorEastAsia" w:hAnsiTheme="minorHAnsi" w:cstheme="minorBidi"/>
          <w:szCs w:val="22"/>
        </w:rPr>
        <w:tab/>
      </w:r>
      <w:r>
        <w:t>Fazit</w:t>
      </w:r>
      <w:r>
        <w:tab/>
      </w:r>
      <w:r>
        <w:fldChar w:fldCharType="begin"/>
      </w:r>
      <w:r>
        <w:instrText xml:space="preserve"> PAGEREF _Toc64987526 \h </w:instrText>
      </w:r>
      <w:r>
        <w:fldChar w:fldCharType="separate"/>
      </w:r>
      <w:r>
        <w:t>12</w:t>
      </w:r>
      <w:r>
        <w:fldChar w:fldCharType="end"/>
      </w:r>
    </w:p>
    <w:p w14:paraId="28DACB27" w14:textId="43D4D710" w:rsidR="002B5CD5" w:rsidRDefault="002B5CD5">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_Toc64987527 \h </w:instrText>
      </w:r>
      <w:r>
        <w:fldChar w:fldCharType="separate"/>
      </w:r>
      <w:r>
        <w:t>13</w:t>
      </w:r>
      <w:r>
        <w:fldChar w:fldCharType="end"/>
      </w:r>
    </w:p>
    <w:p w14:paraId="6CB04D30" w14:textId="112951D6" w:rsidR="002B5CD5" w:rsidRDefault="002B5CD5">
      <w:pPr>
        <w:pStyle w:val="Verzeichnis2"/>
        <w:rPr>
          <w:rFonts w:asciiTheme="minorHAnsi" w:eastAsiaTheme="minorEastAsia" w:hAnsiTheme="minorHAnsi" w:cstheme="minorBidi"/>
          <w:szCs w:val="22"/>
        </w:rPr>
      </w:pPr>
      <w:r>
        <w:t>A.1 Literaturarbeiten</w:t>
      </w:r>
      <w:r>
        <w:tab/>
      </w:r>
      <w:r>
        <w:fldChar w:fldCharType="begin"/>
      </w:r>
      <w:r>
        <w:instrText xml:space="preserve"> PAGEREF _Toc64987528 \h </w:instrText>
      </w:r>
      <w:r>
        <w:fldChar w:fldCharType="separate"/>
      </w:r>
      <w:r>
        <w:t>13</w:t>
      </w:r>
      <w:r>
        <w:fldChar w:fldCharType="end"/>
      </w:r>
    </w:p>
    <w:p w14:paraId="428E2937" w14:textId="69F5B00E" w:rsidR="002B5CD5" w:rsidRDefault="002B5CD5">
      <w:pPr>
        <w:pStyle w:val="Verzeichnis2"/>
        <w:rPr>
          <w:rFonts w:asciiTheme="minorHAnsi" w:eastAsiaTheme="minorEastAsia" w:hAnsiTheme="minorHAnsi" w:cstheme="minorBidi"/>
          <w:szCs w:val="22"/>
        </w:rPr>
      </w:pPr>
      <w:r>
        <w:t>A.2 Systementwicklungen</w:t>
      </w:r>
      <w:r>
        <w:tab/>
      </w:r>
      <w:r>
        <w:fldChar w:fldCharType="begin"/>
      </w:r>
      <w:r>
        <w:instrText xml:space="preserve"> PAGEREF _Toc64987529 \h </w:instrText>
      </w:r>
      <w:r>
        <w:fldChar w:fldCharType="separate"/>
      </w:r>
      <w:r>
        <w:t>13</w:t>
      </w:r>
      <w:r>
        <w:fldChar w:fldCharType="end"/>
      </w:r>
    </w:p>
    <w:p w14:paraId="62D009B5" w14:textId="4D1755E6" w:rsidR="002B5CD5" w:rsidRDefault="002B5CD5">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_Toc64987530 \h </w:instrText>
      </w:r>
      <w:r>
        <w:fldChar w:fldCharType="separate"/>
      </w:r>
      <w:r>
        <w:t>14</w:t>
      </w:r>
      <w:r>
        <w:fldChar w:fldCharType="end"/>
      </w:r>
    </w:p>
    <w:p w14:paraId="62113FB7" w14:textId="42C9DDBC" w:rsidR="002B5CD5" w:rsidRDefault="002B5CD5">
      <w:pPr>
        <w:pStyle w:val="Verzeichnis1"/>
        <w:rPr>
          <w:rFonts w:asciiTheme="minorHAnsi" w:eastAsiaTheme="minorEastAsia" w:hAnsiTheme="minorHAnsi" w:cstheme="minorBidi"/>
          <w:szCs w:val="22"/>
        </w:rPr>
      </w:pPr>
      <w:r>
        <w:t>Quellenverzeichnis</w:t>
      </w:r>
      <w:r>
        <w:tab/>
      </w:r>
      <w:r>
        <w:fldChar w:fldCharType="begin"/>
      </w:r>
      <w:r>
        <w:instrText xml:space="preserve"> PAGEREF _Toc64987531 \h </w:instrText>
      </w:r>
      <w:r>
        <w:fldChar w:fldCharType="separate"/>
      </w:r>
      <w:r>
        <w:t>16</w:t>
      </w:r>
      <w:r>
        <w:fldChar w:fldCharType="end"/>
      </w:r>
    </w:p>
    <w:p w14:paraId="4AC63CF3" w14:textId="6CF61A1F" w:rsidR="002B5CD5" w:rsidRDefault="002B5CD5">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_Toc64987532 \h </w:instrText>
      </w:r>
      <w:r>
        <w:fldChar w:fldCharType="separate"/>
      </w:r>
      <w:r>
        <w:t>17</w:t>
      </w:r>
      <w:r>
        <w:fldChar w:fldCharType="end"/>
      </w:r>
    </w:p>
    <w:p w14:paraId="02377E4A" w14:textId="321D1E94" w:rsidR="007E0780" w:rsidRDefault="007E0780">
      <w:pPr>
        <w:pStyle w:val="berschrift1"/>
        <w:numPr>
          <w:ilvl w:val="0"/>
          <w:numId w:val="0"/>
        </w:numPr>
      </w:pPr>
      <w:r w:rsidRPr="00090511">
        <w:rPr>
          <w:noProof/>
          <w:kern w:val="0"/>
          <w:sz w:val="22"/>
        </w:rPr>
        <w:lastRenderedPageBreak/>
        <w:fldChar w:fldCharType="end"/>
      </w:r>
      <w:bookmarkStart w:id="5" w:name="_Toc64987506"/>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987507"/>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987508"/>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w:t>
      </w:r>
      <w:proofErr w:type="spellStart"/>
      <w:r>
        <w:t>advanced</w:t>
      </w:r>
      <w:proofErr w:type="spellEnd"/>
      <w:r>
        <w:t xml:space="preserve"> </w:t>
      </w:r>
      <w:proofErr w:type="spellStart"/>
      <w:r>
        <w:t>organizer</w:t>
      </w:r>
      <w:proofErr w:type="spellEnd"/>
      <w:r>
        <w:t>)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w:t>
      </w:r>
      <w:proofErr w:type="gramStart"/>
      <w:r>
        <w:t>aus den Teils</w:t>
      </w:r>
      <w:proofErr w:type="gramEnd"/>
      <w:r>
        <w:t xml:space="preserve"> widersprüchlichen Angaben herauszufinden, welche Regelungen in ihrem Studiengang gelten und welche Schwerpunkte hier gelegt werden. </w:t>
      </w:r>
    </w:p>
    <w:p w14:paraId="78F7AF01" w14:textId="77777777" w:rsidR="007E0780" w:rsidRDefault="007E0780">
      <w:r>
        <w:t xml:space="preserve">Deshalb wird im </w:t>
      </w:r>
      <w:proofErr w:type="spellStart"/>
      <w:proofErr w:type="gramStart"/>
      <w:r>
        <w:t>folgenden</w:t>
      </w:r>
      <w:proofErr w:type="spellEnd"/>
      <w:proofErr w:type="gramEnd"/>
      <w:r>
        <w:t xml:space="preserve">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w:t>
      </w:r>
      <w:proofErr w:type="gramStart"/>
      <w:r>
        <w:t>derzeit relativ</w:t>
      </w:r>
      <w:proofErr w:type="gramEnd"/>
      <w:r>
        <w:t xml:space="preserve">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542A9ED3" w14:textId="722E5417" w:rsidR="00FA1A8F" w:rsidRDefault="00FA1A8F" w:rsidP="00FA1A8F">
      <w:pPr>
        <w:pStyle w:val="berschrift1"/>
      </w:pPr>
      <w:bookmarkStart w:id="9" w:name="_Toc64987509"/>
      <w:r>
        <w:lastRenderedPageBreak/>
        <w:t>Theoretische Grundlagen</w:t>
      </w:r>
      <w:bookmarkEnd w:id="9"/>
    </w:p>
    <w:p w14:paraId="765CE8EB" w14:textId="332F2645" w:rsidR="00FA1A8F" w:rsidRDefault="00FA1A8F" w:rsidP="00FA1A8F">
      <w:pPr>
        <w:pStyle w:val="berschrift2"/>
      </w:pPr>
      <w:bookmarkStart w:id="10" w:name="_Toc64987510"/>
      <w:r>
        <w:t>Virtual Reality</w:t>
      </w:r>
      <w:bookmarkEnd w:id="10"/>
    </w:p>
    <w:p w14:paraId="32DC0247" w14:textId="3EF038EB" w:rsidR="00361677" w:rsidRPr="00361677" w:rsidRDefault="00361677" w:rsidP="00361677">
      <w:pPr>
        <w:pStyle w:val="berschrift3"/>
      </w:pPr>
      <w:bookmarkStart w:id="11" w:name="_Toc64987511"/>
      <w:proofErr w:type="spellStart"/>
      <w:r>
        <w:t>Locomotion</w:t>
      </w:r>
      <w:bookmarkEnd w:id="11"/>
      <w:proofErr w:type="spellEnd"/>
    </w:p>
    <w:p w14:paraId="5056C091" w14:textId="3A590A4C" w:rsidR="00FA1A8F" w:rsidRDefault="00FA1A8F" w:rsidP="00FA1A8F">
      <w:pPr>
        <w:pStyle w:val="berschrift2"/>
      </w:pPr>
      <w:bookmarkStart w:id="12" w:name="_Toc64987512"/>
      <w:r>
        <w:t>Operante Konditionierung</w:t>
      </w:r>
      <w:bookmarkEnd w:id="12"/>
    </w:p>
    <w:p w14:paraId="04ECEBBE" w14:textId="0A645567" w:rsidR="003B4C76" w:rsidRDefault="003B4C76" w:rsidP="003B4C76"/>
    <w:p w14:paraId="4683FADD" w14:textId="77777777" w:rsidR="003B4C76" w:rsidRDefault="003B4C76" w:rsidP="003B4C76">
      <w:pPr>
        <w:pStyle w:val="berschrift2"/>
      </w:pPr>
      <w:bookmarkStart w:id="13" w:name="_Toc64987513"/>
      <w:r>
        <w:t>Technologien</w:t>
      </w:r>
      <w:bookmarkEnd w:id="13"/>
    </w:p>
    <w:p w14:paraId="503BDC42" w14:textId="624B85A7" w:rsidR="003B4C76" w:rsidRPr="002430AC" w:rsidRDefault="003B4C76" w:rsidP="003B4C76">
      <w:r>
        <w:t xml:space="preserve">Für die Umsetzung des Projekts </w:t>
      </w:r>
      <w:r w:rsidR="004274B4">
        <w:t>werden</w:t>
      </w:r>
      <w:r>
        <w:t xml:space="preserve"> </w:t>
      </w:r>
      <w:proofErr w:type="spellStart"/>
      <w:r w:rsidR="004274B4">
        <w:t>versch</w:t>
      </w:r>
      <w:proofErr w:type="spellEnd"/>
      <w:r>
        <w:t xml:space="preserve"> Technologien benutzt, die im Nachfolgenden erläutert werden.</w:t>
      </w:r>
    </w:p>
    <w:p w14:paraId="237DA001" w14:textId="77777777" w:rsidR="003B4C76" w:rsidRDefault="003B4C76" w:rsidP="003B4C76">
      <w:pPr>
        <w:pStyle w:val="berschrift3"/>
      </w:pPr>
      <w:bookmarkStart w:id="14" w:name="_Toc64987514"/>
      <w:r>
        <w:t>Unity 3D</w:t>
      </w:r>
      <w:bookmarkEnd w:id="14"/>
    </w:p>
    <w:p w14:paraId="256FF98B" w14:textId="77777777" w:rsidR="003B4C76" w:rsidRDefault="003B4C76" w:rsidP="003B4C76">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53C4FF4B" w14:textId="77777777" w:rsidR="003B4C76" w:rsidRDefault="003B4C76" w:rsidP="003B4C76"/>
    <w:p w14:paraId="4782CA1F" w14:textId="77777777" w:rsidR="003B4C76" w:rsidRDefault="003B4C76" w:rsidP="003B4C76">
      <w:pPr>
        <w:pStyle w:val="berschrift3"/>
      </w:pPr>
      <w:bookmarkStart w:id="15" w:name="_Toc64987515"/>
      <w:r>
        <w:t>Oculus Quest</w:t>
      </w:r>
      <w:bookmarkEnd w:id="15"/>
    </w:p>
    <w:p w14:paraId="7F90D3FC" w14:textId="77777777" w:rsidR="003B4C76" w:rsidRDefault="003B4C76" w:rsidP="003B4C76">
      <w:hyperlink r:id="rId8" w:history="1">
        <w:r w:rsidRPr="005125A6">
          <w:rPr>
            <w:rStyle w:val="Hyperlink"/>
          </w:rPr>
          <w:t>Alle Infos zur Oculus Quest - technische Daten, Preis und Laufzeit (vr-legion.de)</w:t>
        </w:r>
      </w:hyperlink>
    </w:p>
    <w:p w14:paraId="72216ABF" w14:textId="77777777" w:rsidR="003B4C76" w:rsidRDefault="003B4C76" w:rsidP="003B4C76">
      <w:r>
        <w:t>Bei der Oculus Quest handelt es sich um eine mobile VR Brille. Sie kann also genutzt werden, ohne zusätzlich einen leistungsstarken Computer oder Konsole zu benötigen. Ebenso werden keine externen Sensoren oder Kameras für das Tracking gebraucht.</w:t>
      </w:r>
    </w:p>
    <w:p w14:paraId="07091980" w14:textId="77777777" w:rsidR="003B4C76" w:rsidRPr="002430AC" w:rsidRDefault="003B4C76" w:rsidP="003B4C76">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0323FD93" w14:textId="77777777" w:rsidR="003B4C76" w:rsidRDefault="003B4C76" w:rsidP="003B4C76">
      <w:pPr>
        <w:pStyle w:val="berschrift3"/>
      </w:pPr>
      <w:bookmarkStart w:id="16" w:name="_Toc64987516"/>
      <w:r>
        <w:t>Visual Studio</w:t>
      </w:r>
      <w:bookmarkEnd w:id="16"/>
    </w:p>
    <w:p w14:paraId="16C39B1D" w14:textId="77777777" w:rsidR="003B4C76" w:rsidRDefault="003B4C76" w:rsidP="003B4C76">
      <w:hyperlink r:id="rId9" w:history="1">
        <w:r>
          <w:rPr>
            <w:rStyle w:val="Hyperlink"/>
          </w:rPr>
          <w:t>Neues in Visual Studio 2019 | Microsoft Docs</w:t>
        </w:r>
      </w:hyperlink>
    </w:p>
    <w:p w14:paraId="69226F8B" w14:textId="77777777" w:rsidR="003B4C76" w:rsidRDefault="003B4C76" w:rsidP="003B4C76">
      <w:r>
        <w:lastRenderedPageBreak/>
        <w:t>Visual Studio 2019 ist eine Entwicklungsumgebung mit vielen Tools und Dienste für Entwickler. Die eingesetzte Programmiersprache ist hierbei C#.</w:t>
      </w:r>
    </w:p>
    <w:p w14:paraId="691E0754" w14:textId="77777777" w:rsidR="003B4C76" w:rsidRDefault="003B4C76" w:rsidP="003B4C76">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400C0791" w14:textId="77777777" w:rsidR="003B4C76" w:rsidRDefault="003B4C76" w:rsidP="003B4C76"/>
    <w:p w14:paraId="288B2EA7" w14:textId="77777777" w:rsidR="003B4C76" w:rsidRDefault="003B4C76" w:rsidP="003B4C76">
      <w:r>
        <w:t xml:space="preserve">Mit der integrierten Codebereinigung ist es </w:t>
      </w:r>
      <w:proofErr w:type="spellStart"/>
      <w:r>
        <w:t>Möglich</w:t>
      </w:r>
      <w:proofErr w:type="spellEnd"/>
      <w:r>
        <w:t xml:space="preserve"> mit einem Klick Warnungen und Vorschläge zu ermitteln und zu beheben.</w:t>
      </w:r>
    </w:p>
    <w:p w14:paraId="7E89827F" w14:textId="77777777" w:rsidR="003B4C76" w:rsidRPr="005366A3" w:rsidRDefault="003B4C76" w:rsidP="003B4C76">
      <w:r>
        <w:t>Mit Debugging kann präzise nach Laufzeitfehlern gesucht werden.</w:t>
      </w:r>
    </w:p>
    <w:p w14:paraId="7C604D6D" w14:textId="77777777" w:rsidR="003B4C76" w:rsidRDefault="003B4C76" w:rsidP="003B4C76">
      <w:pPr>
        <w:pStyle w:val="berschrift3"/>
      </w:pPr>
      <w:bookmarkStart w:id="17" w:name="_Toc64987517"/>
      <w:r>
        <w:t>Programmiersprache C#</w:t>
      </w:r>
      <w:bookmarkEnd w:id="17"/>
    </w:p>
    <w:p w14:paraId="15874237" w14:textId="77777777" w:rsidR="003B4C76" w:rsidRDefault="003B4C76" w:rsidP="003B4C76">
      <w:pPr>
        <w:rPr>
          <w:rStyle w:val="Hyperlink"/>
        </w:rPr>
      </w:pPr>
      <w:hyperlink r:id="rId10" w:history="1">
        <w:r>
          <w:rPr>
            <w:rStyle w:val="Hyperlink"/>
          </w:rPr>
          <w:t>Einführung in C# - Leitfaden für C# | Microsoft Docs</w:t>
        </w:r>
      </w:hyperlink>
    </w:p>
    <w:p w14:paraId="0103F5F3" w14:textId="77777777" w:rsidR="003B4C76" w:rsidRDefault="003B4C76" w:rsidP="003B4C76">
      <w:pPr>
        <w:rPr>
          <w:rStyle w:val="Hyperlink"/>
        </w:rPr>
      </w:pPr>
      <w:hyperlink r:id="rId11" w:history="1">
        <w:r>
          <w:rPr>
            <w:rStyle w:val="Hyperlink"/>
          </w:rPr>
          <w:t>Programmiergrundlagen: Objektorientierte Programmentwicklung (entwickler.de)</w:t>
        </w:r>
      </w:hyperlink>
    </w:p>
    <w:p w14:paraId="0FFF2713" w14:textId="77777777" w:rsidR="003B4C76" w:rsidRPr="0096086C" w:rsidRDefault="003B4C76" w:rsidP="003B4C76">
      <w:r>
        <w:t xml:space="preserve">C# ist eine objektorientierte und moderne Programmiersprache. Hier werden sogenannte Objekte zur Kapselung von Funktionalität und Daten genutzt. Dies wird erweitert durch die Möglichkeit der Vererbung und Polymorphie. </w:t>
      </w:r>
    </w:p>
    <w:p w14:paraId="4A8AB56E" w14:textId="77777777" w:rsidR="003B4C76" w:rsidRPr="00BF775D" w:rsidRDefault="003B4C76" w:rsidP="003B4C76">
      <w:pPr>
        <w:pStyle w:val="berschrift3"/>
      </w:pPr>
      <w:bookmarkStart w:id="18" w:name="_Toc64987518"/>
      <w:proofErr w:type="spellStart"/>
      <w:r>
        <w:t>Git</w:t>
      </w:r>
      <w:proofErr w:type="spellEnd"/>
      <w:r>
        <w:t xml:space="preserve"> Versionskontrolle</w:t>
      </w:r>
      <w:bookmarkEnd w:id="18"/>
    </w:p>
    <w:p w14:paraId="465F24C6" w14:textId="77777777" w:rsidR="003B4C76" w:rsidRDefault="003B4C76" w:rsidP="003B4C76">
      <w:pPr>
        <w:spacing w:before="0" w:line="240" w:lineRule="auto"/>
      </w:pPr>
      <w:hyperlink r:id="rId12" w:history="1">
        <w:r>
          <w:rPr>
            <w:rStyle w:val="Hyperlink"/>
          </w:rPr>
          <w:t xml:space="preserve">Was ist </w:t>
        </w:r>
        <w:proofErr w:type="spellStart"/>
        <w:r>
          <w:rPr>
            <w:rStyle w:val="Hyperlink"/>
          </w:rPr>
          <w:t>Git</w:t>
        </w:r>
        <w:proofErr w:type="spellEnd"/>
        <w:r>
          <w:rPr>
            <w:rStyle w:val="Hyperlink"/>
          </w:rPr>
          <w:t>? (dev-insider.de)</w:t>
        </w:r>
      </w:hyperlink>
    </w:p>
    <w:p w14:paraId="4B129FFD" w14:textId="77777777" w:rsidR="003B4C76" w:rsidRDefault="003B4C76" w:rsidP="003B4C76">
      <w:pPr>
        <w:spacing w:before="0" w:line="240" w:lineRule="auto"/>
      </w:pPr>
    </w:p>
    <w:p w14:paraId="24908182" w14:textId="77777777" w:rsidR="003B4C76" w:rsidRDefault="003B4C76" w:rsidP="003B4C76">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56C50E79" w14:textId="77777777" w:rsidR="003B4C76" w:rsidRDefault="003B4C76" w:rsidP="003B4C76">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60C92547" w14:textId="77777777" w:rsidR="003B4C76" w:rsidRDefault="003B4C76" w:rsidP="003B4C76">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1FA7EF29" w14:textId="77777777" w:rsidR="003B4C76" w:rsidRDefault="003B4C76" w:rsidP="003B4C76">
      <w:r>
        <w:t xml:space="preserve">Ein weiterer großer Bereich ist das Aufteilen und Zusammenführen von verschiedenen Entwicklungsständen. Hierbei kann man ein Softwareprojekt in Unterverzweigungen, </w:t>
      </w:r>
      <w:r>
        <w:lastRenderedPageBreak/>
        <w:t xml:space="preserve">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088EAD9F" w14:textId="77777777" w:rsidR="003B4C76" w:rsidRDefault="003B4C76" w:rsidP="003B4C76">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462D0C23" w14:textId="77777777" w:rsidR="003B4C76" w:rsidRPr="003B4C76" w:rsidRDefault="003B4C76" w:rsidP="003B4C76"/>
    <w:p w14:paraId="005749B8" w14:textId="63180F24" w:rsidR="001973ED" w:rsidRDefault="00487F0E">
      <w:pPr>
        <w:pStyle w:val="berschrift1"/>
      </w:pPr>
      <w:bookmarkStart w:id="19" w:name="_Toc64987519"/>
      <w:r>
        <w:lastRenderedPageBreak/>
        <w:t>Technische Umsetzung</w:t>
      </w:r>
      <w:bookmarkEnd w:id="19"/>
    </w:p>
    <w:p w14:paraId="50E30CD1" w14:textId="72FD27E4" w:rsidR="00C171FC" w:rsidRDefault="00944A37" w:rsidP="00944A37">
      <w:pPr>
        <w:pStyle w:val="berschrift2"/>
      </w:pPr>
      <w:bookmarkStart w:id="20" w:name="_Toc64987520"/>
      <w:r>
        <w:t>Umsetzung</w:t>
      </w:r>
      <w:bookmarkEnd w:id="20"/>
    </w:p>
    <w:p w14:paraId="74F04EFC" w14:textId="655E0D5D" w:rsidR="00944A37" w:rsidRDefault="00944A37" w:rsidP="00FC1909">
      <w:pPr>
        <w:pStyle w:val="berschrift3"/>
      </w:pPr>
      <w:bookmarkStart w:id="21" w:name="_Toc64987521"/>
      <w:r>
        <w:t>Einbindung der Oculus Quest in Unity 3D</w:t>
      </w:r>
      <w:bookmarkEnd w:id="21"/>
    </w:p>
    <w:p w14:paraId="643388B1" w14:textId="3EF4E755" w:rsidR="00944A37" w:rsidRDefault="00944A37" w:rsidP="00FC1909">
      <w:pPr>
        <w:pStyle w:val="berschrift3"/>
      </w:pPr>
      <w:bookmarkStart w:id="22" w:name="_Toc64987522"/>
      <w:r>
        <w:t>Entwicklung des Malus</w:t>
      </w:r>
      <w:bookmarkEnd w:id="22"/>
    </w:p>
    <w:p w14:paraId="545B89E2" w14:textId="4F15AD1B" w:rsidR="00284A98" w:rsidRDefault="00284A98" w:rsidP="00606119">
      <w:pPr>
        <w:pStyle w:val="berschrift3"/>
      </w:pPr>
      <w:bookmarkStart w:id="23" w:name="_Toc64987523"/>
      <w:r>
        <w:t>Entwicklung der Szenarios</w:t>
      </w:r>
      <w:bookmarkEnd w:id="23"/>
    </w:p>
    <w:p w14:paraId="0D9ED4AE" w14:textId="2F33FD2F" w:rsidR="00284A98" w:rsidRDefault="00284A98" w:rsidP="00FC1909">
      <w:pPr>
        <w:pStyle w:val="berschrift3"/>
      </w:pPr>
      <w:bookmarkStart w:id="24" w:name="_Toc64987524"/>
      <w:r>
        <w:t>Datenerfassung</w:t>
      </w:r>
      <w:bookmarkEnd w:id="24"/>
    </w:p>
    <w:p w14:paraId="395A73BF" w14:textId="18DB5556" w:rsidR="00284A98" w:rsidRDefault="00284A98" w:rsidP="009062C7">
      <w:pPr>
        <w:pStyle w:val="berschrift1"/>
      </w:pPr>
      <w:bookmarkStart w:id="25" w:name="_Toc64987525"/>
      <w:r>
        <w:lastRenderedPageBreak/>
        <w:t>Evaluation</w:t>
      </w:r>
      <w:bookmarkEnd w:id="25"/>
    </w:p>
    <w:p w14:paraId="0E2996BF" w14:textId="77777777" w:rsidR="00944A37" w:rsidRPr="00944A37" w:rsidRDefault="00944A37" w:rsidP="00944A37"/>
    <w:p w14:paraId="4DACF35E" w14:textId="7BC0C65C" w:rsidR="007E0780" w:rsidRDefault="003E7DA9">
      <w:pPr>
        <w:pStyle w:val="berschrift1"/>
      </w:pPr>
      <w:bookmarkStart w:id="26" w:name="_Toc64987526"/>
      <w:r>
        <w:lastRenderedPageBreak/>
        <w:t>Fazit</w:t>
      </w:r>
      <w:bookmarkEnd w:id="26"/>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27" w:name="_Ref491742270"/>
      <w:bookmarkStart w:id="28" w:name="_Ref491742277"/>
      <w:bookmarkStart w:id="29" w:name="_Toc64987527"/>
      <w:r>
        <w:lastRenderedPageBreak/>
        <w:t>Anhang A: Beispiele für die Gliederung von Diplomarbeiten</w:t>
      </w:r>
      <w:bookmarkEnd w:id="27"/>
      <w:bookmarkEnd w:id="28"/>
      <w:bookmarkEnd w:id="29"/>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30" w:name="_Toc64987528"/>
      <w:r>
        <w:t>A.1 Literaturarbeiten</w:t>
      </w:r>
      <w:bookmarkEnd w:id="30"/>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31" w:name="_Toc64987529"/>
      <w:r>
        <w:t>A.2 Systementwicklungen</w:t>
      </w:r>
      <w:bookmarkEnd w:id="31"/>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32" w:name="_Toc64987530"/>
      <w:r>
        <w:lastRenderedPageBreak/>
        <w:t>Anhang B: Checkliste zur Bewertung wissenschaftlicher Arbeiten</w:t>
      </w:r>
      <w:bookmarkEnd w:id="32"/>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33"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 xml:space="preserve">Formal korrekte Gliederung (konsequente Gliederungs-Klassifikation, tatsächliche und vollständige Untergliederung, richtige Zuordnung von Ober- und Unterpunkten, </w:t>
            </w:r>
            <w:proofErr w:type="spellStart"/>
            <w:r w:rsidRPr="007E0780">
              <w:rPr>
                <w:sz w:val="20"/>
              </w:rPr>
              <w:t>Kriterienreinheit</w:t>
            </w:r>
            <w:proofErr w:type="spellEnd"/>
            <w:r w:rsidRPr="007E0780">
              <w:rPr>
                <w:sz w:val="20"/>
              </w:rPr>
              <w:t xml:space="preserve">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proofErr w:type="gramStart"/>
            <w:r w:rsidRPr="007E0780">
              <w:rPr>
                <w:sz w:val="20"/>
              </w:rPr>
              <w:t>Keine ungerechtfertigte Wiederholungen</w:t>
            </w:r>
            <w:proofErr w:type="gramEnd"/>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 xml:space="preserve">Prämissen und im Laufe der Arbeit vollzogenen </w:t>
            </w:r>
            <w:proofErr w:type="spellStart"/>
            <w:r w:rsidRPr="007E0780">
              <w:rPr>
                <w:sz w:val="20"/>
              </w:rPr>
              <w:t>Prämissenänderungen</w:t>
            </w:r>
            <w:proofErr w:type="spellEnd"/>
            <w:r w:rsidRPr="007E0780">
              <w:rPr>
                <w:sz w:val="20"/>
              </w:rPr>
              <w:t xml:space="preserve"> sind klar angezeigt und </w:t>
            </w:r>
            <w:proofErr w:type="spellStart"/>
            <w:r w:rsidRPr="007E0780">
              <w:rPr>
                <w:sz w:val="20"/>
              </w:rPr>
              <w:t>Prämissenunterschiede</w:t>
            </w:r>
            <w:proofErr w:type="spellEnd"/>
            <w:r w:rsidRPr="007E0780">
              <w:rPr>
                <w:sz w:val="20"/>
              </w:rPr>
              <w:t xml:space="preserv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 xml:space="preserve">Widersprüche und </w:t>
            </w:r>
            <w:proofErr w:type="spellStart"/>
            <w:r w:rsidRPr="007E0780">
              <w:rPr>
                <w:sz w:val="20"/>
              </w:rPr>
              <w:t>Fragwürdigkeiten</w:t>
            </w:r>
            <w:proofErr w:type="spellEnd"/>
            <w:r w:rsidRPr="007E0780">
              <w:rPr>
                <w:sz w:val="20"/>
              </w:rPr>
              <w:t xml:space="preserve">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34" w:name="_Toc64987531"/>
      <w:bookmarkEnd w:id="33"/>
      <w:r>
        <w:lastRenderedPageBreak/>
        <w:t>Quellenverzeichnis</w:t>
      </w:r>
      <w:bookmarkEnd w:id="34"/>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35" w:name="OLE_LINK1"/>
      <w:bookmarkStart w:id="36" w:name="OLE_LINK2"/>
      <w:r w:rsidRPr="00090511">
        <w:t>Abruf 2007-09-30</w:t>
      </w:r>
      <w:bookmarkEnd w:id="35"/>
      <w:bookmarkEnd w:id="36"/>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 xml:space="preserve">Riekert, Wolf-Fritz (2001). Diplomarbeiten u.a. wissenschaftliche Arbeiten / </w:t>
      </w:r>
      <w:proofErr w:type="spellStart"/>
      <w:r w:rsidRPr="00090511">
        <w:t>Theses</w:t>
      </w:r>
      <w:proofErr w:type="spellEnd"/>
      <w:r w:rsidRPr="00090511">
        <w:t>. Hochschule der Medien Stuttgart. http://v.hdm-stuttgart.de/~riekert/theses/thesis.doc, Abruf 2007-09-30.</w:t>
      </w:r>
    </w:p>
    <w:p w14:paraId="56A0F790" w14:textId="77777777" w:rsidR="007E0780" w:rsidRPr="00090511" w:rsidRDefault="007E0780" w:rsidP="004E747C">
      <w:pPr>
        <w:pStyle w:val="Gitternetztabelle21"/>
      </w:pPr>
      <w:r w:rsidRPr="00090511">
        <w:t xml:space="preserve">Schräder-Naef, Regula (2003). </w:t>
      </w:r>
      <w:proofErr w:type="gramStart"/>
      <w:r w:rsidRPr="00090511">
        <w:t>Rationeller Lernen</w:t>
      </w:r>
      <w:proofErr w:type="gramEnd"/>
      <w:r w:rsidRPr="00090511">
        <w:t xml:space="preserve"> </w:t>
      </w:r>
      <w:proofErr w:type="spellStart"/>
      <w:r w:rsidRPr="00090511">
        <w:t>lernen</w:t>
      </w:r>
      <w:proofErr w:type="spellEnd"/>
      <w:r w:rsidRPr="00090511">
        <w:t>.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w:t>
      </w:r>
      <w:proofErr w:type="spellStart"/>
      <w:r w:rsidRPr="00D81C3A">
        <w:rPr>
          <w:lang w:val="en-US"/>
        </w:rPr>
        <w:t>Auflage</w:t>
      </w:r>
      <w:proofErr w:type="spellEnd"/>
      <w:r w:rsidRPr="00D81C3A">
        <w:rPr>
          <w:lang w:val="en-US"/>
        </w:rPr>
        <w:t xml:space="preserve">) Stuttgart: Teubner. </w:t>
      </w:r>
    </w:p>
    <w:p w14:paraId="6A22B527" w14:textId="77777777" w:rsidR="007E0780" w:rsidRPr="00D81C3A" w:rsidRDefault="007E0780" w:rsidP="004E747C">
      <w:pPr>
        <w:pStyle w:val="Gitternetztabelle21"/>
        <w:rPr>
          <w:lang w:val="en-US"/>
        </w:rPr>
      </w:pPr>
      <w:r w:rsidRPr="00D81C3A">
        <w:rPr>
          <w:lang w:val="en-US"/>
        </w:rPr>
        <w:t xml:space="preserve">Shaw, Mary (2003). Writing Good Software Engineering Research Papers: </w:t>
      </w:r>
      <w:proofErr w:type="spellStart"/>
      <w:r w:rsidRPr="00D81C3A">
        <w:rPr>
          <w:lang w:val="en-US"/>
        </w:rPr>
        <w:t>Minitutorial</w:t>
      </w:r>
      <w:proofErr w:type="spellEnd"/>
      <w:r w:rsidRPr="00D81C3A">
        <w:rPr>
          <w:lang w:val="en-US"/>
        </w:rPr>
        <w:t xml:space="preserve">. In: Proceedings of </w:t>
      </w:r>
      <w:proofErr w:type="spellStart"/>
      <w:r w:rsidRPr="00D81C3A">
        <w:rPr>
          <w:lang w:val="en-US"/>
        </w:rPr>
        <w:t>th</w:t>
      </w:r>
      <w:proofErr w:type="spellEnd"/>
      <w:r w:rsidRPr="00D81C3A">
        <w:rPr>
          <w:lang w:val="en-US"/>
        </w:rPr>
        <w:t xml:space="preserve">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37" w:name="_Toc64987532"/>
      <w:r>
        <w:lastRenderedPageBreak/>
        <w:t>Eidesstattliche Erklärung</w:t>
      </w:r>
      <w:bookmarkEnd w:id="37"/>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56EE2" w14:textId="77777777" w:rsidR="00B07A50" w:rsidRDefault="00B07A50">
      <w:pPr>
        <w:spacing w:before="0" w:line="240" w:lineRule="auto"/>
      </w:pPr>
      <w:r>
        <w:separator/>
      </w:r>
    </w:p>
  </w:endnote>
  <w:endnote w:type="continuationSeparator" w:id="0">
    <w:p w14:paraId="33A03B2E" w14:textId="77777777" w:rsidR="00B07A50" w:rsidRDefault="00B07A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2126E" w14:textId="77777777" w:rsidR="00B07A50" w:rsidRDefault="00B07A50">
      <w:pPr>
        <w:spacing w:before="0" w:line="240" w:lineRule="auto"/>
      </w:pPr>
      <w:r>
        <w:separator/>
      </w:r>
    </w:p>
  </w:footnote>
  <w:footnote w:type="continuationSeparator" w:id="0">
    <w:p w14:paraId="2FF79990" w14:textId="77777777" w:rsidR="00B07A50" w:rsidRDefault="00B07A50">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 xml:space="preserve">Bitte beachten Sie, dass die in diesem Dokument verwendete direkte Ansprache der Leserin oder des Lesers in wissenschaftlichen Arbeiten </w:t>
      </w:r>
      <w:proofErr w:type="spellStart"/>
      <w:r w:rsidRPr="00090511">
        <w:t>ebensowenig</w:t>
      </w:r>
      <w:proofErr w:type="spellEnd"/>
      <w:r w:rsidRPr="00090511">
        <w:t xml:space="preserve">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30698FC9"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2B5CD5" w:rsidRPr="002B5CD5">
      <w:rPr>
        <w:b/>
        <w:bCs/>
        <w:noProof/>
        <w:lang w:val="en-US"/>
      </w:rPr>
      <w:instrText>0</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2B5CD5" w:rsidRPr="002B5CD5">
      <w:rPr>
        <w:b/>
        <w:bCs/>
        <w:noProof/>
        <w:lang w:val="en-US"/>
      </w:rPr>
      <w:instrText>5</w:instrText>
    </w:r>
    <w:r>
      <w:fldChar w:fldCharType="end"/>
    </w:r>
    <w:r w:rsidRPr="00AB18DA">
      <w:rPr>
        <w:lang w:val="en-US"/>
      </w:rPr>
      <w:instrText xml:space="preserve"> " " \* MERGEFORMAT </w:instrText>
    </w:r>
    <w:r>
      <w:fldChar w:fldCharType="separate"/>
    </w:r>
    <w:r w:rsidR="002B5CD5" w:rsidRPr="002B5CD5">
      <w:rPr>
        <w:noProof/>
        <w:lang w:val="en-US"/>
      </w:rPr>
      <w:instrText>5</w:instrText>
    </w:r>
    <w:r w:rsidR="002B5CD5" w:rsidRPr="00AB18DA">
      <w:rPr>
        <w:lang w:val="en-US"/>
      </w:rPr>
      <w:instrText xml:space="preserve"> </w:instrText>
    </w:r>
    <w:r>
      <w:fldChar w:fldCharType="end"/>
    </w:r>
    <w:r w:rsidRPr="00AB18DA">
      <w:rPr>
        <w:lang w:val="en-US"/>
      </w:rPr>
      <w:instrText xml:space="preserve"> \* MERGEFORMAT </w:instrText>
    </w:r>
    <w:r>
      <w:fldChar w:fldCharType="end"/>
    </w:r>
    <w:r>
      <w:fldChar w:fldCharType="begin"/>
    </w:r>
    <w:r w:rsidRPr="00AB18DA">
      <w:rPr>
        <w:lang w:val="en-US"/>
      </w:rPr>
      <w:instrText xml:space="preserve"> STYLEREF "Überschrift 1" \* MERGEFORMAT </w:instrText>
    </w:r>
    <w:r w:rsidR="00487F0E">
      <w:fldChar w:fldCharType="separate"/>
    </w:r>
    <w:r w:rsidR="002B5CD5">
      <w:rPr>
        <w:noProof/>
        <w:lang w:val="en-US"/>
      </w:rPr>
      <w:t>Abbildungsverzeichnis</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30802D1C"/>
    <w:lvl w:ilvl="0">
      <w:start w:val="1"/>
      <w:numFmt w:val="decimal"/>
      <w:pStyle w:val="berschrift1"/>
      <w:lvlText w:val="%1"/>
      <w:lvlJc w:val="left"/>
      <w:pPr>
        <w:tabs>
          <w:tab w:val="num" w:pos="680"/>
        </w:tabs>
        <w:ind w:left="680" w:hanging="680"/>
      </w:pPr>
    </w:lvl>
    <w:lvl w:ilvl="1">
      <w:numFmt w:val="none"/>
      <w:pStyle w:val="berschrift2"/>
      <w:lvlText w:val=""/>
      <w:lvlJc w:val="left"/>
      <w:pPr>
        <w:tabs>
          <w:tab w:val="num" w:pos="360"/>
        </w:tabs>
      </w:pPr>
    </w:lvl>
    <w:lvl w:ilvl="2">
      <w:numFmt w:val="none"/>
      <w:pStyle w:val="berschrift3"/>
      <w:lvlText w:val=""/>
      <w:lvlJc w:val="left"/>
      <w:pPr>
        <w:tabs>
          <w:tab w:val="num" w:pos="360"/>
        </w:tabs>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74752"/>
    <w:rsid w:val="00086C93"/>
    <w:rsid w:val="00091163"/>
    <w:rsid w:val="000C4C76"/>
    <w:rsid w:val="000C7ABE"/>
    <w:rsid w:val="000D3621"/>
    <w:rsid w:val="000F6AB8"/>
    <w:rsid w:val="0010237D"/>
    <w:rsid w:val="001160B6"/>
    <w:rsid w:val="00132043"/>
    <w:rsid w:val="0014756A"/>
    <w:rsid w:val="00171827"/>
    <w:rsid w:val="00177B88"/>
    <w:rsid w:val="001973ED"/>
    <w:rsid w:val="001B4F98"/>
    <w:rsid w:val="00213F04"/>
    <w:rsid w:val="00233271"/>
    <w:rsid w:val="002430AC"/>
    <w:rsid w:val="00255020"/>
    <w:rsid w:val="00284A98"/>
    <w:rsid w:val="0029698F"/>
    <w:rsid w:val="002B5CD5"/>
    <w:rsid w:val="002D4040"/>
    <w:rsid w:val="0035533B"/>
    <w:rsid w:val="00357445"/>
    <w:rsid w:val="00361677"/>
    <w:rsid w:val="0039064C"/>
    <w:rsid w:val="00396F16"/>
    <w:rsid w:val="003B4C76"/>
    <w:rsid w:val="003E7DA9"/>
    <w:rsid w:val="004274B4"/>
    <w:rsid w:val="004551E7"/>
    <w:rsid w:val="0046627E"/>
    <w:rsid w:val="00487F0E"/>
    <w:rsid w:val="004E747C"/>
    <w:rsid w:val="00510E2D"/>
    <w:rsid w:val="005125A6"/>
    <w:rsid w:val="005366A3"/>
    <w:rsid w:val="00545EC0"/>
    <w:rsid w:val="00587226"/>
    <w:rsid w:val="005946A0"/>
    <w:rsid w:val="005A2DFF"/>
    <w:rsid w:val="006012D8"/>
    <w:rsid w:val="00606119"/>
    <w:rsid w:val="0063782C"/>
    <w:rsid w:val="0068130C"/>
    <w:rsid w:val="006B54C2"/>
    <w:rsid w:val="006F7E50"/>
    <w:rsid w:val="0070337C"/>
    <w:rsid w:val="00726324"/>
    <w:rsid w:val="0076657E"/>
    <w:rsid w:val="00793F2C"/>
    <w:rsid w:val="007E0780"/>
    <w:rsid w:val="007F6F82"/>
    <w:rsid w:val="00807744"/>
    <w:rsid w:val="0083090C"/>
    <w:rsid w:val="00830BA6"/>
    <w:rsid w:val="008566B0"/>
    <w:rsid w:val="00867AF6"/>
    <w:rsid w:val="008F7384"/>
    <w:rsid w:val="00902DB5"/>
    <w:rsid w:val="009062C7"/>
    <w:rsid w:val="00944A37"/>
    <w:rsid w:val="009508F5"/>
    <w:rsid w:val="0096086C"/>
    <w:rsid w:val="00973FF3"/>
    <w:rsid w:val="009A7471"/>
    <w:rsid w:val="009E7F15"/>
    <w:rsid w:val="009F5933"/>
    <w:rsid w:val="00A163D1"/>
    <w:rsid w:val="00A478E1"/>
    <w:rsid w:val="00A65AD8"/>
    <w:rsid w:val="00AB18DA"/>
    <w:rsid w:val="00B07A50"/>
    <w:rsid w:val="00B1030D"/>
    <w:rsid w:val="00BA2509"/>
    <w:rsid w:val="00BA6F8B"/>
    <w:rsid w:val="00BB5DD8"/>
    <w:rsid w:val="00BC6386"/>
    <w:rsid w:val="00BD7FC5"/>
    <w:rsid w:val="00BF775D"/>
    <w:rsid w:val="00C041D5"/>
    <w:rsid w:val="00C171FC"/>
    <w:rsid w:val="00C21AEE"/>
    <w:rsid w:val="00C55CBA"/>
    <w:rsid w:val="00C73E57"/>
    <w:rsid w:val="00CD24A1"/>
    <w:rsid w:val="00CE72FF"/>
    <w:rsid w:val="00D05561"/>
    <w:rsid w:val="00D13943"/>
    <w:rsid w:val="00D20790"/>
    <w:rsid w:val="00D76510"/>
    <w:rsid w:val="00D81C3A"/>
    <w:rsid w:val="00DE286C"/>
    <w:rsid w:val="00E061D9"/>
    <w:rsid w:val="00E24B6E"/>
    <w:rsid w:val="00E77BE6"/>
    <w:rsid w:val="00EA69BE"/>
    <w:rsid w:val="00EE01B4"/>
    <w:rsid w:val="00EF766F"/>
    <w:rsid w:val="00F27D75"/>
    <w:rsid w:val="00F33A53"/>
    <w:rsid w:val="00F66826"/>
    <w:rsid w:val="00FA1A8F"/>
    <w:rsid w:val="00FC1909"/>
    <w:rsid w:val="00FC5B61"/>
    <w:rsid w:val="00FD2A0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uiPriority w:val="39"/>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2842</Words>
  <Characters>17905</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20706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87</cp:revision>
  <cp:lastPrinted>2010-10-04T20:42:00Z</cp:lastPrinted>
  <dcterms:created xsi:type="dcterms:W3CDTF">2018-08-31T13:12:00Z</dcterms:created>
  <dcterms:modified xsi:type="dcterms:W3CDTF">2021-02-23T14:44:00Z</dcterms:modified>
  <cp:category/>
</cp:coreProperties>
</file>