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D73D1A">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D73D1A">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D73D1A">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D73D1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D73D1A">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2D1A96A2" w:rsidR="00C618BA" w:rsidRDefault="0088038B" w:rsidP="0088038B">
      <w:pPr>
        <w:pStyle w:val="Beschriftung"/>
      </w:pPr>
      <w:bookmarkStart w:id="19" w:name="_Ref71295134"/>
      <w:r>
        <w:t xml:space="preserve">Abb. </w:t>
      </w:r>
      <w:fldSimple w:instr=" SEQ Abb. \* ARABIC ">
        <w:r w:rsidR="003C23ED">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44195324" w:rsidR="008F1729" w:rsidRPr="00694829" w:rsidRDefault="008F1729" w:rsidP="008F1729">
      <w:pPr>
        <w:pStyle w:val="Beschriftung"/>
      </w:pPr>
      <w:bookmarkStart w:id="21" w:name="_Ref67294370"/>
      <w:r>
        <w:t xml:space="preserve">Abb. </w:t>
      </w:r>
      <w:r w:rsidR="00D73D1A">
        <w:fldChar w:fldCharType="begin"/>
      </w:r>
      <w:r w:rsidR="00D73D1A">
        <w:instrText xml:space="preserve"> SEQ Abb. \* ARABIC </w:instrText>
      </w:r>
      <w:r w:rsidR="00D73D1A">
        <w:fldChar w:fldCharType="separate"/>
      </w:r>
      <w:r w:rsidR="003C23ED">
        <w:rPr>
          <w:noProof/>
        </w:rPr>
        <w:t>2</w:t>
      </w:r>
      <w:r w:rsidR="00D73D1A">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157C1CD" w:rsidR="005763A4" w:rsidRPr="005763A4" w:rsidRDefault="00E36E10" w:rsidP="00990E4D">
      <w:pPr>
        <w:pStyle w:val="Beschriftung"/>
      </w:pPr>
      <w:bookmarkStart w:id="26" w:name="_Ref66346297"/>
      <w:r>
        <w:t xml:space="preserve">Abb. </w:t>
      </w:r>
      <w:r w:rsidR="00D73D1A">
        <w:fldChar w:fldCharType="begin"/>
      </w:r>
      <w:r w:rsidR="00D73D1A">
        <w:instrText xml:space="preserve"> SEQ Abb. \* ARABIC </w:instrText>
      </w:r>
      <w:r w:rsidR="00D73D1A">
        <w:fldChar w:fldCharType="separate"/>
      </w:r>
      <w:r w:rsidR="003C23ED">
        <w:rPr>
          <w:noProof/>
        </w:rPr>
        <w:t>3</w:t>
      </w:r>
      <w:r w:rsidR="00D73D1A">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3A7E1574" w:rsidR="006D1AF4" w:rsidRDefault="00227621" w:rsidP="008A4E64">
      <w:pPr>
        <w:pStyle w:val="Beschriftung"/>
      </w:pPr>
      <w:bookmarkStart w:id="35" w:name="_Ref66797478"/>
      <w:r>
        <w:t xml:space="preserve">Abb. </w:t>
      </w:r>
      <w:r w:rsidR="00D73D1A">
        <w:fldChar w:fldCharType="begin"/>
      </w:r>
      <w:r w:rsidR="00D73D1A">
        <w:instrText xml:space="preserve"> SEQ Abb. \* ARABIC </w:instrText>
      </w:r>
      <w:r w:rsidR="00D73D1A">
        <w:fldChar w:fldCharType="separate"/>
      </w:r>
      <w:r w:rsidR="003C23ED">
        <w:rPr>
          <w:noProof/>
        </w:rPr>
        <w:t>4</w:t>
      </w:r>
      <w:r w:rsidR="00D73D1A">
        <w:rPr>
          <w:noProof/>
        </w:rPr>
        <w:fldChar w:fldCharType="end"/>
      </w:r>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6D95379" w:rsidR="00A22AA4" w:rsidRDefault="00A22AA4" w:rsidP="00BA0C8A">
      <w:pPr>
        <w:pStyle w:val="Beschriftung"/>
      </w:pPr>
      <w:r>
        <w:t xml:space="preserve">Abb. </w:t>
      </w:r>
      <w:r w:rsidR="00D73D1A">
        <w:fldChar w:fldCharType="begin"/>
      </w:r>
      <w:r w:rsidR="00D73D1A">
        <w:instrText xml:space="preserve"> SEQ Abb. \* ARABIC </w:instrText>
      </w:r>
      <w:r w:rsidR="00D73D1A">
        <w:fldChar w:fldCharType="separate"/>
      </w:r>
      <w:r w:rsidR="003C23ED">
        <w:rPr>
          <w:noProof/>
        </w:rPr>
        <w:t>5</w:t>
      </w:r>
      <w:r w:rsidR="00D73D1A">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F4C0587" w:rsidR="008C45F2" w:rsidRDefault="00AB6D73" w:rsidP="00007C0F">
      <w:pPr>
        <w:pStyle w:val="Beschriftung"/>
      </w:pPr>
      <w:bookmarkStart w:id="47" w:name="_Ref67561215"/>
      <w:r>
        <w:t xml:space="preserve">Abb. </w:t>
      </w:r>
      <w:r w:rsidR="00D73D1A">
        <w:fldChar w:fldCharType="begin"/>
      </w:r>
      <w:r w:rsidR="00D73D1A">
        <w:instrText xml:space="preserve"> SEQ Abb. \* ARABIC </w:instrText>
      </w:r>
      <w:r w:rsidR="00D73D1A">
        <w:fldChar w:fldCharType="separate"/>
      </w:r>
      <w:r w:rsidR="003C23ED">
        <w:rPr>
          <w:noProof/>
        </w:rPr>
        <w:t>6</w:t>
      </w:r>
      <w:r w:rsidR="00D73D1A">
        <w:rPr>
          <w:noProof/>
        </w:rPr>
        <w:fldChar w:fldCharType="end"/>
      </w:r>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EF1DD58" w:rsidR="00C67FD2" w:rsidRDefault="00C67FD2" w:rsidP="00C67FD2">
      <w:pPr>
        <w:pStyle w:val="Beschriftung"/>
      </w:pPr>
      <w:bookmarkStart w:id="50" w:name="_Ref67560312"/>
      <w:r>
        <w:t xml:space="preserve">Abb. </w:t>
      </w:r>
      <w:r w:rsidR="00D73D1A">
        <w:fldChar w:fldCharType="begin"/>
      </w:r>
      <w:r w:rsidR="00D73D1A">
        <w:instrText xml:space="preserve"> SEQ Abb. \* ARABIC </w:instrText>
      </w:r>
      <w:r w:rsidR="00D73D1A">
        <w:fldChar w:fldCharType="separate"/>
      </w:r>
      <w:r w:rsidR="003C23ED">
        <w:rPr>
          <w:noProof/>
        </w:rPr>
        <w:t>7</w:t>
      </w:r>
      <w:r w:rsidR="00D73D1A">
        <w:rPr>
          <w:noProof/>
        </w:rPr>
        <w:fldChar w:fldCharType="end"/>
      </w:r>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BC26A09" w:rsidR="0059254A" w:rsidRDefault="006F4D15" w:rsidP="00834618">
      <w:pPr>
        <w:pStyle w:val="Beschriftung"/>
      </w:pPr>
      <w:bookmarkStart w:id="53" w:name="_Ref67558980"/>
      <w:r>
        <w:t xml:space="preserve">Abb. </w:t>
      </w:r>
      <w:r w:rsidR="00D73D1A">
        <w:fldChar w:fldCharType="begin"/>
      </w:r>
      <w:r w:rsidR="00D73D1A">
        <w:instrText xml:space="preserve"> SEQ Abb. \* ARABIC </w:instrText>
      </w:r>
      <w:r w:rsidR="00D73D1A">
        <w:fldChar w:fldCharType="separate"/>
      </w:r>
      <w:r w:rsidR="003C23ED">
        <w:rPr>
          <w:noProof/>
        </w:rPr>
        <w:t>8</w:t>
      </w:r>
      <w:r w:rsidR="00D73D1A">
        <w:rPr>
          <w:noProof/>
        </w:rPr>
        <w:fldChar w:fldCharType="end"/>
      </w:r>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509FF17" w:rsidR="00A51A05" w:rsidRPr="004072A9" w:rsidRDefault="00A51A05" w:rsidP="00A51A05">
      <w:pPr>
        <w:pStyle w:val="Beschriftung"/>
      </w:pPr>
      <w:bookmarkStart w:id="54" w:name="_Ref67559678"/>
      <w:bookmarkStart w:id="55" w:name="_Ref70272551"/>
      <w:r>
        <w:t xml:space="preserve">Abb. </w:t>
      </w:r>
      <w:r w:rsidR="00D73D1A">
        <w:fldChar w:fldCharType="begin"/>
      </w:r>
      <w:r w:rsidR="00D73D1A">
        <w:instrText xml:space="preserve"> SEQ Abb. \* ARABIC </w:instrText>
      </w:r>
      <w:r w:rsidR="00D73D1A">
        <w:fldChar w:fldCharType="separate"/>
      </w:r>
      <w:r w:rsidR="003C23ED">
        <w:rPr>
          <w:noProof/>
        </w:rPr>
        <w:t>9</w:t>
      </w:r>
      <w:r w:rsidR="00D73D1A">
        <w:rPr>
          <w:noProof/>
        </w:rPr>
        <w:fldChar w:fldCharType="end"/>
      </w:r>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3266D24" w:rsidR="000902B5" w:rsidRDefault="000902B5" w:rsidP="000902B5">
      <w:pPr>
        <w:pStyle w:val="Beschriftung"/>
      </w:pPr>
      <w:bookmarkStart w:id="57" w:name="_Ref67560018"/>
      <w:r>
        <w:t xml:space="preserve">Abb. </w:t>
      </w:r>
      <w:r w:rsidR="00D73D1A">
        <w:fldChar w:fldCharType="begin"/>
      </w:r>
      <w:r w:rsidR="00D73D1A">
        <w:instrText xml:space="preserve"> SEQ Abb. \* ARABIC </w:instrText>
      </w:r>
      <w:r w:rsidR="00D73D1A">
        <w:fldChar w:fldCharType="separate"/>
      </w:r>
      <w:r w:rsidR="003C23ED">
        <w:rPr>
          <w:noProof/>
        </w:rPr>
        <w:t>10</w:t>
      </w:r>
      <w:r w:rsidR="00D73D1A">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B4EDCD4"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3C23ED">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B946DA2" w:rsidR="006B3099" w:rsidRDefault="00602F32" w:rsidP="00602F32">
      <w:pPr>
        <w:pStyle w:val="Beschriftung"/>
      </w:pPr>
      <w:bookmarkStart w:id="79" w:name="_Ref72155188"/>
      <w:r>
        <w:t xml:space="preserve">Abb. </w:t>
      </w:r>
      <w:r w:rsidR="00D73D1A">
        <w:fldChar w:fldCharType="begin"/>
      </w:r>
      <w:r w:rsidR="00D73D1A">
        <w:instrText xml:space="preserve"> SEQ</w:instrText>
      </w:r>
      <w:r w:rsidR="00D73D1A">
        <w:instrText xml:space="preserve"> Abb. \* ARABIC </w:instrText>
      </w:r>
      <w:r w:rsidR="00D73D1A">
        <w:fldChar w:fldCharType="separate"/>
      </w:r>
      <w:r w:rsidR="003C23ED">
        <w:rPr>
          <w:noProof/>
        </w:rPr>
        <w:t>12</w:t>
      </w:r>
      <w:r w:rsidR="00D73D1A">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17B4114E" w:rsidR="000D0C63" w:rsidRDefault="005E2EA2" w:rsidP="005E2EA2">
      <w:pPr>
        <w:pStyle w:val="Beschriftung"/>
      </w:pPr>
      <w:bookmarkStart w:id="83" w:name="_Ref72157394"/>
      <w:bookmarkStart w:id="84" w:name="_Ref72157464"/>
      <w:r>
        <w:t xml:space="preserve">Abb. </w:t>
      </w:r>
      <w:r w:rsidR="00D73D1A">
        <w:fldChar w:fldCharType="begin"/>
      </w:r>
      <w:r w:rsidR="00D73D1A">
        <w:instrText xml:space="preserve"> SEQ Abb. \* ARABIC </w:instrText>
      </w:r>
      <w:r w:rsidR="00D73D1A">
        <w:fldChar w:fldCharType="separate"/>
      </w:r>
      <w:r w:rsidR="003C23ED">
        <w:rPr>
          <w:noProof/>
        </w:rPr>
        <w:t>13</w:t>
      </w:r>
      <w:r w:rsidR="00D73D1A">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AFBA446" w:rsidR="00B0509E" w:rsidRDefault="00B0509E" w:rsidP="004205D9">
      <w:pPr>
        <w:pStyle w:val="Beschriftung"/>
      </w:pPr>
      <w:bookmarkStart w:id="85" w:name="_Ref72158042"/>
      <w:r>
        <w:t xml:space="preserve">Abb. </w:t>
      </w:r>
      <w:r w:rsidR="00D73D1A">
        <w:fldChar w:fldCharType="begin"/>
      </w:r>
      <w:r w:rsidR="00D73D1A">
        <w:instrText xml:space="preserve"> SEQ Abb. \* ARABIC </w:instrText>
      </w:r>
      <w:r w:rsidR="00D73D1A">
        <w:fldChar w:fldCharType="separate"/>
      </w:r>
      <w:r w:rsidR="003C23ED">
        <w:rPr>
          <w:noProof/>
        </w:rPr>
        <w:t>14</w:t>
      </w:r>
      <w:r w:rsidR="00D73D1A">
        <w:rPr>
          <w:noProof/>
        </w:rPr>
        <w:fldChar w:fldCharType="end"/>
      </w:r>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F7C7E4F" w:rsidR="0062770E" w:rsidRDefault="0062770E" w:rsidP="0062770E">
      <w:pPr>
        <w:pStyle w:val="Beschriftung"/>
      </w:pPr>
      <w:bookmarkStart w:id="89" w:name="_Ref72173532"/>
      <w:r>
        <w:t xml:space="preserve">Abb. </w:t>
      </w:r>
      <w:fldSimple w:instr=" SEQ Abb. \* ARABIC ">
        <w:r w:rsidR="003C23ED">
          <w:rPr>
            <w:noProof/>
          </w:rPr>
          <w:t>15</w:t>
        </w:r>
      </w:fldSimple>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24D6C71" w:rsidR="005A306A" w:rsidRDefault="005A306A" w:rsidP="005A306A">
      <w:pPr>
        <w:pStyle w:val="Beschriftung"/>
      </w:pPr>
      <w:bookmarkStart w:id="92" w:name="_Ref72175972"/>
      <w:r>
        <w:t xml:space="preserve">Abb. </w:t>
      </w:r>
      <w:fldSimple w:instr=" SEQ Abb. \* ARABIC ">
        <w:r w:rsidR="003C23ED">
          <w:rPr>
            <w:noProof/>
          </w:rPr>
          <w:t>16</w:t>
        </w:r>
      </w:fldSimple>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239912E0" w:rsidR="00637D40" w:rsidRDefault="00637D40" w:rsidP="00637D40">
      <w:pPr>
        <w:pStyle w:val="Beschriftung"/>
      </w:pPr>
      <w:bookmarkStart w:id="93" w:name="_Ref72224645"/>
      <w:r>
        <w:t xml:space="preserve">Abb. </w:t>
      </w:r>
      <w:r w:rsidR="00D73D1A">
        <w:fldChar w:fldCharType="begin"/>
      </w:r>
      <w:r w:rsidR="00D73D1A">
        <w:instrText xml:space="preserve"> SEQ Abb. \* ARABIC </w:instrText>
      </w:r>
      <w:r w:rsidR="00D73D1A">
        <w:fldChar w:fldCharType="separate"/>
      </w:r>
      <w:r w:rsidR="003C23ED">
        <w:rPr>
          <w:noProof/>
        </w:rPr>
        <w:t>17</w:t>
      </w:r>
      <w:r w:rsidR="00D73D1A">
        <w:rPr>
          <w:noProof/>
        </w:rPr>
        <w:fldChar w:fldCharType="end"/>
      </w:r>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D7F9C6B" w:rsidR="00637D40" w:rsidRDefault="00637D40" w:rsidP="00637D40">
      <w:pPr>
        <w:pStyle w:val="Beschriftung"/>
      </w:pPr>
      <w:bookmarkStart w:id="94" w:name="_Ref72224951"/>
      <w:r>
        <w:t xml:space="preserve">Abb. </w:t>
      </w:r>
      <w:r w:rsidR="00D73D1A">
        <w:fldChar w:fldCharType="begin"/>
      </w:r>
      <w:r w:rsidR="00D73D1A">
        <w:instrText xml:space="preserve"> SEQ Abb. \* ARABIC </w:instrText>
      </w:r>
      <w:r w:rsidR="00D73D1A">
        <w:fldChar w:fldCharType="separate"/>
      </w:r>
      <w:r w:rsidR="003C23ED">
        <w:rPr>
          <w:noProof/>
        </w:rPr>
        <w:t>18</w:t>
      </w:r>
      <w:r w:rsidR="00D73D1A">
        <w:rPr>
          <w:noProof/>
        </w:rPr>
        <w:fldChar w:fldCharType="end"/>
      </w:r>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08BE7C88" w:rsidR="00A07614" w:rsidRDefault="00A07614" w:rsidP="00A07614">
      <w:pPr>
        <w:pStyle w:val="Beschriftung"/>
      </w:pPr>
      <w:bookmarkStart w:id="98" w:name="_Ref72308396"/>
      <w:r>
        <w:t xml:space="preserve">Abb. </w:t>
      </w:r>
      <w:fldSimple w:instr=" SEQ Abb. \* ARABIC ">
        <w:r w:rsidR="003C23ED">
          <w:rPr>
            <w:noProof/>
          </w:rPr>
          <w:t>19</w:t>
        </w:r>
      </w:fldSimple>
      <w:r>
        <w:t xml:space="preserve">: </w:t>
      </w:r>
      <w:proofErr w:type="spellStart"/>
      <w:r>
        <w:t>Render</w:t>
      </w:r>
      <w:proofErr w:type="spellEnd"/>
      <w:r>
        <w:t xml:space="preserve">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68B3D144" w:rsidR="00ED13B0" w:rsidRDefault="00ED13B0" w:rsidP="00ED13B0">
      <w:pPr>
        <w:pStyle w:val="Beschriftung"/>
      </w:pPr>
      <w:bookmarkStart w:id="100" w:name="_Ref72352698"/>
      <w:r>
        <w:t xml:space="preserve">Abb. </w:t>
      </w:r>
      <w:r w:rsidR="00D73D1A">
        <w:fldChar w:fldCharType="begin"/>
      </w:r>
      <w:r w:rsidR="00D73D1A">
        <w:instrText xml:space="preserve"> SEQ Abb. \* ARABIC </w:instrText>
      </w:r>
      <w:r w:rsidR="00D73D1A">
        <w:fldChar w:fldCharType="separate"/>
      </w:r>
      <w:r w:rsidR="003C23ED">
        <w:rPr>
          <w:noProof/>
        </w:rPr>
        <w:t>20</w:t>
      </w:r>
      <w:r w:rsidR="00D73D1A">
        <w:rPr>
          <w:noProof/>
        </w:rPr>
        <w:fldChar w:fldCharType="end"/>
      </w:r>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568F6555" w:rsidR="000246FD" w:rsidRDefault="000246FD" w:rsidP="000246FD">
      <w:pPr>
        <w:pStyle w:val="Beschriftung"/>
      </w:pPr>
      <w:bookmarkStart w:id="101" w:name="_Ref72480353"/>
      <w:r>
        <w:t xml:space="preserve">Abb. </w:t>
      </w:r>
      <w:r w:rsidR="00D73D1A">
        <w:fldChar w:fldCharType="begin"/>
      </w:r>
      <w:r w:rsidR="00D73D1A">
        <w:instrText xml:space="preserve"> SEQ Abb. \* ARABIC </w:instrText>
      </w:r>
      <w:r w:rsidR="00D73D1A">
        <w:fldChar w:fldCharType="separate"/>
      </w:r>
      <w:r w:rsidR="003C23ED">
        <w:rPr>
          <w:noProof/>
        </w:rPr>
        <w:t>21</w:t>
      </w:r>
      <w:r w:rsidR="00D73D1A">
        <w:rPr>
          <w:noProof/>
        </w:rPr>
        <w:fldChar w:fldCharType="end"/>
      </w:r>
      <w:r>
        <w:t xml:space="preserve">: </w:t>
      </w:r>
      <w:proofErr w:type="spellStart"/>
      <w:r>
        <w:t>PlayAudio</w:t>
      </w:r>
      <w:proofErr w:type="spellEnd"/>
      <w:r>
        <w:t xml:space="preserve">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3C23521F" w:rsidR="00AA1304" w:rsidRPr="00931434" w:rsidRDefault="00D54ED2" w:rsidP="00D54ED2">
      <w:pPr>
        <w:pStyle w:val="Beschriftung"/>
      </w:pPr>
      <w:bookmarkStart w:id="108" w:name="_Ref72501880"/>
      <w:r>
        <w:t xml:space="preserve">Abb. </w:t>
      </w:r>
      <w:r w:rsidR="00D73D1A">
        <w:fldChar w:fldCharType="begin"/>
      </w:r>
      <w:r w:rsidR="00D73D1A">
        <w:instrText xml:space="preserve"> SEQ Abb. \* ARABIC </w:instrText>
      </w:r>
      <w:r w:rsidR="00D73D1A">
        <w:fldChar w:fldCharType="separate"/>
      </w:r>
      <w:r w:rsidR="003C23ED">
        <w:rPr>
          <w:noProof/>
        </w:rPr>
        <w:t>22</w:t>
      </w:r>
      <w:r w:rsidR="00D73D1A">
        <w:rPr>
          <w:noProof/>
        </w:rPr>
        <w:fldChar w:fldCharType="end"/>
      </w:r>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100718B9" w:rsidR="00962989" w:rsidRDefault="001D018E" w:rsidP="00F84619">
      <w:pPr>
        <w:pStyle w:val="Beschriftung"/>
      </w:pPr>
      <w:bookmarkStart w:id="110" w:name="_Ref65495636"/>
      <w:r>
        <w:t xml:space="preserve">Abb. </w:t>
      </w:r>
      <w:r w:rsidR="00D73D1A">
        <w:fldChar w:fldCharType="begin"/>
      </w:r>
      <w:r w:rsidR="00D73D1A">
        <w:instrText xml:space="preserve"> SEQ Abb. \* ARABIC </w:instrText>
      </w:r>
      <w:r w:rsidR="00D73D1A">
        <w:fldChar w:fldCharType="separate"/>
      </w:r>
      <w:r w:rsidR="003C23ED">
        <w:rPr>
          <w:noProof/>
        </w:rPr>
        <w:t>23</w:t>
      </w:r>
      <w:r w:rsidR="00D73D1A">
        <w:rPr>
          <w:noProof/>
        </w:rPr>
        <w:fldChar w:fldCharType="end"/>
      </w:r>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64B9157D" w:rsidR="00AE6DDF" w:rsidRDefault="00AE6DDF" w:rsidP="00F84619">
      <w:pPr>
        <w:pStyle w:val="Beschriftung"/>
      </w:pPr>
      <w:bookmarkStart w:id="111" w:name="_Ref65495842"/>
      <w:bookmarkStart w:id="112" w:name="_Ref65495864"/>
      <w:bookmarkStart w:id="113" w:name="_Ref65593274"/>
      <w:r>
        <w:t xml:space="preserve">Abb. </w:t>
      </w:r>
      <w:r w:rsidR="00D73D1A">
        <w:fldChar w:fldCharType="begin"/>
      </w:r>
      <w:r w:rsidR="00D73D1A">
        <w:instrText xml:space="preserve"> SEQ </w:instrText>
      </w:r>
      <w:r w:rsidR="00D73D1A">
        <w:instrText xml:space="preserve">Abb. \* ARABIC </w:instrText>
      </w:r>
      <w:r w:rsidR="00D73D1A">
        <w:fldChar w:fldCharType="separate"/>
      </w:r>
      <w:r w:rsidR="003C23ED">
        <w:rPr>
          <w:noProof/>
        </w:rPr>
        <w:t>24</w:t>
      </w:r>
      <w:r w:rsidR="00D73D1A">
        <w:rPr>
          <w:noProof/>
        </w:rPr>
        <w:fldChar w:fldCharType="end"/>
      </w:r>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5A19AA71" w:rsidR="007C1AE5" w:rsidRDefault="007C1AE5" w:rsidP="007C1AE5">
      <w:pPr>
        <w:pStyle w:val="Beschriftung"/>
      </w:pPr>
      <w:bookmarkStart w:id="115" w:name="_Ref72660152"/>
      <w:r>
        <w:t xml:space="preserve">Abb. </w:t>
      </w:r>
      <w:fldSimple w:instr=" SEQ Abb. \* ARABIC ">
        <w:r w:rsidR="003C23ED">
          <w:rPr>
            <w:noProof/>
          </w:rPr>
          <w:t>25</w:t>
        </w:r>
      </w:fldSimple>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B9506E2" w:rsidR="00EA7420" w:rsidRDefault="00EA7420" w:rsidP="00EA7420">
      <w:pPr>
        <w:pStyle w:val="Beschriftung"/>
      </w:pPr>
      <w:r>
        <w:t xml:space="preserve">Abb. </w:t>
      </w:r>
      <w:fldSimple w:instr=" SEQ Abb. \* ARABIC ">
        <w:r w:rsidR="003C23ED">
          <w:rPr>
            <w:noProof/>
          </w:rPr>
          <w:t>26</w:t>
        </w:r>
      </w:fldSimple>
      <w:r>
        <w:t xml:space="preserve">: </w:t>
      </w:r>
      <w:proofErr w:type="spellStart"/>
      <w:r>
        <w:t>HeadCollider</w:t>
      </w:r>
      <w:proofErr w:type="spellEnd"/>
      <w:r>
        <w:t xml:space="preserve">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bookmarkStart w:id="116" w:name="_Toc72835353"/>
      <w:r>
        <w:t>Implementierung des Malus</w:t>
      </w:r>
      <w:bookmarkEnd w:id="116"/>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2DBFD96E" w:rsidR="0090464D" w:rsidRPr="00DC6DDD" w:rsidRDefault="0090464D" w:rsidP="0090464D">
      <w:pPr>
        <w:pStyle w:val="Beschriftung"/>
      </w:pPr>
      <w:bookmarkStart w:id="117" w:name="_Ref72783594"/>
      <w:r>
        <w:t xml:space="preserve">Abb. </w:t>
      </w:r>
      <w:fldSimple w:instr=" SEQ Abb. \* ARABIC ">
        <w:r w:rsidR="003C23ED">
          <w:rPr>
            <w:noProof/>
          </w:rPr>
          <w:t>27</w:t>
        </w:r>
      </w:fldSimple>
      <w:r>
        <w:t>: Malus Animator in Player Skript</w:t>
      </w:r>
      <w:bookmarkEnd w:id="117"/>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8" w:name="_Toc72835354"/>
      <w:r>
        <w:t>Datenerfassung</w:t>
      </w:r>
      <w:bookmarkEnd w:id="118"/>
    </w:p>
    <w:p w14:paraId="3F3985EF" w14:textId="03E2BA73" w:rsidR="004731FC" w:rsidRDefault="004731FC" w:rsidP="004731FC">
      <w:r>
        <w:t>Für die</w:t>
      </w:r>
      <w:r w:rsidR="00145060">
        <w:t xml:space="preserve"> quantitativen</w:t>
      </w:r>
      <w:r>
        <w:t xml:space="preserve"> Datenerfassung bei den Szenarien, wird das Skript </w:t>
      </w:r>
      <w:proofErr w:type="spellStart"/>
      <w: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w:t>
      </w:r>
      <w:r w:rsidR="00C63FF6">
        <w:lastRenderedPageBreak/>
        <w:t>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61DC2BCC" w:rsidR="00797D04" w:rsidRDefault="00797D04" w:rsidP="00797D04">
      <w:pPr>
        <w:pStyle w:val="Beschriftung"/>
      </w:pPr>
      <w:bookmarkStart w:id="119" w:name="_Ref72835822"/>
      <w:r>
        <w:t xml:space="preserve">Abb. </w:t>
      </w:r>
      <w:fldSimple w:instr=" SEQ Abb. \* ARABIC ">
        <w:r w:rsidR="003C23ED">
          <w:rPr>
            <w:noProof/>
          </w:rPr>
          <w:t>28</w:t>
        </w:r>
      </w:fldSimple>
      <w:r>
        <w:t>: Anzeige der quantitativen Daten an der Wand</w:t>
      </w:r>
      <w:bookmarkEnd w:id="119"/>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r>
        <w:t>Aufgabe der Szenarien</w:t>
      </w:r>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w:t>
      </w:r>
      <w:r w:rsidR="001214C2">
        <w:lastRenderedPageBreak/>
        <w:t xml:space="preserve">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811A786" w:rsidR="00F57528" w:rsidRDefault="00F57528" w:rsidP="00F57528">
      <w:pPr>
        <w:pStyle w:val="Beschriftung"/>
      </w:pPr>
      <w:bookmarkStart w:id="120" w:name="_Ref72911351"/>
      <w:bookmarkStart w:id="121" w:name="_Ref72911384"/>
      <w:r>
        <w:t xml:space="preserve">Abb. </w:t>
      </w:r>
      <w:r w:rsidR="00D73D1A">
        <w:fldChar w:fldCharType="begin"/>
      </w:r>
      <w:r w:rsidR="00D73D1A">
        <w:instrText xml:space="preserve"> SEQ Abb. \* ARABIC </w:instrText>
      </w:r>
      <w:r w:rsidR="00D73D1A">
        <w:fldChar w:fldCharType="separate"/>
      </w:r>
      <w:r w:rsidR="003C23ED">
        <w:rPr>
          <w:noProof/>
        </w:rPr>
        <w:t>29</w:t>
      </w:r>
      <w:r w:rsidR="00D73D1A">
        <w:rPr>
          <w:noProof/>
        </w:rPr>
        <w:fldChar w:fldCharType="end"/>
      </w:r>
      <w:r>
        <w:t>: Objekt mit Halo</w:t>
      </w:r>
      <w:bookmarkEnd w:id="120"/>
      <w:r>
        <w:t xml:space="preserve"> Hinweis</w:t>
      </w:r>
      <w:bookmarkEnd w:id="121"/>
    </w:p>
    <w:p w14:paraId="711240EF" w14:textId="1905F28D"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xml:space="preserve">: </w:t>
      </w:r>
      <w:proofErr w:type="spellStart"/>
      <w:r w:rsidR="00A668DE">
        <w:t>HandCollider</w:t>
      </w:r>
      <w:proofErr w:type="spellEnd"/>
      <w:r w:rsidR="00A668DE">
        <w:t xml:space="preserve"> Objekt im Player </w:t>
      </w:r>
      <w:proofErr w:type="spellStart"/>
      <w:r w:rsidR="00A668DE">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109F858" w:rsidR="0028385D" w:rsidRDefault="00A668DE" w:rsidP="00A668DE">
      <w:pPr>
        <w:pStyle w:val="Beschriftung"/>
      </w:pPr>
      <w:bookmarkStart w:id="122" w:name="_Ref72940910"/>
      <w:r>
        <w:t xml:space="preserve">Abb. </w:t>
      </w:r>
      <w:fldSimple w:instr=" SEQ Abb. \* ARABIC ">
        <w:r w:rsidR="003C23ED">
          <w:rPr>
            <w:noProof/>
          </w:rPr>
          <w:t>30</w:t>
        </w:r>
      </w:fldSimple>
      <w:r>
        <w:t xml:space="preserve">: </w:t>
      </w:r>
      <w:proofErr w:type="spellStart"/>
      <w:r>
        <w:t>HandCollider</w:t>
      </w:r>
      <w:proofErr w:type="spellEnd"/>
      <w:r>
        <w:t xml:space="preserve"> Objekt im Player </w:t>
      </w:r>
      <w:proofErr w:type="spellStart"/>
      <w:r>
        <w:t>Prefab</w:t>
      </w:r>
      <w:bookmarkEnd w:id="122"/>
      <w:proofErr w:type="spellEnd"/>
    </w:p>
    <w:p w14:paraId="6EA945AC" w14:textId="03413455" w:rsidR="00A668DE" w:rsidRDefault="00A668DE" w:rsidP="00A668DE">
      <w:pPr>
        <w:pStyle w:val="Textkrper"/>
      </w:pPr>
    </w:p>
    <w:p w14:paraId="0D0EA940" w14:textId="5096FA43"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w:t>
      </w:r>
      <w:r w:rsidR="00FA72FB">
        <w:lastRenderedPageBreak/>
        <w:t>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FA22719" w:rsidR="0053768A" w:rsidRDefault="0053768A" w:rsidP="0053768A">
      <w:pPr>
        <w:pStyle w:val="Beschriftung"/>
      </w:pPr>
      <w:bookmarkStart w:id="123" w:name="_Ref72955003"/>
      <w:r>
        <w:t xml:space="preserve">Abb. </w:t>
      </w:r>
      <w:r w:rsidR="00D73D1A">
        <w:fldChar w:fldCharType="begin"/>
      </w:r>
      <w:r w:rsidR="00D73D1A">
        <w:instrText xml:space="preserve"> SEQ Abb. \* ARABIC </w:instrText>
      </w:r>
      <w:r w:rsidR="00D73D1A">
        <w:fldChar w:fldCharType="separate"/>
      </w:r>
      <w:r w:rsidR="003C23ED">
        <w:rPr>
          <w:noProof/>
        </w:rPr>
        <w:t>31</w:t>
      </w:r>
      <w:r w:rsidR="00D73D1A">
        <w:rPr>
          <w:noProof/>
        </w:rPr>
        <w:fldChar w:fldCharType="end"/>
      </w:r>
      <w:r>
        <w:t>: Startpunkt im Szenario</w:t>
      </w:r>
      <w:bookmarkEnd w:id="123"/>
    </w:p>
    <w:p w14:paraId="4F82A6A5" w14:textId="03A0BCF9"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E52CE9">
        <w:t xml:space="preserve">Abb. </w:t>
      </w:r>
      <w:r w:rsidR="00E52CE9">
        <w:rPr>
          <w:noProof/>
        </w:rPr>
        <w:t>32</w:t>
      </w:r>
      <w:r w:rsidR="00E52CE9">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5BE9762C" w:rsidR="00F27811" w:rsidRDefault="003C23ED" w:rsidP="003C23ED">
      <w:pPr>
        <w:pStyle w:val="Beschriftung"/>
      </w:pPr>
      <w:bookmarkStart w:id="124" w:name="_Ref73018199"/>
      <w:r>
        <w:t xml:space="preserve">Abb. </w:t>
      </w:r>
      <w:r w:rsidR="00D73D1A">
        <w:fldChar w:fldCharType="begin"/>
      </w:r>
      <w:r w:rsidR="00D73D1A">
        <w:instrText xml:space="preserve"> S</w:instrText>
      </w:r>
      <w:r w:rsidR="00D73D1A">
        <w:instrText xml:space="preserve">EQ Abb. \* ARABIC </w:instrText>
      </w:r>
      <w:r w:rsidR="00D73D1A">
        <w:fldChar w:fldCharType="separate"/>
      </w:r>
      <w:r>
        <w:rPr>
          <w:noProof/>
        </w:rPr>
        <w:t>32</w:t>
      </w:r>
      <w:r w:rsidR="00D73D1A">
        <w:rPr>
          <w:noProof/>
        </w:rPr>
        <w:fldChar w:fldCharType="end"/>
      </w:r>
      <w:r>
        <w:t>: Startpunkt Objekt</w:t>
      </w:r>
      <w:bookmarkEnd w:id="124"/>
    </w:p>
    <w:p w14:paraId="2667658E" w14:textId="7E095EDC" w:rsidR="000D7625" w:rsidRDefault="000D7625" w:rsidP="000D7625">
      <w:pPr>
        <w:pStyle w:val="Textkrper"/>
      </w:pPr>
    </w:p>
    <w:p w14:paraId="4889216C" w14:textId="7799C3B4" w:rsidR="000D7625" w:rsidRPr="000D7625" w:rsidRDefault="000D7625" w:rsidP="000D7625">
      <w:pPr>
        <w:pStyle w:val="Textkrper"/>
      </w:pPr>
      <w:r>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1A43178" w14:textId="470181E5" w:rsidR="00C24597" w:rsidRDefault="00C24597" w:rsidP="00C24597">
      <w:pPr>
        <w:pStyle w:val="berschrift4"/>
      </w:pPr>
      <w:bookmarkStart w:id="125" w:name="_Toc72835356"/>
      <w:r>
        <w:lastRenderedPageBreak/>
        <w:t>Szenarien</w:t>
      </w:r>
      <w:bookmarkEnd w:id="125"/>
    </w:p>
    <w:p w14:paraId="595A0891" w14:textId="2E4EBDB3" w:rsidR="004731FC" w:rsidRDefault="004731FC" w:rsidP="004731FC">
      <w:pPr>
        <w:pStyle w:val="Textkrper"/>
      </w:pPr>
      <w:r>
        <w:t>Den Szenar</w:t>
      </w:r>
      <w:r w:rsidR="0079596D">
        <w:t>i</w:t>
      </w:r>
      <w:r>
        <w:t>en unterscheiden sich grundsätzlich im zu laufenden Weg. In einem dieser Szenarien stimmt der visuelle mit dem physischen Weg überein. Im visuellen Szenario unterscheidet sich der visuelle, richtige Weg vom physischen Weg. Das erste Szenario ich gleichzusetzen mit dem Physischen, unterscheidet sich jedoch im fehlenden negativen Malus.</w:t>
      </w:r>
    </w:p>
    <w:p w14:paraId="1DD04875" w14:textId="65DACBA4" w:rsidR="00ED2DA3" w:rsidRDefault="00ED2DA3" w:rsidP="004731FC">
      <w:pPr>
        <w:pStyle w:val="Textkrper"/>
      </w:pPr>
      <w:r>
        <w:t xml:space="preserve">Es werden dafür drei Game Objekte Standard, </w:t>
      </w:r>
      <w:proofErr w:type="spellStart"/>
      <w:r>
        <w:t>Physical</w:t>
      </w:r>
      <w:proofErr w:type="spellEnd"/>
      <w:r>
        <w:t xml:space="preserve"> und Visual erstellt. Darunter befinden sich der dementsprechende Weg mit den dazugehörigen Collider</w:t>
      </w:r>
      <w:r w:rsidR="00754FE8">
        <w:t xml:space="preserve"> (siehe </w:t>
      </w:r>
      <w:r w:rsidR="00754FE8">
        <w:fldChar w:fldCharType="begin"/>
      </w:r>
      <w:r w:rsidR="00754FE8">
        <w:instrText xml:space="preserve"> REF _Ref72951567 \h </w:instrText>
      </w:r>
      <w:r w:rsidR="00754FE8">
        <w:fldChar w:fldCharType="separate"/>
      </w:r>
      <w:r w:rsidR="00754FE8">
        <w:t xml:space="preserve">Abb. </w:t>
      </w:r>
      <w:r w:rsidR="00754FE8">
        <w:rPr>
          <w:noProof/>
        </w:rPr>
        <w:t>31</w:t>
      </w:r>
      <w:r w:rsidR="00754FE8">
        <w:t>: Scenario Objekte</w:t>
      </w:r>
      <w:r w:rsidR="00754FE8">
        <w:fldChar w:fldCharType="end"/>
      </w:r>
      <w:r w:rsidR="00754FE8">
        <w:t>)</w:t>
      </w:r>
      <w:r>
        <w:t>.</w:t>
      </w:r>
    </w:p>
    <w:p w14:paraId="15C345F8" w14:textId="77777777" w:rsidR="00757A16" w:rsidRDefault="00757A16" w:rsidP="004731FC">
      <w:pPr>
        <w:pStyle w:val="Textkrper"/>
      </w:pPr>
    </w:p>
    <w:p w14:paraId="754C48B7" w14:textId="6F71A9F5" w:rsidR="00754FE8" w:rsidRDefault="009851E5" w:rsidP="00754FE8">
      <w:pPr>
        <w:pStyle w:val="Textkrper"/>
        <w:keepNext/>
        <w:jc w:val="center"/>
      </w:pPr>
      <w:r w:rsidRPr="009851E5">
        <w:rPr>
          <w:noProof/>
        </w:rPr>
        <w:drawing>
          <wp:inline distT="0" distB="0" distL="0" distR="0" wp14:anchorId="7B86B7AC" wp14:editId="54B54558">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3C0EE428" w14:textId="7BC26F71" w:rsidR="00754FE8" w:rsidRDefault="00754FE8" w:rsidP="00754FE8">
      <w:pPr>
        <w:pStyle w:val="Beschriftung"/>
      </w:pPr>
      <w:bookmarkStart w:id="126" w:name="_Ref72951567"/>
      <w:r>
        <w:t xml:space="preserve">Abb. </w:t>
      </w:r>
      <w:r w:rsidR="00D73D1A">
        <w:fldChar w:fldCharType="begin"/>
      </w:r>
      <w:r w:rsidR="00D73D1A">
        <w:instrText xml:space="preserve"> SEQ Abb. \* ARABIC </w:instrText>
      </w:r>
      <w:r w:rsidR="00D73D1A">
        <w:fldChar w:fldCharType="separate"/>
      </w:r>
      <w:r w:rsidR="003C23ED">
        <w:rPr>
          <w:noProof/>
        </w:rPr>
        <w:t>33</w:t>
      </w:r>
      <w:r w:rsidR="00D73D1A">
        <w:rPr>
          <w:noProof/>
        </w:rPr>
        <w:fldChar w:fldCharType="end"/>
      </w:r>
      <w:r>
        <w:t>: Scenario Objekte</w:t>
      </w:r>
      <w:bookmarkEnd w:id="126"/>
    </w:p>
    <w:p w14:paraId="369431B1" w14:textId="77777777" w:rsidR="0053768A" w:rsidRPr="0053768A" w:rsidRDefault="0053768A" w:rsidP="0053768A">
      <w:pPr>
        <w:pStyle w:val="Textkrper"/>
      </w:pPr>
    </w:p>
    <w:p w14:paraId="1FE10423" w14:textId="77777777" w:rsidR="004731FC" w:rsidRPr="004731FC" w:rsidRDefault="004731FC" w:rsidP="004731FC"/>
    <w:p w14:paraId="4D261BD2" w14:textId="348D1165" w:rsidR="005C3539" w:rsidRDefault="005C3539" w:rsidP="005C3539">
      <w:pPr>
        <w:pStyle w:val="berschrift4"/>
      </w:pPr>
      <w:bookmarkStart w:id="127" w:name="_Ref72501390"/>
      <w:bookmarkStart w:id="128" w:name="_Toc72835357"/>
      <w:r>
        <w:t>Menü</w:t>
      </w:r>
      <w:bookmarkEnd w:id="127"/>
      <w:bookmarkEnd w:id="128"/>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proofErr w:type="spellStart"/>
      <w:r w:rsidRPr="00A544BE">
        <w:rPr>
          <w:rStyle w:val="Hervorhebung"/>
        </w:rPr>
        <w:t>MenuHandler</w:t>
      </w:r>
      <w:proofErr w:type="spellEnd"/>
      <w:r>
        <w:t xml:space="preserve"> implementiert, welches alle benötigten Methoden </w:t>
      </w:r>
      <w:proofErr w:type="gramStart"/>
      <w:r>
        <w:t>enthält</w:t>
      </w:r>
      <w:proofErr w:type="gramEnd"/>
      <w:r>
        <w:t xml:space="preserve"> um die verschiedenen Szenarien starten zu können. Die Zuweisung der richtigen Methode für jeden Button wurde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 des jeweiligen </w:t>
      </w:r>
      <w:proofErr w:type="spellStart"/>
      <w:r>
        <w:t>Inspectors</w:t>
      </w:r>
      <w:proofErr w:type="spellEnd"/>
      <w:r>
        <w:t xml:space="preserve"> zugewiesen. Für die Benutzung der Controller wurde das </w:t>
      </w:r>
      <w:proofErr w:type="spellStart"/>
      <w:r>
        <w:t>Prefab</w:t>
      </w:r>
      <w:proofErr w:type="spellEnd"/>
      <w:r>
        <w:t xml:space="preserve"> </w:t>
      </w:r>
      <w:proofErr w:type="spellStart"/>
      <w:r>
        <w:t>UIHelpers</w:t>
      </w:r>
      <w:proofErr w:type="spellEnd"/>
      <w:r>
        <w:t xml:space="preserve"> aus dem Oculus Integration Asset hinzugefügt. Dies beinhaltet zum einen Objekt </w:t>
      </w:r>
      <w:proofErr w:type="spellStart"/>
      <w:r w:rsidRPr="00154AD9">
        <w:rPr>
          <w:rStyle w:val="Hervorhebung"/>
        </w:rPr>
        <w:t>LaserPointer</w:t>
      </w:r>
      <w:proofErr w:type="spellEnd"/>
      <w:r>
        <w:t xml:space="preserve">, welches dafür zuständig ist den Laser Pointer zum Anvisieren der Buttons zu visualisieren. An </w:t>
      </w:r>
      <w:proofErr w:type="gramStart"/>
      <w:r>
        <w:t>selber</w:t>
      </w:r>
      <w:proofErr w:type="gramEnd"/>
      <w:r>
        <w:t xml:space="preserve"> Stelle befindet sich zum anderen das Objekt </w:t>
      </w:r>
      <w:proofErr w:type="spellStart"/>
      <w:r w:rsidRPr="008260D5">
        <w:rPr>
          <w:rStyle w:val="Hervorhebung"/>
        </w:rPr>
        <w:t>EventSystem</w:t>
      </w:r>
      <w:proofErr w:type="spellEnd"/>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wurden ein </w:t>
      </w:r>
      <w:proofErr w:type="spellStart"/>
      <w:r>
        <w:t>Camera</w:t>
      </w:r>
      <w:proofErr w:type="spellEnd"/>
      <w:r>
        <w:t xml:space="preserve">, für den </w:t>
      </w:r>
      <w:proofErr w:type="spellStart"/>
      <w:r>
        <w:t>Raycast</w:t>
      </w:r>
      <w:proofErr w:type="spellEnd"/>
      <w:r>
        <w:t xml:space="preserve">, und Line Renderer Komponente hinzugefügt. Zusätzlich wurde ein neues Skript Pointer erstellt und ebenso dem </w:t>
      </w:r>
      <w:proofErr w:type="spellStart"/>
      <w:r>
        <w:t>Prefab</w:t>
      </w:r>
      <w:proofErr w:type="spellEnd"/>
      <w:r>
        <w:t xml:space="preserve">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29" w:name="_Toc72835358"/>
      <w:r>
        <w:lastRenderedPageBreak/>
        <w:t>Positiver Malus</w:t>
      </w:r>
      <w:bookmarkEnd w:id="12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30" w:name="_Toc72835359"/>
      <w:r>
        <w:t>Datenerfassung</w:t>
      </w:r>
      <w:bookmarkEnd w:id="130"/>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lastRenderedPageBreak/>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DB0C652" w:rsidR="0009701D" w:rsidRDefault="00F46E4E" w:rsidP="00F84619">
      <w:pPr>
        <w:pStyle w:val="Beschriftung"/>
      </w:pPr>
      <w:bookmarkStart w:id="131" w:name="_Ref65339286"/>
      <w:bookmarkStart w:id="132" w:name="_Toc65407027"/>
      <w:r>
        <w:t xml:space="preserve">Abb. </w:t>
      </w:r>
      <w:r w:rsidR="00D73D1A">
        <w:fldChar w:fldCharType="begin"/>
      </w:r>
      <w:r w:rsidR="00D73D1A">
        <w:instrText xml:space="preserve"> SEQ Abb</w:instrText>
      </w:r>
      <w:r w:rsidR="00D73D1A">
        <w:instrText xml:space="preserve">. \* ARABIC </w:instrText>
      </w:r>
      <w:r w:rsidR="00D73D1A">
        <w:fldChar w:fldCharType="separate"/>
      </w:r>
      <w:r w:rsidR="003C23ED">
        <w:rPr>
          <w:noProof/>
        </w:rPr>
        <w:t>34</w:t>
      </w:r>
      <w:r w:rsidR="00D73D1A">
        <w:rPr>
          <w:noProof/>
        </w:rPr>
        <w:fldChar w:fldCharType="end"/>
      </w:r>
      <w:r>
        <w:t xml:space="preserve">: </w:t>
      </w:r>
      <w:r w:rsidRPr="000577ED">
        <w:t>CSV Datei mit Beispieldaten</w:t>
      </w:r>
      <w:bookmarkEnd w:id="131"/>
      <w:bookmarkEnd w:id="132"/>
    </w:p>
    <w:p w14:paraId="6477A15A" w14:textId="7B87297D"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BF4C42A" w:rsidR="00162AE7" w:rsidRDefault="00162AE7" w:rsidP="00F84619">
      <w:pPr>
        <w:pStyle w:val="Beschriftung"/>
      </w:pPr>
      <w:bookmarkStart w:id="133" w:name="_Toc65407028"/>
      <w:bookmarkStart w:id="134" w:name="_Ref65407210"/>
      <w:r>
        <w:t xml:space="preserve">Abb. </w:t>
      </w:r>
      <w:r w:rsidR="00D73D1A">
        <w:fldChar w:fldCharType="begin"/>
      </w:r>
      <w:r w:rsidR="00D73D1A">
        <w:instrText xml:space="preserve"> SEQ Abb. \* ARABIC </w:instrText>
      </w:r>
      <w:r w:rsidR="00D73D1A">
        <w:fldChar w:fldCharType="separate"/>
      </w:r>
      <w:r w:rsidR="003C23ED">
        <w:rPr>
          <w:noProof/>
        </w:rPr>
        <w:t>35</w:t>
      </w:r>
      <w:r w:rsidR="00D73D1A">
        <w:rPr>
          <w:noProof/>
        </w:rPr>
        <w:fldChar w:fldCharType="end"/>
      </w:r>
      <w:r>
        <w:t xml:space="preserve">: </w:t>
      </w:r>
      <w:r w:rsidR="009322D5">
        <w:t xml:space="preserve">Fragebogen - </w:t>
      </w:r>
      <w:r>
        <w:t>Persönliche Daten</w:t>
      </w:r>
      <w:bookmarkEnd w:id="133"/>
      <w:bookmarkEnd w:id="13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lastRenderedPageBreak/>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3AD9068" w:rsidR="00D321B9" w:rsidRDefault="00D321B9" w:rsidP="00F84619">
      <w:pPr>
        <w:pStyle w:val="Beschriftung"/>
      </w:pPr>
      <w:bookmarkStart w:id="135" w:name="_Ref65413088"/>
      <w:r>
        <w:t xml:space="preserve">Abb. </w:t>
      </w:r>
      <w:r w:rsidR="00D73D1A">
        <w:fldChar w:fldCharType="begin"/>
      </w:r>
      <w:r w:rsidR="00D73D1A">
        <w:instrText xml:space="preserve"> SEQ Abb. \* ARABIC </w:instrText>
      </w:r>
      <w:r w:rsidR="00D73D1A">
        <w:fldChar w:fldCharType="separate"/>
      </w:r>
      <w:r w:rsidR="003C23ED">
        <w:rPr>
          <w:noProof/>
        </w:rPr>
        <w:t>36</w:t>
      </w:r>
      <w:r w:rsidR="00D73D1A">
        <w:rPr>
          <w:noProof/>
        </w:rPr>
        <w:fldChar w:fldCharType="end"/>
      </w:r>
      <w:r>
        <w:t xml:space="preserve">: </w:t>
      </w:r>
      <w:r w:rsidRPr="004F237B">
        <w:t xml:space="preserve">Fragebogen - </w:t>
      </w:r>
      <w:r w:rsidRPr="00F84619">
        <w:t>Allgemeine</w:t>
      </w:r>
      <w:r w:rsidRPr="004F237B">
        <w:t xml:space="preserve"> Angaben</w:t>
      </w:r>
      <w:bookmarkEnd w:id="13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051E0EBC" w:rsidR="006E35F8" w:rsidRDefault="009322D5" w:rsidP="00F84619">
      <w:pPr>
        <w:pStyle w:val="Beschriftung"/>
      </w:pPr>
      <w:bookmarkStart w:id="136" w:name="_Toc65407030"/>
      <w:bookmarkStart w:id="137" w:name="_Ref65418546"/>
      <w:r>
        <w:t xml:space="preserve">Abb. </w:t>
      </w:r>
      <w:r w:rsidR="00D73D1A">
        <w:fldChar w:fldCharType="begin"/>
      </w:r>
      <w:r w:rsidR="00D73D1A">
        <w:instrText xml:space="preserve"> SEQ Abb. \* ARABIC </w:instrText>
      </w:r>
      <w:r w:rsidR="00D73D1A">
        <w:fldChar w:fldCharType="separate"/>
      </w:r>
      <w:r w:rsidR="003C23ED">
        <w:rPr>
          <w:noProof/>
        </w:rPr>
        <w:t>37</w:t>
      </w:r>
      <w:r w:rsidR="00D73D1A">
        <w:rPr>
          <w:noProof/>
        </w:rPr>
        <w:fldChar w:fldCharType="end"/>
      </w:r>
      <w:r>
        <w:t xml:space="preserve">: </w:t>
      </w:r>
      <w:r w:rsidR="006C5978">
        <w:t xml:space="preserve">Fragebogen - </w:t>
      </w:r>
      <w:r>
        <w:t xml:space="preserve">Beurteilung </w:t>
      </w:r>
      <w:r w:rsidRPr="00F84619">
        <w:t>Szenario</w:t>
      </w:r>
      <w:bookmarkEnd w:id="136"/>
      <w:bookmarkEnd w:id="137"/>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41188F3" w:rsidR="006E35F8" w:rsidRDefault="009322D5" w:rsidP="00F84619">
      <w:pPr>
        <w:pStyle w:val="Beschriftung"/>
      </w:pPr>
      <w:bookmarkStart w:id="138" w:name="_Toc65407031"/>
      <w:bookmarkStart w:id="139" w:name="_Ref65421100"/>
      <w:r>
        <w:t xml:space="preserve">Abb. </w:t>
      </w:r>
      <w:r w:rsidR="00D73D1A">
        <w:fldChar w:fldCharType="begin"/>
      </w:r>
      <w:r w:rsidR="00D73D1A">
        <w:instrText xml:space="preserve"> SEQ Abb. \* ARABIC </w:instrText>
      </w:r>
      <w:r w:rsidR="00D73D1A">
        <w:fldChar w:fldCharType="separate"/>
      </w:r>
      <w:r w:rsidR="003C23ED">
        <w:rPr>
          <w:noProof/>
        </w:rPr>
        <w:t>38</w:t>
      </w:r>
      <w:r w:rsidR="00D73D1A">
        <w:rPr>
          <w:noProof/>
        </w:rPr>
        <w:fldChar w:fldCharType="end"/>
      </w:r>
      <w:r>
        <w:t xml:space="preserve">: </w:t>
      </w:r>
      <w:r w:rsidR="00506C6C">
        <w:t xml:space="preserve">Fragebogen - </w:t>
      </w:r>
      <w:r>
        <w:t xml:space="preserve">Persönliches </w:t>
      </w:r>
      <w:r w:rsidRPr="00F84619">
        <w:t>Feedback</w:t>
      </w:r>
      <w:bookmarkEnd w:id="138"/>
      <w:bookmarkEnd w:id="139"/>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40" w:name="_Toc72835360"/>
      <w:r>
        <w:t>Evaluation</w:t>
      </w:r>
      <w:bookmarkEnd w:id="14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41" w:name="_Toc72835361"/>
      <w:commentRangeStart w:id="142"/>
      <w:r>
        <w:lastRenderedPageBreak/>
        <w:t xml:space="preserve">Zusammenfassung, </w:t>
      </w:r>
      <w:r w:rsidR="000F0ADF">
        <w:t>Bewertung</w:t>
      </w:r>
      <w:r>
        <w:t xml:space="preserve"> und</w:t>
      </w:r>
      <w:r w:rsidR="000F0ADF">
        <w:t xml:space="preserve"> </w:t>
      </w:r>
      <w:r w:rsidR="00C814B4">
        <w:t>Ausblick</w:t>
      </w:r>
      <w:commentRangeEnd w:id="142"/>
      <w:r>
        <w:rPr>
          <w:rStyle w:val="Kommentarzeichen"/>
          <w:rFonts w:cs="Times New Roman"/>
          <w:b w:val="0"/>
          <w:bCs w:val="0"/>
          <w:iCs w:val="0"/>
        </w:rPr>
        <w:commentReference w:id="142"/>
      </w:r>
      <w:bookmarkEnd w:id="141"/>
    </w:p>
    <w:p w14:paraId="195FEBB8" w14:textId="77777777" w:rsidR="00401E1E" w:rsidRDefault="00401E1E" w:rsidP="00DE1959"/>
    <w:p w14:paraId="0FE2BB80" w14:textId="77777777" w:rsidR="00AE6168" w:rsidRDefault="00AE6168" w:rsidP="00AE6168">
      <w:pPr>
        <w:pStyle w:val="berschrift2"/>
        <w:ind w:left="0" w:firstLine="0"/>
      </w:pPr>
      <w:bookmarkStart w:id="143" w:name="_Abbildungsverzeichnis"/>
      <w:bookmarkStart w:id="144" w:name="_Toc72835362"/>
      <w:bookmarkEnd w:id="143"/>
      <w:r>
        <w:lastRenderedPageBreak/>
        <w:t>Anhang</w:t>
      </w:r>
      <w:bookmarkEnd w:id="144"/>
    </w:p>
    <w:p w14:paraId="083FE62F" w14:textId="77777777" w:rsidR="0030307A" w:rsidRDefault="0030307A" w:rsidP="0030307A">
      <w:pPr>
        <w:pStyle w:val="berschrift3"/>
      </w:pPr>
      <w:bookmarkStart w:id="145" w:name="_Toc72835363"/>
      <w:r>
        <w:t>Abkürzungsverzeichnis</w:t>
      </w:r>
      <w:bookmarkEnd w:id="14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6" w:name="_Toc72835364"/>
      <w:r>
        <w:lastRenderedPageBreak/>
        <w:t>Abbildungsverzeichnis</w:t>
      </w:r>
      <w:bookmarkEnd w:id="14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D73D1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D73D1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D73D1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D73D1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D73D1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7"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48" w:displacedByCustomXml="prev"/>
        <w:p w14:paraId="07C1118A" w14:textId="77777777" w:rsidR="00727D9A" w:rsidRDefault="00727D9A" w:rsidP="00727D9A">
          <w:pPr>
            <w:pStyle w:val="berschrift3"/>
          </w:pPr>
          <w:r>
            <w:t>Literaturverzeichnis</w:t>
          </w:r>
          <w:commentRangeEnd w:id="148"/>
          <w:r w:rsidR="00B71F28">
            <w:rPr>
              <w:rStyle w:val="Kommentarzeichen"/>
              <w:rFonts w:cs="Times New Roman"/>
              <w:b w:val="0"/>
              <w:bCs w:val="0"/>
            </w:rPr>
            <w:commentReference w:id="148"/>
          </w:r>
          <w:bookmarkEnd w:id="147"/>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49" w:name="_Toc72835366"/>
      <w:r w:rsidRPr="005F4571">
        <w:lastRenderedPageBreak/>
        <w:t>Eidesstattliche Erklärung</w:t>
      </w:r>
      <w:bookmarkEnd w:id="14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4"/>
      <w:headerReference w:type="default" r:id="rId55"/>
      <w:footerReference w:type="even" r:id="rId56"/>
      <w:footerReference w:type="default" r:id="rId57"/>
      <w:headerReference w:type="first" r:id="rId58"/>
      <w:footerReference w:type="first" r:id="rId5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4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4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B5A07" w14:textId="77777777" w:rsidR="00D73D1A" w:rsidRDefault="00D73D1A">
      <w:r>
        <w:separator/>
      </w:r>
    </w:p>
  </w:endnote>
  <w:endnote w:type="continuationSeparator" w:id="0">
    <w:p w14:paraId="4F828677" w14:textId="77777777" w:rsidR="00D73D1A" w:rsidRDefault="00D73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73D1A"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4C8BD" w14:textId="77777777" w:rsidR="00D73D1A" w:rsidRDefault="00D73D1A">
      <w:r>
        <w:separator/>
      </w:r>
    </w:p>
  </w:footnote>
  <w:footnote w:type="continuationSeparator" w:id="0">
    <w:p w14:paraId="1D9934EA" w14:textId="77777777" w:rsidR="00D73D1A" w:rsidRDefault="00D73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BD17ED0"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52CE9">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BD17ED0"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52CE9">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406449E"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52CE9">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406449E"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52CE9">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2DBA2E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D79C3">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2DBA2E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D79C3">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3F0"/>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3EE"/>
    <w:rsid w:val="0024768A"/>
    <w:rsid w:val="00247AEF"/>
    <w:rsid w:val="00250031"/>
    <w:rsid w:val="0025014A"/>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0A0C"/>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9C3"/>
    <w:rsid w:val="004D7A4E"/>
    <w:rsid w:val="004E00E5"/>
    <w:rsid w:val="004E07B6"/>
    <w:rsid w:val="004E11D5"/>
    <w:rsid w:val="004E120A"/>
    <w:rsid w:val="004E1D4E"/>
    <w:rsid w:val="004E1D5F"/>
    <w:rsid w:val="004E1E3E"/>
    <w:rsid w:val="004E24DF"/>
    <w:rsid w:val="004E2A3C"/>
    <w:rsid w:val="004E3474"/>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68A"/>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DD6"/>
    <w:rsid w:val="009732BA"/>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3D1A"/>
    <w:rsid w:val="00D743C6"/>
    <w:rsid w:val="00D749B9"/>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031"/>
    <w:rsid w:val="00DE34C5"/>
    <w:rsid w:val="00DE4449"/>
    <w:rsid w:val="00DE4C00"/>
    <w:rsid w:val="00DE4DA9"/>
    <w:rsid w:val="00DE5D46"/>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528"/>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eader" Target="header5.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eader" Target="head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14018</Words>
  <Characters>88319</Characters>
  <Application>Microsoft Office Word</Application>
  <DocSecurity>0</DocSecurity>
  <Lines>735</Lines>
  <Paragraphs>204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2063</cp:revision>
  <cp:lastPrinted>2010-09-26T22:14:00Z</cp:lastPrinted>
  <dcterms:created xsi:type="dcterms:W3CDTF">2021-02-24T17:17:00Z</dcterms:created>
  <dcterms:modified xsi:type="dcterms:W3CDTF">2021-05-27T12:30:00Z</dcterms:modified>
  <cp:category>Abschlussarbeit</cp:category>
  <cp:version>0</cp:version>
</cp:coreProperties>
</file>