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1214711"/>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71214712"/>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1214713"/>
      <w:r>
        <w:lastRenderedPageBreak/>
        <w:t>In</w:t>
      </w:r>
      <w:bookmarkEnd w:id="4"/>
      <w:r w:rsidR="006F2C89">
        <w:t>haltsverzeichnis</w:t>
      </w:r>
      <w:bookmarkEnd w:id="5"/>
    </w:p>
    <w:p w14:paraId="5D021AAE" w14:textId="4E1790A5" w:rsidR="004D7A4E"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1214711" w:history="1">
        <w:r w:rsidR="004D7A4E" w:rsidRPr="000A0CD5">
          <w:rPr>
            <w:rStyle w:val="Hyperlink"/>
            <w:noProof/>
          </w:rPr>
          <w:t>I.</w:t>
        </w:r>
        <w:r w:rsidR="004D7A4E">
          <w:rPr>
            <w:rFonts w:asciiTheme="minorHAnsi" w:eastAsiaTheme="minorEastAsia" w:hAnsiTheme="minorHAnsi" w:cstheme="minorBidi"/>
            <w:b w:val="0"/>
            <w:noProof/>
            <w:sz w:val="22"/>
            <w:szCs w:val="22"/>
          </w:rPr>
          <w:tab/>
        </w:r>
        <w:r w:rsidR="004D7A4E" w:rsidRPr="000A0CD5">
          <w:rPr>
            <w:rStyle w:val="Hyperlink"/>
            <w:noProof/>
          </w:rPr>
          <w:t>Danksagung</w:t>
        </w:r>
        <w:r w:rsidR="004D7A4E">
          <w:rPr>
            <w:noProof/>
            <w:webHidden/>
          </w:rPr>
          <w:tab/>
        </w:r>
        <w:r w:rsidR="004D7A4E">
          <w:rPr>
            <w:noProof/>
            <w:webHidden/>
          </w:rPr>
          <w:fldChar w:fldCharType="begin"/>
        </w:r>
        <w:r w:rsidR="004D7A4E">
          <w:rPr>
            <w:noProof/>
            <w:webHidden/>
          </w:rPr>
          <w:instrText xml:space="preserve"> PAGEREF _Toc71214711 \h </w:instrText>
        </w:r>
        <w:r w:rsidR="004D7A4E">
          <w:rPr>
            <w:noProof/>
            <w:webHidden/>
          </w:rPr>
        </w:r>
        <w:r w:rsidR="004D7A4E">
          <w:rPr>
            <w:noProof/>
            <w:webHidden/>
          </w:rPr>
          <w:fldChar w:fldCharType="separate"/>
        </w:r>
        <w:r w:rsidR="004D7A4E">
          <w:rPr>
            <w:noProof/>
            <w:webHidden/>
          </w:rPr>
          <w:t>2</w:t>
        </w:r>
        <w:r w:rsidR="004D7A4E">
          <w:rPr>
            <w:noProof/>
            <w:webHidden/>
          </w:rPr>
          <w:fldChar w:fldCharType="end"/>
        </w:r>
      </w:hyperlink>
    </w:p>
    <w:p w14:paraId="34C6711C" w14:textId="2044DDD6" w:rsidR="004D7A4E" w:rsidRDefault="0006216E">
      <w:pPr>
        <w:pStyle w:val="Verzeichnis2"/>
        <w:tabs>
          <w:tab w:val="left" w:pos="799"/>
          <w:tab w:val="right" w:leader="dot" w:pos="9344"/>
        </w:tabs>
        <w:rPr>
          <w:rFonts w:asciiTheme="minorHAnsi" w:eastAsiaTheme="minorEastAsia" w:hAnsiTheme="minorHAnsi" w:cstheme="minorBidi"/>
          <w:b w:val="0"/>
          <w:noProof/>
          <w:sz w:val="22"/>
          <w:szCs w:val="22"/>
        </w:rPr>
      </w:pPr>
      <w:hyperlink w:anchor="_Toc71214712" w:history="1">
        <w:r w:rsidR="004D7A4E" w:rsidRPr="000A0CD5">
          <w:rPr>
            <w:rStyle w:val="Hyperlink"/>
            <w:noProof/>
          </w:rPr>
          <w:t>II.</w:t>
        </w:r>
        <w:r w:rsidR="004D7A4E">
          <w:rPr>
            <w:rFonts w:asciiTheme="minorHAnsi" w:eastAsiaTheme="minorEastAsia" w:hAnsiTheme="minorHAnsi" w:cstheme="minorBidi"/>
            <w:b w:val="0"/>
            <w:noProof/>
            <w:sz w:val="22"/>
            <w:szCs w:val="22"/>
          </w:rPr>
          <w:tab/>
        </w:r>
        <w:r w:rsidR="004D7A4E" w:rsidRPr="000A0CD5">
          <w:rPr>
            <w:rStyle w:val="Hyperlink"/>
            <w:noProof/>
          </w:rPr>
          <w:t>Abstract</w:t>
        </w:r>
        <w:r w:rsidR="004D7A4E">
          <w:rPr>
            <w:noProof/>
            <w:webHidden/>
          </w:rPr>
          <w:tab/>
        </w:r>
        <w:r w:rsidR="004D7A4E">
          <w:rPr>
            <w:noProof/>
            <w:webHidden/>
          </w:rPr>
          <w:fldChar w:fldCharType="begin"/>
        </w:r>
        <w:r w:rsidR="004D7A4E">
          <w:rPr>
            <w:noProof/>
            <w:webHidden/>
          </w:rPr>
          <w:instrText xml:space="preserve"> PAGEREF _Toc71214712 \h </w:instrText>
        </w:r>
        <w:r w:rsidR="004D7A4E">
          <w:rPr>
            <w:noProof/>
            <w:webHidden/>
          </w:rPr>
        </w:r>
        <w:r w:rsidR="004D7A4E">
          <w:rPr>
            <w:noProof/>
            <w:webHidden/>
          </w:rPr>
          <w:fldChar w:fldCharType="separate"/>
        </w:r>
        <w:r w:rsidR="004D7A4E">
          <w:rPr>
            <w:noProof/>
            <w:webHidden/>
          </w:rPr>
          <w:t>3</w:t>
        </w:r>
        <w:r w:rsidR="004D7A4E">
          <w:rPr>
            <w:noProof/>
            <w:webHidden/>
          </w:rPr>
          <w:fldChar w:fldCharType="end"/>
        </w:r>
      </w:hyperlink>
    </w:p>
    <w:p w14:paraId="3BEE083A" w14:textId="76076275" w:rsidR="004D7A4E" w:rsidRDefault="0006216E">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14713" w:history="1">
        <w:r w:rsidR="004D7A4E" w:rsidRPr="000A0CD5">
          <w:rPr>
            <w:rStyle w:val="Hyperlink"/>
            <w:noProof/>
          </w:rPr>
          <w:t>1</w:t>
        </w:r>
        <w:r w:rsidR="004D7A4E">
          <w:rPr>
            <w:rFonts w:asciiTheme="minorHAnsi" w:eastAsiaTheme="minorEastAsia" w:hAnsiTheme="minorHAnsi" w:cstheme="minorBidi"/>
            <w:b w:val="0"/>
            <w:noProof/>
            <w:sz w:val="22"/>
            <w:szCs w:val="22"/>
          </w:rPr>
          <w:tab/>
        </w:r>
        <w:r w:rsidR="004D7A4E" w:rsidRPr="000A0CD5">
          <w:rPr>
            <w:rStyle w:val="Hyperlink"/>
            <w:noProof/>
          </w:rPr>
          <w:t>Inhaltsverzeichnis</w:t>
        </w:r>
        <w:r w:rsidR="004D7A4E">
          <w:rPr>
            <w:noProof/>
            <w:webHidden/>
          </w:rPr>
          <w:tab/>
        </w:r>
        <w:r w:rsidR="004D7A4E">
          <w:rPr>
            <w:noProof/>
            <w:webHidden/>
          </w:rPr>
          <w:fldChar w:fldCharType="begin"/>
        </w:r>
        <w:r w:rsidR="004D7A4E">
          <w:rPr>
            <w:noProof/>
            <w:webHidden/>
          </w:rPr>
          <w:instrText xml:space="preserve"> PAGEREF _Toc71214713 \h </w:instrText>
        </w:r>
        <w:r w:rsidR="004D7A4E">
          <w:rPr>
            <w:noProof/>
            <w:webHidden/>
          </w:rPr>
        </w:r>
        <w:r w:rsidR="004D7A4E">
          <w:rPr>
            <w:noProof/>
            <w:webHidden/>
          </w:rPr>
          <w:fldChar w:fldCharType="separate"/>
        </w:r>
        <w:r w:rsidR="004D7A4E">
          <w:rPr>
            <w:noProof/>
            <w:webHidden/>
          </w:rPr>
          <w:t>4</w:t>
        </w:r>
        <w:r w:rsidR="004D7A4E">
          <w:rPr>
            <w:noProof/>
            <w:webHidden/>
          </w:rPr>
          <w:fldChar w:fldCharType="end"/>
        </w:r>
      </w:hyperlink>
    </w:p>
    <w:p w14:paraId="35BE76BB" w14:textId="615ADAA1" w:rsidR="004D7A4E" w:rsidRDefault="0006216E">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14714" w:history="1">
        <w:r w:rsidR="004D7A4E" w:rsidRPr="000A0CD5">
          <w:rPr>
            <w:rStyle w:val="Hyperlink"/>
            <w:noProof/>
          </w:rPr>
          <w:t>2</w:t>
        </w:r>
        <w:r w:rsidR="004D7A4E">
          <w:rPr>
            <w:rFonts w:asciiTheme="minorHAnsi" w:eastAsiaTheme="minorEastAsia" w:hAnsiTheme="minorHAnsi" w:cstheme="minorBidi"/>
            <w:b w:val="0"/>
            <w:noProof/>
            <w:sz w:val="22"/>
            <w:szCs w:val="22"/>
          </w:rPr>
          <w:tab/>
        </w:r>
        <w:r w:rsidR="004D7A4E" w:rsidRPr="000A0CD5">
          <w:rPr>
            <w:rStyle w:val="Hyperlink"/>
            <w:noProof/>
          </w:rPr>
          <w:t>Einleitung</w:t>
        </w:r>
        <w:r w:rsidR="004D7A4E">
          <w:rPr>
            <w:noProof/>
            <w:webHidden/>
          </w:rPr>
          <w:tab/>
        </w:r>
        <w:r w:rsidR="004D7A4E">
          <w:rPr>
            <w:noProof/>
            <w:webHidden/>
          </w:rPr>
          <w:fldChar w:fldCharType="begin"/>
        </w:r>
        <w:r w:rsidR="004D7A4E">
          <w:rPr>
            <w:noProof/>
            <w:webHidden/>
          </w:rPr>
          <w:instrText xml:space="preserve"> PAGEREF _Toc71214714 \h </w:instrText>
        </w:r>
        <w:r w:rsidR="004D7A4E">
          <w:rPr>
            <w:noProof/>
            <w:webHidden/>
          </w:rPr>
        </w:r>
        <w:r w:rsidR="004D7A4E">
          <w:rPr>
            <w:noProof/>
            <w:webHidden/>
          </w:rPr>
          <w:fldChar w:fldCharType="separate"/>
        </w:r>
        <w:r w:rsidR="004D7A4E">
          <w:rPr>
            <w:noProof/>
            <w:webHidden/>
          </w:rPr>
          <w:t>6</w:t>
        </w:r>
        <w:r w:rsidR="004D7A4E">
          <w:rPr>
            <w:noProof/>
            <w:webHidden/>
          </w:rPr>
          <w:fldChar w:fldCharType="end"/>
        </w:r>
      </w:hyperlink>
    </w:p>
    <w:p w14:paraId="66DDBFB8" w14:textId="3D53EF3C" w:rsidR="004D7A4E" w:rsidRDefault="0006216E">
      <w:pPr>
        <w:pStyle w:val="Verzeichnis3"/>
        <w:tabs>
          <w:tab w:val="left" w:pos="1000"/>
          <w:tab w:val="right" w:leader="dot" w:pos="9344"/>
        </w:tabs>
        <w:rPr>
          <w:rFonts w:asciiTheme="minorHAnsi" w:eastAsiaTheme="minorEastAsia" w:hAnsiTheme="minorHAnsi" w:cstheme="minorBidi"/>
          <w:b w:val="0"/>
          <w:noProof/>
          <w:szCs w:val="22"/>
        </w:rPr>
      </w:pPr>
      <w:hyperlink w:anchor="_Toc71214715" w:history="1">
        <w:r w:rsidR="004D7A4E" w:rsidRPr="000A0CD5">
          <w:rPr>
            <w:rStyle w:val="Hyperlink"/>
            <w:noProof/>
          </w:rPr>
          <w:t>2.1</w:t>
        </w:r>
        <w:r w:rsidR="004D7A4E">
          <w:rPr>
            <w:rFonts w:asciiTheme="minorHAnsi" w:eastAsiaTheme="minorEastAsia" w:hAnsiTheme="minorHAnsi" w:cstheme="minorBidi"/>
            <w:b w:val="0"/>
            <w:noProof/>
            <w:szCs w:val="22"/>
          </w:rPr>
          <w:tab/>
        </w:r>
        <w:r w:rsidR="004D7A4E" w:rsidRPr="000A0CD5">
          <w:rPr>
            <w:rStyle w:val="Hyperlink"/>
            <w:noProof/>
          </w:rPr>
          <w:t>Unterpunkt 1</w:t>
        </w:r>
        <w:r w:rsidR="004D7A4E">
          <w:rPr>
            <w:noProof/>
            <w:webHidden/>
          </w:rPr>
          <w:tab/>
        </w:r>
        <w:r w:rsidR="004D7A4E">
          <w:rPr>
            <w:noProof/>
            <w:webHidden/>
          </w:rPr>
          <w:fldChar w:fldCharType="begin"/>
        </w:r>
        <w:r w:rsidR="004D7A4E">
          <w:rPr>
            <w:noProof/>
            <w:webHidden/>
          </w:rPr>
          <w:instrText xml:space="preserve"> PAGEREF _Toc71214715 \h </w:instrText>
        </w:r>
        <w:r w:rsidR="004D7A4E">
          <w:rPr>
            <w:noProof/>
            <w:webHidden/>
          </w:rPr>
        </w:r>
        <w:r w:rsidR="004D7A4E">
          <w:rPr>
            <w:noProof/>
            <w:webHidden/>
          </w:rPr>
          <w:fldChar w:fldCharType="separate"/>
        </w:r>
        <w:r w:rsidR="004D7A4E">
          <w:rPr>
            <w:noProof/>
            <w:webHidden/>
          </w:rPr>
          <w:t>6</w:t>
        </w:r>
        <w:r w:rsidR="004D7A4E">
          <w:rPr>
            <w:noProof/>
            <w:webHidden/>
          </w:rPr>
          <w:fldChar w:fldCharType="end"/>
        </w:r>
      </w:hyperlink>
    </w:p>
    <w:p w14:paraId="6410E33D" w14:textId="281AF1B7" w:rsidR="004D7A4E" w:rsidRDefault="0006216E">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14716" w:history="1">
        <w:r w:rsidR="004D7A4E" w:rsidRPr="000A0CD5">
          <w:rPr>
            <w:rStyle w:val="Hyperlink"/>
            <w:noProof/>
          </w:rPr>
          <w:t>3</w:t>
        </w:r>
        <w:r w:rsidR="004D7A4E">
          <w:rPr>
            <w:rFonts w:asciiTheme="minorHAnsi" w:eastAsiaTheme="minorEastAsia" w:hAnsiTheme="minorHAnsi" w:cstheme="minorBidi"/>
            <w:b w:val="0"/>
            <w:noProof/>
            <w:sz w:val="22"/>
            <w:szCs w:val="22"/>
          </w:rPr>
          <w:tab/>
        </w:r>
        <w:r w:rsidR="004D7A4E" w:rsidRPr="000A0CD5">
          <w:rPr>
            <w:rStyle w:val="Hyperlink"/>
            <w:noProof/>
          </w:rPr>
          <w:t>Stand der Technik</w:t>
        </w:r>
        <w:r w:rsidR="004D7A4E">
          <w:rPr>
            <w:noProof/>
            <w:webHidden/>
          </w:rPr>
          <w:tab/>
        </w:r>
        <w:r w:rsidR="004D7A4E">
          <w:rPr>
            <w:noProof/>
            <w:webHidden/>
          </w:rPr>
          <w:fldChar w:fldCharType="begin"/>
        </w:r>
        <w:r w:rsidR="004D7A4E">
          <w:rPr>
            <w:noProof/>
            <w:webHidden/>
          </w:rPr>
          <w:instrText xml:space="preserve"> PAGEREF _Toc71214716 \h </w:instrText>
        </w:r>
        <w:r w:rsidR="004D7A4E">
          <w:rPr>
            <w:noProof/>
            <w:webHidden/>
          </w:rPr>
        </w:r>
        <w:r w:rsidR="004D7A4E">
          <w:rPr>
            <w:noProof/>
            <w:webHidden/>
          </w:rPr>
          <w:fldChar w:fldCharType="separate"/>
        </w:r>
        <w:r w:rsidR="004D7A4E">
          <w:rPr>
            <w:noProof/>
            <w:webHidden/>
          </w:rPr>
          <w:t>7</w:t>
        </w:r>
        <w:r w:rsidR="004D7A4E">
          <w:rPr>
            <w:noProof/>
            <w:webHidden/>
          </w:rPr>
          <w:fldChar w:fldCharType="end"/>
        </w:r>
      </w:hyperlink>
    </w:p>
    <w:p w14:paraId="76EA7C7D" w14:textId="59EAA509" w:rsidR="004D7A4E" w:rsidRDefault="0006216E">
      <w:pPr>
        <w:pStyle w:val="Verzeichnis3"/>
        <w:tabs>
          <w:tab w:val="left" w:pos="1000"/>
          <w:tab w:val="right" w:leader="dot" w:pos="9344"/>
        </w:tabs>
        <w:rPr>
          <w:rFonts w:asciiTheme="minorHAnsi" w:eastAsiaTheme="minorEastAsia" w:hAnsiTheme="minorHAnsi" w:cstheme="minorBidi"/>
          <w:b w:val="0"/>
          <w:noProof/>
          <w:szCs w:val="22"/>
        </w:rPr>
      </w:pPr>
      <w:hyperlink w:anchor="_Toc71214717" w:history="1">
        <w:r w:rsidR="004D7A4E" w:rsidRPr="000A0CD5">
          <w:rPr>
            <w:rStyle w:val="Hyperlink"/>
            <w:noProof/>
          </w:rPr>
          <w:t>3.1</w:t>
        </w:r>
        <w:r w:rsidR="004D7A4E">
          <w:rPr>
            <w:rFonts w:asciiTheme="minorHAnsi" w:eastAsiaTheme="minorEastAsia" w:hAnsiTheme="minorHAnsi" w:cstheme="minorBidi"/>
            <w:b w:val="0"/>
            <w:noProof/>
            <w:szCs w:val="22"/>
          </w:rPr>
          <w:tab/>
        </w:r>
        <w:r w:rsidR="004D7A4E" w:rsidRPr="000A0CD5">
          <w:rPr>
            <w:rStyle w:val="Hyperlink"/>
            <w:noProof/>
          </w:rPr>
          <w:t>Konditionierung</w:t>
        </w:r>
        <w:r w:rsidR="004D7A4E">
          <w:rPr>
            <w:noProof/>
            <w:webHidden/>
          </w:rPr>
          <w:tab/>
        </w:r>
        <w:r w:rsidR="004D7A4E">
          <w:rPr>
            <w:noProof/>
            <w:webHidden/>
          </w:rPr>
          <w:fldChar w:fldCharType="begin"/>
        </w:r>
        <w:r w:rsidR="004D7A4E">
          <w:rPr>
            <w:noProof/>
            <w:webHidden/>
          </w:rPr>
          <w:instrText xml:space="preserve"> PAGEREF _Toc71214717 \h </w:instrText>
        </w:r>
        <w:r w:rsidR="004D7A4E">
          <w:rPr>
            <w:noProof/>
            <w:webHidden/>
          </w:rPr>
        </w:r>
        <w:r w:rsidR="004D7A4E">
          <w:rPr>
            <w:noProof/>
            <w:webHidden/>
          </w:rPr>
          <w:fldChar w:fldCharType="separate"/>
        </w:r>
        <w:r w:rsidR="004D7A4E">
          <w:rPr>
            <w:noProof/>
            <w:webHidden/>
          </w:rPr>
          <w:t>7</w:t>
        </w:r>
        <w:r w:rsidR="004D7A4E">
          <w:rPr>
            <w:noProof/>
            <w:webHidden/>
          </w:rPr>
          <w:fldChar w:fldCharType="end"/>
        </w:r>
      </w:hyperlink>
    </w:p>
    <w:p w14:paraId="1CB6C5BE" w14:textId="7E2DE56B" w:rsidR="004D7A4E" w:rsidRDefault="0006216E">
      <w:pPr>
        <w:pStyle w:val="Verzeichnis4"/>
        <w:tabs>
          <w:tab w:val="left" w:pos="1400"/>
          <w:tab w:val="right" w:leader="dot" w:pos="9344"/>
        </w:tabs>
        <w:rPr>
          <w:rFonts w:asciiTheme="minorHAnsi" w:eastAsiaTheme="minorEastAsia" w:hAnsiTheme="minorHAnsi" w:cstheme="minorBidi"/>
          <w:b w:val="0"/>
          <w:noProof/>
          <w:szCs w:val="22"/>
        </w:rPr>
      </w:pPr>
      <w:hyperlink w:anchor="_Toc71214718" w:history="1">
        <w:r w:rsidR="004D7A4E" w:rsidRPr="000A0CD5">
          <w:rPr>
            <w:rStyle w:val="Hyperlink"/>
            <w:noProof/>
          </w:rPr>
          <w:t>3.1.1</w:t>
        </w:r>
        <w:r w:rsidR="004D7A4E">
          <w:rPr>
            <w:rFonts w:asciiTheme="minorHAnsi" w:eastAsiaTheme="minorEastAsia" w:hAnsiTheme="minorHAnsi" w:cstheme="minorBidi"/>
            <w:b w:val="0"/>
            <w:noProof/>
            <w:szCs w:val="22"/>
          </w:rPr>
          <w:tab/>
        </w:r>
        <w:r w:rsidR="004D7A4E" w:rsidRPr="000A0CD5">
          <w:rPr>
            <w:rStyle w:val="Hyperlink"/>
            <w:noProof/>
          </w:rPr>
          <w:t>Grundlagen der Konditionierung</w:t>
        </w:r>
        <w:r w:rsidR="004D7A4E">
          <w:rPr>
            <w:noProof/>
            <w:webHidden/>
          </w:rPr>
          <w:tab/>
        </w:r>
        <w:r w:rsidR="004D7A4E">
          <w:rPr>
            <w:noProof/>
            <w:webHidden/>
          </w:rPr>
          <w:fldChar w:fldCharType="begin"/>
        </w:r>
        <w:r w:rsidR="004D7A4E">
          <w:rPr>
            <w:noProof/>
            <w:webHidden/>
          </w:rPr>
          <w:instrText xml:space="preserve"> PAGEREF _Toc71214718 \h </w:instrText>
        </w:r>
        <w:r w:rsidR="004D7A4E">
          <w:rPr>
            <w:noProof/>
            <w:webHidden/>
          </w:rPr>
        </w:r>
        <w:r w:rsidR="004D7A4E">
          <w:rPr>
            <w:noProof/>
            <w:webHidden/>
          </w:rPr>
          <w:fldChar w:fldCharType="separate"/>
        </w:r>
        <w:r w:rsidR="004D7A4E">
          <w:rPr>
            <w:noProof/>
            <w:webHidden/>
          </w:rPr>
          <w:t>7</w:t>
        </w:r>
        <w:r w:rsidR="004D7A4E">
          <w:rPr>
            <w:noProof/>
            <w:webHidden/>
          </w:rPr>
          <w:fldChar w:fldCharType="end"/>
        </w:r>
      </w:hyperlink>
    </w:p>
    <w:p w14:paraId="2ACCC717" w14:textId="040F05BF" w:rsidR="004D7A4E" w:rsidRDefault="0006216E">
      <w:pPr>
        <w:pStyle w:val="Verzeichnis5"/>
        <w:tabs>
          <w:tab w:val="left" w:pos="1624"/>
          <w:tab w:val="right" w:leader="dot" w:pos="9344"/>
        </w:tabs>
        <w:rPr>
          <w:rFonts w:asciiTheme="minorHAnsi" w:eastAsiaTheme="minorEastAsia" w:hAnsiTheme="minorHAnsi" w:cstheme="minorBidi"/>
          <w:noProof/>
          <w:szCs w:val="22"/>
        </w:rPr>
      </w:pPr>
      <w:hyperlink w:anchor="_Toc71214719" w:history="1">
        <w:r w:rsidR="004D7A4E" w:rsidRPr="000A0CD5">
          <w:rPr>
            <w:rStyle w:val="Hyperlink"/>
            <w:noProof/>
          </w:rPr>
          <w:t>3.1.1.1</w:t>
        </w:r>
        <w:r w:rsidR="004D7A4E">
          <w:rPr>
            <w:rFonts w:asciiTheme="minorHAnsi" w:eastAsiaTheme="minorEastAsia" w:hAnsiTheme="minorHAnsi" w:cstheme="minorBidi"/>
            <w:noProof/>
            <w:szCs w:val="22"/>
          </w:rPr>
          <w:tab/>
        </w:r>
        <w:r w:rsidR="004D7A4E" w:rsidRPr="000A0CD5">
          <w:rPr>
            <w:rStyle w:val="Hyperlink"/>
            <w:noProof/>
          </w:rPr>
          <w:t>Klassische Konditionierung</w:t>
        </w:r>
        <w:r w:rsidR="004D7A4E">
          <w:rPr>
            <w:noProof/>
            <w:webHidden/>
          </w:rPr>
          <w:tab/>
        </w:r>
        <w:r w:rsidR="004D7A4E">
          <w:rPr>
            <w:noProof/>
            <w:webHidden/>
          </w:rPr>
          <w:fldChar w:fldCharType="begin"/>
        </w:r>
        <w:r w:rsidR="004D7A4E">
          <w:rPr>
            <w:noProof/>
            <w:webHidden/>
          </w:rPr>
          <w:instrText xml:space="preserve"> PAGEREF _Toc71214719 \h </w:instrText>
        </w:r>
        <w:r w:rsidR="004D7A4E">
          <w:rPr>
            <w:noProof/>
            <w:webHidden/>
          </w:rPr>
        </w:r>
        <w:r w:rsidR="004D7A4E">
          <w:rPr>
            <w:noProof/>
            <w:webHidden/>
          </w:rPr>
          <w:fldChar w:fldCharType="separate"/>
        </w:r>
        <w:r w:rsidR="004D7A4E">
          <w:rPr>
            <w:noProof/>
            <w:webHidden/>
          </w:rPr>
          <w:t>7</w:t>
        </w:r>
        <w:r w:rsidR="004D7A4E">
          <w:rPr>
            <w:noProof/>
            <w:webHidden/>
          </w:rPr>
          <w:fldChar w:fldCharType="end"/>
        </w:r>
      </w:hyperlink>
    </w:p>
    <w:p w14:paraId="0CFE989F" w14:textId="58FFE5D6" w:rsidR="004D7A4E" w:rsidRDefault="0006216E">
      <w:pPr>
        <w:pStyle w:val="Verzeichnis5"/>
        <w:tabs>
          <w:tab w:val="left" w:pos="1624"/>
          <w:tab w:val="right" w:leader="dot" w:pos="9344"/>
        </w:tabs>
        <w:rPr>
          <w:rFonts w:asciiTheme="minorHAnsi" w:eastAsiaTheme="minorEastAsia" w:hAnsiTheme="minorHAnsi" w:cstheme="minorBidi"/>
          <w:noProof/>
          <w:szCs w:val="22"/>
        </w:rPr>
      </w:pPr>
      <w:hyperlink w:anchor="_Toc71214720" w:history="1">
        <w:r w:rsidR="004D7A4E" w:rsidRPr="000A0CD5">
          <w:rPr>
            <w:rStyle w:val="Hyperlink"/>
            <w:noProof/>
          </w:rPr>
          <w:t>3.1.1.2</w:t>
        </w:r>
        <w:r w:rsidR="004D7A4E">
          <w:rPr>
            <w:rFonts w:asciiTheme="minorHAnsi" w:eastAsiaTheme="minorEastAsia" w:hAnsiTheme="minorHAnsi" w:cstheme="minorBidi"/>
            <w:noProof/>
            <w:szCs w:val="22"/>
          </w:rPr>
          <w:tab/>
        </w:r>
        <w:r w:rsidR="004D7A4E" w:rsidRPr="000A0CD5">
          <w:rPr>
            <w:rStyle w:val="Hyperlink"/>
            <w:noProof/>
          </w:rPr>
          <w:t>Operante Konditonierung</w:t>
        </w:r>
        <w:r w:rsidR="004D7A4E">
          <w:rPr>
            <w:noProof/>
            <w:webHidden/>
          </w:rPr>
          <w:tab/>
        </w:r>
        <w:r w:rsidR="004D7A4E">
          <w:rPr>
            <w:noProof/>
            <w:webHidden/>
          </w:rPr>
          <w:fldChar w:fldCharType="begin"/>
        </w:r>
        <w:r w:rsidR="004D7A4E">
          <w:rPr>
            <w:noProof/>
            <w:webHidden/>
          </w:rPr>
          <w:instrText xml:space="preserve"> PAGEREF _Toc71214720 \h </w:instrText>
        </w:r>
        <w:r w:rsidR="004D7A4E">
          <w:rPr>
            <w:noProof/>
            <w:webHidden/>
          </w:rPr>
        </w:r>
        <w:r w:rsidR="004D7A4E">
          <w:rPr>
            <w:noProof/>
            <w:webHidden/>
          </w:rPr>
          <w:fldChar w:fldCharType="separate"/>
        </w:r>
        <w:r w:rsidR="004D7A4E">
          <w:rPr>
            <w:noProof/>
            <w:webHidden/>
          </w:rPr>
          <w:t>7</w:t>
        </w:r>
        <w:r w:rsidR="004D7A4E">
          <w:rPr>
            <w:noProof/>
            <w:webHidden/>
          </w:rPr>
          <w:fldChar w:fldCharType="end"/>
        </w:r>
      </w:hyperlink>
    </w:p>
    <w:p w14:paraId="1E31C862" w14:textId="68BBC559" w:rsidR="004D7A4E" w:rsidRDefault="0006216E">
      <w:pPr>
        <w:pStyle w:val="Verzeichnis5"/>
        <w:tabs>
          <w:tab w:val="left" w:pos="1624"/>
          <w:tab w:val="right" w:leader="dot" w:pos="9344"/>
        </w:tabs>
        <w:rPr>
          <w:rFonts w:asciiTheme="minorHAnsi" w:eastAsiaTheme="minorEastAsia" w:hAnsiTheme="minorHAnsi" w:cstheme="minorBidi"/>
          <w:noProof/>
          <w:szCs w:val="22"/>
        </w:rPr>
      </w:pPr>
      <w:hyperlink w:anchor="_Toc71214721" w:history="1">
        <w:r w:rsidR="004D7A4E" w:rsidRPr="000A0CD5">
          <w:rPr>
            <w:rStyle w:val="Hyperlink"/>
            <w:noProof/>
          </w:rPr>
          <w:t>3.1.1.3</w:t>
        </w:r>
        <w:r w:rsidR="004D7A4E">
          <w:rPr>
            <w:rFonts w:asciiTheme="minorHAnsi" w:eastAsiaTheme="minorEastAsia" w:hAnsiTheme="minorHAnsi" w:cstheme="minorBidi"/>
            <w:noProof/>
            <w:szCs w:val="22"/>
          </w:rPr>
          <w:tab/>
        </w:r>
        <w:r w:rsidR="004D7A4E" w:rsidRPr="000A0CD5">
          <w:rPr>
            <w:rStyle w:val="Hyperlink"/>
            <w:noProof/>
          </w:rPr>
          <w:t>Kontextkonditionierung</w:t>
        </w:r>
        <w:r w:rsidR="004D7A4E">
          <w:rPr>
            <w:noProof/>
            <w:webHidden/>
          </w:rPr>
          <w:tab/>
        </w:r>
        <w:r w:rsidR="004D7A4E">
          <w:rPr>
            <w:noProof/>
            <w:webHidden/>
          </w:rPr>
          <w:fldChar w:fldCharType="begin"/>
        </w:r>
        <w:r w:rsidR="004D7A4E">
          <w:rPr>
            <w:noProof/>
            <w:webHidden/>
          </w:rPr>
          <w:instrText xml:space="preserve"> PAGEREF _Toc71214721 \h </w:instrText>
        </w:r>
        <w:r w:rsidR="004D7A4E">
          <w:rPr>
            <w:noProof/>
            <w:webHidden/>
          </w:rPr>
        </w:r>
        <w:r w:rsidR="004D7A4E">
          <w:rPr>
            <w:noProof/>
            <w:webHidden/>
          </w:rPr>
          <w:fldChar w:fldCharType="separate"/>
        </w:r>
        <w:r w:rsidR="004D7A4E">
          <w:rPr>
            <w:noProof/>
            <w:webHidden/>
          </w:rPr>
          <w:t>7</w:t>
        </w:r>
        <w:r w:rsidR="004D7A4E">
          <w:rPr>
            <w:noProof/>
            <w:webHidden/>
          </w:rPr>
          <w:fldChar w:fldCharType="end"/>
        </w:r>
      </w:hyperlink>
    </w:p>
    <w:p w14:paraId="76E1090D" w14:textId="428D7010" w:rsidR="004D7A4E" w:rsidRDefault="0006216E">
      <w:pPr>
        <w:pStyle w:val="Verzeichnis4"/>
        <w:tabs>
          <w:tab w:val="left" w:pos="1400"/>
          <w:tab w:val="right" w:leader="dot" w:pos="9344"/>
        </w:tabs>
        <w:rPr>
          <w:rFonts w:asciiTheme="minorHAnsi" w:eastAsiaTheme="minorEastAsia" w:hAnsiTheme="minorHAnsi" w:cstheme="minorBidi"/>
          <w:b w:val="0"/>
          <w:noProof/>
          <w:szCs w:val="22"/>
        </w:rPr>
      </w:pPr>
      <w:hyperlink w:anchor="_Toc71214722" w:history="1">
        <w:r w:rsidR="004D7A4E" w:rsidRPr="000A0CD5">
          <w:rPr>
            <w:rStyle w:val="Hyperlink"/>
            <w:noProof/>
          </w:rPr>
          <w:t>3.1.2</w:t>
        </w:r>
        <w:r w:rsidR="004D7A4E">
          <w:rPr>
            <w:rFonts w:asciiTheme="minorHAnsi" w:eastAsiaTheme="minorEastAsia" w:hAnsiTheme="minorHAnsi" w:cstheme="minorBidi"/>
            <w:b w:val="0"/>
            <w:noProof/>
            <w:szCs w:val="22"/>
          </w:rPr>
          <w:tab/>
        </w:r>
        <w:r w:rsidR="004D7A4E" w:rsidRPr="000A0CD5">
          <w:rPr>
            <w:rStyle w:val="Hyperlink"/>
            <w:noProof/>
          </w:rPr>
          <w:t>Konditionierung in Virtual Reality</w:t>
        </w:r>
        <w:r w:rsidR="004D7A4E">
          <w:rPr>
            <w:noProof/>
            <w:webHidden/>
          </w:rPr>
          <w:tab/>
        </w:r>
        <w:r w:rsidR="004D7A4E">
          <w:rPr>
            <w:noProof/>
            <w:webHidden/>
          </w:rPr>
          <w:fldChar w:fldCharType="begin"/>
        </w:r>
        <w:r w:rsidR="004D7A4E">
          <w:rPr>
            <w:noProof/>
            <w:webHidden/>
          </w:rPr>
          <w:instrText xml:space="preserve"> PAGEREF _Toc71214722 \h </w:instrText>
        </w:r>
        <w:r w:rsidR="004D7A4E">
          <w:rPr>
            <w:noProof/>
            <w:webHidden/>
          </w:rPr>
        </w:r>
        <w:r w:rsidR="004D7A4E">
          <w:rPr>
            <w:noProof/>
            <w:webHidden/>
          </w:rPr>
          <w:fldChar w:fldCharType="separate"/>
        </w:r>
        <w:r w:rsidR="004D7A4E">
          <w:rPr>
            <w:noProof/>
            <w:webHidden/>
          </w:rPr>
          <w:t>8</w:t>
        </w:r>
        <w:r w:rsidR="004D7A4E">
          <w:rPr>
            <w:noProof/>
            <w:webHidden/>
          </w:rPr>
          <w:fldChar w:fldCharType="end"/>
        </w:r>
      </w:hyperlink>
    </w:p>
    <w:p w14:paraId="3225336E" w14:textId="59262392" w:rsidR="004D7A4E" w:rsidRDefault="0006216E">
      <w:pPr>
        <w:pStyle w:val="Verzeichnis3"/>
        <w:tabs>
          <w:tab w:val="left" w:pos="1000"/>
          <w:tab w:val="right" w:leader="dot" w:pos="9344"/>
        </w:tabs>
        <w:rPr>
          <w:rFonts w:asciiTheme="minorHAnsi" w:eastAsiaTheme="minorEastAsia" w:hAnsiTheme="minorHAnsi" w:cstheme="minorBidi"/>
          <w:b w:val="0"/>
          <w:noProof/>
          <w:szCs w:val="22"/>
        </w:rPr>
      </w:pPr>
      <w:hyperlink w:anchor="_Toc71214723" w:history="1">
        <w:r w:rsidR="004D7A4E" w:rsidRPr="000A0CD5">
          <w:rPr>
            <w:rStyle w:val="Hyperlink"/>
            <w:noProof/>
          </w:rPr>
          <w:t>3.2</w:t>
        </w:r>
        <w:r w:rsidR="004D7A4E">
          <w:rPr>
            <w:rFonts w:asciiTheme="minorHAnsi" w:eastAsiaTheme="minorEastAsia" w:hAnsiTheme="minorHAnsi" w:cstheme="minorBidi"/>
            <w:b w:val="0"/>
            <w:noProof/>
            <w:szCs w:val="22"/>
          </w:rPr>
          <w:tab/>
        </w:r>
        <w:r w:rsidR="004D7A4E" w:rsidRPr="000A0CD5">
          <w:rPr>
            <w:rStyle w:val="Hyperlink"/>
            <w:noProof/>
          </w:rPr>
          <w:t>Fortbewegungstechniken in Virtual Reality</w:t>
        </w:r>
        <w:r w:rsidR="004D7A4E">
          <w:rPr>
            <w:noProof/>
            <w:webHidden/>
          </w:rPr>
          <w:tab/>
        </w:r>
        <w:r w:rsidR="004D7A4E">
          <w:rPr>
            <w:noProof/>
            <w:webHidden/>
          </w:rPr>
          <w:fldChar w:fldCharType="begin"/>
        </w:r>
        <w:r w:rsidR="004D7A4E">
          <w:rPr>
            <w:noProof/>
            <w:webHidden/>
          </w:rPr>
          <w:instrText xml:space="preserve"> PAGEREF _Toc71214723 \h </w:instrText>
        </w:r>
        <w:r w:rsidR="004D7A4E">
          <w:rPr>
            <w:noProof/>
            <w:webHidden/>
          </w:rPr>
        </w:r>
        <w:r w:rsidR="004D7A4E">
          <w:rPr>
            <w:noProof/>
            <w:webHidden/>
          </w:rPr>
          <w:fldChar w:fldCharType="separate"/>
        </w:r>
        <w:r w:rsidR="004D7A4E">
          <w:rPr>
            <w:noProof/>
            <w:webHidden/>
          </w:rPr>
          <w:t>9</w:t>
        </w:r>
        <w:r w:rsidR="004D7A4E">
          <w:rPr>
            <w:noProof/>
            <w:webHidden/>
          </w:rPr>
          <w:fldChar w:fldCharType="end"/>
        </w:r>
      </w:hyperlink>
    </w:p>
    <w:p w14:paraId="5832D89A" w14:textId="7B44FBFE" w:rsidR="004D7A4E" w:rsidRDefault="0006216E">
      <w:pPr>
        <w:pStyle w:val="Verzeichnis4"/>
        <w:tabs>
          <w:tab w:val="left" w:pos="1400"/>
          <w:tab w:val="right" w:leader="dot" w:pos="9344"/>
        </w:tabs>
        <w:rPr>
          <w:rFonts w:asciiTheme="minorHAnsi" w:eastAsiaTheme="minorEastAsia" w:hAnsiTheme="minorHAnsi" w:cstheme="minorBidi"/>
          <w:b w:val="0"/>
          <w:noProof/>
          <w:szCs w:val="22"/>
        </w:rPr>
      </w:pPr>
      <w:hyperlink w:anchor="_Toc71214724" w:history="1">
        <w:r w:rsidR="004D7A4E" w:rsidRPr="000A0CD5">
          <w:rPr>
            <w:rStyle w:val="Hyperlink"/>
            <w:noProof/>
          </w:rPr>
          <w:t>3.2.1</w:t>
        </w:r>
        <w:r w:rsidR="004D7A4E">
          <w:rPr>
            <w:rFonts w:asciiTheme="minorHAnsi" w:eastAsiaTheme="minorEastAsia" w:hAnsiTheme="minorHAnsi" w:cstheme="minorBidi"/>
            <w:b w:val="0"/>
            <w:noProof/>
            <w:szCs w:val="22"/>
          </w:rPr>
          <w:tab/>
        </w:r>
        <w:r w:rsidR="004D7A4E" w:rsidRPr="000A0CD5">
          <w:rPr>
            <w:rStyle w:val="Hyperlink"/>
            <w:noProof/>
          </w:rPr>
          <w:t>Natural Walking</w:t>
        </w:r>
        <w:r w:rsidR="004D7A4E">
          <w:rPr>
            <w:noProof/>
            <w:webHidden/>
          </w:rPr>
          <w:tab/>
        </w:r>
        <w:r w:rsidR="004D7A4E">
          <w:rPr>
            <w:noProof/>
            <w:webHidden/>
          </w:rPr>
          <w:fldChar w:fldCharType="begin"/>
        </w:r>
        <w:r w:rsidR="004D7A4E">
          <w:rPr>
            <w:noProof/>
            <w:webHidden/>
          </w:rPr>
          <w:instrText xml:space="preserve"> PAGEREF _Toc71214724 \h </w:instrText>
        </w:r>
        <w:r w:rsidR="004D7A4E">
          <w:rPr>
            <w:noProof/>
            <w:webHidden/>
          </w:rPr>
        </w:r>
        <w:r w:rsidR="004D7A4E">
          <w:rPr>
            <w:noProof/>
            <w:webHidden/>
          </w:rPr>
          <w:fldChar w:fldCharType="separate"/>
        </w:r>
        <w:r w:rsidR="004D7A4E">
          <w:rPr>
            <w:noProof/>
            <w:webHidden/>
          </w:rPr>
          <w:t>10</w:t>
        </w:r>
        <w:r w:rsidR="004D7A4E">
          <w:rPr>
            <w:noProof/>
            <w:webHidden/>
          </w:rPr>
          <w:fldChar w:fldCharType="end"/>
        </w:r>
      </w:hyperlink>
    </w:p>
    <w:p w14:paraId="31AC7D63" w14:textId="681B763D" w:rsidR="004D7A4E" w:rsidRDefault="0006216E">
      <w:pPr>
        <w:pStyle w:val="Verzeichnis4"/>
        <w:tabs>
          <w:tab w:val="left" w:pos="1400"/>
          <w:tab w:val="right" w:leader="dot" w:pos="9344"/>
        </w:tabs>
        <w:rPr>
          <w:rFonts w:asciiTheme="minorHAnsi" w:eastAsiaTheme="minorEastAsia" w:hAnsiTheme="minorHAnsi" w:cstheme="minorBidi"/>
          <w:b w:val="0"/>
          <w:noProof/>
          <w:szCs w:val="22"/>
        </w:rPr>
      </w:pPr>
      <w:hyperlink w:anchor="_Toc71214725" w:history="1">
        <w:r w:rsidR="004D7A4E" w:rsidRPr="000A0CD5">
          <w:rPr>
            <w:rStyle w:val="Hyperlink"/>
            <w:noProof/>
          </w:rPr>
          <w:t>3.2.2</w:t>
        </w:r>
        <w:r w:rsidR="004D7A4E">
          <w:rPr>
            <w:rFonts w:asciiTheme="minorHAnsi" w:eastAsiaTheme="minorEastAsia" w:hAnsiTheme="minorHAnsi" w:cstheme="minorBidi"/>
            <w:b w:val="0"/>
            <w:noProof/>
            <w:szCs w:val="22"/>
          </w:rPr>
          <w:tab/>
        </w:r>
        <w:r w:rsidR="004D7A4E" w:rsidRPr="000A0CD5">
          <w:rPr>
            <w:rStyle w:val="Hyperlink"/>
            <w:noProof/>
          </w:rPr>
          <w:t>Redirected Walking</w:t>
        </w:r>
        <w:r w:rsidR="004D7A4E">
          <w:rPr>
            <w:noProof/>
            <w:webHidden/>
          </w:rPr>
          <w:tab/>
        </w:r>
        <w:r w:rsidR="004D7A4E">
          <w:rPr>
            <w:noProof/>
            <w:webHidden/>
          </w:rPr>
          <w:fldChar w:fldCharType="begin"/>
        </w:r>
        <w:r w:rsidR="004D7A4E">
          <w:rPr>
            <w:noProof/>
            <w:webHidden/>
          </w:rPr>
          <w:instrText xml:space="preserve"> PAGEREF _Toc71214725 \h </w:instrText>
        </w:r>
        <w:r w:rsidR="004D7A4E">
          <w:rPr>
            <w:noProof/>
            <w:webHidden/>
          </w:rPr>
        </w:r>
        <w:r w:rsidR="004D7A4E">
          <w:rPr>
            <w:noProof/>
            <w:webHidden/>
          </w:rPr>
          <w:fldChar w:fldCharType="separate"/>
        </w:r>
        <w:r w:rsidR="004D7A4E">
          <w:rPr>
            <w:noProof/>
            <w:webHidden/>
          </w:rPr>
          <w:t>11</w:t>
        </w:r>
        <w:r w:rsidR="004D7A4E">
          <w:rPr>
            <w:noProof/>
            <w:webHidden/>
          </w:rPr>
          <w:fldChar w:fldCharType="end"/>
        </w:r>
      </w:hyperlink>
    </w:p>
    <w:p w14:paraId="415318F4" w14:textId="60725642" w:rsidR="004D7A4E" w:rsidRDefault="0006216E">
      <w:pPr>
        <w:pStyle w:val="Verzeichnis5"/>
        <w:tabs>
          <w:tab w:val="left" w:pos="1624"/>
          <w:tab w:val="right" w:leader="dot" w:pos="9344"/>
        </w:tabs>
        <w:rPr>
          <w:rFonts w:asciiTheme="minorHAnsi" w:eastAsiaTheme="minorEastAsia" w:hAnsiTheme="minorHAnsi" w:cstheme="minorBidi"/>
          <w:noProof/>
          <w:szCs w:val="22"/>
        </w:rPr>
      </w:pPr>
      <w:hyperlink w:anchor="_Toc71214726" w:history="1">
        <w:r w:rsidR="004D7A4E" w:rsidRPr="000A0CD5">
          <w:rPr>
            <w:rStyle w:val="Hyperlink"/>
            <w:i/>
            <w:noProof/>
          </w:rPr>
          <w:t>3.2.2.1</w:t>
        </w:r>
        <w:r w:rsidR="004D7A4E">
          <w:rPr>
            <w:rFonts w:asciiTheme="minorHAnsi" w:eastAsiaTheme="minorEastAsia" w:hAnsiTheme="minorHAnsi" w:cstheme="minorBidi"/>
            <w:noProof/>
            <w:szCs w:val="22"/>
          </w:rPr>
          <w:tab/>
        </w:r>
        <w:r w:rsidR="004D7A4E" w:rsidRPr="000A0CD5">
          <w:rPr>
            <w:rStyle w:val="Hyperlink"/>
            <w:noProof/>
          </w:rPr>
          <w:t>Subtile kontinuierliche</w:t>
        </w:r>
        <w:r w:rsidR="004D7A4E" w:rsidRPr="000A0CD5">
          <w:rPr>
            <w:rStyle w:val="Hyperlink"/>
            <w:i/>
            <w:noProof/>
          </w:rPr>
          <w:t xml:space="preserve"> </w:t>
        </w:r>
        <w:r w:rsidR="004D7A4E" w:rsidRPr="000A0CD5">
          <w:rPr>
            <w:rStyle w:val="Hyperlink"/>
            <w:noProof/>
          </w:rPr>
          <w:t>Repositionierung</w:t>
        </w:r>
        <w:r w:rsidR="004D7A4E">
          <w:rPr>
            <w:noProof/>
            <w:webHidden/>
          </w:rPr>
          <w:tab/>
        </w:r>
        <w:r w:rsidR="004D7A4E">
          <w:rPr>
            <w:noProof/>
            <w:webHidden/>
          </w:rPr>
          <w:fldChar w:fldCharType="begin"/>
        </w:r>
        <w:r w:rsidR="004D7A4E">
          <w:rPr>
            <w:noProof/>
            <w:webHidden/>
          </w:rPr>
          <w:instrText xml:space="preserve"> PAGEREF _Toc71214726 \h </w:instrText>
        </w:r>
        <w:r w:rsidR="004D7A4E">
          <w:rPr>
            <w:noProof/>
            <w:webHidden/>
          </w:rPr>
        </w:r>
        <w:r w:rsidR="004D7A4E">
          <w:rPr>
            <w:noProof/>
            <w:webHidden/>
          </w:rPr>
          <w:fldChar w:fldCharType="separate"/>
        </w:r>
        <w:r w:rsidR="004D7A4E">
          <w:rPr>
            <w:noProof/>
            <w:webHidden/>
          </w:rPr>
          <w:t>12</w:t>
        </w:r>
        <w:r w:rsidR="004D7A4E">
          <w:rPr>
            <w:noProof/>
            <w:webHidden/>
          </w:rPr>
          <w:fldChar w:fldCharType="end"/>
        </w:r>
      </w:hyperlink>
    </w:p>
    <w:p w14:paraId="2BF12840" w14:textId="1FE4CC33" w:rsidR="004D7A4E" w:rsidRDefault="0006216E">
      <w:pPr>
        <w:pStyle w:val="Verzeichnis5"/>
        <w:tabs>
          <w:tab w:val="left" w:pos="1624"/>
          <w:tab w:val="right" w:leader="dot" w:pos="9344"/>
        </w:tabs>
        <w:rPr>
          <w:rFonts w:asciiTheme="minorHAnsi" w:eastAsiaTheme="minorEastAsia" w:hAnsiTheme="minorHAnsi" w:cstheme="minorBidi"/>
          <w:noProof/>
          <w:szCs w:val="22"/>
        </w:rPr>
      </w:pPr>
      <w:hyperlink w:anchor="_Toc71214727" w:history="1">
        <w:r w:rsidR="004D7A4E" w:rsidRPr="000A0CD5">
          <w:rPr>
            <w:rStyle w:val="Hyperlink"/>
            <w:noProof/>
          </w:rPr>
          <w:t>3.2.2.2</w:t>
        </w:r>
        <w:r w:rsidR="004D7A4E">
          <w:rPr>
            <w:rFonts w:asciiTheme="minorHAnsi" w:eastAsiaTheme="minorEastAsia" w:hAnsiTheme="minorHAnsi" w:cstheme="minorBidi"/>
            <w:noProof/>
            <w:szCs w:val="22"/>
          </w:rPr>
          <w:tab/>
        </w:r>
        <w:r w:rsidR="004D7A4E" w:rsidRPr="000A0CD5">
          <w:rPr>
            <w:rStyle w:val="Hyperlink"/>
            <w:noProof/>
          </w:rPr>
          <w:t>Subtile</w:t>
        </w:r>
        <w:r w:rsidR="004D7A4E" w:rsidRPr="000A0CD5">
          <w:rPr>
            <w:rStyle w:val="Hyperlink"/>
            <w:i/>
            <w:noProof/>
          </w:rPr>
          <w:t xml:space="preserve"> </w:t>
        </w:r>
        <w:r w:rsidR="004D7A4E" w:rsidRPr="000A0CD5">
          <w:rPr>
            <w:rStyle w:val="Hyperlink"/>
            <w:noProof/>
          </w:rPr>
          <w:t>diskrete Repositionierung</w:t>
        </w:r>
        <w:r w:rsidR="004D7A4E">
          <w:rPr>
            <w:noProof/>
            <w:webHidden/>
          </w:rPr>
          <w:tab/>
        </w:r>
        <w:r w:rsidR="004D7A4E">
          <w:rPr>
            <w:noProof/>
            <w:webHidden/>
          </w:rPr>
          <w:fldChar w:fldCharType="begin"/>
        </w:r>
        <w:r w:rsidR="004D7A4E">
          <w:rPr>
            <w:noProof/>
            <w:webHidden/>
          </w:rPr>
          <w:instrText xml:space="preserve"> PAGEREF _Toc71214727 \h </w:instrText>
        </w:r>
        <w:r w:rsidR="004D7A4E">
          <w:rPr>
            <w:noProof/>
            <w:webHidden/>
          </w:rPr>
        </w:r>
        <w:r w:rsidR="004D7A4E">
          <w:rPr>
            <w:noProof/>
            <w:webHidden/>
          </w:rPr>
          <w:fldChar w:fldCharType="separate"/>
        </w:r>
        <w:r w:rsidR="004D7A4E">
          <w:rPr>
            <w:noProof/>
            <w:webHidden/>
          </w:rPr>
          <w:t>13</w:t>
        </w:r>
        <w:r w:rsidR="004D7A4E">
          <w:rPr>
            <w:noProof/>
            <w:webHidden/>
          </w:rPr>
          <w:fldChar w:fldCharType="end"/>
        </w:r>
      </w:hyperlink>
    </w:p>
    <w:p w14:paraId="5DA1F065" w14:textId="063773FA" w:rsidR="004D7A4E" w:rsidRDefault="0006216E">
      <w:pPr>
        <w:pStyle w:val="Verzeichnis5"/>
        <w:tabs>
          <w:tab w:val="left" w:pos="1624"/>
          <w:tab w:val="right" w:leader="dot" w:pos="9344"/>
        </w:tabs>
        <w:rPr>
          <w:rFonts w:asciiTheme="minorHAnsi" w:eastAsiaTheme="minorEastAsia" w:hAnsiTheme="minorHAnsi" w:cstheme="minorBidi"/>
          <w:noProof/>
          <w:szCs w:val="22"/>
        </w:rPr>
      </w:pPr>
      <w:hyperlink w:anchor="_Toc71214728" w:history="1">
        <w:r w:rsidR="004D7A4E" w:rsidRPr="000A0CD5">
          <w:rPr>
            <w:rStyle w:val="Hyperlink"/>
            <w:noProof/>
          </w:rPr>
          <w:t>3.2.2.3</w:t>
        </w:r>
        <w:r w:rsidR="004D7A4E">
          <w:rPr>
            <w:rFonts w:asciiTheme="minorHAnsi" w:eastAsiaTheme="minorEastAsia" w:hAnsiTheme="minorHAnsi" w:cstheme="minorBidi"/>
            <w:noProof/>
            <w:szCs w:val="22"/>
          </w:rPr>
          <w:tab/>
        </w:r>
        <w:r w:rsidR="004D7A4E" w:rsidRPr="000A0CD5">
          <w:rPr>
            <w:rStyle w:val="Hyperlink"/>
            <w:noProof/>
          </w:rPr>
          <w:t>Offene kontinuierliche Repositionierung</w:t>
        </w:r>
        <w:r w:rsidR="004D7A4E">
          <w:rPr>
            <w:noProof/>
            <w:webHidden/>
          </w:rPr>
          <w:tab/>
        </w:r>
        <w:r w:rsidR="004D7A4E">
          <w:rPr>
            <w:noProof/>
            <w:webHidden/>
          </w:rPr>
          <w:fldChar w:fldCharType="begin"/>
        </w:r>
        <w:r w:rsidR="004D7A4E">
          <w:rPr>
            <w:noProof/>
            <w:webHidden/>
          </w:rPr>
          <w:instrText xml:space="preserve"> PAGEREF _Toc71214728 \h </w:instrText>
        </w:r>
        <w:r w:rsidR="004D7A4E">
          <w:rPr>
            <w:noProof/>
            <w:webHidden/>
          </w:rPr>
        </w:r>
        <w:r w:rsidR="004D7A4E">
          <w:rPr>
            <w:noProof/>
            <w:webHidden/>
          </w:rPr>
          <w:fldChar w:fldCharType="separate"/>
        </w:r>
        <w:r w:rsidR="004D7A4E">
          <w:rPr>
            <w:noProof/>
            <w:webHidden/>
          </w:rPr>
          <w:t>13</w:t>
        </w:r>
        <w:r w:rsidR="004D7A4E">
          <w:rPr>
            <w:noProof/>
            <w:webHidden/>
          </w:rPr>
          <w:fldChar w:fldCharType="end"/>
        </w:r>
      </w:hyperlink>
    </w:p>
    <w:p w14:paraId="28904808" w14:textId="7F8022CD" w:rsidR="004D7A4E" w:rsidRDefault="0006216E">
      <w:pPr>
        <w:pStyle w:val="Verzeichnis5"/>
        <w:tabs>
          <w:tab w:val="left" w:pos="1624"/>
          <w:tab w:val="right" w:leader="dot" w:pos="9344"/>
        </w:tabs>
        <w:rPr>
          <w:rFonts w:asciiTheme="minorHAnsi" w:eastAsiaTheme="minorEastAsia" w:hAnsiTheme="minorHAnsi" w:cstheme="minorBidi"/>
          <w:noProof/>
          <w:szCs w:val="22"/>
        </w:rPr>
      </w:pPr>
      <w:hyperlink w:anchor="_Toc71214729" w:history="1">
        <w:r w:rsidR="004D7A4E" w:rsidRPr="000A0CD5">
          <w:rPr>
            <w:rStyle w:val="Hyperlink"/>
            <w:noProof/>
          </w:rPr>
          <w:t>3.2.2.4</w:t>
        </w:r>
        <w:r w:rsidR="004D7A4E">
          <w:rPr>
            <w:rFonts w:asciiTheme="minorHAnsi" w:eastAsiaTheme="minorEastAsia" w:hAnsiTheme="minorHAnsi" w:cstheme="minorBidi"/>
            <w:noProof/>
            <w:szCs w:val="22"/>
          </w:rPr>
          <w:tab/>
        </w:r>
        <w:r w:rsidR="004D7A4E" w:rsidRPr="000A0CD5">
          <w:rPr>
            <w:rStyle w:val="Hyperlink"/>
            <w:noProof/>
          </w:rPr>
          <w:t>Offene diskrete Repositionierung</w:t>
        </w:r>
        <w:r w:rsidR="004D7A4E">
          <w:rPr>
            <w:noProof/>
            <w:webHidden/>
          </w:rPr>
          <w:tab/>
        </w:r>
        <w:r w:rsidR="004D7A4E">
          <w:rPr>
            <w:noProof/>
            <w:webHidden/>
          </w:rPr>
          <w:fldChar w:fldCharType="begin"/>
        </w:r>
        <w:r w:rsidR="004D7A4E">
          <w:rPr>
            <w:noProof/>
            <w:webHidden/>
          </w:rPr>
          <w:instrText xml:space="preserve"> PAGEREF _Toc71214729 \h </w:instrText>
        </w:r>
        <w:r w:rsidR="004D7A4E">
          <w:rPr>
            <w:noProof/>
            <w:webHidden/>
          </w:rPr>
        </w:r>
        <w:r w:rsidR="004D7A4E">
          <w:rPr>
            <w:noProof/>
            <w:webHidden/>
          </w:rPr>
          <w:fldChar w:fldCharType="separate"/>
        </w:r>
        <w:r w:rsidR="004D7A4E">
          <w:rPr>
            <w:noProof/>
            <w:webHidden/>
          </w:rPr>
          <w:t>13</w:t>
        </w:r>
        <w:r w:rsidR="004D7A4E">
          <w:rPr>
            <w:noProof/>
            <w:webHidden/>
          </w:rPr>
          <w:fldChar w:fldCharType="end"/>
        </w:r>
      </w:hyperlink>
    </w:p>
    <w:p w14:paraId="42281F9E" w14:textId="27E9CA1C" w:rsidR="004D7A4E" w:rsidRDefault="0006216E">
      <w:pPr>
        <w:pStyle w:val="Verzeichnis5"/>
        <w:tabs>
          <w:tab w:val="left" w:pos="1624"/>
          <w:tab w:val="right" w:leader="dot" w:pos="9344"/>
        </w:tabs>
        <w:rPr>
          <w:rFonts w:asciiTheme="minorHAnsi" w:eastAsiaTheme="minorEastAsia" w:hAnsiTheme="minorHAnsi" w:cstheme="minorBidi"/>
          <w:noProof/>
          <w:szCs w:val="22"/>
        </w:rPr>
      </w:pPr>
      <w:hyperlink w:anchor="_Toc71214730" w:history="1">
        <w:r w:rsidR="004D7A4E" w:rsidRPr="000A0CD5">
          <w:rPr>
            <w:rStyle w:val="Hyperlink"/>
            <w:noProof/>
          </w:rPr>
          <w:t>3.2.2.5</w:t>
        </w:r>
        <w:r w:rsidR="004D7A4E">
          <w:rPr>
            <w:rFonts w:asciiTheme="minorHAnsi" w:eastAsiaTheme="minorEastAsia" w:hAnsiTheme="minorHAnsi" w:cstheme="minorBidi"/>
            <w:noProof/>
            <w:szCs w:val="22"/>
          </w:rPr>
          <w:tab/>
        </w:r>
        <w:r w:rsidR="004D7A4E" w:rsidRPr="000A0CD5">
          <w:rPr>
            <w:rStyle w:val="Hyperlink"/>
            <w:noProof/>
          </w:rPr>
          <w:t>Offene kontinuierliche Neuausrichtung</w:t>
        </w:r>
        <w:r w:rsidR="004D7A4E">
          <w:rPr>
            <w:noProof/>
            <w:webHidden/>
          </w:rPr>
          <w:tab/>
        </w:r>
        <w:r w:rsidR="004D7A4E">
          <w:rPr>
            <w:noProof/>
            <w:webHidden/>
          </w:rPr>
          <w:fldChar w:fldCharType="begin"/>
        </w:r>
        <w:r w:rsidR="004D7A4E">
          <w:rPr>
            <w:noProof/>
            <w:webHidden/>
          </w:rPr>
          <w:instrText xml:space="preserve"> PAGEREF _Toc71214730 \h </w:instrText>
        </w:r>
        <w:r w:rsidR="004D7A4E">
          <w:rPr>
            <w:noProof/>
            <w:webHidden/>
          </w:rPr>
        </w:r>
        <w:r w:rsidR="004D7A4E">
          <w:rPr>
            <w:noProof/>
            <w:webHidden/>
          </w:rPr>
          <w:fldChar w:fldCharType="separate"/>
        </w:r>
        <w:r w:rsidR="004D7A4E">
          <w:rPr>
            <w:noProof/>
            <w:webHidden/>
          </w:rPr>
          <w:t>13</w:t>
        </w:r>
        <w:r w:rsidR="004D7A4E">
          <w:rPr>
            <w:noProof/>
            <w:webHidden/>
          </w:rPr>
          <w:fldChar w:fldCharType="end"/>
        </w:r>
      </w:hyperlink>
    </w:p>
    <w:p w14:paraId="1851B988" w14:textId="09118444" w:rsidR="004D7A4E" w:rsidRDefault="0006216E">
      <w:pPr>
        <w:pStyle w:val="Verzeichnis5"/>
        <w:tabs>
          <w:tab w:val="left" w:pos="1624"/>
          <w:tab w:val="right" w:leader="dot" w:pos="9344"/>
        </w:tabs>
        <w:rPr>
          <w:rFonts w:asciiTheme="minorHAnsi" w:eastAsiaTheme="minorEastAsia" w:hAnsiTheme="minorHAnsi" w:cstheme="minorBidi"/>
          <w:noProof/>
          <w:szCs w:val="22"/>
        </w:rPr>
      </w:pPr>
      <w:hyperlink w:anchor="_Toc71214731" w:history="1">
        <w:r w:rsidR="004D7A4E" w:rsidRPr="000A0CD5">
          <w:rPr>
            <w:rStyle w:val="Hyperlink"/>
            <w:noProof/>
          </w:rPr>
          <w:t>3.2.2.6</w:t>
        </w:r>
        <w:r w:rsidR="004D7A4E">
          <w:rPr>
            <w:rFonts w:asciiTheme="minorHAnsi" w:eastAsiaTheme="minorEastAsia" w:hAnsiTheme="minorHAnsi" w:cstheme="minorBidi"/>
            <w:noProof/>
            <w:szCs w:val="22"/>
          </w:rPr>
          <w:tab/>
        </w:r>
        <w:r w:rsidR="004D7A4E" w:rsidRPr="000A0CD5">
          <w:rPr>
            <w:rStyle w:val="Hyperlink"/>
            <w:noProof/>
          </w:rPr>
          <w:t>Subtile kontinuierliche Neuausrichtung</w:t>
        </w:r>
        <w:r w:rsidR="004D7A4E">
          <w:rPr>
            <w:noProof/>
            <w:webHidden/>
          </w:rPr>
          <w:tab/>
        </w:r>
        <w:r w:rsidR="004D7A4E">
          <w:rPr>
            <w:noProof/>
            <w:webHidden/>
          </w:rPr>
          <w:fldChar w:fldCharType="begin"/>
        </w:r>
        <w:r w:rsidR="004D7A4E">
          <w:rPr>
            <w:noProof/>
            <w:webHidden/>
          </w:rPr>
          <w:instrText xml:space="preserve"> PAGEREF _Toc71214731 \h </w:instrText>
        </w:r>
        <w:r w:rsidR="004D7A4E">
          <w:rPr>
            <w:noProof/>
            <w:webHidden/>
          </w:rPr>
        </w:r>
        <w:r w:rsidR="004D7A4E">
          <w:rPr>
            <w:noProof/>
            <w:webHidden/>
          </w:rPr>
          <w:fldChar w:fldCharType="separate"/>
        </w:r>
        <w:r w:rsidR="004D7A4E">
          <w:rPr>
            <w:noProof/>
            <w:webHidden/>
          </w:rPr>
          <w:t>13</w:t>
        </w:r>
        <w:r w:rsidR="004D7A4E">
          <w:rPr>
            <w:noProof/>
            <w:webHidden/>
          </w:rPr>
          <w:fldChar w:fldCharType="end"/>
        </w:r>
      </w:hyperlink>
    </w:p>
    <w:p w14:paraId="124754AD" w14:textId="6237E0E6" w:rsidR="004D7A4E" w:rsidRDefault="0006216E">
      <w:pPr>
        <w:pStyle w:val="Verzeichnis5"/>
        <w:tabs>
          <w:tab w:val="left" w:pos="1624"/>
          <w:tab w:val="right" w:leader="dot" w:pos="9344"/>
        </w:tabs>
        <w:rPr>
          <w:rFonts w:asciiTheme="minorHAnsi" w:eastAsiaTheme="minorEastAsia" w:hAnsiTheme="minorHAnsi" w:cstheme="minorBidi"/>
          <w:noProof/>
          <w:szCs w:val="22"/>
        </w:rPr>
      </w:pPr>
      <w:hyperlink w:anchor="_Toc71214732" w:history="1">
        <w:r w:rsidR="004D7A4E" w:rsidRPr="000A0CD5">
          <w:rPr>
            <w:rStyle w:val="Hyperlink"/>
            <w:noProof/>
          </w:rPr>
          <w:t>3.2.2.7</w:t>
        </w:r>
        <w:r w:rsidR="004D7A4E">
          <w:rPr>
            <w:rFonts w:asciiTheme="minorHAnsi" w:eastAsiaTheme="minorEastAsia" w:hAnsiTheme="minorHAnsi" w:cstheme="minorBidi"/>
            <w:noProof/>
            <w:szCs w:val="22"/>
          </w:rPr>
          <w:tab/>
        </w:r>
        <w:r w:rsidR="004D7A4E" w:rsidRPr="000A0CD5">
          <w:rPr>
            <w:rStyle w:val="Hyperlink"/>
            <w:noProof/>
          </w:rPr>
          <w:t>Offene diskrete Neuausrichtung</w:t>
        </w:r>
        <w:r w:rsidR="004D7A4E">
          <w:rPr>
            <w:noProof/>
            <w:webHidden/>
          </w:rPr>
          <w:tab/>
        </w:r>
        <w:r w:rsidR="004D7A4E">
          <w:rPr>
            <w:noProof/>
            <w:webHidden/>
          </w:rPr>
          <w:fldChar w:fldCharType="begin"/>
        </w:r>
        <w:r w:rsidR="004D7A4E">
          <w:rPr>
            <w:noProof/>
            <w:webHidden/>
          </w:rPr>
          <w:instrText xml:space="preserve"> PAGEREF _Toc71214732 \h </w:instrText>
        </w:r>
        <w:r w:rsidR="004D7A4E">
          <w:rPr>
            <w:noProof/>
            <w:webHidden/>
          </w:rPr>
        </w:r>
        <w:r w:rsidR="004D7A4E">
          <w:rPr>
            <w:noProof/>
            <w:webHidden/>
          </w:rPr>
          <w:fldChar w:fldCharType="separate"/>
        </w:r>
        <w:r w:rsidR="004D7A4E">
          <w:rPr>
            <w:noProof/>
            <w:webHidden/>
          </w:rPr>
          <w:t>14</w:t>
        </w:r>
        <w:r w:rsidR="004D7A4E">
          <w:rPr>
            <w:noProof/>
            <w:webHidden/>
          </w:rPr>
          <w:fldChar w:fldCharType="end"/>
        </w:r>
      </w:hyperlink>
    </w:p>
    <w:p w14:paraId="55882226" w14:textId="74472FA4" w:rsidR="004D7A4E" w:rsidRDefault="0006216E">
      <w:pPr>
        <w:pStyle w:val="Verzeichnis5"/>
        <w:tabs>
          <w:tab w:val="left" w:pos="1624"/>
          <w:tab w:val="right" w:leader="dot" w:pos="9344"/>
        </w:tabs>
        <w:rPr>
          <w:rFonts w:asciiTheme="minorHAnsi" w:eastAsiaTheme="minorEastAsia" w:hAnsiTheme="minorHAnsi" w:cstheme="minorBidi"/>
          <w:noProof/>
          <w:szCs w:val="22"/>
        </w:rPr>
      </w:pPr>
      <w:hyperlink w:anchor="_Toc71214733" w:history="1">
        <w:r w:rsidR="004D7A4E" w:rsidRPr="000A0CD5">
          <w:rPr>
            <w:rStyle w:val="Hyperlink"/>
            <w:noProof/>
          </w:rPr>
          <w:t>3.2.2.8</w:t>
        </w:r>
        <w:r w:rsidR="004D7A4E">
          <w:rPr>
            <w:rFonts w:asciiTheme="minorHAnsi" w:eastAsiaTheme="minorEastAsia" w:hAnsiTheme="minorHAnsi" w:cstheme="minorBidi"/>
            <w:noProof/>
            <w:szCs w:val="22"/>
          </w:rPr>
          <w:tab/>
        </w:r>
        <w:r w:rsidR="004D7A4E" w:rsidRPr="000A0CD5">
          <w:rPr>
            <w:rStyle w:val="Hyperlink"/>
            <w:noProof/>
          </w:rPr>
          <w:t>Subtile diskrete Neuausrichtung</w:t>
        </w:r>
        <w:r w:rsidR="004D7A4E">
          <w:rPr>
            <w:noProof/>
            <w:webHidden/>
          </w:rPr>
          <w:tab/>
        </w:r>
        <w:r w:rsidR="004D7A4E">
          <w:rPr>
            <w:noProof/>
            <w:webHidden/>
          </w:rPr>
          <w:fldChar w:fldCharType="begin"/>
        </w:r>
        <w:r w:rsidR="004D7A4E">
          <w:rPr>
            <w:noProof/>
            <w:webHidden/>
          </w:rPr>
          <w:instrText xml:space="preserve"> PAGEREF _Toc71214733 \h </w:instrText>
        </w:r>
        <w:r w:rsidR="004D7A4E">
          <w:rPr>
            <w:noProof/>
            <w:webHidden/>
          </w:rPr>
        </w:r>
        <w:r w:rsidR="004D7A4E">
          <w:rPr>
            <w:noProof/>
            <w:webHidden/>
          </w:rPr>
          <w:fldChar w:fldCharType="separate"/>
        </w:r>
        <w:r w:rsidR="004D7A4E">
          <w:rPr>
            <w:noProof/>
            <w:webHidden/>
          </w:rPr>
          <w:t>15</w:t>
        </w:r>
        <w:r w:rsidR="004D7A4E">
          <w:rPr>
            <w:noProof/>
            <w:webHidden/>
          </w:rPr>
          <w:fldChar w:fldCharType="end"/>
        </w:r>
      </w:hyperlink>
    </w:p>
    <w:p w14:paraId="6292F993" w14:textId="51AC817D" w:rsidR="004D7A4E" w:rsidRDefault="0006216E">
      <w:pPr>
        <w:pStyle w:val="Verzeichnis4"/>
        <w:tabs>
          <w:tab w:val="left" w:pos="1400"/>
          <w:tab w:val="right" w:leader="dot" w:pos="9344"/>
        </w:tabs>
        <w:rPr>
          <w:rFonts w:asciiTheme="minorHAnsi" w:eastAsiaTheme="minorEastAsia" w:hAnsiTheme="minorHAnsi" w:cstheme="minorBidi"/>
          <w:b w:val="0"/>
          <w:noProof/>
          <w:szCs w:val="22"/>
        </w:rPr>
      </w:pPr>
      <w:hyperlink w:anchor="_Toc71214734" w:history="1">
        <w:r w:rsidR="004D7A4E" w:rsidRPr="000A0CD5">
          <w:rPr>
            <w:rStyle w:val="Hyperlink"/>
            <w:noProof/>
          </w:rPr>
          <w:t>3.2.3</w:t>
        </w:r>
        <w:r w:rsidR="004D7A4E">
          <w:rPr>
            <w:rFonts w:asciiTheme="minorHAnsi" w:eastAsiaTheme="minorEastAsia" w:hAnsiTheme="minorHAnsi" w:cstheme="minorBidi"/>
            <w:b w:val="0"/>
            <w:noProof/>
            <w:szCs w:val="22"/>
          </w:rPr>
          <w:tab/>
        </w:r>
        <w:r w:rsidR="004D7A4E" w:rsidRPr="000A0CD5">
          <w:rPr>
            <w:rStyle w:val="Hyperlink"/>
            <w:noProof/>
          </w:rPr>
          <w:t>Walking-In-Place</w:t>
        </w:r>
        <w:r w:rsidR="004D7A4E">
          <w:rPr>
            <w:noProof/>
            <w:webHidden/>
          </w:rPr>
          <w:tab/>
        </w:r>
        <w:r w:rsidR="004D7A4E">
          <w:rPr>
            <w:noProof/>
            <w:webHidden/>
          </w:rPr>
          <w:fldChar w:fldCharType="begin"/>
        </w:r>
        <w:r w:rsidR="004D7A4E">
          <w:rPr>
            <w:noProof/>
            <w:webHidden/>
          </w:rPr>
          <w:instrText xml:space="preserve"> PAGEREF _Toc71214734 \h </w:instrText>
        </w:r>
        <w:r w:rsidR="004D7A4E">
          <w:rPr>
            <w:noProof/>
            <w:webHidden/>
          </w:rPr>
        </w:r>
        <w:r w:rsidR="004D7A4E">
          <w:rPr>
            <w:noProof/>
            <w:webHidden/>
          </w:rPr>
          <w:fldChar w:fldCharType="separate"/>
        </w:r>
        <w:r w:rsidR="004D7A4E">
          <w:rPr>
            <w:noProof/>
            <w:webHidden/>
          </w:rPr>
          <w:t>15</w:t>
        </w:r>
        <w:r w:rsidR="004D7A4E">
          <w:rPr>
            <w:noProof/>
            <w:webHidden/>
          </w:rPr>
          <w:fldChar w:fldCharType="end"/>
        </w:r>
      </w:hyperlink>
    </w:p>
    <w:p w14:paraId="3B7D5A37" w14:textId="17838550" w:rsidR="004D7A4E" w:rsidRDefault="0006216E">
      <w:pPr>
        <w:pStyle w:val="Verzeichnis5"/>
        <w:tabs>
          <w:tab w:val="left" w:pos="1624"/>
          <w:tab w:val="right" w:leader="dot" w:pos="9344"/>
        </w:tabs>
        <w:rPr>
          <w:rFonts w:asciiTheme="minorHAnsi" w:eastAsiaTheme="minorEastAsia" w:hAnsiTheme="minorHAnsi" w:cstheme="minorBidi"/>
          <w:noProof/>
          <w:szCs w:val="22"/>
        </w:rPr>
      </w:pPr>
      <w:hyperlink w:anchor="_Toc71214735" w:history="1">
        <w:r w:rsidR="004D7A4E" w:rsidRPr="000A0CD5">
          <w:rPr>
            <w:rStyle w:val="Hyperlink"/>
            <w:noProof/>
          </w:rPr>
          <w:t>3.2.3.1</w:t>
        </w:r>
        <w:r w:rsidR="004D7A4E">
          <w:rPr>
            <w:rFonts w:asciiTheme="minorHAnsi" w:eastAsiaTheme="minorEastAsia" w:hAnsiTheme="minorHAnsi" w:cstheme="minorBidi"/>
            <w:noProof/>
            <w:szCs w:val="22"/>
          </w:rPr>
          <w:tab/>
        </w:r>
        <w:r w:rsidR="004D7A4E" w:rsidRPr="000A0CD5">
          <w:rPr>
            <w:rStyle w:val="Hyperlink"/>
            <w:noProof/>
          </w:rPr>
          <w:t>Physikalische Schnittstellen</w:t>
        </w:r>
        <w:r w:rsidR="004D7A4E">
          <w:rPr>
            <w:noProof/>
            <w:webHidden/>
          </w:rPr>
          <w:tab/>
        </w:r>
        <w:r w:rsidR="004D7A4E">
          <w:rPr>
            <w:noProof/>
            <w:webHidden/>
          </w:rPr>
          <w:fldChar w:fldCharType="begin"/>
        </w:r>
        <w:r w:rsidR="004D7A4E">
          <w:rPr>
            <w:noProof/>
            <w:webHidden/>
          </w:rPr>
          <w:instrText xml:space="preserve"> PAGEREF _Toc71214735 \h </w:instrText>
        </w:r>
        <w:r w:rsidR="004D7A4E">
          <w:rPr>
            <w:noProof/>
            <w:webHidden/>
          </w:rPr>
        </w:r>
        <w:r w:rsidR="004D7A4E">
          <w:rPr>
            <w:noProof/>
            <w:webHidden/>
          </w:rPr>
          <w:fldChar w:fldCharType="separate"/>
        </w:r>
        <w:r w:rsidR="004D7A4E">
          <w:rPr>
            <w:noProof/>
            <w:webHidden/>
          </w:rPr>
          <w:t>16</w:t>
        </w:r>
        <w:r w:rsidR="004D7A4E">
          <w:rPr>
            <w:noProof/>
            <w:webHidden/>
          </w:rPr>
          <w:fldChar w:fldCharType="end"/>
        </w:r>
      </w:hyperlink>
    </w:p>
    <w:p w14:paraId="52FAB357" w14:textId="5A297CF4" w:rsidR="004D7A4E" w:rsidRDefault="0006216E">
      <w:pPr>
        <w:pStyle w:val="Verzeichnis5"/>
        <w:tabs>
          <w:tab w:val="left" w:pos="1624"/>
          <w:tab w:val="right" w:leader="dot" w:pos="9344"/>
        </w:tabs>
        <w:rPr>
          <w:rFonts w:asciiTheme="minorHAnsi" w:eastAsiaTheme="minorEastAsia" w:hAnsiTheme="minorHAnsi" w:cstheme="minorBidi"/>
          <w:noProof/>
          <w:szCs w:val="22"/>
        </w:rPr>
      </w:pPr>
      <w:hyperlink w:anchor="_Toc71214736" w:history="1">
        <w:r w:rsidR="004D7A4E" w:rsidRPr="000A0CD5">
          <w:rPr>
            <w:rStyle w:val="Hyperlink"/>
            <w:noProof/>
          </w:rPr>
          <w:t>3.2.3.2</w:t>
        </w:r>
        <w:r w:rsidR="004D7A4E">
          <w:rPr>
            <w:rFonts w:asciiTheme="minorHAnsi" w:eastAsiaTheme="minorEastAsia" w:hAnsiTheme="minorHAnsi" w:cstheme="minorBidi"/>
            <w:noProof/>
            <w:szCs w:val="22"/>
          </w:rPr>
          <w:tab/>
        </w:r>
        <w:r w:rsidR="004D7A4E" w:rsidRPr="000A0CD5">
          <w:rPr>
            <w:rStyle w:val="Hyperlink"/>
            <w:noProof/>
          </w:rPr>
          <w:t>Motion Tracking</w:t>
        </w:r>
        <w:r w:rsidR="004D7A4E">
          <w:rPr>
            <w:noProof/>
            <w:webHidden/>
          </w:rPr>
          <w:tab/>
        </w:r>
        <w:r w:rsidR="004D7A4E">
          <w:rPr>
            <w:noProof/>
            <w:webHidden/>
          </w:rPr>
          <w:fldChar w:fldCharType="begin"/>
        </w:r>
        <w:r w:rsidR="004D7A4E">
          <w:rPr>
            <w:noProof/>
            <w:webHidden/>
          </w:rPr>
          <w:instrText xml:space="preserve"> PAGEREF _Toc71214736 \h </w:instrText>
        </w:r>
        <w:r w:rsidR="004D7A4E">
          <w:rPr>
            <w:noProof/>
            <w:webHidden/>
          </w:rPr>
        </w:r>
        <w:r w:rsidR="004D7A4E">
          <w:rPr>
            <w:noProof/>
            <w:webHidden/>
          </w:rPr>
          <w:fldChar w:fldCharType="separate"/>
        </w:r>
        <w:r w:rsidR="004D7A4E">
          <w:rPr>
            <w:noProof/>
            <w:webHidden/>
          </w:rPr>
          <w:t>16</w:t>
        </w:r>
        <w:r w:rsidR="004D7A4E">
          <w:rPr>
            <w:noProof/>
            <w:webHidden/>
          </w:rPr>
          <w:fldChar w:fldCharType="end"/>
        </w:r>
      </w:hyperlink>
    </w:p>
    <w:p w14:paraId="76BEF5C1" w14:textId="5795AA83" w:rsidR="004D7A4E" w:rsidRDefault="0006216E">
      <w:pPr>
        <w:pStyle w:val="Verzeichnis4"/>
        <w:tabs>
          <w:tab w:val="left" w:pos="1400"/>
          <w:tab w:val="right" w:leader="dot" w:pos="9344"/>
        </w:tabs>
        <w:rPr>
          <w:rFonts w:asciiTheme="minorHAnsi" w:eastAsiaTheme="minorEastAsia" w:hAnsiTheme="minorHAnsi" w:cstheme="minorBidi"/>
          <w:b w:val="0"/>
          <w:noProof/>
          <w:szCs w:val="22"/>
        </w:rPr>
      </w:pPr>
      <w:hyperlink w:anchor="_Toc71214737" w:history="1">
        <w:r w:rsidR="004D7A4E" w:rsidRPr="000A0CD5">
          <w:rPr>
            <w:rStyle w:val="Hyperlink"/>
            <w:noProof/>
          </w:rPr>
          <w:t>3.2.4</w:t>
        </w:r>
        <w:r w:rsidR="004D7A4E">
          <w:rPr>
            <w:rFonts w:asciiTheme="minorHAnsi" w:eastAsiaTheme="minorEastAsia" w:hAnsiTheme="minorHAnsi" w:cstheme="minorBidi"/>
            <w:b w:val="0"/>
            <w:noProof/>
            <w:szCs w:val="22"/>
          </w:rPr>
          <w:tab/>
        </w:r>
        <w:r w:rsidR="004D7A4E" w:rsidRPr="000A0CD5">
          <w:rPr>
            <w:rStyle w:val="Hyperlink"/>
            <w:noProof/>
          </w:rPr>
          <w:t>Abstahierte Schnittstellen des Gehens</w:t>
        </w:r>
        <w:r w:rsidR="004D7A4E">
          <w:rPr>
            <w:noProof/>
            <w:webHidden/>
          </w:rPr>
          <w:tab/>
        </w:r>
        <w:r w:rsidR="004D7A4E">
          <w:rPr>
            <w:noProof/>
            <w:webHidden/>
          </w:rPr>
          <w:fldChar w:fldCharType="begin"/>
        </w:r>
        <w:r w:rsidR="004D7A4E">
          <w:rPr>
            <w:noProof/>
            <w:webHidden/>
          </w:rPr>
          <w:instrText xml:space="preserve"> PAGEREF _Toc71214737 \h </w:instrText>
        </w:r>
        <w:r w:rsidR="004D7A4E">
          <w:rPr>
            <w:noProof/>
            <w:webHidden/>
          </w:rPr>
        </w:r>
        <w:r w:rsidR="004D7A4E">
          <w:rPr>
            <w:noProof/>
            <w:webHidden/>
          </w:rPr>
          <w:fldChar w:fldCharType="separate"/>
        </w:r>
        <w:r w:rsidR="004D7A4E">
          <w:rPr>
            <w:noProof/>
            <w:webHidden/>
          </w:rPr>
          <w:t>17</w:t>
        </w:r>
        <w:r w:rsidR="004D7A4E">
          <w:rPr>
            <w:noProof/>
            <w:webHidden/>
          </w:rPr>
          <w:fldChar w:fldCharType="end"/>
        </w:r>
      </w:hyperlink>
    </w:p>
    <w:p w14:paraId="16E6F58F" w14:textId="4336FCCC" w:rsidR="004D7A4E" w:rsidRDefault="0006216E">
      <w:pPr>
        <w:pStyle w:val="Verzeichnis5"/>
        <w:tabs>
          <w:tab w:val="left" w:pos="1624"/>
          <w:tab w:val="right" w:leader="dot" w:pos="9344"/>
        </w:tabs>
        <w:rPr>
          <w:rFonts w:asciiTheme="minorHAnsi" w:eastAsiaTheme="minorEastAsia" w:hAnsiTheme="minorHAnsi" w:cstheme="minorBidi"/>
          <w:noProof/>
          <w:szCs w:val="22"/>
        </w:rPr>
      </w:pPr>
      <w:hyperlink w:anchor="_Toc71214738" w:history="1">
        <w:r w:rsidR="004D7A4E" w:rsidRPr="000A0CD5">
          <w:rPr>
            <w:rStyle w:val="Hyperlink"/>
            <w:noProof/>
          </w:rPr>
          <w:t>3.2.4.1</w:t>
        </w:r>
        <w:r w:rsidR="004D7A4E">
          <w:rPr>
            <w:rFonts w:asciiTheme="minorHAnsi" w:eastAsiaTheme="minorEastAsia" w:hAnsiTheme="minorHAnsi" w:cstheme="minorBidi"/>
            <w:noProof/>
            <w:szCs w:val="22"/>
          </w:rPr>
          <w:tab/>
        </w:r>
        <w:r w:rsidR="004D7A4E" w:rsidRPr="000A0CD5">
          <w:rPr>
            <w:rStyle w:val="Hyperlink"/>
            <w:noProof/>
          </w:rPr>
          <w:t>Joystick</w:t>
        </w:r>
        <w:r w:rsidR="004D7A4E">
          <w:rPr>
            <w:noProof/>
            <w:webHidden/>
          </w:rPr>
          <w:tab/>
        </w:r>
        <w:r w:rsidR="004D7A4E">
          <w:rPr>
            <w:noProof/>
            <w:webHidden/>
          </w:rPr>
          <w:fldChar w:fldCharType="begin"/>
        </w:r>
        <w:r w:rsidR="004D7A4E">
          <w:rPr>
            <w:noProof/>
            <w:webHidden/>
          </w:rPr>
          <w:instrText xml:space="preserve"> PAGEREF _Toc71214738 \h </w:instrText>
        </w:r>
        <w:r w:rsidR="004D7A4E">
          <w:rPr>
            <w:noProof/>
            <w:webHidden/>
          </w:rPr>
        </w:r>
        <w:r w:rsidR="004D7A4E">
          <w:rPr>
            <w:noProof/>
            <w:webHidden/>
          </w:rPr>
          <w:fldChar w:fldCharType="separate"/>
        </w:r>
        <w:r w:rsidR="004D7A4E">
          <w:rPr>
            <w:noProof/>
            <w:webHidden/>
          </w:rPr>
          <w:t>17</w:t>
        </w:r>
        <w:r w:rsidR="004D7A4E">
          <w:rPr>
            <w:noProof/>
            <w:webHidden/>
          </w:rPr>
          <w:fldChar w:fldCharType="end"/>
        </w:r>
      </w:hyperlink>
    </w:p>
    <w:p w14:paraId="35673FF3" w14:textId="35779189" w:rsidR="004D7A4E" w:rsidRDefault="0006216E">
      <w:pPr>
        <w:pStyle w:val="Verzeichnis5"/>
        <w:tabs>
          <w:tab w:val="left" w:pos="1624"/>
          <w:tab w:val="right" w:leader="dot" w:pos="9344"/>
        </w:tabs>
        <w:rPr>
          <w:rFonts w:asciiTheme="minorHAnsi" w:eastAsiaTheme="minorEastAsia" w:hAnsiTheme="minorHAnsi" w:cstheme="minorBidi"/>
          <w:noProof/>
          <w:szCs w:val="22"/>
        </w:rPr>
      </w:pPr>
      <w:hyperlink w:anchor="_Toc71214739" w:history="1">
        <w:r w:rsidR="004D7A4E" w:rsidRPr="000A0CD5">
          <w:rPr>
            <w:rStyle w:val="Hyperlink"/>
            <w:noProof/>
          </w:rPr>
          <w:t>3.2.4.2</w:t>
        </w:r>
        <w:r w:rsidR="004D7A4E">
          <w:rPr>
            <w:rFonts w:asciiTheme="minorHAnsi" w:eastAsiaTheme="minorEastAsia" w:hAnsiTheme="minorHAnsi" w:cstheme="minorBidi"/>
            <w:noProof/>
            <w:szCs w:val="22"/>
          </w:rPr>
          <w:tab/>
        </w:r>
        <w:r w:rsidR="004D7A4E" w:rsidRPr="000A0CD5">
          <w:rPr>
            <w:rStyle w:val="Hyperlink"/>
            <w:noProof/>
          </w:rPr>
          <w:t>Teleport</w:t>
        </w:r>
        <w:r w:rsidR="004D7A4E">
          <w:rPr>
            <w:noProof/>
            <w:webHidden/>
          </w:rPr>
          <w:tab/>
        </w:r>
        <w:r w:rsidR="004D7A4E">
          <w:rPr>
            <w:noProof/>
            <w:webHidden/>
          </w:rPr>
          <w:fldChar w:fldCharType="begin"/>
        </w:r>
        <w:r w:rsidR="004D7A4E">
          <w:rPr>
            <w:noProof/>
            <w:webHidden/>
          </w:rPr>
          <w:instrText xml:space="preserve"> PAGEREF _Toc71214739 \h </w:instrText>
        </w:r>
        <w:r w:rsidR="004D7A4E">
          <w:rPr>
            <w:noProof/>
            <w:webHidden/>
          </w:rPr>
        </w:r>
        <w:r w:rsidR="004D7A4E">
          <w:rPr>
            <w:noProof/>
            <w:webHidden/>
          </w:rPr>
          <w:fldChar w:fldCharType="separate"/>
        </w:r>
        <w:r w:rsidR="004D7A4E">
          <w:rPr>
            <w:noProof/>
            <w:webHidden/>
          </w:rPr>
          <w:t>18</w:t>
        </w:r>
        <w:r w:rsidR="004D7A4E">
          <w:rPr>
            <w:noProof/>
            <w:webHidden/>
          </w:rPr>
          <w:fldChar w:fldCharType="end"/>
        </w:r>
      </w:hyperlink>
    </w:p>
    <w:p w14:paraId="550D0E50" w14:textId="52CA9E19" w:rsidR="004D7A4E" w:rsidRDefault="0006216E">
      <w:pPr>
        <w:pStyle w:val="Verzeichnis5"/>
        <w:tabs>
          <w:tab w:val="left" w:pos="1624"/>
          <w:tab w:val="right" w:leader="dot" w:pos="9344"/>
        </w:tabs>
        <w:rPr>
          <w:rFonts w:asciiTheme="minorHAnsi" w:eastAsiaTheme="minorEastAsia" w:hAnsiTheme="minorHAnsi" w:cstheme="minorBidi"/>
          <w:noProof/>
          <w:szCs w:val="22"/>
        </w:rPr>
      </w:pPr>
      <w:hyperlink w:anchor="_Toc71214740" w:history="1">
        <w:r w:rsidR="004D7A4E" w:rsidRPr="000A0CD5">
          <w:rPr>
            <w:rStyle w:val="Hyperlink"/>
            <w:noProof/>
          </w:rPr>
          <w:t>3.2.4.3</w:t>
        </w:r>
        <w:r w:rsidR="004D7A4E">
          <w:rPr>
            <w:rFonts w:asciiTheme="minorHAnsi" w:eastAsiaTheme="minorEastAsia" w:hAnsiTheme="minorHAnsi" w:cstheme="minorBidi"/>
            <w:noProof/>
            <w:szCs w:val="22"/>
          </w:rPr>
          <w:tab/>
        </w:r>
        <w:r w:rsidR="004D7A4E" w:rsidRPr="000A0CD5">
          <w:rPr>
            <w:rStyle w:val="Hyperlink"/>
            <w:noProof/>
          </w:rPr>
          <w:t>Point &amp; Teleport</w:t>
        </w:r>
        <w:r w:rsidR="004D7A4E">
          <w:rPr>
            <w:noProof/>
            <w:webHidden/>
          </w:rPr>
          <w:tab/>
        </w:r>
        <w:r w:rsidR="004D7A4E">
          <w:rPr>
            <w:noProof/>
            <w:webHidden/>
          </w:rPr>
          <w:fldChar w:fldCharType="begin"/>
        </w:r>
        <w:r w:rsidR="004D7A4E">
          <w:rPr>
            <w:noProof/>
            <w:webHidden/>
          </w:rPr>
          <w:instrText xml:space="preserve"> PAGEREF _Toc71214740 \h </w:instrText>
        </w:r>
        <w:r w:rsidR="004D7A4E">
          <w:rPr>
            <w:noProof/>
            <w:webHidden/>
          </w:rPr>
        </w:r>
        <w:r w:rsidR="004D7A4E">
          <w:rPr>
            <w:noProof/>
            <w:webHidden/>
          </w:rPr>
          <w:fldChar w:fldCharType="separate"/>
        </w:r>
        <w:r w:rsidR="004D7A4E">
          <w:rPr>
            <w:noProof/>
            <w:webHidden/>
          </w:rPr>
          <w:t>18</w:t>
        </w:r>
        <w:r w:rsidR="004D7A4E">
          <w:rPr>
            <w:noProof/>
            <w:webHidden/>
          </w:rPr>
          <w:fldChar w:fldCharType="end"/>
        </w:r>
      </w:hyperlink>
    </w:p>
    <w:p w14:paraId="70EB0660" w14:textId="5A736E13" w:rsidR="004D7A4E" w:rsidRDefault="0006216E">
      <w:pPr>
        <w:pStyle w:val="Verzeichnis5"/>
        <w:tabs>
          <w:tab w:val="left" w:pos="1624"/>
          <w:tab w:val="right" w:leader="dot" w:pos="9344"/>
        </w:tabs>
        <w:rPr>
          <w:rFonts w:asciiTheme="minorHAnsi" w:eastAsiaTheme="minorEastAsia" w:hAnsiTheme="minorHAnsi" w:cstheme="minorBidi"/>
          <w:noProof/>
          <w:szCs w:val="22"/>
        </w:rPr>
      </w:pPr>
      <w:hyperlink w:anchor="_Toc71214741" w:history="1">
        <w:r w:rsidR="004D7A4E" w:rsidRPr="000A0CD5">
          <w:rPr>
            <w:rStyle w:val="Hyperlink"/>
            <w:noProof/>
          </w:rPr>
          <w:t>3.2.4.4</w:t>
        </w:r>
        <w:r w:rsidR="004D7A4E">
          <w:rPr>
            <w:rFonts w:asciiTheme="minorHAnsi" w:eastAsiaTheme="minorEastAsia" w:hAnsiTheme="minorHAnsi" w:cstheme="minorBidi"/>
            <w:noProof/>
            <w:szCs w:val="22"/>
          </w:rPr>
          <w:tab/>
        </w:r>
        <w:r w:rsidR="004D7A4E" w:rsidRPr="000A0CD5">
          <w:rPr>
            <w:rStyle w:val="Hyperlink"/>
            <w:noProof/>
          </w:rPr>
          <w:t>Arm basierte Bewegungserfassung</w:t>
        </w:r>
        <w:r w:rsidR="004D7A4E">
          <w:rPr>
            <w:noProof/>
            <w:webHidden/>
          </w:rPr>
          <w:tab/>
        </w:r>
        <w:r w:rsidR="004D7A4E">
          <w:rPr>
            <w:noProof/>
            <w:webHidden/>
          </w:rPr>
          <w:fldChar w:fldCharType="begin"/>
        </w:r>
        <w:r w:rsidR="004D7A4E">
          <w:rPr>
            <w:noProof/>
            <w:webHidden/>
          </w:rPr>
          <w:instrText xml:space="preserve"> PAGEREF _Toc71214741 \h </w:instrText>
        </w:r>
        <w:r w:rsidR="004D7A4E">
          <w:rPr>
            <w:noProof/>
            <w:webHidden/>
          </w:rPr>
        </w:r>
        <w:r w:rsidR="004D7A4E">
          <w:rPr>
            <w:noProof/>
            <w:webHidden/>
          </w:rPr>
          <w:fldChar w:fldCharType="separate"/>
        </w:r>
        <w:r w:rsidR="004D7A4E">
          <w:rPr>
            <w:noProof/>
            <w:webHidden/>
          </w:rPr>
          <w:t>19</w:t>
        </w:r>
        <w:r w:rsidR="004D7A4E">
          <w:rPr>
            <w:noProof/>
            <w:webHidden/>
          </w:rPr>
          <w:fldChar w:fldCharType="end"/>
        </w:r>
      </w:hyperlink>
    </w:p>
    <w:p w14:paraId="03607FA0" w14:textId="2C343409" w:rsidR="004D7A4E" w:rsidRDefault="0006216E">
      <w:pPr>
        <w:pStyle w:val="Verzeichnis5"/>
        <w:tabs>
          <w:tab w:val="left" w:pos="1624"/>
          <w:tab w:val="right" w:leader="dot" w:pos="9344"/>
        </w:tabs>
        <w:rPr>
          <w:rFonts w:asciiTheme="minorHAnsi" w:eastAsiaTheme="minorEastAsia" w:hAnsiTheme="minorHAnsi" w:cstheme="minorBidi"/>
          <w:noProof/>
          <w:szCs w:val="22"/>
        </w:rPr>
      </w:pPr>
      <w:hyperlink w:anchor="_Toc71214742" w:history="1">
        <w:r w:rsidR="004D7A4E" w:rsidRPr="000A0CD5">
          <w:rPr>
            <w:rStyle w:val="Hyperlink"/>
            <w:noProof/>
          </w:rPr>
          <w:t>3.2.4.5</w:t>
        </w:r>
        <w:r w:rsidR="004D7A4E">
          <w:rPr>
            <w:rFonts w:asciiTheme="minorHAnsi" w:eastAsiaTheme="minorEastAsia" w:hAnsiTheme="minorHAnsi" w:cstheme="minorBidi"/>
            <w:noProof/>
            <w:szCs w:val="22"/>
          </w:rPr>
          <w:tab/>
        </w:r>
        <w:r w:rsidR="004D7A4E" w:rsidRPr="000A0CD5">
          <w:rPr>
            <w:rStyle w:val="Hyperlink"/>
            <w:noProof/>
          </w:rPr>
          <w:t>Neigungsbasierte Fortbewegung</w:t>
        </w:r>
        <w:r w:rsidR="004D7A4E">
          <w:rPr>
            <w:noProof/>
            <w:webHidden/>
          </w:rPr>
          <w:tab/>
        </w:r>
        <w:r w:rsidR="004D7A4E">
          <w:rPr>
            <w:noProof/>
            <w:webHidden/>
          </w:rPr>
          <w:fldChar w:fldCharType="begin"/>
        </w:r>
        <w:r w:rsidR="004D7A4E">
          <w:rPr>
            <w:noProof/>
            <w:webHidden/>
          </w:rPr>
          <w:instrText xml:space="preserve"> PAGEREF _Toc71214742 \h </w:instrText>
        </w:r>
        <w:r w:rsidR="004D7A4E">
          <w:rPr>
            <w:noProof/>
            <w:webHidden/>
          </w:rPr>
        </w:r>
        <w:r w:rsidR="004D7A4E">
          <w:rPr>
            <w:noProof/>
            <w:webHidden/>
          </w:rPr>
          <w:fldChar w:fldCharType="separate"/>
        </w:r>
        <w:r w:rsidR="004D7A4E">
          <w:rPr>
            <w:noProof/>
            <w:webHidden/>
          </w:rPr>
          <w:t>20</w:t>
        </w:r>
        <w:r w:rsidR="004D7A4E">
          <w:rPr>
            <w:noProof/>
            <w:webHidden/>
          </w:rPr>
          <w:fldChar w:fldCharType="end"/>
        </w:r>
      </w:hyperlink>
    </w:p>
    <w:p w14:paraId="280CBC39" w14:textId="76990E1A" w:rsidR="004D7A4E" w:rsidRDefault="0006216E">
      <w:pPr>
        <w:pStyle w:val="Verzeichnis4"/>
        <w:tabs>
          <w:tab w:val="left" w:pos="1400"/>
          <w:tab w:val="right" w:leader="dot" w:pos="9344"/>
        </w:tabs>
        <w:rPr>
          <w:rFonts w:asciiTheme="minorHAnsi" w:eastAsiaTheme="minorEastAsia" w:hAnsiTheme="minorHAnsi" w:cstheme="minorBidi"/>
          <w:b w:val="0"/>
          <w:noProof/>
          <w:szCs w:val="22"/>
        </w:rPr>
      </w:pPr>
      <w:hyperlink w:anchor="_Toc71214743" w:history="1">
        <w:r w:rsidR="004D7A4E" w:rsidRPr="000A0CD5">
          <w:rPr>
            <w:rStyle w:val="Hyperlink"/>
            <w:noProof/>
          </w:rPr>
          <w:t>3.2.5</w:t>
        </w:r>
        <w:r w:rsidR="004D7A4E">
          <w:rPr>
            <w:rFonts w:asciiTheme="minorHAnsi" w:eastAsiaTheme="minorEastAsia" w:hAnsiTheme="minorHAnsi" w:cstheme="minorBidi"/>
            <w:b w:val="0"/>
            <w:noProof/>
            <w:szCs w:val="22"/>
          </w:rPr>
          <w:tab/>
        </w:r>
        <w:r w:rsidR="004D7A4E" w:rsidRPr="000A0CD5">
          <w:rPr>
            <w:rStyle w:val="Hyperlink"/>
            <w:noProof/>
          </w:rPr>
          <w:t>Laufbänder</w:t>
        </w:r>
        <w:r w:rsidR="004D7A4E">
          <w:rPr>
            <w:noProof/>
            <w:webHidden/>
          </w:rPr>
          <w:tab/>
        </w:r>
        <w:r w:rsidR="004D7A4E">
          <w:rPr>
            <w:noProof/>
            <w:webHidden/>
          </w:rPr>
          <w:fldChar w:fldCharType="begin"/>
        </w:r>
        <w:r w:rsidR="004D7A4E">
          <w:rPr>
            <w:noProof/>
            <w:webHidden/>
          </w:rPr>
          <w:instrText xml:space="preserve"> PAGEREF _Toc71214743 \h </w:instrText>
        </w:r>
        <w:r w:rsidR="004D7A4E">
          <w:rPr>
            <w:noProof/>
            <w:webHidden/>
          </w:rPr>
        </w:r>
        <w:r w:rsidR="004D7A4E">
          <w:rPr>
            <w:noProof/>
            <w:webHidden/>
          </w:rPr>
          <w:fldChar w:fldCharType="separate"/>
        </w:r>
        <w:r w:rsidR="004D7A4E">
          <w:rPr>
            <w:noProof/>
            <w:webHidden/>
          </w:rPr>
          <w:t>21</w:t>
        </w:r>
        <w:r w:rsidR="004D7A4E">
          <w:rPr>
            <w:noProof/>
            <w:webHidden/>
          </w:rPr>
          <w:fldChar w:fldCharType="end"/>
        </w:r>
      </w:hyperlink>
    </w:p>
    <w:p w14:paraId="0B9D98CC" w14:textId="0270FB16" w:rsidR="004D7A4E" w:rsidRDefault="0006216E">
      <w:pPr>
        <w:pStyle w:val="Verzeichnis3"/>
        <w:tabs>
          <w:tab w:val="left" w:pos="1000"/>
          <w:tab w:val="right" w:leader="dot" w:pos="9344"/>
        </w:tabs>
        <w:rPr>
          <w:rFonts w:asciiTheme="minorHAnsi" w:eastAsiaTheme="minorEastAsia" w:hAnsiTheme="minorHAnsi" w:cstheme="minorBidi"/>
          <w:b w:val="0"/>
          <w:noProof/>
          <w:szCs w:val="22"/>
        </w:rPr>
      </w:pPr>
      <w:hyperlink w:anchor="_Toc71214744" w:history="1">
        <w:r w:rsidR="004D7A4E" w:rsidRPr="000A0CD5">
          <w:rPr>
            <w:rStyle w:val="Hyperlink"/>
            <w:noProof/>
          </w:rPr>
          <w:t>3.3</w:t>
        </w:r>
        <w:r w:rsidR="004D7A4E">
          <w:rPr>
            <w:rFonts w:asciiTheme="minorHAnsi" w:eastAsiaTheme="minorEastAsia" w:hAnsiTheme="minorHAnsi" w:cstheme="minorBidi"/>
            <w:b w:val="0"/>
            <w:noProof/>
            <w:szCs w:val="22"/>
          </w:rPr>
          <w:tab/>
        </w:r>
        <w:r w:rsidR="004D7A4E" w:rsidRPr="000A0CD5">
          <w:rPr>
            <w:rStyle w:val="Hyperlink"/>
            <w:noProof/>
          </w:rPr>
          <w:t>Technologien</w:t>
        </w:r>
        <w:r w:rsidR="004D7A4E">
          <w:rPr>
            <w:noProof/>
            <w:webHidden/>
          </w:rPr>
          <w:tab/>
        </w:r>
        <w:r w:rsidR="004D7A4E">
          <w:rPr>
            <w:noProof/>
            <w:webHidden/>
          </w:rPr>
          <w:fldChar w:fldCharType="begin"/>
        </w:r>
        <w:r w:rsidR="004D7A4E">
          <w:rPr>
            <w:noProof/>
            <w:webHidden/>
          </w:rPr>
          <w:instrText xml:space="preserve"> PAGEREF _Toc71214744 \h </w:instrText>
        </w:r>
        <w:r w:rsidR="004D7A4E">
          <w:rPr>
            <w:noProof/>
            <w:webHidden/>
          </w:rPr>
        </w:r>
        <w:r w:rsidR="004D7A4E">
          <w:rPr>
            <w:noProof/>
            <w:webHidden/>
          </w:rPr>
          <w:fldChar w:fldCharType="separate"/>
        </w:r>
        <w:r w:rsidR="004D7A4E">
          <w:rPr>
            <w:noProof/>
            <w:webHidden/>
          </w:rPr>
          <w:t>23</w:t>
        </w:r>
        <w:r w:rsidR="004D7A4E">
          <w:rPr>
            <w:noProof/>
            <w:webHidden/>
          </w:rPr>
          <w:fldChar w:fldCharType="end"/>
        </w:r>
      </w:hyperlink>
    </w:p>
    <w:p w14:paraId="37FB8587" w14:textId="5BDE146F" w:rsidR="004D7A4E" w:rsidRDefault="0006216E">
      <w:pPr>
        <w:pStyle w:val="Verzeichnis4"/>
        <w:tabs>
          <w:tab w:val="left" w:pos="1400"/>
          <w:tab w:val="right" w:leader="dot" w:pos="9344"/>
        </w:tabs>
        <w:rPr>
          <w:rFonts w:asciiTheme="minorHAnsi" w:eastAsiaTheme="minorEastAsia" w:hAnsiTheme="minorHAnsi" w:cstheme="minorBidi"/>
          <w:b w:val="0"/>
          <w:noProof/>
          <w:szCs w:val="22"/>
        </w:rPr>
      </w:pPr>
      <w:hyperlink w:anchor="_Toc71214745" w:history="1">
        <w:r w:rsidR="004D7A4E" w:rsidRPr="000A0CD5">
          <w:rPr>
            <w:rStyle w:val="Hyperlink"/>
            <w:noProof/>
          </w:rPr>
          <w:t>3.3.1</w:t>
        </w:r>
        <w:r w:rsidR="004D7A4E">
          <w:rPr>
            <w:rFonts w:asciiTheme="minorHAnsi" w:eastAsiaTheme="minorEastAsia" w:hAnsiTheme="minorHAnsi" w:cstheme="minorBidi"/>
            <w:b w:val="0"/>
            <w:noProof/>
            <w:szCs w:val="22"/>
          </w:rPr>
          <w:tab/>
        </w:r>
        <w:r w:rsidR="004D7A4E" w:rsidRPr="000A0CD5">
          <w:rPr>
            <w:rStyle w:val="Hyperlink"/>
            <w:noProof/>
          </w:rPr>
          <w:t>Unity 3D</w:t>
        </w:r>
        <w:r w:rsidR="004D7A4E">
          <w:rPr>
            <w:noProof/>
            <w:webHidden/>
          </w:rPr>
          <w:tab/>
        </w:r>
        <w:r w:rsidR="004D7A4E">
          <w:rPr>
            <w:noProof/>
            <w:webHidden/>
          </w:rPr>
          <w:fldChar w:fldCharType="begin"/>
        </w:r>
        <w:r w:rsidR="004D7A4E">
          <w:rPr>
            <w:noProof/>
            <w:webHidden/>
          </w:rPr>
          <w:instrText xml:space="preserve"> PAGEREF _Toc71214745 \h </w:instrText>
        </w:r>
        <w:r w:rsidR="004D7A4E">
          <w:rPr>
            <w:noProof/>
            <w:webHidden/>
          </w:rPr>
        </w:r>
        <w:r w:rsidR="004D7A4E">
          <w:rPr>
            <w:noProof/>
            <w:webHidden/>
          </w:rPr>
          <w:fldChar w:fldCharType="separate"/>
        </w:r>
        <w:r w:rsidR="004D7A4E">
          <w:rPr>
            <w:noProof/>
            <w:webHidden/>
          </w:rPr>
          <w:t>23</w:t>
        </w:r>
        <w:r w:rsidR="004D7A4E">
          <w:rPr>
            <w:noProof/>
            <w:webHidden/>
          </w:rPr>
          <w:fldChar w:fldCharType="end"/>
        </w:r>
      </w:hyperlink>
    </w:p>
    <w:p w14:paraId="473E6775" w14:textId="5FCCF707" w:rsidR="004D7A4E" w:rsidRDefault="0006216E">
      <w:pPr>
        <w:pStyle w:val="Verzeichnis4"/>
        <w:tabs>
          <w:tab w:val="left" w:pos="1400"/>
          <w:tab w:val="right" w:leader="dot" w:pos="9344"/>
        </w:tabs>
        <w:rPr>
          <w:rFonts w:asciiTheme="minorHAnsi" w:eastAsiaTheme="minorEastAsia" w:hAnsiTheme="minorHAnsi" w:cstheme="minorBidi"/>
          <w:b w:val="0"/>
          <w:noProof/>
          <w:szCs w:val="22"/>
        </w:rPr>
      </w:pPr>
      <w:hyperlink w:anchor="_Toc71214746" w:history="1">
        <w:r w:rsidR="004D7A4E" w:rsidRPr="000A0CD5">
          <w:rPr>
            <w:rStyle w:val="Hyperlink"/>
            <w:noProof/>
          </w:rPr>
          <w:t>3.3.2</w:t>
        </w:r>
        <w:r w:rsidR="004D7A4E">
          <w:rPr>
            <w:rFonts w:asciiTheme="minorHAnsi" w:eastAsiaTheme="minorEastAsia" w:hAnsiTheme="minorHAnsi" w:cstheme="minorBidi"/>
            <w:b w:val="0"/>
            <w:noProof/>
            <w:szCs w:val="22"/>
          </w:rPr>
          <w:tab/>
        </w:r>
        <w:r w:rsidR="004D7A4E" w:rsidRPr="000A0CD5">
          <w:rPr>
            <w:rStyle w:val="Hyperlink"/>
            <w:noProof/>
          </w:rPr>
          <w:t>Oculus Quest</w:t>
        </w:r>
        <w:r w:rsidR="004D7A4E">
          <w:rPr>
            <w:noProof/>
            <w:webHidden/>
          </w:rPr>
          <w:tab/>
        </w:r>
        <w:r w:rsidR="004D7A4E">
          <w:rPr>
            <w:noProof/>
            <w:webHidden/>
          </w:rPr>
          <w:fldChar w:fldCharType="begin"/>
        </w:r>
        <w:r w:rsidR="004D7A4E">
          <w:rPr>
            <w:noProof/>
            <w:webHidden/>
          </w:rPr>
          <w:instrText xml:space="preserve"> PAGEREF _Toc71214746 \h </w:instrText>
        </w:r>
        <w:r w:rsidR="004D7A4E">
          <w:rPr>
            <w:noProof/>
            <w:webHidden/>
          </w:rPr>
        </w:r>
        <w:r w:rsidR="004D7A4E">
          <w:rPr>
            <w:noProof/>
            <w:webHidden/>
          </w:rPr>
          <w:fldChar w:fldCharType="separate"/>
        </w:r>
        <w:r w:rsidR="004D7A4E">
          <w:rPr>
            <w:noProof/>
            <w:webHidden/>
          </w:rPr>
          <w:t>23</w:t>
        </w:r>
        <w:r w:rsidR="004D7A4E">
          <w:rPr>
            <w:noProof/>
            <w:webHidden/>
          </w:rPr>
          <w:fldChar w:fldCharType="end"/>
        </w:r>
      </w:hyperlink>
    </w:p>
    <w:p w14:paraId="4013BE0F" w14:textId="7380DFA9" w:rsidR="004D7A4E" w:rsidRDefault="0006216E">
      <w:pPr>
        <w:pStyle w:val="Verzeichnis4"/>
        <w:tabs>
          <w:tab w:val="left" w:pos="1400"/>
          <w:tab w:val="right" w:leader="dot" w:pos="9344"/>
        </w:tabs>
        <w:rPr>
          <w:rFonts w:asciiTheme="minorHAnsi" w:eastAsiaTheme="minorEastAsia" w:hAnsiTheme="minorHAnsi" w:cstheme="minorBidi"/>
          <w:b w:val="0"/>
          <w:noProof/>
          <w:szCs w:val="22"/>
        </w:rPr>
      </w:pPr>
      <w:hyperlink w:anchor="_Toc71214747" w:history="1">
        <w:r w:rsidR="004D7A4E" w:rsidRPr="000A0CD5">
          <w:rPr>
            <w:rStyle w:val="Hyperlink"/>
            <w:noProof/>
          </w:rPr>
          <w:t>3.3.3</w:t>
        </w:r>
        <w:r w:rsidR="004D7A4E">
          <w:rPr>
            <w:rFonts w:asciiTheme="minorHAnsi" w:eastAsiaTheme="minorEastAsia" w:hAnsiTheme="minorHAnsi" w:cstheme="minorBidi"/>
            <w:b w:val="0"/>
            <w:noProof/>
            <w:szCs w:val="22"/>
          </w:rPr>
          <w:tab/>
        </w:r>
        <w:r w:rsidR="004D7A4E" w:rsidRPr="000A0CD5">
          <w:rPr>
            <w:rStyle w:val="Hyperlink"/>
            <w:noProof/>
          </w:rPr>
          <w:t>Visual Studio</w:t>
        </w:r>
        <w:r w:rsidR="004D7A4E">
          <w:rPr>
            <w:noProof/>
            <w:webHidden/>
          </w:rPr>
          <w:tab/>
        </w:r>
        <w:r w:rsidR="004D7A4E">
          <w:rPr>
            <w:noProof/>
            <w:webHidden/>
          </w:rPr>
          <w:fldChar w:fldCharType="begin"/>
        </w:r>
        <w:r w:rsidR="004D7A4E">
          <w:rPr>
            <w:noProof/>
            <w:webHidden/>
          </w:rPr>
          <w:instrText xml:space="preserve"> PAGEREF _Toc71214747 \h </w:instrText>
        </w:r>
        <w:r w:rsidR="004D7A4E">
          <w:rPr>
            <w:noProof/>
            <w:webHidden/>
          </w:rPr>
        </w:r>
        <w:r w:rsidR="004D7A4E">
          <w:rPr>
            <w:noProof/>
            <w:webHidden/>
          </w:rPr>
          <w:fldChar w:fldCharType="separate"/>
        </w:r>
        <w:r w:rsidR="004D7A4E">
          <w:rPr>
            <w:noProof/>
            <w:webHidden/>
          </w:rPr>
          <w:t>24</w:t>
        </w:r>
        <w:r w:rsidR="004D7A4E">
          <w:rPr>
            <w:noProof/>
            <w:webHidden/>
          </w:rPr>
          <w:fldChar w:fldCharType="end"/>
        </w:r>
      </w:hyperlink>
    </w:p>
    <w:p w14:paraId="506F1506" w14:textId="37884A80" w:rsidR="004D7A4E" w:rsidRDefault="0006216E">
      <w:pPr>
        <w:pStyle w:val="Verzeichnis4"/>
        <w:tabs>
          <w:tab w:val="left" w:pos="1400"/>
          <w:tab w:val="right" w:leader="dot" w:pos="9344"/>
        </w:tabs>
        <w:rPr>
          <w:rFonts w:asciiTheme="minorHAnsi" w:eastAsiaTheme="minorEastAsia" w:hAnsiTheme="minorHAnsi" w:cstheme="minorBidi"/>
          <w:b w:val="0"/>
          <w:noProof/>
          <w:szCs w:val="22"/>
        </w:rPr>
      </w:pPr>
      <w:hyperlink w:anchor="_Toc71214748" w:history="1">
        <w:r w:rsidR="004D7A4E" w:rsidRPr="000A0CD5">
          <w:rPr>
            <w:rStyle w:val="Hyperlink"/>
            <w:noProof/>
          </w:rPr>
          <w:t>3.3.4</w:t>
        </w:r>
        <w:r w:rsidR="004D7A4E">
          <w:rPr>
            <w:rFonts w:asciiTheme="minorHAnsi" w:eastAsiaTheme="minorEastAsia" w:hAnsiTheme="minorHAnsi" w:cstheme="minorBidi"/>
            <w:b w:val="0"/>
            <w:noProof/>
            <w:szCs w:val="22"/>
          </w:rPr>
          <w:tab/>
        </w:r>
        <w:r w:rsidR="004D7A4E" w:rsidRPr="000A0CD5">
          <w:rPr>
            <w:rStyle w:val="Hyperlink"/>
            <w:noProof/>
          </w:rPr>
          <w:t>Git Versionskontrolle</w:t>
        </w:r>
        <w:r w:rsidR="004D7A4E">
          <w:rPr>
            <w:noProof/>
            <w:webHidden/>
          </w:rPr>
          <w:tab/>
        </w:r>
        <w:r w:rsidR="004D7A4E">
          <w:rPr>
            <w:noProof/>
            <w:webHidden/>
          </w:rPr>
          <w:fldChar w:fldCharType="begin"/>
        </w:r>
        <w:r w:rsidR="004D7A4E">
          <w:rPr>
            <w:noProof/>
            <w:webHidden/>
          </w:rPr>
          <w:instrText xml:space="preserve"> PAGEREF _Toc71214748 \h </w:instrText>
        </w:r>
        <w:r w:rsidR="004D7A4E">
          <w:rPr>
            <w:noProof/>
            <w:webHidden/>
          </w:rPr>
        </w:r>
        <w:r w:rsidR="004D7A4E">
          <w:rPr>
            <w:noProof/>
            <w:webHidden/>
          </w:rPr>
          <w:fldChar w:fldCharType="separate"/>
        </w:r>
        <w:r w:rsidR="004D7A4E">
          <w:rPr>
            <w:noProof/>
            <w:webHidden/>
          </w:rPr>
          <w:t>24</w:t>
        </w:r>
        <w:r w:rsidR="004D7A4E">
          <w:rPr>
            <w:noProof/>
            <w:webHidden/>
          </w:rPr>
          <w:fldChar w:fldCharType="end"/>
        </w:r>
      </w:hyperlink>
    </w:p>
    <w:p w14:paraId="50865D46" w14:textId="37FA7EF8" w:rsidR="004D7A4E" w:rsidRDefault="0006216E">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14749" w:history="1">
        <w:r w:rsidR="004D7A4E" w:rsidRPr="000A0CD5">
          <w:rPr>
            <w:rStyle w:val="Hyperlink"/>
            <w:noProof/>
          </w:rPr>
          <w:t>4</w:t>
        </w:r>
        <w:r w:rsidR="004D7A4E">
          <w:rPr>
            <w:rFonts w:asciiTheme="minorHAnsi" w:eastAsiaTheme="minorEastAsia" w:hAnsiTheme="minorHAnsi" w:cstheme="minorBidi"/>
            <w:b w:val="0"/>
            <w:noProof/>
            <w:sz w:val="22"/>
            <w:szCs w:val="22"/>
          </w:rPr>
          <w:tab/>
        </w:r>
        <w:r w:rsidR="004D7A4E" w:rsidRPr="000A0CD5">
          <w:rPr>
            <w:rStyle w:val="Hyperlink"/>
            <w:noProof/>
          </w:rPr>
          <w:t>Problemstellung, Zielsetzung und Vorgehensweise</w:t>
        </w:r>
        <w:r w:rsidR="004D7A4E">
          <w:rPr>
            <w:noProof/>
            <w:webHidden/>
          </w:rPr>
          <w:tab/>
        </w:r>
        <w:r w:rsidR="004D7A4E">
          <w:rPr>
            <w:noProof/>
            <w:webHidden/>
          </w:rPr>
          <w:fldChar w:fldCharType="begin"/>
        </w:r>
        <w:r w:rsidR="004D7A4E">
          <w:rPr>
            <w:noProof/>
            <w:webHidden/>
          </w:rPr>
          <w:instrText xml:space="preserve"> PAGEREF _Toc71214749 \h </w:instrText>
        </w:r>
        <w:r w:rsidR="004D7A4E">
          <w:rPr>
            <w:noProof/>
            <w:webHidden/>
          </w:rPr>
        </w:r>
        <w:r w:rsidR="004D7A4E">
          <w:rPr>
            <w:noProof/>
            <w:webHidden/>
          </w:rPr>
          <w:fldChar w:fldCharType="separate"/>
        </w:r>
        <w:r w:rsidR="004D7A4E">
          <w:rPr>
            <w:noProof/>
            <w:webHidden/>
          </w:rPr>
          <w:t>25</w:t>
        </w:r>
        <w:r w:rsidR="004D7A4E">
          <w:rPr>
            <w:noProof/>
            <w:webHidden/>
          </w:rPr>
          <w:fldChar w:fldCharType="end"/>
        </w:r>
      </w:hyperlink>
    </w:p>
    <w:p w14:paraId="4DB514F4" w14:textId="0CF9030E" w:rsidR="004D7A4E" w:rsidRDefault="0006216E">
      <w:pPr>
        <w:pStyle w:val="Verzeichnis3"/>
        <w:tabs>
          <w:tab w:val="left" w:pos="1000"/>
          <w:tab w:val="right" w:leader="dot" w:pos="9344"/>
        </w:tabs>
        <w:rPr>
          <w:rFonts w:asciiTheme="minorHAnsi" w:eastAsiaTheme="minorEastAsia" w:hAnsiTheme="minorHAnsi" w:cstheme="minorBidi"/>
          <w:b w:val="0"/>
          <w:noProof/>
          <w:szCs w:val="22"/>
        </w:rPr>
      </w:pPr>
      <w:hyperlink w:anchor="_Toc71214750" w:history="1">
        <w:r w:rsidR="004D7A4E" w:rsidRPr="000A0CD5">
          <w:rPr>
            <w:rStyle w:val="Hyperlink"/>
            <w:noProof/>
          </w:rPr>
          <w:t>4.1</w:t>
        </w:r>
        <w:r w:rsidR="004D7A4E">
          <w:rPr>
            <w:rFonts w:asciiTheme="minorHAnsi" w:eastAsiaTheme="minorEastAsia" w:hAnsiTheme="minorHAnsi" w:cstheme="minorBidi"/>
            <w:b w:val="0"/>
            <w:noProof/>
            <w:szCs w:val="22"/>
          </w:rPr>
          <w:tab/>
        </w:r>
        <w:r w:rsidR="004D7A4E" w:rsidRPr="000A0CD5">
          <w:rPr>
            <w:rStyle w:val="Hyperlink"/>
            <w:noProof/>
          </w:rPr>
          <w:t>Problemstellung</w:t>
        </w:r>
        <w:r w:rsidR="004D7A4E">
          <w:rPr>
            <w:noProof/>
            <w:webHidden/>
          </w:rPr>
          <w:tab/>
        </w:r>
        <w:r w:rsidR="004D7A4E">
          <w:rPr>
            <w:noProof/>
            <w:webHidden/>
          </w:rPr>
          <w:fldChar w:fldCharType="begin"/>
        </w:r>
        <w:r w:rsidR="004D7A4E">
          <w:rPr>
            <w:noProof/>
            <w:webHidden/>
          </w:rPr>
          <w:instrText xml:space="preserve"> PAGEREF _Toc71214750 \h </w:instrText>
        </w:r>
        <w:r w:rsidR="004D7A4E">
          <w:rPr>
            <w:noProof/>
            <w:webHidden/>
          </w:rPr>
        </w:r>
        <w:r w:rsidR="004D7A4E">
          <w:rPr>
            <w:noProof/>
            <w:webHidden/>
          </w:rPr>
          <w:fldChar w:fldCharType="separate"/>
        </w:r>
        <w:r w:rsidR="004D7A4E">
          <w:rPr>
            <w:noProof/>
            <w:webHidden/>
          </w:rPr>
          <w:t>25</w:t>
        </w:r>
        <w:r w:rsidR="004D7A4E">
          <w:rPr>
            <w:noProof/>
            <w:webHidden/>
          </w:rPr>
          <w:fldChar w:fldCharType="end"/>
        </w:r>
      </w:hyperlink>
    </w:p>
    <w:p w14:paraId="36F1BC44" w14:textId="76A31339" w:rsidR="004D7A4E" w:rsidRDefault="0006216E">
      <w:pPr>
        <w:pStyle w:val="Verzeichnis3"/>
        <w:tabs>
          <w:tab w:val="left" w:pos="1000"/>
          <w:tab w:val="right" w:leader="dot" w:pos="9344"/>
        </w:tabs>
        <w:rPr>
          <w:rFonts w:asciiTheme="minorHAnsi" w:eastAsiaTheme="minorEastAsia" w:hAnsiTheme="minorHAnsi" w:cstheme="minorBidi"/>
          <w:b w:val="0"/>
          <w:noProof/>
          <w:szCs w:val="22"/>
        </w:rPr>
      </w:pPr>
      <w:hyperlink w:anchor="_Toc71214751" w:history="1">
        <w:r w:rsidR="004D7A4E" w:rsidRPr="000A0CD5">
          <w:rPr>
            <w:rStyle w:val="Hyperlink"/>
            <w:noProof/>
          </w:rPr>
          <w:t>4.2</w:t>
        </w:r>
        <w:r w:rsidR="004D7A4E">
          <w:rPr>
            <w:rFonts w:asciiTheme="minorHAnsi" w:eastAsiaTheme="minorEastAsia" w:hAnsiTheme="minorHAnsi" w:cstheme="minorBidi"/>
            <w:b w:val="0"/>
            <w:noProof/>
            <w:szCs w:val="22"/>
          </w:rPr>
          <w:tab/>
        </w:r>
        <w:r w:rsidR="004D7A4E" w:rsidRPr="000A0CD5">
          <w:rPr>
            <w:rStyle w:val="Hyperlink"/>
            <w:noProof/>
          </w:rPr>
          <w:t>Zielsetzung</w:t>
        </w:r>
        <w:r w:rsidR="004D7A4E">
          <w:rPr>
            <w:noProof/>
            <w:webHidden/>
          </w:rPr>
          <w:tab/>
        </w:r>
        <w:r w:rsidR="004D7A4E">
          <w:rPr>
            <w:noProof/>
            <w:webHidden/>
          </w:rPr>
          <w:fldChar w:fldCharType="begin"/>
        </w:r>
        <w:r w:rsidR="004D7A4E">
          <w:rPr>
            <w:noProof/>
            <w:webHidden/>
          </w:rPr>
          <w:instrText xml:space="preserve"> PAGEREF _Toc71214751 \h </w:instrText>
        </w:r>
        <w:r w:rsidR="004D7A4E">
          <w:rPr>
            <w:noProof/>
            <w:webHidden/>
          </w:rPr>
        </w:r>
        <w:r w:rsidR="004D7A4E">
          <w:rPr>
            <w:noProof/>
            <w:webHidden/>
          </w:rPr>
          <w:fldChar w:fldCharType="separate"/>
        </w:r>
        <w:r w:rsidR="004D7A4E">
          <w:rPr>
            <w:noProof/>
            <w:webHidden/>
          </w:rPr>
          <w:t>25</w:t>
        </w:r>
        <w:r w:rsidR="004D7A4E">
          <w:rPr>
            <w:noProof/>
            <w:webHidden/>
          </w:rPr>
          <w:fldChar w:fldCharType="end"/>
        </w:r>
      </w:hyperlink>
    </w:p>
    <w:p w14:paraId="72D05E8F" w14:textId="7354BB17" w:rsidR="004D7A4E" w:rsidRDefault="0006216E">
      <w:pPr>
        <w:pStyle w:val="Verzeichnis3"/>
        <w:tabs>
          <w:tab w:val="left" w:pos="1000"/>
          <w:tab w:val="right" w:leader="dot" w:pos="9344"/>
        </w:tabs>
        <w:rPr>
          <w:rFonts w:asciiTheme="minorHAnsi" w:eastAsiaTheme="minorEastAsia" w:hAnsiTheme="minorHAnsi" w:cstheme="minorBidi"/>
          <w:b w:val="0"/>
          <w:noProof/>
          <w:szCs w:val="22"/>
        </w:rPr>
      </w:pPr>
      <w:hyperlink w:anchor="_Toc71214752" w:history="1">
        <w:r w:rsidR="004D7A4E" w:rsidRPr="000A0CD5">
          <w:rPr>
            <w:rStyle w:val="Hyperlink"/>
            <w:noProof/>
          </w:rPr>
          <w:t>4.3</w:t>
        </w:r>
        <w:r w:rsidR="004D7A4E">
          <w:rPr>
            <w:rFonts w:asciiTheme="minorHAnsi" w:eastAsiaTheme="minorEastAsia" w:hAnsiTheme="minorHAnsi" w:cstheme="minorBidi"/>
            <w:b w:val="0"/>
            <w:noProof/>
            <w:szCs w:val="22"/>
          </w:rPr>
          <w:tab/>
        </w:r>
        <w:r w:rsidR="004D7A4E" w:rsidRPr="000A0CD5">
          <w:rPr>
            <w:rStyle w:val="Hyperlink"/>
            <w:noProof/>
          </w:rPr>
          <w:t>Vorgehensweise</w:t>
        </w:r>
        <w:r w:rsidR="004D7A4E">
          <w:rPr>
            <w:noProof/>
            <w:webHidden/>
          </w:rPr>
          <w:tab/>
        </w:r>
        <w:r w:rsidR="004D7A4E">
          <w:rPr>
            <w:noProof/>
            <w:webHidden/>
          </w:rPr>
          <w:fldChar w:fldCharType="begin"/>
        </w:r>
        <w:r w:rsidR="004D7A4E">
          <w:rPr>
            <w:noProof/>
            <w:webHidden/>
          </w:rPr>
          <w:instrText xml:space="preserve"> PAGEREF _Toc71214752 \h </w:instrText>
        </w:r>
        <w:r w:rsidR="004D7A4E">
          <w:rPr>
            <w:noProof/>
            <w:webHidden/>
          </w:rPr>
        </w:r>
        <w:r w:rsidR="004D7A4E">
          <w:rPr>
            <w:noProof/>
            <w:webHidden/>
          </w:rPr>
          <w:fldChar w:fldCharType="separate"/>
        </w:r>
        <w:r w:rsidR="004D7A4E">
          <w:rPr>
            <w:noProof/>
            <w:webHidden/>
          </w:rPr>
          <w:t>25</w:t>
        </w:r>
        <w:r w:rsidR="004D7A4E">
          <w:rPr>
            <w:noProof/>
            <w:webHidden/>
          </w:rPr>
          <w:fldChar w:fldCharType="end"/>
        </w:r>
      </w:hyperlink>
    </w:p>
    <w:p w14:paraId="3EC87655" w14:textId="4713651C" w:rsidR="004D7A4E" w:rsidRDefault="0006216E">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14753" w:history="1">
        <w:r w:rsidR="004D7A4E" w:rsidRPr="000A0CD5">
          <w:rPr>
            <w:rStyle w:val="Hyperlink"/>
            <w:noProof/>
          </w:rPr>
          <w:t>5</w:t>
        </w:r>
        <w:r w:rsidR="004D7A4E">
          <w:rPr>
            <w:rFonts w:asciiTheme="minorHAnsi" w:eastAsiaTheme="minorEastAsia" w:hAnsiTheme="minorHAnsi" w:cstheme="minorBidi"/>
            <w:b w:val="0"/>
            <w:noProof/>
            <w:sz w:val="22"/>
            <w:szCs w:val="22"/>
          </w:rPr>
          <w:tab/>
        </w:r>
        <w:r w:rsidR="004D7A4E" w:rsidRPr="000A0CD5">
          <w:rPr>
            <w:rStyle w:val="Hyperlink"/>
            <w:noProof/>
          </w:rPr>
          <w:t>Umsetzung</w:t>
        </w:r>
        <w:r w:rsidR="004D7A4E">
          <w:rPr>
            <w:noProof/>
            <w:webHidden/>
          </w:rPr>
          <w:tab/>
        </w:r>
        <w:r w:rsidR="004D7A4E">
          <w:rPr>
            <w:noProof/>
            <w:webHidden/>
          </w:rPr>
          <w:fldChar w:fldCharType="begin"/>
        </w:r>
        <w:r w:rsidR="004D7A4E">
          <w:rPr>
            <w:noProof/>
            <w:webHidden/>
          </w:rPr>
          <w:instrText xml:space="preserve"> PAGEREF _Toc71214753 \h </w:instrText>
        </w:r>
        <w:r w:rsidR="004D7A4E">
          <w:rPr>
            <w:noProof/>
            <w:webHidden/>
          </w:rPr>
        </w:r>
        <w:r w:rsidR="004D7A4E">
          <w:rPr>
            <w:noProof/>
            <w:webHidden/>
          </w:rPr>
          <w:fldChar w:fldCharType="separate"/>
        </w:r>
        <w:r w:rsidR="004D7A4E">
          <w:rPr>
            <w:noProof/>
            <w:webHidden/>
          </w:rPr>
          <w:t>26</w:t>
        </w:r>
        <w:r w:rsidR="004D7A4E">
          <w:rPr>
            <w:noProof/>
            <w:webHidden/>
          </w:rPr>
          <w:fldChar w:fldCharType="end"/>
        </w:r>
      </w:hyperlink>
    </w:p>
    <w:p w14:paraId="2B706163" w14:textId="2129B37C" w:rsidR="004D7A4E" w:rsidRDefault="0006216E">
      <w:pPr>
        <w:pStyle w:val="Verzeichnis3"/>
        <w:tabs>
          <w:tab w:val="left" w:pos="1000"/>
          <w:tab w:val="right" w:leader="dot" w:pos="9344"/>
        </w:tabs>
        <w:rPr>
          <w:rFonts w:asciiTheme="minorHAnsi" w:eastAsiaTheme="minorEastAsia" w:hAnsiTheme="minorHAnsi" w:cstheme="minorBidi"/>
          <w:b w:val="0"/>
          <w:noProof/>
          <w:szCs w:val="22"/>
        </w:rPr>
      </w:pPr>
      <w:hyperlink w:anchor="_Toc71214754" w:history="1">
        <w:r w:rsidR="004D7A4E" w:rsidRPr="000A0CD5">
          <w:rPr>
            <w:rStyle w:val="Hyperlink"/>
            <w:noProof/>
          </w:rPr>
          <w:t>5.1</w:t>
        </w:r>
        <w:r w:rsidR="004D7A4E">
          <w:rPr>
            <w:rFonts w:asciiTheme="minorHAnsi" w:eastAsiaTheme="minorEastAsia" w:hAnsiTheme="minorHAnsi" w:cstheme="minorBidi"/>
            <w:b w:val="0"/>
            <w:noProof/>
            <w:szCs w:val="22"/>
          </w:rPr>
          <w:tab/>
        </w:r>
        <w:r w:rsidR="004D7A4E" w:rsidRPr="000A0CD5">
          <w:rPr>
            <w:rStyle w:val="Hyperlink"/>
            <w:noProof/>
          </w:rPr>
          <w:t>Einbinden der Oculus Quest in Unity 3D</w:t>
        </w:r>
        <w:r w:rsidR="004D7A4E">
          <w:rPr>
            <w:noProof/>
            <w:webHidden/>
          </w:rPr>
          <w:tab/>
        </w:r>
        <w:r w:rsidR="004D7A4E">
          <w:rPr>
            <w:noProof/>
            <w:webHidden/>
          </w:rPr>
          <w:fldChar w:fldCharType="begin"/>
        </w:r>
        <w:r w:rsidR="004D7A4E">
          <w:rPr>
            <w:noProof/>
            <w:webHidden/>
          </w:rPr>
          <w:instrText xml:space="preserve"> PAGEREF _Toc71214754 \h </w:instrText>
        </w:r>
        <w:r w:rsidR="004D7A4E">
          <w:rPr>
            <w:noProof/>
            <w:webHidden/>
          </w:rPr>
        </w:r>
        <w:r w:rsidR="004D7A4E">
          <w:rPr>
            <w:noProof/>
            <w:webHidden/>
          </w:rPr>
          <w:fldChar w:fldCharType="separate"/>
        </w:r>
        <w:r w:rsidR="004D7A4E">
          <w:rPr>
            <w:noProof/>
            <w:webHidden/>
          </w:rPr>
          <w:t>26</w:t>
        </w:r>
        <w:r w:rsidR="004D7A4E">
          <w:rPr>
            <w:noProof/>
            <w:webHidden/>
          </w:rPr>
          <w:fldChar w:fldCharType="end"/>
        </w:r>
      </w:hyperlink>
    </w:p>
    <w:p w14:paraId="1154E9E3" w14:textId="68A4AFF6" w:rsidR="004D7A4E" w:rsidRDefault="0006216E">
      <w:pPr>
        <w:pStyle w:val="Verzeichnis3"/>
        <w:tabs>
          <w:tab w:val="left" w:pos="1000"/>
          <w:tab w:val="right" w:leader="dot" w:pos="9344"/>
        </w:tabs>
        <w:rPr>
          <w:rFonts w:asciiTheme="minorHAnsi" w:eastAsiaTheme="minorEastAsia" w:hAnsiTheme="minorHAnsi" w:cstheme="minorBidi"/>
          <w:b w:val="0"/>
          <w:noProof/>
          <w:szCs w:val="22"/>
        </w:rPr>
      </w:pPr>
      <w:hyperlink w:anchor="_Toc71214755" w:history="1">
        <w:r w:rsidR="004D7A4E" w:rsidRPr="000A0CD5">
          <w:rPr>
            <w:rStyle w:val="Hyperlink"/>
            <w:noProof/>
          </w:rPr>
          <w:t>5.2</w:t>
        </w:r>
        <w:r w:rsidR="004D7A4E">
          <w:rPr>
            <w:rFonts w:asciiTheme="minorHAnsi" w:eastAsiaTheme="minorEastAsia" w:hAnsiTheme="minorHAnsi" w:cstheme="minorBidi"/>
            <w:b w:val="0"/>
            <w:noProof/>
            <w:szCs w:val="22"/>
          </w:rPr>
          <w:tab/>
        </w:r>
        <w:r w:rsidR="004D7A4E" w:rsidRPr="000A0CD5">
          <w:rPr>
            <w:rStyle w:val="Hyperlink"/>
            <w:noProof/>
          </w:rPr>
          <w:t>Einbinden des SteamVR</w:t>
        </w:r>
        <w:r w:rsidR="004D7A4E">
          <w:rPr>
            <w:noProof/>
            <w:webHidden/>
          </w:rPr>
          <w:tab/>
        </w:r>
        <w:r w:rsidR="004D7A4E">
          <w:rPr>
            <w:noProof/>
            <w:webHidden/>
          </w:rPr>
          <w:fldChar w:fldCharType="begin"/>
        </w:r>
        <w:r w:rsidR="004D7A4E">
          <w:rPr>
            <w:noProof/>
            <w:webHidden/>
          </w:rPr>
          <w:instrText xml:space="preserve"> PAGEREF _Toc71214755 \h </w:instrText>
        </w:r>
        <w:r w:rsidR="004D7A4E">
          <w:rPr>
            <w:noProof/>
            <w:webHidden/>
          </w:rPr>
        </w:r>
        <w:r w:rsidR="004D7A4E">
          <w:rPr>
            <w:noProof/>
            <w:webHidden/>
          </w:rPr>
          <w:fldChar w:fldCharType="separate"/>
        </w:r>
        <w:r w:rsidR="004D7A4E">
          <w:rPr>
            <w:noProof/>
            <w:webHidden/>
          </w:rPr>
          <w:t>27</w:t>
        </w:r>
        <w:r w:rsidR="004D7A4E">
          <w:rPr>
            <w:noProof/>
            <w:webHidden/>
          </w:rPr>
          <w:fldChar w:fldCharType="end"/>
        </w:r>
      </w:hyperlink>
    </w:p>
    <w:p w14:paraId="019D518E" w14:textId="0DED9133" w:rsidR="004D7A4E" w:rsidRDefault="0006216E">
      <w:pPr>
        <w:pStyle w:val="Verzeichnis3"/>
        <w:tabs>
          <w:tab w:val="left" w:pos="1000"/>
          <w:tab w:val="right" w:leader="dot" w:pos="9344"/>
        </w:tabs>
        <w:rPr>
          <w:rFonts w:asciiTheme="minorHAnsi" w:eastAsiaTheme="minorEastAsia" w:hAnsiTheme="minorHAnsi" w:cstheme="minorBidi"/>
          <w:b w:val="0"/>
          <w:noProof/>
          <w:szCs w:val="22"/>
        </w:rPr>
      </w:pPr>
      <w:hyperlink w:anchor="_Toc71214756" w:history="1">
        <w:r w:rsidR="004D7A4E" w:rsidRPr="000A0CD5">
          <w:rPr>
            <w:rStyle w:val="Hyperlink"/>
            <w:noProof/>
          </w:rPr>
          <w:t>5.3</w:t>
        </w:r>
        <w:r w:rsidR="004D7A4E">
          <w:rPr>
            <w:rFonts w:asciiTheme="minorHAnsi" w:eastAsiaTheme="minorEastAsia" w:hAnsiTheme="minorHAnsi" w:cstheme="minorBidi"/>
            <w:b w:val="0"/>
            <w:noProof/>
            <w:szCs w:val="22"/>
          </w:rPr>
          <w:tab/>
        </w:r>
        <w:r w:rsidR="004D7A4E" w:rsidRPr="000A0CD5">
          <w:rPr>
            <w:rStyle w:val="Hyperlink"/>
            <w:noProof/>
          </w:rPr>
          <w:t>Entwicklung des Malus</w:t>
        </w:r>
        <w:r w:rsidR="004D7A4E">
          <w:rPr>
            <w:noProof/>
            <w:webHidden/>
          </w:rPr>
          <w:tab/>
        </w:r>
        <w:r w:rsidR="004D7A4E">
          <w:rPr>
            <w:noProof/>
            <w:webHidden/>
          </w:rPr>
          <w:fldChar w:fldCharType="begin"/>
        </w:r>
        <w:r w:rsidR="004D7A4E">
          <w:rPr>
            <w:noProof/>
            <w:webHidden/>
          </w:rPr>
          <w:instrText xml:space="preserve"> PAGEREF _Toc71214756 \h </w:instrText>
        </w:r>
        <w:r w:rsidR="004D7A4E">
          <w:rPr>
            <w:noProof/>
            <w:webHidden/>
          </w:rPr>
        </w:r>
        <w:r w:rsidR="004D7A4E">
          <w:rPr>
            <w:noProof/>
            <w:webHidden/>
          </w:rPr>
          <w:fldChar w:fldCharType="separate"/>
        </w:r>
        <w:r w:rsidR="004D7A4E">
          <w:rPr>
            <w:noProof/>
            <w:webHidden/>
          </w:rPr>
          <w:t>27</w:t>
        </w:r>
        <w:r w:rsidR="004D7A4E">
          <w:rPr>
            <w:noProof/>
            <w:webHidden/>
          </w:rPr>
          <w:fldChar w:fldCharType="end"/>
        </w:r>
      </w:hyperlink>
    </w:p>
    <w:p w14:paraId="0B4E6EE2" w14:textId="4911E85D" w:rsidR="004D7A4E" w:rsidRDefault="0006216E">
      <w:pPr>
        <w:pStyle w:val="Verzeichnis3"/>
        <w:tabs>
          <w:tab w:val="left" w:pos="1000"/>
          <w:tab w:val="right" w:leader="dot" w:pos="9344"/>
        </w:tabs>
        <w:rPr>
          <w:rFonts w:asciiTheme="minorHAnsi" w:eastAsiaTheme="minorEastAsia" w:hAnsiTheme="minorHAnsi" w:cstheme="minorBidi"/>
          <w:b w:val="0"/>
          <w:noProof/>
          <w:szCs w:val="22"/>
        </w:rPr>
      </w:pPr>
      <w:hyperlink w:anchor="_Toc71214757" w:history="1">
        <w:r w:rsidR="004D7A4E" w:rsidRPr="000A0CD5">
          <w:rPr>
            <w:rStyle w:val="Hyperlink"/>
            <w:noProof/>
          </w:rPr>
          <w:t>5.4</w:t>
        </w:r>
        <w:r w:rsidR="004D7A4E">
          <w:rPr>
            <w:rFonts w:asciiTheme="minorHAnsi" w:eastAsiaTheme="minorEastAsia" w:hAnsiTheme="minorHAnsi" w:cstheme="minorBidi"/>
            <w:b w:val="0"/>
            <w:noProof/>
            <w:szCs w:val="22"/>
          </w:rPr>
          <w:tab/>
        </w:r>
        <w:r w:rsidR="004D7A4E" w:rsidRPr="000A0CD5">
          <w:rPr>
            <w:rStyle w:val="Hyperlink"/>
            <w:noProof/>
          </w:rPr>
          <w:t>Entwicklung der Szenarien</w:t>
        </w:r>
        <w:r w:rsidR="004D7A4E">
          <w:rPr>
            <w:noProof/>
            <w:webHidden/>
          </w:rPr>
          <w:tab/>
        </w:r>
        <w:r w:rsidR="004D7A4E">
          <w:rPr>
            <w:noProof/>
            <w:webHidden/>
          </w:rPr>
          <w:fldChar w:fldCharType="begin"/>
        </w:r>
        <w:r w:rsidR="004D7A4E">
          <w:rPr>
            <w:noProof/>
            <w:webHidden/>
          </w:rPr>
          <w:instrText xml:space="preserve"> PAGEREF _Toc71214757 \h </w:instrText>
        </w:r>
        <w:r w:rsidR="004D7A4E">
          <w:rPr>
            <w:noProof/>
            <w:webHidden/>
          </w:rPr>
        </w:r>
        <w:r w:rsidR="004D7A4E">
          <w:rPr>
            <w:noProof/>
            <w:webHidden/>
          </w:rPr>
          <w:fldChar w:fldCharType="separate"/>
        </w:r>
        <w:r w:rsidR="004D7A4E">
          <w:rPr>
            <w:noProof/>
            <w:webHidden/>
          </w:rPr>
          <w:t>28</w:t>
        </w:r>
        <w:r w:rsidR="004D7A4E">
          <w:rPr>
            <w:noProof/>
            <w:webHidden/>
          </w:rPr>
          <w:fldChar w:fldCharType="end"/>
        </w:r>
      </w:hyperlink>
    </w:p>
    <w:p w14:paraId="5B0093B7" w14:textId="2B097FC2" w:rsidR="004D7A4E" w:rsidRDefault="0006216E">
      <w:pPr>
        <w:pStyle w:val="Verzeichnis3"/>
        <w:tabs>
          <w:tab w:val="left" w:pos="1000"/>
          <w:tab w:val="right" w:leader="dot" w:pos="9344"/>
        </w:tabs>
        <w:rPr>
          <w:rFonts w:asciiTheme="minorHAnsi" w:eastAsiaTheme="minorEastAsia" w:hAnsiTheme="minorHAnsi" w:cstheme="minorBidi"/>
          <w:b w:val="0"/>
          <w:noProof/>
          <w:szCs w:val="22"/>
        </w:rPr>
      </w:pPr>
      <w:hyperlink w:anchor="_Toc71214758" w:history="1">
        <w:r w:rsidR="004D7A4E" w:rsidRPr="000A0CD5">
          <w:rPr>
            <w:rStyle w:val="Hyperlink"/>
            <w:noProof/>
          </w:rPr>
          <w:t>5.5</w:t>
        </w:r>
        <w:r w:rsidR="004D7A4E">
          <w:rPr>
            <w:rFonts w:asciiTheme="minorHAnsi" w:eastAsiaTheme="minorEastAsia" w:hAnsiTheme="minorHAnsi" w:cstheme="minorBidi"/>
            <w:b w:val="0"/>
            <w:noProof/>
            <w:szCs w:val="22"/>
          </w:rPr>
          <w:tab/>
        </w:r>
        <w:r w:rsidR="004D7A4E" w:rsidRPr="000A0CD5">
          <w:rPr>
            <w:rStyle w:val="Hyperlink"/>
            <w:noProof/>
          </w:rPr>
          <w:t>Datenerfassung</w:t>
        </w:r>
        <w:r w:rsidR="004D7A4E">
          <w:rPr>
            <w:noProof/>
            <w:webHidden/>
          </w:rPr>
          <w:tab/>
        </w:r>
        <w:r w:rsidR="004D7A4E">
          <w:rPr>
            <w:noProof/>
            <w:webHidden/>
          </w:rPr>
          <w:fldChar w:fldCharType="begin"/>
        </w:r>
        <w:r w:rsidR="004D7A4E">
          <w:rPr>
            <w:noProof/>
            <w:webHidden/>
          </w:rPr>
          <w:instrText xml:space="preserve"> PAGEREF _Toc71214758 \h </w:instrText>
        </w:r>
        <w:r w:rsidR="004D7A4E">
          <w:rPr>
            <w:noProof/>
            <w:webHidden/>
          </w:rPr>
        </w:r>
        <w:r w:rsidR="004D7A4E">
          <w:rPr>
            <w:noProof/>
            <w:webHidden/>
          </w:rPr>
          <w:fldChar w:fldCharType="separate"/>
        </w:r>
        <w:r w:rsidR="004D7A4E">
          <w:rPr>
            <w:noProof/>
            <w:webHidden/>
          </w:rPr>
          <w:t>30</w:t>
        </w:r>
        <w:r w:rsidR="004D7A4E">
          <w:rPr>
            <w:noProof/>
            <w:webHidden/>
          </w:rPr>
          <w:fldChar w:fldCharType="end"/>
        </w:r>
      </w:hyperlink>
    </w:p>
    <w:p w14:paraId="402FC0FD" w14:textId="75886D91" w:rsidR="004D7A4E" w:rsidRDefault="0006216E">
      <w:pPr>
        <w:pStyle w:val="Verzeichnis3"/>
        <w:tabs>
          <w:tab w:val="left" w:pos="1000"/>
          <w:tab w:val="right" w:leader="dot" w:pos="9344"/>
        </w:tabs>
        <w:rPr>
          <w:rFonts w:asciiTheme="minorHAnsi" w:eastAsiaTheme="minorEastAsia" w:hAnsiTheme="minorHAnsi" w:cstheme="minorBidi"/>
          <w:b w:val="0"/>
          <w:noProof/>
          <w:szCs w:val="22"/>
        </w:rPr>
      </w:pPr>
      <w:hyperlink w:anchor="_Toc71214759" w:history="1">
        <w:r w:rsidR="004D7A4E" w:rsidRPr="000A0CD5">
          <w:rPr>
            <w:rStyle w:val="Hyperlink"/>
            <w:noProof/>
          </w:rPr>
          <w:t>5.6</w:t>
        </w:r>
        <w:r w:rsidR="004D7A4E">
          <w:rPr>
            <w:rFonts w:asciiTheme="minorHAnsi" w:eastAsiaTheme="minorEastAsia" w:hAnsiTheme="minorHAnsi" w:cstheme="minorBidi"/>
            <w:b w:val="0"/>
            <w:noProof/>
            <w:szCs w:val="22"/>
          </w:rPr>
          <w:tab/>
        </w:r>
        <w:r w:rsidR="004D7A4E" w:rsidRPr="000A0CD5">
          <w:rPr>
            <w:rStyle w:val="Hyperlink"/>
            <w:noProof/>
          </w:rPr>
          <w:t>Evaluation</w:t>
        </w:r>
        <w:r w:rsidR="004D7A4E">
          <w:rPr>
            <w:noProof/>
            <w:webHidden/>
          </w:rPr>
          <w:tab/>
        </w:r>
        <w:r w:rsidR="004D7A4E">
          <w:rPr>
            <w:noProof/>
            <w:webHidden/>
          </w:rPr>
          <w:fldChar w:fldCharType="begin"/>
        </w:r>
        <w:r w:rsidR="004D7A4E">
          <w:rPr>
            <w:noProof/>
            <w:webHidden/>
          </w:rPr>
          <w:instrText xml:space="preserve"> PAGEREF _Toc71214759 \h </w:instrText>
        </w:r>
        <w:r w:rsidR="004D7A4E">
          <w:rPr>
            <w:noProof/>
            <w:webHidden/>
          </w:rPr>
        </w:r>
        <w:r w:rsidR="004D7A4E">
          <w:rPr>
            <w:noProof/>
            <w:webHidden/>
          </w:rPr>
          <w:fldChar w:fldCharType="separate"/>
        </w:r>
        <w:r w:rsidR="004D7A4E">
          <w:rPr>
            <w:noProof/>
            <w:webHidden/>
          </w:rPr>
          <w:t>33</w:t>
        </w:r>
        <w:r w:rsidR="004D7A4E">
          <w:rPr>
            <w:noProof/>
            <w:webHidden/>
          </w:rPr>
          <w:fldChar w:fldCharType="end"/>
        </w:r>
      </w:hyperlink>
    </w:p>
    <w:p w14:paraId="030B827B" w14:textId="7412B216" w:rsidR="004D7A4E" w:rsidRDefault="0006216E">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14760" w:history="1">
        <w:r w:rsidR="004D7A4E" w:rsidRPr="000A0CD5">
          <w:rPr>
            <w:rStyle w:val="Hyperlink"/>
            <w:noProof/>
          </w:rPr>
          <w:t>6</w:t>
        </w:r>
        <w:r w:rsidR="004D7A4E">
          <w:rPr>
            <w:rFonts w:asciiTheme="minorHAnsi" w:eastAsiaTheme="minorEastAsia" w:hAnsiTheme="minorHAnsi" w:cstheme="minorBidi"/>
            <w:b w:val="0"/>
            <w:noProof/>
            <w:sz w:val="22"/>
            <w:szCs w:val="22"/>
          </w:rPr>
          <w:tab/>
        </w:r>
        <w:r w:rsidR="004D7A4E" w:rsidRPr="000A0CD5">
          <w:rPr>
            <w:rStyle w:val="Hyperlink"/>
            <w:noProof/>
          </w:rPr>
          <w:t>Zusammenfassung, Bewertung und Ausblick</w:t>
        </w:r>
        <w:r w:rsidR="004D7A4E">
          <w:rPr>
            <w:noProof/>
            <w:webHidden/>
          </w:rPr>
          <w:tab/>
        </w:r>
        <w:r w:rsidR="004D7A4E">
          <w:rPr>
            <w:noProof/>
            <w:webHidden/>
          </w:rPr>
          <w:fldChar w:fldCharType="begin"/>
        </w:r>
        <w:r w:rsidR="004D7A4E">
          <w:rPr>
            <w:noProof/>
            <w:webHidden/>
          </w:rPr>
          <w:instrText xml:space="preserve"> PAGEREF _Toc71214760 \h </w:instrText>
        </w:r>
        <w:r w:rsidR="004D7A4E">
          <w:rPr>
            <w:noProof/>
            <w:webHidden/>
          </w:rPr>
        </w:r>
        <w:r w:rsidR="004D7A4E">
          <w:rPr>
            <w:noProof/>
            <w:webHidden/>
          </w:rPr>
          <w:fldChar w:fldCharType="separate"/>
        </w:r>
        <w:r w:rsidR="004D7A4E">
          <w:rPr>
            <w:noProof/>
            <w:webHidden/>
          </w:rPr>
          <w:t>34</w:t>
        </w:r>
        <w:r w:rsidR="004D7A4E">
          <w:rPr>
            <w:noProof/>
            <w:webHidden/>
          </w:rPr>
          <w:fldChar w:fldCharType="end"/>
        </w:r>
      </w:hyperlink>
    </w:p>
    <w:p w14:paraId="6B99509E" w14:textId="3329A2CD" w:rsidR="004D7A4E" w:rsidRDefault="0006216E">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14761" w:history="1">
        <w:r w:rsidR="004D7A4E" w:rsidRPr="000A0CD5">
          <w:rPr>
            <w:rStyle w:val="Hyperlink"/>
            <w:noProof/>
          </w:rPr>
          <w:t>7</w:t>
        </w:r>
        <w:r w:rsidR="004D7A4E">
          <w:rPr>
            <w:rFonts w:asciiTheme="minorHAnsi" w:eastAsiaTheme="minorEastAsia" w:hAnsiTheme="minorHAnsi" w:cstheme="minorBidi"/>
            <w:b w:val="0"/>
            <w:noProof/>
            <w:sz w:val="22"/>
            <w:szCs w:val="22"/>
          </w:rPr>
          <w:tab/>
        </w:r>
        <w:r w:rsidR="004D7A4E" w:rsidRPr="000A0CD5">
          <w:rPr>
            <w:rStyle w:val="Hyperlink"/>
            <w:noProof/>
          </w:rPr>
          <w:t>Anhang</w:t>
        </w:r>
        <w:r w:rsidR="004D7A4E">
          <w:rPr>
            <w:noProof/>
            <w:webHidden/>
          </w:rPr>
          <w:tab/>
        </w:r>
        <w:r w:rsidR="004D7A4E">
          <w:rPr>
            <w:noProof/>
            <w:webHidden/>
          </w:rPr>
          <w:fldChar w:fldCharType="begin"/>
        </w:r>
        <w:r w:rsidR="004D7A4E">
          <w:rPr>
            <w:noProof/>
            <w:webHidden/>
          </w:rPr>
          <w:instrText xml:space="preserve"> PAGEREF _Toc71214761 \h </w:instrText>
        </w:r>
        <w:r w:rsidR="004D7A4E">
          <w:rPr>
            <w:noProof/>
            <w:webHidden/>
          </w:rPr>
        </w:r>
        <w:r w:rsidR="004D7A4E">
          <w:rPr>
            <w:noProof/>
            <w:webHidden/>
          </w:rPr>
          <w:fldChar w:fldCharType="separate"/>
        </w:r>
        <w:r w:rsidR="004D7A4E">
          <w:rPr>
            <w:noProof/>
            <w:webHidden/>
          </w:rPr>
          <w:t>35</w:t>
        </w:r>
        <w:r w:rsidR="004D7A4E">
          <w:rPr>
            <w:noProof/>
            <w:webHidden/>
          </w:rPr>
          <w:fldChar w:fldCharType="end"/>
        </w:r>
      </w:hyperlink>
    </w:p>
    <w:p w14:paraId="73B6B67B" w14:textId="7BBA9604" w:rsidR="004D7A4E" w:rsidRDefault="0006216E">
      <w:pPr>
        <w:pStyle w:val="Verzeichnis3"/>
        <w:tabs>
          <w:tab w:val="left" w:pos="1000"/>
          <w:tab w:val="right" w:leader="dot" w:pos="9344"/>
        </w:tabs>
        <w:rPr>
          <w:rFonts w:asciiTheme="minorHAnsi" w:eastAsiaTheme="minorEastAsia" w:hAnsiTheme="minorHAnsi" w:cstheme="minorBidi"/>
          <w:b w:val="0"/>
          <w:noProof/>
          <w:szCs w:val="22"/>
        </w:rPr>
      </w:pPr>
      <w:hyperlink w:anchor="_Toc71214762" w:history="1">
        <w:r w:rsidR="004D7A4E" w:rsidRPr="000A0CD5">
          <w:rPr>
            <w:rStyle w:val="Hyperlink"/>
            <w:noProof/>
          </w:rPr>
          <w:t>7.1</w:t>
        </w:r>
        <w:r w:rsidR="004D7A4E">
          <w:rPr>
            <w:rFonts w:asciiTheme="minorHAnsi" w:eastAsiaTheme="minorEastAsia" w:hAnsiTheme="minorHAnsi" w:cstheme="minorBidi"/>
            <w:b w:val="0"/>
            <w:noProof/>
            <w:szCs w:val="22"/>
          </w:rPr>
          <w:tab/>
        </w:r>
        <w:r w:rsidR="004D7A4E" w:rsidRPr="000A0CD5">
          <w:rPr>
            <w:rStyle w:val="Hyperlink"/>
            <w:noProof/>
          </w:rPr>
          <w:t>Abkürzungsverzeichnis</w:t>
        </w:r>
        <w:r w:rsidR="004D7A4E">
          <w:rPr>
            <w:noProof/>
            <w:webHidden/>
          </w:rPr>
          <w:tab/>
        </w:r>
        <w:r w:rsidR="004D7A4E">
          <w:rPr>
            <w:noProof/>
            <w:webHidden/>
          </w:rPr>
          <w:fldChar w:fldCharType="begin"/>
        </w:r>
        <w:r w:rsidR="004D7A4E">
          <w:rPr>
            <w:noProof/>
            <w:webHidden/>
          </w:rPr>
          <w:instrText xml:space="preserve"> PAGEREF _Toc71214762 \h </w:instrText>
        </w:r>
        <w:r w:rsidR="004D7A4E">
          <w:rPr>
            <w:noProof/>
            <w:webHidden/>
          </w:rPr>
        </w:r>
        <w:r w:rsidR="004D7A4E">
          <w:rPr>
            <w:noProof/>
            <w:webHidden/>
          </w:rPr>
          <w:fldChar w:fldCharType="separate"/>
        </w:r>
        <w:r w:rsidR="004D7A4E">
          <w:rPr>
            <w:noProof/>
            <w:webHidden/>
          </w:rPr>
          <w:t>35</w:t>
        </w:r>
        <w:r w:rsidR="004D7A4E">
          <w:rPr>
            <w:noProof/>
            <w:webHidden/>
          </w:rPr>
          <w:fldChar w:fldCharType="end"/>
        </w:r>
      </w:hyperlink>
    </w:p>
    <w:p w14:paraId="438391FB" w14:textId="55E82846" w:rsidR="004D7A4E" w:rsidRDefault="0006216E">
      <w:pPr>
        <w:pStyle w:val="Verzeichnis3"/>
        <w:tabs>
          <w:tab w:val="left" w:pos="1000"/>
          <w:tab w:val="right" w:leader="dot" w:pos="9344"/>
        </w:tabs>
        <w:rPr>
          <w:rFonts w:asciiTheme="minorHAnsi" w:eastAsiaTheme="minorEastAsia" w:hAnsiTheme="minorHAnsi" w:cstheme="minorBidi"/>
          <w:b w:val="0"/>
          <w:noProof/>
          <w:szCs w:val="22"/>
        </w:rPr>
      </w:pPr>
      <w:hyperlink w:anchor="_Toc71214763" w:history="1">
        <w:r w:rsidR="004D7A4E" w:rsidRPr="000A0CD5">
          <w:rPr>
            <w:rStyle w:val="Hyperlink"/>
            <w:noProof/>
          </w:rPr>
          <w:t>7.2</w:t>
        </w:r>
        <w:r w:rsidR="004D7A4E">
          <w:rPr>
            <w:rFonts w:asciiTheme="minorHAnsi" w:eastAsiaTheme="minorEastAsia" w:hAnsiTheme="minorHAnsi" w:cstheme="minorBidi"/>
            <w:b w:val="0"/>
            <w:noProof/>
            <w:szCs w:val="22"/>
          </w:rPr>
          <w:tab/>
        </w:r>
        <w:r w:rsidR="004D7A4E" w:rsidRPr="000A0CD5">
          <w:rPr>
            <w:rStyle w:val="Hyperlink"/>
            <w:noProof/>
          </w:rPr>
          <w:t>Abbildungsverzeichnis</w:t>
        </w:r>
        <w:r w:rsidR="004D7A4E">
          <w:rPr>
            <w:noProof/>
            <w:webHidden/>
          </w:rPr>
          <w:tab/>
        </w:r>
        <w:r w:rsidR="004D7A4E">
          <w:rPr>
            <w:noProof/>
            <w:webHidden/>
          </w:rPr>
          <w:fldChar w:fldCharType="begin"/>
        </w:r>
        <w:r w:rsidR="004D7A4E">
          <w:rPr>
            <w:noProof/>
            <w:webHidden/>
          </w:rPr>
          <w:instrText xml:space="preserve"> PAGEREF _Toc71214763 \h </w:instrText>
        </w:r>
        <w:r w:rsidR="004D7A4E">
          <w:rPr>
            <w:noProof/>
            <w:webHidden/>
          </w:rPr>
        </w:r>
        <w:r w:rsidR="004D7A4E">
          <w:rPr>
            <w:noProof/>
            <w:webHidden/>
          </w:rPr>
          <w:fldChar w:fldCharType="separate"/>
        </w:r>
        <w:r w:rsidR="004D7A4E">
          <w:rPr>
            <w:noProof/>
            <w:webHidden/>
          </w:rPr>
          <w:t>36</w:t>
        </w:r>
        <w:r w:rsidR="004D7A4E">
          <w:rPr>
            <w:noProof/>
            <w:webHidden/>
          </w:rPr>
          <w:fldChar w:fldCharType="end"/>
        </w:r>
      </w:hyperlink>
    </w:p>
    <w:p w14:paraId="2984296B" w14:textId="390A8267" w:rsidR="004D7A4E" w:rsidRDefault="0006216E">
      <w:pPr>
        <w:pStyle w:val="Verzeichnis3"/>
        <w:tabs>
          <w:tab w:val="left" w:pos="1000"/>
          <w:tab w:val="right" w:leader="dot" w:pos="9344"/>
        </w:tabs>
        <w:rPr>
          <w:rFonts w:asciiTheme="minorHAnsi" w:eastAsiaTheme="minorEastAsia" w:hAnsiTheme="minorHAnsi" w:cstheme="minorBidi"/>
          <w:b w:val="0"/>
          <w:noProof/>
          <w:szCs w:val="22"/>
        </w:rPr>
      </w:pPr>
      <w:hyperlink w:anchor="_Toc71214764" w:history="1">
        <w:r w:rsidR="004D7A4E" w:rsidRPr="000A0CD5">
          <w:rPr>
            <w:rStyle w:val="Hyperlink"/>
            <w:noProof/>
          </w:rPr>
          <w:t>7.3</w:t>
        </w:r>
        <w:r w:rsidR="004D7A4E">
          <w:rPr>
            <w:rFonts w:asciiTheme="minorHAnsi" w:eastAsiaTheme="minorEastAsia" w:hAnsiTheme="minorHAnsi" w:cstheme="minorBidi"/>
            <w:b w:val="0"/>
            <w:noProof/>
            <w:szCs w:val="22"/>
          </w:rPr>
          <w:tab/>
        </w:r>
        <w:r w:rsidR="004D7A4E" w:rsidRPr="000A0CD5">
          <w:rPr>
            <w:rStyle w:val="Hyperlink"/>
            <w:noProof/>
          </w:rPr>
          <w:t>Literaturverzeichnis</w:t>
        </w:r>
        <w:r w:rsidR="004D7A4E">
          <w:rPr>
            <w:noProof/>
            <w:webHidden/>
          </w:rPr>
          <w:tab/>
        </w:r>
        <w:r w:rsidR="004D7A4E">
          <w:rPr>
            <w:noProof/>
            <w:webHidden/>
          </w:rPr>
          <w:fldChar w:fldCharType="begin"/>
        </w:r>
        <w:r w:rsidR="004D7A4E">
          <w:rPr>
            <w:noProof/>
            <w:webHidden/>
          </w:rPr>
          <w:instrText xml:space="preserve"> PAGEREF _Toc71214764 \h </w:instrText>
        </w:r>
        <w:r w:rsidR="004D7A4E">
          <w:rPr>
            <w:noProof/>
            <w:webHidden/>
          </w:rPr>
        </w:r>
        <w:r w:rsidR="004D7A4E">
          <w:rPr>
            <w:noProof/>
            <w:webHidden/>
          </w:rPr>
          <w:fldChar w:fldCharType="separate"/>
        </w:r>
        <w:r w:rsidR="004D7A4E">
          <w:rPr>
            <w:noProof/>
            <w:webHidden/>
          </w:rPr>
          <w:t>37</w:t>
        </w:r>
        <w:r w:rsidR="004D7A4E">
          <w:rPr>
            <w:noProof/>
            <w:webHidden/>
          </w:rPr>
          <w:fldChar w:fldCharType="end"/>
        </w:r>
      </w:hyperlink>
    </w:p>
    <w:p w14:paraId="4E35C28A" w14:textId="04A67AC0" w:rsidR="004D7A4E" w:rsidRDefault="0006216E">
      <w:pPr>
        <w:pStyle w:val="Verzeichnis3"/>
        <w:tabs>
          <w:tab w:val="left" w:pos="1000"/>
          <w:tab w:val="right" w:leader="dot" w:pos="9344"/>
        </w:tabs>
        <w:rPr>
          <w:rFonts w:asciiTheme="minorHAnsi" w:eastAsiaTheme="minorEastAsia" w:hAnsiTheme="minorHAnsi" w:cstheme="minorBidi"/>
          <w:b w:val="0"/>
          <w:noProof/>
          <w:szCs w:val="22"/>
        </w:rPr>
      </w:pPr>
      <w:hyperlink w:anchor="_Toc71214765" w:history="1">
        <w:r w:rsidR="004D7A4E" w:rsidRPr="000A0CD5">
          <w:rPr>
            <w:rStyle w:val="Hyperlink"/>
            <w:noProof/>
          </w:rPr>
          <w:t>7.4</w:t>
        </w:r>
        <w:r w:rsidR="004D7A4E">
          <w:rPr>
            <w:rFonts w:asciiTheme="minorHAnsi" w:eastAsiaTheme="minorEastAsia" w:hAnsiTheme="minorHAnsi" w:cstheme="minorBidi"/>
            <w:b w:val="0"/>
            <w:noProof/>
            <w:szCs w:val="22"/>
          </w:rPr>
          <w:tab/>
        </w:r>
        <w:r w:rsidR="004D7A4E" w:rsidRPr="000A0CD5">
          <w:rPr>
            <w:rStyle w:val="Hyperlink"/>
            <w:noProof/>
          </w:rPr>
          <w:t>Eidesstattliche Erklärung</w:t>
        </w:r>
        <w:r w:rsidR="004D7A4E">
          <w:rPr>
            <w:noProof/>
            <w:webHidden/>
          </w:rPr>
          <w:tab/>
        </w:r>
        <w:r w:rsidR="004D7A4E">
          <w:rPr>
            <w:noProof/>
            <w:webHidden/>
          </w:rPr>
          <w:fldChar w:fldCharType="begin"/>
        </w:r>
        <w:r w:rsidR="004D7A4E">
          <w:rPr>
            <w:noProof/>
            <w:webHidden/>
          </w:rPr>
          <w:instrText xml:space="preserve"> PAGEREF _Toc71214765 \h </w:instrText>
        </w:r>
        <w:r w:rsidR="004D7A4E">
          <w:rPr>
            <w:noProof/>
            <w:webHidden/>
          </w:rPr>
        </w:r>
        <w:r w:rsidR="004D7A4E">
          <w:rPr>
            <w:noProof/>
            <w:webHidden/>
          </w:rPr>
          <w:fldChar w:fldCharType="separate"/>
        </w:r>
        <w:r w:rsidR="004D7A4E">
          <w:rPr>
            <w:noProof/>
            <w:webHidden/>
          </w:rPr>
          <w:t>41</w:t>
        </w:r>
        <w:r w:rsidR="004D7A4E">
          <w:rPr>
            <w:noProof/>
            <w:webHidden/>
          </w:rPr>
          <w:fldChar w:fldCharType="end"/>
        </w:r>
      </w:hyperlink>
    </w:p>
    <w:p w14:paraId="50310148" w14:textId="7F750BB5"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71214714"/>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1214715"/>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6910A604"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3940D4">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1196E3C7"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3940D4">
            <w:rPr>
              <w:noProof/>
            </w:rPr>
            <w:t>[2]</w:t>
          </w:r>
          <w:r w:rsidR="006051D8">
            <w:fldChar w:fldCharType="end"/>
          </w:r>
        </w:sdtContent>
      </w:sdt>
    </w:p>
    <w:p w14:paraId="138C0CA8" w14:textId="75867341"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3940D4">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3940D4">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1214716"/>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End w:id="17"/>
      <w:r>
        <w:t>Begriffserklärung: Virtual Reality</w:t>
      </w:r>
    </w:p>
    <w:p w14:paraId="70F9F428" w14:textId="59F489A6"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18" w:name="_Toc71214723"/>
      <w:r>
        <w:lastRenderedPageBreak/>
        <w:t xml:space="preserve">Fortbewegungstechniken in </w:t>
      </w:r>
      <w:r w:rsidR="00221081">
        <w:t>Virtual Reality</w:t>
      </w:r>
      <w:bookmarkEnd w:id="18"/>
    </w:p>
    <w:p w14:paraId="42A43D03" w14:textId="58A224A0"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3940D4">
            <w:rPr>
              <w:noProof/>
            </w:rPr>
            <w:t>[11]</w:t>
          </w:r>
          <w:r w:rsidR="000A1697">
            <w:fldChar w:fldCharType="end"/>
          </w:r>
        </w:sdtContent>
      </w:sdt>
      <w:r w:rsidR="000E10A4">
        <w:t>.</w:t>
      </w:r>
    </w:p>
    <w:p w14:paraId="01B8B07C" w14:textId="77777777" w:rsidR="00EB70F6" w:rsidRDefault="00EB70F6" w:rsidP="00694829"/>
    <w:p w14:paraId="29DF0F7D" w14:textId="194F1642" w:rsidR="00816B3E" w:rsidRDefault="00816B3E" w:rsidP="00694829">
      <w:proofErr w:type="spellStart"/>
      <w:r>
        <w:t>Chernie</w:t>
      </w:r>
      <w:proofErr w:type="spellEnd"/>
      <w:r>
        <w:t xml:space="preserv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877D01">
            <w:rPr>
              <w:noProof/>
            </w:rPr>
            <w:t>[11]</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19" w:name="_Ref67294370"/>
      <w:r>
        <w:t xml:space="preserve">Abb. </w:t>
      </w:r>
      <w:r w:rsidR="0006216E">
        <w:fldChar w:fldCharType="begin"/>
      </w:r>
      <w:r w:rsidR="0006216E">
        <w:instrText xml:space="preserve"> SEQ Abb. \* ARABIC </w:instrText>
      </w:r>
      <w:r w:rsidR="0006216E">
        <w:fldChar w:fldCharType="separate"/>
      </w:r>
      <w:r w:rsidR="00AB6D73">
        <w:rPr>
          <w:noProof/>
        </w:rPr>
        <w:t>1</w:t>
      </w:r>
      <w:r w:rsidR="0006216E">
        <w:rPr>
          <w:noProof/>
        </w:rPr>
        <w:fldChar w:fldCharType="end"/>
      </w:r>
      <w:r>
        <w:t xml:space="preserve">: </w:t>
      </w:r>
      <w:r w:rsidR="004E3DF9">
        <w:t xml:space="preserve">Eine </w:t>
      </w:r>
      <w:r>
        <w:t>Taxonomie der Fortbewegungstechniken</w:t>
      </w:r>
      <w:bookmarkEnd w:id="19"/>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0" w:name="_Ref69823820"/>
      <w:bookmarkStart w:id="21" w:name="_Toc71214724"/>
      <w:r>
        <w:t>Natural Walking</w:t>
      </w:r>
      <w:bookmarkEnd w:id="20"/>
      <w:bookmarkEnd w:id="21"/>
    </w:p>
    <w:p w14:paraId="41CDCC43" w14:textId="77777777"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3940D4">
            <w:rPr>
              <w:noProof/>
            </w:rPr>
            <w:t>[2]</w:t>
          </w:r>
          <w:r w:rsidR="00FF06BE">
            <w:fldChar w:fldCharType="end"/>
          </w:r>
        </w:sdtContent>
      </w:sdt>
      <w:r w:rsidR="00FE1F43">
        <w:t xml:space="preserve">. </w:t>
      </w:r>
    </w:p>
    <w:p w14:paraId="74BFCF84" w14:textId="77777777"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proofErr w:type="spellStart"/>
      <w:r>
        <w:t>Redirected</w:t>
      </w:r>
      <w:proofErr w:type="spellEnd"/>
      <w:r>
        <w:t xml:space="preserve"> Walking</w:t>
      </w:r>
      <w:r>
        <w:fldChar w:fldCharType="end"/>
      </w:r>
      <w:r w:rsidR="00DB2982">
        <w:t xml:space="preserve"> genauer</w:t>
      </w:r>
      <w:r>
        <w:t xml:space="preserve"> eingegangen.</w:t>
      </w:r>
      <w:r w:rsidR="005C1070">
        <w:t xml:space="preserve"> </w:t>
      </w:r>
      <w:r w:rsidR="00241904">
        <w:t xml:space="preserve">Laut </w:t>
      </w:r>
      <w:proofErr w:type="spellStart"/>
      <w:r w:rsidR="00241904">
        <w:t>Usoh</w:t>
      </w:r>
      <w:proofErr w:type="spellEnd"/>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3940D4">
            <w:rPr>
              <w:noProof/>
            </w:rPr>
            <w:t xml:space="preserve"> [12]</w:t>
          </w:r>
          <w:r w:rsidR="003B5C69">
            <w:fldChar w:fldCharType="end"/>
          </w:r>
        </w:sdtContent>
      </w:sdt>
      <w:r w:rsidR="00BC0E87">
        <w:t>.</w:t>
      </w:r>
      <w:r w:rsidR="00D44B04" w:rsidRPr="00D44B04">
        <w:t xml:space="preserve"> </w:t>
      </w:r>
    </w:p>
    <w:p w14:paraId="24546879" w14:textId="77777777" w:rsidR="00A92AC8" w:rsidRDefault="00E03D8F" w:rsidP="00D44B04">
      <w:proofErr w:type="spellStart"/>
      <w:r>
        <w:t>Ruddle</w:t>
      </w:r>
      <w:proofErr w:type="spellEnd"/>
      <w:r>
        <w:t xml:space="preserv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3940D4">
            <w:rPr>
              <w:noProof/>
            </w:rPr>
            <w:t>[13]</w:t>
          </w:r>
          <w:r w:rsidR="000751FA">
            <w:fldChar w:fldCharType="end"/>
          </w:r>
        </w:sdtContent>
      </w:sdt>
      <w:r w:rsidR="00572D6C">
        <w:t>.</w:t>
      </w:r>
    </w:p>
    <w:p w14:paraId="39E94559" w14:textId="0CCCB550" w:rsidR="00B73DAE" w:rsidRDefault="00572D6C" w:rsidP="00D44B04">
      <w:r>
        <w:t xml:space="preserve"> Ebenso</w:t>
      </w:r>
      <w:r w:rsidR="00792B75">
        <w:t xml:space="preserve"> zeigten </w:t>
      </w:r>
      <w:proofErr w:type="spellStart"/>
      <w:r w:rsidR="00792B75">
        <w:t>Ruddle</w:t>
      </w:r>
      <w:proofErr w:type="spellEnd"/>
      <w:r w:rsidR="00792B75">
        <w:t xml:space="preserv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3940D4">
            <w:rPr>
              <w:noProof/>
            </w:rPr>
            <w:t>[14]</w:t>
          </w:r>
          <w:r w:rsidR="000751FA">
            <w:fldChar w:fldCharType="end"/>
          </w:r>
        </w:sdtContent>
      </w:sdt>
      <w:r>
        <w:t>.</w:t>
      </w:r>
      <w:r w:rsidR="00D44B04" w:rsidRPr="00D44B04">
        <w:t xml:space="preserve"> </w:t>
      </w:r>
    </w:p>
    <w:p w14:paraId="57A331A1" w14:textId="77777777" w:rsidR="002E798E" w:rsidRDefault="002E798E" w:rsidP="00D44B04"/>
    <w:p w14:paraId="7B49F59C" w14:textId="54684610" w:rsidR="00E41C43" w:rsidRDefault="00B73DAE" w:rsidP="00D44B04">
      <w:proofErr w:type="spellStart"/>
      <w:r>
        <w:t>Whitton</w:t>
      </w:r>
      <w:proofErr w:type="spellEnd"/>
      <w:r>
        <w:t xml:space="preserve">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3940D4">
            <w:rPr>
              <w:noProof/>
            </w:rPr>
            <w:t xml:space="preserve"> [15]</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2" w:name="_Ref66346759"/>
      <w:bookmarkStart w:id="23" w:name="_Toc71214725"/>
      <w:proofErr w:type="spellStart"/>
      <w:r>
        <w:t>Redirected</w:t>
      </w:r>
      <w:proofErr w:type="spellEnd"/>
      <w:r>
        <w:t xml:space="preserve"> Walking</w:t>
      </w:r>
      <w:bookmarkEnd w:id="22"/>
      <w:bookmarkEnd w:id="23"/>
    </w:p>
    <w:p w14:paraId="78DF7DE2" w14:textId="445567A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proofErr w:type="spellStart"/>
      <w:r w:rsidR="00F866EB" w:rsidRPr="00E257E4">
        <w:rPr>
          <w:rStyle w:val="Hervorhebung"/>
        </w:rPr>
        <w:t>Redirected</w:t>
      </w:r>
      <w:proofErr w:type="spellEnd"/>
      <w:r w:rsidR="00F866EB" w:rsidRPr="00E257E4">
        <w:rPr>
          <w:rStyle w:val="Hervorhebung"/>
        </w:rPr>
        <w:t xml:space="preserve"> </w:t>
      </w:r>
      <w:r w:rsidR="00F866EB" w:rsidRPr="00E257E4">
        <w:rPr>
          <w:rStyle w:val="Hervorhebung"/>
        </w:rPr>
        <w:lastRenderedPageBreak/>
        <w:t>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3940D4">
            <w:rPr>
              <w:noProof/>
            </w:rPr>
            <w:t xml:space="preserve"> [16]</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3940D4">
            <w:rPr>
              <w:noProof/>
            </w:rPr>
            <w:t xml:space="preserve"> [2]</w:t>
          </w:r>
          <w:r w:rsidR="004A31D5">
            <w:fldChar w:fldCharType="end"/>
          </w:r>
        </w:sdtContent>
      </w:sdt>
      <w:r w:rsidR="00B91417">
        <w:t>.</w:t>
      </w:r>
    </w:p>
    <w:p w14:paraId="32175FF8" w14:textId="43624A05" w:rsidR="00E85C89" w:rsidRDefault="00E85C89" w:rsidP="00941B2C"/>
    <w:p w14:paraId="7285FE5F" w14:textId="5174B9E6"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3940D4">
            <w:rPr>
              <w:noProof/>
            </w:rPr>
            <w:t>[17]</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3940D4">
            <w:rPr>
              <w:noProof/>
            </w:rPr>
            <w:t>[18]</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3940D4">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8496091" w:rsidR="005763A4" w:rsidRPr="005763A4" w:rsidRDefault="00E36E10" w:rsidP="00990E4D">
      <w:pPr>
        <w:pStyle w:val="Beschriftung"/>
      </w:pPr>
      <w:bookmarkStart w:id="24" w:name="_Ref66346297"/>
      <w:r>
        <w:t xml:space="preserve">Abb. </w:t>
      </w:r>
      <w:r w:rsidR="0006216E">
        <w:fldChar w:fldCharType="begin"/>
      </w:r>
      <w:r w:rsidR="0006216E">
        <w:instrText xml:space="preserve"> SEQ Abb. \* ARABIC </w:instrText>
      </w:r>
      <w:r w:rsidR="0006216E">
        <w:fldChar w:fldCharType="separate"/>
      </w:r>
      <w:r w:rsidR="00AB6D73">
        <w:rPr>
          <w:noProof/>
        </w:rPr>
        <w:t>2</w:t>
      </w:r>
      <w:r w:rsidR="0006216E">
        <w:rPr>
          <w:noProof/>
        </w:rPr>
        <w:fldChar w:fldCharType="end"/>
      </w:r>
      <w:r>
        <w:t>: Eine Taxonomie für Umleitungstechniken</w:t>
      </w:r>
      <w:bookmarkEnd w:id="24"/>
    </w:p>
    <w:p w14:paraId="58757626" w14:textId="77777777" w:rsidR="007B1AD3" w:rsidRDefault="007B1AD3" w:rsidP="006167CE"/>
    <w:p w14:paraId="216B0AA9" w14:textId="77777777" w:rsidR="00D84712" w:rsidRDefault="007754C5" w:rsidP="00E3447A">
      <w:pPr>
        <w:pStyle w:val="berschrift5"/>
        <w:rPr>
          <w:rStyle w:val="Hervorhebung"/>
        </w:rPr>
      </w:pPr>
      <w:bookmarkStart w:id="25" w:name="_Toc71214726"/>
      <w:r w:rsidRPr="00E3447A">
        <w:t>Subtile kontinuierliche</w:t>
      </w:r>
      <w:r w:rsidRPr="00BF6020">
        <w:rPr>
          <w:rStyle w:val="Hervorhebung"/>
        </w:rPr>
        <w:t xml:space="preserve"> </w:t>
      </w:r>
      <w:r w:rsidRPr="00E3447A">
        <w:t>Repositionierung</w:t>
      </w:r>
      <w:bookmarkEnd w:id="25"/>
    </w:p>
    <w:p w14:paraId="369B614D" w14:textId="5836187D"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t>
      </w:r>
      <w:r w:rsidR="008D49D7">
        <w:lastRenderedPageBreak/>
        <w:t>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CB52C8">
            <w:rPr>
              <w:noProof/>
            </w:rPr>
            <w:t>[19]</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3940D4">
            <w:rPr>
              <w:noProof/>
            </w:rPr>
            <w:t xml:space="preserve"> [17]</w:t>
          </w:r>
          <w:r w:rsidR="008B2549">
            <w:fldChar w:fldCharType="end"/>
          </w:r>
        </w:sdtContent>
      </w:sdt>
      <w:r w:rsidR="007754C5" w:rsidRPr="007754C5">
        <w:t>.</w:t>
      </w:r>
    </w:p>
    <w:p w14:paraId="2E565B0A" w14:textId="77777777" w:rsidR="00802F15" w:rsidRDefault="00802F15" w:rsidP="006167CE"/>
    <w:p w14:paraId="4B3C2249" w14:textId="703CCC77" w:rsidR="00D02879"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3940D4">
            <w:rPr>
              <w:noProof/>
            </w:rPr>
            <w:t>[20]</w:t>
          </w:r>
          <w:r>
            <w:fldChar w:fldCharType="end"/>
          </w:r>
        </w:sdtContent>
      </w:sdt>
      <w:sdt>
        <w:sdtPr>
          <w:id w:val="-2014900361"/>
          <w:citation/>
        </w:sdtPr>
        <w:sdtEndPr/>
        <w:sdtContent>
          <w:r>
            <w:fldChar w:fldCharType="begin"/>
          </w:r>
          <w:r>
            <w:instrText xml:space="preserve"> CITATION SteMV08 \l 1031 </w:instrText>
          </w:r>
          <w:r>
            <w:fldChar w:fldCharType="separate"/>
          </w:r>
          <w:r w:rsidR="003940D4">
            <w:rPr>
              <w:noProof/>
            </w:rPr>
            <w:t xml:space="preserve"> [21]</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3940D4">
            <w:rPr>
              <w:noProof/>
            </w:rPr>
            <w:t>[22]</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3940D4">
            <w:rPr>
              <w:noProof/>
            </w:rPr>
            <w:t>[23]</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3940D4">
            <w:rPr>
              <w:noProof/>
            </w:rPr>
            <w:t>[24]</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3940D4">
            <w:rPr>
              <w:noProof/>
            </w:rPr>
            <w:t>[17]</w:t>
          </w:r>
          <w:r w:rsidR="00601581">
            <w:fldChar w:fldCharType="end"/>
          </w:r>
        </w:sdtContent>
      </w:sdt>
      <w:r w:rsidR="008B2549">
        <w:t>.</w:t>
      </w:r>
    </w:p>
    <w:p w14:paraId="73B17F9C" w14:textId="104EED36" w:rsidR="00137430" w:rsidRDefault="00137430" w:rsidP="006167CE"/>
    <w:p w14:paraId="1E00EEC3" w14:textId="146C127D" w:rsidR="00515241" w:rsidRDefault="00427800" w:rsidP="00FF6F5B">
      <w:pPr>
        <w:pStyle w:val="berschrift5"/>
      </w:pPr>
      <w:bookmarkStart w:id="26" w:name="_Toc71214727"/>
      <w:r w:rsidRPr="00C15895">
        <w:t>Subtile</w:t>
      </w:r>
      <w:r w:rsidRPr="00427800">
        <w:rPr>
          <w:rStyle w:val="Hervorhebung"/>
        </w:rPr>
        <w:t xml:space="preserve"> </w:t>
      </w:r>
      <w:r w:rsidRPr="00C15895">
        <w:t xml:space="preserve">diskrete </w:t>
      </w:r>
      <w:r w:rsidR="007E533B">
        <w:t>Re</w:t>
      </w:r>
      <w:r w:rsidRPr="00C15895">
        <w:t>positionierung</w:t>
      </w:r>
      <w:bookmarkEnd w:id="26"/>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42D803A9"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3940D4">
            <w:rPr>
              <w:noProof/>
            </w:rPr>
            <w:t>[23]</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3940D4">
            <w:rPr>
              <w:noProof/>
            </w:rPr>
            <w:t xml:space="preserve"> [17]</w:t>
          </w:r>
          <w:r w:rsidR="00087398">
            <w:fldChar w:fldCharType="end"/>
          </w:r>
        </w:sdtContent>
      </w:sdt>
      <w:r w:rsidR="00200F4D">
        <w:t>.</w:t>
      </w:r>
    </w:p>
    <w:p w14:paraId="1A07ACEE" w14:textId="55EC753A" w:rsidR="007E533B" w:rsidRDefault="007E533B" w:rsidP="007E533B">
      <w:pPr>
        <w:pStyle w:val="berschrift5"/>
      </w:pPr>
      <w:bookmarkStart w:id="27" w:name="_Toc71214728"/>
      <w:r>
        <w:t>Offene kontinuierliche Repositionierung</w:t>
      </w:r>
      <w:bookmarkEnd w:id="27"/>
      <w:r>
        <w:t xml:space="preserve"> </w:t>
      </w:r>
    </w:p>
    <w:p w14:paraId="24717F91" w14:textId="7EBC5B29"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3940D4">
            <w:rPr>
              <w:noProof/>
            </w:rPr>
            <w:t xml:space="preserve"> [17]</w:t>
          </w:r>
          <w:r w:rsidR="007C5D51">
            <w:fldChar w:fldCharType="end"/>
          </w:r>
        </w:sdtContent>
      </w:sdt>
      <w:r>
        <w:t>.</w:t>
      </w:r>
    </w:p>
    <w:p w14:paraId="46AD491B" w14:textId="3B3E86A0" w:rsidR="001254E2" w:rsidRDefault="001254E2" w:rsidP="001254E2">
      <w:pPr>
        <w:pStyle w:val="berschrift5"/>
      </w:pPr>
      <w:bookmarkStart w:id="28" w:name="_Toc71214729"/>
      <w:r>
        <w:t>Offene diskrete Repositionierung</w:t>
      </w:r>
      <w:bookmarkEnd w:id="28"/>
    </w:p>
    <w:p w14:paraId="6A289F21" w14:textId="341FC8F5"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283E8D">
            <w:rPr>
              <w:noProof/>
            </w:rPr>
            <w:t>[25]</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3940D4">
            <w:rPr>
              <w:noProof/>
            </w:rPr>
            <w:t xml:space="preserve"> [17]</w:t>
          </w:r>
          <w:r w:rsidR="006C10D9">
            <w:fldChar w:fldCharType="end"/>
          </w:r>
        </w:sdtContent>
      </w:sdt>
      <w:r w:rsidR="00045425">
        <w:t>.</w:t>
      </w:r>
    </w:p>
    <w:p w14:paraId="35E5DFA2" w14:textId="156C3728" w:rsidR="006D78ED" w:rsidRDefault="006D1AF4" w:rsidP="006D78ED">
      <w:pPr>
        <w:pStyle w:val="berschrift5"/>
      </w:pPr>
      <w:bookmarkStart w:id="29" w:name="_Ref69810646"/>
      <w:bookmarkStart w:id="30" w:name="_Toc71214730"/>
      <w:bookmarkStart w:id="31" w:name="_Hlk66809004"/>
      <w:r>
        <w:lastRenderedPageBreak/>
        <w:t>Offene kontinuierliche Neu</w:t>
      </w:r>
      <w:r w:rsidR="00653C2D">
        <w:t>ausrichtung</w:t>
      </w:r>
      <w:bookmarkEnd w:id="29"/>
      <w:bookmarkEnd w:id="30"/>
    </w:p>
    <w:p w14:paraId="5BB8DCDD" w14:textId="7F8ABB00"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1"/>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3940D4">
            <w:rPr>
              <w:noProof/>
            </w:rPr>
            <w:t>[26]</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3940D4">
            <w:rPr>
              <w:noProof/>
            </w:rPr>
            <w:t>[17]</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2" w:name="_Toc71214731"/>
      <w:r>
        <w:t>Subtile kontinuierliche Neuausrichtung</w:t>
      </w:r>
      <w:bookmarkEnd w:id="32"/>
    </w:p>
    <w:p w14:paraId="2BF4EAA2" w14:textId="55287191" w:rsidR="00BB57F2"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BB57F2">
        <w:t xml:space="preserve">. </w:t>
      </w:r>
      <w:sdt>
        <w:sdtPr>
          <w:id w:val="1607231607"/>
          <w:citation/>
        </w:sdtPr>
        <w:sdtEndPr/>
        <w:sdtContent>
          <w:r w:rsidR="00BB57F2">
            <w:fldChar w:fldCharType="begin"/>
          </w:r>
          <w:r w:rsidR="00BB57F2">
            <w:instrText xml:space="preserve"> CITATION Ste09 \l 1031 </w:instrText>
          </w:r>
          <w:r w:rsidR="00BB57F2">
            <w:fldChar w:fldCharType="separate"/>
          </w:r>
          <w:r w:rsidR="00BB57F2">
            <w:rPr>
              <w:noProof/>
            </w:rPr>
            <w:t>[24]</w:t>
          </w:r>
          <w:r w:rsidR="00BB57F2">
            <w:fldChar w:fldCharType="end"/>
          </w:r>
        </w:sdtContent>
      </w:sdt>
      <w:r w:rsidR="00BB57F2" w:rsidRPr="00BB57F2">
        <w:t xml:space="preserve"> </w:t>
      </w:r>
      <w:sdt>
        <w:sdtPr>
          <w:id w:val="-1249951768"/>
          <w:citation/>
        </w:sdtPr>
        <w:sdtEndPr/>
        <w:sdtContent>
          <w:r w:rsidR="00BB57F2">
            <w:fldChar w:fldCharType="begin"/>
          </w:r>
          <w:r w:rsidR="00BB57F2">
            <w:instrText xml:space="preserve"> CITATION Sum12 \l 1031 </w:instrText>
          </w:r>
          <w:r w:rsidR="00BB57F2">
            <w:fldChar w:fldCharType="separate"/>
          </w:r>
          <w:r w:rsidR="00BB57F2">
            <w:rPr>
              <w:noProof/>
            </w:rPr>
            <w:t>[17]</w:t>
          </w:r>
          <w:r w:rsidR="00BB57F2">
            <w:fldChar w:fldCharType="end"/>
          </w:r>
        </w:sdtContent>
      </w:sdt>
      <w:r w:rsidR="00891EB9">
        <w:t>.</w:t>
      </w:r>
      <w:r w:rsidR="001F119D">
        <w:t xml:space="preserve"> </w:t>
      </w:r>
    </w:p>
    <w:p w14:paraId="09204FBF" w14:textId="77777777" w:rsidR="00BB57F2" w:rsidRDefault="00BB57F2" w:rsidP="00227621"/>
    <w:p w14:paraId="72AFC694" w14:textId="3CBAF468" w:rsidR="0051448E" w:rsidRDefault="003F6B73" w:rsidP="00227621">
      <w:proofErr w:type="spellStart"/>
      <w:r w:rsidRPr="003F6B73">
        <w:t>Razzaque</w:t>
      </w:r>
      <w:proofErr w:type="spellEnd"/>
      <w:r>
        <w:t xml:space="preserve"> et al</w:t>
      </w:r>
      <w:r w:rsidR="00BB57F2">
        <w:t>.</w:t>
      </w:r>
      <w:r>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xml:space="preserve">: </w:t>
      </w:r>
      <w:proofErr w:type="spellStart"/>
      <w:r w:rsidR="00227621">
        <w:t>Redirected</w:t>
      </w:r>
      <w:proofErr w:type="spellEnd"/>
      <w:r w:rsidR="00227621">
        <w:t xml:space="preserve">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BB57F2">
            <w:rPr>
              <w:noProof/>
            </w:rPr>
            <w:t>[16]</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3940D4">
            <w:rPr>
              <w:noProof/>
            </w:rPr>
            <w:t>[17]</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210C2622" w:rsidR="006D1AF4" w:rsidRDefault="00227621" w:rsidP="008A4E64">
      <w:pPr>
        <w:pStyle w:val="Beschriftung"/>
      </w:pPr>
      <w:bookmarkStart w:id="33" w:name="_Ref66797478"/>
      <w:r>
        <w:t xml:space="preserve">Abb. </w:t>
      </w:r>
      <w:r w:rsidR="0006216E">
        <w:fldChar w:fldCharType="begin"/>
      </w:r>
      <w:r w:rsidR="0006216E">
        <w:instrText xml:space="preserve"> SEQ Abb. \* ARABIC </w:instrText>
      </w:r>
      <w:r w:rsidR="0006216E">
        <w:fldChar w:fldCharType="separate"/>
      </w:r>
      <w:r w:rsidR="00AB6D73">
        <w:rPr>
          <w:noProof/>
        </w:rPr>
        <w:t>4</w:t>
      </w:r>
      <w:r w:rsidR="0006216E">
        <w:rPr>
          <w:noProof/>
        </w:rPr>
        <w:fldChar w:fldCharType="end"/>
      </w:r>
      <w:r>
        <w:t xml:space="preserve">: </w:t>
      </w:r>
      <w:proofErr w:type="spellStart"/>
      <w:r>
        <w:t>Redirected</w:t>
      </w:r>
      <w:proofErr w:type="spellEnd"/>
      <w:r>
        <w:t xml:space="preserve"> Walking</w:t>
      </w:r>
      <w:bookmarkEnd w:id="33"/>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4" w:name="_Ref66807918"/>
      <w:bookmarkStart w:id="35" w:name="_Toc71214732"/>
      <w:r>
        <w:t>Offene diskrete Neuausrichtung</w:t>
      </w:r>
      <w:bookmarkEnd w:id="34"/>
      <w:bookmarkEnd w:id="35"/>
    </w:p>
    <w:p w14:paraId="3FB52CE9" w14:textId="0BCF2EDA" w:rsidR="0094375A" w:rsidRDefault="00574864" w:rsidP="0094375A">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1D1556" w:rsidRPr="001D1556">
        <w:t xml:space="preserve"> </w:t>
      </w:r>
      <w:sdt>
        <w:sdtPr>
          <w:id w:val="536701375"/>
          <w:citation/>
        </w:sdtPr>
        <w:sdtEndPr/>
        <w:sdtContent>
          <w:r w:rsidR="001D1556">
            <w:fldChar w:fldCharType="begin"/>
          </w:r>
          <w:r w:rsidR="001D1556">
            <w:instrText xml:space="preserve"> CITATION Wil07 \l 1031 </w:instrText>
          </w:r>
          <w:r w:rsidR="001D1556">
            <w:fldChar w:fldCharType="separate"/>
          </w:r>
          <w:r w:rsidR="001D1556">
            <w:rPr>
              <w:noProof/>
            </w:rPr>
            <w:t>[26]</w:t>
          </w:r>
          <w:r w:rsidR="001D1556">
            <w:fldChar w:fldCharType="end"/>
          </w:r>
        </w:sdtContent>
      </w:sdt>
      <w:r w:rsidR="001D1556">
        <w:t xml:space="preserve"> </w:t>
      </w:r>
      <w:r w:rsidR="008362AF">
        <w:t>.</w:t>
      </w:r>
    </w:p>
    <w:p w14:paraId="69905931" w14:textId="7D631274"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3940D4">
            <w:rPr>
              <w:noProof/>
            </w:rPr>
            <w:t xml:space="preserve"> [26]</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3940D4">
            <w:rPr>
              <w:noProof/>
            </w:rPr>
            <w:t>[17]</w:t>
          </w:r>
          <w:r w:rsidR="006C10D9">
            <w:fldChar w:fldCharType="end"/>
          </w:r>
        </w:sdtContent>
      </w:sdt>
      <w:r w:rsidR="00122C18">
        <w:t>.</w:t>
      </w:r>
    </w:p>
    <w:p w14:paraId="0A628252" w14:textId="58500524" w:rsidR="008C390C" w:rsidRDefault="006D1AF4" w:rsidP="008C390C">
      <w:pPr>
        <w:pStyle w:val="berschrift5"/>
      </w:pPr>
      <w:bookmarkStart w:id="36" w:name="_Toc71214733"/>
      <w:r>
        <w:t>Subtile diskrete Neuausrichtung</w:t>
      </w:r>
      <w:bookmarkEnd w:id="36"/>
    </w:p>
    <w:p w14:paraId="183D6709" w14:textId="1FF3FAC5" w:rsidR="0058217A" w:rsidRDefault="0058217A" w:rsidP="008C390C">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proofErr w:type="spellStart"/>
      <w:r w:rsidR="00C8442B">
        <w:t>Merkamel</w:t>
      </w:r>
      <w:proofErr w:type="spellEnd"/>
      <w:r w:rsidR="00C8442B">
        <w:t xml:space="preserve">,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w:t>
      </w:r>
      <w:r w:rsidR="00743E3D">
        <w:lastRenderedPageBreak/>
        <w:t xml:space="preserve">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293A1C">
            <w:rPr>
              <w:noProof/>
            </w:rPr>
            <w:t>[27]</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3940D4">
            <w:rPr>
              <w:noProof/>
            </w:rPr>
            <w:t>[17]</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3940D4">
            <w:rPr>
              <w:noProof/>
            </w:rPr>
            <w:t>[28]</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7" w:name="_Ref66885592"/>
    </w:p>
    <w:p w14:paraId="22FB51C4" w14:textId="393CB181" w:rsidR="00A22AA4" w:rsidRDefault="00A22AA4" w:rsidP="00BA0C8A">
      <w:pPr>
        <w:pStyle w:val="Beschriftung"/>
      </w:pPr>
      <w:r>
        <w:t xml:space="preserve">Abb. </w:t>
      </w:r>
      <w:r w:rsidR="0006216E">
        <w:fldChar w:fldCharType="begin"/>
      </w:r>
      <w:r w:rsidR="0006216E">
        <w:instrText xml:space="preserve"> SEQ Abb. \* ARABIC </w:instrText>
      </w:r>
      <w:r w:rsidR="0006216E">
        <w:fldChar w:fldCharType="separate"/>
      </w:r>
      <w:r w:rsidR="00AB6D73">
        <w:rPr>
          <w:noProof/>
        </w:rPr>
        <w:t>5</w:t>
      </w:r>
      <w:r w:rsidR="0006216E">
        <w:rPr>
          <w:noProof/>
        </w:rPr>
        <w:fldChar w:fldCharType="end"/>
      </w:r>
      <w:r>
        <w:t>: Diskreter Szenenwechsel</w:t>
      </w:r>
      <w:bookmarkEnd w:id="37"/>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8" w:name="_Toc71214734"/>
      <w:r>
        <w:t>Walking-In-Place</w:t>
      </w:r>
      <w:bookmarkEnd w:id="38"/>
    </w:p>
    <w:p w14:paraId="4F1153BC" w14:textId="128AA19D"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3940D4">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3940D4">
            <w:rPr>
              <w:noProof/>
            </w:rPr>
            <w:t xml:space="preserve"> [11]</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3940D4">
            <w:rPr>
              <w:noProof/>
            </w:rPr>
            <w:t>[29]</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1AA04F46"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3940D4">
            <w:rPr>
              <w:noProof/>
            </w:rPr>
            <w:t xml:space="preserve"> [29]</w:t>
          </w:r>
          <w:r w:rsidR="004A69A6">
            <w:fldChar w:fldCharType="end"/>
          </w:r>
        </w:sdtContent>
      </w:sdt>
      <w:r>
        <w:t>.</w:t>
      </w:r>
    </w:p>
    <w:p w14:paraId="3F43CD6E" w14:textId="7DBE7E21" w:rsidR="00AE5643" w:rsidRDefault="00350DA6" w:rsidP="00350DA6">
      <w:pPr>
        <w:pStyle w:val="berschrift5"/>
      </w:pPr>
      <w:bookmarkStart w:id="39" w:name="_Toc71214735"/>
      <w:r>
        <w:t>Physikalische Schnittstellen</w:t>
      </w:r>
      <w:bookmarkEnd w:id="39"/>
    </w:p>
    <w:p w14:paraId="527D2B2E" w14:textId="10B65459" w:rsidR="00197552" w:rsidRDefault="00197552" w:rsidP="00C948EE"/>
    <w:p w14:paraId="0E4758BD" w14:textId="4292CFCE"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3940D4">
            <w:rPr>
              <w:noProof/>
            </w:rPr>
            <w:t>[29]</w:t>
          </w:r>
          <w:r w:rsidR="00515E5F">
            <w:fldChar w:fldCharType="end"/>
          </w:r>
        </w:sdtContent>
      </w:sdt>
      <w:r w:rsidR="00495FE1">
        <w:t>.</w:t>
      </w:r>
    </w:p>
    <w:p w14:paraId="153AF9B1" w14:textId="77777777" w:rsidR="001A19F4" w:rsidRPr="00C948EE" w:rsidRDefault="001A19F4" w:rsidP="00C948EE"/>
    <w:p w14:paraId="2647E571" w14:textId="424AF77D"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3940D4">
            <w:rPr>
              <w:noProof/>
            </w:rPr>
            <w:t xml:space="preserve"> [29]</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3940D4">
            <w:rPr>
              <w:noProof/>
            </w:rPr>
            <w:t xml:space="preserve"> [30]</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0" w:name="_Toc71214736"/>
      <w:r>
        <w:t>Motion Tracking</w:t>
      </w:r>
      <w:bookmarkEnd w:id="40"/>
    </w:p>
    <w:p w14:paraId="3B39EBA8" w14:textId="54A3AAC9" w:rsidR="00C77DDF" w:rsidRDefault="004039BF" w:rsidP="00C850A4">
      <w:r>
        <w:t xml:space="preserve">Eine der frühesten Techniken für Walking-In-Place ist die „Virtual </w:t>
      </w:r>
      <w:proofErr w:type="spellStart"/>
      <w:r>
        <w:t>Treadmill</w:t>
      </w:r>
      <w:proofErr w:type="spellEnd"/>
      <w:r>
        <w:t xml:space="preserve">“, was von Slater </w:t>
      </w:r>
      <w:proofErr w:type="spellStart"/>
      <w:r>
        <w:t>el</w:t>
      </w:r>
      <w:proofErr w:type="spellEnd"/>
      <w:r>
        <w:t xml:space="preserve"> al. vorgestellt wurde. Ein neuronales Netzwerk analysiert dabei das Head-</w:t>
      </w:r>
      <w:proofErr w:type="spellStart"/>
      <w:r>
        <w:t>Mounted</w:t>
      </w:r>
      <w:proofErr w:type="spellEnd"/>
      <w:r>
        <w:t>-Displays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3940D4">
            <w:rPr>
              <w:noProof/>
            </w:rPr>
            <w:t xml:space="preserve"> [29]</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3940D4">
            <w:rPr>
              <w:noProof/>
            </w:rPr>
            <w:t xml:space="preserve"> [31]</w:t>
          </w:r>
          <w:r w:rsidR="00F03B21">
            <w:fldChar w:fldCharType="end"/>
          </w:r>
        </w:sdtContent>
      </w:sdt>
      <w:r w:rsidR="00F03B21">
        <w:t>.</w:t>
      </w:r>
    </w:p>
    <w:p w14:paraId="25DBC580" w14:textId="77777777" w:rsidR="00511548" w:rsidRDefault="00511548" w:rsidP="00C850A4"/>
    <w:p w14:paraId="7BBFFCD1" w14:textId="69BF646A"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3940D4">
            <w:rPr>
              <w:noProof/>
            </w:rPr>
            <w:t>[32]</w:t>
          </w:r>
          <w:r w:rsidR="002C494B">
            <w:fldChar w:fldCharType="end"/>
          </w:r>
        </w:sdtContent>
      </w:sdt>
    </w:p>
    <w:p w14:paraId="6E7C3210" w14:textId="77777777" w:rsidR="002972CC" w:rsidRDefault="002972CC" w:rsidP="00C850A4"/>
    <w:p w14:paraId="2EE68E94" w14:textId="3CEF9896"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3940D4">
            <w:rPr>
              <w:noProof/>
            </w:rPr>
            <w:t>[29]</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proofErr w:type="spellStart"/>
      <w:r w:rsidR="0051203C">
        <w:t>das</w:t>
      </w:r>
      <w:proofErr w:type="spellEnd"/>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3940D4">
            <w:rPr>
              <w:noProof/>
            </w:rPr>
            <w:t>[29]</w:t>
          </w:r>
          <w:r w:rsidR="00F31D34">
            <w:fldChar w:fldCharType="end"/>
          </w:r>
        </w:sdtContent>
      </w:sdt>
    </w:p>
    <w:p w14:paraId="4EBD903A" w14:textId="77777777" w:rsidR="001E2461" w:rsidRDefault="001E2461" w:rsidP="00C850A4"/>
    <w:p w14:paraId="68B239DD" w14:textId="17F3D0B5" w:rsidR="00B81BBF" w:rsidRDefault="006143C7" w:rsidP="00EA5F68">
      <w:r>
        <w:t xml:space="preserve">In den letzten Jahren wurden viele weitere Studien durchgeführt, die zum Ergebnis kamen, das </w:t>
      </w:r>
      <w:proofErr w:type="spellStart"/>
      <w:r>
        <w:t>Walkin</w:t>
      </w:r>
      <w:proofErr w:type="spellEnd"/>
      <w:r>
        <w:t xml:space="preserve">-in-Place die meisten Techniken wie Arm Swinging, Point &amp; </w:t>
      </w:r>
      <w:proofErr w:type="spellStart"/>
      <w:r>
        <w:t>Teleport</w:t>
      </w:r>
      <w:proofErr w:type="spellEnd"/>
      <w:r>
        <w:t xml:space="preserve">, Joystick, </w:t>
      </w:r>
      <w:proofErr w:type="spellStart"/>
      <w:r>
        <w:t>lehnungsbasierte</w:t>
      </w:r>
      <w:proofErr w:type="spellEnd"/>
      <w:r>
        <w:t xml:space="preserv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3940D4">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3940D4">
            <w:rPr>
              <w:noProof/>
            </w:rPr>
            <w:t>[11]</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3940D4">
            <w:rPr>
              <w:noProof/>
            </w:rPr>
            <w:t>[33]</w:t>
          </w:r>
          <w:r w:rsidR="002E23DF">
            <w:fldChar w:fldCharType="end"/>
          </w:r>
        </w:sdtContent>
      </w:sdt>
      <w:r w:rsidR="002E23DF">
        <w:t>.</w:t>
      </w:r>
    </w:p>
    <w:p w14:paraId="4BC846BB" w14:textId="0D6902CB" w:rsidR="00CD6520" w:rsidRDefault="00CD6520" w:rsidP="00CD6520">
      <w:pPr>
        <w:pStyle w:val="berschrift4"/>
      </w:pPr>
      <w:bookmarkStart w:id="41" w:name="_Toc71214737"/>
      <w:proofErr w:type="spellStart"/>
      <w:r>
        <w:lastRenderedPageBreak/>
        <w:t>Abstahierte</w:t>
      </w:r>
      <w:proofErr w:type="spellEnd"/>
      <w:r>
        <w:t xml:space="preserve"> Schnittstelle</w:t>
      </w:r>
      <w:r w:rsidR="004A5530">
        <w:t>n</w:t>
      </w:r>
      <w:r w:rsidR="009678D8">
        <w:t xml:space="preserve"> des Gehens</w:t>
      </w:r>
      <w:bookmarkEnd w:id="41"/>
    </w:p>
    <w:p w14:paraId="6BB953F5" w14:textId="2C900037"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w:t>
      </w:r>
      <w:proofErr w:type="spellStart"/>
      <w:r w:rsidR="003D3780">
        <w:t>Teleport</w:t>
      </w:r>
      <w:proofErr w:type="spellEnd"/>
      <w:r w:rsidR="003D3780">
        <w: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3940D4">
            <w:rPr>
              <w:noProof/>
            </w:rPr>
            <w:t>[2]</w:t>
          </w:r>
          <w:r w:rsidR="00F61189">
            <w:fldChar w:fldCharType="end"/>
          </w:r>
        </w:sdtContent>
      </w:sdt>
    </w:p>
    <w:p w14:paraId="3249BB18" w14:textId="21B5D726" w:rsidR="00DB2E7D" w:rsidRDefault="00DB2E7D" w:rsidP="00DB2E7D">
      <w:pPr>
        <w:pStyle w:val="berschrift5"/>
      </w:pPr>
      <w:bookmarkStart w:id="42" w:name="_Toc71214738"/>
      <w:r>
        <w:t>Joystick</w:t>
      </w:r>
      <w:bookmarkEnd w:id="42"/>
    </w:p>
    <w:p w14:paraId="2C22439E" w14:textId="5D79062F"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proofErr w:type="spellStart"/>
      <w:r w:rsidR="001B4CE6">
        <w:t>Buttussi</w:t>
      </w:r>
      <w:proofErr w:type="spellEnd"/>
      <w:r w:rsidR="001B4CE6">
        <w:t xml:space="preserve"> et al </w:t>
      </w:r>
      <w:r w:rsidR="001B4CE6" w:rsidRPr="009B4291">
        <w:t xml:space="preserve">untersuchten die Auswirkungen von Joystick-, Teleport- und </w:t>
      </w:r>
      <w:proofErr w:type="spellStart"/>
      <w:r w:rsidR="001B4CE6" w:rsidRPr="009B4291">
        <w:t>Leaning</w:t>
      </w:r>
      <w:proofErr w:type="spellEnd"/>
      <w:r w:rsidR="001B4CE6" w:rsidRPr="009B4291">
        <w:t>-Techniken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3940D4">
            <w:rPr>
              <w:noProof/>
            </w:rPr>
            <w:t xml:space="preserve"> [34]</w:t>
          </w:r>
          <w:r w:rsidR="001B4CE6">
            <w:fldChar w:fldCharType="end"/>
          </w:r>
        </w:sdtContent>
      </w:sdt>
      <w:r w:rsidR="00A74CDF">
        <w:t>.</w:t>
      </w:r>
    </w:p>
    <w:p w14:paraId="789C1EE9" w14:textId="3058D5BE" w:rsidR="00DE4449" w:rsidRDefault="00A40CE9" w:rsidP="00A40CE9">
      <w:pPr>
        <w:pStyle w:val="berschrift5"/>
      </w:pPr>
      <w:bookmarkStart w:id="43" w:name="_Ref67467565"/>
      <w:bookmarkStart w:id="44" w:name="_Toc71214739"/>
      <w:proofErr w:type="spellStart"/>
      <w:r>
        <w:t>Teleport</w:t>
      </w:r>
      <w:bookmarkEnd w:id="43"/>
      <w:bookmarkEnd w:id="44"/>
      <w:proofErr w:type="spellEnd"/>
    </w:p>
    <w:p w14:paraId="3BD0FA33" w14:textId="7E10C8D9"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w:t>
      </w:r>
      <w:proofErr w:type="spellStart"/>
      <w:r w:rsidR="00546996">
        <w:t>Teleport</w:t>
      </w:r>
      <w:proofErr w:type="spellEnd"/>
      <w:r w:rsidR="00546996">
        <w:t xml:space="preserve">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3940D4">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3940D4">
            <w:rPr>
              <w:noProof/>
            </w:rPr>
            <w:t xml:space="preserve"> [11]</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3940D4">
            <w:rPr>
              <w:noProof/>
            </w:rPr>
            <w:t xml:space="preserve"> [34]</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3940D4">
            <w:rPr>
              <w:noProof/>
            </w:rPr>
            <w:t>[35]</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3940D4">
            <w:rPr>
              <w:noProof/>
            </w:rPr>
            <w:t xml:space="preserve"> [36]</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414ECD42" w:rsidR="008C45F2" w:rsidRDefault="00AB6D73" w:rsidP="00007C0F">
      <w:pPr>
        <w:pStyle w:val="Beschriftung"/>
      </w:pPr>
      <w:bookmarkStart w:id="45" w:name="_Ref67561215"/>
      <w:r>
        <w:t xml:space="preserve">Abb. </w:t>
      </w:r>
      <w:r w:rsidR="0006216E">
        <w:fldChar w:fldCharType="begin"/>
      </w:r>
      <w:r w:rsidR="0006216E">
        <w:instrText xml:space="preserve"> SEQ Abb. \* ARABIC </w:instrText>
      </w:r>
      <w:r w:rsidR="0006216E">
        <w:fldChar w:fldCharType="separate"/>
      </w:r>
      <w:r>
        <w:rPr>
          <w:noProof/>
        </w:rPr>
        <w:t>6</w:t>
      </w:r>
      <w:r w:rsidR="0006216E">
        <w:rPr>
          <w:noProof/>
        </w:rPr>
        <w:fldChar w:fldCharType="end"/>
      </w:r>
      <w:r>
        <w:t xml:space="preserve">: </w:t>
      </w:r>
      <w:proofErr w:type="spellStart"/>
      <w:r>
        <w:t>Teleport</w:t>
      </w:r>
      <w:proofErr w:type="spellEnd"/>
      <w:r>
        <w:t xml:space="preserve"> mit Hilfe des Controllers</w:t>
      </w:r>
      <w:bookmarkEnd w:id="45"/>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3940D4">
            <w:rPr>
              <w:noProof/>
            </w:rPr>
            <w:t>[34]</w:t>
          </w:r>
          <w:r w:rsidR="00DB582F">
            <w:fldChar w:fldCharType="end"/>
          </w:r>
        </w:sdtContent>
      </w:sdt>
    </w:p>
    <w:p w14:paraId="4C20893A" w14:textId="6E810B29"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w:t>
      </w:r>
      <w:proofErr w:type="spellStart"/>
      <w:r w:rsidR="00C77163">
        <w:t>Teleport</w:t>
      </w:r>
      <w:proofErr w:type="spellEnd"/>
      <w:r w:rsidR="00C77163">
        <w:t xml:space="preserve">, kontinuierliches Gehen mit einem Controller und einer neuen Variante </w:t>
      </w:r>
      <w:r w:rsidR="00F43D2D">
        <w:t>des Points</w:t>
      </w:r>
      <w:r w:rsidR="00C77163">
        <w:t xml:space="preserve"> &amp; </w:t>
      </w:r>
      <w:proofErr w:type="spellStart"/>
      <w:r w:rsidR="00C77163">
        <w:t>Teleport</w:t>
      </w:r>
      <w:proofErr w:type="spellEnd"/>
      <w:r w:rsidR="00C77163">
        <w: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w:t>
      </w:r>
      <w:proofErr w:type="spellStart"/>
      <w:r w:rsidR="00755DDA">
        <w:t>Teleport</w:t>
      </w:r>
      <w:proofErr w:type="spellEnd"/>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030553">
            <w:rPr>
              <w:noProof/>
            </w:rPr>
            <w:t>[37]</w:t>
          </w:r>
          <w:r w:rsidR="00030553">
            <w:fldChar w:fldCharType="end"/>
          </w:r>
        </w:sdtContent>
      </w:sdt>
      <w:r w:rsidR="00755DDA">
        <w:t>.</w:t>
      </w:r>
    </w:p>
    <w:p w14:paraId="7222D67A" w14:textId="77777777" w:rsidR="0030524E" w:rsidRDefault="0030524E" w:rsidP="00A40CE9"/>
    <w:p w14:paraId="10A4A921" w14:textId="51406E23" w:rsidR="0030524E" w:rsidRDefault="0030524E" w:rsidP="00A40CE9">
      <w:proofErr w:type="spellStart"/>
      <w:r>
        <w:t>Buttussi</w:t>
      </w:r>
      <w:proofErr w:type="spellEnd"/>
      <w:r>
        <w:t xml:space="preserve"> et al.</w:t>
      </w:r>
      <w:r w:rsidR="00BE39DD">
        <w:t xml:space="preserve"> </w:t>
      </w:r>
      <w:r w:rsidR="00F46A32">
        <w:t xml:space="preserve">führten einen Vergleich zwischen der Fortbewegung mit Hilfe eines Joysticks, </w:t>
      </w:r>
      <w:proofErr w:type="spellStart"/>
      <w:r w:rsidR="00F46A32">
        <w:t>Teleport</w:t>
      </w:r>
      <w:proofErr w:type="spellEnd"/>
      <w:r w:rsidR="00F46A32">
        <w:t xml:space="preserve"> und </w:t>
      </w:r>
      <w:proofErr w:type="spellStart"/>
      <w:r w:rsidR="00F46A32">
        <w:t>Leaning</w:t>
      </w:r>
      <w:proofErr w:type="spellEnd"/>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w:t>
      </w:r>
      <w:proofErr w:type="spellStart"/>
      <w:r w:rsidR="00477E2D">
        <w:t>Teleport</w:t>
      </w:r>
      <w:proofErr w:type="spellEnd"/>
      <w:r w:rsidR="00477E2D">
        <w:t xml:space="preserve">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030553">
            <w:rPr>
              <w:noProof/>
            </w:rPr>
            <w:t>[34]</w:t>
          </w:r>
          <w:r w:rsidR="00030553">
            <w:fldChar w:fldCharType="end"/>
          </w:r>
        </w:sdtContent>
      </w:sdt>
      <w:r w:rsidR="00E919B9">
        <w:t>.</w:t>
      </w:r>
    </w:p>
    <w:p w14:paraId="09F68ADD" w14:textId="49A79756" w:rsidR="00776089" w:rsidRDefault="00776089" w:rsidP="00776089">
      <w:pPr>
        <w:pStyle w:val="berschrift5"/>
      </w:pPr>
      <w:bookmarkStart w:id="46" w:name="_Ref69996646"/>
      <w:bookmarkStart w:id="47" w:name="_Toc71214740"/>
      <w:r>
        <w:t xml:space="preserve">Point &amp; </w:t>
      </w:r>
      <w:proofErr w:type="spellStart"/>
      <w:r>
        <w:t>Teleport</w:t>
      </w:r>
      <w:bookmarkEnd w:id="46"/>
      <w:bookmarkEnd w:id="47"/>
      <w:proofErr w:type="spellEnd"/>
    </w:p>
    <w:p w14:paraId="40821ED0" w14:textId="6606CF1F" w:rsidR="000F2707" w:rsidRDefault="00387637" w:rsidP="004072A9">
      <w:r>
        <w:t xml:space="preserve">Im Vergleich zu der </w:t>
      </w:r>
      <w:proofErr w:type="spellStart"/>
      <w:r>
        <w:t>Teleport</w:t>
      </w:r>
      <w:proofErr w:type="spellEnd"/>
      <w:r>
        <w:t xml:space="preserve">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w:t>
      </w:r>
      <w:proofErr w:type="spellStart"/>
      <w:r>
        <w:t>Teleport</w:t>
      </w:r>
      <w:proofErr w:type="spellEnd"/>
      <w:r>
        <w:t xml:space="preserve">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3940D4">
            <w:rPr>
              <w:noProof/>
            </w:rPr>
            <w:t xml:space="preserve"> [11]</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3940D4">
            <w:rPr>
              <w:noProof/>
            </w:rPr>
            <w:t xml:space="preserve"> [36]</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7E5EEE83" w:rsidR="00C67FD2" w:rsidRDefault="00C67FD2" w:rsidP="00C67FD2">
      <w:pPr>
        <w:pStyle w:val="Beschriftung"/>
      </w:pPr>
      <w:bookmarkStart w:id="48" w:name="_Ref67560312"/>
      <w:r>
        <w:t xml:space="preserve">Abb. </w:t>
      </w:r>
      <w:r w:rsidR="0006216E">
        <w:fldChar w:fldCharType="begin"/>
      </w:r>
      <w:r w:rsidR="0006216E">
        <w:instrText xml:space="preserve"> SEQ Abb. \* ARABIC </w:instrText>
      </w:r>
      <w:r w:rsidR="0006216E">
        <w:fldChar w:fldCharType="separate"/>
      </w:r>
      <w:r w:rsidR="00AB6D73">
        <w:rPr>
          <w:noProof/>
        </w:rPr>
        <w:t>7</w:t>
      </w:r>
      <w:r w:rsidR="0006216E">
        <w:rPr>
          <w:noProof/>
        </w:rPr>
        <w:fldChar w:fldCharType="end"/>
      </w:r>
      <w:r>
        <w:t xml:space="preserve">: Point &amp; </w:t>
      </w:r>
      <w:proofErr w:type="spellStart"/>
      <w:r>
        <w:t>Teleport</w:t>
      </w:r>
      <w:proofErr w:type="spellEnd"/>
      <w:r>
        <w:t xml:space="preserve"> Technik basierend auf die Armbewegungen</w:t>
      </w:r>
      <w:bookmarkEnd w:id="48"/>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3940D4">
            <w:rPr>
              <w:noProof/>
            </w:rPr>
            <w:t>[11]</w:t>
          </w:r>
          <w:r w:rsidR="00575D84">
            <w:fldChar w:fldCharType="end"/>
          </w:r>
        </w:sdtContent>
      </w:sdt>
    </w:p>
    <w:p w14:paraId="1FA6E9B9" w14:textId="6ECF9175" w:rsidR="00AB1061" w:rsidRDefault="006C6A0C" w:rsidP="00AB1061">
      <w:proofErr w:type="spellStart"/>
      <w:r w:rsidRPr="004072A9">
        <w:t>Bozgeyikli</w:t>
      </w:r>
      <w:proofErr w:type="spellEnd"/>
      <w:r>
        <w:t xml:space="preserve"> et al. Verglichen die Techniken Point &amp; </w:t>
      </w:r>
      <w:proofErr w:type="spellStart"/>
      <w:r>
        <w:t>Teleport</w:t>
      </w:r>
      <w:proofErr w:type="spellEnd"/>
      <w:r>
        <w: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w:t>
      </w:r>
      <w:proofErr w:type="spellStart"/>
      <w:r w:rsidR="00837D8E">
        <w:t>Teleport</w:t>
      </w:r>
      <w:proofErr w:type="spellEnd"/>
      <w:r w:rsidR="00837D8E">
        <w:t xml:space="preserve">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3940D4">
            <w:rPr>
              <w:noProof/>
            </w:rPr>
            <w:t>[11]</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3940D4">
            <w:rPr>
              <w:noProof/>
            </w:rPr>
            <w:t>[38]</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49" w:name="_Toc71214741"/>
      <w:r w:rsidRPr="000029E8">
        <w:t>Arm</w:t>
      </w:r>
      <w:r w:rsidR="00A62AC7">
        <w:t xml:space="preserve"> </w:t>
      </w:r>
      <w:r w:rsidRPr="000029E8">
        <w:t>basierte Bewegungserfassung</w:t>
      </w:r>
      <w:bookmarkEnd w:id="49"/>
    </w:p>
    <w:p w14:paraId="13A7E370" w14:textId="7777777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3940D4">
            <w:rPr>
              <w:noProof/>
            </w:rPr>
            <w:t>[11]</w:t>
          </w:r>
          <w:r w:rsidR="00143DD6">
            <w:fldChar w:fldCharType="end"/>
          </w:r>
        </w:sdtContent>
      </w:sdt>
      <w:r w:rsidR="00B64D1B">
        <w:t>.</w:t>
      </w:r>
    </w:p>
    <w:p w14:paraId="07199897" w14:textId="77777777" w:rsidR="00030553" w:rsidRDefault="00030553" w:rsidP="004072A9"/>
    <w:p w14:paraId="3127CF71" w14:textId="16A12907"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w:t>
      </w:r>
      <w:proofErr w:type="spellStart"/>
      <w:r w:rsidR="003911C2">
        <w:t>Myo</w:t>
      </w:r>
      <w:proofErr w:type="spellEnd"/>
      <w:r w:rsidR="003911C2">
        <w:t xml:space="preserve">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887259">
            <w:rPr>
              <w:noProof/>
            </w:rPr>
            <w:t>[39]</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0" w:name="_Toc71214742"/>
      <w:r>
        <w:lastRenderedPageBreak/>
        <w:t>Neigungsbasierte Fortbewegung</w:t>
      </w:r>
      <w:bookmarkEnd w:id="50"/>
    </w:p>
    <w:p w14:paraId="19C762C4" w14:textId="69654629"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w:t>
      </w:r>
      <w:proofErr w:type="spellStart"/>
      <w:r w:rsidR="00A43F36">
        <w:t>NaviChair</w:t>
      </w:r>
      <w:proofErr w:type="spellEnd"/>
      <w:r w:rsidR="00A43F36">
        <w:t xml:space="preserve"> umgesetzt</w:t>
      </w:r>
      <w:sdt>
        <w:sdtPr>
          <w:id w:val="1343661803"/>
          <w:citation/>
        </w:sdtPr>
        <w:sdtEndPr/>
        <w:sdtContent>
          <w:r w:rsidR="00776089">
            <w:fldChar w:fldCharType="begin"/>
          </w:r>
          <w:r w:rsidR="00776089">
            <w:instrText xml:space="preserve"> CITATION Zie16 \l 1031 </w:instrText>
          </w:r>
          <w:r w:rsidR="00776089">
            <w:fldChar w:fldCharType="separate"/>
          </w:r>
          <w:r w:rsidR="003940D4">
            <w:rPr>
              <w:noProof/>
            </w:rPr>
            <w:t xml:space="preserve"> [40]</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02D099DD" w:rsidR="00776089" w:rsidRDefault="00630A7C" w:rsidP="00776089">
      <w:proofErr w:type="spellStart"/>
      <w:r>
        <w:t>Zielasko</w:t>
      </w:r>
      <w:proofErr w:type="spellEnd"/>
      <w:r>
        <w:t xml:space="preserve"> et al. Führten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proofErr w:type="spellStart"/>
      <w:r w:rsidR="000216B4">
        <w:t>erhöhrte</w:t>
      </w:r>
      <w:proofErr w:type="spellEnd"/>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3940D4">
            <w:rPr>
              <w:noProof/>
            </w:rPr>
            <w:t>[11]</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3940D4">
            <w:rPr>
              <w:noProof/>
            </w:rPr>
            <w:t xml:space="preserve"> [40]</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03041F65"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3940D4">
            <w:rPr>
              <w:noProof/>
            </w:rPr>
            <w:t>[11]</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3940D4">
            <w:rPr>
              <w:noProof/>
            </w:rPr>
            <w:t xml:space="preserve"> [41]</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D95F88C" w:rsidR="0059254A" w:rsidRDefault="006F4D15" w:rsidP="00834618">
      <w:pPr>
        <w:pStyle w:val="Beschriftung"/>
      </w:pPr>
      <w:bookmarkStart w:id="51" w:name="_Ref67558980"/>
      <w:r>
        <w:t xml:space="preserve">Abb. </w:t>
      </w:r>
      <w:r w:rsidR="0006216E">
        <w:fldChar w:fldCharType="begin"/>
      </w:r>
      <w:r w:rsidR="0006216E">
        <w:instrText xml:space="preserve"> SEQ Abb. \* ARABIC </w:instrText>
      </w:r>
      <w:r w:rsidR="0006216E">
        <w:fldChar w:fldCharType="separate"/>
      </w:r>
      <w:r w:rsidR="00AB6D73">
        <w:rPr>
          <w:noProof/>
        </w:rPr>
        <w:t>8</w:t>
      </w:r>
      <w:r w:rsidR="0006216E">
        <w:rPr>
          <w:noProof/>
        </w:rPr>
        <w:fldChar w:fldCharType="end"/>
      </w:r>
      <w:r>
        <w:t>: Wii-</w:t>
      </w:r>
      <w:proofErr w:type="spellStart"/>
      <w:r>
        <w:t>Leaning</w:t>
      </w:r>
      <w:proofErr w:type="spellEnd"/>
      <w:r>
        <w:t xml:space="preserve"> Technik auf dem Wii Balance Board</w:t>
      </w:r>
      <w:bookmarkEnd w:id="51"/>
      <w:sdt>
        <w:sdtPr>
          <w:id w:val="438113041"/>
          <w:citation/>
        </w:sdtPr>
        <w:sdtEndPr/>
        <w:sdtContent>
          <w:r w:rsidR="00BC276D">
            <w:fldChar w:fldCharType="begin"/>
          </w:r>
          <w:r w:rsidR="00BC276D">
            <w:instrText xml:space="preserve"> CITATION Har14 \l 1031 </w:instrText>
          </w:r>
          <w:r w:rsidR="00BC276D">
            <w:fldChar w:fldCharType="separate"/>
          </w:r>
          <w:r w:rsidR="003940D4">
            <w:rPr>
              <w:noProof/>
            </w:rPr>
            <w:t xml:space="preserve"> [41]</w:t>
          </w:r>
          <w:r w:rsidR="00BC276D">
            <w:fldChar w:fldCharType="end"/>
          </w:r>
        </w:sdtContent>
      </w:sdt>
    </w:p>
    <w:p w14:paraId="292F9202" w14:textId="73E41727" w:rsidR="0059254A" w:rsidRDefault="0059254A" w:rsidP="007F552D">
      <w:r>
        <w:t>Neben den rumpfbasierten Techniken im Stehen, ist die Navigation ebenso im Sitzen möglich.</w:t>
      </w:r>
      <w:r w:rsidR="000B04C9">
        <w:t xml:space="preserve"> </w:t>
      </w:r>
      <w:proofErr w:type="spellStart"/>
      <w:r w:rsidR="000B04C9">
        <w:t>Kitson</w:t>
      </w:r>
      <w:proofErr w:type="spellEnd"/>
      <w:r w:rsidR="000B04C9">
        <w:t xml:space="preserve"> et al. verglichen die Navigation mit Hilfe eines Joysticks mit den </w:t>
      </w:r>
      <w:r w:rsidR="00043072">
        <w:t>im Sitzen</w:t>
      </w:r>
      <w:r w:rsidR="000B04C9">
        <w:t xml:space="preserve"> </w:t>
      </w:r>
      <w:proofErr w:type="spellStart"/>
      <w:r w:rsidR="000B04C9">
        <w:t>lehnungsbasierten</w:t>
      </w:r>
      <w:proofErr w:type="spellEnd"/>
      <w:r w:rsidR="000B04C9">
        <w:t xml:space="preserve"> Techniken wie dem </w:t>
      </w:r>
      <w:proofErr w:type="spellStart"/>
      <w:r w:rsidR="000B04C9">
        <w:t>NaviChair</w:t>
      </w:r>
      <w:proofErr w:type="spellEnd"/>
      <w:r w:rsidR="000B04C9">
        <w:t xml:space="preserve">, </w:t>
      </w:r>
      <w:proofErr w:type="spellStart"/>
      <w:r w:rsidR="000B04C9">
        <w:t>NuvMan</w:t>
      </w:r>
      <w:proofErr w:type="spellEnd"/>
      <w:r w:rsidR="000B04C9">
        <w:t>, Head-</w:t>
      </w:r>
      <w:proofErr w:type="spellStart"/>
      <w:r w:rsidR="000B04C9">
        <w:t>directed</w:t>
      </w:r>
      <w:proofErr w:type="spellEnd"/>
      <w:r w:rsidR="000B04C9">
        <w:t xml:space="preserve"> und </w:t>
      </w:r>
      <w:proofErr w:type="spellStart"/>
      <w:r w:rsidR="000B04C9">
        <w:t>Swivel</w:t>
      </w:r>
      <w:proofErr w:type="spellEnd"/>
      <w:r w:rsidR="000B04C9">
        <w:t xml:space="preserve">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w:t>
      </w:r>
      <w:proofErr w:type="spellStart"/>
      <w:r w:rsidR="000B04C9">
        <w:t>lehnungsbasierte</w:t>
      </w:r>
      <w:proofErr w:type="spellEnd"/>
      <w:r w:rsidR="000B04C9">
        <w:t xml:space="preserv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3940D4">
            <w:rPr>
              <w:noProof/>
            </w:rPr>
            <w:t>[42]</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 xml:space="preserve">Die quantitativen und qualitativen Ergebnisse zeigen, </w:t>
      </w:r>
      <w:proofErr w:type="spellStart"/>
      <w:r w:rsidR="003B6C43">
        <w:t>das</w:t>
      </w:r>
      <w:proofErr w:type="spellEnd"/>
      <w:r w:rsidR="003B6C43">
        <w:t xml:space="preserve">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3940D4">
            <w:rPr>
              <w:noProof/>
            </w:rPr>
            <w:t xml:space="preserve"> [42]</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7CE96B2E" w:rsidR="00A51A05" w:rsidRPr="004072A9" w:rsidRDefault="00A51A05" w:rsidP="00A51A05">
      <w:pPr>
        <w:pStyle w:val="Beschriftung"/>
      </w:pPr>
      <w:bookmarkStart w:id="52" w:name="_Ref67559678"/>
      <w:bookmarkStart w:id="53" w:name="_Ref70272551"/>
      <w:r>
        <w:t xml:space="preserve">Abb. </w:t>
      </w:r>
      <w:r w:rsidR="0006216E">
        <w:fldChar w:fldCharType="begin"/>
      </w:r>
      <w:r w:rsidR="0006216E">
        <w:instrText xml:space="preserve"> SEQ Abb. \* ARABIC </w:instrText>
      </w:r>
      <w:r w:rsidR="0006216E">
        <w:fldChar w:fldCharType="separate"/>
      </w:r>
      <w:r w:rsidR="00AB6D73">
        <w:rPr>
          <w:noProof/>
        </w:rPr>
        <w:t>9</w:t>
      </w:r>
      <w:r w:rsidR="0006216E">
        <w:rPr>
          <w:noProof/>
        </w:rPr>
        <w:fldChar w:fldCharType="end"/>
      </w:r>
      <w:r>
        <w:t xml:space="preserve">: Sitzende, </w:t>
      </w:r>
      <w:proofErr w:type="spellStart"/>
      <w:r>
        <w:t>lehnungsbasierte</w:t>
      </w:r>
      <w:proofErr w:type="spellEnd"/>
      <w:r>
        <w:t xml:space="preserve"> Lokomotionstechniken</w:t>
      </w:r>
      <w:bookmarkEnd w:id="52"/>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3940D4">
            <w:rPr>
              <w:noProof/>
            </w:rPr>
            <w:t>[42]</w:t>
          </w:r>
          <w:r w:rsidR="00D7543B">
            <w:fldChar w:fldCharType="end"/>
          </w:r>
        </w:sdtContent>
      </w:sdt>
      <w:bookmarkEnd w:id="53"/>
    </w:p>
    <w:p w14:paraId="52F71A05" w14:textId="77777777" w:rsidR="00A457EB" w:rsidRPr="00776089" w:rsidRDefault="00A457EB" w:rsidP="00776089"/>
    <w:p w14:paraId="39709576" w14:textId="63300725" w:rsidR="00F71DB7" w:rsidRDefault="00B56F37" w:rsidP="00F61189">
      <w:pPr>
        <w:pStyle w:val="berschrift4"/>
      </w:pPr>
      <w:bookmarkStart w:id="54" w:name="_Toc71214743"/>
      <w:r>
        <w:t>Laufbänder</w:t>
      </w:r>
      <w:bookmarkEnd w:id="54"/>
    </w:p>
    <w:p w14:paraId="4989562C" w14:textId="0A652AAD"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 xml:space="preserve">und </w:t>
      </w:r>
      <w:proofErr w:type="spellStart"/>
      <w:r w:rsidR="001F3B29">
        <w:t>Cyberith</w:t>
      </w:r>
      <w:proofErr w:type="spellEnd"/>
      <w:r w:rsidR="001F3B29">
        <w:t xml:space="preserve"> </w:t>
      </w:r>
      <w:proofErr w:type="spellStart"/>
      <w:r w:rsidR="001F3B29">
        <w:t>Virtualizer</w:t>
      </w:r>
      <w:proofErr w:type="spellEnd"/>
      <w:r w:rsidR="001F3B29">
        <w:t xml:space="preserve">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w:t>
      </w:r>
      <w:proofErr w:type="spellStart"/>
      <w:r w:rsidR="0027714D">
        <w:t>StriderVR</w:t>
      </w:r>
      <w:proofErr w:type="spellEnd"/>
      <w:r w:rsidR="0027714D">
        <w:t xml:space="preserve"> ist ebenso ein kommerzielles Gerät und besteht aus einer Schicht aus Stahlkugeln. </w:t>
      </w:r>
      <w:proofErr w:type="spellStart"/>
      <w:r w:rsidR="0027714D">
        <w:t>Omnideck</w:t>
      </w:r>
      <w:proofErr w:type="spellEnd"/>
      <w:r w:rsidR="0027714D">
        <w:t xml:space="preserve"> ist eine Große Plattfirn aus Rollen um das Zentrum herum, wo der Benutzer automatisch wieder hin gezogen wird bei Inaktivität.</w:t>
      </w:r>
      <w:r w:rsidR="00722659">
        <w:t xml:space="preserve"> Um eine </w:t>
      </w:r>
      <w:proofErr w:type="spellStart"/>
      <w:r w:rsidR="00722659">
        <w:t>omnidirektionale</w:t>
      </w:r>
      <w:proofErr w:type="spellEnd"/>
      <w:r w:rsidR="00722659">
        <w:t xml:space="preserve"> </w:t>
      </w:r>
      <w:r w:rsidR="00810362">
        <w:t xml:space="preserve">Fortbewegung zu ermöglichen, werden </w:t>
      </w:r>
      <w:proofErr w:type="spellStart"/>
      <w:r w:rsidR="00810362">
        <w:t>Interialmesseinheiten</w:t>
      </w:r>
      <w:proofErr w:type="spellEnd"/>
      <w:r w:rsidR="00810362">
        <w:t xml:space="preserve"> genutzt wie z.B. bei </w:t>
      </w:r>
      <w:proofErr w:type="spellStart"/>
      <w:r w:rsidR="00653146">
        <w:t>Infinadeck</w:t>
      </w:r>
      <w:proofErr w:type="spellEnd"/>
      <w:r w:rsidR="00606961">
        <w:t>,</w:t>
      </w:r>
      <w:r w:rsidR="00606961" w:rsidRPr="00606961">
        <w:rPr>
          <w:rStyle w:val="Hervorhebung"/>
        </w:rPr>
        <w:t xml:space="preserve"> </w:t>
      </w:r>
      <w:r w:rsidR="00606961" w:rsidRPr="00606961">
        <w:t>Hex-Core-Prototype</w:t>
      </w:r>
      <w:r w:rsidR="00810362">
        <w:t xml:space="preserve"> </w:t>
      </w:r>
      <w:proofErr w:type="spellStart"/>
      <w:r w:rsidR="00810362">
        <w:t>Virtuix</w:t>
      </w:r>
      <w:proofErr w:type="spellEnd"/>
      <w:r w:rsidR="00810362">
        <w:t xml:space="preserve"> </w:t>
      </w:r>
      <w:proofErr w:type="spellStart"/>
      <w:r w:rsidR="00810362">
        <w:t>Omni</w:t>
      </w:r>
      <w:proofErr w:type="spellEnd"/>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w:t>
      </w:r>
      <w:proofErr w:type="spellStart"/>
      <w:r w:rsidR="00606961">
        <w:t>Infinadeck</w:t>
      </w:r>
      <w:proofErr w:type="spellEnd"/>
      <w:r w:rsidR="00606961">
        <w:t xml:space="preserve">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3940D4">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3940D4">
            <w:rPr>
              <w:noProof/>
            </w:rPr>
            <w:t xml:space="preserve"> [43]</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2588EC1E" w:rsidR="000902B5" w:rsidRDefault="000902B5" w:rsidP="000902B5">
      <w:pPr>
        <w:pStyle w:val="Beschriftung"/>
      </w:pPr>
      <w:bookmarkStart w:id="55" w:name="_Ref67560018"/>
      <w:r>
        <w:t xml:space="preserve">Abb. </w:t>
      </w:r>
      <w:r w:rsidR="0006216E">
        <w:fldChar w:fldCharType="begin"/>
      </w:r>
      <w:r w:rsidR="0006216E">
        <w:instrText xml:space="preserve"> SEQ Abb. \* ARABIC </w:instrText>
      </w:r>
      <w:r w:rsidR="0006216E">
        <w:fldChar w:fldCharType="separate"/>
      </w:r>
      <w:r>
        <w:rPr>
          <w:noProof/>
        </w:rPr>
        <w:t>10</w:t>
      </w:r>
      <w:r w:rsidR="0006216E">
        <w:rPr>
          <w:noProof/>
        </w:rPr>
        <w:fldChar w:fldCharType="end"/>
      </w:r>
      <w:r>
        <w:t>: O</w:t>
      </w:r>
      <w:r w:rsidRPr="00574F21">
        <w:t>mnidirektionales Laufband</w:t>
      </w:r>
      <w:r>
        <w:t xml:space="preserve"> </w:t>
      </w:r>
      <w:proofErr w:type="spellStart"/>
      <w:r>
        <w:t>Infinadeck</w:t>
      </w:r>
      <w:proofErr w:type="spellEnd"/>
      <w:r>
        <w:t xml:space="preserve"> (links) und HCP (rechts)</w:t>
      </w:r>
      <w:bookmarkEnd w:id="55"/>
      <w:sdt>
        <w:sdtPr>
          <w:id w:val="-1124769821"/>
          <w:citation/>
        </w:sdtPr>
        <w:sdtEndPr/>
        <w:sdtContent>
          <w:r>
            <w:fldChar w:fldCharType="begin"/>
          </w:r>
          <w:r>
            <w:instrText xml:space="preserve"> CITATION Wan20 \l 1031 </w:instrText>
          </w:r>
          <w:r>
            <w:fldChar w:fldCharType="separate"/>
          </w:r>
          <w:r w:rsidR="003940D4">
            <w:rPr>
              <w:noProof/>
            </w:rPr>
            <w:t xml:space="preserve"> [43]</w:t>
          </w:r>
          <w:r>
            <w:fldChar w:fldCharType="end"/>
          </w:r>
        </w:sdtContent>
      </w:sdt>
    </w:p>
    <w:p w14:paraId="00729579" w14:textId="5CCE2A9F" w:rsidR="008F48D2" w:rsidRDefault="008F48D2" w:rsidP="00F61189"/>
    <w:p w14:paraId="19A2EEC5" w14:textId="6E5BE38E" w:rsidR="00A014DE" w:rsidRDefault="008F48D2" w:rsidP="00A014DE">
      <w:r>
        <w:t xml:space="preserve">In einer Studie verglichen Warren et al. die Benutzererfahrung zwischen einem Gaming Controller und dem </w:t>
      </w:r>
      <w:proofErr w:type="spellStart"/>
      <w:r>
        <w:t>omnidirektionale</w:t>
      </w:r>
      <w:proofErr w:type="spellEnd"/>
      <w:r>
        <w:t xml:space="preserve"> Laufband </w:t>
      </w:r>
      <w:proofErr w:type="spellStart"/>
      <w:r>
        <w:t>Virtuix</w:t>
      </w:r>
      <w:proofErr w:type="spellEnd"/>
      <w:r>
        <w:t xml:space="preserve"> </w:t>
      </w:r>
      <w:proofErr w:type="spellStart"/>
      <w:r>
        <w:t>Omni</w:t>
      </w:r>
      <w:proofErr w:type="spellEnd"/>
      <w:r>
        <w:t xml:space="preserve">. Die Aufgabe der Probanden war es, mehrere Fortbewegungsaufgaben zu bewältigen. Die Ergebnisse zeigen, dass der Controller eine bessere Benutzererfahrung bietet. Die Gründe dafür sind, dass die Fortbewegung mit dem </w:t>
      </w:r>
      <w:proofErr w:type="spellStart"/>
      <w:r>
        <w:t>Virtuix</w:t>
      </w:r>
      <w:proofErr w:type="spellEnd"/>
      <w:r>
        <w:t xml:space="preserve"> </w:t>
      </w:r>
      <w:proofErr w:type="spellStart"/>
      <w:r>
        <w:t>Omni</w:t>
      </w:r>
      <w:proofErr w:type="spellEnd"/>
      <w:r>
        <w:t xml:space="preserve">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3940D4">
            <w:rPr>
              <w:noProof/>
            </w:rPr>
            <w:t xml:space="preserve"> [44]</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6" w:name="_Toc71214717"/>
      <w:r>
        <w:lastRenderedPageBreak/>
        <w:t>Konditionierung</w:t>
      </w:r>
      <w:bookmarkEnd w:id="56"/>
    </w:p>
    <w:p w14:paraId="7E599937" w14:textId="77777777" w:rsidR="00AF77BC" w:rsidRDefault="00AF77BC" w:rsidP="00AF77BC">
      <w:pPr>
        <w:pStyle w:val="berschrift4"/>
      </w:pPr>
      <w:bookmarkStart w:id="57" w:name="_Toc71214718"/>
      <w:r>
        <w:t>Grundlagen der Konditionierung</w:t>
      </w:r>
      <w:bookmarkEnd w:id="57"/>
    </w:p>
    <w:p w14:paraId="4E57DF65" w14:textId="77777777" w:rsidR="00AF77BC" w:rsidRPr="001B6C83" w:rsidRDefault="00AF77BC" w:rsidP="00AF77BC">
      <w:pPr>
        <w:pStyle w:val="berschrift5"/>
      </w:pPr>
      <w:bookmarkStart w:id="58" w:name="_Toc71214719"/>
      <w:r>
        <w:t>Klassische Konditionierung</w:t>
      </w:r>
      <w:bookmarkEnd w:id="58"/>
    </w:p>
    <w:p w14:paraId="1C220ED1" w14:textId="77777777"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Pr>
              <w:noProof/>
            </w:rPr>
            <w:t xml:space="preserve"> [5]</w:t>
          </w:r>
          <w:r>
            <w:fldChar w:fldCharType="end"/>
          </w:r>
        </w:sdtContent>
      </w:sdt>
      <w:r>
        <w:t xml:space="preserve">.  Bei diesem Zustand löst der konditionierte Reiz allein die Reaktion aus. Dies kann vor allem auch eine Angst bzw. eine Abwehrreaktion wie Erstarren oder erhöhte Erregung sein. </w:t>
      </w:r>
      <w:proofErr w:type="spellStart"/>
      <w:r>
        <w:t>Mowrer</w:t>
      </w:r>
      <w:proofErr w:type="spellEnd"/>
      <w:r>
        <w:t xml:space="preserve">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Pr>
              <w:noProof/>
            </w:rPr>
            <w:t>[6]</w:t>
          </w:r>
          <w:r>
            <w:fldChar w:fldCharType="end"/>
          </w:r>
        </w:sdtContent>
      </w:sdt>
      <w:sdt>
        <w:sdtPr>
          <w:id w:val="-1244340766"/>
          <w:citation/>
        </w:sdtPr>
        <w:sdtEndPr/>
        <w:sdtContent>
          <w:r>
            <w:fldChar w:fldCharType="begin"/>
          </w:r>
          <w:r>
            <w:instrText xml:space="preserve"> CITATION Mar17 \l 1031 </w:instrText>
          </w:r>
          <w:r>
            <w:fldChar w:fldCharType="separate"/>
          </w:r>
          <w:r>
            <w:rPr>
              <w:noProof/>
            </w:rPr>
            <w:t xml:space="preserve"> [7]</w:t>
          </w:r>
          <w:r>
            <w:fldChar w:fldCharType="end"/>
          </w:r>
        </w:sdtContent>
      </w:sdt>
      <w:r>
        <w:t xml:space="preserve">. </w:t>
      </w:r>
    </w:p>
    <w:p w14:paraId="619F3BB2" w14:textId="77777777" w:rsidR="00AF77BC" w:rsidRDefault="00AF77BC" w:rsidP="00AF77BC">
      <w:pPr>
        <w:pStyle w:val="berschrift5"/>
      </w:pPr>
      <w:bookmarkStart w:id="59" w:name="_Toc71214720"/>
      <w:r>
        <w:t xml:space="preserve">Operante </w:t>
      </w:r>
      <w:proofErr w:type="spellStart"/>
      <w:r>
        <w:t>Konditonierung</w:t>
      </w:r>
      <w:bookmarkEnd w:id="59"/>
      <w:proofErr w:type="spellEnd"/>
    </w:p>
    <w:p w14:paraId="34C1F85A" w14:textId="7777777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Pr>
              <w:noProof/>
            </w:rPr>
            <w:t>[8]</w:t>
          </w:r>
          <w:r>
            <w:fldChar w:fldCharType="end"/>
          </w:r>
        </w:sdtContent>
      </w:sdt>
      <w:r>
        <w:t>.</w:t>
      </w:r>
    </w:p>
    <w:p w14:paraId="106162A0" w14:textId="77777777"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Pr>
              <w:noProof/>
            </w:rPr>
            <w:t xml:space="preserve"> [8]</w:t>
          </w:r>
          <w:r>
            <w:fldChar w:fldCharType="end"/>
          </w:r>
        </w:sdtContent>
      </w:sdt>
      <w:sdt>
        <w:sdtPr>
          <w:id w:val="1601603650"/>
          <w:citation/>
        </w:sdtPr>
        <w:sdtEndPr/>
        <w:sdtContent>
          <w:r>
            <w:fldChar w:fldCharType="begin"/>
          </w:r>
          <w:r>
            <w:instrText xml:space="preserve"> CITATION Mar17 \l 1031 </w:instrText>
          </w:r>
          <w:r>
            <w:fldChar w:fldCharType="separate"/>
          </w:r>
          <w:r>
            <w:rPr>
              <w:noProof/>
            </w:rPr>
            <w:t xml:space="preserve"> [7]</w:t>
          </w:r>
          <w:r>
            <w:fldChar w:fldCharType="end"/>
          </w:r>
        </w:sdtContent>
      </w:sdt>
      <w:r>
        <w:t>.</w:t>
      </w:r>
    </w:p>
    <w:p w14:paraId="03114402" w14:textId="77777777" w:rsidR="00AF77BC" w:rsidRDefault="00AF77BC" w:rsidP="00AF77BC">
      <w:pPr>
        <w:pStyle w:val="berschrift5"/>
      </w:pPr>
      <w:bookmarkStart w:id="60" w:name="_Toc71214721"/>
      <w:r>
        <w:t>Kontextkonditionierung</w:t>
      </w:r>
      <w:bookmarkEnd w:id="60"/>
    </w:p>
    <w:p w14:paraId="486AB6D3" w14:textId="77777777"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w:t>
      </w:r>
      <w:r>
        <w:lastRenderedPageBreak/>
        <w:t xml:space="preserve">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w:t>
      </w:r>
      <w:proofErr w:type="spellStart"/>
      <w:r>
        <w:t>Grillon</w:t>
      </w:r>
      <w:proofErr w:type="spellEnd"/>
      <w:r>
        <w:t xml:space="preserve">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Pr>
              <w:noProof/>
            </w:rPr>
            <w:t xml:space="preserve"> [9]</w:t>
          </w:r>
          <w:r>
            <w:fldChar w:fldCharType="end"/>
          </w:r>
        </w:sdtContent>
      </w:sdt>
      <w:sdt>
        <w:sdtPr>
          <w:id w:val="-1504966532"/>
          <w:citation/>
        </w:sdtPr>
        <w:sdtEndPr/>
        <w:sdtContent>
          <w:r>
            <w:fldChar w:fldCharType="begin"/>
          </w:r>
          <w:r>
            <w:instrText xml:space="preserve"> CITATION Mar17 \l 1031 </w:instrText>
          </w:r>
          <w:r>
            <w:fldChar w:fldCharType="separate"/>
          </w:r>
          <w:r>
            <w:rPr>
              <w:noProof/>
            </w:rPr>
            <w:t xml:space="preserve"> [7]</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Pr>
              <w:noProof/>
            </w:rPr>
            <w:t>[6]</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1" w:name="_Toc71214722"/>
      <w:r>
        <w:t>Konditionierung in Virtual Reality</w:t>
      </w:r>
      <w:bookmarkEnd w:id="61"/>
    </w:p>
    <w:p w14:paraId="0AC8D003" w14:textId="77777777"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w:t>
      </w:r>
      <w:proofErr w:type="spellStart"/>
      <w:r>
        <w:t>Mounted</w:t>
      </w:r>
      <w:proofErr w:type="spellEnd"/>
      <w:r>
        <w:t xml:space="preserve">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Pr>
              <w:noProof/>
            </w:rPr>
            <w:t xml:space="preserve"> [7]</w:t>
          </w:r>
          <w:r>
            <w:fldChar w:fldCharType="end"/>
          </w:r>
        </w:sdtContent>
      </w:sdt>
      <w:r w:rsidRPr="00D736ED">
        <w:t>.</w:t>
      </w:r>
    </w:p>
    <w:p w14:paraId="54E0C780" w14:textId="77777777" w:rsidR="00AF77BC" w:rsidRDefault="00AF77BC" w:rsidP="00AF77BC"/>
    <w:p w14:paraId="4E52641D" w14:textId="77777777" w:rsidR="00AF77BC" w:rsidRDefault="00AF77BC" w:rsidP="00AF77BC">
      <w:pPr>
        <w:jc w:val="left"/>
      </w:pPr>
      <w:proofErr w:type="spellStart"/>
      <w:r>
        <w:t>Glotzbach</w:t>
      </w:r>
      <w:proofErr w:type="spellEnd"/>
      <w:r>
        <w:t xml:space="preserve">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w:t>
      </w:r>
      <w:r>
        <w:lastRenderedPageBreak/>
        <w:t>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Pr>
              <w:noProof/>
            </w:rPr>
            <w:t>[6]</w:t>
          </w:r>
          <w:r>
            <w:fldChar w:fldCharType="end"/>
          </w:r>
        </w:sdtContent>
      </w:sdt>
      <w:r>
        <w:t xml:space="preserve">. </w:t>
      </w:r>
    </w:p>
    <w:p w14:paraId="49D7894C" w14:textId="77777777" w:rsidR="00AF77BC" w:rsidRDefault="00AF77BC" w:rsidP="00AF77BC">
      <w:pPr>
        <w:jc w:val="left"/>
      </w:pPr>
    </w:p>
    <w:p w14:paraId="6CBAFD80" w14:textId="77777777" w:rsidR="00AF77BC" w:rsidRPr="006B7B8E" w:rsidRDefault="00AF77BC" w:rsidP="00AF77BC">
      <w:pPr>
        <w:jc w:val="left"/>
      </w:pPr>
      <w:r>
        <w:t xml:space="preserve">Huff et al </w:t>
      </w:r>
      <w:sdt>
        <w:sdtPr>
          <w:id w:val="-1037899437"/>
          <w:citation/>
        </w:sdtPr>
        <w:sdtEndPr/>
        <w:sdtContent>
          <w:r>
            <w:fldChar w:fldCharType="begin"/>
          </w:r>
          <w:r>
            <w:instrText xml:space="preserve"> CITATION Huf11 \l 1031 </w:instrText>
          </w:r>
          <w:r>
            <w:fldChar w:fldCharType="separate"/>
          </w:r>
          <w:r>
            <w:rPr>
              <w:noProof/>
            </w:rPr>
            <w:t>[10]</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berschrift3"/>
      </w:pPr>
      <w:bookmarkStart w:id="62" w:name="_Toc71214744"/>
      <w:r>
        <w:t>Technologien</w:t>
      </w:r>
      <w:bookmarkEnd w:id="62"/>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63" w:name="_Toc71214745"/>
      <w:r>
        <w:t>Unity 3D</w:t>
      </w:r>
      <w:bookmarkEnd w:id="63"/>
    </w:p>
    <w:p w14:paraId="0A718AA2" w14:textId="632E5804"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3940D4">
            <w:rPr>
              <w:noProof/>
            </w:rPr>
            <w:t>[45]</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64" w:name="_Toc71214746"/>
      <w:r>
        <w:lastRenderedPageBreak/>
        <w:t>Oculus Quest</w:t>
      </w:r>
      <w:bookmarkEnd w:id="64"/>
    </w:p>
    <w:p w14:paraId="4987ED80" w14:textId="2A1BC396"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t xml:space="preserve">Abb. </w:t>
      </w:r>
      <w:r>
        <w:rPr>
          <w:noProof/>
        </w:rPr>
        <w:t>1</w:t>
      </w:r>
      <w: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3940D4">
            <w:rPr>
              <w:noProof/>
            </w:rPr>
            <w:t>[46]</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78B6102D" w:rsidR="00E7078D" w:rsidRPr="003D01E5" w:rsidRDefault="00E7078D" w:rsidP="00E7078D">
      <w:pPr>
        <w:pStyle w:val="Beschriftung"/>
        <w:rPr>
          <w:lang w:val="en-US"/>
        </w:rPr>
      </w:pPr>
      <w:bookmarkStart w:id="65" w:name="_Ref65339215"/>
      <w:bookmarkStart w:id="66" w:name="_Toc65407026"/>
      <w:r w:rsidRPr="003D01E5">
        <w:rPr>
          <w:lang w:val="en-US"/>
        </w:rPr>
        <w:t xml:space="preserve">Abb. </w:t>
      </w:r>
      <w:r>
        <w:fldChar w:fldCharType="begin"/>
      </w:r>
      <w:r w:rsidRPr="003D01E5">
        <w:rPr>
          <w:lang w:val="en-US"/>
        </w:rPr>
        <w:instrText xml:space="preserve"> SEQ Abb. \* ARABIC </w:instrText>
      </w:r>
      <w:r>
        <w:fldChar w:fldCharType="separate"/>
      </w:r>
      <w:r w:rsidRPr="003D01E5">
        <w:rPr>
          <w:noProof/>
          <w:lang w:val="en-US"/>
        </w:rPr>
        <w:t>11</w:t>
      </w:r>
      <w:r>
        <w:rPr>
          <w:noProof/>
        </w:rPr>
        <w:fldChar w:fldCharType="end"/>
      </w:r>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65"/>
      <w:bookmarkEnd w:id="66"/>
      <w:r w:rsidR="00F2124B" w:rsidRPr="00F2124B">
        <w:t xml:space="preserve"> </w:t>
      </w:r>
      <w:sdt>
        <w:sdtPr>
          <w:id w:val="1522354917"/>
          <w:citation/>
        </w:sdtPr>
        <w:sdtEndPr/>
        <w:sdtContent>
          <w:r w:rsidR="00F2124B">
            <w:fldChar w:fldCharType="begin"/>
          </w:r>
          <w:r w:rsidR="00F2124B">
            <w:instrText xml:space="preserve">CITATION htt \l 1031 </w:instrText>
          </w:r>
          <w:r w:rsidR="00F2124B">
            <w:fldChar w:fldCharType="separate"/>
          </w:r>
          <w:r w:rsidR="003940D4">
            <w:rPr>
              <w:noProof/>
            </w:rPr>
            <w:t>[47]</w:t>
          </w:r>
          <w:r w:rsidR="00F2124B">
            <w:fldChar w:fldCharType="end"/>
          </w:r>
        </w:sdtContent>
      </w:sdt>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67" w:name="_Toc71214747"/>
      <w:r>
        <w:t>Visual Studio</w:t>
      </w:r>
      <w:bookmarkEnd w:id="67"/>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434CC8A4"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3940D4">
            <w:rPr>
              <w:noProof/>
            </w:rPr>
            <w:t xml:space="preserve"> [48]</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68" w:name="_Toc71214748"/>
      <w:proofErr w:type="spellStart"/>
      <w:r>
        <w:t>Git</w:t>
      </w:r>
      <w:proofErr w:type="spellEnd"/>
      <w:r>
        <w:t xml:space="preserve"> Versionskontrolle</w:t>
      </w:r>
      <w:bookmarkEnd w:id="68"/>
    </w:p>
    <w:p w14:paraId="6FB0F713" w14:textId="77777777" w:rsidR="00E7078D" w:rsidRDefault="00E7078D" w:rsidP="00E7078D">
      <w:proofErr w:type="spellStart"/>
      <w:r>
        <w:t>Git</w:t>
      </w:r>
      <w:proofErr w:type="spellEnd"/>
      <w:r>
        <w:t xml:space="preserve"> ist eine kostenlose Open Source Software. Sie dient bei der Softwareentwicklung zur verteilten Versionskontrolle. Die Nutzung wird heutzutage in Unternehmen und von privaten Entwicklern genutzt. </w:t>
      </w:r>
      <w:r>
        <w:lastRenderedPageBreak/>
        <w:t xml:space="preserve">Durch die Plattformunabhängigkeit lässt sich </w:t>
      </w:r>
      <w:proofErr w:type="spellStart"/>
      <w:r>
        <w:t>Git</w:t>
      </w:r>
      <w:proofErr w:type="spellEnd"/>
      <w:r>
        <w:t xml:space="preserve">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 xml:space="preserve">Die Verwaltung geschieht über dezentrale </w:t>
      </w:r>
      <w:proofErr w:type="spellStart"/>
      <w:r>
        <w:t>Git-Repositories</w:t>
      </w:r>
      <w:proofErr w:type="spellEnd"/>
      <w:r>
        <w:t xml:space="preserve">, im Gegensatz zu anderer Software zur Versionskontrolle, welche mit einer zentralen Datenbank arbeiten. Jeder Entwickler, der an einem Projekt mit </w:t>
      </w:r>
      <w:proofErr w:type="spellStart"/>
      <w:r>
        <w:t>Git</w:t>
      </w:r>
      <w:proofErr w:type="spellEnd"/>
      <w:r>
        <w:t xml:space="preserve"> arbeitet, besitzt eine lokale Kopie des </w:t>
      </w:r>
      <w:proofErr w:type="spellStart"/>
      <w:r>
        <w:t>Repositories</w:t>
      </w:r>
      <w:proofErr w:type="spellEnd"/>
      <w:r>
        <w:t>. Diese wird durch Programmieren weiterentwickelt und die Änderungen mit den anderen Entwicklern des Projekts geteilt.</w:t>
      </w:r>
    </w:p>
    <w:p w14:paraId="716A9BD0" w14:textId="77777777" w:rsidR="00E7078D" w:rsidRDefault="00E7078D" w:rsidP="00E7078D">
      <w:r>
        <w:t xml:space="preserve">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w:t>
      </w:r>
      <w:proofErr w:type="spellStart"/>
      <w:r>
        <w:t>Branches</w:t>
      </w:r>
      <w:proofErr w:type="spellEnd"/>
      <w:r>
        <w:t xml:space="preserve"> wieder mit dem Hauptzweig zusammengeführt.</w:t>
      </w:r>
    </w:p>
    <w:p w14:paraId="21E86B1B" w14:textId="560FB22F" w:rsidR="00E7078D" w:rsidRPr="00966BD3" w:rsidRDefault="00E7078D" w:rsidP="00E7078D">
      <w:r>
        <w:t xml:space="preserve">Es gibt viele Webanwendungen, welche </w:t>
      </w:r>
      <w:proofErr w:type="spellStart"/>
      <w:r>
        <w:t>Git</w:t>
      </w:r>
      <w:proofErr w:type="spellEnd"/>
      <w:r>
        <w:t xml:space="preserve">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3940D4">
            <w:rPr>
              <w:noProof/>
            </w:rPr>
            <w:t xml:space="preserve"> [49]</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69" w:name="_Toc71214749"/>
      <w:commentRangeStart w:id="70"/>
      <w:r>
        <w:lastRenderedPageBreak/>
        <w:t>Problemstellung, Zielsetzung und Vorgehensweise</w:t>
      </w:r>
      <w:commentRangeEnd w:id="70"/>
      <w:r>
        <w:rPr>
          <w:rStyle w:val="Kommentarzeichen"/>
          <w:rFonts w:cs="Times New Roman"/>
          <w:b w:val="0"/>
          <w:bCs w:val="0"/>
          <w:iCs w:val="0"/>
        </w:rPr>
        <w:commentReference w:id="70"/>
      </w:r>
      <w:bookmarkEnd w:id="69"/>
    </w:p>
    <w:p w14:paraId="3268DFC3" w14:textId="520D1F75" w:rsidR="00A43E62" w:rsidRDefault="000F0ADF" w:rsidP="008B00B3">
      <w:pPr>
        <w:pStyle w:val="berschrift3"/>
      </w:pPr>
      <w:bookmarkStart w:id="71" w:name="_Toc71214750"/>
      <w:r>
        <w:t>Problemstellung</w:t>
      </w:r>
      <w:bookmarkEnd w:id="71"/>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72" w:name="_Toc71214751"/>
      <w:r>
        <w:t>Zielsetzung</w:t>
      </w:r>
      <w:bookmarkEnd w:id="72"/>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73" w:name="_Toc71214752"/>
      <w:r>
        <w:t>Vorgehensweise</w:t>
      </w:r>
      <w:bookmarkEnd w:id="73"/>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23E66DE2" w14:textId="777992EA" w:rsidR="00B16E27" w:rsidRDefault="008A5200" w:rsidP="00713367">
      <w:pPr>
        <w:pStyle w:val="berschrift2"/>
      </w:pPr>
      <w:bookmarkStart w:id="74" w:name="_Toc71214753"/>
      <w:r>
        <w:lastRenderedPageBreak/>
        <w:t>Umsetzung</w:t>
      </w:r>
      <w:bookmarkEnd w:id="74"/>
    </w:p>
    <w:p w14:paraId="5A124660" w14:textId="184F9485" w:rsidR="008B00B3" w:rsidRDefault="00380648" w:rsidP="008B00B3">
      <w:pPr>
        <w:pStyle w:val="berschrift3"/>
      </w:pPr>
      <w:bookmarkStart w:id="75" w:name="_Toc71214754"/>
      <w:r>
        <w:t>Einbinden der Oculus Quest in Unity 3D</w:t>
      </w:r>
      <w:bookmarkEnd w:id="75"/>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w:t>
      </w:r>
      <w:proofErr w:type="spellStart"/>
      <w:r w:rsidR="000A3B46">
        <w:t>erzänzen</w:t>
      </w:r>
      <w:proofErr w:type="spellEnd"/>
      <w:r w:rsidR="000A3B46">
        <w:t>)</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w:t>
      </w:r>
      <w:proofErr w:type="spellStart"/>
      <w:r>
        <w:t>HTCVive</w:t>
      </w:r>
      <w:proofErr w:type="spellEnd"/>
      <w:r>
        <w:t xml:space="preser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proofErr w:type="spellStart"/>
      <w:r w:rsidRPr="00716B78">
        <w:rPr>
          <w:rStyle w:val="Hervorhebung"/>
        </w:rPr>
        <w:t>OpenVR</w:t>
      </w:r>
      <w:proofErr w:type="spellEnd"/>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w:t>
      </w:r>
      <w:proofErr w:type="spellStart"/>
      <w:r>
        <w:t>Prefabs</w:t>
      </w:r>
      <w:proofErr w:type="spellEnd"/>
      <w:r>
        <w:t xml:space="preserve"> und Skripte, die benötigt werden, um grundlegende Interaktionen wie das Umschauen und das Gehen in der Virtuellen Welt ermöglichen. Dazu muss das </w:t>
      </w:r>
      <w:proofErr w:type="spellStart"/>
      <w:r>
        <w:t>Prefab</w:t>
      </w:r>
      <w:proofErr w:type="spellEnd"/>
      <w:r>
        <w:t xml:space="preserve"> </w:t>
      </w:r>
      <w:proofErr w:type="spellStart"/>
      <w:r w:rsidRPr="00042377">
        <w:rPr>
          <w:rStyle w:val="Hervorhebung"/>
        </w:rPr>
        <w:t>OVRPlayerController</w:t>
      </w:r>
      <w:proofErr w:type="spellEnd"/>
      <w:r>
        <w:rPr>
          <w:rStyle w:val="Hervorhebung"/>
        </w:rPr>
        <w:t xml:space="preserve"> </w:t>
      </w:r>
      <w:r w:rsidRPr="00042377">
        <w:t>vom</w:t>
      </w:r>
      <w:r>
        <w:t xml:space="preserve"> Assets Order per Drag and Drop in die Hierarchie der Szene gezogen werden. Zusätzlich wird das Skript </w:t>
      </w:r>
      <w:proofErr w:type="spellStart"/>
      <w:r w:rsidRPr="002C7A09">
        <w:rPr>
          <w:rStyle w:val="Hervorhebung"/>
        </w:rPr>
        <w:t>CharacterCameraContraint</w:t>
      </w:r>
      <w:proofErr w:type="spellEnd"/>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w:t>
      </w:r>
      <w:proofErr w:type="spellStart"/>
      <w:r>
        <w:t>Standalone</w:t>
      </w:r>
      <w:proofErr w:type="spellEnd"/>
      <w:r>
        <w:t>,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374ECADE" w14:textId="18D67350" w:rsidR="003D01E5" w:rsidRDefault="003D01E5" w:rsidP="00380648">
      <w:pPr>
        <w:pStyle w:val="berschrift3"/>
      </w:pPr>
      <w:bookmarkStart w:id="76" w:name="_Toc71214755"/>
      <w:r>
        <w:lastRenderedPageBreak/>
        <w:t xml:space="preserve">Einbinden </w:t>
      </w:r>
      <w:r w:rsidR="0017254D">
        <w:t xml:space="preserve">des </w:t>
      </w:r>
      <w:proofErr w:type="spellStart"/>
      <w:r w:rsidR="0017254D">
        <w:t>SteamVR</w:t>
      </w:r>
      <w:bookmarkEnd w:id="76"/>
      <w:proofErr w:type="spellEnd"/>
    </w:p>
    <w:p w14:paraId="4969AA4C" w14:textId="11CDC1DF" w:rsidR="003D01E5" w:rsidRDefault="0017254D" w:rsidP="003D01E5">
      <w:r>
        <w:t xml:space="preserve">Für die Entwicklung des Projekts wurde die Oculus Quest genutzt. Für die spätere Durchführung der Tests und des Durchlaufs der Szenarien mit den Probanden wurde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p>
    <w:p w14:paraId="1D933A4B" w14:textId="0BB9EA5C" w:rsidR="00183657" w:rsidRDefault="00183657" w:rsidP="003D01E5">
      <w:r>
        <w:t xml:space="preserve">Grundlegend wird das </w:t>
      </w:r>
      <w:proofErr w:type="spellStart"/>
      <w:r>
        <w:t>SteamVR</w:t>
      </w:r>
      <w:proofErr w:type="spellEnd"/>
      <w:r>
        <w:t xml:space="preserve"> Plugin, das über Steam verfügbar ist, auf dem PC installiert sein. Dadurch wird die Erkennung der angeschlossenen Hardware gewährleistet.</w:t>
      </w:r>
      <w:r w:rsidR="00BD1F72">
        <w:t xml:space="preserve"> Zusätzlich wird das </w:t>
      </w:r>
      <w:proofErr w:type="spellStart"/>
      <w:r w:rsidR="00BD1F72">
        <w:t>SteamVR</w:t>
      </w:r>
      <w:proofErr w:type="spellEnd"/>
      <w:r w:rsidR="00BD1F72">
        <w:t xml:space="preserve"> Plugin in Unity 3D benötigt, welches grundlegenden </w:t>
      </w:r>
      <w:proofErr w:type="spellStart"/>
      <w:r w:rsidR="00BD1F72">
        <w:t>Prefabs</w:t>
      </w:r>
      <w:proofErr w:type="spellEnd"/>
      <w:r w:rsidR="00BD1F72">
        <w:t xml:space="preserve"> und Skripte beinhaltet, um die VR Brille in die bestehende Anwendung einbinden zu können.</w:t>
      </w:r>
      <w:r w:rsidR="00B526B4">
        <w:t xml:space="preserve"> In den Player Setting von Unity muss zusätzlich </w:t>
      </w:r>
      <w:proofErr w:type="spellStart"/>
      <w:r w:rsidR="00B526B4">
        <w:t>OpenVR</w:t>
      </w:r>
      <w:proofErr w:type="spellEnd"/>
      <w:r w:rsidR="00B526B4">
        <w:t xml:space="preserve"> im XR Plugin von Unity hinzugefügt werden.</w:t>
      </w:r>
      <w:r w:rsidR="00BD1F72">
        <w:t xml:space="preserve"> </w:t>
      </w:r>
      <w:r w:rsidR="007B44D8">
        <w:t xml:space="preserve">Da das Player </w:t>
      </w:r>
      <w:proofErr w:type="spellStart"/>
      <w:r w:rsidR="007B44D8">
        <w:t>Prefab</w:t>
      </w:r>
      <w:proofErr w:type="spellEnd"/>
      <w:r w:rsidR="007B44D8">
        <w:t xml:space="preserve"> von Grund auf einige zusätzliche Funktionen im Vergleich zum </w:t>
      </w:r>
      <w:proofErr w:type="spellStart"/>
      <w:r w:rsidR="007B44D8">
        <w:t>CameraRig</w:t>
      </w:r>
      <w:proofErr w:type="spellEnd"/>
      <w:r w:rsidR="007B44D8">
        <w:t xml:space="preserve"> beinhaltet, </w:t>
      </w:r>
      <w:proofErr w:type="spellStart"/>
      <w:r w:rsidR="007B44D8">
        <w:t>viel</w:t>
      </w:r>
      <w:proofErr w:type="spellEnd"/>
      <w:r w:rsidR="007B44D8">
        <w:t xml:space="preserve"> die Entscheidung auf das Player </w:t>
      </w:r>
      <w:proofErr w:type="spellStart"/>
      <w:r w:rsidR="007B44D8">
        <w:t>Prefab</w:t>
      </w:r>
      <w:proofErr w:type="spellEnd"/>
      <w:r w:rsidR="007B44D8">
        <w:t>.</w:t>
      </w:r>
      <w:r w:rsidR="00C81918">
        <w:t xml:space="preserve"> Unter dem Child </w:t>
      </w:r>
      <w:proofErr w:type="spellStart"/>
      <w:r w:rsidR="00C81918">
        <w:t>FollowHead</w:t>
      </w:r>
      <w:proofErr w:type="spellEnd"/>
      <w:r w:rsidR="00C81918">
        <w:t xml:space="preserve"> befindet sich ein weiteres Child Head Collider. Hier befindet sich ein Collider mit dazugehörigem </w:t>
      </w:r>
      <w:proofErr w:type="spellStart"/>
      <w:r w:rsidR="00C81918">
        <w:t>Rigidbody</w:t>
      </w:r>
      <w:proofErr w:type="spellEnd"/>
      <w:r w:rsidR="00C81918">
        <w:t xml:space="preserve">, welches die Position des HDM hat. </w:t>
      </w:r>
      <w:r w:rsidR="00303159">
        <w:t xml:space="preserve">Aus diesem Grund wurden hier die zuvor Entwickelten Skripte hinzugefügt und etwas angepasst. </w:t>
      </w:r>
      <w:r w:rsidR="00487780">
        <w:t xml:space="preserve">Da mit dem Player </w:t>
      </w:r>
      <w:proofErr w:type="spellStart"/>
      <w:r w:rsidR="00487780">
        <w:t>Prefab</w:t>
      </w:r>
      <w:proofErr w:type="spellEnd"/>
      <w:r w:rsidR="00487780">
        <w:t xml:space="preserve"> keine schnelle Unterstützung zur Fortbewegung mit dem Controller zu Testzwecken möglich ist, wurde dies mit Hilfe des </w:t>
      </w:r>
      <w:proofErr w:type="spellStart"/>
      <w:r w:rsidR="00487780">
        <w:t>Teleport</w:t>
      </w:r>
      <w:proofErr w:type="spellEnd"/>
      <w:r w:rsidR="00487780">
        <w:t xml:space="preserve"> umgesetzt. </w:t>
      </w:r>
      <w:r w:rsidR="0014493B">
        <w:t xml:space="preserve">Dafür muss das im </w:t>
      </w:r>
      <w:proofErr w:type="spellStart"/>
      <w:r w:rsidR="0014493B">
        <w:t>SteamVR</w:t>
      </w:r>
      <w:proofErr w:type="spellEnd"/>
      <w:r w:rsidR="0014493B">
        <w:t xml:space="preserve"> Assets befindliche </w:t>
      </w:r>
      <w:proofErr w:type="spellStart"/>
      <w:r w:rsidR="0014493B">
        <w:t>Prefab</w:t>
      </w:r>
      <w:proofErr w:type="spellEnd"/>
      <w:r w:rsidR="0014493B">
        <w:t xml:space="preserve"> </w:t>
      </w:r>
      <w:proofErr w:type="spellStart"/>
      <w:r w:rsidR="0014493B">
        <w:t>Teleport</w:t>
      </w:r>
      <w:proofErr w:type="spellEnd"/>
      <w:r w:rsidR="0014493B">
        <w:t xml:space="preserve"> in die Szene gezogen werden. Zusätzlich wurde eine Plane in </w:t>
      </w:r>
      <w:r w:rsidR="0097126D">
        <w:t>derselben</w:t>
      </w:r>
      <w:r w:rsidR="0014493B">
        <w:t xml:space="preserve"> </w:t>
      </w:r>
      <w:r w:rsidR="00C27A69">
        <w:t>H</w:t>
      </w:r>
      <w:r w:rsidR="0014493B">
        <w:t xml:space="preserve">öhe des Bodens erstellt, auf welches das Skript </w:t>
      </w:r>
      <w:proofErr w:type="spellStart"/>
      <w:r w:rsidR="0014493B">
        <w:t>TeleportArea</w:t>
      </w:r>
      <w:proofErr w:type="spellEnd"/>
      <w:r w:rsidR="0014493B">
        <w:t xml:space="preserve"> hinzugefügt wurde. So ist es möglich sich durch die Szenarien zu bewegen, wenn während der Entwicklung nicht genügen physischer Raum zur Verfügung steht.</w:t>
      </w:r>
      <w:r w:rsidR="00FD1C58">
        <w:t xml:space="preserve"> Um einen </w:t>
      </w:r>
      <w:proofErr w:type="spellStart"/>
      <w:r w:rsidR="00FD1C58">
        <w:t>augelösten</w:t>
      </w:r>
      <w:proofErr w:type="spellEnd"/>
      <w:r w:rsidR="00FD1C58">
        <w:t xml:space="preserve"> Malus visuell sehen zu können, muss zusätzlich eine Kamera </w:t>
      </w:r>
      <w:proofErr w:type="spellStart"/>
      <w:r w:rsidR="00FD1C58">
        <w:t>unterhalbt</w:t>
      </w:r>
      <w:proofErr w:type="spellEnd"/>
      <w:r w:rsidR="00FD1C58">
        <w:t xml:space="preserve"> des Objekts </w:t>
      </w:r>
      <w:proofErr w:type="spellStart"/>
      <w:r w:rsidR="00FD1C58">
        <w:t>VRCamera</w:t>
      </w:r>
      <w:proofErr w:type="spellEnd"/>
      <w:r w:rsidR="00FD1C58">
        <w:t xml:space="preserve"> innerhalb des Player </w:t>
      </w:r>
      <w:proofErr w:type="spellStart"/>
      <w:r w:rsidR="00FD1C58">
        <w:t>Prefabs</w:t>
      </w:r>
      <w:proofErr w:type="spellEnd"/>
      <w:r w:rsidR="00FD1C58">
        <w:t xml:space="preserve"> hinzugefügt werden, welches in die Canvas</w:t>
      </w:r>
      <w:r w:rsidR="00CF27A1">
        <w:t xml:space="preserve"> als </w:t>
      </w:r>
      <w:proofErr w:type="spellStart"/>
      <w:r w:rsidR="00CF27A1">
        <w:t>EventCamera</w:t>
      </w:r>
      <w:proofErr w:type="spellEnd"/>
      <w:r w:rsidR="00FD1C58">
        <w:t xml:space="preserve"> eingebunden werden kann.</w:t>
      </w:r>
    </w:p>
    <w:p w14:paraId="76607B00" w14:textId="154F4823" w:rsidR="00A9160D" w:rsidRDefault="00A9160D" w:rsidP="003D01E5">
      <w:r>
        <w:t>-</w:t>
      </w:r>
      <w:proofErr w:type="spellStart"/>
      <w:r>
        <w:t>SteamVR_LaserPointer</w:t>
      </w:r>
      <w:proofErr w:type="spellEnd"/>
      <w:r>
        <w:t xml:space="preserve"> </w:t>
      </w:r>
    </w:p>
    <w:p w14:paraId="4094B170" w14:textId="77777777" w:rsidR="00636D9B" w:rsidRPr="003D01E5" w:rsidRDefault="00636D9B" w:rsidP="003D01E5"/>
    <w:p w14:paraId="61B6540A" w14:textId="591FE2DB" w:rsidR="00380648" w:rsidRDefault="00380648" w:rsidP="00380648">
      <w:pPr>
        <w:pStyle w:val="berschrift3"/>
      </w:pPr>
      <w:bookmarkStart w:id="77" w:name="_Toc71214756"/>
      <w:r>
        <w:t>Entwicklung des Malus</w:t>
      </w:r>
      <w:bookmarkEnd w:id="77"/>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w:t>
      </w:r>
      <w:proofErr w:type="spellStart"/>
      <w:r>
        <w:t>OVRPlayerController</w:t>
      </w:r>
      <w:proofErr w:type="spellEnd"/>
      <w:r>
        <w:t xml:space="preserve">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 xml:space="preserve">Die Farbe wurde Rot wurde als Hintergrundfarbe eingestellt und der Alpha-Wert zunächst auf 0, sodass beim Start der Anwendung die </w:t>
      </w:r>
      <w:r w:rsidR="00462CAF">
        <w:lastRenderedPageBreak/>
        <w:t>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proofErr w:type="spellStart"/>
      <w:r w:rsidR="009A6339" w:rsidRPr="009A6339">
        <w:rPr>
          <w:rStyle w:val="Hervorhebung"/>
        </w:rPr>
        <w:t>AudioSource</w:t>
      </w:r>
      <w:proofErr w:type="spellEnd"/>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proofErr w:type="spellStart"/>
      <w:r w:rsidR="008849C6" w:rsidRPr="008849C6">
        <w:rPr>
          <w:rStyle w:val="Hervorhebung"/>
        </w:rPr>
        <w:t>PlayAudioSource</w:t>
      </w:r>
      <w:proofErr w:type="spellEnd"/>
      <w:r w:rsidR="008849C6">
        <w:t xml:space="preserve"> in der Animation erstellt. Dazu wurde zusätzlich ein Skript dem Image Objekt hinzugefügt, welches das Event implementiert, die </w:t>
      </w:r>
      <w:proofErr w:type="spellStart"/>
      <w:r w:rsidR="008849C6">
        <w:t>AudioSource</w:t>
      </w:r>
      <w:proofErr w:type="spellEnd"/>
      <w:r w:rsidR="008849C6">
        <w:t xml:space="preserv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w:t>
      </w:r>
      <w:proofErr w:type="spellStart"/>
      <w:r>
        <w:t>Prefab</w:t>
      </w:r>
      <w:proofErr w:type="spellEnd"/>
      <w:r>
        <w:t xml:space="preserve">, </w:t>
      </w:r>
      <w:r w:rsidR="00CA1B4C">
        <w:t>der Animator</w:t>
      </w:r>
      <w:r>
        <w:t xml:space="preserve"> mit den entsprechenden Animationen und der </w:t>
      </w:r>
      <w:proofErr w:type="spellStart"/>
      <w:r>
        <w:t>AudioSource</w:t>
      </w:r>
      <w:proofErr w:type="spellEnd"/>
      <w:r>
        <w:t xml:space="preserv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8" w:name="_Toc71214757"/>
      <w:r>
        <w:t>Entwicklung der Szenarien</w:t>
      </w:r>
      <w:bookmarkEnd w:id="78"/>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79" w:name="_Ref65495636"/>
      <w:r>
        <w:t xml:space="preserve">Abb. </w:t>
      </w:r>
      <w:r w:rsidR="0006216E">
        <w:fldChar w:fldCharType="begin"/>
      </w:r>
      <w:r w:rsidR="0006216E">
        <w:instrText xml:space="preserve"> SEQ Abb. \* ARABIC </w:instrText>
      </w:r>
      <w:r w:rsidR="0006216E">
        <w:fldChar w:fldCharType="separate"/>
      </w:r>
      <w:r w:rsidR="00AB6D73">
        <w:rPr>
          <w:noProof/>
        </w:rPr>
        <w:t>12</w:t>
      </w:r>
      <w:r w:rsidR="0006216E">
        <w:rPr>
          <w:noProof/>
        </w:rPr>
        <w:fldChar w:fldCharType="end"/>
      </w:r>
      <w:r>
        <w:t>: Hindernisse</w:t>
      </w:r>
      <w:r w:rsidR="00195261">
        <w:t xml:space="preserve"> Kisten und</w:t>
      </w:r>
      <w:r>
        <w:t xml:space="preserve"> </w:t>
      </w:r>
      <w:r w:rsidRPr="00F84619">
        <w:t>Tisch</w:t>
      </w:r>
      <w:bookmarkEnd w:id="79"/>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80" w:name="_Ref65495842"/>
      <w:bookmarkStart w:id="81" w:name="_Ref65495864"/>
      <w:bookmarkStart w:id="82" w:name="_Ref65593274"/>
      <w:r>
        <w:t xml:space="preserve">Abb. </w:t>
      </w:r>
      <w:r w:rsidR="0006216E">
        <w:fldChar w:fldCharType="begin"/>
      </w:r>
      <w:r w:rsidR="0006216E">
        <w:instrText xml:space="preserve"> SEQ Abb. \* ARABIC </w:instrText>
      </w:r>
      <w:r w:rsidR="0006216E">
        <w:fldChar w:fldCharType="separate"/>
      </w:r>
      <w:r w:rsidR="00AB6D73">
        <w:rPr>
          <w:noProof/>
        </w:rPr>
        <w:t>13</w:t>
      </w:r>
      <w:r w:rsidR="0006216E">
        <w:rPr>
          <w:noProof/>
        </w:rPr>
        <w:fldChar w:fldCharType="end"/>
      </w:r>
      <w:r>
        <w:t xml:space="preserve">: Hindernisse </w:t>
      </w:r>
      <w:bookmarkEnd w:id="80"/>
      <w:bookmarkEnd w:id="81"/>
      <w:r w:rsidR="00195261">
        <w:t>Zaun und Pfahl</w:t>
      </w:r>
      <w:bookmarkEnd w:id="82"/>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proofErr w:type="spellStart"/>
      <w:r w:rsidRPr="00F31A19">
        <w:rPr>
          <w:rStyle w:val="Hervorhebung"/>
        </w:rPr>
        <w:t>OVRPlayerController</w:t>
      </w:r>
      <w:proofErr w:type="spellEnd"/>
      <w:r w:rsidR="00F31A19" w:rsidRPr="00F31A19">
        <w:t xml:space="preserve"> Objekt</w:t>
      </w:r>
      <w:r>
        <w:t xml:space="preserve"> gehängt.</w:t>
      </w:r>
      <w:r w:rsidR="0047683B">
        <w:t xml:space="preserve"> Die darin in C# implementierte Methoden erkennt, ob der Proband den Weg betritt 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proofErr w:type="spellStart"/>
      <w:r w:rsidR="00C02ABE" w:rsidRPr="00C02ABE">
        <w:rPr>
          <w:rStyle w:val="Hervorhebung"/>
        </w:rPr>
        <w:t>DataRecorder</w:t>
      </w:r>
      <w:proofErr w:type="spellEnd"/>
      <w:r w:rsidR="00C02ABE">
        <w:t xml:space="preserve"> Skript zugegriffen. Beim erstmaligen Betreten der Collider wird der </w:t>
      </w:r>
      <w:proofErr w:type="spellStart"/>
      <w:r w:rsidR="00C02ABE">
        <w:t>Timer</w:t>
      </w:r>
      <w:proofErr w:type="spellEnd"/>
      <w:r w:rsidR="00C02ABE">
        <w:t xml:space="preserve"> des Spiels gestartet. Sobald ein Malus aktiviert wird, wird darüber ebenso der </w:t>
      </w:r>
      <w:proofErr w:type="spellStart"/>
      <w:r w:rsidR="00C02ABE">
        <w:t>Timer</w:t>
      </w:r>
      <w:proofErr w:type="spellEnd"/>
      <w:r w:rsidR="00C02ABE">
        <w:t xml:space="preserve">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2C16A72A"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proofErr w:type="spellStart"/>
      <w:r w:rsidR="00A544BE" w:rsidRPr="00A544BE">
        <w:rPr>
          <w:rStyle w:val="Hervorhebung"/>
        </w:rPr>
        <w:t>MenuHandler</w:t>
      </w:r>
      <w:proofErr w:type="spellEnd"/>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proofErr w:type="spellStart"/>
      <w:r w:rsidR="00117DB8" w:rsidRPr="00020E80">
        <w:rPr>
          <w:rStyle w:val="Hervorhebung"/>
        </w:rPr>
        <w:t>OnClick</w:t>
      </w:r>
      <w:proofErr w:type="spellEnd"/>
      <w:r w:rsidR="00117DB8" w:rsidRPr="00020E80">
        <w:rPr>
          <w:rStyle w:val="Hervorhebung"/>
        </w:rPr>
        <w:t>()</w:t>
      </w:r>
      <w:r w:rsidR="00117DB8">
        <w:t xml:space="preserve"> Bereich des jeweiligen </w:t>
      </w:r>
      <w:proofErr w:type="spellStart"/>
      <w:r w:rsidR="00117DB8">
        <w:t>Inspectors</w:t>
      </w:r>
      <w:proofErr w:type="spellEnd"/>
      <w:r w:rsidR="00117DB8">
        <w:t xml:space="preserve"> zugewiesen.</w:t>
      </w:r>
      <w:r w:rsidR="00D670F5">
        <w:t xml:space="preserve"> Für die Benutzung der Controller wurde das </w:t>
      </w:r>
      <w:proofErr w:type="spellStart"/>
      <w:r w:rsidR="00D670F5">
        <w:t>Prefab</w:t>
      </w:r>
      <w:proofErr w:type="spellEnd"/>
      <w:r w:rsidR="00D670F5">
        <w:t xml:space="preserve"> </w:t>
      </w:r>
      <w:proofErr w:type="spellStart"/>
      <w:r w:rsidR="00D670F5">
        <w:t>UIHelpers</w:t>
      </w:r>
      <w:proofErr w:type="spellEnd"/>
      <w:r w:rsidR="00D670F5">
        <w:t xml:space="preserve"> aus dem Oculus Integration Asset hinzugefügt.</w:t>
      </w:r>
      <w:r w:rsidR="00154AD9">
        <w:t xml:space="preserve"> Dies beinhaltet zum einen Objekt </w:t>
      </w:r>
      <w:proofErr w:type="spellStart"/>
      <w:r w:rsidR="0082327C" w:rsidRPr="00154AD9">
        <w:rPr>
          <w:rStyle w:val="Hervorhebung"/>
        </w:rPr>
        <w:t>LaserPointer</w:t>
      </w:r>
      <w:proofErr w:type="spellEnd"/>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proofErr w:type="spellStart"/>
      <w:r w:rsidR="0082327C" w:rsidRPr="008260D5">
        <w:rPr>
          <w:rStyle w:val="Hervorhebung"/>
        </w:rPr>
        <w:t>EventSystem</w:t>
      </w:r>
      <w:proofErr w:type="spellEnd"/>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572A0A5C" w14:textId="031A5B72" w:rsidR="0041431D" w:rsidRDefault="0041431D" w:rsidP="00E46823">
      <w:pPr>
        <w:pStyle w:val="Textkrper"/>
      </w:pPr>
      <w:r>
        <w:lastRenderedPageBreak/>
        <w:t xml:space="preserve">Für die HTC Vive musste ein zusätzliches Menü erstellt werden, die sich die Funktionalität stark zum Oculus Input unterscheidet. Zunächst wurde ein Pointer </w:t>
      </w:r>
      <w:proofErr w:type="spellStart"/>
      <w:r>
        <w:t>Prefab</w:t>
      </w:r>
      <w:proofErr w:type="spellEnd"/>
      <w:r>
        <w:t xml:space="preserve"> erstellt. In diesem Objekt wurde</w:t>
      </w:r>
      <w:r w:rsidR="006226A6">
        <w:t>n</w:t>
      </w:r>
      <w:r>
        <w:t xml:space="preserve"> ein </w:t>
      </w:r>
      <w:proofErr w:type="spellStart"/>
      <w:r>
        <w:t>Camera</w:t>
      </w:r>
      <w:proofErr w:type="spellEnd"/>
      <w:r w:rsidR="00EC2B18">
        <w:t xml:space="preserve">, für den </w:t>
      </w:r>
      <w:proofErr w:type="spellStart"/>
      <w:r w:rsidR="00EC2B18">
        <w:t>Raycast</w:t>
      </w:r>
      <w:proofErr w:type="spellEnd"/>
      <w:r w:rsidR="00EC2B18">
        <w:t>,</w:t>
      </w:r>
      <w:r>
        <w:t xml:space="preserve"> und Line Renderer Komponente hinzugefügt. Zusätzlich wurde ein neues Skript Pointer erstellt und ebenso dem </w:t>
      </w:r>
      <w:proofErr w:type="spellStart"/>
      <w:r>
        <w:t>Prefab</w:t>
      </w:r>
      <w:proofErr w:type="spellEnd"/>
      <w:r>
        <w:t xml:space="preserve"> hinzugefügt.</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3" w:name="_Toc71214758"/>
      <w:r>
        <w:t>Datenerfassung</w:t>
      </w:r>
      <w:bookmarkEnd w:id="83"/>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 xml:space="preserve">Die Daten, die automatisch von Unity während der Laufzeit der Szenarien </w:t>
      </w:r>
      <w:proofErr w:type="spellStart"/>
      <w:r>
        <w:t>getracked</w:t>
      </w:r>
      <w:proofErr w:type="spellEnd"/>
      <w:r>
        <w:t xml:space="preserve">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w:t>
      </w:r>
      <w:proofErr w:type="spellStart"/>
      <w:r>
        <w:t>DataRecorder</w:t>
      </w:r>
      <w:proofErr w:type="spellEnd"/>
      <w:r>
        <w:t xml:space="preserve"> erstellt und an das </w:t>
      </w:r>
      <w:proofErr w:type="spellStart"/>
      <w:r w:rsidRPr="00DD23C1">
        <w:rPr>
          <w:rStyle w:val="Hervorhebung"/>
        </w:rPr>
        <w:t>OVRPlayerController</w:t>
      </w:r>
      <w:proofErr w:type="spellEnd"/>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84" w:name="_Ref65339286"/>
      <w:bookmarkStart w:id="85" w:name="_Toc65407027"/>
      <w:r>
        <w:t xml:space="preserve">Abb. </w:t>
      </w:r>
      <w:r w:rsidR="0006216E">
        <w:fldChar w:fldCharType="begin"/>
      </w:r>
      <w:r w:rsidR="0006216E">
        <w:instrText xml:space="preserve"> SEQ Abb. \* ARABIC </w:instrText>
      </w:r>
      <w:r w:rsidR="0006216E">
        <w:fldChar w:fldCharType="separate"/>
      </w:r>
      <w:r w:rsidR="00AB6D73">
        <w:rPr>
          <w:noProof/>
        </w:rPr>
        <w:t>14</w:t>
      </w:r>
      <w:r w:rsidR="0006216E">
        <w:rPr>
          <w:noProof/>
        </w:rPr>
        <w:fldChar w:fldCharType="end"/>
      </w:r>
      <w:r>
        <w:t xml:space="preserve">: </w:t>
      </w:r>
      <w:r w:rsidRPr="000577ED">
        <w:t>CSV Datei mit Beispieldaten</w:t>
      </w:r>
      <w:bookmarkEnd w:id="84"/>
      <w:bookmarkEnd w:id="85"/>
    </w:p>
    <w:p w14:paraId="6477A15A" w14:textId="69F38F9F" w:rsidR="00251EBF" w:rsidRDefault="0058376C" w:rsidP="0009701D">
      <w:pPr>
        <w:pStyle w:val="Textkrper"/>
      </w:pPr>
      <w:r>
        <w:t>Es wurde ein Online Fragebogen erstellt, um zusätzlich qualitative Daten zu erheben</w:t>
      </w:r>
      <w:r w:rsidR="00FC08A4">
        <w:t>.</w:t>
      </w:r>
      <w:r w:rsidR="00D81241">
        <w:t xml:space="preserve"> Für die Umsetzung wurde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3940D4">
            <w:rPr>
              <w:noProof/>
            </w:rPr>
            <w:t>[50]</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86" w:name="_Toc65407028"/>
      <w:bookmarkStart w:id="87" w:name="_Ref65407210"/>
      <w:r>
        <w:t xml:space="preserve">Abb. </w:t>
      </w:r>
      <w:r w:rsidR="0006216E">
        <w:fldChar w:fldCharType="begin"/>
      </w:r>
      <w:r w:rsidR="0006216E">
        <w:instrText xml:space="preserve"> SEQ Abb. \* ARABIC </w:instrText>
      </w:r>
      <w:r w:rsidR="0006216E">
        <w:fldChar w:fldCharType="separate"/>
      </w:r>
      <w:r w:rsidR="00AB6D73">
        <w:rPr>
          <w:noProof/>
        </w:rPr>
        <w:t>15</w:t>
      </w:r>
      <w:r w:rsidR="0006216E">
        <w:rPr>
          <w:noProof/>
        </w:rPr>
        <w:fldChar w:fldCharType="end"/>
      </w:r>
      <w:r>
        <w:t xml:space="preserve">: </w:t>
      </w:r>
      <w:r w:rsidR="009322D5">
        <w:t xml:space="preserve">Fragebogen - </w:t>
      </w:r>
      <w:r>
        <w:t>Persönliche Daten</w:t>
      </w:r>
      <w:bookmarkEnd w:id="86"/>
      <w:bookmarkEnd w:id="87"/>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88" w:name="_Ref65413088"/>
      <w:r>
        <w:t xml:space="preserve">Abb. </w:t>
      </w:r>
      <w:r w:rsidR="0006216E">
        <w:fldChar w:fldCharType="begin"/>
      </w:r>
      <w:r w:rsidR="0006216E">
        <w:instrText xml:space="preserve"> SEQ Abb. \* ARABIC </w:instrText>
      </w:r>
      <w:r w:rsidR="0006216E">
        <w:fldChar w:fldCharType="separate"/>
      </w:r>
      <w:r w:rsidR="00AB6D73">
        <w:rPr>
          <w:noProof/>
        </w:rPr>
        <w:t>16</w:t>
      </w:r>
      <w:r w:rsidR="0006216E">
        <w:rPr>
          <w:noProof/>
        </w:rPr>
        <w:fldChar w:fldCharType="end"/>
      </w:r>
      <w:r>
        <w:t xml:space="preserve">: </w:t>
      </w:r>
      <w:r w:rsidRPr="004F237B">
        <w:t xml:space="preserve">Fragebogen - </w:t>
      </w:r>
      <w:r w:rsidRPr="00F84619">
        <w:t>Allgemeine</w:t>
      </w:r>
      <w:r w:rsidRPr="004F237B">
        <w:t xml:space="preserve"> Angaben</w:t>
      </w:r>
      <w:bookmarkEnd w:id="88"/>
    </w:p>
    <w:p w14:paraId="05A255E8" w14:textId="583B8A05" w:rsidR="0081340D" w:rsidRPr="0081340D" w:rsidRDefault="002D445F" w:rsidP="0081340D">
      <w:pPr>
        <w:pStyle w:val="Textkrper"/>
      </w:pPr>
      <w:r>
        <w:lastRenderedPageBreak/>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89" w:name="_Toc65407030"/>
      <w:bookmarkStart w:id="90" w:name="_Ref65418546"/>
      <w:r>
        <w:t xml:space="preserve">Abb. </w:t>
      </w:r>
      <w:r w:rsidR="0006216E">
        <w:fldChar w:fldCharType="begin"/>
      </w:r>
      <w:r w:rsidR="0006216E">
        <w:instrText xml:space="preserve"> SEQ Abb. \* ARABIC </w:instrText>
      </w:r>
      <w:r w:rsidR="0006216E">
        <w:fldChar w:fldCharType="separate"/>
      </w:r>
      <w:r w:rsidR="00AB6D73">
        <w:rPr>
          <w:noProof/>
        </w:rPr>
        <w:t>17</w:t>
      </w:r>
      <w:r w:rsidR="0006216E">
        <w:rPr>
          <w:noProof/>
        </w:rPr>
        <w:fldChar w:fldCharType="end"/>
      </w:r>
      <w:r>
        <w:t xml:space="preserve">: </w:t>
      </w:r>
      <w:r w:rsidR="006C5978">
        <w:t xml:space="preserve">Fragebogen - </w:t>
      </w:r>
      <w:r>
        <w:t xml:space="preserve">Beurteilung </w:t>
      </w:r>
      <w:r w:rsidRPr="00F84619">
        <w:t>Szenario</w:t>
      </w:r>
      <w:bookmarkEnd w:id="89"/>
      <w:bookmarkEnd w:id="90"/>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91" w:name="_Toc65407031"/>
      <w:bookmarkStart w:id="92" w:name="_Ref65421100"/>
      <w:r>
        <w:t xml:space="preserve">Abb. </w:t>
      </w:r>
      <w:r w:rsidR="0006216E">
        <w:fldChar w:fldCharType="begin"/>
      </w:r>
      <w:r w:rsidR="0006216E">
        <w:instrText xml:space="preserve"> SEQ Abb. \* </w:instrText>
      </w:r>
      <w:r w:rsidR="0006216E">
        <w:instrText xml:space="preserve">ARABIC </w:instrText>
      </w:r>
      <w:r w:rsidR="0006216E">
        <w:fldChar w:fldCharType="separate"/>
      </w:r>
      <w:r w:rsidR="00AB6D73">
        <w:rPr>
          <w:noProof/>
        </w:rPr>
        <w:t>18</w:t>
      </w:r>
      <w:r w:rsidR="0006216E">
        <w:rPr>
          <w:noProof/>
        </w:rPr>
        <w:fldChar w:fldCharType="end"/>
      </w:r>
      <w:r>
        <w:t xml:space="preserve">: </w:t>
      </w:r>
      <w:r w:rsidR="00506C6C">
        <w:t xml:space="preserve">Fragebogen - </w:t>
      </w:r>
      <w:r>
        <w:t xml:space="preserve">Persönliches </w:t>
      </w:r>
      <w:r w:rsidRPr="00F84619">
        <w:t>Feedback</w:t>
      </w:r>
      <w:bookmarkEnd w:id="91"/>
      <w:bookmarkEnd w:id="92"/>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3" w:name="_Toc71214759"/>
      <w:r>
        <w:t>Evaluation</w:t>
      </w:r>
      <w:bookmarkEnd w:id="93"/>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4" w:name="_Toc71214760"/>
      <w:commentRangeStart w:id="95"/>
      <w:r>
        <w:lastRenderedPageBreak/>
        <w:t xml:space="preserve">Zusammenfassung, </w:t>
      </w:r>
      <w:r w:rsidR="000F0ADF">
        <w:t>Bewertung</w:t>
      </w:r>
      <w:r>
        <w:t xml:space="preserve"> und</w:t>
      </w:r>
      <w:r w:rsidR="000F0ADF">
        <w:t xml:space="preserve"> </w:t>
      </w:r>
      <w:r w:rsidR="00C814B4">
        <w:t>Ausblick</w:t>
      </w:r>
      <w:commentRangeEnd w:id="95"/>
      <w:r>
        <w:rPr>
          <w:rStyle w:val="Kommentarzeichen"/>
          <w:rFonts w:cs="Times New Roman"/>
          <w:b w:val="0"/>
          <w:bCs w:val="0"/>
          <w:iCs w:val="0"/>
        </w:rPr>
        <w:commentReference w:id="95"/>
      </w:r>
      <w:bookmarkEnd w:id="94"/>
    </w:p>
    <w:p w14:paraId="195FEBB8" w14:textId="77777777" w:rsidR="00401E1E" w:rsidRDefault="00401E1E" w:rsidP="00DE1959"/>
    <w:p w14:paraId="0FE2BB80" w14:textId="77777777" w:rsidR="00AE6168" w:rsidRDefault="00AE6168" w:rsidP="00AE6168">
      <w:pPr>
        <w:pStyle w:val="berschrift2"/>
        <w:ind w:left="0" w:firstLine="0"/>
      </w:pPr>
      <w:bookmarkStart w:id="96" w:name="_Abbildungsverzeichnis"/>
      <w:bookmarkStart w:id="97" w:name="_Toc71214761"/>
      <w:bookmarkEnd w:id="96"/>
      <w:r>
        <w:lastRenderedPageBreak/>
        <w:t>Anhang</w:t>
      </w:r>
      <w:bookmarkEnd w:id="97"/>
    </w:p>
    <w:p w14:paraId="083FE62F" w14:textId="77777777" w:rsidR="0030307A" w:rsidRDefault="0030307A" w:rsidP="0030307A">
      <w:pPr>
        <w:pStyle w:val="berschrift3"/>
      </w:pPr>
      <w:bookmarkStart w:id="98" w:name="_Toc71214762"/>
      <w:r>
        <w:t>Abkürzungsverzeichnis</w:t>
      </w:r>
      <w:bookmarkEnd w:id="98"/>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99" w:name="_Toc71214763"/>
      <w:r>
        <w:lastRenderedPageBreak/>
        <w:t>Abbildungsverzeichnis</w:t>
      </w:r>
      <w:bookmarkEnd w:id="99"/>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06216E">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06216E">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06216E">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06216E">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06216E">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00" w:name="_Toc71214764" w:displacedByCustomXml="next"/>
    <w:sdt>
      <w:sdtPr>
        <w:rPr>
          <w:rFonts w:cs="Times New Roman"/>
          <w:b w:val="0"/>
          <w:bCs w:val="0"/>
          <w:sz w:val="22"/>
          <w:szCs w:val="24"/>
        </w:rPr>
        <w:id w:val="25485182"/>
        <w:docPartObj>
          <w:docPartGallery w:val="Bibliographies"/>
          <w:docPartUnique/>
        </w:docPartObj>
      </w:sdtPr>
      <w:sdtEndPr/>
      <w:sdtContent>
        <w:commentRangeStart w:id="101" w:displacedByCustomXml="prev"/>
        <w:p w14:paraId="07C1118A" w14:textId="77777777" w:rsidR="00727D9A" w:rsidRDefault="00727D9A" w:rsidP="00727D9A">
          <w:pPr>
            <w:pStyle w:val="berschrift3"/>
          </w:pPr>
          <w:r>
            <w:t>Literaturverzeichnis</w:t>
          </w:r>
          <w:commentRangeEnd w:id="101"/>
          <w:r w:rsidR="00B71F28">
            <w:rPr>
              <w:rStyle w:val="Kommentarzeichen"/>
              <w:rFonts w:cs="Times New Roman"/>
              <w:b w:val="0"/>
              <w:bCs w:val="0"/>
            </w:rPr>
            <w:commentReference w:id="101"/>
          </w:r>
          <w:bookmarkEnd w:id="100"/>
        </w:p>
        <w:sdt>
          <w:sdtPr>
            <w:id w:val="111145805"/>
            <w:bibliography/>
          </w:sdtPr>
          <w:sdtEndPr/>
          <w:sdtContent>
            <w:p w14:paraId="10AB9471" w14:textId="77777777" w:rsidR="003940D4"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3940D4" w14:paraId="1700E96F" w14:textId="77777777">
                <w:trPr>
                  <w:divId w:val="774908864"/>
                  <w:tblCellSpacing w:w="15" w:type="dxa"/>
                </w:trPr>
                <w:tc>
                  <w:tcPr>
                    <w:tcW w:w="50" w:type="pct"/>
                    <w:hideMark/>
                  </w:tcPr>
                  <w:p w14:paraId="0598C9E4" w14:textId="1F656A4B" w:rsidR="003940D4" w:rsidRDefault="003940D4">
                    <w:pPr>
                      <w:pStyle w:val="Literaturverzeichnis"/>
                      <w:rPr>
                        <w:noProof/>
                        <w:sz w:val="24"/>
                      </w:rPr>
                    </w:pPr>
                    <w:r>
                      <w:rPr>
                        <w:noProof/>
                      </w:rPr>
                      <w:t xml:space="preserve">[1] </w:t>
                    </w:r>
                  </w:p>
                </w:tc>
                <w:tc>
                  <w:tcPr>
                    <w:tcW w:w="0" w:type="auto"/>
                    <w:hideMark/>
                  </w:tcPr>
                  <w:p w14:paraId="5185D9CA" w14:textId="77777777" w:rsidR="003940D4" w:rsidRDefault="003940D4">
                    <w:pPr>
                      <w:pStyle w:val="Literaturverzeichnis"/>
                      <w:rPr>
                        <w:noProof/>
                      </w:rPr>
                    </w:pPr>
                    <w:r>
                      <w:rPr>
                        <w:noProof/>
                      </w:rPr>
                      <w:t>J. N. Templeman, D. P. S. und L. E. Sibert, „Virtual Locomotion: Walking in Place through Virtual Env ironments,“ Dezember 1999.</w:t>
                    </w:r>
                  </w:p>
                </w:tc>
              </w:tr>
              <w:tr w:rsidR="003940D4" w14:paraId="240C6B84" w14:textId="77777777">
                <w:trPr>
                  <w:divId w:val="774908864"/>
                  <w:tblCellSpacing w:w="15" w:type="dxa"/>
                </w:trPr>
                <w:tc>
                  <w:tcPr>
                    <w:tcW w:w="50" w:type="pct"/>
                    <w:hideMark/>
                  </w:tcPr>
                  <w:p w14:paraId="19081301" w14:textId="77777777" w:rsidR="003940D4" w:rsidRDefault="003940D4">
                    <w:pPr>
                      <w:pStyle w:val="Literaturverzeichnis"/>
                      <w:rPr>
                        <w:noProof/>
                      </w:rPr>
                    </w:pPr>
                    <w:r>
                      <w:rPr>
                        <w:noProof/>
                      </w:rPr>
                      <w:t xml:space="preserve">[2] </w:t>
                    </w:r>
                  </w:p>
                </w:tc>
                <w:tc>
                  <w:tcPr>
                    <w:tcW w:w="0" w:type="auto"/>
                    <w:hideMark/>
                  </w:tcPr>
                  <w:p w14:paraId="65CDD25F" w14:textId="77777777" w:rsidR="003940D4" w:rsidRDefault="003940D4">
                    <w:pPr>
                      <w:pStyle w:val="Literaturverzeichnis"/>
                      <w:rPr>
                        <w:noProof/>
                      </w:rPr>
                    </w:pPr>
                    <w:r>
                      <w:rPr>
                        <w:noProof/>
                      </w:rPr>
                      <w:t>A. L. Simeone, I. Mavridou und W. Powell, „Altering User Movement Behaviour in Virtual Environments,“ April 2017.</w:t>
                    </w:r>
                  </w:p>
                </w:tc>
              </w:tr>
              <w:tr w:rsidR="003940D4" w14:paraId="434A1B92" w14:textId="77777777">
                <w:trPr>
                  <w:divId w:val="774908864"/>
                  <w:tblCellSpacing w:w="15" w:type="dxa"/>
                </w:trPr>
                <w:tc>
                  <w:tcPr>
                    <w:tcW w:w="50" w:type="pct"/>
                    <w:hideMark/>
                  </w:tcPr>
                  <w:p w14:paraId="0B857B1A" w14:textId="77777777" w:rsidR="003940D4" w:rsidRDefault="003940D4">
                    <w:pPr>
                      <w:pStyle w:val="Literaturverzeichnis"/>
                      <w:rPr>
                        <w:noProof/>
                      </w:rPr>
                    </w:pPr>
                    <w:r>
                      <w:rPr>
                        <w:noProof/>
                      </w:rPr>
                      <w:t xml:space="preserve">[3] </w:t>
                    </w:r>
                  </w:p>
                </w:tc>
                <w:tc>
                  <w:tcPr>
                    <w:tcW w:w="0" w:type="auto"/>
                    <w:hideMark/>
                  </w:tcPr>
                  <w:p w14:paraId="1AD04740" w14:textId="77777777" w:rsidR="003940D4" w:rsidRDefault="003940D4">
                    <w:pPr>
                      <w:pStyle w:val="Literaturverzeichnis"/>
                      <w:rPr>
                        <w:noProof/>
                      </w:rPr>
                    </w:pPr>
                    <w:r>
                      <w:rPr>
                        <w:noProof/>
                      </w:rPr>
                      <w:t>P. Fink, P. Foo und W. H. Warren, „Obstacle avoidance during walking in real and virtual environments,“ Januar 2007.</w:t>
                    </w:r>
                  </w:p>
                </w:tc>
              </w:tr>
              <w:tr w:rsidR="003940D4" w14:paraId="2927680D" w14:textId="77777777">
                <w:trPr>
                  <w:divId w:val="774908864"/>
                  <w:tblCellSpacing w:w="15" w:type="dxa"/>
                </w:trPr>
                <w:tc>
                  <w:tcPr>
                    <w:tcW w:w="50" w:type="pct"/>
                    <w:hideMark/>
                  </w:tcPr>
                  <w:p w14:paraId="0D108828" w14:textId="77777777" w:rsidR="003940D4" w:rsidRDefault="003940D4">
                    <w:pPr>
                      <w:pStyle w:val="Literaturverzeichnis"/>
                      <w:rPr>
                        <w:noProof/>
                      </w:rPr>
                    </w:pPr>
                    <w:r>
                      <w:rPr>
                        <w:noProof/>
                      </w:rPr>
                      <w:t xml:space="preserve">[4] </w:t>
                    </w:r>
                  </w:p>
                </w:tc>
                <w:tc>
                  <w:tcPr>
                    <w:tcW w:w="0" w:type="auto"/>
                    <w:hideMark/>
                  </w:tcPr>
                  <w:p w14:paraId="4E443162" w14:textId="77777777" w:rsidR="003940D4" w:rsidRDefault="003940D4">
                    <w:pPr>
                      <w:pStyle w:val="Literaturverzeichnis"/>
                      <w:rPr>
                        <w:noProof/>
                      </w:rPr>
                    </w:pPr>
                    <w:r>
                      <w:rPr>
                        <w:noProof/>
                      </w:rPr>
                      <w:t>S. Razzaque, D. Swapp, M. Slater, M. C. Whitton und A. Steed, „Redirected Walking in Place,“ 2002.</w:t>
                    </w:r>
                  </w:p>
                </w:tc>
              </w:tr>
              <w:tr w:rsidR="003940D4" w14:paraId="71AAD374" w14:textId="77777777">
                <w:trPr>
                  <w:divId w:val="774908864"/>
                  <w:tblCellSpacing w:w="15" w:type="dxa"/>
                </w:trPr>
                <w:tc>
                  <w:tcPr>
                    <w:tcW w:w="50" w:type="pct"/>
                    <w:hideMark/>
                  </w:tcPr>
                  <w:p w14:paraId="67CF8054" w14:textId="77777777" w:rsidR="003940D4" w:rsidRDefault="003940D4">
                    <w:pPr>
                      <w:pStyle w:val="Literaturverzeichnis"/>
                      <w:rPr>
                        <w:noProof/>
                      </w:rPr>
                    </w:pPr>
                    <w:r>
                      <w:rPr>
                        <w:noProof/>
                      </w:rPr>
                      <w:t xml:space="preserve">[5] </w:t>
                    </w:r>
                  </w:p>
                </w:tc>
                <w:tc>
                  <w:tcPr>
                    <w:tcW w:w="0" w:type="auto"/>
                    <w:hideMark/>
                  </w:tcPr>
                  <w:p w14:paraId="1E7B0CE8" w14:textId="77777777" w:rsidR="003940D4" w:rsidRDefault="003940D4">
                    <w:pPr>
                      <w:pStyle w:val="Literaturverzeichnis"/>
                      <w:rPr>
                        <w:noProof/>
                      </w:rPr>
                    </w:pPr>
                    <w:r>
                      <w:rPr>
                        <w:noProof/>
                      </w:rPr>
                      <w:t>J. Wolter und E. Walther, 26 10 2016. [Online]. Available: https://dorsch.hogrefe.com/stichwort/konditionierung-klassische. [Zugriff am 06 05 2021].</w:t>
                    </w:r>
                  </w:p>
                </w:tc>
              </w:tr>
              <w:tr w:rsidR="003940D4" w14:paraId="17AD6D53" w14:textId="77777777">
                <w:trPr>
                  <w:divId w:val="774908864"/>
                  <w:tblCellSpacing w:w="15" w:type="dxa"/>
                </w:trPr>
                <w:tc>
                  <w:tcPr>
                    <w:tcW w:w="50" w:type="pct"/>
                    <w:hideMark/>
                  </w:tcPr>
                  <w:p w14:paraId="417F0BAA" w14:textId="77777777" w:rsidR="003940D4" w:rsidRDefault="003940D4">
                    <w:pPr>
                      <w:pStyle w:val="Literaturverzeichnis"/>
                      <w:rPr>
                        <w:noProof/>
                      </w:rPr>
                    </w:pPr>
                    <w:r>
                      <w:rPr>
                        <w:noProof/>
                      </w:rPr>
                      <w:t xml:space="preserve">[6] </w:t>
                    </w:r>
                  </w:p>
                </w:tc>
                <w:tc>
                  <w:tcPr>
                    <w:tcW w:w="0" w:type="auto"/>
                    <w:hideMark/>
                  </w:tcPr>
                  <w:p w14:paraId="41EF62C8" w14:textId="77777777" w:rsidR="003940D4" w:rsidRDefault="003940D4">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3940D4" w14:paraId="4E48044F" w14:textId="77777777">
                <w:trPr>
                  <w:divId w:val="774908864"/>
                  <w:tblCellSpacing w:w="15" w:type="dxa"/>
                </w:trPr>
                <w:tc>
                  <w:tcPr>
                    <w:tcW w:w="50" w:type="pct"/>
                    <w:hideMark/>
                  </w:tcPr>
                  <w:p w14:paraId="7347B462" w14:textId="77777777" w:rsidR="003940D4" w:rsidRDefault="003940D4">
                    <w:pPr>
                      <w:pStyle w:val="Literaturverzeichnis"/>
                      <w:rPr>
                        <w:noProof/>
                      </w:rPr>
                    </w:pPr>
                    <w:r>
                      <w:rPr>
                        <w:noProof/>
                      </w:rPr>
                      <w:t xml:space="preserve">[7] </w:t>
                    </w:r>
                  </w:p>
                </w:tc>
                <w:tc>
                  <w:tcPr>
                    <w:tcW w:w="0" w:type="auto"/>
                    <w:hideMark/>
                  </w:tcPr>
                  <w:p w14:paraId="20E00C63" w14:textId="77777777" w:rsidR="003940D4" w:rsidRDefault="003940D4">
                    <w:pPr>
                      <w:pStyle w:val="Literaturverzeichnis"/>
                      <w:rPr>
                        <w:noProof/>
                      </w:rPr>
                    </w:pPr>
                    <w:r>
                      <w:rPr>
                        <w:noProof/>
                      </w:rPr>
                      <w:t>M. C. W. Kroes, J. E. Dunsmoor, W. E. Mackey, M. McClay und E. A, „Context conditioning in humans using commercially available immersive Virtual Reality,“ 2017.</w:t>
                    </w:r>
                  </w:p>
                </w:tc>
              </w:tr>
              <w:tr w:rsidR="003940D4" w14:paraId="3FC91259" w14:textId="77777777">
                <w:trPr>
                  <w:divId w:val="774908864"/>
                  <w:tblCellSpacing w:w="15" w:type="dxa"/>
                </w:trPr>
                <w:tc>
                  <w:tcPr>
                    <w:tcW w:w="50" w:type="pct"/>
                    <w:hideMark/>
                  </w:tcPr>
                  <w:p w14:paraId="3BDA3C71" w14:textId="77777777" w:rsidR="003940D4" w:rsidRDefault="003940D4">
                    <w:pPr>
                      <w:pStyle w:val="Literaturverzeichnis"/>
                      <w:rPr>
                        <w:noProof/>
                      </w:rPr>
                    </w:pPr>
                    <w:r>
                      <w:rPr>
                        <w:noProof/>
                      </w:rPr>
                      <w:t xml:space="preserve">[8] </w:t>
                    </w:r>
                  </w:p>
                </w:tc>
                <w:tc>
                  <w:tcPr>
                    <w:tcW w:w="0" w:type="auto"/>
                    <w:hideMark/>
                  </w:tcPr>
                  <w:p w14:paraId="3E4D8A8D" w14:textId="77777777" w:rsidR="003940D4" w:rsidRDefault="003940D4">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3940D4" w14:paraId="105E7FEC" w14:textId="77777777">
                <w:trPr>
                  <w:divId w:val="774908864"/>
                  <w:tblCellSpacing w:w="15" w:type="dxa"/>
                </w:trPr>
                <w:tc>
                  <w:tcPr>
                    <w:tcW w:w="50" w:type="pct"/>
                    <w:hideMark/>
                  </w:tcPr>
                  <w:p w14:paraId="1FD1B2FB" w14:textId="77777777" w:rsidR="003940D4" w:rsidRDefault="003940D4">
                    <w:pPr>
                      <w:pStyle w:val="Literaturverzeichnis"/>
                      <w:rPr>
                        <w:noProof/>
                      </w:rPr>
                    </w:pPr>
                    <w:r>
                      <w:rPr>
                        <w:noProof/>
                      </w:rPr>
                      <w:t xml:space="preserve">[9] </w:t>
                    </w:r>
                  </w:p>
                </w:tc>
                <w:tc>
                  <w:tcPr>
                    <w:tcW w:w="0" w:type="auto"/>
                    <w:hideMark/>
                  </w:tcPr>
                  <w:p w14:paraId="4ACC0812" w14:textId="77777777" w:rsidR="003940D4" w:rsidRDefault="003940D4">
                    <w:pPr>
                      <w:pStyle w:val="Literaturverzeichnis"/>
                      <w:rPr>
                        <w:noProof/>
                      </w:rPr>
                    </w:pPr>
                    <w:r>
                      <w:rPr>
                        <w:noProof/>
                      </w:rPr>
                      <w:t>C. Tröger, H. Ewald, E. Glotzbach, P. Pauli und A. Mühlberger, „Does pre-exposure inhibit fear context conditioning? A Virtual Reality Study,“ 2012.</w:t>
                    </w:r>
                  </w:p>
                </w:tc>
              </w:tr>
              <w:tr w:rsidR="003940D4" w14:paraId="66CC88B8" w14:textId="77777777">
                <w:trPr>
                  <w:divId w:val="774908864"/>
                  <w:tblCellSpacing w:w="15" w:type="dxa"/>
                </w:trPr>
                <w:tc>
                  <w:tcPr>
                    <w:tcW w:w="50" w:type="pct"/>
                    <w:hideMark/>
                  </w:tcPr>
                  <w:p w14:paraId="145E2AFF" w14:textId="77777777" w:rsidR="003940D4" w:rsidRDefault="003940D4">
                    <w:pPr>
                      <w:pStyle w:val="Literaturverzeichnis"/>
                      <w:rPr>
                        <w:noProof/>
                      </w:rPr>
                    </w:pPr>
                    <w:r>
                      <w:rPr>
                        <w:noProof/>
                      </w:rPr>
                      <w:t xml:space="preserve">[10] </w:t>
                    </w:r>
                  </w:p>
                </w:tc>
                <w:tc>
                  <w:tcPr>
                    <w:tcW w:w="0" w:type="auto"/>
                    <w:hideMark/>
                  </w:tcPr>
                  <w:p w14:paraId="7BA43D31" w14:textId="77777777" w:rsidR="003940D4" w:rsidRDefault="003940D4">
                    <w:pPr>
                      <w:pStyle w:val="Literaturverzeichnis"/>
                      <w:rPr>
                        <w:noProof/>
                      </w:rPr>
                    </w:pPr>
                    <w:r>
                      <w:rPr>
                        <w:noProof/>
                      </w:rPr>
                      <w:t>N. C. Huff, J. A. Hernandez, M. E. Fecteau, D. J. Zielinski, R. Brady und K. S. LaBar, „Revealing context-specific conditioned fear memories with full immersion virtual reality,“ 2011.</w:t>
                    </w:r>
                  </w:p>
                </w:tc>
              </w:tr>
              <w:tr w:rsidR="003940D4" w14:paraId="2D08A14A" w14:textId="77777777">
                <w:trPr>
                  <w:divId w:val="774908864"/>
                  <w:tblCellSpacing w:w="15" w:type="dxa"/>
                </w:trPr>
                <w:tc>
                  <w:tcPr>
                    <w:tcW w:w="50" w:type="pct"/>
                    <w:hideMark/>
                  </w:tcPr>
                  <w:p w14:paraId="4FA5E7DD" w14:textId="77777777" w:rsidR="003940D4" w:rsidRDefault="003940D4">
                    <w:pPr>
                      <w:pStyle w:val="Literaturverzeichnis"/>
                      <w:rPr>
                        <w:noProof/>
                      </w:rPr>
                    </w:pPr>
                    <w:r>
                      <w:rPr>
                        <w:noProof/>
                      </w:rPr>
                      <w:t xml:space="preserve">[11] </w:t>
                    </w:r>
                  </w:p>
                </w:tc>
                <w:tc>
                  <w:tcPr>
                    <w:tcW w:w="0" w:type="auto"/>
                    <w:hideMark/>
                  </w:tcPr>
                  <w:p w14:paraId="2ABCEE24" w14:textId="77777777" w:rsidR="003940D4" w:rsidRDefault="003940D4">
                    <w:pPr>
                      <w:pStyle w:val="Literaturverzeichnis"/>
                      <w:rPr>
                        <w:noProof/>
                      </w:rPr>
                    </w:pPr>
                    <w:r>
                      <w:rPr>
                        <w:noProof/>
                      </w:rPr>
                      <w:t>H. Cherni, N. Métayer und N. Souliman, „Literature review of locomotion techniques in virtual reality,“ 2020.</w:t>
                    </w:r>
                  </w:p>
                </w:tc>
              </w:tr>
              <w:tr w:rsidR="003940D4" w14:paraId="46474711" w14:textId="77777777">
                <w:trPr>
                  <w:divId w:val="774908864"/>
                  <w:tblCellSpacing w:w="15" w:type="dxa"/>
                </w:trPr>
                <w:tc>
                  <w:tcPr>
                    <w:tcW w:w="50" w:type="pct"/>
                    <w:hideMark/>
                  </w:tcPr>
                  <w:p w14:paraId="3F204EED" w14:textId="77777777" w:rsidR="003940D4" w:rsidRDefault="003940D4">
                    <w:pPr>
                      <w:pStyle w:val="Literaturverzeichnis"/>
                      <w:rPr>
                        <w:noProof/>
                      </w:rPr>
                    </w:pPr>
                    <w:r>
                      <w:rPr>
                        <w:noProof/>
                      </w:rPr>
                      <w:t xml:space="preserve">[12] </w:t>
                    </w:r>
                  </w:p>
                </w:tc>
                <w:tc>
                  <w:tcPr>
                    <w:tcW w:w="0" w:type="auto"/>
                    <w:hideMark/>
                  </w:tcPr>
                  <w:p w14:paraId="5580B908" w14:textId="77777777" w:rsidR="003940D4" w:rsidRDefault="003940D4">
                    <w:pPr>
                      <w:pStyle w:val="Literaturverzeichnis"/>
                      <w:rPr>
                        <w:noProof/>
                      </w:rPr>
                    </w:pPr>
                    <w:r>
                      <w:rPr>
                        <w:noProof/>
                      </w:rPr>
                      <w:t>M. Usoh, K. Arthur, M. C. Whitton, R. Bastos, A. Steed, M. Slater und F. P. Brooks, „Walking &gt; Walking-in-Place &gt; Flying, in Virtual Environments,“ 1999.</w:t>
                    </w:r>
                  </w:p>
                </w:tc>
              </w:tr>
              <w:tr w:rsidR="003940D4" w14:paraId="6F85FAB9" w14:textId="77777777">
                <w:trPr>
                  <w:divId w:val="774908864"/>
                  <w:tblCellSpacing w:w="15" w:type="dxa"/>
                </w:trPr>
                <w:tc>
                  <w:tcPr>
                    <w:tcW w:w="50" w:type="pct"/>
                    <w:hideMark/>
                  </w:tcPr>
                  <w:p w14:paraId="377E24E1" w14:textId="77777777" w:rsidR="003940D4" w:rsidRDefault="003940D4">
                    <w:pPr>
                      <w:pStyle w:val="Literaturverzeichnis"/>
                      <w:rPr>
                        <w:noProof/>
                      </w:rPr>
                    </w:pPr>
                    <w:r>
                      <w:rPr>
                        <w:noProof/>
                      </w:rPr>
                      <w:t xml:space="preserve">[13] </w:t>
                    </w:r>
                  </w:p>
                </w:tc>
                <w:tc>
                  <w:tcPr>
                    <w:tcW w:w="0" w:type="auto"/>
                    <w:hideMark/>
                  </w:tcPr>
                  <w:p w14:paraId="7D598D13" w14:textId="77777777" w:rsidR="003940D4" w:rsidRDefault="003940D4">
                    <w:pPr>
                      <w:pStyle w:val="Literaturverzeichnis"/>
                      <w:rPr>
                        <w:noProof/>
                      </w:rPr>
                    </w:pPr>
                    <w:r>
                      <w:rPr>
                        <w:noProof/>
                      </w:rPr>
                      <w:t>R. A. Ruddle und S. Lessels, „The Benefits of Using a Walking Interface,“ April 2009.</w:t>
                    </w:r>
                  </w:p>
                </w:tc>
              </w:tr>
              <w:tr w:rsidR="003940D4" w14:paraId="5B7938A0" w14:textId="77777777">
                <w:trPr>
                  <w:divId w:val="774908864"/>
                  <w:tblCellSpacing w:w="15" w:type="dxa"/>
                </w:trPr>
                <w:tc>
                  <w:tcPr>
                    <w:tcW w:w="50" w:type="pct"/>
                    <w:hideMark/>
                  </w:tcPr>
                  <w:p w14:paraId="01F08FE9" w14:textId="77777777" w:rsidR="003940D4" w:rsidRDefault="003940D4">
                    <w:pPr>
                      <w:pStyle w:val="Literaturverzeichnis"/>
                      <w:rPr>
                        <w:noProof/>
                      </w:rPr>
                    </w:pPr>
                    <w:r>
                      <w:rPr>
                        <w:noProof/>
                      </w:rPr>
                      <w:t xml:space="preserve">[14] </w:t>
                    </w:r>
                  </w:p>
                </w:tc>
                <w:tc>
                  <w:tcPr>
                    <w:tcW w:w="0" w:type="auto"/>
                    <w:hideMark/>
                  </w:tcPr>
                  <w:p w14:paraId="04CD8523" w14:textId="77777777" w:rsidR="003940D4" w:rsidRDefault="003940D4">
                    <w:pPr>
                      <w:pStyle w:val="Literaturverzeichnis"/>
                      <w:rPr>
                        <w:noProof/>
                      </w:rPr>
                    </w:pPr>
                    <w:r>
                      <w:rPr>
                        <w:noProof/>
                      </w:rPr>
                      <w:t>R. A. Ruddle, E. Volkova und H. H. Bülthoff, „Learning to Walk in Virtual Reality,“ Mai 2013.</w:t>
                    </w:r>
                  </w:p>
                </w:tc>
              </w:tr>
              <w:tr w:rsidR="003940D4" w14:paraId="690BC236" w14:textId="77777777">
                <w:trPr>
                  <w:divId w:val="774908864"/>
                  <w:tblCellSpacing w:w="15" w:type="dxa"/>
                </w:trPr>
                <w:tc>
                  <w:tcPr>
                    <w:tcW w:w="50" w:type="pct"/>
                    <w:hideMark/>
                  </w:tcPr>
                  <w:p w14:paraId="547E49B3" w14:textId="77777777" w:rsidR="003940D4" w:rsidRDefault="003940D4">
                    <w:pPr>
                      <w:pStyle w:val="Literaturverzeichnis"/>
                      <w:rPr>
                        <w:noProof/>
                      </w:rPr>
                    </w:pPr>
                    <w:r>
                      <w:rPr>
                        <w:noProof/>
                      </w:rPr>
                      <w:t xml:space="preserve">[15] </w:t>
                    </w:r>
                  </w:p>
                </w:tc>
                <w:tc>
                  <w:tcPr>
                    <w:tcW w:w="0" w:type="auto"/>
                    <w:hideMark/>
                  </w:tcPr>
                  <w:p w14:paraId="0BDE450D" w14:textId="77777777" w:rsidR="003940D4" w:rsidRDefault="003940D4">
                    <w:pPr>
                      <w:pStyle w:val="Literaturverzeichnis"/>
                      <w:rPr>
                        <w:noProof/>
                      </w:rPr>
                    </w:pPr>
                    <w:r>
                      <w:rPr>
                        <w:noProof/>
                      </w:rPr>
                      <w:t>M. C. Whitton, J. V. Cohn, J. Feasel, P. Zimmons, S. Razzaque, S. .. Poulton, B. McLeod und F. P. Brooks, Jr., „Comparing VE Locomotion Interfaces,“ März 2005.</w:t>
                    </w:r>
                  </w:p>
                </w:tc>
              </w:tr>
              <w:tr w:rsidR="003940D4" w14:paraId="5262B568" w14:textId="77777777">
                <w:trPr>
                  <w:divId w:val="774908864"/>
                  <w:tblCellSpacing w:w="15" w:type="dxa"/>
                </w:trPr>
                <w:tc>
                  <w:tcPr>
                    <w:tcW w:w="50" w:type="pct"/>
                    <w:hideMark/>
                  </w:tcPr>
                  <w:p w14:paraId="03267E31" w14:textId="77777777" w:rsidR="003940D4" w:rsidRDefault="003940D4">
                    <w:pPr>
                      <w:pStyle w:val="Literaturverzeichnis"/>
                      <w:rPr>
                        <w:noProof/>
                      </w:rPr>
                    </w:pPr>
                    <w:r>
                      <w:rPr>
                        <w:noProof/>
                      </w:rPr>
                      <w:t xml:space="preserve">[16] </w:t>
                    </w:r>
                  </w:p>
                </w:tc>
                <w:tc>
                  <w:tcPr>
                    <w:tcW w:w="0" w:type="auto"/>
                    <w:hideMark/>
                  </w:tcPr>
                  <w:p w14:paraId="76C3D8D7" w14:textId="77777777" w:rsidR="003940D4" w:rsidRDefault="003940D4">
                    <w:pPr>
                      <w:pStyle w:val="Literaturverzeichnis"/>
                      <w:rPr>
                        <w:noProof/>
                      </w:rPr>
                    </w:pPr>
                    <w:r>
                      <w:rPr>
                        <w:noProof/>
                      </w:rPr>
                      <w:t>S. Razzaque, Z. Kohn und M. C. Whitton, „Redirected Walking,“ 2001.</w:t>
                    </w:r>
                  </w:p>
                </w:tc>
              </w:tr>
              <w:tr w:rsidR="003940D4" w14:paraId="2FABAF5E" w14:textId="77777777">
                <w:trPr>
                  <w:divId w:val="774908864"/>
                  <w:tblCellSpacing w:w="15" w:type="dxa"/>
                </w:trPr>
                <w:tc>
                  <w:tcPr>
                    <w:tcW w:w="50" w:type="pct"/>
                    <w:hideMark/>
                  </w:tcPr>
                  <w:p w14:paraId="2FD62695" w14:textId="77777777" w:rsidR="003940D4" w:rsidRDefault="003940D4">
                    <w:pPr>
                      <w:pStyle w:val="Literaturverzeichnis"/>
                      <w:rPr>
                        <w:noProof/>
                      </w:rPr>
                    </w:pPr>
                    <w:r>
                      <w:rPr>
                        <w:noProof/>
                      </w:rPr>
                      <w:t xml:space="preserve">[17] </w:t>
                    </w:r>
                  </w:p>
                </w:tc>
                <w:tc>
                  <w:tcPr>
                    <w:tcW w:w="0" w:type="auto"/>
                    <w:hideMark/>
                  </w:tcPr>
                  <w:p w14:paraId="4592E6C3" w14:textId="77777777" w:rsidR="003940D4" w:rsidRDefault="003940D4">
                    <w:pPr>
                      <w:pStyle w:val="Literaturverzeichnis"/>
                      <w:rPr>
                        <w:noProof/>
                      </w:rPr>
                    </w:pPr>
                    <w:r>
                      <w:rPr>
                        <w:noProof/>
                      </w:rPr>
                      <w:t>E. A. Suma, G. Bruder, F. Steinicke, D. M. Krum und M. Bolas, „A Taxonomy for Deploying Redirection Techniques in Immersive Virtual Environments,“ 2012.</w:t>
                    </w:r>
                  </w:p>
                </w:tc>
              </w:tr>
              <w:tr w:rsidR="003940D4" w14:paraId="77E6B6BD" w14:textId="77777777">
                <w:trPr>
                  <w:divId w:val="774908864"/>
                  <w:tblCellSpacing w:w="15" w:type="dxa"/>
                </w:trPr>
                <w:tc>
                  <w:tcPr>
                    <w:tcW w:w="50" w:type="pct"/>
                    <w:hideMark/>
                  </w:tcPr>
                  <w:p w14:paraId="68736B88" w14:textId="77777777" w:rsidR="003940D4" w:rsidRDefault="003940D4">
                    <w:pPr>
                      <w:pStyle w:val="Literaturverzeichnis"/>
                      <w:rPr>
                        <w:noProof/>
                      </w:rPr>
                    </w:pPr>
                    <w:r>
                      <w:rPr>
                        <w:noProof/>
                      </w:rPr>
                      <w:t xml:space="preserve">[18] </w:t>
                    </w:r>
                  </w:p>
                </w:tc>
                <w:tc>
                  <w:tcPr>
                    <w:tcW w:w="0" w:type="auto"/>
                    <w:hideMark/>
                  </w:tcPr>
                  <w:p w14:paraId="2EF13E10" w14:textId="77777777" w:rsidR="003940D4" w:rsidRDefault="003940D4">
                    <w:pPr>
                      <w:pStyle w:val="Literaturverzeichnis"/>
                      <w:rPr>
                        <w:noProof/>
                      </w:rPr>
                    </w:pPr>
                    <w:r>
                      <w:rPr>
                        <w:noProof/>
                      </w:rPr>
                      <w:t>F. Steinicke, G. Bruder, L. Kohli, J. Jerald und K. Hinrichs, „Taxonomy and Implementation of Redirection Techniques for Ubiquitous Passive Haptic Feedback,“ 2008.</w:t>
                    </w:r>
                  </w:p>
                </w:tc>
              </w:tr>
              <w:tr w:rsidR="003940D4" w14:paraId="246F1762" w14:textId="77777777">
                <w:trPr>
                  <w:divId w:val="774908864"/>
                  <w:tblCellSpacing w:w="15" w:type="dxa"/>
                </w:trPr>
                <w:tc>
                  <w:tcPr>
                    <w:tcW w:w="50" w:type="pct"/>
                    <w:hideMark/>
                  </w:tcPr>
                  <w:p w14:paraId="68FD6313" w14:textId="77777777" w:rsidR="003940D4" w:rsidRDefault="003940D4">
                    <w:pPr>
                      <w:pStyle w:val="Literaturverzeichnis"/>
                      <w:rPr>
                        <w:noProof/>
                      </w:rPr>
                    </w:pPr>
                    <w:r>
                      <w:rPr>
                        <w:noProof/>
                      </w:rPr>
                      <w:lastRenderedPageBreak/>
                      <w:t xml:space="preserve">[19] </w:t>
                    </w:r>
                  </w:p>
                </w:tc>
                <w:tc>
                  <w:tcPr>
                    <w:tcW w:w="0" w:type="auto"/>
                    <w:hideMark/>
                  </w:tcPr>
                  <w:p w14:paraId="5BCEB7D4" w14:textId="77777777" w:rsidR="003940D4" w:rsidRDefault="003940D4">
                    <w:pPr>
                      <w:pStyle w:val="Literaturverzeichnis"/>
                      <w:rPr>
                        <w:noProof/>
                      </w:rPr>
                    </w:pPr>
                    <w:r>
                      <w:rPr>
                        <w:noProof/>
                      </w:rPr>
                      <w:t>B. Williams, G. Narasimham, T. P. McNamara, T. H. Carr, J. J. Rieser und B. Bodenheimer, „Updating orientation in large virtual environments using scaled translational gain,“ 2006.</w:t>
                    </w:r>
                  </w:p>
                </w:tc>
              </w:tr>
              <w:tr w:rsidR="003940D4" w14:paraId="7F367E2F" w14:textId="77777777">
                <w:trPr>
                  <w:divId w:val="774908864"/>
                  <w:tblCellSpacing w:w="15" w:type="dxa"/>
                </w:trPr>
                <w:tc>
                  <w:tcPr>
                    <w:tcW w:w="50" w:type="pct"/>
                    <w:hideMark/>
                  </w:tcPr>
                  <w:p w14:paraId="54E0DC7F" w14:textId="77777777" w:rsidR="003940D4" w:rsidRDefault="003940D4">
                    <w:pPr>
                      <w:pStyle w:val="Literaturverzeichnis"/>
                      <w:rPr>
                        <w:noProof/>
                      </w:rPr>
                    </w:pPr>
                    <w:r>
                      <w:rPr>
                        <w:noProof/>
                      </w:rPr>
                      <w:t xml:space="preserve">[20] </w:t>
                    </w:r>
                  </w:p>
                </w:tc>
                <w:tc>
                  <w:tcPr>
                    <w:tcW w:w="0" w:type="auto"/>
                    <w:hideMark/>
                  </w:tcPr>
                  <w:p w14:paraId="5177E26E" w14:textId="77777777" w:rsidR="003940D4" w:rsidRDefault="003940D4">
                    <w:pPr>
                      <w:pStyle w:val="Literaturverzeichnis"/>
                      <w:rPr>
                        <w:noProof/>
                      </w:rPr>
                    </w:pPr>
                    <w:r>
                      <w:rPr>
                        <w:noProof/>
                      </w:rPr>
                      <w:t>F. Steinicke, G. Bruder, J. Jerald, H. Frenz und M. Lappe, „Analyses of Human Sensitivity to Redirected Walking,“ 2008.</w:t>
                    </w:r>
                  </w:p>
                </w:tc>
              </w:tr>
              <w:tr w:rsidR="003940D4" w14:paraId="14CE7948" w14:textId="77777777">
                <w:trPr>
                  <w:divId w:val="774908864"/>
                  <w:tblCellSpacing w:w="15" w:type="dxa"/>
                </w:trPr>
                <w:tc>
                  <w:tcPr>
                    <w:tcW w:w="50" w:type="pct"/>
                    <w:hideMark/>
                  </w:tcPr>
                  <w:p w14:paraId="6893C450" w14:textId="77777777" w:rsidR="003940D4" w:rsidRDefault="003940D4">
                    <w:pPr>
                      <w:pStyle w:val="Literaturverzeichnis"/>
                      <w:rPr>
                        <w:noProof/>
                      </w:rPr>
                    </w:pPr>
                    <w:r>
                      <w:rPr>
                        <w:noProof/>
                      </w:rPr>
                      <w:t xml:space="preserve">[21] </w:t>
                    </w:r>
                  </w:p>
                </w:tc>
                <w:tc>
                  <w:tcPr>
                    <w:tcW w:w="0" w:type="auto"/>
                    <w:hideMark/>
                  </w:tcPr>
                  <w:p w14:paraId="07DF18FE" w14:textId="77777777" w:rsidR="003940D4" w:rsidRDefault="003940D4">
                    <w:pPr>
                      <w:pStyle w:val="Literaturverzeichnis"/>
                      <w:rPr>
                        <w:noProof/>
                      </w:rPr>
                    </w:pPr>
                    <w:r>
                      <w:rPr>
                        <w:noProof/>
                      </w:rPr>
                      <w:t>F. Steinicke, G. Bruder, T. Ropinski und K. Hinrichs, „Moving Towards Generally Applicable Redirected Walking,“ 2008.</w:t>
                    </w:r>
                  </w:p>
                </w:tc>
              </w:tr>
              <w:tr w:rsidR="003940D4" w14:paraId="214D4FA9" w14:textId="77777777">
                <w:trPr>
                  <w:divId w:val="774908864"/>
                  <w:tblCellSpacing w:w="15" w:type="dxa"/>
                </w:trPr>
                <w:tc>
                  <w:tcPr>
                    <w:tcW w:w="50" w:type="pct"/>
                    <w:hideMark/>
                  </w:tcPr>
                  <w:p w14:paraId="500F6AB0" w14:textId="77777777" w:rsidR="003940D4" w:rsidRDefault="003940D4">
                    <w:pPr>
                      <w:pStyle w:val="Literaturverzeichnis"/>
                      <w:rPr>
                        <w:noProof/>
                      </w:rPr>
                    </w:pPr>
                    <w:r>
                      <w:rPr>
                        <w:noProof/>
                      </w:rPr>
                      <w:t xml:space="preserve">[22] </w:t>
                    </w:r>
                  </w:p>
                </w:tc>
                <w:tc>
                  <w:tcPr>
                    <w:tcW w:w="0" w:type="auto"/>
                    <w:hideMark/>
                  </w:tcPr>
                  <w:p w14:paraId="7A7CD03B" w14:textId="77777777" w:rsidR="003940D4" w:rsidRDefault="003940D4">
                    <w:pPr>
                      <w:pStyle w:val="Literaturverzeichnis"/>
                      <w:rPr>
                        <w:noProof/>
                      </w:rPr>
                    </w:pPr>
                    <w:r>
                      <w:rPr>
                        <w:noProof/>
                      </w:rPr>
                      <w:t>V. Interrante, L. Anderson und B. Ries, „Distance Perception in Immersive Virtual Environments, Revisited,“ 2006.</w:t>
                    </w:r>
                  </w:p>
                </w:tc>
              </w:tr>
              <w:tr w:rsidR="003940D4" w14:paraId="53E2C2CA" w14:textId="77777777">
                <w:trPr>
                  <w:divId w:val="774908864"/>
                  <w:tblCellSpacing w:w="15" w:type="dxa"/>
                </w:trPr>
                <w:tc>
                  <w:tcPr>
                    <w:tcW w:w="50" w:type="pct"/>
                    <w:hideMark/>
                  </w:tcPr>
                  <w:p w14:paraId="2DF5D359" w14:textId="77777777" w:rsidR="003940D4" w:rsidRDefault="003940D4">
                    <w:pPr>
                      <w:pStyle w:val="Literaturverzeichnis"/>
                      <w:rPr>
                        <w:noProof/>
                      </w:rPr>
                    </w:pPr>
                    <w:r>
                      <w:rPr>
                        <w:noProof/>
                      </w:rPr>
                      <w:t xml:space="preserve">[23] </w:t>
                    </w:r>
                  </w:p>
                </w:tc>
                <w:tc>
                  <w:tcPr>
                    <w:tcW w:w="0" w:type="auto"/>
                    <w:hideMark/>
                  </w:tcPr>
                  <w:p w14:paraId="4AB9C5B6" w14:textId="77777777" w:rsidR="003940D4" w:rsidRDefault="003940D4">
                    <w:pPr>
                      <w:pStyle w:val="Literaturverzeichnis"/>
                      <w:rPr>
                        <w:noProof/>
                      </w:rPr>
                    </w:pPr>
                    <w:r>
                      <w:rPr>
                        <w:noProof/>
                      </w:rPr>
                      <w:t>G. Bruder, F. Steinicke und P. Wieland, „Self-Motion Illusions in Immersive Virtual Reality Environments,“ 2011.</w:t>
                    </w:r>
                  </w:p>
                </w:tc>
              </w:tr>
              <w:tr w:rsidR="003940D4" w14:paraId="7ABBA8A4" w14:textId="77777777">
                <w:trPr>
                  <w:divId w:val="774908864"/>
                  <w:tblCellSpacing w:w="15" w:type="dxa"/>
                </w:trPr>
                <w:tc>
                  <w:tcPr>
                    <w:tcW w:w="50" w:type="pct"/>
                    <w:hideMark/>
                  </w:tcPr>
                  <w:p w14:paraId="3D5799E6" w14:textId="77777777" w:rsidR="003940D4" w:rsidRDefault="003940D4">
                    <w:pPr>
                      <w:pStyle w:val="Literaturverzeichnis"/>
                      <w:rPr>
                        <w:noProof/>
                      </w:rPr>
                    </w:pPr>
                    <w:r>
                      <w:rPr>
                        <w:noProof/>
                      </w:rPr>
                      <w:t xml:space="preserve">[24] </w:t>
                    </w:r>
                  </w:p>
                </w:tc>
                <w:tc>
                  <w:tcPr>
                    <w:tcW w:w="0" w:type="auto"/>
                    <w:hideMark/>
                  </w:tcPr>
                  <w:p w14:paraId="64B7D037" w14:textId="77777777" w:rsidR="003940D4" w:rsidRDefault="003940D4">
                    <w:pPr>
                      <w:pStyle w:val="Literaturverzeichnis"/>
                      <w:rPr>
                        <w:noProof/>
                      </w:rPr>
                    </w:pPr>
                    <w:r>
                      <w:rPr>
                        <w:noProof/>
                      </w:rPr>
                      <w:t>F. Steinicke, G. Bruder, J. Jerald, H. Frenz und M. Lappe, „Estimation of Detection Thresholds for Redirected Walking Techniques,“ 2009.</w:t>
                    </w:r>
                  </w:p>
                </w:tc>
              </w:tr>
              <w:tr w:rsidR="003940D4" w14:paraId="2553E4CE" w14:textId="77777777">
                <w:trPr>
                  <w:divId w:val="774908864"/>
                  <w:tblCellSpacing w:w="15" w:type="dxa"/>
                </w:trPr>
                <w:tc>
                  <w:tcPr>
                    <w:tcW w:w="50" w:type="pct"/>
                    <w:hideMark/>
                  </w:tcPr>
                  <w:p w14:paraId="0C41938B" w14:textId="77777777" w:rsidR="003940D4" w:rsidRDefault="003940D4">
                    <w:pPr>
                      <w:pStyle w:val="Literaturverzeichnis"/>
                      <w:rPr>
                        <w:noProof/>
                      </w:rPr>
                    </w:pPr>
                    <w:r>
                      <w:rPr>
                        <w:noProof/>
                      </w:rPr>
                      <w:t xml:space="preserve">[25] </w:t>
                    </w:r>
                  </w:p>
                </w:tc>
                <w:tc>
                  <w:tcPr>
                    <w:tcW w:w="0" w:type="auto"/>
                    <w:hideMark/>
                  </w:tcPr>
                  <w:p w14:paraId="4AC5E7A1" w14:textId="77777777" w:rsidR="003940D4" w:rsidRDefault="003940D4">
                    <w:pPr>
                      <w:pStyle w:val="Literaturverzeichnis"/>
                      <w:rPr>
                        <w:noProof/>
                      </w:rPr>
                    </w:pPr>
                    <w:r>
                      <w:rPr>
                        <w:noProof/>
                      </w:rPr>
                      <w:t>F. Steinicke, G. Bruder, K. Hinrichs und A. Steed, „Gradual transitions and their effects on presence and distance estimation,“ 2009.</w:t>
                    </w:r>
                  </w:p>
                </w:tc>
              </w:tr>
              <w:tr w:rsidR="003940D4" w14:paraId="792024D1" w14:textId="77777777">
                <w:trPr>
                  <w:divId w:val="774908864"/>
                  <w:tblCellSpacing w:w="15" w:type="dxa"/>
                </w:trPr>
                <w:tc>
                  <w:tcPr>
                    <w:tcW w:w="50" w:type="pct"/>
                    <w:hideMark/>
                  </w:tcPr>
                  <w:p w14:paraId="1E7D7A18" w14:textId="77777777" w:rsidR="003940D4" w:rsidRDefault="003940D4">
                    <w:pPr>
                      <w:pStyle w:val="Literaturverzeichnis"/>
                      <w:rPr>
                        <w:noProof/>
                      </w:rPr>
                    </w:pPr>
                    <w:r>
                      <w:rPr>
                        <w:noProof/>
                      </w:rPr>
                      <w:t xml:space="preserve">[26] </w:t>
                    </w:r>
                  </w:p>
                </w:tc>
                <w:tc>
                  <w:tcPr>
                    <w:tcW w:w="0" w:type="auto"/>
                    <w:hideMark/>
                  </w:tcPr>
                  <w:p w14:paraId="4EC1BA97" w14:textId="77777777" w:rsidR="003940D4" w:rsidRDefault="003940D4">
                    <w:pPr>
                      <w:pStyle w:val="Literaturverzeichnis"/>
                      <w:rPr>
                        <w:noProof/>
                      </w:rPr>
                    </w:pPr>
                    <w:r>
                      <w:rPr>
                        <w:noProof/>
                      </w:rPr>
                      <w:t>B. Williams, G. Narasimham, B. Rump und T. McNamara, „Exploring Large Virtual Environments with an HMD when Physical Space is Limited,“ 2007.</w:t>
                    </w:r>
                  </w:p>
                </w:tc>
              </w:tr>
              <w:tr w:rsidR="003940D4" w14:paraId="326B6C5E" w14:textId="77777777">
                <w:trPr>
                  <w:divId w:val="774908864"/>
                  <w:tblCellSpacing w:w="15" w:type="dxa"/>
                </w:trPr>
                <w:tc>
                  <w:tcPr>
                    <w:tcW w:w="50" w:type="pct"/>
                    <w:hideMark/>
                  </w:tcPr>
                  <w:p w14:paraId="613170B1" w14:textId="77777777" w:rsidR="003940D4" w:rsidRDefault="003940D4">
                    <w:pPr>
                      <w:pStyle w:val="Literaturverzeichnis"/>
                      <w:rPr>
                        <w:noProof/>
                      </w:rPr>
                    </w:pPr>
                    <w:r>
                      <w:rPr>
                        <w:noProof/>
                      </w:rPr>
                      <w:t xml:space="preserve">[27] </w:t>
                    </w:r>
                  </w:p>
                </w:tc>
                <w:tc>
                  <w:tcPr>
                    <w:tcW w:w="0" w:type="auto"/>
                    <w:hideMark/>
                  </w:tcPr>
                  <w:p w14:paraId="40BD1F6D" w14:textId="77777777" w:rsidR="003940D4" w:rsidRDefault="003940D4">
                    <w:pPr>
                      <w:pStyle w:val="Literaturverzeichnis"/>
                      <w:rPr>
                        <w:noProof/>
                      </w:rPr>
                    </w:pPr>
                    <w:r>
                      <w:rPr>
                        <w:noProof/>
                      </w:rPr>
                      <w:t>E. Suma, S. Clark, S. Finkelstein und Z. Wartell, „Leveraging Change Blindness for Redirection in Virtual Environments,“ 2011.</w:t>
                    </w:r>
                  </w:p>
                </w:tc>
              </w:tr>
              <w:tr w:rsidR="003940D4" w14:paraId="4AD8975D" w14:textId="77777777">
                <w:trPr>
                  <w:divId w:val="774908864"/>
                  <w:tblCellSpacing w:w="15" w:type="dxa"/>
                </w:trPr>
                <w:tc>
                  <w:tcPr>
                    <w:tcW w:w="50" w:type="pct"/>
                    <w:hideMark/>
                  </w:tcPr>
                  <w:p w14:paraId="5E292ED5" w14:textId="77777777" w:rsidR="003940D4" w:rsidRDefault="003940D4">
                    <w:pPr>
                      <w:pStyle w:val="Literaturverzeichnis"/>
                      <w:rPr>
                        <w:noProof/>
                      </w:rPr>
                    </w:pPr>
                    <w:r>
                      <w:rPr>
                        <w:noProof/>
                      </w:rPr>
                      <w:t xml:space="preserve">[28] </w:t>
                    </w:r>
                  </w:p>
                </w:tc>
                <w:tc>
                  <w:tcPr>
                    <w:tcW w:w="0" w:type="auto"/>
                    <w:hideMark/>
                  </w:tcPr>
                  <w:p w14:paraId="6CF695AA" w14:textId="77777777" w:rsidR="003940D4" w:rsidRDefault="003940D4">
                    <w:pPr>
                      <w:pStyle w:val="Literaturverzeichnis"/>
                      <w:rPr>
                        <w:noProof/>
                      </w:rPr>
                    </w:pPr>
                    <w:r>
                      <w:rPr>
                        <w:noProof/>
                      </w:rPr>
                      <w:t>D. Simons, „Current Approaches to Change Blindness,“ 2000.</w:t>
                    </w:r>
                  </w:p>
                </w:tc>
              </w:tr>
              <w:tr w:rsidR="003940D4" w14:paraId="1631D2B7" w14:textId="77777777">
                <w:trPr>
                  <w:divId w:val="774908864"/>
                  <w:tblCellSpacing w:w="15" w:type="dxa"/>
                </w:trPr>
                <w:tc>
                  <w:tcPr>
                    <w:tcW w:w="50" w:type="pct"/>
                    <w:hideMark/>
                  </w:tcPr>
                  <w:p w14:paraId="7233A752" w14:textId="77777777" w:rsidR="003940D4" w:rsidRDefault="003940D4">
                    <w:pPr>
                      <w:pStyle w:val="Literaturverzeichnis"/>
                      <w:rPr>
                        <w:noProof/>
                      </w:rPr>
                    </w:pPr>
                    <w:r>
                      <w:rPr>
                        <w:noProof/>
                      </w:rPr>
                      <w:t xml:space="preserve">[29] </w:t>
                    </w:r>
                  </w:p>
                </w:tc>
                <w:tc>
                  <w:tcPr>
                    <w:tcW w:w="0" w:type="auto"/>
                    <w:hideMark/>
                  </w:tcPr>
                  <w:p w14:paraId="42A6DB24" w14:textId="77777777" w:rsidR="003940D4" w:rsidRDefault="003940D4">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3940D4" w14:paraId="3DCAE62B" w14:textId="77777777">
                <w:trPr>
                  <w:divId w:val="774908864"/>
                  <w:tblCellSpacing w:w="15" w:type="dxa"/>
                </w:trPr>
                <w:tc>
                  <w:tcPr>
                    <w:tcW w:w="50" w:type="pct"/>
                    <w:hideMark/>
                  </w:tcPr>
                  <w:p w14:paraId="106D79C5" w14:textId="77777777" w:rsidR="003940D4" w:rsidRDefault="003940D4">
                    <w:pPr>
                      <w:pStyle w:val="Literaturverzeichnis"/>
                      <w:rPr>
                        <w:noProof/>
                      </w:rPr>
                    </w:pPr>
                    <w:r>
                      <w:rPr>
                        <w:noProof/>
                      </w:rPr>
                      <w:t xml:space="preserve">[30] </w:t>
                    </w:r>
                  </w:p>
                </w:tc>
                <w:tc>
                  <w:tcPr>
                    <w:tcW w:w="0" w:type="auto"/>
                    <w:hideMark/>
                  </w:tcPr>
                  <w:p w14:paraId="52E53263" w14:textId="77777777" w:rsidR="003940D4" w:rsidRDefault="003940D4">
                    <w:pPr>
                      <w:pStyle w:val="Literaturverzeichnis"/>
                      <w:rPr>
                        <w:noProof/>
                      </w:rPr>
                    </w:pPr>
                    <w:r>
                      <w:rPr>
                        <w:noProof/>
                      </w:rPr>
                      <w:t>B. Williams, S. Bailey, G. Narasimham, M. Li und B. Bodenheimer, „Evaluation of Walking in Place on a Wii Balance Board to Explore a Virtual Environment,“ 2011.</w:t>
                    </w:r>
                  </w:p>
                </w:tc>
              </w:tr>
              <w:tr w:rsidR="003940D4" w14:paraId="52461E14" w14:textId="77777777">
                <w:trPr>
                  <w:divId w:val="774908864"/>
                  <w:tblCellSpacing w:w="15" w:type="dxa"/>
                </w:trPr>
                <w:tc>
                  <w:tcPr>
                    <w:tcW w:w="50" w:type="pct"/>
                    <w:hideMark/>
                  </w:tcPr>
                  <w:p w14:paraId="2BECD02C" w14:textId="77777777" w:rsidR="003940D4" w:rsidRDefault="003940D4">
                    <w:pPr>
                      <w:pStyle w:val="Literaturverzeichnis"/>
                      <w:rPr>
                        <w:noProof/>
                      </w:rPr>
                    </w:pPr>
                    <w:r>
                      <w:rPr>
                        <w:noProof/>
                      </w:rPr>
                      <w:t xml:space="preserve">[31] </w:t>
                    </w:r>
                  </w:p>
                </w:tc>
                <w:tc>
                  <w:tcPr>
                    <w:tcW w:w="0" w:type="auto"/>
                    <w:hideMark/>
                  </w:tcPr>
                  <w:p w14:paraId="36FAE594" w14:textId="77777777" w:rsidR="003940D4" w:rsidRDefault="003940D4">
                    <w:pPr>
                      <w:pStyle w:val="Literaturverzeichnis"/>
                      <w:rPr>
                        <w:noProof/>
                      </w:rPr>
                    </w:pPr>
                    <w:r>
                      <w:rPr>
                        <w:noProof/>
                      </w:rPr>
                      <w:t>M. Slater, M. Usoh und A. Steed, „Taking Steps: The Influence of a Walking´Technique on Presence in Virtual Reality,“ 1995.</w:t>
                    </w:r>
                  </w:p>
                </w:tc>
              </w:tr>
              <w:tr w:rsidR="003940D4" w14:paraId="29FF86DA" w14:textId="77777777">
                <w:trPr>
                  <w:divId w:val="774908864"/>
                  <w:tblCellSpacing w:w="15" w:type="dxa"/>
                </w:trPr>
                <w:tc>
                  <w:tcPr>
                    <w:tcW w:w="50" w:type="pct"/>
                    <w:hideMark/>
                  </w:tcPr>
                  <w:p w14:paraId="66FCD1C2" w14:textId="77777777" w:rsidR="003940D4" w:rsidRDefault="003940D4">
                    <w:pPr>
                      <w:pStyle w:val="Literaturverzeichnis"/>
                      <w:rPr>
                        <w:noProof/>
                      </w:rPr>
                    </w:pPr>
                    <w:r>
                      <w:rPr>
                        <w:noProof/>
                      </w:rPr>
                      <w:t xml:space="preserve">[32] </w:t>
                    </w:r>
                  </w:p>
                </w:tc>
                <w:tc>
                  <w:tcPr>
                    <w:tcW w:w="0" w:type="auto"/>
                    <w:hideMark/>
                  </w:tcPr>
                  <w:p w14:paraId="0C080048" w14:textId="77777777" w:rsidR="003940D4" w:rsidRDefault="003940D4">
                    <w:pPr>
                      <w:pStyle w:val="Literaturverzeichnis"/>
                      <w:rPr>
                        <w:noProof/>
                      </w:rPr>
                    </w:pPr>
                    <w:r>
                      <w:rPr>
                        <w:noProof/>
                      </w:rPr>
                      <w:t>D. Zielinski, R. McMahan und R. Brady, „Shadow Walking: an Unencumbered Locomotion Technique for Systems with Under-floor Projection,“ 2011.</w:t>
                    </w:r>
                  </w:p>
                </w:tc>
              </w:tr>
              <w:tr w:rsidR="003940D4" w14:paraId="7C81C8B3" w14:textId="77777777">
                <w:trPr>
                  <w:divId w:val="774908864"/>
                  <w:tblCellSpacing w:w="15" w:type="dxa"/>
                </w:trPr>
                <w:tc>
                  <w:tcPr>
                    <w:tcW w:w="50" w:type="pct"/>
                    <w:hideMark/>
                  </w:tcPr>
                  <w:p w14:paraId="4AE5119E" w14:textId="77777777" w:rsidR="003940D4" w:rsidRDefault="003940D4">
                    <w:pPr>
                      <w:pStyle w:val="Literaturverzeichnis"/>
                      <w:rPr>
                        <w:noProof/>
                      </w:rPr>
                    </w:pPr>
                    <w:r>
                      <w:rPr>
                        <w:noProof/>
                      </w:rPr>
                      <w:t xml:space="preserve">[33] </w:t>
                    </w:r>
                  </w:p>
                </w:tc>
                <w:tc>
                  <w:tcPr>
                    <w:tcW w:w="0" w:type="auto"/>
                    <w:hideMark/>
                  </w:tcPr>
                  <w:p w14:paraId="50E1AB9F" w14:textId="77777777" w:rsidR="003940D4" w:rsidRDefault="003940D4">
                    <w:pPr>
                      <w:pStyle w:val="Literaturverzeichnis"/>
                      <w:rPr>
                        <w:noProof/>
                      </w:rPr>
                    </w:pPr>
                    <w:r>
                      <w:rPr>
                        <w:noProof/>
                      </w:rPr>
                      <w:t>J. Lee, S. C. Ahn und J. Hwang, „A Walking-in-Place Method for Virtual Reality Using Position and Orientation Tracking,“ 2018.</w:t>
                    </w:r>
                  </w:p>
                </w:tc>
              </w:tr>
              <w:tr w:rsidR="003940D4" w14:paraId="5C01FFCE" w14:textId="77777777">
                <w:trPr>
                  <w:divId w:val="774908864"/>
                  <w:tblCellSpacing w:w="15" w:type="dxa"/>
                </w:trPr>
                <w:tc>
                  <w:tcPr>
                    <w:tcW w:w="50" w:type="pct"/>
                    <w:hideMark/>
                  </w:tcPr>
                  <w:p w14:paraId="19FD8858" w14:textId="77777777" w:rsidR="003940D4" w:rsidRDefault="003940D4">
                    <w:pPr>
                      <w:pStyle w:val="Literaturverzeichnis"/>
                      <w:rPr>
                        <w:noProof/>
                      </w:rPr>
                    </w:pPr>
                    <w:r>
                      <w:rPr>
                        <w:noProof/>
                      </w:rPr>
                      <w:t xml:space="preserve">[34] </w:t>
                    </w:r>
                  </w:p>
                </w:tc>
                <w:tc>
                  <w:tcPr>
                    <w:tcW w:w="0" w:type="auto"/>
                    <w:hideMark/>
                  </w:tcPr>
                  <w:p w14:paraId="2E6461A0" w14:textId="77777777" w:rsidR="003940D4" w:rsidRDefault="003940D4">
                    <w:pPr>
                      <w:pStyle w:val="Literaturverzeichnis"/>
                      <w:rPr>
                        <w:noProof/>
                      </w:rPr>
                    </w:pPr>
                    <w:r>
                      <w:rPr>
                        <w:noProof/>
                      </w:rPr>
                      <w:t>F. Buttussi und L. Chittaro, „Locomotion in Place in Virtual Reality: A Comparative Evaluation of Joystick, Teleport, and Leaning,“ 2020.</w:t>
                    </w:r>
                  </w:p>
                </w:tc>
              </w:tr>
              <w:tr w:rsidR="003940D4" w14:paraId="5BC9C9FD" w14:textId="77777777">
                <w:trPr>
                  <w:divId w:val="774908864"/>
                  <w:tblCellSpacing w:w="15" w:type="dxa"/>
                </w:trPr>
                <w:tc>
                  <w:tcPr>
                    <w:tcW w:w="50" w:type="pct"/>
                    <w:hideMark/>
                  </w:tcPr>
                  <w:p w14:paraId="53BF6304" w14:textId="77777777" w:rsidR="003940D4" w:rsidRDefault="003940D4">
                    <w:pPr>
                      <w:pStyle w:val="Literaturverzeichnis"/>
                      <w:rPr>
                        <w:noProof/>
                      </w:rPr>
                    </w:pPr>
                    <w:r>
                      <w:rPr>
                        <w:noProof/>
                      </w:rPr>
                      <w:t xml:space="preserve">[35] </w:t>
                    </w:r>
                  </w:p>
                </w:tc>
                <w:tc>
                  <w:tcPr>
                    <w:tcW w:w="0" w:type="auto"/>
                    <w:hideMark/>
                  </w:tcPr>
                  <w:p w14:paraId="704680D8" w14:textId="77777777" w:rsidR="003940D4" w:rsidRDefault="003940D4">
                    <w:pPr>
                      <w:pStyle w:val="Literaturverzeichnis"/>
                      <w:rPr>
                        <w:noProof/>
                      </w:rPr>
                    </w:pPr>
                    <w:r>
                      <w:rPr>
                        <w:noProof/>
                      </w:rPr>
                      <w:t>M. P. Jacob Habgood, D. Moore, D. Wilson und S. Alapont, „Rapid, Continuous Movement Between Nodes as an Accessible Virtual Reality Locomotion Technique,“ 2018.</w:t>
                    </w:r>
                  </w:p>
                </w:tc>
              </w:tr>
              <w:tr w:rsidR="003940D4" w14:paraId="4ED8E6E3" w14:textId="77777777">
                <w:trPr>
                  <w:divId w:val="774908864"/>
                  <w:tblCellSpacing w:w="15" w:type="dxa"/>
                </w:trPr>
                <w:tc>
                  <w:tcPr>
                    <w:tcW w:w="50" w:type="pct"/>
                    <w:hideMark/>
                  </w:tcPr>
                  <w:p w14:paraId="6756E1EC" w14:textId="77777777" w:rsidR="003940D4" w:rsidRDefault="003940D4">
                    <w:pPr>
                      <w:pStyle w:val="Literaturverzeichnis"/>
                      <w:rPr>
                        <w:noProof/>
                      </w:rPr>
                    </w:pPr>
                    <w:r>
                      <w:rPr>
                        <w:noProof/>
                      </w:rPr>
                      <w:lastRenderedPageBreak/>
                      <w:t xml:space="preserve">[36] </w:t>
                    </w:r>
                  </w:p>
                </w:tc>
                <w:tc>
                  <w:tcPr>
                    <w:tcW w:w="0" w:type="auto"/>
                    <w:hideMark/>
                  </w:tcPr>
                  <w:p w14:paraId="0B2613F9" w14:textId="77777777" w:rsidR="003940D4" w:rsidRDefault="003940D4">
                    <w:pPr>
                      <w:pStyle w:val="Literaturverzeichnis"/>
                      <w:rPr>
                        <w:noProof/>
                      </w:rPr>
                    </w:pPr>
                    <w:r>
                      <w:rPr>
                        <w:noProof/>
                      </w:rPr>
                      <w:t>L. A. Cherep, A. Lim, J. W. Kelly und A. Ostrander, „Spatial cognitive implications of teleporting through virtual environments,“ 2020.</w:t>
                    </w:r>
                  </w:p>
                </w:tc>
              </w:tr>
              <w:tr w:rsidR="003940D4" w14:paraId="7CD89F64" w14:textId="77777777">
                <w:trPr>
                  <w:divId w:val="774908864"/>
                  <w:tblCellSpacing w:w="15" w:type="dxa"/>
                </w:trPr>
                <w:tc>
                  <w:tcPr>
                    <w:tcW w:w="50" w:type="pct"/>
                    <w:hideMark/>
                  </w:tcPr>
                  <w:p w14:paraId="721E6B7A" w14:textId="77777777" w:rsidR="003940D4" w:rsidRDefault="003940D4">
                    <w:pPr>
                      <w:pStyle w:val="Literaturverzeichnis"/>
                      <w:rPr>
                        <w:noProof/>
                      </w:rPr>
                    </w:pPr>
                    <w:r>
                      <w:rPr>
                        <w:noProof/>
                      </w:rPr>
                      <w:t xml:space="preserve">[37] </w:t>
                    </w:r>
                  </w:p>
                </w:tc>
                <w:tc>
                  <w:tcPr>
                    <w:tcW w:w="0" w:type="auto"/>
                    <w:hideMark/>
                  </w:tcPr>
                  <w:p w14:paraId="140E1F6F" w14:textId="77777777" w:rsidR="003940D4" w:rsidRDefault="003940D4">
                    <w:pPr>
                      <w:pStyle w:val="Literaturverzeichnis"/>
                      <w:rPr>
                        <w:noProof/>
                      </w:rPr>
                    </w:pPr>
                    <w:r>
                      <w:rPr>
                        <w:noProof/>
                      </w:rPr>
                      <w:t>M. P. J. Habgood, D. Moore, D. WIlson und S. Alapont, „Rapid, Continuous Movement Between Nodes as an Accessible Virtual Reality Locomotion Technique,“ 2018.</w:t>
                    </w:r>
                  </w:p>
                </w:tc>
              </w:tr>
              <w:tr w:rsidR="003940D4" w14:paraId="2D00B131" w14:textId="77777777">
                <w:trPr>
                  <w:divId w:val="774908864"/>
                  <w:tblCellSpacing w:w="15" w:type="dxa"/>
                </w:trPr>
                <w:tc>
                  <w:tcPr>
                    <w:tcW w:w="50" w:type="pct"/>
                    <w:hideMark/>
                  </w:tcPr>
                  <w:p w14:paraId="1D67B6C4" w14:textId="77777777" w:rsidR="003940D4" w:rsidRDefault="003940D4">
                    <w:pPr>
                      <w:pStyle w:val="Literaturverzeichnis"/>
                      <w:rPr>
                        <w:noProof/>
                      </w:rPr>
                    </w:pPr>
                    <w:r>
                      <w:rPr>
                        <w:noProof/>
                      </w:rPr>
                      <w:t xml:space="preserve">[38] </w:t>
                    </w:r>
                  </w:p>
                </w:tc>
                <w:tc>
                  <w:tcPr>
                    <w:tcW w:w="0" w:type="auto"/>
                    <w:hideMark/>
                  </w:tcPr>
                  <w:p w14:paraId="2EDB455C" w14:textId="77777777" w:rsidR="003940D4" w:rsidRDefault="003940D4">
                    <w:pPr>
                      <w:pStyle w:val="Literaturverzeichnis"/>
                      <w:rPr>
                        <w:noProof/>
                      </w:rPr>
                    </w:pPr>
                    <w:r>
                      <w:rPr>
                        <w:noProof/>
                      </w:rPr>
                      <w:t>F. Buttussi und L. Chittaro, „Locomotion in Place in Virtual Reality: A Comparative Evaluation of Joystick, Teleport, and Leaning,“ 2019.</w:t>
                    </w:r>
                  </w:p>
                </w:tc>
              </w:tr>
              <w:tr w:rsidR="003940D4" w14:paraId="74054098" w14:textId="77777777">
                <w:trPr>
                  <w:divId w:val="774908864"/>
                  <w:tblCellSpacing w:w="15" w:type="dxa"/>
                </w:trPr>
                <w:tc>
                  <w:tcPr>
                    <w:tcW w:w="50" w:type="pct"/>
                    <w:hideMark/>
                  </w:tcPr>
                  <w:p w14:paraId="0E9A6551" w14:textId="77777777" w:rsidR="003940D4" w:rsidRDefault="003940D4">
                    <w:pPr>
                      <w:pStyle w:val="Literaturverzeichnis"/>
                      <w:rPr>
                        <w:noProof/>
                      </w:rPr>
                    </w:pPr>
                    <w:r>
                      <w:rPr>
                        <w:noProof/>
                      </w:rPr>
                      <w:t xml:space="preserve">[39] </w:t>
                    </w:r>
                  </w:p>
                </w:tc>
                <w:tc>
                  <w:tcPr>
                    <w:tcW w:w="0" w:type="auto"/>
                    <w:hideMark/>
                  </w:tcPr>
                  <w:p w14:paraId="542D96F6" w14:textId="77777777" w:rsidR="003940D4" w:rsidRDefault="003940D4">
                    <w:pPr>
                      <w:pStyle w:val="Literaturverzeichnis"/>
                      <w:rPr>
                        <w:noProof/>
                      </w:rPr>
                    </w:pPr>
                    <w:r>
                      <w:rPr>
                        <w:noProof/>
                      </w:rPr>
                      <w:t>P. T. Wilson, W. Kalescky, A. MacLaughlin und B. Williams, „VR Locomotion: Walking&gt;Walking in Place&gt;Arm Swinging,“ 2016.</w:t>
                    </w:r>
                  </w:p>
                </w:tc>
              </w:tr>
              <w:tr w:rsidR="003940D4" w14:paraId="77DD0C32" w14:textId="77777777">
                <w:trPr>
                  <w:divId w:val="774908864"/>
                  <w:tblCellSpacing w:w="15" w:type="dxa"/>
                </w:trPr>
                <w:tc>
                  <w:tcPr>
                    <w:tcW w:w="50" w:type="pct"/>
                    <w:hideMark/>
                  </w:tcPr>
                  <w:p w14:paraId="088BF046" w14:textId="77777777" w:rsidR="003940D4" w:rsidRDefault="003940D4">
                    <w:pPr>
                      <w:pStyle w:val="Literaturverzeichnis"/>
                      <w:rPr>
                        <w:noProof/>
                      </w:rPr>
                    </w:pPr>
                    <w:r>
                      <w:rPr>
                        <w:noProof/>
                      </w:rPr>
                      <w:t xml:space="preserve">[40] </w:t>
                    </w:r>
                  </w:p>
                </w:tc>
                <w:tc>
                  <w:tcPr>
                    <w:tcW w:w="0" w:type="auto"/>
                    <w:hideMark/>
                  </w:tcPr>
                  <w:p w14:paraId="7B8D5404" w14:textId="77777777" w:rsidR="003940D4" w:rsidRDefault="003940D4">
                    <w:pPr>
                      <w:pStyle w:val="Literaturverzeichnis"/>
                      <w:rPr>
                        <w:noProof/>
                      </w:rPr>
                    </w:pPr>
                    <w:r>
                      <w:rPr>
                        <w:noProof/>
                      </w:rPr>
                      <w:t>D. Zielasko, S. Horn, S. Freitag, B. Weyers und T. Kuhlen, „Evaluation of Hands-Free HMD-Based Navigation Techniques for Immersive Data Analysis,“ 2016.</w:t>
                    </w:r>
                  </w:p>
                </w:tc>
              </w:tr>
              <w:tr w:rsidR="003940D4" w14:paraId="1A3CC45E" w14:textId="77777777">
                <w:trPr>
                  <w:divId w:val="774908864"/>
                  <w:tblCellSpacing w:w="15" w:type="dxa"/>
                </w:trPr>
                <w:tc>
                  <w:tcPr>
                    <w:tcW w:w="50" w:type="pct"/>
                    <w:hideMark/>
                  </w:tcPr>
                  <w:p w14:paraId="7629C5FC" w14:textId="77777777" w:rsidR="003940D4" w:rsidRDefault="003940D4">
                    <w:pPr>
                      <w:pStyle w:val="Literaturverzeichnis"/>
                      <w:rPr>
                        <w:noProof/>
                      </w:rPr>
                    </w:pPr>
                    <w:r>
                      <w:rPr>
                        <w:noProof/>
                      </w:rPr>
                      <w:t xml:space="preserve">[41] </w:t>
                    </w:r>
                  </w:p>
                </w:tc>
                <w:tc>
                  <w:tcPr>
                    <w:tcW w:w="0" w:type="auto"/>
                    <w:hideMark/>
                  </w:tcPr>
                  <w:p w14:paraId="3B9D3D13" w14:textId="77777777" w:rsidR="003940D4" w:rsidRDefault="003940D4">
                    <w:pPr>
                      <w:pStyle w:val="Literaturverzeichnis"/>
                      <w:rPr>
                        <w:noProof/>
                      </w:rPr>
                    </w:pPr>
                    <w:r>
                      <w:rPr>
                        <w:noProof/>
                      </w:rPr>
                      <w:t>A. Harris, K. Nguyen, P. T. Wilson, M. Jackoski und B. Williams, „Human Joystick: Wii-Leaning to Translate in Large Virtual Environments,“ 2014.</w:t>
                    </w:r>
                  </w:p>
                </w:tc>
              </w:tr>
              <w:tr w:rsidR="003940D4" w14:paraId="65A2370C" w14:textId="77777777">
                <w:trPr>
                  <w:divId w:val="774908864"/>
                  <w:tblCellSpacing w:w="15" w:type="dxa"/>
                </w:trPr>
                <w:tc>
                  <w:tcPr>
                    <w:tcW w:w="50" w:type="pct"/>
                    <w:hideMark/>
                  </w:tcPr>
                  <w:p w14:paraId="2846020C" w14:textId="77777777" w:rsidR="003940D4" w:rsidRDefault="003940D4">
                    <w:pPr>
                      <w:pStyle w:val="Literaturverzeichnis"/>
                      <w:rPr>
                        <w:noProof/>
                      </w:rPr>
                    </w:pPr>
                    <w:r>
                      <w:rPr>
                        <w:noProof/>
                      </w:rPr>
                      <w:t xml:space="preserve">[42] </w:t>
                    </w:r>
                  </w:p>
                </w:tc>
                <w:tc>
                  <w:tcPr>
                    <w:tcW w:w="0" w:type="auto"/>
                    <w:hideMark/>
                  </w:tcPr>
                  <w:p w14:paraId="20C94D2B" w14:textId="77777777" w:rsidR="003940D4" w:rsidRDefault="003940D4">
                    <w:pPr>
                      <w:pStyle w:val="Literaturverzeichnis"/>
                      <w:rPr>
                        <w:noProof/>
                      </w:rPr>
                    </w:pPr>
                    <w:r>
                      <w:rPr>
                        <w:noProof/>
                      </w:rPr>
                      <w:t>A. Kitson, A. M. Hashemian, E. R. Stepanova, E. Kruijf und B. E. Riecke, „Comparing Leaning-Based Motion Cueing Interfaces for Virtual Reality Locomotion,“ 2017.</w:t>
                    </w:r>
                  </w:p>
                </w:tc>
              </w:tr>
              <w:tr w:rsidR="003940D4" w14:paraId="3EBAAD9C" w14:textId="77777777">
                <w:trPr>
                  <w:divId w:val="774908864"/>
                  <w:tblCellSpacing w:w="15" w:type="dxa"/>
                </w:trPr>
                <w:tc>
                  <w:tcPr>
                    <w:tcW w:w="50" w:type="pct"/>
                    <w:hideMark/>
                  </w:tcPr>
                  <w:p w14:paraId="1B26ABB1" w14:textId="77777777" w:rsidR="003940D4" w:rsidRDefault="003940D4">
                    <w:pPr>
                      <w:pStyle w:val="Literaturverzeichnis"/>
                      <w:rPr>
                        <w:noProof/>
                      </w:rPr>
                    </w:pPr>
                    <w:r>
                      <w:rPr>
                        <w:noProof/>
                      </w:rPr>
                      <w:t xml:space="preserve">[43] </w:t>
                    </w:r>
                  </w:p>
                </w:tc>
                <w:tc>
                  <w:tcPr>
                    <w:tcW w:w="0" w:type="auto"/>
                    <w:hideMark/>
                  </w:tcPr>
                  <w:p w14:paraId="35956118" w14:textId="77777777" w:rsidR="003940D4" w:rsidRDefault="003940D4">
                    <w:pPr>
                      <w:pStyle w:val="Literaturverzeichnis"/>
                      <w:rPr>
                        <w:noProof/>
                      </w:rPr>
                    </w:pPr>
                    <w:r>
                      <w:rPr>
                        <w:noProof/>
                      </w:rPr>
                      <w:t>Z. Wang, H. Wei, K. Zhang und L. Xie, „Real Walking in Place: HEX-CORE-PROTOTYPE Omnidirectional Treadmill,“ 2020.</w:t>
                    </w:r>
                  </w:p>
                </w:tc>
              </w:tr>
              <w:tr w:rsidR="003940D4" w14:paraId="7A173C1E" w14:textId="77777777">
                <w:trPr>
                  <w:divId w:val="774908864"/>
                  <w:tblCellSpacing w:w="15" w:type="dxa"/>
                </w:trPr>
                <w:tc>
                  <w:tcPr>
                    <w:tcW w:w="50" w:type="pct"/>
                    <w:hideMark/>
                  </w:tcPr>
                  <w:p w14:paraId="1AA315FC" w14:textId="77777777" w:rsidR="003940D4" w:rsidRDefault="003940D4">
                    <w:pPr>
                      <w:pStyle w:val="Literaturverzeichnis"/>
                      <w:rPr>
                        <w:noProof/>
                      </w:rPr>
                    </w:pPr>
                    <w:r>
                      <w:rPr>
                        <w:noProof/>
                      </w:rPr>
                      <w:t xml:space="preserve">[44] </w:t>
                    </w:r>
                  </w:p>
                </w:tc>
                <w:tc>
                  <w:tcPr>
                    <w:tcW w:w="0" w:type="auto"/>
                    <w:hideMark/>
                  </w:tcPr>
                  <w:p w14:paraId="7D8F35FE" w14:textId="77777777" w:rsidR="003940D4" w:rsidRDefault="003940D4">
                    <w:pPr>
                      <w:pStyle w:val="Literaturverzeichnis"/>
                      <w:rPr>
                        <w:noProof/>
                      </w:rPr>
                    </w:pPr>
                    <w:r>
                      <w:rPr>
                        <w:noProof/>
                      </w:rPr>
                      <w:t>L. E. Warren und D. A. Bowman, „User Experience with Semi-Natural Locomotion Techniques in Virtual Reality: The Case of the Virtuix Omni,“ 2017.</w:t>
                    </w:r>
                  </w:p>
                </w:tc>
              </w:tr>
              <w:tr w:rsidR="003940D4" w14:paraId="00718CDA" w14:textId="77777777">
                <w:trPr>
                  <w:divId w:val="774908864"/>
                  <w:tblCellSpacing w:w="15" w:type="dxa"/>
                </w:trPr>
                <w:tc>
                  <w:tcPr>
                    <w:tcW w:w="50" w:type="pct"/>
                    <w:hideMark/>
                  </w:tcPr>
                  <w:p w14:paraId="686A4BFF" w14:textId="77777777" w:rsidR="003940D4" w:rsidRDefault="003940D4">
                    <w:pPr>
                      <w:pStyle w:val="Literaturverzeichnis"/>
                      <w:rPr>
                        <w:noProof/>
                      </w:rPr>
                    </w:pPr>
                    <w:r>
                      <w:rPr>
                        <w:noProof/>
                      </w:rPr>
                      <w:t xml:space="preserve">[45] </w:t>
                    </w:r>
                  </w:p>
                </w:tc>
                <w:tc>
                  <w:tcPr>
                    <w:tcW w:w="0" w:type="auto"/>
                    <w:hideMark/>
                  </w:tcPr>
                  <w:p w14:paraId="50F274A4" w14:textId="77777777" w:rsidR="003940D4" w:rsidRDefault="003940D4">
                    <w:pPr>
                      <w:pStyle w:val="Literaturverzeichnis"/>
                      <w:rPr>
                        <w:noProof/>
                      </w:rPr>
                    </w:pPr>
                    <w:r>
                      <w:rPr>
                        <w:noProof/>
                      </w:rPr>
                      <w:t>[Online]. Available: https://unity.com/de. [Zugriff am 23 02 2021].</w:t>
                    </w:r>
                  </w:p>
                </w:tc>
              </w:tr>
              <w:tr w:rsidR="003940D4" w14:paraId="280299D3" w14:textId="77777777">
                <w:trPr>
                  <w:divId w:val="774908864"/>
                  <w:tblCellSpacing w:w="15" w:type="dxa"/>
                </w:trPr>
                <w:tc>
                  <w:tcPr>
                    <w:tcW w:w="50" w:type="pct"/>
                    <w:hideMark/>
                  </w:tcPr>
                  <w:p w14:paraId="1F352F6F" w14:textId="77777777" w:rsidR="003940D4" w:rsidRDefault="003940D4">
                    <w:pPr>
                      <w:pStyle w:val="Literaturverzeichnis"/>
                      <w:rPr>
                        <w:noProof/>
                      </w:rPr>
                    </w:pPr>
                    <w:r>
                      <w:rPr>
                        <w:noProof/>
                      </w:rPr>
                      <w:t xml:space="preserve">[46] </w:t>
                    </w:r>
                  </w:p>
                </w:tc>
                <w:tc>
                  <w:tcPr>
                    <w:tcW w:w="0" w:type="auto"/>
                    <w:hideMark/>
                  </w:tcPr>
                  <w:p w14:paraId="56697D8E" w14:textId="77777777" w:rsidR="003940D4" w:rsidRDefault="003940D4">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3940D4" w14:paraId="6B1BAE57" w14:textId="77777777">
                <w:trPr>
                  <w:divId w:val="774908864"/>
                  <w:tblCellSpacing w:w="15" w:type="dxa"/>
                </w:trPr>
                <w:tc>
                  <w:tcPr>
                    <w:tcW w:w="50" w:type="pct"/>
                    <w:hideMark/>
                  </w:tcPr>
                  <w:p w14:paraId="06D3FEBC" w14:textId="77777777" w:rsidR="003940D4" w:rsidRDefault="003940D4">
                    <w:pPr>
                      <w:pStyle w:val="Literaturverzeichnis"/>
                      <w:rPr>
                        <w:noProof/>
                      </w:rPr>
                    </w:pPr>
                    <w:r>
                      <w:rPr>
                        <w:noProof/>
                      </w:rPr>
                      <w:t xml:space="preserve">[47] </w:t>
                    </w:r>
                  </w:p>
                </w:tc>
                <w:tc>
                  <w:tcPr>
                    <w:tcW w:w="0" w:type="auto"/>
                    <w:hideMark/>
                  </w:tcPr>
                  <w:p w14:paraId="0DE025ED" w14:textId="77777777" w:rsidR="003940D4" w:rsidRDefault="003940D4">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3940D4" w14:paraId="5C8A5DF4" w14:textId="77777777">
                <w:trPr>
                  <w:divId w:val="774908864"/>
                  <w:tblCellSpacing w:w="15" w:type="dxa"/>
                </w:trPr>
                <w:tc>
                  <w:tcPr>
                    <w:tcW w:w="50" w:type="pct"/>
                    <w:hideMark/>
                  </w:tcPr>
                  <w:p w14:paraId="1FFC371E" w14:textId="77777777" w:rsidR="003940D4" w:rsidRDefault="003940D4">
                    <w:pPr>
                      <w:pStyle w:val="Literaturverzeichnis"/>
                      <w:rPr>
                        <w:noProof/>
                      </w:rPr>
                    </w:pPr>
                    <w:r>
                      <w:rPr>
                        <w:noProof/>
                      </w:rPr>
                      <w:t xml:space="preserve">[48] </w:t>
                    </w:r>
                  </w:p>
                </w:tc>
                <w:tc>
                  <w:tcPr>
                    <w:tcW w:w="0" w:type="auto"/>
                    <w:hideMark/>
                  </w:tcPr>
                  <w:p w14:paraId="29DB48F3" w14:textId="77777777" w:rsidR="003940D4" w:rsidRDefault="003940D4">
                    <w:pPr>
                      <w:pStyle w:val="Literaturverzeichnis"/>
                      <w:rPr>
                        <w:noProof/>
                      </w:rPr>
                    </w:pPr>
                    <w:r>
                      <w:rPr>
                        <w:noProof/>
                      </w:rPr>
                      <w:t>TerryGLee, „Neues in Visual Studio 2019,“ 10 11 2020. [Online]. Available: https://docs.microsoft.com/de-de/visualstudio/ide/whats-new-visual-studio-2019?view=vs-2019. [Zugriff am 22 02 2021].</w:t>
                    </w:r>
                  </w:p>
                </w:tc>
              </w:tr>
              <w:tr w:rsidR="003940D4" w14:paraId="5EBB91DD" w14:textId="77777777">
                <w:trPr>
                  <w:divId w:val="774908864"/>
                  <w:tblCellSpacing w:w="15" w:type="dxa"/>
                </w:trPr>
                <w:tc>
                  <w:tcPr>
                    <w:tcW w:w="50" w:type="pct"/>
                    <w:hideMark/>
                  </w:tcPr>
                  <w:p w14:paraId="43434503" w14:textId="77777777" w:rsidR="003940D4" w:rsidRDefault="003940D4">
                    <w:pPr>
                      <w:pStyle w:val="Literaturverzeichnis"/>
                      <w:rPr>
                        <w:noProof/>
                      </w:rPr>
                    </w:pPr>
                    <w:r>
                      <w:rPr>
                        <w:noProof/>
                      </w:rPr>
                      <w:t xml:space="preserve">[49] </w:t>
                    </w:r>
                  </w:p>
                </w:tc>
                <w:tc>
                  <w:tcPr>
                    <w:tcW w:w="0" w:type="auto"/>
                    <w:hideMark/>
                  </w:tcPr>
                  <w:p w14:paraId="06BB6919" w14:textId="77777777" w:rsidR="003940D4" w:rsidRDefault="003940D4">
                    <w:pPr>
                      <w:pStyle w:val="Literaturverzeichnis"/>
                      <w:rPr>
                        <w:noProof/>
                      </w:rPr>
                    </w:pPr>
                    <w:r>
                      <w:rPr>
                        <w:noProof/>
                      </w:rPr>
                      <w:t>S. Augsten, „Definition „Git SCM“ - Was ist Git?,“ 27 08 2019. [Online]. Available: https://www.dev-insider.de/was-ist-git-a-850847/. [Zugriff am 24 03 2021].</w:t>
                    </w:r>
                  </w:p>
                </w:tc>
              </w:tr>
              <w:tr w:rsidR="003940D4" w14:paraId="627419FB" w14:textId="77777777">
                <w:trPr>
                  <w:divId w:val="774908864"/>
                  <w:tblCellSpacing w:w="15" w:type="dxa"/>
                </w:trPr>
                <w:tc>
                  <w:tcPr>
                    <w:tcW w:w="50" w:type="pct"/>
                    <w:hideMark/>
                  </w:tcPr>
                  <w:p w14:paraId="5CD7A473" w14:textId="77777777" w:rsidR="003940D4" w:rsidRDefault="003940D4">
                    <w:pPr>
                      <w:pStyle w:val="Literaturverzeichnis"/>
                      <w:rPr>
                        <w:noProof/>
                      </w:rPr>
                    </w:pPr>
                    <w:r>
                      <w:rPr>
                        <w:noProof/>
                      </w:rPr>
                      <w:t xml:space="preserve">[50] </w:t>
                    </w:r>
                  </w:p>
                </w:tc>
                <w:tc>
                  <w:tcPr>
                    <w:tcW w:w="0" w:type="auto"/>
                    <w:hideMark/>
                  </w:tcPr>
                  <w:p w14:paraId="57CCAF76" w14:textId="77777777" w:rsidR="003940D4" w:rsidRDefault="003940D4">
                    <w:pPr>
                      <w:pStyle w:val="Literaturverzeichnis"/>
                      <w:rPr>
                        <w:noProof/>
                      </w:rPr>
                    </w:pPr>
                    <w:r>
                      <w:rPr>
                        <w:noProof/>
                      </w:rPr>
                      <w:t>[Online]. Available: https://evasys.de/evasys/. [Zugriff am 28 02 2021].</w:t>
                    </w:r>
                  </w:p>
                </w:tc>
              </w:tr>
              <w:tr w:rsidR="003940D4" w14:paraId="7E6AF978" w14:textId="77777777">
                <w:trPr>
                  <w:divId w:val="774908864"/>
                  <w:tblCellSpacing w:w="15" w:type="dxa"/>
                </w:trPr>
                <w:tc>
                  <w:tcPr>
                    <w:tcW w:w="50" w:type="pct"/>
                    <w:hideMark/>
                  </w:tcPr>
                  <w:p w14:paraId="1B15A367" w14:textId="77777777" w:rsidR="003940D4" w:rsidRDefault="003940D4">
                    <w:pPr>
                      <w:pStyle w:val="Literaturverzeichnis"/>
                      <w:rPr>
                        <w:noProof/>
                      </w:rPr>
                    </w:pPr>
                    <w:r>
                      <w:rPr>
                        <w:noProof/>
                      </w:rPr>
                      <w:t xml:space="preserve">[51] </w:t>
                    </w:r>
                  </w:p>
                </w:tc>
                <w:tc>
                  <w:tcPr>
                    <w:tcW w:w="0" w:type="auto"/>
                    <w:hideMark/>
                  </w:tcPr>
                  <w:p w14:paraId="282A6B81" w14:textId="77777777" w:rsidR="003940D4" w:rsidRDefault="003940D4">
                    <w:pPr>
                      <w:pStyle w:val="Literaturverzeichnis"/>
                      <w:rPr>
                        <w:noProof/>
                      </w:rPr>
                    </w:pPr>
                    <w:r>
                      <w:rPr>
                        <w:noProof/>
                      </w:rPr>
                      <w:t>B. Wagner, „Überblick über C#,“ 28 01 2021. [Online]. Available: https://docs.microsoft.com/de-de/dotnet/csharp/tour-of-csharp/. [Zugriff am 23 02 2021].</w:t>
                    </w:r>
                  </w:p>
                </w:tc>
              </w:tr>
              <w:tr w:rsidR="003940D4" w14:paraId="31D8895F" w14:textId="77777777">
                <w:trPr>
                  <w:divId w:val="774908864"/>
                  <w:tblCellSpacing w:w="15" w:type="dxa"/>
                </w:trPr>
                <w:tc>
                  <w:tcPr>
                    <w:tcW w:w="50" w:type="pct"/>
                    <w:hideMark/>
                  </w:tcPr>
                  <w:p w14:paraId="68F166FA" w14:textId="77777777" w:rsidR="003940D4" w:rsidRDefault="003940D4">
                    <w:pPr>
                      <w:pStyle w:val="Literaturverzeichnis"/>
                      <w:rPr>
                        <w:noProof/>
                      </w:rPr>
                    </w:pPr>
                    <w:r>
                      <w:rPr>
                        <w:noProof/>
                      </w:rPr>
                      <w:lastRenderedPageBreak/>
                      <w:t xml:space="preserve">[52] </w:t>
                    </w:r>
                  </w:p>
                </w:tc>
                <w:tc>
                  <w:tcPr>
                    <w:tcW w:w="0" w:type="auto"/>
                    <w:hideMark/>
                  </w:tcPr>
                  <w:p w14:paraId="100884BA" w14:textId="77777777" w:rsidR="003940D4" w:rsidRDefault="003940D4">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3940D4" w14:paraId="3E0AF51F" w14:textId="77777777">
                <w:trPr>
                  <w:divId w:val="774908864"/>
                  <w:tblCellSpacing w:w="15" w:type="dxa"/>
                </w:trPr>
                <w:tc>
                  <w:tcPr>
                    <w:tcW w:w="50" w:type="pct"/>
                    <w:hideMark/>
                  </w:tcPr>
                  <w:p w14:paraId="5B1AC505" w14:textId="77777777" w:rsidR="003940D4" w:rsidRDefault="003940D4">
                    <w:pPr>
                      <w:pStyle w:val="Literaturverzeichnis"/>
                      <w:rPr>
                        <w:noProof/>
                      </w:rPr>
                    </w:pPr>
                    <w:r>
                      <w:rPr>
                        <w:noProof/>
                      </w:rPr>
                      <w:t xml:space="preserve">[53] </w:t>
                    </w:r>
                  </w:p>
                </w:tc>
                <w:tc>
                  <w:tcPr>
                    <w:tcW w:w="0" w:type="auto"/>
                    <w:hideMark/>
                  </w:tcPr>
                  <w:p w14:paraId="2D0543E8" w14:textId="77777777" w:rsidR="003940D4" w:rsidRDefault="003940D4">
                    <w:pPr>
                      <w:pStyle w:val="Literaturverzeichnis"/>
                      <w:rPr>
                        <w:noProof/>
                      </w:rPr>
                    </w:pPr>
                    <w:r>
                      <w:rPr>
                        <w:noProof/>
                      </w:rPr>
                      <w:t>A. L. Simeone, E. Velloso und H. Gellersen, „Substitutional Reality: Using the physical environment to design virtual reality experiences,“ Januar 2015.</w:t>
                    </w:r>
                  </w:p>
                </w:tc>
              </w:tr>
              <w:tr w:rsidR="003940D4" w14:paraId="18713D35" w14:textId="77777777">
                <w:trPr>
                  <w:divId w:val="774908864"/>
                  <w:tblCellSpacing w:w="15" w:type="dxa"/>
                </w:trPr>
                <w:tc>
                  <w:tcPr>
                    <w:tcW w:w="50" w:type="pct"/>
                    <w:hideMark/>
                  </w:tcPr>
                  <w:p w14:paraId="456A77EF" w14:textId="77777777" w:rsidR="003940D4" w:rsidRDefault="003940D4">
                    <w:pPr>
                      <w:pStyle w:val="Literaturverzeichnis"/>
                      <w:rPr>
                        <w:noProof/>
                      </w:rPr>
                    </w:pPr>
                    <w:r>
                      <w:rPr>
                        <w:noProof/>
                      </w:rPr>
                      <w:t xml:space="preserve">[54] </w:t>
                    </w:r>
                  </w:p>
                </w:tc>
                <w:tc>
                  <w:tcPr>
                    <w:tcW w:w="0" w:type="auto"/>
                    <w:hideMark/>
                  </w:tcPr>
                  <w:p w14:paraId="2087E537" w14:textId="77777777" w:rsidR="003940D4" w:rsidRDefault="003940D4">
                    <w:pPr>
                      <w:pStyle w:val="Literaturverzeichnis"/>
                      <w:rPr>
                        <w:noProof/>
                      </w:rPr>
                    </w:pPr>
                    <w:r>
                      <w:rPr>
                        <w:noProof/>
                      </w:rPr>
                      <w:t>J. N. Templeman, P. S. Denbrook und L. E. Sibert, „Virtual locomotion: Walking in place through virtual environments,“ Dezember 1999.</w:t>
                    </w:r>
                  </w:p>
                </w:tc>
              </w:tr>
              <w:tr w:rsidR="003940D4" w14:paraId="2F292846" w14:textId="77777777">
                <w:trPr>
                  <w:divId w:val="774908864"/>
                  <w:tblCellSpacing w:w="15" w:type="dxa"/>
                </w:trPr>
                <w:tc>
                  <w:tcPr>
                    <w:tcW w:w="50" w:type="pct"/>
                    <w:hideMark/>
                  </w:tcPr>
                  <w:p w14:paraId="4B45E602" w14:textId="77777777" w:rsidR="003940D4" w:rsidRDefault="003940D4">
                    <w:pPr>
                      <w:pStyle w:val="Literaturverzeichnis"/>
                      <w:rPr>
                        <w:noProof/>
                      </w:rPr>
                    </w:pPr>
                    <w:r>
                      <w:rPr>
                        <w:noProof/>
                      </w:rPr>
                      <w:t xml:space="preserve">[55] </w:t>
                    </w:r>
                  </w:p>
                </w:tc>
                <w:tc>
                  <w:tcPr>
                    <w:tcW w:w="0" w:type="auto"/>
                    <w:hideMark/>
                  </w:tcPr>
                  <w:p w14:paraId="5395A6B4" w14:textId="77777777" w:rsidR="003940D4" w:rsidRDefault="003940D4">
                    <w:pPr>
                      <w:pStyle w:val="Literaturverzeichnis"/>
                      <w:rPr>
                        <w:noProof/>
                      </w:rPr>
                    </w:pPr>
                    <w:r>
                      <w:rPr>
                        <w:noProof/>
                      </w:rPr>
                      <w:t>D. A. Bowman, D. Koller und L. F. Hodges, „Travel in Immersive Virtual Environments: An Evaluation of Viewpoint,“ 1997.</w:t>
                    </w:r>
                  </w:p>
                </w:tc>
              </w:tr>
              <w:tr w:rsidR="003940D4" w14:paraId="41976CD0" w14:textId="77777777">
                <w:trPr>
                  <w:divId w:val="774908864"/>
                  <w:tblCellSpacing w:w="15" w:type="dxa"/>
                </w:trPr>
                <w:tc>
                  <w:tcPr>
                    <w:tcW w:w="50" w:type="pct"/>
                    <w:hideMark/>
                  </w:tcPr>
                  <w:p w14:paraId="58FAD9F3" w14:textId="77777777" w:rsidR="003940D4" w:rsidRDefault="003940D4">
                    <w:pPr>
                      <w:pStyle w:val="Literaturverzeichnis"/>
                      <w:rPr>
                        <w:noProof/>
                      </w:rPr>
                    </w:pPr>
                    <w:r>
                      <w:rPr>
                        <w:noProof/>
                      </w:rPr>
                      <w:t xml:space="preserve">[56] </w:t>
                    </w:r>
                  </w:p>
                </w:tc>
                <w:tc>
                  <w:tcPr>
                    <w:tcW w:w="0" w:type="auto"/>
                    <w:hideMark/>
                  </w:tcPr>
                  <w:p w14:paraId="2A8814EC" w14:textId="77777777" w:rsidR="003940D4" w:rsidRDefault="003940D4">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3940D4" w14:paraId="2B1CC587" w14:textId="77777777">
                <w:trPr>
                  <w:divId w:val="774908864"/>
                  <w:tblCellSpacing w:w="15" w:type="dxa"/>
                </w:trPr>
                <w:tc>
                  <w:tcPr>
                    <w:tcW w:w="50" w:type="pct"/>
                    <w:hideMark/>
                  </w:tcPr>
                  <w:p w14:paraId="6936418D" w14:textId="77777777" w:rsidR="003940D4" w:rsidRDefault="003940D4">
                    <w:pPr>
                      <w:pStyle w:val="Literaturverzeichnis"/>
                      <w:rPr>
                        <w:noProof/>
                      </w:rPr>
                    </w:pPr>
                    <w:r>
                      <w:rPr>
                        <w:noProof/>
                      </w:rPr>
                      <w:t xml:space="preserve">[57] </w:t>
                    </w:r>
                  </w:p>
                </w:tc>
                <w:tc>
                  <w:tcPr>
                    <w:tcW w:w="0" w:type="auto"/>
                    <w:hideMark/>
                  </w:tcPr>
                  <w:p w14:paraId="617D9DD4" w14:textId="77777777" w:rsidR="003940D4" w:rsidRDefault="003940D4">
                    <w:pPr>
                      <w:pStyle w:val="Literaturverzeichnis"/>
                      <w:rPr>
                        <w:noProof/>
                      </w:rPr>
                    </w:pPr>
                    <w:r>
                      <w:rPr>
                        <w:noProof/>
                      </w:rPr>
                      <w:t>V. Interrante, B. Ries und L. Anderson, „Seven League Boots: A New Metaphor for Augmented Locomotion through Moderately Large Scale Immersive Virtual Environments,“ 2007.</w:t>
                    </w:r>
                  </w:p>
                </w:tc>
              </w:tr>
              <w:tr w:rsidR="003940D4" w14:paraId="486CAB2C" w14:textId="77777777">
                <w:trPr>
                  <w:divId w:val="774908864"/>
                  <w:tblCellSpacing w:w="15" w:type="dxa"/>
                </w:trPr>
                <w:tc>
                  <w:tcPr>
                    <w:tcW w:w="50" w:type="pct"/>
                    <w:hideMark/>
                  </w:tcPr>
                  <w:p w14:paraId="09D29B05" w14:textId="77777777" w:rsidR="003940D4" w:rsidRDefault="003940D4">
                    <w:pPr>
                      <w:pStyle w:val="Literaturverzeichnis"/>
                      <w:rPr>
                        <w:noProof/>
                      </w:rPr>
                    </w:pPr>
                    <w:r>
                      <w:rPr>
                        <w:noProof/>
                      </w:rPr>
                      <w:t xml:space="preserve">[58] </w:t>
                    </w:r>
                  </w:p>
                </w:tc>
                <w:tc>
                  <w:tcPr>
                    <w:tcW w:w="0" w:type="auto"/>
                    <w:hideMark/>
                  </w:tcPr>
                  <w:p w14:paraId="6F91D386" w14:textId="77777777" w:rsidR="003940D4" w:rsidRDefault="003940D4">
                    <w:pPr>
                      <w:pStyle w:val="Literaturverzeichnis"/>
                      <w:rPr>
                        <w:noProof/>
                      </w:rPr>
                    </w:pPr>
                    <w:r>
                      <w:rPr>
                        <w:noProof/>
                      </w:rPr>
                      <w:t>L. F. Hodges, R. Kooper, T. C. Meyer, B. O. Rothbaum, D. Opdyke, J. J. Graaff, J. S. Williford und M. M. North, „Virtual Environments for Treating the Fear of Heights,“ 1995.</w:t>
                    </w:r>
                  </w:p>
                </w:tc>
              </w:tr>
              <w:tr w:rsidR="003940D4" w14:paraId="46E199CC" w14:textId="77777777">
                <w:trPr>
                  <w:divId w:val="774908864"/>
                  <w:tblCellSpacing w:w="15" w:type="dxa"/>
                </w:trPr>
                <w:tc>
                  <w:tcPr>
                    <w:tcW w:w="50" w:type="pct"/>
                    <w:hideMark/>
                  </w:tcPr>
                  <w:p w14:paraId="0BEF9B9E" w14:textId="77777777" w:rsidR="003940D4" w:rsidRDefault="003940D4">
                    <w:pPr>
                      <w:pStyle w:val="Literaturverzeichnis"/>
                      <w:rPr>
                        <w:noProof/>
                      </w:rPr>
                    </w:pPr>
                    <w:r>
                      <w:rPr>
                        <w:noProof/>
                      </w:rPr>
                      <w:t xml:space="preserve">[59] </w:t>
                    </w:r>
                  </w:p>
                </w:tc>
                <w:tc>
                  <w:tcPr>
                    <w:tcW w:w="0" w:type="auto"/>
                    <w:hideMark/>
                  </w:tcPr>
                  <w:p w14:paraId="0231ADB5" w14:textId="77777777" w:rsidR="003940D4" w:rsidRDefault="003940D4">
                    <w:pPr>
                      <w:pStyle w:val="Literaturverzeichnis"/>
                      <w:rPr>
                        <w:noProof/>
                      </w:rPr>
                    </w:pPr>
                    <w:r>
                      <w:rPr>
                        <w:noProof/>
                      </w:rPr>
                      <w:t>G. Bruder, F. Steinicke und K. H. Hinrichs, „Arch-Explore: A natural user interface for immersive architectural,“ 2009.</w:t>
                    </w:r>
                  </w:p>
                </w:tc>
              </w:tr>
              <w:tr w:rsidR="003940D4" w14:paraId="17E2172C" w14:textId="77777777">
                <w:trPr>
                  <w:divId w:val="774908864"/>
                  <w:tblCellSpacing w:w="15" w:type="dxa"/>
                </w:trPr>
                <w:tc>
                  <w:tcPr>
                    <w:tcW w:w="50" w:type="pct"/>
                    <w:hideMark/>
                  </w:tcPr>
                  <w:p w14:paraId="57D604EC" w14:textId="77777777" w:rsidR="003940D4" w:rsidRDefault="003940D4">
                    <w:pPr>
                      <w:pStyle w:val="Literaturverzeichnis"/>
                      <w:rPr>
                        <w:noProof/>
                      </w:rPr>
                    </w:pPr>
                    <w:r>
                      <w:rPr>
                        <w:noProof/>
                      </w:rPr>
                      <w:t xml:space="preserve">[60] </w:t>
                    </w:r>
                  </w:p>
                </w:tc>
                <w:tc>
                  <w:tcPr>
                    <w:tcW w:w="0" w:type="auto"/>
                    <w:hideMark/>
                  </w:tcPr>
                  <w:p w14:paraId="4887AC19" w14:textId="77777777" w:rsidR="003940D4" w:rsidRDefault="003940D4">
                    <w:pPr>
                      <w:pStyle w:val="Literaturverzeichnis"/>
                      <w:rPr>
                        <w:noProof/>
                      </w:rPr>
                    </w:pPr>
                    <w:r>
                      <w:rPr>
                        <w:noProof/>
                      </w:rPr>
                      <w:t>T. Peck, H. Fuchs und M. Whitton, „Evaluation of Reorientation Techniques and Distractors for Walking in Large Virtual Environments,“ 2008.</w:t>
                    </w:r>
                  </w:p>
                </w:tc>
              </w:tr>
            </w:tbl>
            <w:p w14:paraId="579FAF86" w14:textId="77777777" w:rsidR="003940D4" w:rsidRDefault="003940D4">
              <w:pPr>
                <w:divId w:val="774908864"/>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02" w:name="_Toc71214765"/>
      <w:r w:rsidRPr="005F4571">
        <w:lastRenderedPageBreak/>
        <w:t>Eidesstattliche Erklärung</w:t>
      </w:r>
      <w:bookmarkEnd w:id="10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3"/>
      <w:headerReference w:type="default" r:id="rId34"/>
      <w:footerReference w:type="even" r:id="rId35"/>
      <w:footerReference w:type="default" r:id="rId36"/>
      <w:headerReference w:type="first" r:id="rId37"/>
      <w:footerReference w:type="first" r:id="rId3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0" w:author="Meixner" w:date="2013-09-02T10:55:00Z" w:initials="M">
    <w:p w14:paraId="4585DC0B" w14:textId="77777777" w:rsidR="00116808" w:rsidRDefault="00116808">
      <w:pPr>
        <w:pStyle w:val="Kommentartext"/>
      </w:pPr>
      <w:r>
        <w:rPr>
          <w:rStyle w:val="Kommentarzeichen"/>
        </w:rPr>
        <w:annotationRef/>
      </w:r>
      <w:r>
        <w:t>3-5 Seiten</w:t>
      </w:r>
    </w:p>
  </w:comment>
  <w:comment w:id="95"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01"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B3F86" w14:textId="77777777" w:rsidR="0006216E" w:rsidRDefault="0006216E">
      <w:r>
        <w:separator/>
      </w:r>
    </w:p>
  </w:endnote>
  <w:endnote w:type="continuationSeparator" w:id="0">
    <w:p w14:paraId="23E3E610" w14:textId="77777777" w:rsidR="0006216E" w:rsidRDefault="000621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06216E"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60174" w14:textId="77777777" w:rsidR="0006216E" w:rsidRDefault="0006216E">
      <w:r>
        <w:separator/>
      </w:r>
    </w:p>
  </w:footnote>
  <w:footnote w:type="continuationSeparator" w:id="0">
    <w:p w14:paraId="247B7312" w14:textId="77777777" w:rsidR="0006216E" w:rsidRDefault="000621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79A13A5E"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CA01EA">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79A13A5E"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CA01EA">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47DCE829"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CA01EA">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47DCE829"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CA01EA">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2406BBC8"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797BFC">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2406BBC8"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797BFC">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4"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7"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0"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4"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5"/>
  </w:num>
  <w:num w:numId="4">
    <w:abstractNumId w:val="6"/>
  </w:num>
  <w:num w:numId="5">
    <w:abstractNumId w:val="13"/>
  </w:num>
  <w:num w:numId="6">
    <w:abstractNumId w:val="5"/>
  </w:num>
  <w:num w:numId="7">
    <w:abstractNumId w:val="11"/>
  </w:num>
  <w:num w:numId="8">
    <w:abstractNumId w:val="14"/>
  </w:num>
  <w:num w:numId="9">
    <w:abstractNumId w:val="8"/>
  </w:num>
  <w:num w:numId="10">
    <w:abstractNumId w:val="2"/>
  </w:num>
  <w:num w:numId="11">
    <w:abstractNumId w:val="17"/>
  </w:num>
  <w:num w:numId="12">
    <w:abstractNumId w:val="1"/>
  </w:num>
  <w:num w:numId="13">
    <w:abstractNumId w:val="16"/>
  </w:num>
  <w:num w:numId="14">
    <w:abstractNumId w:val="10"/>
  </w:num>
  <w:num w:numId="15">
    <w:abstractNumId w:val="4"/>
  </w:num>
  <w:num w:numId="16">
    <w:abstractNumId w:val="12"/>
  </w:num>
  <w:num w:numId="17">
    <w:abstractNumId w:val="7"/>
  </w:num>
  <w:num w:numId="18">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9"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C0F"/>
    <w:rsid w:val="00007EAA"/>
    <w:rsid w:val="00010222"/>
    <w:rsid w:val="0001103D"/>
    <w:rsid w:val="00011A07"/>
    <w:rsid w:val="00011FDF"/>
    <w:rsid w:val="00012727"/>
    <w:rsid w:val="000142B1"/>
    <w:rsid w:val="00014C2A"/>
    <w:rsid w:val="00014F39"/>
    <w:rsid w:val="00015117"/>
    <w:rsid w:val="0001516C"/>
    <w:rsid w:val="000163FB"/>
    <w:rsid w:val="00016A1E"/>
    <w:rsid w:val="00020606"/>
    <w:rsid w:val="000207F6"/>
    <w:rsid w:val="00020A07"/>
    <w:rsid w:val="00020E80"/>
    <w:rsid w:val="000216B4"/>
    <w:rsid w:val="000218D8"/>
    <w:rsid w:val="00022F4F"/>
    <w:rsid w:val="0002341F"/>
    <w:rsid w:val="00023653"/>
    <w:rsid w:val="00023847"/>
    <w:rsid w:val="00023925"/>
    <w:rsid w:val="00026530"/>
    <w:rsid w:val="00026AFC"/>
    <w:rsid w:val="00026FCF"/>
    <w:rsid w:val="00030183"/>
    <w:rsid w:val="00030553"/>
    <w:rsid w:val="00030B96"/>
    <w:rsid w:val="00031E39"/>
    <w:rsid w:val="00031ECC"/>
    <w:rsid w:val="00032E4F"/>
    <w:rsid w:val="00033195"/>
    <w:rsid w:val="0003340A"/>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773"/>
    <w:rsid w:val="00052CC4"/>
    <w:rsid w:val="000545B9"/>
    <w:rsid w:val="00054B28"/>
    <w:rsid w:val="00054D41"/>
    <w:rsid w:val="00056432"/>
    <w:rsid w:val="00056655"/>
    <w:rsid w:val="00056822"/>
    <w:rsid w:val="00056E25"/>
    <w:rsid w:val="000574CB"/>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2880"/>
    <w:rsid w:val="0008308E"/>
    <w:rsid w:val="000868A0"/>
    <w:rsid w:val="00086E72"/>
    <w:rsid w:val="00087398"/>
    <w:rsid w:val="000877C4"/>
    <w:rsid w:val="000902B5"/>
    <w:rsid w:val="00090358"/>
    <w:rsid w:val="000908B3"/>
    <w:rsid w:val="00090C75"/>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B04C9"/>
    <w:rsid w:val="000B0A0E"/>
    <w:rsid w:val="000B0F47"/>
    <w:rsid w:val="000B10B2"/>
    <w:rsid w:val="000B2D1F"/>
    <w:rsid w:val="000B462B"/>
    <w:rsid w:val="000B663C"/>
    <w:rsid w:val="000B6A35"/>
    <w:rsid w:val="000C0A3F"/>
    <w:rsid w:val="000C13B3"/>
    <w:rsid w:val="000C16F5"/>
    <w:rsid w:val="000C1D0E"/>
    <w:rsid w:val="000C2805"/>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1371"/>
    <w:rsid w:val="000D187A"/>
    <w:rsid w:val="000D2B59"/>
    <w:rsid w:val="000D32C5"/>
    <w:rsid w:val="000D5B74"/>
    <w:rsid w:val="000D5C64"/>
    <w:rsid w:val="000D604B"/>
    <w:rsid w:val="000D6453"/>
    <w:rsid w:val="000D72F4"/>
    <w:rsid w:val="000D79EC"/>
    <w:rsid w:val="000E0CBB"/>
    <w:rsid w:val="000E0E9B"/>
    <w:rsid w:val="000E10A4"/>
    <w:rsid w:val="000E36DE"/>
    <w:rsid w:val="000E37E4"/>
    <w:rsid w:val="000E3E84"/>
    <w:rsid w:val="000E4743"/>
    <w:rsid w:val="000E4EBC"/>
    <w:rsid w:val="000E5C9B"/>
    <w:rsid w:val="000E67E7"/>
    <w:rsid w:val="000F0ADF"/>
    <w:rsid w:val="000F14EC"/>
    <w:rsid w:val="000F1630"/>
    <w:rsid w:val="000F2707"/>
    <w:rsid w:val="000F2A5F"/>
    <w:rsid w:val="000F30EC"/>
    <w:rsid w:val="000F36C5"/>
    <w:rsid w:val="000F3CBC"/>
    <w:rsid w:val="000F5669"/>
    <w:rsid w:val="000F58F4"/>
    <w:rsid w:val="000F7738"/>
    <w:rsid w:val="001009F7"/>
    <w:rsid w:val="00100C90"/>
    <w:rsid w:val="001010CE"/>
    <w:rsid w:val="00101F76"/>
    <w:rsid w:val="00102F20"/>
    <w:rsid w:val="0010370C"/>
    <w:rsid w:val="00104EC5"/>
    <w:rsid w:val="00105978"/>
    <w:rsid w:val="001064C2"/>
    <w:rsid w:val="001107B5"/>
    <w:rsid w:val="0011203C"/>
    <w:rsid w:val="00112DA8"/>
    <w:rsid w:val="001132F0"/>
    <w:rsid w:val="0011330A"/>
    <w:rsid w:val="001135A4"/>
    <w:rsid w:val="0011416B"/>
    <w:rsid w:val="00114C65"/>
    <w:rsid w:val="00115D91"/>
    <w:rsid w:val="0011638B"/>
    <w:rsid w:val="00116585"/>
    <w:rsid w:val="00116808"/>
    <w:rsid w:val="00116FED"/>
    <w:rsid w:val="00117303"/>
    <w:rsid w:val="00117CF7"/>
    <w:rsid w:val="00117DB8"/>
    <w:rsid w:val="001210DB"/>
    <w:rsid w:val="001215C4"/>
    <w:rsid w:val="00122C18"/>
    <w:rsid w:val="00122E73"/>
    <w:rsid w:val="001236C8"/>
    <w:rsid w:val="00123F66"/>
    <w:rsid w:val="00124683"/>
    <w:rsid w:val="001254E2"/>
    <w:rsid w:val="0012586B"/>
    <w:rsid w:val="00126682"/>
    <w:rsid w:val="001279A1"/>
    <w:rsid w:val="00127A35"/>
    <w:rsid w:val="00127EF0"/>
    <w:rsid w:val="0013187D"/>
    <w:rsid w:val="001326E7"/>
    <w:rsid w:val="001340F3"/>
    <w:rsid w:val="00135177"/>
    <w:rsid w:val="00135327"/>
    <w:rsid w:val="0013571E"/>
    <w:rsid w:val="00137430"/>
    <w:rsid w:val="001378BD"/>
    <w:rsid w:val="001379E8"/>
    <w:rsid w:val="00140874"/>
    <w:rsid w:val="001410E3"/>
    <w:rsid w:val="00141E47"/>
    <w:rsid w:val="00142149"/>
    <w:rsid w:val="0014250D"/>
    <w:rsid w:val="0014279A"/>
    <w:rsid w:val="00143011"/>
    <w:rsid w:val="00143B94"/>
    <w:rsid w:val="00143DD6"/>
    <w:rsid w:val="0014493B"/>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350"/>
    <w:rsid w:val="0015665C"/>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72C"/>
    <w:rsid w:val="0017254D"/>
    <w:rsid w:val="00172C61"/>
    <w:rsid w:val="001745F4"/>
    <w:rsid w:val="00174A9E"/>
    <w:rsid w:val="0017537F"/>
    <w:rsid w:val="00176728"/>
    <w:rsid w:val="001778D0"/>
    <w:rsid w:val="00177F9B"/>
    <w:rsid w:val="00181113"/>
    <w:rsid w:val="001820E5"/>
    <w:rsid w:val="00182229"/>
    <w:rsid w:val="00182317"/>
    <w:rsid w:val="00183315"/>
    <w:rsid w:val="00183657"/>
    <w:rsid w:val="001836E9"/>
    <w:rsid w:val="0018405E"/>
    <w:rsid w:val="00186D98"/>
    <w:rsid w:val="00186F62"/>
    <w:rsid w:val="0018796C"/>
    <w:rsid w:val="00187BD5"/>
    <w:rsid w:val="0019242C"/>
    <w:rsid w:val="00192801"/>
    <w:rsid w:val="001929A1"/>
    <w:rsid w:val="00195261"/>
    <w:rsid w:val="00195AFD"/>
    <w:rsid w:val="00195FBA"/>
    <w:rsid w:val="00197540"/>
    <w:rsid w:val="00197552"/>
    <w:rsid w:val="00197B90"/>
    <w:rsid w:val="00197BD7"/>
    <w:rsid w:val="00197D3D"/>
    <w:rsid w:val="001A03A2"/>
    <w:rsid w:val="001A0524"/>
    <w:rsid w:val="001A10E5"/>
    <w:rsid w:val="001A19F4"/>
    <w:rsid w:val="001A307C"/>
    <w:rsid w:val="001A6240"/>
    <w:rsid w:val="001A6F4C"/>
    <w:rsid w:val="001A6FD0"/>
    <w:rsid w:val="001B0AB1"/>
    <w:rsid w:val="001B2A40"/>
    <w:rsid w:val="001B2D60"/>
    <w:rsid w:val="001B373D"/>
    <w:rsid w:val="001B3870"/>
    <w:rsid w:val="001B3FFF"/>
    <w:rsid w:val="001B47C1"/>
    <w:rsid w:val="001B4A27"/>
    <w:rsid w:val="001B4C0D"/>
    <w:rsid w:val="001B4CE6"/>
    <w:rsid w:val="001B52A8"/>
    <w:rsid w:val="001B5CEC"/>
    <w:rsid w:val="001B6138"/>
    <w:rsid w:val="001B6C83"/>
    <w:rsid w:val="001B742D"/>
    <w:rsid w:val="001B7471"/>
    <w:rsid w:val="001C21AD"/>
    <w:rsid w:val="001C2919"/>
    <w:rsid w:val="001C3D24"/>
    <w:rsid w:val="001C5C59"/>
    <w:rsid w:val="001D018E"/>
    <w:rsid w:val="001D01E1"/>
    <w:rsid w:val="001D06F4"/>
    <w:rsid w:val="001D086A"/>
    <w:rsid w:val="001D0CEA"/>
    <w:rsid w:val="001D0D87"/>
    <w:rsid w:val="001D1249"/>
    <w:rsid w:val="001D1556"/>
    <w:rsid w:val="001D1E1B"/>
    <w:rsid w:val="001D4556"/>
    <w:rsid w:val="001D4598"/>
    <w:rsid w:val="001D471D"/>
    <w:rsid w:val="001D5D3A"/>
    <w:rsid w:val="001D6023"/>
    <w:rsid w:val="001D643F"/>
    <w:rsid w:val="001E08F5"/>
    <w:rsid w:val="001E182D"/>
    <w:rsid w:val="001E2187"/>
    <w:rsid w:val="001E2461"/>
    <w:rsid w:val="001E50A3"/>
    <w:rsid w:val="001E5979"/>
    <w:rsid w:val="001E5AC4"/>
    <w:rsid w:val="001E5E01"/>
    <w:rsid w:val="001E69BE"/>
    <w:rsid w:val="001E75A3"/>
    <w:rsid w:val="001E7C17"/>
    <w:rsid w:val="001F0A55"/>
    <w:rsid w:val="001F119D"/>
    <w:rsid w:val="001F1F16"/>
    <w:rsid w:val="001F30BE"/>
    <w:rsid w:val="001F3B29"/>
    <w:rsid w:val="001F4CED"/>
    <w:rsid w:val="001F6298"/>
    <w:rsid w:val="001F716D"/>
    <w:rsid w:val="001F7307"/>
    <w:rsid w:val="001F7CC8"/>
    <w:rsid w:val="00200F4D"/>
    <w:rsid w:val="00201404"/>
    <w:rsid w:val="0020214A"/>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DD2"/>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2B0"/>
    <w:rsid w:val="00251AA7"/>
    <w:rsid w:val="00251B44"/>
    <w:rsid w:val="00251CDF"/>
    <w:rsid w:val="00251EBF"/>
    <w:rsid w:val="002537F0"/>
    <w:rsid w:val="00254B90"/>
    <w:rsid w:val="002564ED"/>
    <w:rsid w:val="002567C2"/>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04E8"/>
    <w:rsid w:val="002711F3"/>
    <w:rsid w:val="0027484C"/>
    <w:rsid w:val="002756DC"/>
    <w:rsid w:val="0027589B"/>
    <w:rsid w:val="0027714D"/>
    <w:rsid w:val="002776ED"/>
    <w:rsid w:val="00277926"/>
    <w:rsid w:val="00281270"/>
    <w:rsid w:val="00281F6A"/>
    <w:rsid w:val="00282DA8"/>
    <w:rsid w:val="00282F25"/>
    <w:rsid w:val="002835B3"/>
    <w:rsid w:val="00283731"/>
    <w:rsid w:val="00283E8D"/>
    <w:rsid w:val="00286A2F"/>
    <w:rsid w:val="002873E3"/>
    <w:rsid w:val="00291CCA"/>
    <w:rsid w:val="002925A2"/>
    <w:rsid w:val="00292925"/>
    <w:rsid w:val="002929BF"/>
    <w:rsid w:val="00293763"/>
    <w:rsid w:val="00293908"/>
    <w:rsid w:val="00293A1C"/>
    <w:rsid w:val="002942B5"/>
    <w:rsid w:val="0029465D"/>
    <w:rsid w:val="00294D09"/>
    <w:rsid w:val="0029515F"/>
    <w:rsid w:val="00295A2B"/>
    <w:rsid w:val="002967CC"/>
    <w:rsid w:val="0029725E"/>
    <w:rsid w:val="002972CC"/>
    <w:rsid w:val="00297333"/>
    <w:rsid w:val="0029796B"/>
    <w:rsid w:val="00297DE4"/>
    <w:rsid w:val="002A07F8"/>
    <w:rsid w:val="002A335C"/>
    <w:rsid w:val="002A5480"/>
    <w:rsid w:val="002A57D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D3E"/>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98E"/>
    <w:rsid w:val="002E7CFC"/>
    <w:rsid w:val="002F09E2"/>
    <w:rsid w:val="002F183C"/>
    <w:rsid w:val="002F1B18"/>
    <w:rsid w:val="002F3B4F"/>
    <w:rsid w:val="002F4111"/>
    <w:rsid w:val="002F49A0"/>
    <w:rsid w:val="002F5578"/>
    <w:rsid w:val="002F64B0"/>
    <w:rsid w:val="002F678F"/>
    <w:rsid w:val="002F6BEF"/>
    <w:rsid w:val="002F7C14"/>
    <w:rsid w:val="003004CD"/>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586"/>
    <w:rsid w:val="00320BE3"/>
    <w:rsid w:val="00321008"/>
    <w:rsid w:val="003212A5"/>
    <w:rsid w:val="0032193B"/>
    <w:rsid w:val="00321F77"/>
    <w:rsid w:val="00322F18"/>
    <w:rsid w:val="00325D85"/>
    <w:rsid w:val="00326F34"/>
    <w:rsid w:val="0032756E"/>
    <w:rsid w:val="0032792B"/>
    <w:rsid w:val="00327A30"/>
    <w:rsid w:val="00327FCB"/>
    <w:rsid w:val="00330B9E"/>
    <w:rsid w:val="00331D55"/>
    <w:rsid w:val="003326A7"/>
    <w:rsid w:val="00332A95"/>
    <w:rsid w:val="00332CC9"/>
    <w:rsid w:val="0033366C"/>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50814"/>
    <w:rsid w:val="00350DA6"/>
    <w:rsid w:val="0035129C"/>
    <w:rsid w:val="00351521"/>
    <w:rsid w:val="00351772"/>
    <w:rsid w:val="003519FE"/>
    <w:rsid w:val="0035251A"/>
    <w:rsid w:val="003528A4"/>
    <w:rsid w:val="00352FD9"/>
    <w:rsid w:val="0035419A"/>
    <w:rsid w:val="00354BE2"/>
    <w:rsid w:val="003554BC"/>
    <w:rsid w:val="003555EF"/>
    <w:rsid w:val="0036007F"/>
    <w:rsid w:val="0036086F"/>
    <w:rsid w:val="00360AEC"/>
    <w:rsid w:val="00360B24"/>
    <w:rsid w:val="003612DF"/>
    <w:rsid w:val="00364947"/>
    <w:rsid w:val="00364C4F"/>
    <w:rsid w:val="00364D50"/>
    <w:rsid w:val="0036566F"/>
    <w:rsid w:val="00366B83"/>
    <w:rsid w:val="00366B87"/>
    <w:rsid w:val="00372054"/>
    <w:rsid w:val="00372806"/>
    <w:rsid w:val="00372AAF"/>
    <w:rsid w:val="003736E5"/>
    <w:rsid w:val="003741C4"/>
    <w:rsid w:val="00377B19"/>
    <w:rsid w:val="00380648"/>
    <w:rsid w:val="00380992"/>
    <w:rsid w:val="00380BB0"/>
    <w:rsid w:val="0038140E"/>
    <w:rsid w:val="003815F4"/>
    <w:rsid w:val="00381E22"/>
    <w:rsid w:val="00382F06"/>
    <w:rsid w:val="0038422F"/>
    <w:rsid w:val="0038513B"/>
    <w:rsid w:val="00385416"/>
    <w:rsid w:val="00385BF6"/>
    <w:rsid w:val="0038674B"/>
    <w:rsid w:val="00386D26"/>
    <w:rsid w:val="00387637"/>
    <w:rsid w:val="00387E0F"/>
    <w:rsid w:val="00390B46"/>
    <w:rsid w:val="003911C2"/>
    <w:rsid w:val="003940D4"/>
    <w:rsid w:val="00394509"/>
    <w:rsid w:val="00394571"/>
    <w:rsid w:val="00394A28"/>
    <w:rsid w:val="00395471"/>
    <w:rsid w:val="00395528"/>
    <w:rsid w:val="003955F8"/>
    <w:rsid w:val="0039661F"/>
    <w:rsid w:val="0039672F"/>
    <w:rsid w:val="00397655"/>
    <w:rsid w:val="00397C5E"/>
    <w:rsid w:val="003A0B92"/>
    <w:rsid w:val="003A123F"/>
    <w:rsid w:val="003A27D0"/>
    <w:rsid w:val="003A2D6A"/>
    <w:rsid w:val="003A3D96"/>
    <w:rsid w:val="003A51F8"/>
    <w:rsid w:val="003A6C80"/>
    <w:rsid w:val="003B1DA2"/>
    <w:rsid w:val="003B2198"/>
    <w:rsid w:val="003B2A95"/>
    <w:rsid w:val="003B3CB7"/>
    <w:rsid w:val="003B5570"/>
    <w:rsid w:val="003B5866"/>
    <w:rsid w:val="003B5C69"/>
    <w:rsid w:val="003B6AF4"/>
    <w:rsid w:val="003B6C43"/>
    <w:rsid w:val="003B7E92"/>
    <w:rsid w:val="003C0A36"/>
    <w:rsid w:val="003C0B48"/>
    <w:rsid w:val="003C38EA"/>
    <w:rsid w:val="003C4B4B"/>
    <w:rsid w:val="003C529A"/>
    <w:rsid w:val="003C5D11"/>
    <w:rsid w:val="003C5E8F"/>
    <w:rsid w:val="003C610D"/>
    <w:rsid w:val="003C7199"/>
    <w:rsid w:val="003D01E5"/>
    <w:rsid w:val="003D0A62"/>
    <w:rsid w:val="003D0B46"/>
    <w:rsid w:val="003D0E7B"/>
    <w:rsid w:val="003D1025"/>
    <w:rsid w:val="003D1927"/>
    <w:rsid w:val="003D237B"/>
    <w:rsid w:val="003D3780"/>
    <w:rsid w:val="003D3C28"/>
    <w:rsid w:val="003D42B6"/>
    <w:rsid w:val="003D42EF"/>
    <w:rsid w:val="003D4CA6"/>
    <w:rsid w:val="003D5CFF"/>
    <w:rsid w:val="003E0CA8"/>
    <w:rsid w:val="003E1EB2"/>
    <w:rsid w:val="003E1FD4"/>
    <w:rsid w:val="003E3131"/>
    <w:rsid w:val="003E4F67"/>
    <w:rsid w:val="003E52B5"/>
    <w:rsid w:val="003E5C04"/>
    <w:rsid w:val="003E5D85"/>
    <w:rsid w:val="003E6632"/>
    <w:rsid w:val="003E7014"/>
    <w:rsid w:val="003F015D"/>
    <w:rsid w:val="003F4608"/>
    <w:rsid w:val="003F46F3"/>
    <w:rsid w:val="003F4B04"/>
    <w:rsid w:val="003F4DBD"/>
    <w:rsid w:val="003F5027"/>
    <w:rsid w:val="003F573C"/>
    <w:rsid w:val="003F5952"/>
    <w:rsid w:val="003F6401"/>
    <w:rsid w:val="003F6B73"/>
    <w:rsid w:val="003F7011"/>
    <w:rsid w:val="003F7B17"/>
    <w:rsid w:val="00400123"/>
    <w:rsid w:val="004012BB"/>
    <w:rsid w:val="00401E1E"/>
    <w:rsid w:val="00403844"/>
    <w:rsid w:val="004039BF"/>
    <w:rsid w:val="00403B61"/>
    <w:rsid w:val="00403E6C"/>
    <w:rsid w:val="00403F3B"/>
    <w:rsid w:val="0040463E"/>
    <w:rsid w:val="00404A25"/>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1F64"/>
    <w:rsid w:val="00424884"/>
    <w:rsid w:val="004256E9"/>
    <w:rsid w:val="00426C5B"/>
    <w:rsid w:val="004274DD"/>
    <w:rsid w:val="00427800"/>
    <w:rsid w:val="00427A07"/>
    <w:rsid w:val="0043099B"/>
    <w:rsid w:val="004318EC"/>
    <w:rsid w:val="00431F93"/>
    <w:rsid w:val="00432186"/>
    <w:rsid w:val="00432AB8"/>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6E61"/>
    <w:rsid w:val="004476CF"/>
    <w:rsid w:val="004478E1"/>
    <w:rsid w:val="004515D0"/>
    <w:rsid w:val="00451735"/>
    <w:rsid w:val="004529B8"/>
    <w:rsid w:val="00452E70"/>
    <w:rsid w:val="00453488"/>
    <w:rsid w:val="0045415F"/>
    <w:rsid w:val="00454601"/>
    <w:rsid w:val="00454F9D"/>
    <w:rsid w:val="00460E71"/>
    <w:rsid w:val="00461FCC"/>
    <w:rsid w:val="00462CAF"/>
    <w:rsid w:val="00462FB2"/>
    <w:rsid w:val="00463C81"/>
    <w:rsid w:val="00463FBE"/>
    <w:rsid w:val="00467F89"/>
    <w:rsid w:val="00470A39"/>
    <w:rsid w:val="00473582"/>
    <w:rsid w:val="0047683B"/>
    <w:rsid w:val="00477E2D"/>
    <w:rsid w:val="0048053D"/>
    <w:rsid w:val="0048186F"/>
    <w:rsid w:val="00481F98"/>
    <w:rsid w:val="004825D9"/>
    <w:rsid w:val="00482AFB"/>
    <w:rsid w:val="0048360C"/>
    <w:rsid w:val="00484AE3"/>
    <w:rsid w:val="00485D3D"/>
    <w:rsid w:val="004862A1"/>
    <w:rsid w:val="004866FB"/>
    <w:rsid w:val="00487141"/>
    <w:rsid w:val="00487780"/>
    <w:rsid w:val="00491ECD"/>
    <w:rsid w:val="004937FD"/>
    <w:rsid w:val="0049394D"/>
    <w:rsid w:val="004952D6"/>
    <w:rsid w:val="00495487"/>
    <w:rsid w:val="0049557D"/>
    <w:rsid w:val="00495FE1"/>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B66A6"/>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79"/>
    <w:rsid w:val="004D262A"/>
    <w:rsid w:val="004D2DBE"/>
    <w:rsid w:val="004D30CB"/>
    <w:rsid w:val="004D39D0"/>
    <w:rsid w:val="004D3B2E"/>
    <w:rsid w:val="004D3F45"/>
    <w:rsid w:val="004D7A4E"/>
    <w:rsid w:val="004E00E5"/>
    <w:rsid w:val="004E07B6"/>
    <w:rsid w:val="004E11D5"/>
    <w:rsid w:val="004E1D4E"/>
    <w:rsid w:val="004E1D5F"/>
    <w:rsid w:val="004E1E3E"/>
    <w:rsid w:val="004E24DF"/>
    <w:rsid w:val="004E2A3C"/>
    <w:rsid w:val="004E370E"/>
    <w:rsid w:val="004E37BF"/>
    <w:rsid w:val="004E387F"/>
    <w:rsid w:val="004E3B4A"/>
    <w:rsid w:val="004E3DF9"/>
    <w:rsid w:val="004E4D51"/>
    <w:rsid w:val="004E50E1"/>
    <w:rsid w:val="004E6050"/>
    <w:rsid w:val="004E67B2"/>
    <w:rsid w:val="004E6DBB"/>
    <w:rsid w:val="004E720B"/>
    <w:rsid w:val="004E7DB1"/>
    <w:rsid w:val="004F058E"/>
    <w:rsid w:val="004F1AB3"/>
    <w:rsid w:val="004F2346"/>
    <w:rsid w:val="004F3DF4"/>
    <w:rsid w:val="004F46C4"/>
    <w:rsid w:val="004F51D0"/>
    <w:rsid w:val="004F78E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3893"/>
    <w:rsid w:val="00513FBB"/>
    <w:rsid w:val="0051448E"/>
    <w:rsid w:val="005146ED"/>
    <w:rsid w:val="00515241"/>
    <w:rsid w:val="00515E5F"/>
    <w:rsid w:val="0051643F"/>
    <w:rsid w:val="00516693"/>
    <w:rsid w:val="00517023"/>
    <w:rsid w:val="0052043A"/>
    <w:rsid w:val="0052174A"/>
    <w:rsid w:val="005223F5"/>
    <w:rsid w:val="00522E24"/>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483E"/>
    <w:rsid w:val="00534C15"/>
    <w:rsid w:val="00535EB4"/>
    <w:rsid w:val="00536230"/>
    <w:rsid w:val="005378FD"/>
    <w:rsid w:val="00537A92"/>
    <w:rsid w:val="00537B70"/>
    <w:rsid w:val="00540524"/>
    <w:rsid w:val="00540E00"/>
    <w:rsid w:val="00540E73"/>
    <w:rsid w:val="00541561"/>
    <w:rsid w:val="00541991"/>
    <w:rsid w:val="005427EE"/>
    <w:rsid w:val="00544FA5"/>
    <w:rsid w:val="00546996"/>
    <w:rsid w:val="00551342"/>
    <w:rsid w:val="00551C52"/>
    <w:rsid w:val="00552439"/>
    <w:rsid w:val="005528C4"/>
    <w:rsid w:val="0055369E"/>
    <w:rsid w:val="00553BD5"/>
    <w:rsid w:val="00555316"/>
    <w:rsid w:val="00555C14"/>
    <w:rsid w:val="0055683D"/>
    <w:rsid w:val="0055683F"/>
    <w:rsid w:val="0055722B"/>
    <w:rsid w:val="00557DFE"/>
    <w:rsid w:val="0056336C"/>
    <w:rsid w:val="005634F3"/>
    <w:rsid w:val="00564011"/>
    <w:rsid w:val="00566133"/>
    <w:rsid w:val="00566DA5"/>
    <w:rsid w:val="00567232"/>
    <w:rsid w:val="005675CB"/>
    <w:rsid w:val="00570002"/>
    <w:rsid w:val="00570F5E"/>
    <w:rsid w:val="00571791"/>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798"/>
    <w:rsid w:val="005A16C5"/>
    <w:rsid w:val="005A2277"/>
    <w:rsid w:val="005A2663"/>
    <w:rsid w:val="005A39C7"/>
    <w:rsid w:val="005A3BE9"/>
    <w:rsid w:val="005A3F90"/>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CC0"/>
    <w:rsid w:val="005C305B"/>
    <w:rsid w:val="005C30EF"/>
    <w:rsid w:val="005C3C6A"/>
    <w:rsid w:val="005C3E27"/>
    <w:rsid w:val="005C6F48"/>
    <w:rsid w:val="005C7B97"/>
    <w:rsid w:val="005D09F7"/>
    <w:rsid w:val="005D0D72"/>
    <w:rsid w:val="005D11F8"/>
    <w:rsid w:val="005D3123"/>
    <w:rsid w:val="005D496F"/>
    <w:rsid w:val="005D7346"/>
    <w:rsid w:val="005D766C"/>
    <w:rsid w:val="005D76D2"/>
    <w:rsid w:val="005D7A1A"/>
    <w:rsid w:val="005E05AC"/>
    <w:rsid w:val="005E09AC"/>
    <w:rsid w:val="005E09C4"/>
    <w:rsid w:val="005E0AFE"/>
    <w:rsid w:val="005E177B"/>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63C"/>
    <w:rsid w:val="005F4571"/>
    <w:rsid w:val="005F6880"/>
    <w:rsid w:val="005F6EC0"/>
    <w:rsid w:val="00601581"/>
    <w:rsid w:val="00601626"/>
    <w:rsid w:val="006018A2"/>
    <w:rsid w:val="00601DFF"/>
    <w:rsid w:val="0060229B"/>
    <w:rsid w:val="006037F4"/>
    <w:rsid w:val="00603CF5"/>
    <w:rsid w:val="00603D61"/>
    <w:rsid w:val="0060414B"/>
    <w:rsid w:val="006051D8"/>
    <w:rsid w:val="00605D91"/>
    <w:rsid w:val="00606961"/>
    <w:rsid w:val="00607FF4"/>
    <w:rsid w:val="0061128B"/>
    <w:rsid w:val="00611D74"/>
    <w:rsid w:val="0061230B"/>
    <w:rsid w:val="00612AF6"/>
    <w:rsid w:val="00612C5E"/>
    <w:rsid w:val="00613B65"/>
    <w:rsid w:val="006143C7"/>
    <w:rsid w:val="006154BB"/>
    <w:rsid w:val="00615BF2"/>
    <w:rsid w:val="006161BD"/>
    <w:rsid w:val="006166F9"/>
    <w:rsid w:val="006167CE"/>
    <w:rsid w:val="0061743C"/>
    <w:rsid w:val="006176E9"/>
    <w:rsid w:val="00617C7C"/>
    <w:rsid w:val="00620657"/>
    <w:rsid w:val="00620C02"/>
    <w:rsid w:val="00620F85"/>
    <w:rsid w:val="00622487"/>
    <w:rsid w:val="006226A6"/>
    <w:rsid w:val="00623516"/>
    <w:rsid w:val="00623741"/>
    <w:rsid w:val="006246A8"/>
    <w:rsid w:val="00624B0B"/>
    <w:rsid w:val="00626675"/>
    <w:rsid w:val="006307B7"/>
    <w:rsid w:val="00630A7C"/>
    <w:rsid w:val="00632B96"/>
    <w:rsid w:val="00633613"/>
    <w:rsid w:val="00634136"/>
    <w:rsid w:val="006342E3"/>
    <w:rsid w:val="00635051"/>
    <w:rsid w:val="00635412"/>
    <w:rsid w:val="00635431"/>
    <w:rsid w:val="006361C9"/>
    <w:rsid w:val="00636D9B"/>
    <w:rsid w:val="00636EB1"/>
    <w:rsid w:val="00640CD1"/>
    <w:rsid w:val="006414B9"/>
    <w:rsid w:val="00642901"/>
    <w:rsid w:val="00643536"/>
    <w:rsid w:val="0064388D"/>
    <w:rsid w:val="0064670B"/>
    <w:rsid w:val="00646878"/>
    <w:rsid w:val="00650313"/>
    <w:rsid w:val="00651E33"/>
    <w:rsid w:val="006522A8"/>
    <w:rsid w:val="0065298A"/>
    <w:rsid w:val="00652E49"/>
    <w:rsid w:val="00653146"/>
    <w:rsid w:val="0065371E"/>
    <w:rsid w:val="00653C2D"/>
    <w:rsid w:val="00653E0E"/>
    <w:rsid w:val="00654FC5"/>
    <w:rsid w:val="006578C4"/>
    <w:rsid w:val="00657EC6"/>
    <w:rsid w:val="00660A63"/>
    <w:rsid w:val="00660AD9"/>
    <w:rsid w:val="0066257A"/>
    <w:rsid w:val="00662C93"/>
    <w:rsid w:val="006630D9"/>
    <w:rsid w:val="00663870"/>
    <w:rsid w:val="006644F2"/>
    <w:rsid w:val="00665507"/>
    <w:rsid w:val="00665CED"/>
    <w:rsid w:val="00667129"/>
    <w:rsid w:val="0066738C"/>
    <w:rsid w:val="00667D4D"/>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91205"/>
    <w:rsid w:val="00693333"/>
    <w:rsid w:val="00693894"/>
    <w:rsid w:val="00694829"/>
    <w:rsid w:val="0069493F"/>
    <w:rsid w:val="006954A8"/>
    <w:rsid w:val="00697104"/>
    <w:rsid w:val="00697D34"/>
    <w:rsid w:val="006A0147"/>
    <w:rsid w:val="006A18CA"/>
    <w:rsid w:val="006A2DD9"/>
    <w:rsid w:val="006A3182"/>
    <w:rsid w:val="006A3FBF"/>
    <w:rsid w:val="006A4056"/>
    <w:rsid w:val="006A64C1"/>
    <w:rsid w:val="006A70D6"/>
    <w:rsid w:val="006A7E1A"/>
    <w:rsid w:val="006B025E"/>
    <w:rsid w:val="006B06B7"/>
    <w:rsid w:val="006B09C3"/>
    <w:rsid w:val="006B25C6"/>
    <w:rsid w:val="006B2993"/>
    <w:rsid w:val="006B37E8"/>
    <w:rsid w:val="006B3EA5"/>
    <w:rsid w:val="006B4CEB"/>
    <w:rsid w:val="006B559C"/>
    <w:rsid w:val="006B609A"/>
    <w:rsid w:val="006B74EB"/>
    <w:rsid w:val="006B7B8E"/>
    <w:rsid w:val="006B7C41"/>
    <w:rsid w:val="006C10D9"/>
    <w:rsid w:val="006C21AD"/>
    <w:rsid w:val="006C3153"/>
    <w:rsid w:val="006C3E22"/>
    <w:rsid w:val="006C5978"/>
    <w:rsid w:val="006C5A26"/>
    <w:rsid w:val="006C6A0C"/>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CF2"/>
    <w:rsid w:val="006E65BD"/>
    <w:rsid w:val="006E69BC"/>
    <w:rsid w:val="006E768B"/>
    <w:rsid w:val="006F022B"/>
    <w:rsid w:val="006F19AB"/>
    <w:rsid w:val="006F2C89"/>
    <w:rsid w:val="006F2E26"/>
    <w:rsid w:val="006F349F"/>
    <w:rsid w:val="006F499D"/>
    <w:rsid w:val="006F4C33"/>
    <w:rsid w:val="006F4D15"/>
    <w:rsid w:val="006F4F4D"/>
    <w:rsid w:val="006F521C"/>
    <w:rsid w:val="00700079"/>
    <w:rsid w:val="00700D90"/>
    <w:rsid w:val="00701475"/>
    <w:rsid w:val="00702F7B"/>
    <w:rsid w:val="00704EA7"/>
    <w:rsid w:val="00704F48"/>
    <w:rsid w:val="00705DA4"/>
    <w:rsid w:val="0070681A"/>
    <w:rsid w:val="007073BC"/>
    <w:rsid w:val="0071060A"/>
    <w:rsid w:val="00710AE1"/>
    <w:rsid w:val="00711301"/>
    <w:rsid w:val="0071137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446"/>
    <w:rsid w:val="00732E15"/>
    <w:rsid w:val="00733731"/>
    <w:rsid w:val="00733939"/>
    <w:rsid w:val="007339E5"/>
    <w:rsid w:val="0073407F"/>
    <w:rsid w:val="00736CE0"/>
    <w:rsid w:val="00737529"/>
    <w:rsid w:val="00737923"/>
    <w:rsid w:val="007427B0"/>
    <w:rsid w:val="00743E3D"/>
    <w:rsid w:val="007452E8"/>
    <w:rsid w:val="00745723"/>
    <w:rsid w:val="00745872"/>
    <w:rsid w:val="00745D5E"/>
    <w:rsid w:val="00745F84"/>
    <w:rsid w:val="00746F20"/>
    <w:rsid w:val="007476B5"/>
    <w:rsid w:val="00750058"/>
    <w:rsid w:val="00751AE3"/>
    <w:rsid w:val="00753EC9"/>
    <w:rsid w:val="00754574"/>
    <w:rsid w:val="007548E6"/>
    <w:rsid w:val="007556BA"/>
    <w:rsid w:val="00755DDA"/>
    <w:rsid w:val="007562F1"/>
    <w:rsid w:val="00756535"/>
    <w:rsid w:val="007619AA"/>
    <w:rsid w:val="007620B3"/>
    <w:rsid w:val="00763BB0"/>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29DF"/>
    <w:rsid w:val="00783E17"/>
    <w:rsid w:val="00783E54"/>
    <w:rsid w:val="00784721"/>
    <w:rsid w:val="00784835"/>
    <w:rsid w:val="00785594"/>
    <w:rsid w:val="00786960"/>
    <w:rsid w:val="00786D7B"/>
    <w:rsid w:val="00787F8E"/>
    <w:rsid w:val="00791F99"/>
    <w:rsid w:val="00792B75"/>
    <w:rsid w:val="00793137"/>
    <w:rsid w:val="007935DC"/>
    <w:rsid w:val="00793E13"/>
    <w:rsid w:val="0079442A"/>
    <w:rsid w:val="00794F01"/>
    <w:rsid w:val="00795032"/>
    <w:rsid w:val="00795159"/>
    <w:rsid w:val="00795CE3"/>
    <w:rsid w:val="00797BFC"/>
    <w:rsid w:val="007A0BC9"/>
    <w:rsid w:val="007A2440"/>
    <w:rsid w:val="007A2BA6"/>
    <w:rsid w:val="007A2D03"/>
    <w:rsid w:val="007A3227"/>
    <w:rsid w:val="007A37D3"/>
    <w:rsid w:val="007A399A"/>
    <w:rsid w:val="007A3CB6"/>
    <w:rsid w:val="007A42CD"/>
    <w:rsid w:val="007A476F"/>
    <w:rsid w:val="007A6089"/>
    <w:rsid w:val="007A66E0"/>
    <w:rsid w:val="007B0424"/>
    <w:rsid w:val="007B1461"/>
    <w:rsid w:val="007B17F1"/>
    <w:rsid w:val="007B1AD3"/>
    <w:rsid w:val="007B22A6"/>
    <w:rsid w:val="007B2342"/>
    <w:rsid w:val="007B321F"/>
    <w:rsid w:val="007B325B"/>
    <w:rsid w:val="007B3FBB"/>
    <w:rsid w:val="007B44D8"/>
    <w:rsid w:val="007B616F"/>
    <w:rsid w:val="007B78D1"/>
    <w:rsid w:val="007C0838"/>
    <w:rsid w:val="007C1270"/>
    <w:rsid w:val="007C140D"/>
    <w:rsid w:val="007C1416"/>
    <w:rsid w:val="007C361E"/>
    <w:rsid w:val="007C4CCE"/>
    <w:rsid w:val="007C57D2"/>
    <w:rsid w:val="007C5D51"/>
    <w:rsid w:val="007C7DC8"/>
    <w:rsid w:val="007C7F58"/>
    <w:rsid w:val="007D1B51"/>
    <w:rsid w:val="007D2496"/>
    <w:rsid w:val="007D346F"/>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233E"/>
    <w:rsid w:val="007F2555"/>
    <w:rsid w:val="007F3C7D"/>
    <w:rsid w:val="007F4B10"/>
    <w:rsid w:val="007F5522"/>
    <w:rsid w:val="007F552D"/>
    <w:rsid w:val="007F6E94"/>
    <w:rsid w:val="008001DD"/>
    <w:rsid w:val="00801353"/>
    <w:rsid w:val="00802F15"/>
    <w:rsid w:val="00803877"/>
    <w:rsid w:val="00805423"/>
    <w:rsid w:val="008054B1"/>
    <w:rsid w:val="00805825"/>
    <w:rsid w:val="00806D68"/>
    <w:rsid w:val="008074A8"/>
    <w:rsid w:val="00810362"/>
    <w:rsid w:val="0081044A"/>
    <w:rsid w:val="00810564"/>
    <w:rsid w:val="00810BA3"/>
    <w:rsid w:val="00810D09"/>
    <w:rsid w:val="008119C0"/>
    <w:rsid w:val="0081201C"/>
    <w:rsid w:val="008122E4"/>
    <w:rsid w:val="0081340D"/>
    <w:rsid w:val="0081403B"/>
    <w:rsid w:val="008142F6"/>
    <w:rsid w:val="00814DF6"/>
    <w:rsid w:val="00815E6C"/>
    <w:rsid w:val="00816B3E"/>
    <w:rsid w:val="00820336"/>
    <w:rsid w:val="008216EE"/>
    <w:rsid w:val="0082327C"/>
    <w:rsid w:val="008234EA"/>
    <w:rsid w:val="00824599"/>
    <w:rsid w:val="00824D3B"/>
    <w:rsid w:val="008260D5"/>
    <w:rsid w:val="00826CA4"/>
    <w:rsid w:val="0082767C"/>
    <w:rsid w:val="00827F72"/>
    <w:rsid w:val="0083032D"/>
    <w:rsid w:val="00832015"/>
    <w:rsid w:val="0083287A"/>
    <w:rsid w:val="00833401"/>
    <w:rsid w:val="0083410D"/>
    <w:rsid w:val="00834618"/>
    <w:rsid w:val="00835F7E"/>
    <w:rsid w:val="008362AF"/>
    <w:rsid w:val="00837497"/>
    <w:rsid w:val="00837D8E"/>
    <w:rsid w:val="00840621"/>
    <w:rsid w:val="00842D0D"/>
    <w:rsid w:val="0084377E"/>
    <w:rsid w:val="008438BF"/>
    <w:rsid w:val="008441E3"/>
    <w:rsid w:val="0084433D"/>
    <w:rsid w:val="00844507"/>
    <w:rsid w:val="0085015C"/>
    <w:rsid w:val="00850A5D"/>
    <w:rsid w:val="00850F20"/>
    <w:rsid w:val="0085554A"/>
    <w:rsid w:val="008579A3"/>
    <w:rsid w:val="00857D7B"/>
    <w:rsid w:val="00861C27"/>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539D"/>
    <w:rsid w:val="0087667E"/>
    <w:rsid w:val="00876C88"/>
    <w:rsid w:val="008772EA"/>
    <w:rsid w:val="008773AF"/>
    <w:rsid w:val="0087741B"/>
    <w:rsid w:val="00877C22"/>
    <w:rsid w:val="00877D01"/>
    <w:rsid w:val="00880074"/>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601"/>
    <w:rsid w:val="008942BE"/>
    <w:rsid w:val="00894727"/>
    <w:rsid w:val="008951E6"/>
    <w:rsid w:val="00895B70"/>
    <w:rsid w:val="008967BE"/>
    <w:rsid w:val="008A01D4"/>
    <w:rsid w:val="008A071F"/>
    <w:rsid w:val="008A178B"/>
    <w:rsid w:val="008A1972"/>
    <w:rsid w:val="008A1A3D"/>
    <w:rsid w:val="008A4447"/>
    <w:rsid w:val="008A4E64"/>
    <w:rsid w:val="008A5200"/>
    <w:rsid w:val="008A6B97"/>
    <w:rsid w:val="008A7D10"/>
    <w:rsid w:val="008B00B3"/>
    <w:rsid w:val="008B047D"/>
    <w:rsid w:val="008B0878"/>
    <w:rsid w:val="008B0BDE"/>
    <w:rsid w:val="008B1794"/>
    <w:rsid w:val="008B2549"/>
    <w:rsid w:val="008B40C1"/>
    <w:rsid w:val="008B4FEE"/>
    <w:rsid w:val="008B5A83"/>
    <w:rsid w:val="008B5D30"/>
    <w:rsid w:val="008B6587"/>
    <w:rsid w:val="008B7ED7"/>
    <w:rsid w:val="008C0251"/>
    <w:rsid w:val="008C043E"/>
    <w:rsid w:val="008C1934"/>
    <w:rsid w:val="008C2012"/>
    <w:rsid w:val="008C2BDC"/>
    <w:rsid w:val="008C390C"/>
    <w:rsid w:val="008C45F2"/>
    <w:rsid w:val="008C6B1C"/>
    <w:rsid w:val="008D06CB"/>
    <w:rsid w:val="008D1610"/>
    <w:rsid w:val="008D228F"/>
    <w:rsid w:val="008D29DE"/>
    <w:rsid w:val="008D364E"/>
    <w:rsid w:val="008D366B"/>
    <w:rsid w:val="008D3D4C"/>
    <w:rsid w:val="008D49D7"/>
    <w:rsid w:val="008D4D52"/>
    <w:rsid w:val="008D647F"/>
    <w:rsid w:val="008D6724"/>
    <w:rsid w:val="008D67F8"/>
    <w:rsid w:val="008D68AF"/>
    <w:rsid w:val="008D69CC"/>
    <w:rsid w:val="008D6C21"/>
    <w:rsid w:val="008D7493"/>
    <w:rsid w:val="008E076C"/>
    <w:rsid w:val="008E0C60"/>
    <w:rsid w:val="008E2E56"/>
    <w:rsid w:val="008E3D80"/>
    <w:rsid w:val="008E5BA3"/>
    <w:rsid w:val="008E6A22"/>
    <w:rsid w:val="008F0C6E"/>
    <w:rsid w:val="008F10D2"/>
    <w:rsid w:val="008F1729"/>
    <w:rsid w:val="008F1FFC"/>
    <w:rsid w:val="008F3758"/>
    <w:rsid w:val="008F3E74"/>
    <w:rsid w:val="008F48D2"/>
    <w:rsid w:val="008F6259"/>
    <w:rsid w:val="008F62A0"/>
    <w:rsid w:val="008F675D"/>
    <w:rsid w:val="00900555"/>
    <w:rsid w:val="00900E88"/>
    <w:rsid w:val="00901613"/>
    <w:rsid w:val="0090203E"/>
    <w:rsid w:val="009035C9"/>
    <w:rsid w:val="00905051"/>
    <w:rsid w:val="00905D27"/>
    <w:rsid w:val="00906C5B"/>
    <w:rsid w:val="0090741D"/>
    <w:rsid w:val="00910178"/>
    <w:rsid w:val="00912137"/>
    <w:rsid w:val="00912620"/>
    <w:rsid w:val="0091681D"/>
    <w:rsid w:val="00916A93"/>
    <w:rsid w:val="00916DD0"/>
    <w:rsid w:val="00917E72"/>
    <w:rsid w:val="00920A50"/>
    <w:rsid w:val="00920ABE"/>
    <w:rsid w:val="00921172"/>
    <w:rsid w:val="009212CF"/>
    <w:rsid w:val="00922E7A"/>
    <w:rsid w:val="009253D0"/>
    <w:rsid w:val="00925702"/>
    <w:rsid w:val="00925B93"/>
    <w:rsid w:val="00926697"/>
    <w:rsid w:val="00927646"/>
    <w:rsid w:val="00930D8D"/>
    <w:rsid w:val="009314BE"/>
    <w:rsid w:val="009322D5"/>
    <w:rsid w:val="00933EF4"/>
    <w:rsid w:val="009347B1"/>
    <w:rsid w:val="00940A0D"/>
    <w:rsid w:val="009410CC"/>
    <w:rsid w:val="00941B2C"/>
    <w:rsid w:val="009423DA"/>
    <w:rsid w:val="009424B3"/>
    <w:rsid w:val="00942AA5"/>
    <w:rsid w:val="0094375A"/>
    <w:rsid w:val="0094565E"/>
    <w:rsid w:val="0094653E"/>
    <w:rsid w:val="0095111C"/>
    <w:rsid w:val="00951E2F"/>
    <w:rsid w:val="00952EC0"/>
    <w:rsid w:val="00953BCE"/>
    <w:rsid w:val="009541F0"/>
    <w:rsid w:val="009555C2"/>
    <w:rsid w:val="00955E9B"/>
    <w:rsid w:val="009572AC"/>
    <w:rsid w:val="00957924"/>
    <w:rsid w:val="009602CC"/>
    <w:rsid w:val="009605A9"/>
    <w:rsid w:val="00960C54"/>
    <w:rsid w:val="00960CA5"/>
    <w:rsid w:val="009617B3"/>
    <w:rsid w:val="009619CC"/>
    <w:rsid w:val="009626AF"/>
    <w:rsid w:val="00962989"/>
    <w:rsid w:val="00963405"/>
    <w:rsid w:val="009636DD"/>
    <w:rsid w:val="00963CBE"/>
    <w:rsid w:val="00963FAC"/>
    <w:rsid w:val="00964BE7"/>
    <w:rsid w:val="00966BD3"/>
    <w:rsid w:val="009678D8"/>
    <w:rsid w:val="0097126D"/>
    <w:rsid w:val="00971634"/>
    <w:rsid w:val="009732BA"/>
    <w:rsid w:val="00976616"/>
    <w:rsid w:val="0098039E"/>
    <w:rsid w:val="00980F7B"/>
    <w:rsid w:val="00982326"/>
    <w:rsid w:val="00983A70"/>
    <w:rsid w:val="009842DC"/>
    <w:rsid w:val="009859BE"/>
    <w:rsid w:val="009861A2"/>
    <w:rsid w:val="0098686F"/>
    <w:rsid w:val="009907D0"/>
    <w:rsid w:val="00990926"/>
    <w:rsid w:val="00990E4D"/>
    <w:rsid w:val="00991559"/>
    <w:rsid w:val="00991E24"/>
    <w:rsid w:val="00992416"/>
    <w:rsid w:val="0099297F"/>
    <w:rsid w:val="00992ACB"/>
    <w:rsid w:val="00994372"/>
    <w:rsid w:val="0099449F"/>
    <w:rsid w:val="00994C8D"/>
    <w:rsid w:val="00994EFE"/>
    <w:rsid w:val="00994FAE"/>
    <w:rsid w:val="00996C89"/>
    <w:rsid w:val="00997AC4"/>
    <w:rsid w:val="009A29F0"/>
    <w:rsid w:val="009A307D"/>
    <w:rsid w:val="009A315E"/>
    <w:rsid w:val="009A5323"/>
    <w:rsid w:val="009A62D5"/>
    <w:rsid w:val="009A6339"/>
    <w:rsid w:val="009A634A"/>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B27"/>
    <w:rsid w:val="009C054D"/>
    <w:rsid w:val="009C0AFF"/>
    <w:rsid w:val="009C1253"/>
    <w:rsid w:val="009C2DBB"/>
    <w:rsid w:val="009C38EE"/>
    <w:rsid w:val="009C4050"/>
    <w:rsid w:val="009C4D51"/>
    <w:rsid w:val="009C6507"/>
    <w:rsid w:val="009C6901"/>
    <w:rsid w:val="009C6E38"/>
    <w:rsid w:val="009D03AF"/>
    <w:rsid w:val="009D06C1"/>
    <w:rsid w:val="009D07C2"/>
    <w:rsid w:val="009D117B"/>
    <w:rsid w:val="009D1D9D"/>
    <w:rsid w:val="009D264B"/>
    <w:rsid w:val="009D2FDD"/>
    <w:rsid w:val="009D3615"/>
    <w:rsid w:val="009D3AF0"/>
    <w:rsid w:val="009D3D92"/>
    <w:rsid w:val="009D4A9A"/>
    <w:rsid w:val="009D4AD1"/>
    <w:rsid w:val="009D4AD9"/>
    <w:rsid w:val="009D6266"/>
    <w:rsid w:val="009D6474"/>
    <w:rsid w:val="009D686B"/>
    <w:rsid w:val="009D740C"/>
    <w:rsid w:val="009D7F6E"/>
    <w:rsid w:val="009E090B"/>
    <w:rsid w:val="009E0CA2"/>
    <w:rsid w:val="009E13A4"/>
    <w:rsid w:val="009E1DF5"/>
    <w:rsid w:val="009E1FB5"/>
    <w:rsid w:val="009E3B9E"/>
    <w:rsid w:val="009E4A8B"/>
    <w:rsid w:val="009F0717"/>
    <w:rsid w:val="009F0D47"/>
    <w:rsid w:val="009F1A63"/>
    <w:rsid w:val="009F23EF"/>
    <w:rsid w:val="009F24EE"/>
    <w:rsid w:val="009F37E2"/>
    <w:rsid w:val="009F4E40"/>
    <w:rsid w:val="009F4E99"/>
    <w:rsid w:val="009F611E"/>
    <w:rsid w:val="009F6348"/>
    <w:rsid w:val="009F6EF3"/>
    <w:rsid w:val="00A0046F"/>
    <w:rsid w:val="00A00CF9"/>
    <w:rsid w:val="00A00E99"/>
    <w:rsid w:val="00A0135A"/>
    <w:rsid w:val="00A014DE"/>
    <w:rsid w:val="00A0286A"/>
    <w:rsid w:val="00A03636"/>
    <w:rsid w:val="00A0433E"/>
    <w:rsid w:val="00A04A98"/>
    <w:rsid w:val="00A055FF"/>
    <w:rsid w:val="00A0667D"/>
    <w:rsid w:val="00A06E0F"/>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ABF"/>
    <w:rsid w:val="00A22AA4"/>
    <w:rsid w:val="00A22B6C"/>
    <w:rsid w:val="00A23095"/>
    <w:rsid w:val="00A241D0"/>
    <w:rsid w:val="00A249B5"/>
    <w:rsid w:val="00A259AD"/>
    <w:rsid w:val="00A263B1"/>
    <w:rsid w:val="00A266A3"/>
    <w:rsid w:val="00A302B2"/>
    <w:rsid w:val="00A30458"/>
    <w:rsid w:val="00A30752"/>
    <w:rsid w:val="00A32A3E"/>
    <w:rsid w:val="00A33126"/>
    <w:rsid w:val="00A331CD"/>
    <w:rsid w:val="00A33295"/>
    <w:rsid w:val="00A34FA1"/>
    <w:rsid w:val="00A35161"/>
    <w:rsid w:val="00A358C3"/>
    <w:rsid w:val="00A36159"/>
    <w:rsid w:val="00A379CE"/>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ECB"/>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66037"/>
    <w:rsid w:val="00A66907"/>
    <w:rsid w:val="00A704E2"/>
    <w:rsid w:val="00A71099"/>
    <w:rsid w:val="00A71733"/>
    <w:rsid w:val="00A71C01"/>
    <w:rsid w:val="00A72118"/>
    <w:rsid w:val="00A72177"/>
    <w:rsid w:val="00A726EA"/>
    <w:rsid w:val="00A7462D"/>
    <w:rsid w:val="00A74CDF"/>
    <w:rsid w:val="00A7660C"/>
    <w:rsid w:val="00A76A9F"/>
    <w:rsid w:val="00A80EDF"/>
    <w:rsid w:val="00A80F6F"/>
    <w:rsid w:val="00A81BF4"/>
    <w:rsid w:val="00A8255A"/>
    <w:rsid w:val="00A8317D"/>
    <w:rsid w:val="00A83CCA"/>
    <w:rsid w:val="00A842CD"/>
    <w:rsid w:val="00A842FE"/>
    <w:rsid w:val="00A857D6"/>
    <w:rsid w:val="00A87E56"/>
    <w:rsid w:val="00A9160D"/>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523"/>
    <w:rsid w:val="00AA2BEB"/>
    <w:rsid w:val="00AA2CC0"/>
    <w:rsid w:val="00AA34F5"/>
    <w:rsid w:val="00AA6D89"/>
    <w:rsid w:val="00AA79B1"/>
    <w:rsid w:val="00AB0A26"/>
    <w:rsid w:val="00AB0F48"/>
    <w:rsid w:val="00AB1061"/>
    <w:rsid w:val="00AB13CF"/>
    <w:rsid w:val="00AB37FF"/>
    <w:rsid w:val="00AB385E"/>
    <w:rsid w:val="00AB67BB"/>
    <w:rsid w:val="00AB6C07"/>
    <w:rsid w:val="00AB6D73"/>
    <w:rsid w:val="00AB7A7F"/>
    <w:rsid w:val="00AB7A8D"/>
    <w:rsid w:val="00AB7E44"/>
    <w:rsid w:val="00AB7F2A"/>
    <w:rsid w:val="00AC03C8"/>
    <w:rsid w:val="00AC0A0E"/>
    <w:rsid w:val="00AC0F7D"/>
    <w:rsid w:val="00AC11B0"/>
    <w:rsid w:val="00AC224F"/>
    <w:rsid w:val="00AC2683"/>
    <w:rsid w:val="00AC374B"/>
    <w:rsid w:val="00AC3B46"/>
    <w:rsid w:val="00AC4608"/>
    <w:rsid w:val="00AC5484"/>
    <w:rsid w:val="00AC6403"/>
    <w:rsid w:val="00AC6703"/>
    <w:rsid w:val="00AC6E63"/>
    <w:rsid w:val="00AD104F"/>
    <w:rsid w:val="00AD1E53"/>
    <w:rsid w:val="00AD2CBA"/>
    <w:rsid w:val="00AD2F1F"/>
    <w:rsid w:val="00AD53BA"/>
    <w:rsid w:val="00AE244D"/>
    <w:rsid w:val="00AE35A7"/>
    <w:rsid w:val="00AE42AC"/>
    <w:rsid w:val="00AE4884"/>
    <w:rsid w:val="00AE4E10"/>
    <w:rsid w:val="00AE506A"/>
    <w:rsid w:val="00AE5183"/>
    <w:rsid w:val="00AE5293"/>
    <w:rsid w:val="00AE5643"/>
    <w:rsid w:val="00AE5B25"/>
    <w:rsid w:val="00AE6168"/>
    <w:rsid w:val="00AE6695"/>
    <w:rsid w:val="00AE6DDF"/>
    <w:rsid w:val="00AF28AF"/>
    <w:rsid w:val="00AF41EA"/>
    <w:rsid w:val="00AF49B1"/>
    <w:rsid w:val="00AF57A5"/>
    <w:rsid w:val="00AF6436"/>
    <w:rsid w:val="00AF6C5B"/>
    <w:rsid w:val="00AF77BC"/>
    <w:rsid w:val="00B00170"/>
    <w:rsid w:val="00B00975"/>
    <w:rsid w:val="00B011A0"/>
    <w:rsid w:val="00B042C9"/>
    <w:rsid w:val="00B04B14"/>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450"/>
    <w:rsid w:val="00B21496"/>
    <w:rsid w:val="00B214C1"/>
    <w:rsid w:val="00B219CA"/>
    <w:rsid w:val="00B21A26"/>
    <w:rsid w:val="00B24B78"/>
    <w:rsid w:val="00B26043"/>
    <w:rsid w:val="00B26842"/>
    <w:rsid w:val="00B27EF3"/>
    <w:rsid w:val="00B307D7"/>
    <w:rsid w:val="00B3104C"/>
    <w:rsid w:val="00B31824"/>
    <w:rsid w:val="00B3362B"/>
    <w:rsid w:val="00B33E7F"/>
    <w:rsid w:val="00B34F09"/>
    <w:rsid w:val="00B36ECD"/>
    <w:rsid w:val="00B40C2C"/>
    <w:rsid w:val="00B42CF8"/>
    <w:rsid w:val="00B42D0D"/>
    <w:rsid w:val="00B44E15"/>
    <w:rsid w:val="00B46034"/>
    <w:rsid w:val="00B46A05"/>
    <w:rsid w:val="00B46F4C"/>
    <w:rsid w:val="00B50406"/>
    <w:rsid w:val="00B51C2B"/>
    <w:rsid w:val="00B51F2E"/>
    <w:rsid w:val="00B526B4"/>
    <w:rsid w:val="00B53B3B"/>
    <w:rsid w:val="00B55688"/>
    <w:rsid w:val="00B565DB"/>
    <w:rsid w:val="00B56F37"/>
    <w:rsid w:val="00B5783E"/>
    <w:rsid w:val="00B57ADE"/>
    <w:rsid w:val="00B61472"/>
    <w:rsid w:val="00B63226"/>
    <w:rsid w:val="00B64311"/>
    <w:rsid w:val="00B64334"/>
    <w:rsid w:val="00B64D1B"/>
    <w:rsid w:val="00B6563D"/>
    <w:rsid w:val="00B66466"/>
    <w:rsid w:val="00B67123"/>
    <w:rsid w:val="00B71895"/>
    <w:rsid w:val="00B71D9D"/>
    <w:rsid w:val="00B71F02"/>
    <w:rsid w:val="00B71F28"/>
    <w:rsid w:val="00B72358"/>
    <w:rsid w:val="00B72998"/>
    <w:rsid w:val="00B72F54"/>
    <w:rsid w:val="00B73496"/>
    <w:rsid w:val="00B735EF"/>
    <w:rsid w:val="00B73BE4"/>
    <w:rsid w:val="00B73DAE"/>
    <w:rsid w:val="00B75573"/>
    <w:rsid w:val="00B76E4F"/>
    <w:rsid w:val="00B80AB8"/>
    <w:rsid w:val="00B80B9B"/>
    <w:rsid w:val="00B81BBF"/>
    <w:rsid w:val="00B81BFE"/>
    <w:rsid w:val="00B81E09"/>
    <w:rsid w:val="00B835C9"/>
    <w:rsid w:val="00B83D49"/>
    <w:rsid w:val="00B865FA"/>
    <w:rsid w:val="00B86D11"/>
    <w:rsid w:val="00B86E8A"/>
    <w:rsid w:val="00B9123D"/>
    <w:rsid w:val="00B91417"/>
    <w:rsid w:val="00B91F20"/>
    <w:rsid w:val="00B92A3B"/>
    <w:rsid w:val="00B9412D"/>
    <w:rsid w:val="00B958C6"/>
    <w:rsid w:val="00B959E5"/>
    <w:rsid w:val="00B95A9C"/>
    <w:rsid w:val="00B96284"/>
    <w:rsid w:val="00BA0C00"/>
    <w:rsid w:val="00BA0C8A"/>
    <w:rsid w:val="00BA2A6F"/>
    <w:rsid w:val="00BA321B"/>
    <w:rsid w:val="00BA35F0"/>
    <w:rsid w:val="00BA5396"/>
    <w:rsid w:val="00BA5471"/>
    <w:rsid w:val="00BA5BBB"/>
    <w:rsid w:val="00BA6052"/>
    <w:rsid w:val="00BA74DE"/>
    <w:rsid w:val="00BA7AD6"/>
    <w:rsid w:val="00BB0167"/>
    <w:rsid w:val="00BB21D3"/>
    <w:rsid w:val="00BB318C"/>
    <w:rsid w:val="00BB3B29"/>
    <w:rsid w:val="00BB3BF6"/>
    <w:rsid w:val="00BB3D4C"/>
    <w:rsid w:val="00BB412E"/>
    <w:rsid w:val="00BB57F2"/>
    <w:rsid w:val="00BB596C"/>
    <w:rsid w:val="00BB6570"/>
    <w:rsid w:val="00BB6ACF"/>
    <w:rsid w:val="00BB7AFA"/>
    <w:rsid w:val="00BC0E0E"/>
    <w:rsid w:val="00BC0E87"/>
    <w:rsid w:val="00BC276D"/>
    <w:rsid w:val="00BC30A6"/>
    <w:rsid w:val="00BC5123"/>
    <w:rsid w:val="00BC72EB"/>
    <w:rsid w:val="00BC7BAD"/>
    <w:rsid w:val="00BC7BF7"/>
    <w:rsid w:val="00BC7DAC"/>
    <w:rsid w:val="00BD0020"/>
    <w:rsid w:val="00BD0AE8"/>
    <w:rsid w:val="00BD0C4C"/>
    <w:rsid w:val="00BD156C"/>
    <w:rsid w:val="00BD1F72"/>
    <w:rsid w:val="00BD3B87"/>
    <w:rsid w:val="00BD5469"/>
    <w:rsid w:val="00BD5E51"/>
    <w:rsid w:val="00BE0272"/>
    <w:rsid w:val="00BE0DBE"/>
    <w:rsid w:val="00BE13CE"/>
    <w:rsid w:val="00BE39DD"/>
    <w:rsid w:val="00BE45D6"/>
    <w:rsid w:val="00BE47FF"/>
    <w:rsid w:val="00BE48BF"/>
    <w:rsid w:val="00BE6384"/>
    <w:rsid w:val="00BE700F"/>
    <w:rsid w:val="00BE73E8"/>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409D"/>
    <w:rsid w:val="00C052A2"/>
    <w:rsid w:val="00C10313"/>
    <w:rsid w:val="00C10486"/>
    <w:rsid w:val="00C11BEE"/>
    <w:rsid w:val="00C12837"/>
    <w:rsid w:val="00C12EE4"/>
    <w:rsid w:val="00C13847"/>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4614"/>
    <w:rsid w:val="00C25375"/>
    <w:rsid w:val="00C2571E"/>
    <w:rsid w:val="00C25BBC"/>
    <w:rsid w:val="00C26261"/>
    <w:rsid w:val="00C27A69"/>
    <w:rsid w:val="00C30A94"/>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2C35"/>
    <w:rsid w:val="00C53A81"/>
    <w:rsid w:val="00C53F0C"/>
    <w:rsid w:val="00C55ECC"/>
    <w:rsid w:val="00C568D9"/>
    <w:rsid w:val="00C57225"/>
    <w:rsid w:val="00C57CC3"/>
    <w:rsid w:val="00C62AD0"/>
    <w:rsid w:val="00C63D77"/>
    <w:rsid w:val="00C6426A"/>
    <w:rsid w:val="00C643E7"/>
    <w:rsid w:val="00C64632"/>
    <w:rsid w:val="00C65B99"/>
    <w:rsid w:val="00C6624B"/>
    <w:rsid w:val="00C66D42"/>
    <w:rsid w:val="00C67FD2"/>
    <w:rsid w:val="00C71701"/>
    <w:rsid w:val="00C7316F"/>
    <w:rsid w:val="00C740E6"/>
    <w:rsid w:val="00C7534C"/>
    <w:rsid w:val="00C76CCA"/>
    <w:rsid w:val="00C76D97"/>
    <w:rsid w:val="00C77112"/>
    <w:rsid w:val="00C77163"/>
    <w:rsid w:val="00C77D48"/>
    <w:rsid w:val="00C77DDF"/>
    <w:rsid w:val="00C80019"/>
    <w:rsid w:val="00C808E0"/>
    <w:rsid w:val="00C80A03"/>
    <w:rsid w:val="00C814B4"/>
    <w:rsid w:val="00C81918"/>
    <w:rsid w:val="00C827F8"/>
    <w:rsid w:val="00C82D97"/>
    <w:rsid w:val="00C8442B"/>
    <w:rsid w:val="00C8470C"/>
    <w:rsid w:val="00C850A4"/>
    <w:rsid w:val="00C85147"/>
    <w:rsid w:val="00C852DA"/>
    <w:rsid w:val="00C86F60"/>
    <w:rsid w:val="00C90072"/>
    <w:rsid w:val="00C90446"/>
    <w:rsid w:val="00C90551"/>
    <w:rsid w:val="00C9182E"/>
    <w:rsid w:val="00C93771"/>
    <w:rsid w:val="00C93B3E"/>
    <w:rsid w:val="00C948EE"/>
    <w:rsid w:val="00C94C2A"/>
    <w:rsid w:val="00C94DE8"/>
    <w:rsid w:val="00C95333"/>
    <w:rsid w:val="00C9574C"/>
    <w:rsid w:val="00C96340"/>
    <w:rsid w:val="00C97BEA"/>
    <w:rsid w:val="00CA01EA"/>
    <w:rsid w:val="00CA1B4C"/>
    <w:rsid w:val="00CA23B3"/>
    <w:rsid w:val="00CA36E5"/>
    <w:rsid w:val="00CA3B65"/>
    <w:rsid w:val="00CA44E3"/>
    <w:rsid w:val="00CA4EA4"/>
    <w:rsid w:val="00CA52B9"/>
    <w:rsid w:val="00CA586A"/>
    <w:rsid w:val="00CA6021"/>
    <w:rsid w:val="00CA627B"/>
    <w:rsid w:val="00CA7C56"/>
    <w:rsid w:val="00CB11EB"/>
    <w:rsid w:val="00CB4395"/>
    <w:rsid w:val="00CB52C8"/>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933"/>
    <w:rsid w:val="00CD4D60"/>
    <w:rsid w:val="00CD4DDF"/>
    <w:rsid w:val="00CD6520"/>
    <w:rsid w:val="00CD6D95"/>
    <w:rsid w:val="00CD7185"/>
    <w:rsid w:val="00CE04E6"/>
    <w:rsid w:val="00CE0B7F"/>
    <w:rsid w:val="00CE0E6F"/>
    <w:rsid w:val="00CE1957"/>
    <w:rsid w:val="00CE2DE7"/>
    <w:rsid w:val="00CE2EEB"/>
    <w:rsid w:val="00CE3B43"/>
    <w:rsid w:val="00CE3C7D"/>
    <w:rsid w:val="00CE3E31"/>
    <w:rsid w:val="00CE473A"/>
    <w:rsid w:val="00CE4864"/>
    <w:rsid w:val="00CE4904"/>
    <w:rsid w:val="00CE4E35"/>
    <w:rsid w:val="00CE515C"/>
    <w:rsid w:val="00CE6140"/>
    <w:rsid w:val="00CE7981"/>
    <w:rsid w:val="00CF0524"/>
    <w:rsid w:val="00CF1133"/>
    <w:rsid w:val="00CF1493"/>
    <w:rsid w:val="00CF27A1"/>
    <w:rsid w:val="00CF28D3"/>
    <w:rsid w:val="00CF2DE2"/>
    <w:rsid w:val="00CF3FB2"/>
    <w:rsid w:val="00CF6D25"/>
    <w:rsid w:val="00D0023E"/>
    <w:rsid w:val="00D00550"/>
    <w:rsid w:val="00D00E87"/>
    <w:rsid w:val="00D02879"/>
    <w:rsid w:val="00D04424"/>
    <w:rsid w:val="00D05CB1"/>
    <w:rsid w:val="00D0650A"/>
    <w:rsid w:val="00D0655E"/>
    <w:rsid w:val="00D065C2"/>
    <w:rsid w:val="00D074DE"/>
    <w:rsid w:val="00D12552"/>
    <w:rsid w:val="00D126CA"/>
    <w:rsid w:val="00D128FE"/>
    <w:rsid w:val="00D13B2A"/>
    <w:rsid w:val="00D14C5E"/>
    <w:rsid w:val="00D16422"/>
    <w:rsid w:val="00D17EDF"/>
    <w:rsid w:val="00D20016"/>
    <w:rsid w:val="00D2016F"/>
    <w:rsid w:val="00D20358"/>
    <w:rsid w:val="00D2089C"/>
    <w:rsid w:val="00D233AD"/>
    <w:rsid w:val="00D234C8"/>
    <w:rsid w:val="00D24CC8"/>
    <w:rsid w:val="00D2642B"/>
    <w:rsid w:val="00D26929"/>
    <w:rsid w:val="00D26CB1"/>
    <w:rsid w:val="00D26F00"/>
    <w:rsid w:val="00D26F62"/>
    <w:rsid w:val="00D278F6"/>
    <w:rsid w:val="00D31F1E"/>
    <w:rsid w:val="00D321B9"/>
    <w:rsid w:val="00D3287D"/>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F46"/>
    <w:rsid w:val="00D53C14"/>
    <w:rsid w:val="00D540FF"/>
    <w:rsid w:val="00D545CA"/>
    <w:rsid w:val="00D560E5"/>
    <w:rsid w:val="00D57659"/>
    <w:rsid w:val="00D5789B"/>
    <w:rsid w:val="00D57BDF"/>
    <w:rsid w:val="00D57FBE"/>
    <w:rsid w:val="00D6291D"/>
    <w:rsid w:val="00D6300F"/>
    <w:rsid w:val="00D644B6"/>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706"/>
    <w:rsid w:val="00D94CA5"/>
    <w:rsid w:val="00D959D9"/>
    <w:rsid w:val="00D95E79"/>
    <w:rsid w:val="00D96A23"/>
    <w:rsid w:val="00D9745C"/>
    <w:rsid w:val="00D978BA"/>
    <w:rsid w:val="00DA2F5C"/>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B582F"/>
    <w:rsid w:val="00DC152A"/>
    <w:rsid w:val="00DC181F"/>
    <w:rsid w:val="00DC311E"/>
    <w:rsid w:val="00DC323A"/>
    <w:rsid w:val="00DC4659"/>
    <w:rsid w:val="00DC69A2"/>
    <w:rsid w:val="00DC6C98"/>
    <w:rsid w:val="00DC7B8C"/>
    <w:rsid w:val="00DC7E3D"/>
    <w:rsid w:val="00DD0D75"/>
    <w:rsid w:val="00DD1061"/>
    <w:rsid w:val="00DD23C1"/>
    <w:rsid w:val="00DD2D14"/>
    <w:rsid w:val="00DD3A8E"/>
    <w:rsid w:val="00DD6662"/>
    <w:rsid w:val="00DD790B"/>
    <w:rsid w:val="00DD7D95"/>
    <w:rsid w:val="00DE0747"/>
    <w:rsid w:val="00DE1959"/>
    <w:rsid w:val="00DE23EB"/>
    <w:rsid w:val="00DE34C5"/>
    <w:rsid w:val="00DE4449"/>
    <w:rsid w:val="00DE4C00"/>
    <w:rsid w:val="00DE4DA9"/>
    <w:rsid w:val="00DE5D46"/>
    <w:rsid w:val="00DF0DCB"/>
    <w:rsid w:val="00DF2535"/>
    <w:rsid w:val="00DF5C16"/>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2DBE"/>
    <w:rsid w:val="00E152C0"/>
    <w:rsid w:val="00E16F3B"/>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24B"/>
    <w:rsid w:val="00E3447A"/>
    <w:rsid w:val="00E35042"/>
    <w:rsid w:val="00E353D4"/>
    <w:rsid w:val="00E35510"/>
    <w:rsid w:val="00E359EE"/>
    <w:rsid w:val="00E36C4F"/>
    <w:rsid w:val="00E36E10"/>
    <w:rsid w:val="00E403E1"/>
    <w:rsid w:val="00E410D8"/>
    <w:rsid w:val="00E41C43"/>
    <w:rsid w:val="00E42312"/>
    <w:rsid w:val="00E42FF5"/>
    <w:rsid w:val="00E43AD2"/>
    <w:rsid w:val="00E442FA"/>
    <w:rsid w:val="00E44C94"/>
    <w:rsid w:val="00E45280"/>
    <w:rsid w:val="00E45A40"/>
    <w:rsid w:val="00E45A62"/>
    <w:rsid w:val="00E46823"/>
    <w:rsid w:val="00E46E68"/>
    <w:rsid w:val="00E46FA7"/>
    <w:rsid w:val="00E47DC2"/>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BB6"/>
    <w:rsid w:val="00E61CFD"/>
    <w:rsid w:val="00E61ED8"/>
    <w:rsid w:val="00E62E75"/>
    <w:rsid w:val="00E63663"/>
    <w:rsid w:val="00E642FA"/>
    <w:rsid w:val="00E64C1A"/>
    <w:rsid w:val="00E6510B"/>
    <w:rsid w:val="00E6592C"/>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24D0"/>
    <w:rsid w:val="00E829CA"/>
    <w:rsid w:val="00E83DA3"/>
    <w:rsid w:val="00E83F1F"/>
    <w:rsid w:val="00E8414D"/>
    <w:rsid w:val="00E8544A"/>
    <w:rsid w:val="00E85C89"/>
    <w:rsid w:val="00E85D1F"/>
    <w:rsid w:val="00E86766"/>
    <w:rsid w:val="00E87E32"/>
    <w:rsid w:val="00E9041E"/>
    <w:rsid w:val="00E90D70"/>
    <w:rsid w:val="00E9112F"/>
    <w:rsid w:val="00E91399"/>
    <w:rsid w:val="00E919B9"/>
    <w:rsid w:val="00E91FFB"/>
    <w:rsid w:val="00E9282A"/>
    <w:rsid w:val="00E92DC8"/>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F68"/>
    <w:rsid w:val="00EA7103"/>
    <w:rsid w:val="00EB0608"/>
    <w:rsid w:val="00EB1593"/>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2B18"/>
    <w:rsid w:val="00EC3449"/>
    <w:rsid w:val="00EC36E9"/>
    <w:rsid w:val="00EC3C3A"/>
    <w:rsid w:val="00EC3D71"/>
    <w:rsid w:val="00EC60DC"/>
    <w:rsid w:val="00EC68F4"/>
    <w:rsid w:val="00EC7F46"/>
    <w:rsid w:val="00ED08E4"/>
    <w:rsid w:val="00ED2180"/>
    <w:rsid w:val="00ED3B1B"/>
    <w:rsid w:val="00ED59AC"/>
    <w:rsid w:val="00ED5A32"/>
    <w:rsid w:val="00ED699E"/>
    <w:rsid w:val="00EE0774"/>
    <w:rsid w:val="00EE08B8"/>
    <w:rsid w:val="00EE22BD"/>
    <w:rsid w:val="00EE26EC"/>
    <w:rsid w:val="00EE305D"/>
    <w:rsid w:val="00EE35F9"/>
    <w:rsid w:val="00EE3BED"/>
    <w:rsid w:val="00EE5DDA"/>
    <w:rsid w:val="00EE6827"/>
    <w:rsid w:val="00EE6E28"/>
    <w:rsid w:val="00EE77C6"/>
    <w:rsid w:val="00EF05C3"/>
    <w:rsid w:val="00EF12EC"/>
    <w:rsid w:val="00EF160B"/>
    <w:rsid w:val="00EF175F"/>
    <w:rsid w:val="00EF1882"/>
    <w:rsid w:val="00EF30F9"/>
    <w:rsid w:val="00EF37FC"/>
    <w:rsid w:val="00EF3F98"/>
    <w:rsid w:val="00EF6CC7"/>
    <w:rsid w:val="00EF705E"/>
    <w:rsid w:val="00EF7197"/>
    <w:rsid w:val="00EF79CC"/>
    <w:rsid w:val="00F0082F"/>
    <w:rsid w:val="00F00ADC"/>
    <w:rsid w:val="00F01565"/>
    <w:rsid w:val="00F017B9"/>
    <w:rsid w:val="00F01F63"/>
    <w:rsid w:val="00F0269B"/>
    <w:rsid w:val="00F03515"/>
    <w:rsid w:val="00F03B21"/>
    <w:rsid w:val="00F04745"/>
    <w:rsid w:val="00F051FE"/>
    <w:rsid w:val="00F05510"/>
    <w:rsid w:val="00F05AE9"/>
    <w:rsid w:val="00F10273"/>
    <w:rsid w:val="00F11960"/>
    <w:rsid w:val="00F12819"/>
    <w:rsid w:val="00F12967"/>
    <w:rsid w:val="00F12EA6"/>
    <w:rsid w:val="00F14455"/>
    <w:rsid w:val="00F1449B"/>
    <w:rsid w:val="00F144B4"/>
    <w:rsid w:val="00F146B1"/>
    <w:rsid w:val="00F17A39"/>
    <w:rsid w:val="00F202B3"/>
    <w:rsid w:val="00F20EE1"/>
    <w:rsid w:val="00F21187"/>
    <w:rsid w:val="00F2124B"/>
    <w:rsid w:val="00F2149F"/>
    <w:rsid w:val="00F24F38"/>
    <w:rsid w:val="00F25116"/>
    <w:rsid w:val="00F26430"/>
    <w:rsid w:val="00F27494"/>
    <w:rsid w:val="00F279E2"/>
    <w:rsid w:val="00F3055A"/>
    <w:rsid w:val="00F30738"/>
    <w:rsid w:val="00F30B1B"/>
    <w:rsid w:val="00F30D6B"/>
    <w:rsid w:val="00F319E9"/>
    <w:rsid w:val="00F31A19"/>
    <w:rsid w:val="00F31D34"/>
    <w:rsid w:val="00F330E6"/>
    <w:rsid w:val="00F33B25"/>
    <w:rsid w:val="00F34648"/>
    <w:rsid w:val="00F3516F"/>
    <w:rsid w:val="00F376F5"/>
    <w:rsid w:val="00F41100"/>
    <w:rsid w:val="00F430F8"/>
    <w:rsid w:val="00F43D2D"/>
    <w:rsid w:val="00F44D80"/>
    <w:rsid w:val="00F4539E"/>
    <w:rsid w:val="00F46100"/>
    <w:rsid w:val="00F46A32"/>
    <w:rsid w:val="00F46E4E"/>
    <w:rsid w:val="00F5156B"/>
    <w:rsid w:val="00F51D3D"/>
    <w:rsid w:val="00F51F5F"/>
    <w:rsid w:val="00F561CD"/>
    <w:rsid w:val="00F57ABA"/>
    <w:rsid w:val="00F600DA"/>
    <w:rsid w:val="00F61189"/>
    <w:rsid w:val="00F6231A"/>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1AF9"/>
    <w:rsid w:val="00FA265C"/>
    <w:rsid w:val="00FA29C0"/>
    <w:rsid w:val="00FA3198"/>
    <w:rsid w:val="00FA48C2"/>
    <w:rsid w:val="00FA4BE1"/>
    <w:rsid w:val="00FA4ED7"/>
    <w:rsid w:val="00FA6763"/>
    <w:rsid w:val="00FA685F"/>
    <w:rsid w:val="00FA78B2"/>
    <w:rsid w:val="00FB01E6"/>
    <w:rsid w:val="00FB109A"/>
    <w:rsid w:val="00FB1422"/>
    <w:rsid w:val="00FB1825"/>
    <w:rsid w:val="00FB1C30"/>
    <w:rsid w:val="00FB2905"/>
    <w:rsid w:val="00FB3190"/>
    <w:rsid w:val="00FB330D"/>
    <w:rsid w:val="00FB33D5"/>
    <w:rsid w:val="00FB369D"/>
    <w:rsid w:val="00FB3CE4"/>
    <w:rsid w:val="00FB49DF"/>
    <w:rsid w:val="00FB4E7D"/>
    <w:rsid w:val="00FB5273"/>
    <w:rsid w:val="00FB5959"/>
    <w:rsid w:val="00FB6738"/>
    <w:rsid w:val="00FB79C7"/>
    <w:rsid w:val="00FC017B"/>
    <w:rsid w:val="00FC08A4"/>
    <w:rsid w:val="00FC2F9A"/>
    <w:rsid w:val="00FC4579"/>
    <w:rsid w:val="00FC484B"/>
    <w:rsid w:val="00FC556B"/>
    <w:rsid w:val="00FC5955"/>
    <w:rsid w:val="00FC66C0"/>
    <w:rsid w:val="00FC7863"/>
    <w:rsid w:val="00FC7F38"/>
    <w:rsid w:val="00FD0A66"/>
    <w:rsid w:val="00FD1C58"/>
    <w:rsid w:val="00FD1F8B"/>
    <w:rsid w:val="00FD26DC"/>
    <w:rsid w:val="00FD3F1D"/>
    <w:rsid w:val="00FD3FAA"/>
    <w:rsid w:val="00FD43B9"/>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eader" Target="header3.xml"/><Relationship Id="rId38"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47</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48</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50</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49</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52</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53</b:RefOrder>
  </b:Source>
  <b:Source>
    <b:Tag>21021</b:Tag>
    <b:SourceType>InternetSite</b:SourceType>
    <b:Guid>{A1A34DF4-7B9C-45D1-9D36-58A80BCB2C7C}</b:Guid>
    <b:YearAccessed>2021</b:YearAccessed>
    <b:MonthAccessed>02</b:MonthAccessed>
    <b:DayAccessed>28</b:DayAccessed>
    <b:URL>https://evasys.de/evasys/</b:URL>
    <b:RefOrder>51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7</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54</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55</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56</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13</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14</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15</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16</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57</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17</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18</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19</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24</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20</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58</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25</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59</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60</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26</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21</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22</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27</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61</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28</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29</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12</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41</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31</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33</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34</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30</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44</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36</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42</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43</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35</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6</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11</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23</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38</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37</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39</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40</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45</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32</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10</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9</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5</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8</b:RefOrder>
  </b:Source>
</b:Sources>
</file>

<file path=customXml/itemProps1.xml><?xml version="1.0" encoding="utf-8"?>
<ds:datastoreItem xmlns:ds="http://schemas.openxmlformats.org/officeDocument/2006/customXml" ds:itemID="{CF01B243-F7B9-454A-86DC-EFF697C95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11053</Words>
  <Characters>69635</Characters>
  <Application>Microsoft Office Word</Application>
  <DocSecurity>0</DocSecurity>
  <Lines>580</Lines>
  <Paragraphs>161</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80527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1623</cp:revision>
  <cp:lastPrinted>2010-09-26T22:14:00Z</cp:lastPrinted>
  <dcterms:created xsi:type="dcterms:W3CDTF">2021-02-24T17:17:00Z</dcterms:created>
  <dcterms:modified xsi:type="dcterms:W3CDTF">2021-05-06T19:12:00Z</dcterms:modified>
  <cp:category>Abschlussarbeit</cp:category>
  <cp:version>0</cp:version>
</cp:coreProperties>
</file>