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823349"/>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6982335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823351"/>
      <w:r>
        <w:lastRenderedPageBreak/>
        <w:t>In</w:t>
      </w:r>
      <w:bookmarkEnd w:id="4"/>
      <w:r w:rsidR="006F2C89">
        <w:t>haltsverzeichnis</w:t>
      </w:r>
      <w:bookmarkEnd w:id="5"/>
    </w:p>
    <w:p w14:paraId="027FB686" w14:textId="5A75C346" w:rsidR="008438BF"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823349" w:history="1">
        <w:r w:rsidR="008438BF" w:rsidRPr="00102463">
          <w:rPr>
            <w:rStyle w:val="Hyperlink"/>
            <w:noProof/>
          </w:rPr>
          <w:t>I.</w:t>
        </w:r>
        <w:r w:rsidR="008438BF">
          <w:rPr>
            <w:rFonts w:asciiTheme="minorHAnsi" w:eastAsiaTheme="minorEastAsia" w:hAnsiTheme="minorHAnsi" w:cstheme="minorBidi"/>
            <w:b w:val="0"/>
            <w:noProof/>
            <w:sz w:val="22"/>
            <w:szCs w:val="22"/>
          </w:rPr>
          <w:tab/>
        </w:r>
        <w:r w:rsidR="008438BF" w:rsidRPr="00102463">
          <w:rPr>
            <w:rStyle w:val="Hyperlink"/>
            <w:noProof/>
          </w:rPr>
          <w:t>Danksagung</w:t>
        </w:r>
        <w:r w:rsidR="008438BF">
          <w:rPr>
            <w:noProof/>
            <w:webHidden/>
          </w:rPr>
          <w:tab/>
        </w:r>
        <w:r w:rsidR="008438BF">
          <w:rPr>
            <w:noProof/>
            <w:webHidden/>
          </w:rPr>
          <w:fldChar w:fldCharType="begin"/>
        </w:r>
        <w:r w:rsidR="008438BF">
          <w:rPr>
            <w:noProof/>
            <w:webHidden/>
          </w:rPr>
          <w:instrText xml:space="preserve"> PAGEREF _Toc69823349 \h </w:instrText>
        </w:r>
        <w:r w:rsidR="008438BF">
          <w:rPr>
            <w:noProof/>
            <w:webHidden/>
          </w:rPr>
        </w:r>
        <w:r w:rsidR="008438BF">
          <w:rPr>
            <w:noProof/>
            <w:webHidden/>
          </w:rPr>
          <w:fldChar w:fldCharType="separate"/>
        </w:r>
        <w:r w:rsidR="008438BF">
          <w:rPr>
            <w:noProof/>
            <w:webHidden/>
          </w:rPr>
          <w:t>2</w:t>
        </w:r>
        <w:r w:rsidR="008438BF">
          <w:rPr>
            <w:noProof/>
            <w:webHidden/>
          </w:rPr>
          <w:fldChar w:fldCharType="end"/>
        </w:r>
      </w:hyperlink>
    </w:p>
    <w:p w14:paraId="7889F643" w14:textId="681EA113" w:rsidR="008438BF" w:rsidRDefault="00697D34">
      <w:pPr>
        <w:pStyle w:val="Verzeichnis2"/>
        <w:tabs>
          <w:tab w:val="left" w:pos="799"/>
          <w:tab w:val="right" w:leader="dot" w:pos="9344"/>
        </w:tabs>
        <w:rPr>
          <w:rFonts w:asciiTheme="minorHAnsi" w:eastAsiaTheme="minorEastAsia" w:hAnsiTheme="minorHAnsi" w:cstheme="minorBidi"/>
          <w:b w:val="0"/>
          <w:noProof/>
          <w:sz w:val="22"/>
          <w:szCs w:val="22"/>
        </w:rPr>
      </w:pPr>
      <w:hyperlink w:anchor="_Toc69823350" w:history="1">
        <w:r w:rsidR="008438BF" w:rsidRPr="00102463">
          <w:rPr>
            <w:rStyle w:val="Hyperlink"/>
            <w:noProof/>
          </w:rPr>
          <w:t>II.</w:t>
        </w:r>
        <w:r w:rsidR="008438BF">
          <w:rPr>
            <w:rFonts w:asciiTheme="minorHAnsi" w:eastAsiaTheme="minorEastAsia" w:hAnsiTheme="minorHAnsi" w:cstheme="minorBidi"/>
            <w:b w:val="0"/>
            <w:noProof/>
            <w:sz w:val="22"/>
            <w:szCs w:val="22"/>
          </w:rPr>
          <w:tab/>
        </w:r>
        <w:r w:rsidR="008438BF" w:rsidRPr="00102463">
          <w:rPr>
            <w:rStyle w:val="Hyperlink"/>
            <w:noProof/>
          </w:rPr>
          <w:t>Abstract</w:t>
        </w:r>
        <w:r w:rsidR="008438BF">
          <w:rPr>
            <w:noProof/>
            <w:webHidden/>
          </w:rPr>
          <w:tab/>
        </w:r>
        <w:r w:rsidR="008438BF">
          <w:rPr>
            <w:noProof/>
            <w:webHidden/>
          </w:rPr>
          <w:fldChar w:fldCharType="begin"/>
        </w:r>
        <w:r w:rsidR="008438BF">
          <w:rPr>
            <w:noProof/>
            <w:webHidden/>
          </w:rPr>
          <w:instrText xml:space="preserve"> PAGEREF _Toc69823350 \h </w:instrText>
        </w:r>
        <w:r w:rsidR="008438BF">
          <w:rPr>
            <w:noProof/>
            <w:webHidden/>
          </w:rPr>
        </w:r>
        <w:r w:rsidR="008438BF">
          <w:rPr>
            <w:noProof/>
            <w:webHidden/>
          </w:rPr>
          <w:fldChar w:fldCharType="separate"/>
        </w:r>
        <w:r w:rsidR="008438BF">
          <w:rPr>
            <w:noProof/>
            <w:webHidden/>
          </w:rPr>
          <w:t>3</w:t>
        </w:r>
        <w:r w:rsidR="008438BF">
          <w:rPr>
            <w:noProof/>
            <w:webHidden/>
          </w:rPr>
          <w:fldChar w:fldCharType="end"/>
        </w:r>
      </w:hyperlink>
    </w:p>
    <w:p w14:paraId="5FB96266" w14:textId="1F3CC8F6"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1" w:history="1">
        <w:r w:rsidR="008438BF" w:rsidRPr="00102463">
          <w:rPr>
            <w:rStyle w:val="Hyperlink"/>
            <w:noProof/>
          </w:rPr>
          <w:t>1</w:t>
        </w:r>
        <w:r w:rsidR="008438BF">
          <w:rPr>
            <w:rFonts w:asciiTheme="minorHAnsi" w:eastAsiaTheme="minorEastAsia" w:hAnsiTheme="minorHAnsi" w:cstheme="minorBidi"/>
            <w:b w:val="0"/>
            <w:noProof/>
            <w:sz w:val="22"/>
            <w:szCs w:val="22"/>
          </w:rPr>
          <w:tab/>
        </w:r>
        <w:r w:rsidR="008438BF" w:rsidRPr="00102463">
          <w:rPr>
            <w:rStyle w:val="Hyperlink"/>
            <w:noProof/>
          </w:rPr>
          <w:t>Inhaltsverzeichnis</w:t>
        </w:r>
        <w:r w:rsidR="008438BF">
          <w:rPr>
            <w:noProof/>
            <w:webHidden/>
          </w:rPr>
          <w:tab/>
        </w:r>
        <w:r w:rsidR="008438BF">
          <w:rPr>
            <w:noProof/>
            <w:webHidden/>
          </w:rPr>
          <w:fldChar w:fldCharType="begin"/>
        </w:r>
        <w:r w:rsidR="008438BF">
          <w:rPr>
            <w:noProof/>
            <w:webHidden/>
          </w:rPr>
          <w:instrText xml:space="preserve"> PAGEREF _Toc69823351 \h </w:instrText>
        </w:r>
        <w:r w:rsidR="008438BF">
          <w:rPr>
            <w:noProof/>
            <w:webHidden/>
          </w:rPr>
        </w:r>
        <w:r w:rsidR="008438BF">
          <w:rPr>
            <w:noProof/>
            <w:webHidden/>
          </w:rPr>
          <w:fldChar w:fldCharType="separate"/>
        </w:r>
        <w:r w:rsidR="008438BF">
          <w:rPr>
            <w:noProof/>
            <w:webHidden/>
          </w:rPr>
          <w:t>4</w:t>
        </w:r>
        <w:r w:rsidR="008438BF">
          <w:rPr>
            <w:noProof/>
            <w:webHidden/>
          </w:rPr>
          <w:fldChar w:fldCharType="end"/>
        </w:r>
      </w:hyperlink>
    </w:p>
    <w:p w14:paraId="6600CFC6" w14:textId="28DDE45E"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2" w:history="1">
        <w:r w:rsidR="008438BF" w:rsidRPr="00102463">
          <w:rPr>
            <w:rStyle w:val="Hyperlink"/>
            <w:noProof/>
          </w:rPr>
          <w:t>2</w:t>
        </w:r>
        <w:r w:rsidR="008438BF">
          <w:rPr>
            <w:rFonts w:asciiTheme="minorHAnsi" w:eastAsiaTheme="minorEastAsia" w:hAnsiTheme="minorHAnsi" w:cstheme="minorBidi"/>
            <w:b w:val="0"/>
            <w:noProof/>
            <w:sz w:val="22"/>
            <w:szCs w:val="22"/>
          </w:rPr>
          <w:tab/>
        </w:r>
        <w:r w:rsidR="008438BF" w:rsidRPr="00102463">
          <w:rPr>
            <w:rStyle w:val="Hyperlink"/>
            <w:noProof/>
          </w:rPr>
          <w:t>Einleitung</w:t>
        </w:r>
        <w:r w:rsidR="008438BF">
          <w:rPr>
            <w:noProof/>
            <w:webHidden/>
          </w:rPr>
          <w:tab/>
        </w:r>
        <w:r w:rsidR="008438BF">
          <w:rPr>
            <w:noProof/>
            <w:webHidden/>
          </w:rPr>
          <w:fldChar w:fldCharType="begin"/>
        </w:r>
        <w:r w:rsidR="008438BF">
          <w:rPr>
            <w:noProof/>
            <w:webHidden/>
          </w:rPr>
          <w:instrText xml:space="preserve"> PAGEREF _Toc69823352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482FCE46" w14:textId="5046CE01"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3" w:history="1">
        <w:r w:rsidR="008438BF" w:rsidRPr="00102463">
          <w:rPr>
            <w:rStyle w:val="Hyperlink"/>
            <w:noProof/>
          </w:rPr>
          <w:t>2.1</w:t>
        </w:r>
        <w:r w:rsidR="008438BF">
          <w:rPr>
            <w:rFonts w:asciiTheme="minorHAnsi" w:eastAsiaTheme="minorEastAsia" w:hAnsiTheme="minorHAnsi" w:cstheme="minorBidi"/>
            <w:b w:val="0"/>
            <w:noProof/>
            <w:sz w:val="22"/>
            <w:szCs w:val="22"/>
          </w:rPr>
          <w:tab/>
        </w:r>
        <w:r w:rsidR="008438BF" w:rsidRPr="00102463">
          <w:rPr>
            <w:rStyle w:val="Hyperlink"/>
            <w:noProof/>
          </w:rPr>
          <w:t>Unterpunkt 1</w:t>
        </w:r>
        <w:r w:rsidR="008438BF">
          <w:rPr>
            <w:noProof/>
            <w:webHidden/>
          </w:rPr>
          <w:tab/>
        </w:r>
        <w:r w:rsidR="008438BF">
          <w:rPr>
            <w:noProof/>
            <w:webHidden/>
          </w:rPr>
          <w:fldChar w:fldCharType="begin"/>
        </w:r>
        <w:r w:rsidR="008438BF">
          <w:rPr>
            <w:noProof/>
            <w:webHidden/>
          </w:rPr>
          <w:instrText xml:space="preserve"> PAGEREF _Toc69823353 \h </w:instrText>
        </w:r>
        <w:r w:rsidR="008438BF">
          <w:rPr>
            <w:noProof/>
            <w:webHidden/>
          </w:rPr>
        </w:r>
        <w:r w:rsidR="008438BF">
          <w:rPr>
            <w:noProof/>
            <w:webHidden/>
          </w:rPr>
          <w:fldChar w:fldCharType="separate"/>
        </w:r>
        <w:r w:rsidR="008438BF">
          <w:rPr>
            <w:noProof/>
            <w:webHidden/>
          </w:rPr>
          <w:t>6</w:t>
        </w:r>
        <w:r w:rsidR="008438BF">
          <w:rPr>
            <w:noProof/>
            <w:webHidden/>
          </w:rPr>
          <w:fldChar w:fldCharType="end"/>
        </w:r>
      </w:hyperlink>
    </w:p>
    <w:p w14:paraId="6D092A1F" w14:textId="6FE354F8"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54" w:history="1">
        <w:r w:rsidR="008438BF" w:rsidRPr="00102463">
          <w:rPr>
            <w:rStyle w:val="Hyperlink"/>
            <w:noProof/>
          </w:rPr>
          <w:t>3</w:t>
        </w:r>
        <w:r w:rsidR="008438BF">
          <w:rPr>
            <w:rFonts w:asciiTheme="minorHAnsi" w:eastAsiaTheme="minorEastAsia" w:hAnsiTheme="minorHAnsi" w:cstheme="minorBidi"/>
            <w:b w:val="0"/>
            <w:noProof/>
            <w:sz w:val="22"/>
            <w:szCs w:val="22"/>
          </w:rPr>
          <w:tab/>
        </w:r>
        <w:r w:rsidR="008438BF" w:rsidRPr="00102463">
          <w:rPr>
            <w:rStyle w:val="Hyperlink"/>
            <w:noProof/>
          </w:rPr>
          <w:t>Stand der Technik</w:t>
        </w:r>
        <w:r w:rsidR="008438BF">
          <w:rPr>
            <w:noProof/>
            <w:webHidden/>
          </w:rPr>
          <w:tab/>
        </w:r>
        <w:r w:rsidR="008438BF">
          <w:rPr>
            <w:noProof/>
            <w:webHidden/>
          </w:rPr>
          <w:fldChar w:fldCharType="begin"/>
        </w:r>
        <w:r w:rsidR="008438BF">
          <w:rPr>
            <w:noProof/>
            <w:webHidden/>
          </w:rPr>
          <w:instrText xml:space="preserve"> PAGEREF _Toc69823354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13A1C72C" w14:textId="19F276AE"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55" w:history="1">
        <w:r w:rsidR="008438BF" w:rsidRPr="00102463">
          <w:rPr>
            <w:rStyle w:val="Hyperlink"/>
            <w:noProof/>
          </w:rPr>
          <w:t>3.1</w:t>
        </w:r>
        <w:r w:rsidR="008438BF">
          <w:rPr>
            <w:rFonts w:asciiTheme="minorHAnsi" w:eastAsiaTheme="minorEastAsia" w:hAnsiTheme="minorHAnsi" w:cstheme="minorBidi"/>
            <w:b w:val="0"/>
            <w:noProof/>
            <w:sz w:val="22"/>
            <w:szCs w:val="22"/>
          </w:rPr>
          <w:tab/>
        </w:r>
        <w:r w:rsidR="008438BF" w:rsidRPr="00102463">
          <w:rPr>
            <w:rStyle w:val="Hyperlink"/>
            <w:noProof/>
          </w:rPr>
          <w:t>Konditionierung</w:t>
        </w:r>
        <w:r w:rsidR="008438BF">
          <w:rPr>
            <w:noProof/>
            <w:webHidden/>
          </w:rPr>
          <w:tab/>
        </w:r>
        <w:r w:rsidR="008438BF">
          <w:rPr>
            <w:noProof/>
            <w:webHidden/>
          </w:rPr>
          <w:fldChar w:fldCharType="begin"/>
        </w:r>
        <w:r w:rsidR="008438BF">
          <w:rPr>
            <w:noProof/>
            <w:webHidden/>
          </w:rPr>
          <w:instrText xml:space="preserve"> PAGEREF _Toc69823355 \h </w:instrText>
        </w:r>
        <w:r w:rsidR="008438BF">
          <w:rPr>
            <w:noProof/>
            <w:webHidden/>
          </w:rPr>
        </w:r>
        <w:r w:rsidR="008438BF">
          <w:rPr>
            <w:noProof/>
            <w:webHidden/>
          </w:rPr>
          <w:fldChar w:fldCharType="separate"/>
        </w:r>
        <w:r w:rsidR="008438BF">
          <w:rPr>
            <w:noProof/>
            <w:webHidden/>
          </w:rPr>
          <w:t>7</w:t>
        </w:r>
        <w:r w:rsidR="008438BF">
          <w:rPr>
            <w:noProof/>
            <w:webHidden/>
          </w:rPr>
          <w:fldChar w:fldCharType="end"/>
        </w:r>
      </w:hyperlink>
    </w:p>
    <w:p w14:paraId="4062A9A4" w14:textId="71E0B348"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6" w:history="1">
        <w:r w:rsidR="008438BF" w:rsidRPr="00102463">
          <w:rPr>
            <w:rStyle w:val="Hyperlink"/>
            <w:noProof/>
          </w:rPr>
          <w:t>3.1.1</w:t>
        </w:r>
        <w:r w:rsidR="008438BF">
          <w:rPr>
            <w:rFonts w:asciiTheme="minorHAnsi" w:eastAsiaTheme="minorEastAsia" w:hAnsiTheme="minorHAnsi" w:cstheme="minorBidi"/>
            <w:b w:val="0"/>
            <w:noProof/>
            <w:sz w:val="22"/>
            <w:szCs w:val="22"/>
          </w:rPr>
          <w:tab/>
        </w:r>
        <w:r w:rsidR="008438BF" w:rsidRPr="00102463">
          <w:rPr>
            <w:rStyle w:val="Hyperlink"/>
            <w:noProof/>
          </w:rPr>
          <w:t>Klassische Konditionierung</w:t>
        </w:r>
        <w:r w:rsidR="008438BF">
          <w:rPr>
            <w:noProof/>
            <w:webHidden/>
          </w:rPr>
          <w:tab/>
        </w:r>
        <w:r w:rsidR="008438BF">
          <w:rPr>
            <w:noProof/>
            <w:webHidden/>
          </w:rPr>
          <w:fldChar w:fldCharType="begin"/>
        </w:r>
        <w:r w:rsidR="008438BF">
          <w:rPr>
            <w:noProof/>
            <w:webHidden/>
          </w:rPr>
          <w:instrText xml:space="preserve"> PAGEREF _Toc69823356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2412DD6F" w14:textId="19D345BB"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7" w:history="1">
        <w:r w:rsidR="008438BF" w:rsidRPr="00102463">
          <w:rPr>
            <w:rStyle w:val="Hyperlink"/>
            <w:noProof/>
          </w:rPr>
          <w:t>3.1.2</w:t>
        </w:r>
        <w:r w:rsidR="008438BF">
          <w:rPr>
            <w:rFonts w:asciiTheme="minorHAnsi" w:eastAsiaTheme="minorEastAsia" w:hAnsiTheme="minorHAnsi" w:cstheme="minorBidi"/>
            <w:b w:val="0"/>
            <w:noProof/>
            <w:sz w:val="22"/>
            <w:szCs w:val="22"/>
          </w:rPr>
          <w:tab/>
        </w:r>
        <w:r w:rsidR="008438BF" w:rsidRPr="00102463">
          <w:rPr>
            <w:rStyle w:val="Hyperlink"/>
            <w:noProof/>
          </w:rPr>
          <w:t>Operante Konditionierung</w:t>
        </w:r>
        <w:r w:rsidR="008438BF">
          <w:rPr>
            <w:noProof/>
            <w:webHidden/>
          </w:rPr>
          <w:tab/>
        </w:r>
        <w:r w:rsidR="008438BF">
          <w:rPr>
            <w:noProof/>
            <w:webHidden/>
          </w:rPr>
          <w:fldChar w:fldCharType="begin"/>
        </w:r>
        <w:r w:rsidR="008438BF">
          <w:rPr>
            <w:noProof/>
            <w:webHidden/>
          </w:rPr>
          <w:instrText xml:space="preserve"> PAGEREF _Toc69823357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02C5B189" w14:textId="505D5348"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8" w:history="1">
        <w:r w:rsidR="008438BF" w:rsidRPr="00102463">
          <w:rPr>
            <w:rStyle w:val="Hyperlink"/>
            <w:noProof/>
          </w:rPr>
          <w:t>3.1.3</w:t>
        </w:r>
        <w:r w:rsidR="008438BF">
          <w:rPr>
            <w:rFonts w:asciiTheme="minorHAnsi" w:eastAsiaTheme="minorEastAsia" w:hAnsiTheme="minorHAnsi" w:cstheme="minorBidi"/>
            <w:b w:val="0"/>
            <w:noProof/>
            <w:sz w:val="22"/>
            <w:szCs w:val="22"/>
          </w:rPr>
          <w:tab/>
        </w:r>
        <w:r w:rsidR="008438BF" w:rsidRPr="00102463">
          <w:rPr>
            <w:rStyle w:val="Hyperlink"/>
            <w:noProof/>
          </w:rPr>
          <w:t>Kontextkonditionierung</w:t>
        </w:r>
        <w:r w:rsidR="008438BF">
          <w:rPr>
            <w:noProof/>
            <w:webHidden/>
          </w:rPr>
          <w:tab/>
        </w:r>
        <w:r w:rsidR="008438BF">
          <w:rPr>
            <w:noProof/>
            <w:webHidden/>
          </w:rPr>
          <w:fldChar w:fldCharType="begin"/>
        </w:r>
        <w:r w:rsidR="008438BF">
          <w:rPr>
            <w:noProof/>
            <w:webHidden/>
          </w:rPr>
          <w:instrText xml:space="preserve"> PAGEREF _Toc69823358 \h </w:instrText>
        </w:r>
        <w:r w:rsidR="008438BF">
          <w:rPr>
            <w:noProof/>
            <w:webHidden/>
          </w:rPr>
        </w:r>
        <w:r w:rsidR="008438BF">
          <w:rPr>
            <w:noProof/>
            <w:webHidden/>
          </w:rPr>
          <w:fldChar w:fldCharType="separate"/>
        </w:r>
        <w:r w:rsidR="008438BF">
          <w:rPr>
            <w:noProof/>
            <w:webHidden/>
          </w:rPr>
          <w:t>8</w:t>
        </w:r>
        <w:r w:rsidR="008438BF">
          <w:rPr>
            <w:noProof/>
            <w:webHidden/>
          </w:rPr>
          <w:fldChar w:fldCharType="end"/>
        </w:r>
      </w:hyperlink>
    </w:p>
    <w:p w14:paraId="75388FCF" w14:textId="38FC956C"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59" w:history="1">
        <w:r w:rsidR="008438BF" w:rsidRPr="00102463">
          <w:rPr>
            <w:rStyle w:val="Hyperlink"/>
            <w:noProof/>
          </w:rPr>
          <w:t>3.1.4</w:t>
        </w:r>
        <w:r w:rsidR="008438BF">
          <w:rPr>
            <w:rFonts w:asciiTheme="minorHAnsi" w:eastAsiaTheme="minorEastAsia" w:hAnsiTheme="minorHAnsi" w:cstheme="minorBidi"/>
            <w:b w:val="0"/>
            <w:noProof/>
            <w:sz w:val="22"/>
            <w:szCs w:val="22"/>
          </w:rPr>
          <w:tab/>
        </w:r>
        <w:r w:rsidR="008438BF" w:rsidRPr="00102463">
          <w:rPr>
            <w:rStyle w:val="Hyperlink"/>
            <w:noProof/>
          </w:rPr>
          <w:t>Konditionierung in Virtual Reality</w:t>
        </w:r>
        <w:r w:rsidR="008438BF">
          <w:rPr>
            <w:noProof/>
            <w:webHidden/>
          </w:rPr>
          <w:tab/>
        </w:r>
        <w:r w:rsidR="008438BF">
          <w:rPr>
            <w:noProof/>
            <w:webHidden/>
          </w:rPr>
          <w:fldChar w:fldCharType="begin"/>
        </w:r>
        <w:r w:rsidR="008438BF">
          <w:rPr>
            <w:noProof/>
            <w:webHidden/>
          </w:rPr>
          <w:instrText xml:space="preserve"> PAGEREF _Toc69823359 \h </w:instrText>
        </w:r>
        <w:r w:rsidR="008438BF">
          <w:rPr>
            <w:noProof/>
            <w:webHidden/>
          </w:rPr>
        </w:r>
        <w:r w:rsidR="008438BF">
          <w:rPr>
            <w:noProof/>
            <w:webHidden/>
          </w:rPr>
          <w:fldChar w:fldCharType="separate"/>
        </w:r>
        <w:r w:rsidR="008438BF">
          <w:rPr>
            <w:noProof/>
            <w:webHidden/>
          </w:rPr>
          <w:t>9</w:t>
        </w:r>
        <w:r w:rsidR="008438BF">
          <w:rPr>
            <w:noProof/>
            <w:webHidden/>
          </w:rPr>
          <w:fldChar w:fldCharType="end"/>
        </w:r>
      </w:hyperlink>
    </w:p>
    <w:p w14:paraId="15F1FD80" w14:textId="6E0FBE62"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0" w:history="1">
        <w:r w:rsidR="008438BF" w:rsidRPr="00102463">
          <w:rPr>
            <w:rStyle w:val="Hyperlink"/>
            <w:noProof/>
          </w:rPr>
          <w:t>3.1.5</w:t>
        </w:r>
        <w:r w:rsidR="008438BF">
          <w:rPr>
            <w:rFonts w:asciiTheme="minorHAnsi" w:eastAsiaTheme="minorEastAsia" w:hAnsiTheme="minorHAnsi" w:cstheme="minorBidi"/>
            <w:b w:val="0"/>
            <w:noProof/>
            <w:sz w:val="22"/>
            <w:szCs w:val="22"/>
          </w:rPr>
          <w:tab/>
        </w:r>
        <w:r w:rsidR="008438BF" w:rsidRPr="00102463">
          <w:rPr>
            <w:rStyle w:val="Hyperlink"/>
            <w:noProof/>
          </w:rPr>
          <w:t>Studienlage</w:t>
        </w:r>
        <w:r w:rsidR="008438BF">
          <w:rPr>
            <w:noProof/>
            <w:webHidden/>
          </w:rPr>
          <w:tab/>
        </w:r>
        <w:r w:rsidR="008438BF">
          <w:rPr>
            <w:noProof/>
            <w:webHidden/>
          </w:rPr>
          <w:fldChar w:fldCharType="begin"/>
        </w:r>
        <w:r w:rsidR="008438BF">
          <w:rPr>
            <w:noProof/>
            <w:webHidden/>
          </w:rPr>
          <w:instrText xml:space="preserve"> PAGEREF _Toc69823360 \h </w:instrText>
        </w:r>
        <w:r w:rsidR="008438BF">
          <w:rPr>
            <w:noProof/>
            <w:webHidden/>
          </w:rPr>
        </w:r>
        <w:r w:rsidR="008438BF">
          <w:rPr>
            <w:noProof/>
            <w:webHidden/>
          </w:rPr>
          <w:fldChar w:fldCharType="separate"/>
        </w:r>
        <w:r w:rsidR="008438BF">
          <w:rPr>
            <w:noProof/>
            <w:webHidden/>
          </w:rPr>
          <w:t>12</w:t>
        </w:r>
        <w:r w:rsidR="008438BF">
          <w:rPr>
            <w:noProof/>
            <w:webHidden/>
          </w:rPr>
          <w:fldChar w:fldCharType="end"/>
        </w:r>
      </w:hyperlink>
    </w:p>
    <w:p w14:paraId="7F96E74C" w14:textId="0AD590A2"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61" w:history="1">
        <w:r w:rsidR="008438BF" w:rsidRPr="00102463">
          <w:rPr>
            <w:rStyle w:val="Hyperlink"/>
            <w:noProof/>
          </w:rPr>
          <w:t>3.2</w:t>
        </w:r>
        <w:r w:rsidR="008438BF">
          <w:rPr>
            <w:rFonts w:asciiTheme="minorHAnsi" w:eastAsiaTheme="minorEastAsia" w:hAnsiTheme="minorHAnsi" w:cstheme="minorBidi"/>
            <w:b w:val="0"/>
            <w:noProof/>
            <w:sz w:val="22"/>
            <w:szCs w:val="22"/>
          </w:rPr>
          <w:tab/>
        </w:r>
        <w:r w:rsidR="008438BF" w:rsidRPr="00102463">
          <w:rPr>
            <w:rStyle w:val="Hyperlink"/>
            <w:noProof/>
          </w:rPr>
          <w:t>Virtual Reality</w:t>
        </w:r>
        <w:r w:rsidR="008438BF">
          <w:rPr>
            <w:noProof/>
            <w:webHidden/>
          </w:rPr>
          <w:tab/>
        </w:r>
        <w:r w:rsidR="008438BF">
          <w:rPr>
            <w:noProof/>
            <w:webHidden/>
          </w:rPr>
          <w:fldChar w:fldCharType="begin"/>
        </w:r>
        <w:r w:rsidR="008438BF">
          <w:rPr>
            <w:noProof/>
            <w:webHidden/>
          </w:rPr>
          <w:instrText xml:space="preserve"> PAGEREF _Toc69823361 \h </w:instrText>
        </w:r>
        <w:r w:rsidR="008438BF">
          <w:rPr>
            <w:noProof/>
            <w:webHidden/>
          </w:rPr>
        </w:r>
        <w:r w:rsidR="008438BF">
          <w:rPr>
            <w:noProof/>
            <w:webHidden/>
          </w:rPr>
          <w:fldChar w:fldCharType="separate"/>
        </w:r>
        <w:r w:rsidR="008438BF">
          <w:rPr>
            <w:noProof/>
            <w:webHidden/>
          </w:rPr>
          <w:t>16</w:t>
        </w:r>
        <w:r w:rsidR="008438BF">
          <w:rPr>
            <w:noProof/>
            <w:webHidden/>
          </w:rPr>
          <w:fldChar w:fldCharType="end"/>
        </w:r>
      </w:hyperlink>
    </w:p>
    <w:p w14:paraId="5B34399B" w14:textId="750CB5D2"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2" w:history="1">
        <w:r w:rsidR="008438BF" w:rsidRPr="00102463">
          <w:rPr>
            <w:rStyle w:val="Hyperlink"/>
            <w:noProof/>
          </w:rPr>
          <w:t>3.2.1</w:t>
        </w:r>
        <w:r w:rsidR="008438BF">
          <w:rPr>
            <w:rFonts w:asciiTheme="minorHAnsi" w:eastAsiaTheme="minorEastAsia" w:hAnsiTheme="minorHAnsi" w:cstheme="minorBidi"/>
            <w:b w:val="0"/>
            <w:noProof/>
            <w:sz w:val="22"/>
            <w:szCs w:val="22"/>
          </w:rPr>
          <w:tab/>
        </w:r>
        <w:r w:rsidR="008438BF" w:rsidRPr="00102463">
          <w:rPr>
            <w:rStyle w:val="Hyperlink"/>
            <w:noProof/>
          </w:rPr>
          <w:t>Natural Walking</w:t>
        </w:r>
        <w:r w:rsidR="008438BF">
          <w:rPr>
            <w:noProof/>
            <w:webHidden/>
          </w:rPr>
          <w:tab/>
        </w:r>
        <w:r w:rsidR="008438BF">
          <w:rPr>
            <w:noProof/>
            <w:webHidden/>
          </w:rPr>
          <w:fldChar w:fldCharType="begin"/>
        </w:r>
        <w:r w:rsidR="008438BF">
          <w:rPr>
            <w:noProof/>
            <w:webHidden/>
          </w:rPr>
          <w:instrText xml:space="preserve"> PAGEREF _Toc69823362 \h </w:instrText>
        </w:r>
        <w:r w:rsidR="008438BF">
          <w:rPr>
            <w:noProof/>
            <w:webHidden/>
          </w:rPr>
        </w:r>
        <w:r w:rsidR="008438BF">
          <w:rPr>
            <w:noProof/>
            <w:webHidden/>
          </w:rPr>
          <w:fldChar w:fldCharType="separate"/>
        </w:r>
        <w:r w:rsidR="008438BF">
          <w:rPr>
            <w:noProof/>
            <w:webHidden/>
          </w:rPr>
          <w:t>17</w:t>
        </w:r>
        <w:r w:rsidR="008438BF">
          <w:rPr>
            <w:noProof/>
            <w:webHidden/>
          </w:rPr>
          <w:fldChar w:fldCharType="end"/>
        </w:r>
      </w:hyperlink>
    </w:p>
    <w:p w14:paraId="7D92D7D5" w14:textId="39BE5509"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63" w:history="1">
        <w:r w:rsidR="008438BF" w:rsidRPr="00102463">
          <w:rPr>
            <w:rStyle w:val="Hyperlink"/>
            <w:noProof/>
          </w:rPr>
          <w:t>3.2.2</w:t>
        </w:r>
        <w:r w:rsidR="008438BF">
          <w:rPr>
            <w:rFonts w:asciiTheme="minorHAnsi" w:eastAsiaTheme="minorEastAsia" w:hAnsiTheme="minorHAnsi" w:cstheme="minorBidi"/>
            <w:b w:val="0"/>
            <w:noProof/>
            <w:sz w:val="22"/>
            <w:szCs w:val="22"/>
          </w:rPr>
          <w:tab/>
        </w:r>
        <w:r w:rsidR="008438BF" w:rsidRPr="00102463">
          <w:rPr>
            <w:rStyle w:val="Hyperlink"/>
            <w:noProof/>
          </w:rPr>
          <w:t>Redirected Walking</w:t>
        </w:r>
        <w:r w:rsidR="008438BF">
          <w:rPr>
            <w:noProof/>
            <w:webHidden/>
          </w:rPr>
          <w:tab/>
        </w:r>
        <w:r w:rsidR="008438BF">
          <w:rPr>
            <w:noProof/>
            <w:webHidden/>
          </w:rPr>
          <w:fldChar w:fldCharType="begin"/>
        </w:r>
        <w:r w:rsidR="008438BF">
          <w:rPr>
            <w:noProof/>
            <w:webHidden/>
          </w:rPr>
          <w:instrText xml:space="preserve"> PAGEREF _Toc69823363 \h </w:instrText>
        </w:r>
        <w:r w:rsidR="008438BF">
          <w:rPr>
            <w:noProof/>
            <w:webHidden/>
          </w:rPr>
        </w:r>
        <w:r w:rsidR="008438BF">
          <w:rPr>
            <w:noProof/>
            <w:webHidden/>
          </w:rPr>
          <w:fldChar w:fldCharType="separate"/>
        </w:r>
        <w:r w:rsidR="008438BF">
          <w:rPr>
            <w:noProof/>
            <w:webHidden/>
          </w:rPr>
          <w:t>18</w:t>
        </w:r>
        <w:r w:rsidR="008438BF">
          <w:rPr>
            <w:noProof/>
            <w:webHidden/>
          </w:rPr>
          <w:fldChar w:fldCharType="end"/>
        </w:r>
      </w:hyperlink>
    </w:p>
    <w:p w14:paraId="056EEF22" w14:textId="6398D0B0"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4" w:history="1">
        <w:r w:rsidR="008438BF" w:rsidRPr="00102463">
          <w:rPr>
            <w:rStyle w:val="Hyperlink"/>
            <w:i/>
            <w:noProof/>
          </w:rPr>
          <w:t>3.2.2.1</w:t>
        </w:r>
        <w:r w:rsidR="008438BF">
          <w:rPr>
            <w:rFonts w:asciiTheme="minorHAnsi" w:eastAsiaTheme="minorEastAsia" w:hAnsiTheme="minorHAnsi" w:cstheme="minorBidi"/>
            <w:noProof/>
            <w:sz w:val="22"/>
            <w:szCs w:val="22"/>
          </w:rPr>
          <w:tab/>
        </w:r>
        <w:r w:rsidR="008438BF" w:rsidRPr="00102463">
          <w:rPr>
            <w:rStyle w:val="Hyperlink"/>
            <w:noProof/>
          </w:rPr>
          <w:t>Subtile kontinuierliche</w:t>
        </w:r>
        <w:r w:rsidR="008438BF" w:rsidRPr="00102463">
          <w:rPr>
            <w:rStyle w:val="Hyperlink"/>
            <w:i/>
            <w:noProof/>
          </w:rPr>
          <w:t xml:space="preserve"> </w:t>
        </w:r>
        <w:r w:rsidR="008438BF" w:rsidRPr="00102463">
          <w:rPr>
            <w:rStyle w:val="Hyperlink"/>
            <w:noProof/>
          </w:rPr>
          <w:t>Repositionierung</w:t>
        </w:r>
        <w:r w:rsidR="008438BF">
          <w:rPr>
            <w:noProof/>
            <w:webHidden/>
          </w:rPr>
          <w:tab/>
        </w:r>
        <w:r w:rsidR="008438BF">
          <w:rPr>
            <w:noProof/>
            <w:webHidden/>
          </w:rPr>
          <w:fldChar w:fldCharType="begin"/>
        </w:r>
        <w:r w:rsidR="008438BF">
          <w:rPr>
            <w:noProof/>
            <w:webHidden/>
          </w:rPr>
          <w:instrText xml:space="preserve"> PAGEREF _Toc69823364 \h </w:instrText>
        </w:r>
        <w:r w:rsidR="008438BF">
          <w:rPr>
            <w:noProof/>
            <w:webHidden/>
          </w:rPr>
        </w:r>
        <w:r w:rsidR="008438BF">
          <w:rPr>
            <w:noProof/>
            <w:webHidden/>
          </w:rPr>
          <w:fldChar w:fldCharType="separate"/>
        </w:r>
        <w:r w:rsidR="008438BF">
          <w:rPr>
            <w:noProof/>
            <w:webHidden/>
          </w:rPr>
          <w:t>19</w:t>
        </w:r>
        <w:r w:rsidR="008438BF">
          <w:rPr>
            <w:noProof/>
            <w:webHidden/>
          </w:rPr>
          <w:fldChar w:fldCharType="end"/>
        </w:r>
      </w:hyperlink>
    </w:p>
    <w:p w14:paraId="0BD89C6F" w14:textId="3DFB41B0"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5" w:history="1">
        <w:r w:rsidR="008438BF" w:rsidRPr="00102463">
          <w:rPr>
            <w:rStyle w:val="Hyperlink"/>
            <w:noProof/>
          </w:rPr>
          <w:t>3.2.2.2</w:t>
        </w:r>
        <w:r w:rsidR="008438BF">
          <w:rPr>
            <w:rFonts w:asciiTheme="minorHAnsi" w:eastAsiaTheme="minorEastAsia" w:hAnsiTheme="minorHAnsi" w:cstheme="minorBidi"/>
            <w:noProof/>
            <w:sz w:val="22"/>
            <w:szCs w:val="22"/>
          </w:rPr>
          <w:tab/>
        </w:r>
        <w:r w:rsidR="008438BF" w:rsidRPr="00102463">
          <w:rPr>
            <w:rStyle w:val="Hyperlink"/>
            <w:noProof/>
          </w:rPr>
          <w:t>Subtile</w:t>
        </w:r>
        <w:r w:rsidR="008438BF" w:rsidRPr="00102463">
          <w:rPr>
            <w:rStyle w:val="Hyperlink"/>
            <w:i/>
            <w:noProof/>
          </w:rPr>
          <w:t xml:space="preserve"> </w:t>
        </w:r>
        <w:r w:rsidR="008438BF" w:rsidRPr="00102463">
          <w:rPr>
            <w:rStyle w:val="Hyperlink"/>
            <w:noProof/>
          </w:rPr>
          <w:t>diskrete Repositionierung</w:t>
        </w:r>
        <w:r w:rsidR="008438BF">
          <w:rPr>
            <w:noProof/>
            <w:webHidden/>
          </w:rPr>
          <w:tab/>
        </w:r>
        <w:r w:rsidR="008438BF">
          <w:rPr>
            <w:noProof/>
            <w:webHidden/>
          </w:rPr>
          <w:fldChar w:fldCharType="begin"/>
        </w:r>
        <w:r w:rsidR="008438BF">
          <w:rPr>
            <w:noProof/>
            <w:webHidden/>
          </w:rPr>
          <w:instrText xml:space="preserve"> PAGEREF _Toc69823365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0FF600D4" w14:textId="70BAF934"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6" w:history="1">
        <w:r w:rsidR="008438BF" w:rsidRPr="00102463">
          <w:rPr>
            <w:rStyle w:val="Hyperlink"/>
            <w:noProof/>
          </w:rPr>
          <w:t>3.2.2.3</w:t>
        </w:r>
        <w:r w:rsidR="008438BF">
          <w:rPr>
            <w:rFonts w:asciiTheme="minorHAnsi" w:eastAsiaTheme="minorEastAsia" w:hAnsiTheme="minorHAnsi" w:cstheme="minorBidi"/>
            <w:noProof/>
            <w:sz w:val="22"/>
            <w:szCs w:val="22"/>
          </w:rPr>
          <w:tab/>
        </w:r>
        <w:r w:rsidR="008438BF" w:rsidRPr="00102463">
          <w:rPr>
            <w:rStyle w:val="Hyperlink"/>
            <w:noProof/>
          </w:rPr>
          <w:t>Offene kontinuierliche Repositionierung</w:t>
        </w:r>
        <w:r w:rsidR="008438BF">
          <w:rPr>
            <w:noProof/>
            <w:webHidden/>
          </w:rPr>
          <w:tab/>
        </w:r>
        <w:r w:rsidR="008438BF">
          <w:rPr>
            <w:noProof/>
            <w:webHidden/>
          </w:rPr>
          <w:fldChar w:fldCharType="begin"/>
        </w:r>
        <w:r w:rsidR="008438BF">
          <w:rPr>
            <w:noProof/>
            <w:webHidden/>
          </w:rPr>
          <w:instrText xml:space="preserve"> PAGEREF _Toc69823366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6B8A88D3" w14:textId="7FEC7D55"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7" w:history="1">
        <w:r w:rsidR="008438BF" w:rsidRPr="00102463">
          <w:rPr>
            <w:rStyle w:val="Hyperlink"/>
            <w:noProof/>
          </w:rPr>
          <w:t>3.2.2.4</w:t>
        </w:r>
        <w:r w:rsidR="008438BF">
          <w:rPr>
            <w:rFonts w:asciiTheme="minorHAnsi" w:eastAsiaTheme="minorEastAsia" w:hAnsiTheme="minorHAnsi" w:cstheme="minorBidi"/>
            <w:noProof/>
            <w:sz w:val="22"/>
            <w:szCs w:val="22"/>
          </w:rPr>
          <w:tab/>
        </w:r>
        <w:r w:rsidR="008438BF" w:rsidRPr="00102463">
          <w:rPr>
            <w:rStyle w:val="Hyperlink"/>
            <w:noProof/>
          </w:rPr>
          <w:t>Offene diskrete Repositionierung</w:t>
        </w:r>
        <w:r w:rsidR="008438BF">
          <w:rPr>
            <w:noProof/>
            <w:webHidden/>
          </w:rPr>
          <w:tab/>
        </w:r>
        <w:r w:rsidR="008438BF">
          <w:rPr>
            <w:noProof/>
            <w:webHidden/>
          </w:rPr>
          <w:fldChar w:fldCharType="begin"/>
        </w:r>
        <w:r w:rsidR="008438BF">
          <w:rPr>
            <w:noProof/>
            <w:webHidden/>
          </w:rPr>
          <w:instrText xml:space="preserve"> PAGEREF _Toc69823367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3CAFEF41" w14:textId="5054B7DF"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8" w:history="1">
        <w:r w:rsidR="008438BF" w:rsidRPr="00102463">
          <w:rPr>
            <w:rStyle w:val="Hyperlink"/>
            <w:noProof/>
          </w:rPr>
          <w:t>3.2.2.5</w:t>
        </w:r>
        <w:r w:rsidR="008438BF">
          <w:rPr>
            <w:rFonts w:asciiTheme="minorHAnsi" w:eastAsiaTheme="minorEastAsia" w:hAnsiTheme="minorHAnsi" w:cstheme="minorBidi"/>
            <w:noProof/>
            <w:sz w:val="22"/>
            <w:szCs w:val="22"/>
          </w:rPr>
          <w:tab/>
        </w:r>
        <w:r w:rsidR="008438BF" w:rsidRPr="00102463">
          <w:rPr>
            <w:rStyle w:val="Hyperlink"/>
            <w:noProof/>
          </w:rPr>
          <w:t>Offene kontinuierliche Neuausrichtung</w:t>
        </w:r>
        <w:r w:rsidR="008438BF">
          <w:rPr>
            <w:noProof/>
            <w:webHidden/>
          </w:rPr>
          <w:tab/>
        </w:r>
        <w:r w:rsidR="008438BF">
          <w:rPr>
            <w:noProof/>
            <w:webHidden/>
          </w:rPr>
          <w:fldChar w:fldCharType="begin"/>
        </w:r>
        <w:r w:rsidR="008438BF">
          <w:rPr>
            <w:noProof/>
            <w:webHidden/>
          </w:rPr>
          <w:instrText xml:space="preserve"> PAGEREF _Toc69823368 \h </w:instrText>
        </w:r>
        <w:r w:rsidR="008438BF">
          <w:rPr>
            <w:noProof/>
            <w:webHidden/>
          </w:rPr>
        </w:r>
        <w:r w:rsidR="008438BF">
          <w:rPr>
            <w:noProof/>
            <w:webHidden/>
          </w:rPr>
          <w:fldChar w:fldCharType="separate"/>
        </w:r>
        <w:r w:rsidR="008438BF">
          <w:rPr>
            <w:noProof/>
            <w:webHidden/>
          </w:rPr>
          <w:t>20</w:t>
        </w:r>
        <w:r w:rsidR="008438BF">
          <w:rPr>
            <w:noProof/>
            <w:webHidden/>
          </w:rPr>
          <w:fldChar w:fldCharType="end"/>
        </w:r>
      </w:hyperlink>
    </w:p>
    <w:p w14:paraId="447A59F8" w14:textId="311BDA8D"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69" w:history="1">
        <w:r w:rsidR="008438BF" w:rsidRPr="00102463">
          <w:rPr>
            <w:rStyle w:val="Hyperlink"/>
            <w:noProof/>
          </w:rPr>
          <w:t>3.2.2.6</w:t>
        </w:r>
        <w:r w:rsidR="008438BF">
          <w:rPr>
            <w:rFonts w:asciiTheme="minorHAnsi" w:eastAsiaTheme="minorEastAsia" w:hAnsiTheme="minorHAnsi" w:cstheme="minorBidi"/>
            <w:noProof/>
            <w:sz w:val="22"/>
            <w:szCs w:val="22"/>
          </w:rPr>
          <w:tab/>
        </w:r>
        <w:r w:rsidR="008438BF" w:rsidRPr="00102463">
          <w:rPr>
            <w:rStyle w:val="Hyperlink"/>
            <w:noProof/>
          </w:rPr>
          <w:t>Subtile kontinuierliche Neuausrichtung</w:t>
        </w:r>
        <w:r w:rsidR="008438BF">
          <w:rPr>
            <w:noProof/>
            <w:webHidden/>
          </w:rPr>
          <w:tab/>
        </w:r>
        <w:r w:rsidR="008438BF">
          <w:rPr>
            <w:noProof/>
            <w:webHidden/>
          </w:rPr>
          <w:fldChar w:fldCharType="begin"/>
        </w:r>
        <w:r w:rsidR="008438BF">
          <w:rPr>
            <w:noProof/>
            <w:webHidden/>
          </w:rPr>
          <w:instrText xml:space="preserve"> PAGEREF _Toc69823369 \h </w:instrText>
        </w:r>
        <w:r w:rsidR="008438BF">
          <w:rPr>
            <w:noProof/>
            <w:webHidden/>
          </w:rPr>
        </w:r>
        <w:r w:rsidR="008438BF">
          <w:rPr>
            <w:noProof/>
            <w:webHidden/>
          </w:rPr>
          <w:fldChar w:fldCharType="separate"/>
        </w:r>
        <w:r w:rsidR="008438BF">
          <w:rPr>
            <w:noProof/>
            <w:webHidden/>
          </w:rPr>
          <w:t>21</w:t>
        </w:r>
        <w:r w:rsidR="008438BF">
          <w:rPr>
            <w:noProof/>
            <w:webHidden/>
          </w:rPr>
          <w:fldChar w:fldCharType="end"/>
        </w:r>
      </w:hyperlink>
    </w:p>
    <w:p w14:paraId="24DA5244" w14:textId="4ADF1A57"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0" w:history="1">
        <w:r w:rsidR="008438BF" w:rsidRPr="00102463">
          <w:rPr>
            <w:rStyle w:val="Hyperlink"/>
            <w:noProof/>
          </w:rPr>
          <w:t>3.2.2.7</w:t>
        </w:r>
        <w:r w:rsidR="008438BF">
          <w:rPr>
            <w:rFonts w:asciiTheme="minorHAnsi" w:eastAsiaTheme="minorEastAsia" w:hAnsiTheme="minorHAnsi" w:cstheme="minorBidi"/>
            <w:noProof/>
            <w:sz w:val="22"/>
            <w:szCs w:val="22"/>
          </w:rPr>
          <w:tab/>
        </w:r>
        <w:r w:rsidR="008438BF" w:rsidRPr="00102463">
          <w:rPr>
            <w:rStyle w:val="Hyperlink"/>
            <w:noProof/>
          </w:rPr>
          <w:t>Offene diskrete Neuausrichtung</w:t>
        </w:r>
        <w:r w:rsidR="008438BF">
          <w:rPr>
            <w:noProof/>
            <w:webHidden/>
          </w:rPr>
          <w:tab/>
        </w:r>
        <w:r w:rsidR="008438BF">
          <w:rPr>
            <w:noProof/>
            <w:webHidden/>
          </w:rPr>
          <w:fldChar w:fldCharType="begin"/>
        </w:r>
        <w:r w:rsidR="008438BF">
          <w:rPr>
            <w:noProof/>
            <w:webHidden/>
          </w:rPr>
          <w:instrText xml:space="preserve"> PAGEREF _Toc69823370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6692C601" w14:textId="7C8C79CD"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1" w:history="1">
        <w:r w:rsidR="008438BF" w:rsidRPr="00102463">
          <w:rPr>
            <w:rStyle w:val="Hyperlink"/>
            <w:noProof/>
          </w:rPr>
          <w:t>3.2.2.8</w:t>
        </w:r>
        <w:r w:rsidR="008438BF">
          <w:rPr>
            <w:rFonts w:asciiTheme="minorHAnsi" w:eastAsiaTheme="minorEastAsia" w:hAnsiTheme="minorHAnsi" w:cstheme="minorBidi"/>
            <w:noProof/>
            <w:sz w:val="22"/>
            <w:szCs w:val="22"/>
          </w:rPr>
          <w:tab/>
        </w:r>
        <w:r w:rsidR="008438BF" w:rsidRPr="00102463">
          <w:rPr>
            <w:rStyle w:val="Hyperlink"/>
            <w:noProof/>
          </w:rPr>
          <w:t>Subtile diskrete Neuausrichtung</w:t>
        </w:r>
        <w:r w:rsidR="008438BF">
          <w:rPr>
            <w:noProof/>
            <w:webHidden/>
          </w:rPr>
          <w:tab/>
        </w:r>
        <w:r w:rsidR="008438BF">
          <w:rPr>
            <w:noProof/>
            <w:webHidden/>
          </w:rPr>
          <w:fldChar w:fldCharType="begin"/>
        </w:r>
        <w:r w:rsidR="008438BF">
          <w:rPr>
            <w:noProof/>
            <w:webHidden/>
          </w:rPr>
          <w:instrText xml:space="preserve"> PAGEREF _Toc69823371 \h </w:instrText>
        </w:r>
        <w:r w:rsidR="008438BF">
          <w:rPr>
            <w:noProof/>
            <w:webHidden/>
          </w:rPr>
        </w:r>
        <w:r w:rsidR="008438BF">
          <w:rPr>
            <w:noProof/>
            <w:webHidden/>
          </w:rPr>
          <w:fldChar w:fldCharType="separate"/>
        </w:r>
        <w:r w:rsidR="008438BF">
          <w:rPr>
            <w:noProof/>
            <w:webHidden/>
          </w:rPr>
          <w:t>22</w:t>
        </w:r>
        <w:r w:rsidR="008438BF">
          <w:rPr>
            <w:noProof/>
            <w:webHidden/>
          </w:rPr>
          <w:fldChar w:fldCharType="end"/>
        </w:r>
      </w:hyperlink>
    </w:p>
    <w:p w14:paraId="27C30342" w14:textId="17FF3C3D"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2" w:history="1">
        <w:r w:rsidR="008438BF" w:rsidRPr="00102463">
          <w:rPr>
            <w:rStyle w:val="Hyperlink"/>
            <w:noProof/>
          </w:rPr>
          <w:t>3.2.3</w:t>
        </w:r>
        <w:r w:rsidR="008438BF">
          <w:rPr>
            <w:rFonts w:asciiTheme="minorHAnsi" w:eastAsiaTheme="minorEastAsia" w:hAnsiTheme="minorHAnsi" w:cstheme="minorBidi"/>
            <w:b w:val="0"/>
            <w:noProof/>
            <w:sz w:val="22"/>
            <w:szCs w:val="22"/>
          </w:rPr>
          <w:tab/>
        </w:r>
        <w:r w:rsidR="008438BF" w:rsidRPr="00102463">
          <w:rPr>
            <w:rStyle w:val="Hyperlink"/>
            <w:noProof/>
          </w:rPr>
          <w:t>Walking-In-Place</w:t>
        </w:r>
        <w:r w:rsidR="008438BF">
          <w:rPr>
            <w:noProof/>
            <w:webHidden/>
          </w:rPr>
          <w:tab/>
        </w:r>
        <w:r w:rsidR="008438BF">
          <w:rPr>
            <w:noProof/>
            <w:webHidden/>
          </w:rPr>
          <w:fldChar w:fldCharType="begin"/>
        </w:r>
        <w:r w:rsidR="008438BF">
          <w:rPr>
            <w:noProof/>
            <w:webHidden/>
          </w:rPr>
          <w:instrText xml:space="preserve"> PAGEREF _Toc69823372 \h </w:instrText>
        </w:r>
        <w:r w:rsidR="008438BF">
          <w:rPr>
            <w:noProof/>
            <w:webHidden/>
          </w:rPr>
        </w:r>
        <w:r w:rsidR="008438BF">
          <w:rPr>
            <w:noProof/>
            <w:webHidden/>
          </w:rPr>
          <w:fldChar w:fldCharType="separate"/>
        </w:r>
        <w:r w:rsidR="008438BF">
          <w:rPr>
            <w:noProof/>
            <w:webHidden/>
          </w:rPr>
          <w:t>23</w:t>
        </w:r>
        <w:r w:rsidR="008438BF">
          <w:rPr>
            <w:noProof/>
            <w:webHidden/>
          </w:rPr>
          <w:fldChar w:fldCharType="end"/>
        </w:r>
      </w:hyperlink>
    </w:p>
    <w:p w14:paraId="7F60CE38" w14:textId="40AFA4F9"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3" w:history="1">
        <w:r w:rsidR="008438BF" w:rsidRPr="00102463">
          <w:rPr>
            <w:rStyle w:val="Hyperlink"/>
            <w:noProof/>
          </w:rPr>
          <w:t>3.2.3.1</w:t>
        </w:r>
        <w:r w:rsidR="008438BF">
          <w:rPr>
            <w:rFonts w:asciiTheme="minorHAnsi" w:eastAsiaTheme="minorEastAsia" w:hAnsiTheme="minorHAnsi" w:cstheme="minorBidi"/>
            <w:noProof/>
            <w:sz w:val="22"/>
            <w:szCs w:val="22"/>
          </w:rPr>
          <w:tab/>
        </w:r>
        <w:r w:rsidR="008438BF" w:rsidRPr="00102463">
          <w:rPr>
            <w:rStyle w:val="Hyperlink"/>
            <w:noProof/>
          </w:rPr>
          <w:t>Physikalische Schnittstellen</w:t>
        </w:r>
        <w:r w:rsidR="008438BF">
          <w:rPr>
            <w:noProof/>
            <w:webHidden/>
          </w:rPr>
          <w:tab/>
        </w:r>
        <w:r w:rsidR="008438BF">
          <w:rPr>
            <w:noProof/>
            <w:webHidden/>
          </w:rPr>
          <w:fldChar w:fldCharType="begin"/>
        </w:r>
        <w:r w:rsidR="008438BF">
          <w:rPr>
            <w:noProof/>
            <w:webHidden/>
          </w:rPr>
          <w:instrText xml:space="preserve"> PAGEREF _Toc69823373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3FD432FB" w14:textId="316F1D9A"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4" w:history="1">
        <w:r w:rsidR="008438BF" w:rsidRPr="00102463">
          <w:rPr>
            <w:rStyle w:val="Hyperlink"/>
            <w:noProof/>
          </w:rPr>
          <w:t>3.2.3.2</w:t>
        </w:r>
        <w:r w:rsidR="008438BF">
          <w:rPr>
            <w:rFonts w:asciiTheme="minorHAnsi" w:eastAsiaTheme="minorEastAsia" w:hAnsiTheme="minorHAnsi" w:cstheme="minorBidi"/>
            <w:noProof/>
            <w:sz w:val="22"/>
            <w:szCs w:val="22"/>
          </w:rPr>
          <w:tab/>
        </w:r>
        <w:r w:rsidR="008438BF" w:rsidRPr="00102463">
          <w:rPr>
            <w:rStyle w:val="Hyperlink"/>
            <w:noProof/>
          </w:rPr>
          <w:t>Motion Tracking</w:t>
        </w:r>
        <w:r w:rsidR="008438BF">
          <w:rPr>
            <w:noProof/>
            <w:webHidden/>
          </w:rPr>
          <w:tab/>
        </w:r>
        <w:r w:rsidR="008438BF">
          <w:rPr>
            <w:noProof/>
            <w:webHidden/>
          </w:rPr>
          <w:fldChar w:fldCharType="begin"/>
        </w:r>
        <w:r w:rsidR="008438BF">
          <w:rPr>
            <w:noProof/>
            <w:webHidden/>
          </w:rPr>
          <w:instrText xml:space="preserve"> PAGEREF _Toc69823374 \h </w:instrText>
        </w:r>
        <w:r w:rsidR="008438BF">
          <w:rPr>
            <w:noProof/>
            <w:webHidden/>
          </w:rPr>
        </w:r>
        <w:r w:rsidR="008438BF">
          <w:rPr>
            <w:noProof/>
            <w:webHidden/>
          </w:rPr>
          <w:fldChar w:fldCharType="separate"/>
        </w:r>
        <w:r w:rsidR="008438BF">
          <w:rPr>
            <w:noProof/>
            <w:webHidden/>
          </w:rPr>
          <w:t>24</w:t>
        </w:r>
        <w:r w:rsidR="008438BF">
          <w:rPr>
            <w:noProof/>
            <w:webHidden/>
          </w:rPr>
          <w:fldChar w:fldCharType="end"/>
        </w:r>
      </w:hyperlink>
    </w:p>
    <w:p w14:paraId="4AB48BBE" w14:textId="00C12E4C"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75" w:history="1">
        <w:r w:rsidR="008438BF" w:rsidRPr="00102463">
          <w:rPr>
            <w:rStyle w:val="Hyperlink"/>
            <w:noProof/>
          </w:rPr>
          <w:t>3.2.4</w:t>
        </w:r>
        <w:r w:rsidR="008438BF">
          <w:rPr>
            <w:rFonts w:asciiTheme="minorHAnsi" w:eastAsiaTheme="minorEastAsia" w:hAnsiTheme="minorHAnsi" w:cstheme="minorBidi"/>
            <w:b w:val="0"/>
            <w:noProof/>
            <w:sz w:val="22"/>
            <w:szCs w:val="22"/>
          </w:rPr>
          <w:tab/>
        </w:r>
        <w:r w:rsidR="008438BF" w:rsidRPr="00102463">
          <w:rPr>
            <w:rStyle w:val="Hyperlink"/>
            <w:noProof/>
          </w:rPr>
          <w:t>Abstahierte Schnittstellen des Gehens</w:t>
        </w:r>
        <w:r w:rsidR="008438BF">
          <w:rPr>
            <w:noProof/>
            <w:webHidden/>
          </w:rPr>
          <w:tab/>
        </w:r>
        <w:r w:rsidR="008438BF">
          <w:rPr>
            <w:noProof/>
            <w:webHidden/>
          </w:rPr>
          <w:fldChar w:fldCharType="begin"/>
        </w:r>
        <w:r w:rsidR="008438BF">
          <w:rPr>
            <w:noProof/>
            <w:webHidden/>
          </w:rPr>
          <w:instrText xml:space="preserve"> PAGEREF _Toc69823375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0B61D995" w14:textId="6461E544"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6" w:history="1">
        <w:r w:rsidR="008438BF" w:rsidRPr="00102463">
          <w:rPr>
            <w:rStyle w:val="Hyperlink"/>
            <w:noProof/>
          </w:rPr>
          <w:t>3.2.4.1</w:t>
        </w:r>
        <w:r w:rsidR="008438BF">
          <w:rPr>
            <w:rFonts w:asciiTheme="minorHAnsi" w:eastAsiaTheme="minorEastAsia" w:hAnsiTheme="minorHAnsi" w:cstheme="minorBidi"/>
            <w:noProof/>
            <w:sz w:val="22"/>
            <w:szCs w:val="22"/>
          </w:rPr>
          <w:tab/>
        </w:r>
        <w:r w:rsidR="008438BF" w:rsidRPr="00102463">
          <w:rPr>
            <w:rStyle w:val="Hyperlink"/>
            <w:noProof/>
          </w:rPr>
          <w:t>Joystick</w:t>
        </w:r>
        <w:r w:rsidR="008438BF">
          <w:rPr>
            <w:noProof/>
            <w:webHidden/>
          </w:rPr>
          <w:tab/>
        </w:r>
        <w:r w:rsidR="008438BF">
          <w:rPr>
            <w:noProof/>
            <w:webHidden/>
          </w:rPr>
          <w:fldChar w:fldCharType="begin"/>
        </w:r>
        <w:r w:rsidR="008438BF">
          <w:rPr>
            <w:noProof/>
            <w:webHidden/>
          </w:rPr>
          <w:instrText xml:space="preserve"> PAGEREF _Toc69823376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3E4EFA3" w14:textId="1E0072F9"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7" w:history="1">
        <w:r w:rsidR="008438BF" w:rsidRPr="00102463">
          <w:rPr>
            <w:rStyle w:val="Hyperlink"/>
            <w:noProof/>
          </w:rPr>
          <w:t>3.2.4.2</w:t>
        </w:r>
        <w:r w:rsidR="008438BF">
          <w:rPr>
            <w:rFonts w:asciiTheme="minorHAnsi" w:eastAsiaTheme="minorEastAsia" w:hAnsiTheme="minorHAnsi" w:cstheme="minorBidi"/>
            <w:noProof/>
            <w:sz w:val="22"/>
            <w:szCs w:val="22"/>
          </w:rPr>
          <w:tab/>
        </w:r>
        <w:r w:rsidR="008438BF" w:rsidRPr="00102463">
          <w:rPr>
            <w:rStyle w:val="Hyperlink"/>
            <w:noProof/>
          </w:rPr>
          <w:t>Teleport</w:t>
        </w:r>
        <w:r w:rsidR="008438BF">
          <w:rPr>
            <w:noProof/>
            <w:webHidden/>
          </w:rPr>
          <w:tab/>
        </w:r>
        <w:r w:rsidR="008438BF">
          <w:rPr>
            <w:noProof/>
            <w:webHidden/>
          </w:rPr>
          <w:fldChar w:fldCharType="begin"/>
        </w:r>
        <w:r w:rsidR="008438BF">
          <w:rPr>
            <w:noProof/>
            <w:webHidden/>
          </w:rPr>
          <w:instrText xml:space="preserve"> PAGEREF _Toc69823377 \h </w:instrText>
        </w:r>
        <w:r w:rsidR="008438BF">
          <w:rPr>
            <w:noProof/>
            <w:webHidden/>
          </w:rPr>
        </w:r>
        <w:r w:rsidR="008438BF">
          <w:rPr>
            <w:noProof/>
            <w:webHidden/>
          </w:rPr>
          <w:fldChar w:fldCharType="separate"/>
        </w:r>
        <w:r w:rsidR="008438BF">
          <w:rPr>
            <w:noProof/>
            <w:webHidden/>
          </w:rPr>
          <w:t>26</w:t>
        </w:r>
        <w:r w:rsidR="008438BF">
          <w:rPr>
            <w:noProof/>
            <w:webHidden/>
          </w:rPr>
          <w:fldChar w:fldCharType="end"/>
        </w:r>
      </w:hyperlink>
    </w:p>
    <w:p w14:paraId="40CA1722" w14:textId="0CA869AB"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8" w:history="1">
        <w:r w:rsidR="008438BF" w:rsidRPr="00102463">
          <w:rPr>
            <w:rStyle w:val="Hyperlink"/>
            <w:noProof/>
          </w:rPr>
          <w:t>3.2.4.3</w:t>
        </w:r>
        <w:r w:rsidR="008438BF">
          <w:rPr>
            <w:rFonts w:asciiTheme="minorHAnsi" w:eastAsiaTheme="minorEastAsia" w:hAnsiTheme="minorHAnsi" w:cstheme="minorBidi"/>
            <w:noProof/>
            <w:sz w:val="22"/>
            <w:szCs w:val="22"/>
          </w:rPr>
          <w:tab/>
        </w:r>
        <w:r w:rsidR="008438BF" w:rsidRPr="00102463">
          <w:rPr>
            <w:rStyle w:val="Hyperlink"/>
            <w:noProof/>
          </w:rPr>
          <w:t>Point &amp; Teleport</w:t>
        </w:r>
        <w:r w:rsidR="008438BF">
          <w:rPr>
            <w:noProof/>
            <w:webHidden/>
          </w:rPr>
          <w:tab/>
        </w:r>
        <w:r w:rsidR="008438BF">
          <w:rPr>
            <w:noProof/>
            <w:webHidden/>
          </w:rPr>
          <w:fldChar w:fldCharType="begin"/>
        </w:r>
        <w:r w:rsidR="008438BF">
          <w:rPr>
            <w:noProof/>
            <w:webHidden/>
          </w:rPr>
          <w:instrText xml:space="preserve"> PAGEREF _Toc69823378 \h </w:instrText>
        </w:r>
        <w:r w:rsidR="008438BF">
          <w:rPr>
            <w:noProof/>
            <w:webHidden/>
          </w:rPr>
        </w:r>
        <w:r w:rsidR="008438BF">
          <w:rPr>
            <w:noProof/>
            <w:webHidden/>
          </w:rPr>
          <w:fldChar w:fldCharType="separate"/>
        </w:r>
        <w:r w:rsidR="008438BF">
          <w:rPr>
            <w:noProof/>
            <w:webHidden/>
          </w:rPr>
          <w:t>28</w:t>
        </w:r>
        <w:r w:rsidR="008438BF">
          <w:rPr>
            <w:noProof/>
            <w:webHidden/>
          </w:rPr>
          <w:fldChar w:fldCharType="end"/>
        </w:r>
      </w:hyperlink>
    </w:p>
    <w:p w14:paraId="23E641CE" w14:textId="0963E470"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79" w:history="1">
        <w:r w:rsidR="008438BF" w:rsidRPr="00102463">
          <w:rPr>
            <w:rStyle w:val="Hyperlink"/>
            <w:noProof/>
          </w:rPr>
          <w:t>3.2.4.4</w:t>
        </w:r>
        <w:r w:rsidR="008438BF">
          <w:rPr>
            <w:rFonts w:asciiTheme="minorHAnsi" w:eastAsiaTheme="minorEastAsia" w:hAnsiTheme="minorHAnsi" w:cstheme="minorBidi"/>
            <w:noProof/>
            <w:sz w:val="22"/>
            <w:szCs w:val="22"/>
          </w:rPr>
          <w:tab/>
        </w:r>
        <w:r w:rsidR="008438BF" w:rsidRPr="00102463">
          <w:rPr>
            <w:rStyle w:val="Hyperlink"/>
            <w:noProof/>
          </w:rPr>
          <w:t>Arm basierte Bewegungserfassung</w:t>
        </w:r>
        <w:r w:rsidR="008438BF">
          <w:rPr>
            <w:noProof/>
            <w:webHidden/>
          </w:rPr>
          <w:tab/>
        </w:r>
        <w:r w:rsidR="008438BF">
          <w:rPr>
            <w:noProof/>
            <w:webHidden/>
          </w:rPr>
          <w:fldChar w:fldCharType="begin"/>
        </w:r>
        <w:r w:rsidR="008438BF">
          <w:rPr>
            <w:noProof/>
            <w:webHidden/>
          </w:rPr>
          <w:instrText xml:space="preserve"> PAGEREF _Toc69823379 \h </w:instrText>
        </w:r>
        <w:r w:rsidR="008438BF">
          <w:rPr>
            <w:noProof/>
            <w:webHidden/>
          </w:rPr>
        </w:r>
        <w:r w:rsidR="008438BF">
          <w:rPr>
            <w:noProof/>
            <w:webHidden/>
          </w:rPr>
          <w:fldChar w:fldCharType="separate"/>
        </w:r>
        <w:r w:rsidR="008438BF">
          <w:rPr>
            <w:noProof/>
            <w:webHidden/>
          </w:rPr>
          <w:t>29</w:t>
        </w:r>
        <w:r w:rsidR="008438BF">
          <w:rPr>
            <w:noProof/>
            <w:webHidden/>
          </w:rPr>
          <w:fldChar w:fldCharType="end"/>
        </w:r>
      </w:hyperlink>
    </w:p>
    <w:p w14:paraId="53773621" w14:textId="0E149BEA"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80" w:history="1">
        <w:r w:rsidR="008438BF" w:rsidRPr="00102463">
          <w:rPr>
            <w:rStyle w:val="Hyperlink"/>
            <w:noProof/>
          </w:rPr>
          <w:t>3.2.4.5</w:t>
        </w:r>
        <w:r w:rsidR="008438BF">
          <w:rPr>
            <w:rFonts w:asciiTheme="minorHAnsi" w:eastAsiaTheme="minorEastAsia" w:hAnsiTheme="minorHAnsi" w:cstheme="minorBidi"/>
            <w:noProof/>
            <w:sz w:val="22"/>
            <w:szCs w:val="22"/>
          </w:rPr>
          <w:tab/>
        </w:r>
        <w:r w:rsidR="008438BF" w:rsidRPr="00102463">
          <w:rPr>
            <w:rStyle w:val="Hyperlink"/>
            <w:noProof/>
          </w:rPr>
          <w:t>Neigungsbasierte Fortbewegung</w:t>
        </w:r>
        <w:r w:rsidR="008438BF">
          <w:rPr>
            <w:noProof/>
            <w:webHidden/>
          </w:rPr>
          <w:tab/>
        </w:r>
        <w:r w:rsidR="008438BF">
          <w:rPr>
            <w:noProof/>
            <w:webHidden/>
          </w:rPr>
          <w:fldChar w:fldCharType="begin"/>
        </w:r>
        <w:r w:rsidR="008438BF">
          <w:rPr>
            <w:noProof/>
            <w:webHidden/>
          </w:rPr>
          <w:instrText xml:space="preserve"> PAGEREF _Toc69823380 \h </w:instrText>
        </w:r>
        <w:r w:rsidR="008438BF">
          <w:rPr>
            <w:noProof/>
            <w:webHidden/>
          </w:rPr>
        </w:r>
        <w:r w:rsidR="008438BF">
          <w:rPr>
            <w:noProof/>
            <w:webHidden/>
          </w:rPr>
          <w:fldChar w:fldCharType="separate"/>
        </w:r>
        <w:r w:rsidR="008438BF">
          <w:rPr>
            <w:noProof/>
            <w:webHidden/>
          </w:rPr>
          <w:t>30</w:t>
        </w:r>
        <w:r w:rsidR="008438BF">
          <w:rPr>
            <w:noProof/>
            <w:webHidden/>
          </w:rPr>
          <w:fldChar w:fldCharType="end"/>
        </w:r>
      </w:hyperlink>
    </w:p>
    <w:p w14:paraId="1F6475F8" w14:textId="4DF26BF2"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1" w:history="1">
        <w:r w:rsidR="008438BF" w:rsidRPr="00102463">
          <w:rPr>
            <w:rStyle w:val="Hyperlink"/>
            <w:noProof/>
          </w:rPr>
          <w:t>3.2.5</w:t>
        </w:r>
        <w:r w:rsidR="008438BF">
          <w:rPr>
            <w:rFonts w:asciiTheme="minorHAnsi" w:eastAsiaTheme="minorEastAsia" w:hAnsiTheme="minorHAnsi" w:cstheme="minorBidi"/>
            <w:b w:val="0"/>
            <w:noProof/>
            <w:sz w:val="22"/>
            <w:szCs w:val="22"/>
          </w:rPr>
          <w:tab/>
        </w:r>
        <w:r w:rsidR="008438BF" w:rsidRPr="00102463">
          <w:rPr>
            <w:rStyle w:val="Hyperlink"/>
            <w:noProof/>
          </w:rPr>
          <w:t>Laufbänder</w:t>
        </w:r>
        <w:r w:rsidR="008438BF">
          <w:rPr>
            <w:noProof/>
            <w:webHidden/>
          </w:rPr>
          <w:tab/>
        </w:r>
        <w:r w:rsidR="008438BF">
          <w:rPr>
            <w:noProof/>
            <w:webHidden/>
          </w:rPr>
          <w:fldChar w:fldCharType="begin"/>
        </w:r>
        <w:r w:rsidR="008438BF">
          <w:rPr>
            <w:noProof/>
            <w:webHidden/>
          </w:rPr>
          <w:instrText xml:space="preserve"> PAGEREF _Toc69823381 \h </w:instrText>
        </w:r>
        <w:r w:rsidR="008438BF">
          <w:rPr>
            <w:noProof/>
            <w:webHidden/>
          </w:rPr>
        </w:r>
        <w:r w:rsidR="008438BF">
          <w:rPr>
            <w:noProof/>
            <w:webHidden/>
          </w:rPr>
          <w:fldChar w:fldCharType="separate"/>
        </w:r>
        <w:r w:rsidR="008438BF">
          <w:rPr>
            <w:noProof/>
            <w:webHidden/>
          </w:rPr>
          <w:t>32</w:t>
        </w:r>
        <w:r w:rsidR="008438BF">
          <w:rPr>
            <w:noProof/>
            <w:webHidden/>
          </w:rPr>
          <w:fldChar w:fldCharType="end"/>
        </w:r>
      </w:hyperlink>
    </w:p>
    <w:p w14:paraId="6C0E66BC" w14:textId="7E348D78" w:rsidR="008438BF" w:rsidRDefault="00697D34">
      <w:pPr>
        <w:pStyle w:val="Verzeichnis5"/>
        <w:tabs>
          <w:tab w:val="left" w:pos="1679"/>
          <w:tab w:val="right" w:leader="dot" w:pos="9344"/>
        </w:tabs>
        <w:rPr>
          <w:rFonts w:asciiTheme="minorHAnsi" w:eastAsiaTheme="minorEastAsia" w:hAnsiTheme="minorHAnsi" w:cstheme="minorBidi"/>
          <w:noProof/>
          <w:sz w:val="22"/>
          <w:szCs w:val="22"/>
        </w:rPr>
      </w:pPr>
      <w:hyperlink w:anchor="_Toc69823382" w:history="1">
        <w:r w:rsidR="008438BF" w:rsidRPr="00102463">
          <w:rPr>
            <w:rStyle w:val="Hyperlink"/>
            <w:noProof/>
          </w:rPr>
          <w:t>3.2.5.1</w:t>
        </w:r>
        <w:r w:rsidR="008438BF">
          <w:rPr>
            <w:rFonts w:asciiTheme="minorHAnsi" w:eastAsiaTheme="minorEastAsia" w:hAnsiTheme="minorHAnsi" w:cstheme="minorBidi"/>
            <w:noProof/>
            <w:sz w:val="22"/>
            <w:szCs w:val="22"/>
          </w:rPr>
          <w:tab/>
        </w:r>
        <w:r w:rsidR="008438BF" w:rsidRPr="00102463">
          <w:rPr>
            <w:rStyle w:val="Hyperlink"/>
            <w:noProof/>
          </w:rPr>
          <w:t>Omnidirektionale Laufband</w:t>
        </w:r>
        <w:r w:rsidR="008438BF">
          <w:rPr>
            <w:noProof/>
            <w:webHidden/>
          </w:rPr>
          <w:tab/>
        </w:r>
        <w:r w:rsidR="008438BF">
          <w:rPr>
            <w:noProof/>
            <w:webHidden/>
          </w:rPr>
          <w:fldChar w:fldCharType="begin"/>
        </w:r>
        <w:r w:rsidR="008438BF">
          <w:rPr>
            <w:noProof/>
            <w:webHidden/>
          </w:rPr>
          <w:instrText xml:space="preserve"> PAGEREF _Toc69823382 \h </w:instrText>
        </w:r>
        <w:r w:rsidR="008438BF">
          <w:rPr>
            <w:noProof/>
            <w:webHidden/>
          </w:rPr>
        </w:r>
        <w:r w:rsidR="008438BF">
          <w:rPr>
            <w:noProof/>
            <w:webHidden/>
          </w:rPr>
          <w:fldChar w:fldCharType="separate"/>
        </w:r>
        <w:r w:rsidR="008438BF">
          <w:rPr>
            <w:noProof/>
            <w:webHidden/>
          </w:rPr>
          <w:t>33</w:t>
        </w:r>
        <w:r w:rsidR="008438BF">
          <w:rPr>
            <w:noProof/>
            <w:webHidden/>
          </w:rPr>
          <w:fldChar w:fldCharType="end"/>
        </w:r>
      </w:hyperlink>
    </w:p>
    <w:p w14:paraId="7F882A9C" w14:textId="66A74270"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3" w:history="1">
        <w:r w:rsidR="008438BF" w:rsidRPr="00102463">
          <w:rPr>
            <w:rStyle w:val="Hyperlink"/>
            <w:noProof/>
          </w:rPr>
          <w:t>3.2.6</w:t>
        </w:r>
        <w:r w:rsidR="008438BF">
          <w:rPr>
            <w:rFonts w:asciiTheme="minorHAnsi" w:eastAsiaTheme="minorEastAsia" w:hAnsiTheme="minorHAnsi" w:cstheme="minorBidi"/>
            <w:b w:val="0"/>
            <w:noProof/>
            <w:sz w:val="22"/>
            <w:szCs w:val="22"/>
          </w:rPr>
          <w:tab/>
        </w:r>
        <w:r w:rsidR="008438BF" w:rsidRPr="00102463">
          <w:rPr>
            <w:rStyle w:val="Hyperlink"/>
            <w:noProof/>
          </w:rPr>
          <w:t>Bewegungsverhalten</w:t>
        </w:r>
        <w:r w:rsidR="008438BF">
          <w:rPr>
            <w:noProof/>
            <w:webHidden/>
          </w:rPr>
          <w:tab/>
        </w:r>
        <w:r w:rsidR="008438BF">
          <w:rPr>
            <w:noProof/>
            <w:webHidden/>
          </w:rPr>
          <w:fldChar w:fldCharType="begin"/>
        </w:r>
        <w:r w:rsidR="008438BF">
          <w:rPr>
            <w:noProof/>
            <w:webHidden/>
          </w:rPr>
          <w:instrText xml:space="preserve"> PAGEREF _Toc69823383 \h </w:instrText>
        </w:r>
        <w:r w:rsidR="008438BF">
          <w:rPr>
            <w:noProof/>
            <w:webHidden/>
          </w:rPr>
        </w:r>
        <w:r w:rsidR="008438BF">
          <w:rPr>
            <w:noProof/>
            <w:webHidden/>
          </w:rPr>
          <w:fldChar w:fldCharType="separate"/>
        </w:r>
        <w:r w:rsidR="008438BF">
          <w:rPr>
            <w:noProof/>
            <w:webHidden/>
          </w:rPr>
          <w:t>35</w:t>
        </w:r>
        <w:r w:rsidR="008438BF">
          <w:rPr>
            <w:noProof/>
            <w:webHidden/>
          </w:rPr>
          <w:fldChar w:fldCharType="end"/>
        </w:r>
      </w:hyperlink>
    </w:p>
    <w:p w14:paraId="25D7ADAA" w14:textId="180BE4CC"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84" w:history="1">
        <w:r w:rsidR="008438BF" w:rsidRPr="00102463">
          <w:rPr>
            <w:rStyle w:val="Hyperlink"/>
            <w:noProof/>
          </w:rPr>
          <w:t>4</w:t>
        </w:r>
        <w:r w:rsidR="008438BF">
          <w:rPr>
            <w:rFonts w:asciiTheme="minorHAnsi" w:eastAsiaTheme="minorEastAsia" w:hAnsiTheme="minorHAnsi" w:cstheme="minorBidi"/>
            <w:b w:val="0"/>
            <w:noProof/>
            <w:sz w:val="22"/>
            <w:szCs w:val="22"/>
          </w:rPr>
          <w:tab/>
        </w:r>
        <w:r w:rsidR="008438BF" w:rsidRPr="00102463">
          <w:rPr>
            <w:rStyle w:val="Hyperlink"/>
            <w:noProof/>
          </w:rPr>
          <w:t>Problemstellung, Zielsetzung und Vorgehensweise</w:t>
        </w:r>
        <w:r w:rsidR="008438BF">
          <w:rPr>
            <w:noProof/>
            <w:webHidden/>
          </w:rPr>
          <w:tab/>
        </w:r>
        <w:r w:rsidR="008438BF">
          <w:rPr>
            <w:noProof/>
            <w:webHidden/>
          </w:rPr>
          <w:fldChar w:fldCharType="begin"/>
        </w:r>
        <w:r w:rsidR="008438BF">
          <w:rPr>
            <w:noProof/>
            <w:webHidden/>
          </w:rPr>
          <w:instrText xml:space="preserve"> PAGEREF _Toc69823384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E2E2A7F" w14:textId="632DCCF8"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5" w:history="1">
        <w:r w:rsidR="008438BF" w:rsidRPr="00102463">
          <w:rPr>
            <w:rStyle w:val="Hyperlink"/>
            <w:noProof/>
          </w:rPr>
          <w:t>4.1</w:t>
        </w:r>
        <w:r w:rsidR="008438BF">
          <w:rPr>
            <w:rFonts w:asciiTheme="minorHAnsi" w:eastAsiaTheme="minorEastAsia" w:hAnsiTheme="minorHAnsi" w:cstheme="minorBidi"/>
            <w:b w:val="0"/>
            <w:noProof/>
            <w:sz w:val="22"/>
            <w:szCs w:val="22"/>
          </w:rPr>
          <w:tab/>
        </w:r>
        <w:r w:rsidR="008438BF" w:rsidRPr="00102463">
          <w:rPr>
            <w:rStyle w:val="Hyperlink"/>
            <w:noProof/>
          </w:rPr>
          <w:t>Problemstellung</w:t>
        </w:r>
        <w:r w:rsidR="008438BF">
          <w:rPr>
            <w:noProof/>
            <w:webHidden/>
          </w:rPr>
          <w:tab/>
        </w:r>
        <w:r w:rsidR="008438BF">
          <w:rPr>
            <w:noProof/>
            <w:webHidden/>
          </w:rPr>
          <w:fldChar w:fldCharType="begin"/>
        </w:r>
        <w:r w:rsidR="008438BF">
          <w:rPr>
            <w:noProof/>
            <w:webHidden/>
          </w:rPr>
          <w:instrText xml:space="preserve"> PAGEREF _Toc69823385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2C213EE0" w14:textId="636FC416"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6" w:history="1">
        <w:r w:rsidR="008438BF" w:rsidRPr="00102463">
          <w:rPr>
            <w:rStyle w:val="Hyperlink"/>
            <w:noProof/>
          </w:rPr>
          <w:t>4.2</w:t>
        </w:r>
        <w:r w:rsidR="008438BF">
          <w:rPr>
            <w:rFonts w:asciiTheme="minorHAnsi" w:eastAsiaTheme="minorEastAsia" w:hAnsiTheme="minorHAnsi" w:cstheme="minorBidi"/>
            <w:b w:val="0"/>
            <w:noProof/>
            <w:sz w:val="22"/>
            <w:szCs w:val="22"/>
          </w:rPr>
          <w:tab/>
        </w:r>
        <w:r w:rsidR="008438BF" w:rsidRPr="00102463">
          <w:rPr>
            <w:rStyle w:val="Hyperlink"/>
            <w:noProof/>
          </w:rPr>
          <w:t>Zielsetzung</w:t>
        </w:r>
        <w:r w:rsidR="008438BF">
          <w:rPr>
            <w:noProof/>
            <w:webHidden/>
          </w:rPr>
          <w:tab/>
        </w:r>
        <w:r w:rsidR="008438BF">
          <w:rPr>
            <w:noProof/>
            <w:webHidden/>
          </w:rPr>
          <w:fldChar w:fldCharType="begin"/>
        </w:r>
        <w:r w:rsidR="008438BF">
          <w:rPr>
            <w:noProof/>
            <w:webHidden/>
          </w:rPr>
          <w:instrText xml:space="preserve"> PAGEREF _Toc69823386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275F111" w14:textId="51BAEFA4"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7" w:history="1">
        <w:r w:rsidR="008438BF" w:rsidRPr="00102463">
          <w:rPr>
            <w:rStyle w:val="Hyperlink"/>
            <w:noProof/>
          </w:rPr>
          <w:t>4.3</w:t>
        </w:r>
        <w:r w:rsidR="008438BF">
          <w:rPr>
            <w:rFonts w:asciiTheme="minorHAnsi" w:eastAsiaTheme="minorEastAsia" w:hAnsiTheme="minorHAnsi" w:cstheme="minorBidi"/>
            <w:b w:val="0"/>
            <w:noProof/>
            <w:sz w:val="22"/>
            <w:szCs w:val="22"/>
          </w:rPr>
          <w:tab/>
        </w:r>
        <w:r w:rsidR="008438BF" w:rsidRPr="00102463">
          <w:rPr>
            <w:rStyle w:val="Hyperlink"/>
            <w:noProof/>
          </w:rPr>
          <w:t>Vorgehensweise</w:t>
        </w:r>
        <w:r w:rsidR="008438BF">
          <w:rPr>
            <w:noProof/>
            <w:webHidden/>
          </w:rPr>
          <w:tab/>
        </w:r>
        <w:r w:rsidR="008438BF">
          <w:rPr>
            <w:noProof/>
            <w:webHidden/>
          </w:rPr>
          <w:fldChar w:fldCharType="begin"/>
        </w:r>
        <w:r w:rsidR="008438BF">
          <w:rPr>
            <w:noProof/>
            <w:webHidden/>
          </w:rPr>
          <w:instrText xml:space="preserve"> PAGEREF _Toc69823387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51ADDCE9" w14:textId="3AF1A2C7"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88" w:history="1">
        <w:r w:rsidR="008438BF" w:rsidRPr="00102463">
          <w:rPr>
            <w:rStyle w:val="Hyperlink"/>
            <w:noProof/>
          </w:rPr>
          <w:t>4.4</w:t>
        </w:r>
        <w:r w:rsidR="008438BF">
          <w:rPr>
            <w:rFonts w:asciiTheme="minorHAnsi" w:eastAsiaTheme="minorEastAsia" w:hAnsiTheme="minorHAnsi" w:cstheme="minorBidi"/>
            <w:b w:val="0"/>
            <w:noProof/>
            <w:sz w:val="22"/>
            <w:szCs w:val="22"/>
          </w:rPr>
          <w:tab/>
        </w:r>
        <w:r w:rsidR="008438BF" w:rsidRPr="00102463">
          <w:rPr>
            <w:rStyle w:val="Hyperlink"/>
            <w:noProof/>
          </w:rPr>
          <w:t>Technologien</w:t>
        </w:r>
        <w:r w:rsidR="008438BF">
          <w:rPr>
            <w:noProof/>
            <w:webHidden/>
          </w:rPr>
          <w:tab/>
        </w:r>
        <w:r w:rsidR="008438BF">
          <w:rPr>
            <w:noProof/>
            <w:webHidden/>
          </w:rPr>
          <w:fldChar w:fldCharType="begin"/>
        </w:r>
        <w:r w:rsidR="008438BF">
          <w:rPr>
            <w:noProof/>
            <w:webHidden/>
          </w:rPr>
          <w:instrText xml:space="preserve"> PAGEREF _Toc69823388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1600B847" w14:textId="31D331AD"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89" w:history="1">
        <w:r w:rsidR="008438BF" w:rsidRPr="00102463">
          <w:rPr>
            <w:rStyle w:val="Hyperlink"/>
            <w:noProof/>
          </w:rPr>
          <w:t>4.4.1</w:t>
        </w:r>
        <w:r w:rsidR="008438BF">
          <w:rPr>
            <w:rFonts w:asciiTheme="minorHAnsi" w:eastAsiaTheme="minorEastAsia" w:hAnsiTheme="minorHAnsi" w:cstheme="minorBidi"/>
            <w:b w:val="0"/>
            <w:noProof/>
            <w:sz w:val="22"/>
            <w:szCs w:val="22"/>
          </w:rPr>
          <w:tab/>
        </w:r>
        <w:r w:rsidR="008438BF" w:rsidRPr="00102463">
          <w:rPr>
            <w:rStyle w:val="Hyperlink"/>
            <w:noProof/>
          </w:rPr>
          <w:t>Unity 3D</w:t>
        </w:r>
        <w:r w:rsidR="008438BF">
          <w:rPr>
            <w:noProof/>
            <w:webHidden/>
          </w:rPr>
          <w:tab/>
        </w:r>
        <w:r w:rsidR="008438BF">
          <w:rPr>
            <w:noProof/>
            <w:webHidden/>
          </w:rPr>
          <w:fldChar w:fldCharType="begin"/>
        </w:r>
        <w:r w:rsidR="008438BF">
          <w:rPr>
            <w:noProof/>
            <w:webHidden/>
          </w:rPr>
          <w:instrText xml:space="preserve"> PAGEREF _Toc69823389 \h </w:instrText>
        </w:r>
        <w:r w:rsidR="008438BF">
          <w:rPr>
            <w:noProof/>
            <w:webHidden/>
          </w:rPr>
        </w:r>
        <w:r w:rsidR="008438BF">
          <w:rPr>
            <w:noProof/>
            <w:webHidden/>
          </w:rPr>
          <w:fldChar w:fldCharType="separate"/>
        </w:r>
        <w:r w:rsidR="008438BF">
          <w:rPr>
            <w:noProof/>
            <w:webHidden/>
          </w:rPr>
          <w:t>37</w:t>
        </w:r>
        <w:r w:rsidR="008438BF">
          <w:rPr>
            <w:noProof/>
            <w:webHidden/>
          </w:rPr>
          <w:fldChar w:fldCharType="end"/>
        </w:r>
      </w:hyperlink>
    </w:p>
    <w:p w14:paraId="34AA4945" w14:textId="57961319"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0" w:history="1">
        <w:r w:rsidR="008438BF" w:rsidRPr="00102463">
          <w:rPr>
            <w:rStyle w:val="Hyperlink"/>
            <w:noProof/>
          </w:rPr>
          <w:t>4.4.2</w:t>
        </w:r>
        <w:r w:rsidR="008438BF">
          <w:rPr>
            <w:rFonts w:asciiTheme="minorHAnsi" w:eastAsiaTheme="minorEastAsia" w:hAnsiTheme="minorHAnsi" w:cstheme="minorBidi"/>
            <w:b w:val="0"/>
            <w:noProof/>
            <w:sz w:val="22"/>
            <w:szCs w:val="22"/>
          </w:rPr>
          <w:tab/>
        </w:r>
        <w:r w:rsidR="008438BF" w:rsidRPr="00102463">
          <w:rPr>
            <w:rStyle w:val="Hyperlink"/>
            <w:noProof/>
          </w:rPr>
          <w:t>Oculus Quest</w:t>
        </w:r>
        <w:r w:rsidR="008438BF">
          <w:rPr>
            <w:noProof/>
            <w:webHidden/>
          </w:rPr>
          <w:tab/>
        </w:r>
        <w:r w:rsidR="008438BF">
          <w:rPr>
            <w:noProof/>
            <w:webHidden/>
          </w:rPr>
          <w:fldChar w:fldCharType="begin"/>
        </w:r>
        <w:r w:rsidR="008438BF">
          <w:rPr>
            <w:noProof/>
            <w:webHidden/>
          </w:rPr>
          <w:instrText xml:space="preserve"> PAGEREF _Toc69823390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03C9AEDE" w14:textId="6BEE486E"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1" w:history="1">
        <w:r w:rsidR="008438BF" w:rsidRPr="00102463">
          <w:rPr>
            <w:rStyle w:val="Hyperlink"/>
            <w:noProof/>
          </w:rPr>
          <w:t>4.4.3</w:t>
        </w:r>
        <w:r w:rsidR="008438BF">
          <w:rPr>
            <w:rFonts w:asciiTheme="minorHAnsi" w:eastAsiaTheme="minorEastAsia" w:hAnsiTheme="minorHAnsi" w:cstheme="minorBidi"/>
            <w:b w:val="0"/>
            <w:noProof/>
            <w:sz w:val="22"/>
            <w:szCs w:val="22"/>
          </w:rPr>
          <w:tab/>
        </w:r>
        <w:r w:rsidR="008438BF" w:rsidRPr="00102463">
          <w:rPr>
            <w:rStyle w:val="Hyperlink"/>
            <w:noProof/>
          </w:rPr>
          <w:t>Visual Studio</w:t>
        </w:r>
        <w:r w:rsidR="008438BF">
          <w:rPr>
            <w:noProof/>
            <w:webHidden/>
          </w:rPr>
          <w:tab/>
        </w:r>
        <w:r w:rsidR="008438BF">
          <w:rPr>
            <w:noProof/>
            <w:webHidden/>
          </w:rPr>
          <w:fldChar w:fldCharType="begin"/>
        </w:r>
        <w:r w:rsidR="008438BF">
          <w:rPr>
            <w:noProof/>
            <w:webHidden/>
          </w:rPr>
          <w:instrText xml:space="preserve"> PAGEREF _Toc69823391 \h </w:instrText>
        </w:r>
        <w:r w:rsidR="008438BF">
          <w:rPr>
            <w:noProof/>
            <w:webHidden/>
          </w:rPr>
        </w:r>
        <w:r w:rsidR="008438BF">
          <w:rPr>
            <w:noProof/>
            <w:webHidden/>
          </w:rPr>
          <w:fldChar w:fldCharType="separate"/>
        </w:r>
        <w:r w:rsidR="008438BF">
          <w:rPr>
            <w:noProof/>
            <w:webHidden/>
          </w:rPr>
          <w:t>38</w:t>
        </w:r>
        <w:r w:rsidR="008438BF">
          <w:rPr>
            <w:noProof/>
            <w:webHidden/>
          </w:rPr>
          <w:fldChar w:fldCharType="end"/>
        </w:r>
      </w:hyperlink>
    </w:p>
    <w:p w14:paraId="6B46231B" w14:textId="015EEC6A"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2" w:history="1">
        <w:r w:rsidR="008438BF" w:rsidRPr="00102463">
          <w:rPr>
            <w:rStyle w:val="Hyperlink"/>
            <w:noProof/>
          </w:rPr>
          <w:t>4.4.4</w:t>
        </w:r>
        <w:r w:rsidR="008438BF">
          <w:rPr>
            <w:rFonts w:asciiTheme="minorHAnsi" w:eastAsiaTheme="minorEastAsia" w:hAnsiTheme="minorHAnsi" w:cstheme="minorBidi"/>
            <w:b w:val="0"/>
            <w:noProof/>
            <w:sz w:val="22"/>
            <w:szCs w:val="22"/>
          </w:rPr>
          <w:tab/>
        </w:r>
        <w:r w:rsidR="008438BF" w:rsidRPr="00102463">
          <w:rPr>
            <w:rStyle w:val="Hyperlink"/>
            <w:noProof/>
          </w:rPr>
          <w:t>Programmiersprache C#</w:t>
        </w:r>
        <w:r w:rsidR="008438BF">
          <w:rPr>
            <w:noProof/>
            <w:webHidden/>
          </w:rPr>
          <w:tab/>
        </w:r>
        <w:r w:rsidR="008438BF">
          <w:rPr>
            <w:noProof/>
            <w:webHidden/>
          </w:rPr>
          <w:fldChar w:fldCharType="begin"/>
        </w:r>
        <w:r w:rsidR="008438BF">
          <w:rPr>
            <w:noProof/>
            <w:webHidden/>
          </w:rPr>
          <w:instrText xml:space="preserve"> PAGEREF _Toc69823392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7CBDC64E" w14:textId="3A3FD3EC" w:rsidR="008438BF" w:rsidRDefault="00697D34">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823393" w:history="1">
        <w:r w:rsidR="008438BF" w:rsidRPr="00102463">
          <w:rPr>
            <w:rStyle w:val="Hyperlink"/>
            <w:noProof/>
          </w:rPr>
          <w:t>4.4.5</w:t>
        </w:r>
        <w:r w:rsidR="008438BF">
          <w:rPr>
            <w:rFonts w:asciiTheme="minorHAnsi" w:eastAsiaTheme="minorEastAsia" w:hAnsiTheme="minorHAnsi" w:cstheme="minorBidi"/>
            <w:b w:val="0"/>
            <w:noProof/>
            <w:sz w:val="22"/>
            <w:szCs w:val="22"/>
          </w:rPr>
          <w:tab/>
        </w:r>
        <w:r w:rsidR="008438BF" w:rsidRPr="00102463">
          <w:rPr>
            <w:rStyle w:val="Hyperlink"/>
            <w:noProof/>
          </w:rPr>
          <w:t>Git Versionskontrolle</w:t>
        </w:r>
        <w:r w:rsidR="008438BF">
          <w:rPr>
            <w:noProof/>
            <w:webHidden/>
          </w:rPr>
          <w:tab/>
        </w:r>
        <w:r w:rsidR="008438BF">
          <w:rPr>
            <w:noProof/>
            <w:webHidden/>
          </w:rPr>
          <w:fldChar w:fldCharType="begin"/>
        </w:r>
        <w:r w:rsidR="008438BF">
          <w:rPr>
            <w:noProof/>
            <w:webHidden/>
          </w:rPr>
          <w:instrText xml:space="preserve"> PAGEREF _Toc69823393 \h </w:instrText>
        </w:r>
        <w:r w:rsidR="008438BF">
          <w:rPr>
            <w:noProof/>
            <w:webHidden/>
          </w:rPr>
        </w:r>
        <w:r w:rsidR="008438BF">
          <w:rPr>
            <w:noProof/>
            <w:webHidden/>
          </w:rPr>
          <w:fldChar w:fldCharType="separate"/>
        </w:r>
        <w:r w:rsidR="008438BF">
          <w:rPr>
            <w:noProof/>
            <w:webHidden/>
          </w:rPr>
          <w:t>39</w:t>
        </w:r>
        <w:r w:rsidR="008438BF">
          <w:rPr>
            <w:noProof/>
            <w:webHidden/>
          </w:rPr>
          <w:fldChar w:fldCharType="end"/>
        </w:r>
      </w:hyperlink>
    </w:p>
    <w:p w14:paraId="176D9626" w14:textId="23E1BC8E"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394" w:history="1">
        <w:r w:rsidR="008438BF" w:rsidRPr="00102463">
          <w:rPr>
            <w:rStyle w:val="Hyperlink"/>
            <w:noProof/>
          </w:rPr>
          <w:t>5</w:t>
        </w:r>
        <w:r w:rsidR="008438BF">
          <w:rPr>
            <w:rFonts w:asciiTheme="minorHAnsi" w:eastAsiaTheme="minorEastAsia" w:hAnsiTheme="minorHAnsi" w:cstheme="minorBidi"/>
            <w:b w:val="0"/>
            <w:noProof/>
            <w:sz w:val="22"/>
            <w:szCs w:val="22"/>
          </w:rPr>
          <w:tab/>
        </w:r>
        <w:r w:rsidR="008438BF" w:rsidRPr="00102463">
          <w:rPr>
            <w:rStyle w:val="Hyperlink"/>
            <w:noProof/>
          </w:rPr>
          <w:t>Umsetzung</w:t>
        </w:r>
        <w:r w:rsidR="008438BF">
          <w:rPr>
            <w:noProof/>
            <w:webHidden/>
          </w:rPr>
          <w:tab/>
        </w:r>
        <w:r w:rsidR="008438BF">
          <w:rPr>
            <w:noProof/>
            <w:webHidden/>
          </w:rPr>
          <w:fldChar w:fldCharType="begin"/>
        </w:r>
        <w:r w:rsidR="008438BF">
          <w:rPr>
            <w:noProof/>
            <w:webHidden/>
          </w:rPr>
          <w:instrText xml:space="preserve"> PAGEREF _Toc69823394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225F45D" w14:textId="1D857738"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5" w:history="1">
        <w:r w:rsidR="008438BF" w:rsidRPr="00102463">
          <w:rPr>
            <w:rStyle w:val="Hyperlink"/>
            <w:noProof/>
          </w:rPr>
          <w:t>5.1</w:t>
        </w:r>
        <w:r w:rsidR="008438BF">
          <w:rPr>
            <w:rFonts w:asciiTheme="minorHAnsi" w:eastAsiaTheme="minorEastAsia" w:hAnsiTheme="minorHAnsi" w:cstheme="minorBidi"/>
            <w:b w:val="0"/>
            <w:noProof/>
            <w:sz w:val="22"/>
            <w:szCs w:val="22"/>
          </w:rPr>
          <w:tab/>
        </w:r>
        <w:r w:rsidR="008438BF" w:rsidRPr="00102463">
          <w:rPr>
            <w:rStyle w:val="Hyperlink"/>
            <w:noProof/>
          </w:rPr>
          <w:t>Einbinden der Oculus Quest in Unity 3D</w:t>
        </w:r>
        <w:r w:rsidR="008438BF">
          <w:rPr>
            <w:noProof/>
            <w:webHidden/>
          </w:rPr>
          <w:tab/>
        </w:r>
        <w:r w:rsidR="008438BF">
          <w:rPr>
            <w:noProof/>
            <w:webHidden/>
          </w:rPr>
          <w:fldChar w:fldCharType="begin"/>
        </w:r>
        <w:r w:rsidR="008438BF">
          <w:rPr>
            <w:noProof/>
            <w:webHidden/>
          </w:rPr>
          <w:instrText xml:space="preserve"> PAGEREF _Toc69823395 \h </w:instrText>
        </w:r>
        <w:r w:rsidR="008438BF">
          <w:rPr>
            <w:noProof/>
            <w:webHidden/>
          </w:rPr>
        </w:r>
        <w:r w:rsidR="008438BF">
          <w:rPr>
            <w:noProof/>
            <w:webHidden/>
          </w:rPr>
          <w:fldChar w:fldCharType="separate"/>
        </w:r>
        <w:r w:rsidR="008438BF">
          <w:rPr>
            <w:noProof/>
            <w:webHidden/>
          </w:rPr>
          <w:t>40</w:t>
        </w:r>
        <w:r w:rsidR="008438BF">
          <w:rPr>
            <w:noProof/>
            <w:webHidden/>
          </w:rPr>
          <w:fldChar w:fldCharType="end"/>
        </w:r>
      </w:hyperlink>
    </w:p>
    <w:p w14:paraId="651C7557" w14:textId="346E7758"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6" w:history="1">
        <w:r w:rsidR="008438BF" w:rsidRPr="00102463">
          <w:rPr>
            <w:rStyle w:val="Hyperlink"/>
            <w:noProof/>
          </w:rPr>
          <w:t>5.2</w:t>
        </w:r>
        <w:r w:rsidR="008438BF">
          <w:rPr>
            <w:rFonts w:asciiTheme="minorHAnsi" w:eastAsiaTheme="minorEastAsia" w:hAnsiTheme="minorHAnsi" w:cstheme="minorBidi"/>
            <w:b w:val="0"/>
            <w:noProof/>
            <w:sz w:val="22"/>
            <w:szCs w:val="22"/>
          </w:rPr>
          <w:tab/>
        </w:r>
        <w:r w:rsidR="008438BF" w:rsidRPr="00102463">
          <w:rPr>
            <w:rStyle w:val="Hyperlink"/>
            <w:noProof/>
          </w:rPr>
          <w:t>Entwicklung des Malus</w:t>
        </w:r>
        <w:r w:rsidR="008438BF">
          <w:rPr>
            <w:noProof/>
            <w:webHidden/>
          </w:rPr>
          <w:tab/>
        </w:r>
        <w:r w:rsidR="008438BF">
          <w:rPr>
            <w:noProof/>
            <w:webHidden/>
          </w:rPr>
          <w:fldChar w:fldCharType="begin"/>
        </w:r>
        <w:r w:rsidR="008438BF">
          <w:rPr>
            <w:noProof/>
            <w:webHidden/>
          </w:rPr>
          <w:instrText xml:space="preserve"> PAGEREF _Toc69823396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0FCE777B" w14:textId="2A4C87DF"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7" w:history="1">
        <w:r w:rsidR="008438BF" w:rsidRPr="00102463">
          <w:rPr>
            <w:rStyle w:val="Hyperlink"/>
            <w:noProof/>
          </w:rPr>
          <w:t>5.3</w:t>
        </w:r>
        <w:r w:rsidR="008438BF">
          <w:rPr>
            <w:rFonts w:asciiTheme="minorHAnsi" w:eastAsiaTheme="minorEastAsia" w:hAnsiTheme="minorHAnsi" w:cstheme="minorBidi"/>
            <w:b w:val="0"/>
            <w:noProof/>
            <w:sz w:val="22"/>
            <w:szCs w:val="22"/>
          </w:rPr>
          <w:tab/>
        </w:r>
        <w:r w:rsidR="008438BF" w:rsidRPr="00102463">
          <w:rPr>
            <w:rStyle w:val="Hyperlink"/>
            <w:noProof/>
          </w:rPr>
          <w:t>Entwicklung der Szenarien</w:t>
        </w:r>
        <w:r w:rsidR="008438BF">
          <w:rPr>
            <w:noProof/>
            <w:webHidden/>
          </w:rPr>
          <w:tab/>
        </w:r>
        <w:r w:rsidR="008438BF">
          <w:rPr>
            <w:noProof/>
            <w:webHidden/>
          </w:rPr>
          <w:fldChar w:fldCharType="begin"/>
        </w:r>
        <w:r w:rsidR="008438BF">
          <w:rPr>
            <w:noProof/>
            <w:webHidden/>
          </w:rPr>
          <w:instrText xml:space="preserve"> PAGEREF _Toc69823397 \h </w:instrText>
        </w:r>
        <w:r w:rsidR="008438BF">
          <w:rPr>
            <w:noProof/>
            <w:webHidden/>
          </w:rPr>
        </w:r>
        <w:r w:rsidR="008438BF">
          <w:rPr>
            <w:noProof/>
            <w:webHidden/>
          </w:rPr>
          <w:fldChar w:fldCharType="separate"/>
        </w:r>
        <w:r w:rsidR="008438BF">
          <w:rPr>
            <w:noProof/>
            <w:webHidden/>
          </w:rPr>
          <w:t>41</w:t>
        </w:r>
        <w:r w:rsidR="008438BF">
          <w:rPr>
            <w:noProof/>
            <w:webHidden/>
          </w:rPr>
          <w:fldChar w:fldCharType="end"/>
        </w:r>
      </w:hyperlink>
    </w:p>
    <w:p w14:paraId="7ECA5A3C" w14:textId="61663170"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8" w:history="1">
        <w:r w:rsidR="008438BF" w:rsidRPr="00102463">
          <w:rPr>
            <w:rStyle w:val="Hyperlink"/>
            <w:noProof/>
          </w:rPr>
          <w:t>5.4</w:t>
        </w:r>
        <w:r w:rsidR="008438BF">
          <w:rPr>
            <w:rFonts w:asciiTheme="minorHAnsi" w:eastAsiaTheme="minorEastAsia" w:hAnsiTheme="minorHAnsi" w:cstheme="minorBidi"/>
            <w:b w:val="0"/>
            <w:noProof/>
            <w:sz w:val="22"/>
            <w:szCs w:val="22"/>
          </w:rPr>
          <w:tab/>
        </w:r>
        <w:r w:rsidR="008438BF" w:rsidRPr="00102463">
          <w:rPr>
            <w:rStyle w:val="Hyperlink"/>
            <w:noProof/>
          </w:rPr>
          <w:t>Datenerfassung</w:t>
        </w:r>
        <w:r w:rsidR="008438BF">
          <w:rPr>
            <w:noProof/>
            <w:webHidden/>
          </w:rPr>
          <w:tab/>
        </w:r>
        <w:r w:rsidR="008438BF">
          <w:rPr>
            <w:noProof/>
            <w:webHidden/>
          </w:rPr>
          <w:fldChar w:fldCharType="begin"/>
        </w:r>
        <w:r w:rsidR="008438BF">
          <w:rPr>
            <w:noProof/>
            <w:webHidden/>
          </w:rPr>
          <w:instrText xml:space="preserve"> PAGEREF _Toc69823398 \h </w:instrText>
        </w:r>
        <w:r w:rsidR="008438BF">
          <w:rPr>
            <w:noProof/>
            <w:webHidden/>
          </w:rPr>
        </w:r>
        <w:r w:rsidR="008438BF">
          <w:rPr>
            <w:noProof/>
            <w:webHidden/>
          </w:rPr>
          <w:fldChar w:fldCharType="separate"/>
        </w:r>
        <w:r w:rsidR="008438BF">
          <w:rPr>
            <w:noProof/>
            <w:webHidden/>
          </w:rPr>
          <w:t>43</w:t>
        </w:r>
        <w:r w:rsidR="008438BF">
          <w:rPr>
            <w:noProof/>
            <w:webHidden/>
          </w:rPr>
          <w:fldChar w:fldCharType="end"/>
        </w:r>
      </w:hyperlink>
    </w:p>
    <w:p w14:paraId="33F4A49C" w14:textId="0B369D35"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399" w:history="1">
        <w:r w:rsidR="008438BF" w:rsidRPr="00102463">
          <w:rPr>
            <w:rStyle w:val="Hyperlink"/>
            <w:noProof/>
          </w:rPr>
          <w:t>5.5</w:t>
        </w:r>
        <w:r w:rsidR="008438BF">
          <w:rPr>
            <w:rFonts w:asciiTheme="minorHAnsi" w:eastAsiaTheme="minorEastAsia" w:hAnsiTheme="minorHAnsi" w:cstheme="minorBidi"/>
            <w:b w:val="0"/>
            <w:noProof/>
            <w:sz w:val="22"/>
            <w:szCs w:val="22"/>
          </w:rPr>
          <w:tab/>
        </w:r>
        <w:r w:rsidR="008438BF" w:rsidRPr="00102463">
          <w:rPr>
            <w:rStyle w:val="Hyperlink"/>
            <w:noProof/>
          </w:rPr>
          <w:t>Evaluation</w:t>
        </w:r>
        <w:r w:rsidR="008438BF">
          <w:rPr>
            <w:noProof/>
            <w:webHidden/>
          </w:rPr>
          <w:tab/>
        </w:r>
        <w:r w:rsidR="008438BF">
          <w:rPr>
            <w:noProof/>
            <w:webHidden/>
          </w:rPr>
          <w:fldChar w:fldCharType="begin"/>
        </w:r>
        <w:r w:rsidR="008438BF">
          <w:rPr>
            <w:noProof/>
            <w:webHidden/>
          </w:rPr>
          <w:instrText xml:space="preserve"> PAGEREF _Toc69823399 \h </w:instrText>
        </w:r>
        <w:r w:rsidR="008438BF">
          <w:rPr>
            <w:noProof/>
            <w:webHidden/>
          </w:rPr>
        </w:r>
        <w:r w:rsidR="008438BF">
          <w:rPr>
            <w:noProof/>
            <w:webHidden/>
          </w:rPr>
          <w:fldChar w:fldCharType="separate"/>
        </w:r>
        <w:r w:rsidR="008438BF">
          <w:rPr>
            <w:noProof/>
            <w:webHidden/>
          </w:rPr>
          <w:t>47</w:t>
        </w:r>
        <w:r w:rsidR="008438BF">
          <w:rPr>
            <w:noProof/>
            <w:webHidden/>
          </w:rPr>
          <w:fldChar w:fldCharType="end"/>
        </w:r>
      </w:hyperlink>
    </w:p>
    <w:p w14:paraId="4B5BD567" w14:textId="77E8F7AC"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0" w:history="1">
        <w:r w:rsidR="008438BF" w:rsidRPr="00102463">
          <w:rPr>
            <w:rStyle w:val="Hyperlink"/>
            <w:noProof/>
          </w:rPr>
          <w:t>6</w:t>
        </w:r>
        <w:r w:rsidR="008438BF">
          <w:rPr>
            <w:rFonts w:asciiTheme="minorHAnsi" w:eastAsiaTheme="minorEastAsia" w:hAnsiTheme="minorHAnsi" w:cstheme="minorBidi"/>
            <w:b w:val="0"/>
            <w:noProof/>
            <w:sz w:val="22"/>
            <w:szCs w:val="22"/>
          </w:rPr>
          <w:tab/>
        </w:r>
        <w:r w:rsidR="008438BF" w:rsidRPr="00102463">
          <w:rPr>
            <w:rStyle w:val="Hyperlink"/>
            <w:noProof/>
          </w:rPr>
          <w:t>Zusammenfassung, Bewertung und Ausblick</w:t>
        </w:r>
        <w:r w:rsidR="008438BF">
          <w:rPr>
            <w:noProof/>
            <w:webHidden/>
          </w:rPr>
          <w:tab/>
        </w:r>
        <w:r w:rsidR="008438BF">
          <w:rPr>
            <w:noProof/>
            <w:webHidden/>
          </w:rPr>
          <w:fldChar w:fldCharType="begin"/>
        </w:r>
        <w:r w:rsidR="008438BF">
          <w:rPr>
            <w:noProof/>
            <w:webHidden/>
          </w:rPr>
          <w:instrText xml:space="preserve"> PAGEREF _Toc69823400 \h </w:instrText>
        </w:r>
        <w:r w:rsidR="008438BF">
          <w:rPr>
            <w:noProof/>
            <w:webHidden/>
          </w:rPr>
        </w:r>
        <w:r w:rsidR="008438BF">
          <w:rPr>
            <w:noProof/>
            <w:webHidden/>
          </w:rPr>
          <w:fldChar w:fldCharType="separate"/>
        </w:r>
        <w:r w:rsidR="008438BF">
          <w:rPr>
            <w:noProof/>
            <w:webHidden/>
          </w:rPr>
          <w:t>48</w:t>
        </w:r>
        <w:r w:rsidR="008438BF">
          <w:rPr>
            <w:noProof/>
            <w:webHidden/>
          </w:rPr>
          <w:fldChar w:fldCharType="end"/>
        </w:r>
      </w:hyperlink>
    </w:p>
    <w:p w14:paraId="1D16BD5E" w14:textId="2E22343B" w:rsidR="008438BF" w:rsidRDefault="00697D34">
      <w:pPr>
        <w:pStyle w:val="Verzeichnis2"/>
        <w:tabs>
          <w:tab w:val="left" w:pos="601"/>
          <w:tab w:val="right" w:leader="dot" w:pos="9344"/>
        </w:tabs>
        <w:rPr>
          <w:rFonts w:asciiTheme="minorHAnsi" w:eastAsiaTheme="minorEastAsia" w:hAnsiTheme="minorHAnsi" w:cstheme="minorBidi"/>
          <w:b w:val="0"/>
          <w:noProof/>
          <w:sz w:val="22"/>
          <w:szCs w:val="22"/>
        </w:rPr>
      </w:pPr>
      <w:hyperlink w:anchor="_Toc69823401" w:history="1">
        <w:r w:rsidR="008438BF" w:rsidRPr="00102463">
          <w:rPr>
            <w:rStyle w:val="Hyperlink"/>
            <w:noProof/>
          </w:rPr>
          <w:t>7</w:t>
        </w:r>
        <w:r w:rsidR="008438BF">
          <w:rPr>
            <w:rFonts w:asciiTheme="minorHAnsi" w:eastAsiaTheme="minorEastAsia" w:hAnsiTheme="minorHAnsi" w:cstheme="minorBidi"/>
            <w:b w:val="0"/>
            <w:noProof/>
            <w:sz w:val="22"/>
            <w:szCs w:val="22"/>
          </w:rPr>
          <w:tab/>
        </w:r>
        <w:r w:rsidR="008438BF" w:rsidRPr="00102463">
          <w:rPr>
            <w:rStyle w:val="Hyperlink"/>
            <w:noProof/>
          </w:rPr>
          <w:t>Anhang</w:t>
        </w:r>
        <w:r w:rsidR="008438BF">
          <w:rPr>
            <w:noProof/>
            <w:webHidden/>
          </w:rPr>
          <w:tab/>
        </w:r>
        <w:r w:rsidR="008438BF">
          <w:rPr>
            <w:noProof/>
            <w:webHidden/>
          </w:rPr>
          <w:fldChar w:fldCharType="begin"/>
        </w:r>
        <w:r w:rsidR="008438BF">
          <w:rPr>
            <w:noProof/>
            <w:webHidden/>
          </w:rPr>
          <w:instrText xml:space="preserve"> PAGEREF _Toc69823401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0C6B76AC" w14:textId="3C72D9A5"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2" w:history="1">
        <w:r w:rsidR="008438BF" w:rsidRPr="00102463">
          <w:rPr>
            <w:rStyle w:val="Hyperlink"/>
            <w:noProof/>
          </w:rPr>
          <w:t>7.1</w:t>
        </w:r>
        <w:r w:rsidR="008438BF">
          <w:rPr>
            <w:rFonts w:asciiTheme="minorHAnsi" w:eastAsiaTheme="minorEastAsia" w:hAnsiTheme="minorHAnsi" w:cstheme="minorBidi"/>
            <w:b w:val="0"/>
            <w:noProof/>
            <w:sz w:val="22"/>
            <w:szCs w:val="22"/>
          </w:rPr>
          <w:tab/>
        </w:r>
        <w:r w:rsidR="008438BF" w:rsidRPr="00102463">
          <w:rPr>
            <w:rStyle w:val="Hyperlink"/>
            <w:noProof/>
          </w:rPr>
          <w:t>Abkürzungsverzeichnis</w:t>
        </w:r>
        <w:r w:rsidR="008438BF">
          <w:rPr>
            <w:noProof/>
            <w:webHidden/>
          </w:rPr>
          <w:tab/>
        </w:r>
        <w:r w:rsidR="008438BF">
          <w:rPr>
            <w:noProof/>
            <w:webHidden/>
          </w:rPr>
          <w:fldChar w:fldCharType="begin"/>
        </w:r>
        <w:r w:rsidR="008438BF">
          <w:rPr>
            <w:noProof/>
            <w:webHidden/>
          </w:rPr>
          <w:instrText xml:space="preserve"> PAGEREF _Toc69823402 \h </w:instrText>
        </w:r>
        <w:r w:rsidR="008438BF">
          <w:rPr>
            <w:noProof/>
            <w:webHidden/>
          </w:rPr>
        </w:r>
        <w:r w:rsidR="008438BF">
          <w:rPr>
            <w:noProof/>
            <w:webHidden/>
          </w:rPr>
          <w:fldChar w:fldCharType="separate"/>
        </w:r>
        <w:r w:rsidR="008438BF">
          <w:rPr>
            <w:noProof/>
            <w:webHidden/>
          </w:rPr>
          <w:t>49</w:t>
        </w:r>
        <w:r w:rsidR="008438BF">
          <w:rPr>
            <w:noProof/>
            <w:webHidden/>
          </w:rPr>
          <w:fldChar w:fldCharType="end"/>
        </w:r>
      </w:hyperlink>
    </w:p>
    <w:p w14:paraId="11B46ED1" w14:textId="6975B672"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3" w:history="1">
        <w:r w:rsidR="008438BF" w:rsidRPr="00102463">
          <w:rPr>
            <w:rStyle w:val="Hyperlink"/>
            <w:noProof/>
          </w:rPr>
          <w:t>7.2</w:t>
        </w:r>
        <w:r w:rsidR="008438BF">
          <w:rPr>
            <w:rFonts w:asciiTheme="minorHAnsi" w:eastAsiaTheme="minorEastAsia" w:hAnsiTheme="minorHAnsi" w:cstheme="minorBidi"/>
            <w:b w:val="0"/>
            <w:noProof/>
            <w:sz w:val="22"/>
            <w:szCs w:val="22"/>
          </w:rPr>
          <w:tab/>
        </w:r>
        <w:r w:rsidR="008438BF" w:rsidRPr="00102463">
          <w:rPr>
            <w:rStyle w:val="Hyperlink"/>
            <w:noProof/>
          </w:rPr>
          <w:t>Abbildungsverzeichnis</w:t>
        </w:r>
        <w:r w:rsidR="008438BF">
          <w:rPr>
            <w:noProof/>
            <w:webHidden/>
          </w:rPr>
          <w:tab/>
        </w:r>
        <w:r w:rsidR="008438BF">
          <w:rPr>
            <w:noProof/>
            <w:webHidden/>
          </w:rPr>
          <w:fldChar w:fldCharType="begin"/>
        </w:r>
        <w:r w:rsidR="008438BF">
          <w:rPr>
            <w:noProof/>
            <w:webHidden/>
          </w:rPr>
          <w:instrText xml:space="preserve"> PAGEREF _Toc69823403 \h </w:instrText>
        </w:r>
        <w:r w:rsidR="008438BF">
          <w:rPr>
            <w:noProof/>
            <w:webHidden/>
          </w:rPr>
        </w:r>
        <w:r w:rsidR="008438BF">
          <w:rPr>
            <w:noProof/>
            <w:webHidden/>
          </w:rPr>
          <w:fldChar w:fldCharType="separate"/>
        </w:r>
        <w:r w:rsidR="008438BF">
          <w:rPr>
            <w:noProof/>
            <w:webHidden/>
          </w:rPr>
          <w:t>50</w:t>
        </w:r>
        <w:r w:rsidR="008438BF">
          <w:rPr>
            <w:noProof/>
            <w:webHidden/>
          </w:rPr>
          <w:fldChar w:fldCharType="end"/>
        </w:r>
      </w:hyperlink>
    </w:p>
    <w:p w14:paraId="520C0298" w14:textId="0E55CE5E"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4" w:history="1">
        <w:r w:rsidR="008438BF" w:rsidRPr="00102463">
          <w:rPr>
            <w:rStyle w:val="Hyperlink"/>
            <w:noProof/>
          </w:rPr>
          <w:t>7.3</w:t>
        </w:r>
        <w:r w:rsidR="008438BF">
          <w:rPr>
            <w:rFonts w:asciiTheme="minorHAnsi" w:eastAsiaTheme="minorEastAsia" w:hAnsiTheme="minorHAnsi" w:cstheme="minorBidi"/>
            <w:b w:val="0"/>
            <w:noProof/>
            <w:sz w:val="22"/>
            <w:szCs w:val="22"/>
          </w:rPr>
          <w:tab/>
        </w:r>
        <w:r w:rsidR="008438BF" w:rsidRPr="00102463">
          <w:rPr>
            <w:rStyle w:val="Hyperlink"/>
            <w:noProof/>
          </w:rPr>
          <w:t>Literaturverzeichnis</w:t>
        </w:r>
        <w:r w:rsidR="008438BF">
          <w:rPr>
            <w:noProof/>
            <w:webHidden/>
          </w:rPr>
          <w:tab/>
        </w:r>
        <w:r w:rsidR="008438BF">
          <w:rPr>
            <w:noProof/>
            <w:webHidden/>
          </w:rPr>
          <w:fldChar w:fldCharType="begin"/>
        </w:r>
        <w:r w:rsidR="008438BF">
          <w:rPr>
            <w:noProof/>
            <w:webHidden/>
          </w:rPr>
          <w:instrText xml:space="preserve"> PAGEREF _Toc69823404 \h </w:instrText>
        </w:r>
        <w:r w:rsidR="008438BF">
          <w:rPr>
            <w:noProof/>
            <w:webHidden/>
          </w:rPr>
        </w:r>
        <w:r w:rsidR="008438BF">
          <w:rPr>
            <w:noProof/>
            <w:webHidden/>
          </w:rPr>
          <w:fldChar w:fldCharType="separate"/>
        </w:r>
        <w:r w:rsidR="008438BF">
          <w:rPr>
            <w:noProof/>
            <w:webHidden/>
          </w:rPr>
          <w:t>51</w:t>
        </w:r>
        <w:r w:rsidR="008438BF">
          <w:rPr>
            <w:noProof/>
            <w:webHidden/>
          </w:rPr>
          <w:fldChar w:fldCharType="end"/>
        </w:r>
      </w:hyperlink>
    </w:p>
    <w:p w14:paraId="31CC63AD" w14:textId="02216EBF" w:rsidR="008438BF" w:rsidRDefault="00697D34">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823405" w:history="1">
        <w:r w:rsidR="008438BF" w:rsidRPr="00102463">
          <w:rPr>
            <w:rStyle w:val="Hyperlink"/>
            <w:noProof/>
          </w:rPr>
          <w:t>7.4</w:t>
        </w:r>
        <w:r w:rsidR="008438BF">
          <w:rPr>
            <w:rFonts w:asciiTheme="minorHAnsi" w:eastAsiaTheme="minorEastAsia" w:hAnsiTheme="minorHAnsi" w:cstheme="minorBidi"/>
            <w:b w:val="0"/>
            <w:noProof/>
            <w:sz w:val="22"/>
            <w:szCs w:val="22"/>
          </w:rPr>
          <w:tab/>
        </w:r>
        <w:r w:rsidR="008438BF" w:rsidRPr="00102463">
          <w:rPr>
            <w:rStyle w:val="Hyperlink"/>
            <w:noProof/>
          </w:rPr>
          <w:t>Eidesstattliche Erklärung</w:t>
        </w:r>
        <w:r w:rsidR="008438BF">
          <w:rPr>
            <w:noProof/>
            <w:webHidden/>
          </w:rPr>
          <w:tab/>
        </w:r>
        <w:r w:rsidR="008438BF">
          <w:rPr>
            <w:noProof/>
            <w:webHidden/>
          </w:rPr>
          <w:fldChar w:fldCharType="begin"/>
        </w:r>
        <w:r w:rsidR="008438BF">
          <w:rPr>
            <w:noProof/>
            <w:webHidden/>
          </w:rPr>
          <w:instrText xml:space="preserve"> PAGEREF _Toc69823405 \h </w:instrText>
        </w:r>
        <w:r w:rsidR="008438BF">
          <w:rPr>
            <w:noProof/>
            <w:webHidden/>
          </w:rPr>
        </w:r>
        <w:r w:rsidR="008438BF">
          <w:rPr>
            <w:noProof/>
            <w:webHidden/>
          </w:rPr>
          <w:fldChar w:fldCharType="separate"/>
        </w:r>
        <w:r w:rsidR="008438BF">
          <w:rPr>
            <w:noProof/>
            <w:webHidden/>
          </w:rPr>
          <w:t>55</w:t>
        </w:r>
        <w:r w:rsidR="008438BF">
          <w:rPr>
            <w:noProof/>
            <w:webHidden/>
          </w:rPr>
          <w:fldChar w:fldCharType="end"/>
        </w:r>
      </w:hyperlink>
    </w:p>
    <w:p w14:paraId="50310148" w14:textId="0918B141"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82335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82335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161E4F71"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1C2919">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2F5CD85C"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1C2919">
            <w:rPr>
              <w:noProof/>
            </w:rPr>
            <w:t>[2]</w:t>
          </w:r>
          <w:r w:rsidR="006051D8">
            <w:fldChar w:fldCharType="end"/>
          </w:r>
        </w:sdtContent>
      </w:sdt>
    </w:p>
    <w:p w14:paraId="138C0CA8" w14:textId="7C87CA5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1C2919">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1C2919">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82335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823355"/>
      <w:bookmarkEnd w:id="17"/>
      <w:r>
        <w:t>Konditionierung</w:t>
      </w:r>
      <w:bookmarkEnd w:id="18"/>
    </w:p>
    <w:p w14:paraId="14665DAE" w14:textId="33215EE2" w:rsidR="00EF30F9" w:rsidRDefault="00EF30F9" w:rsidP="00660AD9">
      <w:proofErr w:type="spellStart"/>
      <w:r w:rsidRPr="00EF30F9">
        <w:t>Mowrer</w:t>
      </w:r>
      <w:proofErr w:type="spellEnd"/>
      <w:r w:rsidRPr="00EF30F9">
        <w:t xml:space="preserve"> 1953, </w:t>
      </w:r>
      <w:proofErr w:type="spellStart"/>
      <w:r w:rsidRPr="00EF30F9">
        <w:t>Mineka</w:t>
      </w:r>
      <w:proofErr w:type="spellEnd"/>
      <w:r w:rsidRPr="00EF30F9">
        <w:t xml:space="preserve"> und </w:t>
      </w:r>
      <w:proofErr w:type="spellStart"/>
      <w:r w:rsidRPr="00EF30F9">
        <w:t>Zinbarg</w:t>
      </w:r>
      <w:proofErr w:type="spellEnd"/>
      <w:r w:rsidRPr="00EF30F9">
        <w:t xml:space="preserve">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w:t>
      </w:r>
      <w:proofErr w:type="spellStart"/>
      <w:r w:rsidRPr="00EF30F9">
        <w:t>Mowrer</w:t>
      </w:r>
      <w:proofErr w:type="spellEnd"/>
      <w:r w:rsidRPr="00EF30F9">
        <w:t xml:space="preserve">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w:t>
      </w:r>
      <w:proofErr w:type="spellStart"/>
      <w:r w:rsidRPr="00EF30F9">
        <w:t>hman</w:t>
      </w:r>
      <w:proofErr w:type="spellEnd"/>
      <w:r w:rsidRPr="00EF30F9">
        <w:t xml:space="preserve">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w:t>
      </w:r>
      <w:proofErr w:type="spellStart"/>
      <w:r w:rsidRPr="00EF30F9">
        <w:t>Grillon</w:t>
      </w:r>
      <w:proofErr w:type="spellEnd"/>
      <w:r w:rsidRPr="00EF30F9">
        <w:t xml:space="preserve">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4B3836EE"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1C2919">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823356"/>
      <w:r>
        <w:lastRenderedPageBreak/>
        <w:t>Klassische</w:t>
      </w:r>
      <w:r w:rsidR="00EB6DFA">
        <w:t xml:space="preserve"> Konditionierung</w:t>
      </w:r>
      <w:bookmarkEnd w:id="19"/>
    </w:p>
    <w:p w14:paraId="520AD894" w14:textId="06495027"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1C2919">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823357"/>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823358"/>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35BA9DC9"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1C2919">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823359"/>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489A307A"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proofErr w:type="spellStart"/>
      <w:r w:rsidRPr="00D736ED">
        <w:t>Mounted</w:t>
      </w:r>
      <w:proofErr w:type="spellEnd"/>
      <w:r w:rsidRPr="00D736ED">
        <w:t xml:space="preserve">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1C2919">
            <w:rPr>
              <w:noProof/>
            </w:rPr>
            <w:t>[5]</w:t>
          </w:r>
          <w:r w:rsidR="00F95002">
            <w:fldChar w:fldCharType="end"/>
          </w:r>
        </w:sdtContent>
      </w:sdt>
      <w:r w:rsidRPr="00D736ED">
        <w:t>.</w:t>
      </w:r>
    </w:p>
    <w:p w14:paraId="1B83F60E" w14:textId="717B4036" w:rsidR="00635412" w:rsidRDefault="00635412" w:rsidP="001F6298"/>
    <w:p w14:paraId="205B3BB9" w14:textId="34BD3CF1" w:rsidR="00635412" w:rsidRDefault="00635412" w:rsidP="001F6298">
      <w:proofErr w:type="spellStart"/>
      <w:r>
        <w:t>Glotzbach</w:t>
      </w:r>
      <w:proofErr w:type="spellEnd"/>
      <w:r>
        <w:t xml:space="preserve"> et al </w:t>
      </w:r>
      <w:sdt>
        <w:sdtPr>
          <w:id w:val="2096352107"/>
          <w:citation/>
        </w:sdtPr>
        <w:sdtEndPr/>
        <w:sdtContent>
          <w:r>
            <w:fldChar w:fldCharType="begin"/>
          </w:r>
          <w:r>
            <w:instrText xml:space="preserve"> CITATION Glo12 \l 1031 </w:instrText>
          </w:r>
          <w:r>
            <w:fldChar w:fldCharType="separate"/>
          </w:r>
          <w:r w:rsidR="001C2919">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w:t>
      </w:r>
      <w:proofErr w:type="spellStart"/>
      <w:r w:rsidR="00C34ACE" w:rsidRPr="00C34ACE">
        <w:t>Grillon</w:t>
      </w:r>
      <w:proofErr w:type="spellEnd"/>
      <w:r w:rsidR="00C34ACE" w:rsidRPr="00C34ACE">
        <w:t xml:space="preserve">, 2002b; </w:t>
      </w:r>
      <w:proofErr w:type="spellStart"/>
      <w:r w:rsidR="00C34ACE" w:rsidRPr="00C34ACE">
        <w:t>Grillon</w:t>
      </w:r>
      <w:proofErr w:type="spellEnd"/>
      <w:r w:rsidR="00C34ACE" w:rsidRPr="00C34ACE">
        <w:t xml:space="preserve"> et al., 2006)</w:t>
      </w:r>
      <w:r w:rsidR="00EA10D3">
        <w:t>.</w:t>
      </w:r>
    </w:p>
    <w:p w14:paraId="7F64A7CB" w14:textId="6DC56196" w:rsidR="00BC72EB" w:rsidRDefault="00BC72EB" w:rsidP="001F6298"/>
    <w:p w14:paraId="26DE5934" w14:textId="4674A453"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1C2919">
            <w:rPr>
              <w:noProof/>
            </w:rPr>
            <w:t>[5]</w:t>
          </w:r>
          <w:r w:rsidR="00105978">
            <w:fldChar w:fldCharType="end"/>
          </w:r>
        </w:sdtContent>
      </w:sdt>
      <w:r>
        <w:t xml:space="preserve"> führten eine</w:t>
      </w:r>
      <w:r w:rsidRPr="00BC72EB">
        <w:t xml:space="preserve"> Studie </w:t>
      </w:r>
      <w:r>
        <w:t>durch mit dem Ziel</w:t>
      </w:r>
      <w:r w:rsidRPr="00BC72EB">
        <w:t xml:space="preserve">, ein zuverlässiges, neuartiges Kontextkonditionierungsparadigma unter Verwendung eines kommerziell erhältlichen </w:t>
      </w:r>
      <w:proofErr w:type="spellStart"/>
      <w:r w:rsidRPr="00BC72EB">
        <w:t>iVR</w:t>
      </w:r>
      <w:proofErr w:type="spellEnd"/>
      <w:r w:rsidRPr="00BC72EB">
        <w:t>-Headsets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w:t>
      </w:r>
      <w:proofErr w:type="spellStart"/>
      <w:r w:rsidRPr="004274DD">
        <w:t>Ref</w:t>
      </w:r>
      <w:proofErr w:type="spellEnd"/>
      <w:r w:rsidRPr="004274DD">
        <w:t xml:space="preserve">.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 xml:space="preserve">Bedrohungsgedächtnis (Wissen darüber, wo und wie viele Schocks ungefähr gegeben wurden) führte. Diese Ergebnisse zeigen, dass VR ein effektives und zugängliches Werkzeug zur Untersuchung von kontextuellen Prozessen beim Menschen ist [siehe </w:t>
      </w:r>
      <w:proofErr w:type="spellStart"/>
      <w:r w:rsidR="00BC72EB" w:rsidRPr="00BC72EB">
        <w:t>Ref</w:t>
      </w:r>
      <w:proofErr w:type="spellEnd"/>
      <w:r w:rsidR="00BC72EB" w:rsidRPr="00BC72EB">
        <w:t>.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55DA18D9"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1C2919">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823360"/>
      <w:r>
        <w:t>Studienlage</w:t>
      </w:r>
      <w:bookmarkEnd w:id="23"/>
    </w:p>
    <w:p w14:paraId="78ECC8BF" w14:textId="77777777" w:rsidR="006B7B8E" w:rsidRDefault="006B7B8E" w:rsidP="006B7B8E">
      <w:r>
        <w:t xml:space="preserve">Dies steht insbesondere im Einklang mit </w:t>
      </w:r>
      <w:proofErr w:type="spellStart"/>
      <w:r>
        <w:t>Mowrer</w:t>
      </w:r>
      <w:proofErr w:type="spellEnd"/>
      <w:r>
        <w:t xml:space="preserve">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w:t>
      </w:r>
      <w:proofErr w:type="spellStart"/>
      <w:r>
        <w:t>Cue</w:t>
      </w:r>
      <w:proofErr w:type="spellEnd"/>
      <w:r>
        <w:t xml:space="preserve"> gepaart ist. Es konnte gezeigt werden, dass ein Kontext, in dem ein unvorhersehbarer US auftrat, größere explizite Angst und Vermeidungsverhalten induzierte als ein Kontext, in dem der US vorhersehbar war (</w:t>
      </w:r>
      <w:proofErr w:type="spellStart"/>
      <w:r>
        <w:t>Grillon</w:t>
      </w:r>
      <w:proofErr w:type="spellEnd"/>
      <w:r>
        <w:t xml:space="preserve">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w:t>
      </w:r>
      <w:proofErr w:type="spellStart"/>
      <w:r>
        <w:t>Cue</w:t>
      </w:r>
      <w:proofErr w:type="spellEnd"/>
      <w:r>
        <w:t xml:space="preserv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w:t>
      </w:r>
      <w:proofErr w:type="spellStart"/>
      <w:r>
        <w:t>Gervacio</w:t>
      </w:r>
      <w:proofErr w:type="spellEnd"/>
      <w:r>
        <w:t xml:space="preserve">, &amp; Blanchard, 2001). Basierend auf diesem tierexperimentellen Befund und den klinischen Symptomen eines starken Vermeidungsverhaltens bei spezifischer Phobie würde man erwarten, dass die </w:t>
      </w:r>
      <w:proofErr w:type="spellStart"/>
      <w:r>
        <w:t>Cue</w:t>
      </w:r>
      <w:proofErr w:type="spellEnd"/>
      <w:r>
        <w:t>-Konditionierung auch zur Vermeidung eines Angst-</w:t>
      </w:r>
      <w:proofErr w:type="spellStart"/>
      <w:r>
        <w:t>Cues</w:t>
      </w:r>
      <w:proofErr w:type="spellEnd"/>
      <w:r>
        <w:t xml:space="preserve"> führt und dass sich </w:t>
      </w:r>
      <w:proofErr w:type="spellStart"/>
      <w:r>
        <w:t>Cue</w:t>
      </w:r>
      <w:proofErr w:type="spellEnd"/>
      <w:r>
        <w:t xml:space="preserve">- und Kontextkonditionierung nicht im Ausmaß des Vermeidungsverhaltens unterscheiden. Möglicherweise unterscheiden sie sich in der Vermeidungsdauer, da die kontextuelle Konditionierung als Modell für anhaltende und chronische Angst und die </w:t>
      </w:r>
      <w:proofErr w:type="spellStart"/>
      <w:r>
        <w:t>Cue</w:t>
      </w:r>
      <w:proofErr w:type="spellEnd"/>
      <w:r>
        <w:t>-Bedingung als Modell für phasische und kurze Furchtreaktionen angesehen wird (</w:t>
      </w:r>
      <w:proofErr w:type="spellStart"/>
      <w:r>
        <w:t>Grillon</w:t>
      </w:r>
      <w:proofErr w:type="spellEnd"/>
      <w:r>
        <w:t xml:space="preserve">, 2002a, 2008). Es </w:t>
      </w:r>
      <w:r>
        <w:lastRenderedPageBreak/>
        <w:t xml:space="preserve">werden jedoch weitere Studien benötigt, die die Vermeidung eines </w:t>
      </w:r>
      <w:proofErr w:type="spellStart"/>
      <w:r>
        <w:t>Cues</w:t>
      </w:r>
      <w:proofErr w:type="spellEnd"/>
      <w:r>
        <w:t xml:space="preserve"> versus eines Kontextes in Ausmaß und Dauer direkt vergleichen. </w:t>
      </w:r>
    </w:p>
    <w:p w14:paraId="592BE57C" w14:textId="77777777" w:rsidR="006B7B8E" w:rsidRDefault="006B7B8E" w:rsidP="006B7B8E">
      <w:r>
        <w:t xml:space="preserve">Darüber hinaus fanden wir einen Zusammenhang zwischen Harm </w:t>
      </w:r>
      <w:proofErr w:type="spellStart"/>
      <w:r>
        <w:t>Avoidance</w:t>
      </w:r>
      <w:proofErr w:type="spellEnd"/>
      <w:r>
        <w:t xml:space="preserv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w:t>
      </w:r>
      <w:proofErr w:type="spellStart"/>
      <w:r>
        <w:t>Cloninger</w:t>
      </w:r>
      <w:proofErr w:type="spellEnd"/>
      <w:r>
        <w:t xml:space="preserve">,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w:t>
      </w:r>
      <w:proofErr w:type="spellStart"/>
      <w:r>
        <w:t>Kumari</w:t>
      </w:r>
      <w:proofErr w:type="spellEnd"/>
      <w:r>
        <w:t xml:space="preserve">, Wilson, </w:t>
      </w:r>
      <w:proofErr w:type="spellStart"/>
      <w:r>
        <w:t>Checkley</w:t>
      </w:r>
      <w:proofErr w:type="spellEnd"/>
      <w:r>
        <w:t xml:space="preserve">, &amp; Gray, 1997) verbunden ist. Leider fanden wir in den Fragebogendaten keine signifikanten Gruppenunterschiede (ängstliche vs. </w:t>
      </w:r>
      <w:proofErr w:type="spellStart"/>
      <w:r>
        <w:t>Sicherheitskontextvermeider</w:t>
      </w:r>
      <w:proofErr w:type="spellEnd"/>
      <w:r>
        <w:t>),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w:t>
      </w:r>
      <w:proofErr w:type="spellStart"/>
      <w:r>
        <w:t>cingulären</w:t>
      </w:r>
      <w:proofErr w:type="spellEnd"/>
      <w:r>
        <w:t xml:space="preserve">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w:t>
      </w:r>
      <w:proofErr w:type="spellStart"/>
      <w:r>
        <w:t>Cue</w:t>
      </w:r>
      <w:proofErr w:type="spellEnd"/>
      <w:r>
        <w:t xml:space="preserve">-Konditionierung, in denen höhere Schreckstärken als Reaktion auf einen CS_ im Vergleich zum ITI beobachtet wurden, was bedeutet, dass der CS_ möglicherweise als negativer verarbeitet wird als der ITI (Hamm et al., 1993; </w:t>
      </w:r>
      <w:proofErr w:type="spellStart"/>
      <w:r>
        <w:t>Weike</w:t>
      </w:r>
      <w:proofErr w:type="spellEnd"/>
      <w:r>
        <w:t xml:space="preserve">, Schupp, &amp; Hamm, 2008). </w:t>
      </w:r>
      <w:proofErr w:type="spellStart"/>
      <w:r>
        <w:t>Weike</w:t>
      </w:r>
      <w:proofErr w:type="spellEnd"/>
      <w:r>
        <w:t xml:space="preserv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8D2DA7" w:rsidR="006B7B8E" w:rsidRPr="006B7B8E" w:rsidRDefault="006B7B8E" w:rsidP="006B7B8E">
      <w:r>
        <w:t>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w:t>
      </w:r>
      <w:proofErr w:type="spellStart"/>
      <w:r>
        <w:t>Vansteenwegen</w:t>
      </w:r>
      <w:proofErr w:type="spellEnd"/>
      <w:r>
        <w:t xml:space="preserve">, </w:t>
      </w:r>
      <w:proofErr w:type="spellStart"/>
      <w:r>
        <w:t>Crombez</w:t>
      </w:r>
      <w:proofErr w:type="spellEnd"/>
      <w:r>
        <w:t xml:space="preserve">, </w:t>
      </w:r>
      <w:proofErr w:type="spellStart"/>
      <w:r>
        <w:t>Baeyens</w:t>
      </w:r>
      <w:proofErr w:type="spellEnd"/>
      <w:r>
        <w:t xml:space="preserve">, &amp; </w:t>
      </w:r>
      <w:proofErr w:type="spellStart"/>
      <w:r>
        <w:t>Eelen</w:t>
      </w:r>
      <w:proofErr w:type="spellEnd"/>
      <w:r>
        <w:t xml:space="preserve">, 1998) und dass Angststörungspatienten sogar eine ausgeprägtere Resistenz gegenüber Extinktion zeigen als gesunde Kontrollpersonen (Michael, </w:t>
      </w:r>
      <w:proofErr w:type="spellStart"/>
      <w:r>
        <w:t>Blechert</w:t>
      </w:r>
      <w:proofErr w:type="spellEnd"/>
      <w:r>
        <w:t xml:space="preserve">, </w:t>
      </w:r>
      <w:proofErr w:type="spellStart"/>
      <w:r>
        <w:t>Vriends</w:t>
      </w:r>
      <w:proofErr w:type="spellEnd"/>
      <w:r>
        <w:t xml:space="preserve">, Margraf, &amp; Wilhelm, 2007; </w:t>
      </w:r>
      <w:proofErr w:type="spellStart"/>
      <w:r>
        <w:t>Wessa</w:t>
      </w:r>
      <w:proofErr w:type="spellEnd"/>
      <w:r>
        <w:t xml:space="preserve">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w:t>
      </w:r>
      <w:proofErr w:type="spellStart"/>
      <w:r>
        <w:t>Startle</w:t>
      </w:r>
      <w:proofErr w:type="spellEnd"/>
      <w:r>
        <w:t xml:space="preserve"> widerspiegelt (</w:t>
      </w:r>
      <w:proofErr w:type="spellStart"/>
      <w:r>
        <w:t>Grillon</w:t>
      </w:r>
      <w:proofErr w:type="spellEnd"/>
      <w:r>
        <w:t xml:space="preserve">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1C2919">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823361"/>
      <w:r>
        <w:t>Virtual Reality</w:t>
      </w:r>
      <w:bookmarkEnd w:id="24"/>
    </w:p>
    <w:p w14:paraId="7DC4ACF2" w14:textId="536EDE41" w:rsidR="0081044A" w:rsidRDefault="0081044A" w:rsidP="005769CC"/>
    <w:p w14:paraId="42A43D03" w14:textId="47B143C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1C2919">
            <w:rPr>
              <w:noProof/>
            </w:rPr>
            <w:t>[8]</w:t>
          </w:r>
          <w:r w:rsidR="000A1697">
            <w:fldChar w:fldCharType="end"/>
          </w:r>
        </w:sdtContent>
      </w:sdt>
      <w:r w:rsidR="000E10A4">
        <w:t>.</w:t>
      </w:r>
    </w:p>
    <w:p w14:paraId="01B8B07C" w14:textId="77777777" w:rsidR="00EB70F6" w:rsidRDefault="00EB70F6" w:rsidP="00694829"/>
    <w:p w14:paraId="29DF0F7D" w14:textId="011A529B" w:rsidR="00816B3E" w:rsidRDefault="00816B3E" w:rsidP="00694829">
      <w:proofErr w:type="spellStart"/>
      <w:r>
        <w:t>Chernie</w:t>
      </w:r>
      <w:proofErr w:type="spellEnd"/>
      <w:r>
        <w:t xml:space="preserve"> et al </w:t>
      </w:r>
      <w:sdt>
        <w:sdtPr>
          <w:id w:val="-490800231"/>
          <w:citation/>
        </w:sdtPr>
        <w:sdtEndPr/>
        <w:sdtContent>
          <w:r>
            <w:fldChar w:fldCharType="begin"/>
          </w:r>
          <w:r>
            <w:instrText xml:space="preserve"> CITATION Che20 \l 1031 </w:instrText>
          </w:r>
          <w:r>
            <w:fldChar w:fldCharType="separate"/>
          </w:r>
          <w:r w:rsidR="001C2919">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697D34">
        <w:fldChar w:fldCharType="begin"/>
      </w:r>
      <w:r w:rsidR="00697D34">
        <w:instrText xml:space="preserve"> SEQ Abb. \* ARABIC </w:instrText>
      </w:r>
      <w:r w:rsidR="00697D34">
        <w:fldChar w:fldCharType="separate"/>
      </w:r>
      <w:r w:rsidR="00AB6D73">
        <w:rPr>
          <w:noProof/>
        </w:rPr>
        <w:t>1</w:t>
      </w:r>
      <w:r w:rsidR="00697D34">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823362"/>
      <w:bookmarkStart w:id="27" w:name="_Ref69823820"/>
      <w:r>
        <w:t>Natural Walking</w:t>
      </w:r>
      <w:bookmarkEnd w:id="26"/>
      <w:bookmarkEnd w:id="27"/>
    </w:p>
    <w:p w14:paraId="407AA4F6" w14:textId="0F0A4B65"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1C2919">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proofErr w:type="spellStart"/>
      <w:r w:rsidR="006307B7">
        <w:t>Redirected</w:t>
      </w:r>
      <w:proofErr w:type="spellEnd"/>
      <w:r w:rsidR="006307B7">
        <w:t xml:space="preserve"> Walking</w:t>
      </w:r>
      <w:r w:rsidR="006307B7">
        <w:fldChar w:fldCharType="end"/>
      </w:r>
      <w:r w:rsidR="00DB2982">
        <w:t xml:space="preserve"> genauer</w:t>
      </w:r>
      <w:r w:rsidR="006307B7">
        <w:t xml:space="preserve"> eingegangen.</w:t>
      </w:r>
      <w:r w:rsidR="005C1070">
        <w:t xml:space="preserve"> </w:t>
      </w:r>
    </w:p>
    <w:p w14:paraId="39E94559" w14:textId="08108BA0" w:rsidR="00B73DAE" w:rsidRDefault="00241904" w:rsidP="00D44B04">
      <w:r>
        <w:t xml:space="preserve">Laut </w:t>
      </w:r>
      <w:proofErr w:type="spellStart"/>
      <w:r>
        <w:t>Usoh</w:t>
      </w:r>
      <w:proofErr w:type="spellEnd"/>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1C2919">
            <w:rPr>
              <w:noProof/>
            </w:rPr>
            <w:t xml:space="preserve"> [9]</w:t>
          </w:r>
          <w:r w:rsidR="003B5C69">
            <w:fldChar w:fldCharType="end"/>
          </w:r>
        </w:sdtContent>
      </w:sdt>
      <w:r w:rsidR="00BC0E87">
        <w:t>.</w:t>
      </w:r>
      <w:r w:rsidR="00D44B04" w:rsidRPr="00D44B04">
        <w:t xml:space="preserve"> </w:t>
      </w:r>
      <w:proofErr w:type="spellStart"/>
      <w:r w:rsidR="00E03D8F">
        <w:t>Ruddle</w:t>
      </w:r>
      <w:proofErr w:type="spellEnd"/>
      <w:r w:rsidR="00E03D8F">
        <w:t xml:space="preserv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1C2919">
            <w:rPr>
              <w:noProof/>
            </w:rPr>
            <w:t>[10]</w:t>
          </w:r>
          <w:r w:rsidR="000751FA">
            <w:fldChar w:fldCharType="end"/>
          </w:r>
        </w:sdtContent>
      </w:sdt>
      <w:r w:rsidR="00572D6C">
        <w:t xml:space="preserve">. </w:t>
      </w:r>
      <w:r w:rsidR="00572D6C">
        <w:lastRenderedPageBreak/>
        <w:t>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1C2919">
            <w:rPr>
              <w:noProof/>
            </w:rPr>
            <w:t>[11]</w:t>
          </w:r>
          <w:r w:rsidR="000751FA">
            <w:fldChar w:fldCharType="end"/>
          </w:r>
        </w:sdtContent>
      </w:sdt>
      <w:r w:rsidR="00572D6C">
        <w:t>.</w:t>
      </w:r>
      <w:r w:rsidR="00D44B04" w:rsidRPr="00D44B04">
        <w:t xml:space="preserve"> </w:t>
      </w:r>
    </w:p>
    <w:p w14:paraId="7B49F59C" w14:textId="20953394"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1C2919">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8" w:name="_Ref66346759"/>
      <w:bookmarkStart w:id="29" w:name="_Toc69823363"/>
      <w:proofErr w:type="spellStart"/>
      <w:r>
        <w:t>Redirected</w:t>
      </w:r>
      <w:proofErr w:type="spellEnd"/>
      <w:r>
        <w:t xml:space="preserve"> Walking</w:t>
      </w:r>
      <w:bookmarkEnd w:id="28"/>
      <w:bookmarkEnd w:id="29"/>
    </w:p>
    <w:p w14:paraId="78DF7DE2" w14:textId="4C61F1D8"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1C2919">
            <w:rPr>
              <w:noProof/>
            </w:rPr>
            <w:t xml:space="preserve"> [13]</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1C2919">
            <w:rPr>
              <w:noProof/>
            </w:rPr>
            <w:t xml:space="preserve"> [2]</w:t>
          </w:r>
          <w:r w:rsidR="004A31D5">
            <w:fldChar w:fldCharType="end"/>
          </w:r>
        </w:sdtContent>
      </w:sdt>
      <w:r w:rsidR="00B91417">
        <w:t>.</w:t>
      </w:r>
    </w:p>
    <w:p w14:paraId="32175FF8" w14:textId="43624A05" w:rsidR="00E85C89" w:rsidRDefault="00E85C89" w:rsidP="00941B2C"/>
    <w:p w14:paraId="7285FE5F" w14:textId="3BDF24C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1C2919">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1C2919">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1C2919">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30" w:name="_Ref66346297"/>
      <w:r>
        <w:t xml:space="preserve">Abb. </w:t>
      </w:r>
      <w:r w:rsidR="00697D34">
        <w:fldChar w:fldCharType="begin"/>
      </w:r>
      <w:r w:rsidR="00697D34">
        <w:instrText xml:space="preserve"> SEQ Abb. \* ARABIC </w:instrText>
      </w:r>
      <w:r w:rsidR="00697D34">
        <w:fldChar w:fldCharType="separate"/>
      </w:r>
      <w:r w:rsidR="00AB6D73">
        <w:rPr>
          <w:noProof/>
        </w:rPr>
        <w:t>2</w:t>
      </w:r>
      <w:r w:rsidR="00697D34">
        <w:rPr>
          <w:noProof/>
        </w:rPr>
        <w:fldChar w:fldCharType="end"/>
      </w:r>
      <w:r>
        <w:t>: Eine Taxonomie für Umleitungstechniken</w:t>
      </w:r>
      <w:bookmarkEnd w:id="30"/>
    </w:p>
    <w:p w14:paraId="58757626" w14:textId="77777777" w:rsidR="007B1AD3" w:rsidRDefault="007B1AD3" w:rsidP="006167CE"/>
    <w:p w14:paraId="216B0AA9" w14:textId="77777777" w:rsidR="00D84712" w:rsidRDefault="007754C5" w:rsidP="00E3447A">
      <w:pPr>
        <w:pStyle w:val="berschrift5"/>
        <w:rPr>
          <w:rStyle w:val="Hervorhebung"/>
        </w:rPr>
      </w:pPr>
      <w:bookmarkStart w:id="31" w:name="_Toc69823364"/>
      <w:r w:rsidRPr="00E3447A">
        <w:t>Subtile kontinuierliche</w:t>
      </w:r>
      <w:r w:rsidRPr="00BF6020">
        <w:rPr>
          <w:rStyle w:val="Hervorhebung"/>
        </w:rPr>
        <w:t xml:space="preserve"> </w:t>
      </w:r>
      <w:r w:rsidRPr="00E3447A">
        <w:t>Repositionierung</w:t>
      </w:r>
      <w:bookmarkEnd w:id="31"/>
    </w:p>
    <w:p w14:paraId="369B614D" w14:textId="40ABBAE0"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EndPr/>
        <w:sdtContent>
          <w:r w:rsidR="00E95B0F">
            <w:fldChar w:fldCharType="begin"/>
          </w:r>
          <w:r w:rsidR="00E95B0F">
            <w:instrText xml:space="preserve"> CITATION Wil06 \l 1031 </w:instrText>
          </w:r>
          <w:r w:rsidR="00E95B0F">
            <w:fldChar w:fldCharType="separate"/>
          </w:r>
          <w:r w:rsidR="001C2919">
            <w:rPr>
              <w:noProof/>
            </w:rPr>
            <w:t>[16]</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EndPr/>
        <w:sdtContent>
          <w:r w:rsidR="008B2549">
            <w:fldChar w:fldCharType="begin"/>
          </w:r>
          <w:r w:rsidR="008B2549">
            <w:instrText xml:space="preserve"> CITATION Sum12 \l 1031 </w:instrText>
          </w:r>
          <w:r w:rsidR="008B2549">
            <w:fldChar w:fldCharType="separate"/>
          </w:r>
          <w:r w:rsidR="001C2919">
            <w:rPr>
              <w:noProof/>
            </w:rPr>
            <w:t xml:space="preserve"> [14]</w:t>
          </w:r>
          <w:r w:rsidR="008B2549">
            <w:fldChar w:fldCharType="end"/>
          </w:r>
        </w:sdtContent>
      </w:sdt>
      <w:r w:rsidR="007754C5" w:rsidRPr="007754C5">
        <w:t>.</w:t>
      </w:r>
    </w:p>
    <w:p w14:paraId="4B3C2249" w14:textId="540EFF42"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1C2919">
            <w:rPr>
              <w:noProof/>
            </w:rPr>
            <w:t>[17]</w:t>
          </w:r>
          <w:r>
            <w:fldChar w:fldCharType="end"/>
          </w:r>
        </w:sdtContent>
      </w:sdt>
      <w:sdt>
        <w:sdtPr>
          <w:id w:val="-2014900361"/>
          <w:citation/>
        </w:sdtPr>
        <w:sdtEndPr/>
        <w:sdtContent>
          <w:r>
            <w:fldChar w:fldCharType="begin"/>
          </w:r>
          <w:r>
            <w:instrText xml:space="preserve"> CITATION SteMV08 \l 1031 </w:instrText>
          </w:r>
          <w:r>
            <w:fldChar w:fldCharType="separate"/>
          </w:r>
          <w:r w:rsidR="001C2919">
            <w:rPr>
              <w:noProof/>
            </w:rPr>
            <w:t xml:space="preserve"> [18]</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1C2919">
            <w:rPr>
              <w:noProof/>
            </w:rPr>
            <w:t>[19]</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1C2919">
            <w:rPr>
              <w:noProof/>
            </w:rPr>
            <w:t>[20]</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1C2919">
            <w:rPr>
              <w:noProof/>
            </w:rPr>
            <w:t>[21]</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1C2919">
            <w:rPr>
              <w:noProof/>
            </w:rPr>
            <w:t>[14]</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32" w:name="_Toc69823365"/>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2"/>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9C0C854"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1C2919">
            <w:rPr>
              <w:noProof/>
            </w:rPr>
            <w:t>[20]</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1C2919">
            <w:rPr>
              <w:noProof/>
            </w:rPr>
            <w:t xml:space="preserve"> [14]</w:t>
          </w:r>
          <w:r w:rsidR="00087398">
            <w:fldChar w:fldCharType="end"/>
          </w:r>
        </w:sdtContent>
      </w:sdt>
      <w:r w:rsidR="00200F4D">
        <w:t>.</w:t>
      </w:r>
    </w:p>
    <w:p w14:paraId="1A07ACEE" w14:textId="55EC753A" w:rsidR="007E533B" w:rsidRDefault="007E533B" w:rsidP="007E533B">
      <w:pPr>
        <w:pStyle w:val="berschrift5"/>
      </w:pPr>
      <w:bookmarkStart w:id="33" w:name="_Toc69823366"/>
      <w:r>
        <w:t>Offene kontinuierliche Repositionierung</w:t>
      </w:r>
      <w:bookmarkEnd w:id="33"/>
      <w:r>
        <w:t xml:space="preserve"> </w:t>
      </w:r>
    </w:p>
    <w:p w14:paraId="24717F91" w14:textId="089CC600"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1C2919">
            <w:rPr>
              <w:noProof/>
            </w:rPr>
            <w:t xml:space="preserve"> [14]</w:t>
          </w:r>
          <w:r w:rsidR="007C5D51">
            <w:fldChar w:fldCharType="end"/>
          </w:r>
        </w:sdtContent>
      </w:sdt>
      <w:r>
        <w:t>.</w:t>
      </w:r>
    </w:p>
    <w:p w14:paraId="46AD491B" w14:textId="3B3E86A0" w:rsidR="001254E2" w:rsidRDefault="001254E2" w:rsidP="001254E2">
      <w:pPr>
        <w:pStyle w:val="berschrift5"/>
      </w:pPr>
      <w:bookmarkStart w:id="34" w:name="_Toc69823367"/>
      <w:r>
        <w:t>Offene diskrete Repositionierung</w:t>
      </w:r>
      <w:bookmarkEnd w:id="34"/>
    </w:p>
    <w:p w14:paraId="6A289F21" w14:textId="363F9C2C"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sdt>
        <w:sdtPr>
          <w:id w:val="143405893"/>
          <w:citation/>
        </w:sdtPr>
        <w:sdtEndPr/>
        <w:sdtContent>
          <w:r w:rsidR="007C1416">
            <w:fldChar w:fldCharType="begin"/>
          </w:r>
          <w:r w:rsidR="007C1416">
            <w:instrText xml:space="preserve"> CITATION Ste091 \l 1031 </w:instrText>
          </w:r>
          <w:r w:rsidR="007C1416">
            <w:fldChar w:fldCharType="separate"/>
          </w:r>
          <w:r w:rsidR="001C2919">
            <w:rPr>
              <w:noProof/>
            </w:rPr>
            <w:t>[22]</w:t>
          </w:r>
          <w:r w:rsidR="007C1416">
            <w:fldChar w:fldCharType="end"/>
          </w:r>
        </w:sdtContent>
      </w:sdt>
      <w:r w:rsidR="00C14678">
        <w:t xml:space="preserve"> 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sdt>
        <w:sdtPr>
          <w:id w:val="1481809798"/>
          <w:citation/>
        </w:sdtPr>
        <w:sdtEndPr/>
        <w:sdtContent>
          <w:r w:rsidR="006C10D9">
            <w:fldChar w:fldCharType="begin"/>
          </w:r>
          <w:r w:rsidR="006C10D9">
            <w:instrText xml:space="preserve"> CITATION Sum12 \l 1031 </w:instrText>
          </w:r>
          <w:r w:rsidR="006C10D9">
            <w:fldChar w:fldCharType="separate"/>
          </w:r>
          <w:r w:rsidR="001C2919">
            <w:rPr>
              <w:noProof/>
            </w:rPr>
            <w:t xml:space="preserve"> [14]</w:t>
          </w:r>
          <w:r w:rsidR="006C10D9">
            <w:fldChar w:fldCharType="end"/>
          </w:r>
        </w:sdtContent>
      </w:sdt>
      <w:r w:rsidR="00045425">
        <w:t>.</w:t>
      </w:r>
    </w:p>
    <w:p w14:paraId="35E5DFA2" w14:textId="156C3728" w:rsidR="006D78ED" w:rsidRDefault="006D1AF4" w:rsidP="006D78ED">
      <w:pPr>
        <w:pStyle w:val="berschrift5"/>
      </w:pPr>
      <w:bookmarkStart w:id="35" w:name="_Ref69810646"/>
      <w:bookmarkStart w:id="36" w:name="_Toc69823368"/>
      <w:bookmarkStart w:id="37" w:name="_Hlk66809004"/>
      <w:r>
        <w:t>Offene kontinuierliche Neu</w:t>
      </w:r>
      <w:r w:rsidR="00653C2D">
        <w:t>ausrichtung</w:t>
      </w:r>
      <w:bookmarkEnd w:id="35"/>
      <w:bookmarkEnd w:id="36"/>
    </w:p>
    <w:p w14:paraId="5BB8DCDD" w14:textId="4AFEFA23"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w:t>
      </w:r>
      <w:r w:rsidR="007A2440">
        <w:lastRenderedPageBreak/>
        <w:t xml:space="preserve">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1C2919">
            <w:rPr>
              <w:noProof/>
            </w:rPr>
            <w:t>[23]</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1C2919">
            <w:rPr>
              <w:noProof/>
            </w:rPr>
            <w:t>[14]</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8" w:name="_Toc69823369"/>
      <w:r>
        <w:t>Subtile kontinuierliche Neuausrichtung</w:t>
      </w:r>
      <w:bookmarkEnd w:id="38"/>
    </w:p>
    <w:p w14:paraId="72AFC694" w14:textId="4AE6F64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 xml:space="preserve">Steinicke et al. </w:t>
      </w:r>
      <w:sdt>
        <w:sdtPr>
          <w:id w:val="1607231607"/>
          <w:citation/>
        </w:sdtPr>
        <w:sdtEndPr/>
        <w:sdtContent>
          <w:r w:rsidR="00CD1B61">
            <w:fldChar w:fldCharType="begin"/>
          </w:r>
          <w:r w:rsidR="00CD1B61">
            <w:instrText xml:space="preserve"> CITATION Ste09 \l 1031 </w:instrText>
          </w:r>
          <w:r w:rsidR="00CD1B61">
            <w:fldChar w:fldCharType="separate"/>
          </w:r>
          <w:r w:rsidR="001C2919">
            <w:rPr>
              <w:noProof/>
            </w:rPr>
            <w:t>[21]</w:t>
          </w:r>
          <w:r w:rsidR="00CD1B61">
            <w:fldChar w:fldCharType="end"/>
          </w:r>
        </w:sdtContent>
      </w:sdt>
      <w:r w:rsidR="00CD1B61">
        <w:t xml:space="preserve">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 </w:t>
      </w:r>
      <w:sdt>
        <w:sdtPr>
          <w:id w:val="241848585"/>
          <w:citation/>
        </w:sdtPr>
        <w:sdtEndPr/>
        <w:sdtContent>
          <w:r w:rsidR="003F6B73">
            <w:fldChar w:fldCharType="begin"/>
          </w:r>
          <w:r w:rsidR="003F6B73">
            <w:instrText xml:space="preserve"> CITATION Raz01 \l 1031 </w:instrText>
          </w:r>
          <w:r w:rsidR="003F6B73">
            <w:fldChar w:fldCharType="separate"/>
          </w:r>
          <w:r w:rsidR="001C2919">
            <w:rPr>
              <w:noProof/>
            </w:rPr>
            <w:t>[13]</w:t>
          </w:r>
          <w:r w:rsidR="003F6B73">
            <w:fldChar w:fldCharType="end"/>
          </w:r>
        </w:sdtContent>
      </w:sdt>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1C2919">
            <w:rPr>
              <w:noProof/>
            </w:rPr>
            <w:t>[14]</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9" w:name="_Ref66797478"/>
      <w:r>
        <w:t xml:space="preserve">Abb. </w:t>
      </w:r>
      <w:r w:rsidR="00697D34">
        <w:fldChar w:fldCharType="begin"/>
      </w:r>
      <w:r w:rsidR="00697D34">
        <w:instrText xml:space="preserve"> SEQ Abb. \* ARABIC </w:instrText>
      </w:r>
      <w:r w:rsidR="00697D34">
        <w:fldChar w:fldCharType="separate"/>
      </w:r>
      <w:r w:rsidR="00AB6D73">
        <w:rPr>
          <w:noProof/>
        </w:rPr>
        <w:t>4</w:t>
      </w:r>
      <w:r w:rsidR="00697D34">
        <w:rPr>
          <w:noProof/>
        </w:rPr>
        <w:fldChar w:fldCharType="end"/>
      </w:r>
      <w:r>
        <w:t xml:space="preserve">: </w:t>
      </w:r>
      <w:proofErr w:type="spellStart"/>
      <w:r>
        <w:t>Redirected</w:t>
      </w:r>
      <w:proofErr w:type="spellEnd"/>
      <w:r>
        <w:t xml:space="preserve"> Walking</w:t>
      </w:r>
      <w:bookmarkEnd w:id="39"/>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40" w:name="_Ref66807918"/>
      <w:bookmarkStart w:id="41" w:name="_Toc69823370"/>
      <w:r>
        <w:t>Offene diskrete Neuausrichtung</w:t>
      </w:r>
      <w:bookmarkEnd w:id="40"/>
      <w:bookmarkEnd w:id="41"/>
    </w:p>
    <w:p w14:paraId="3FB52CE9" w14:textId="6F669008" w:rsidR="0094375A" w:rsidRDefault="00574864" w:rsidP="0094375A">
      <w:r>
        <w:t>Williams et al</w:t>
      </w:r>
      <w:r w:rsidR="008362AF">
        <w:t xml:space="preserve"> </w:t>
      </w:r>
      <w:sdt>
        <w:sdtPr>
          <w:id w:val="536701375"/>
          <w:citation/>
        </w:sdtPr>
        <w:sdtEndPr/>
        <w:sdtContent>
          <w:r w:rsidR="008362AF">
            <w:fldChar w:fldCharType="begin"/>
          </w:r>
          <w:r w:rsidR="008362AF">
            <w:instrText xml:space="preserve"> CITATION Wil07 \l 1031 </w:instrText>
          </w:r>
          <w:r w:rsidR="008362AF">
            <w:fldChar w:fldCharType="separate"/>
          </w:r>
          <w:r w:rsidR="001C2919">
            <w:rPr>
              <w:noProof/>
            </w:rPr>
            <w:t>[23]</w:t>
          </w:r>
          <w:r w:rsidR="008362AF">
            <w:fldChar w:fldCharType="end"/>
          </w:r>
        </w:sdtContent>
      </w:sdt>
      <w:r>
        <w:t xml:space="preserve"> 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vor.</w:t>
      </w:r>
    </w:p>
    <w:p w14:paraId="69905931" w14:textId="29B711E3"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1C2919">
            <w:rPr>
              <w:noProof/>
            </w:rPr>
            <w:t xml:space="preserve"> [23]</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1C2919">
            <w:rPr>
              <w:noProof/>
            </w:rPr>
            <w:t>[14]</w:t>
          </w:r>
          <w:r w:rsidR="006C10D9">
            <w:fldChar w:fldCharType="end"/>
          </w:r>
        </w:sdtContent>
      </w:sdt>
      <w:r w:rsidR="00122C18">
        <w:t>.</w:t>
      </w:r>
    </w:p>
    <w:p w14:paraId="0A628252" w14:textId="58500524" w:rsidR="008C390C" w:rsidRDefault="006D1AF4" w:rsidP="008C390C">
      <w:pPr>
        <w:pStyle w:val="berschrift5"/>
      </w:pPr>
      <w:bookmarkStart w:id="42" w:name="_Toc69823371"/>
      <w:r>
        <w:t>Subtile diskrete Neuausrichtung</w:t>
      </w:r>
      <w:bookmarkEnd w:id="42"/>
    </w:p>
    <w:p w14:paraId="183D6709" w14:textId="1D68B413"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al </w:t>
      </w:r>
      <w:sdt>
        <w:sdtPr>
          <w:id w:val="1635602703"/>
          <w:citation/>
        </w:sdtPr>
        <w:sdtEndPr/>
        <w:sdtContent>
          <w:r>
            <w:fldChar w:fldCharType="begin"/>
          </w:r>
          <w:r>
            <w:instrText xml:space="preserve"> CITATION Sum11 \l 1031 </w:instrText>
          </w:r>
          <w:r>
            <w:fldChar w:fldCharType="separate"/>
          </w:r>
          <w:r w:rsidR="001C2919">
            <w:rPr>
              <w:noProof/>
            </w:rPr>
            <w:t>[24]</w:t>
          </w:r>
          <w:r>
            <w:fldChar w:fldCharType="end"/>
          </w:r>
        </w:sdtContent>
      </w:sdt>
      <w:r>
        <w:t xml:space="preserve">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w:t>
      </w:r>
      <w:r w:rsidR="00C8442B">
        <w:lastRenderedPageBreak/>
        <w:t xml:space="preserve">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1C2919">
            <w:rPr>
              <w:noProof/>
            </w:rPr>
            <w:t>[14]</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1C2919">
            <w:rPr>
              <w:noProof/>
            </w:rPr>
            <w:t>[25]</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43" w:name="_Ref66885592"/>
    </w:p>
    <w:p w14:paraId="22FB51C4" w14:textId="393CB181" w:rsidR="00A22AA4" w:rsidRDefault="00A22AA4" w:rsidP="00BA0C8A">
      <w:pPr>
        <w:pStyle w:val="Beschriftung"/>
      </w:pPr>
      <w:r>
        <w:t xml:space="preserve">Abb. </w:t>
      </w:r>
      <w:r w:rsidR="00697D34">
        <w:fldChar w:fldCharType="begin"/>
      </w:r>
      <w:r w:rsidR="00697D34">
        <w:instrText xml:space="preserve"> SEQ Abb. \* ARABIC </w:instrText>
      </w:r>
      <w:r w:rsidR="00697D34">
        <w:fldChar w:fldCharType="separate"/>
      </w:r>
      <w:r w:rsidR="00AB6D73">
        <w:rPr>
          <w:noProof/>
        </w:rPr>
        <w:t>5</w:t>
      </w:r>
      <w:r w:rsidR="00697D34">
        <w:rPr>
          <w:noProof/>
        </w:rPr>
        <w:fldChar w:fldCharType="end"/>
      </w:r>
      <w:r>
        <w:t>: Diskreter Szenenwechsel</w:t>
      </w:r>
      <w:bookmarkEnd w:id="43"/>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69823372"/>
      <w:r>
        <w:t>Walking-In-Place</w:t>
      </w:r>
      <w:bookmarkEnd w:id="44"/>
    </w:p>
    <w:p w14:paraId="4F1153BC" w14:textId="79D82EB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1C2919">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1C2919">
            <w:rPr>
              <w:noProof/>
            </w:rPr>
            <w:t xml:space="preserve"> [8]</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540E00">
            <w:rPr>
              <w:noProof/>
            </w:rPr>
            <w:t>[26]</w:t>
          </w:r>
          <w:r w:rsidR="00540E00">
            <w:fldChar w:fldCharType="end"/>
          </w:r>
        </w:sdtContent>
      </w:sdt>
      <w:r w:rsidR="002D018A" w:rsidRPr="00ED5A32">
        <w:t>.</w:t>
      </w:r>
      <w:r w:rsidR="002D018A">
        <w:t xml:space="preserve"> </w:t>
      </w:r>
    </w:p>
    <w:p w14:paraId="4F44E799" w14:textId="521A0FBE"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1C2919">
            <w:rPr>
              <w:noProof/>
            </w:rPr>
            <w:t xml:space="preserve"> [26]</w:t>
          </w:r>
          <w:r w:rsidR="004A69A6">
            <w:fldChar w:fldCharType="end"/>
          </w:r>
        </w:sdtContent>
      </w:sdt>
      <w:r>
        <w:t>.</w:t>
      </w:r>
    </w:p>
    <w:p w14:paraId="3F43CD6E" w14:textId="73A94B64" w:rsidR="00AE5643" w:rsidRDefault="00350DA6" w:rsidP="00350DA6">
      <w:pPr>
        <w:pStyle w:val="berschrift5"/>
      </w:pPr>
      <w:bookmarkStart w:id="45" w:name="_Toc69823373"/>
      <w:r>
        <w:lastRenderedPageBreak/>
        <w:t>Physikalische Schnittstellen</w:t>
      </w:r>
      <w:bookmarkEnd w:id="45"/>
    </w:p>
    <w:p w14:paraId="3A07A376" w14:textId="041028D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1C2919">
            <w:rPr>
              <w:noProof/>
            </w:rPr>
            <w:t>[26]</w:t>
          </w:r>
          <w:r w:rsidR="00A37D13">
            <w:fldChar w:fldCharType="end"/>
          </w:r>
        </w:sdtContent>
      </w:sdt>
    </w:p>
    <w:p w14:paraId="50A0562E" w14:textId="15EA4410"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1C2919">
            <w:rPr>
              <w:noProof/>
            </w:rPr>
            <w:t>[26]</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1C2919">
            <w:rPr>
              <w:noProof/>
            </w:rPr>
            <w:t>[27]</w:t>
          </w:r>
          <w:r w:rsidR="00753EC9">
            <w:fldChar w:fldCharType="end"/>
          </w:r>
        </w:sdtContent>
      </w:sdt>
      <w:r w:rsidR="00A56AB1">
        <w:t>.</w:t>
      </w:r>
    </w:p>
    <w:p w14:paraId="49AB3287" w14:textId="309AE147" w:rsidR="00FA29C0" w:rsidRDefault="00FA29C0" w:rsidP="00C850A4">
      <w:r w:rsidRPr="00FA29C0">
        <w:t xml:space="preserve">Der </w:t>
      </w:r>
      <w:proofErr w:type="spellStart"/>
      <w:r w:rsidRPr="00FA29C0">
        <w:t>Wizdish</w:t>
      </w:r>
      <w:proofErr w:type="spellEnd"/>
      <w:r w:rsidRPr="00FA29C0">
        <w:t xml:space="preserve"> </w:t>
      </w:r>
      <w:r>
        <w:t>(</w:t>
      </w:r>
      <w:r w:rsidRPr="00FA29C0">
        <w:t>34</w:t>
      </w:r>
      <w:r>
        <w:t>)</w:t>
      </w:r>
      <w:r w:rsidRPr="00FA29C0">
        <w:t xml:space="preserve"> stellt ein Beispiel dar, bei dem eine direkte Abbildung zwischen virtueller Fortbewegung und Interaktion mit einer physischen Schnittstelle besteht. Streng genommen ist der </w:t>
      </w:r>
      <w:proofErr w:type="spellStart"/>
      <w:r w:rsidRPr="00FA29C0">
        <w:t>Wizdish</w:t>
      </w:r>
      <w:proofErr w:type="spellEnd"/>
      <w:r w:rsidRPr="00FA29C0">
        <w:t xml:space="preserve"> keine physische Schnittstelle, da er auf einem Motion-Capture-System zur Erkennung der Bewegung des Benutzers beruht. Die Interaktion ist jedoch davon abhängig, dass die Geste über den </w:t>
      </w:r>
      <w:proofErr w:type="spellStart"/>
      <w:r w:rsidRPr="00FA29C0">
        <w:t>Wizdish</w:t>
      </w:r>
      <w:proofErr w:type="spellEnd"/>
      <w:r w:rsidRPr="00FA29C0">
        <w:t xml:space="preserve"> selbst ausgeführt wird. Die Oberfläche des </w:t>
      </w:r>
      <w:proofErr w:type="spellStart"/>
      <w:r w:rsidRPr="00FA29C0">
        <w:t>Wizdish</w:t>
      </w:r>
      <w:proofErr w:type="spellEnd"/>
      <w:r w:rsidRPr="00FA29C0">
        <w:t xml:space="preserve">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6" w:name="_Toc69823374"/>
      <w:r>
        <w:t>Motion Tracking</w:t>
      </w:r>
      <w:bookmarkEnd w:id="46"/>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w:t>
      </w:r>
      <w:proofErr w:type="spellStart"/>
      <w:r w:rsidRPr="004E37BF">
        <w:t>Treadmill</w:t>
      </w:r>
      <w:proofErr w:type="spellEnd"/>
      <w:r w:rsidRPr="004E37BF">
        <w:t xml:space="preserve">"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20B2429D" w:rsidR="004E37BF" w:rsidRPr="004E37BF" w:rsidRDefault="00C77DDF" w:rsidP="004E37BF">
      <w:r w:rsidRPr="00C77DDF">
        <w:t>Eine weitere Implementierung, die sich ebenfalls auf die Kopfbewegung stützt, ist die sogenannte Shake-</w:t>
      </w:r>
      <w:proofErr w:type="spellStart"/>
      <w:r w:rsidRPr="00C77DDF">
        <w:t>Your</w:t>
      </w:r>
      <w:proofErr w:type="spellEnd"/>
      <w:r w:rsidRPr="00C77DDF">
        <w:t xml:space="preserve">-Head-Technik, die von </w:t>
      </w:r>
      <w:proofErr w:type="spellStart"/>
      <w:r w:rsidRPr="00C77DDF">
        <w:t>Terziman</w:t>
      </w:r>
      <w:proofErr w:type="spellEnd"/>
      <w:r w:rsidRPr="00C77DDF">
        <w:t xml:space="preserve">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w:t>
      </w:r>
      <w:r w:rsidRPr="00C77DDF">
        <w:lastRenderedPageBreak/>
        <w:t>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1C2919">
            <w:rPr>
              <w:noProof/>
            </w:rPr>
            <w:t>[26]</w:t>
          </w:r>
          <w:r w:rsidR="004E37BF">
            <w:fldChar w:fldCharType="end"/>
          </w:r>
        </w:sdtContent>
      </w:sdt>
    </w:p>
    <w:p w14:paraId="3B39EBA8" w14:textId="77777777" w:rsidR="00C77DDF" w:rsidRDefault="00C77DDF" w:rsidP="00C850A4"/>
    <w:p w14:paraId="7BBFFCD1" w14:textId="4AC37FD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1C2919">
            <w:rPr>
              <w:noProof/>
            </w:rPr>
            <w:t>[28]</w:t>
          </w:r>
          <w:r w:rsidR="002C494B">
            <w:fldChar w:fldCharType="end"/>
          </w:r>
        </w:sdtContent>
      </w:sdt>
    </w:p>
    <w:p w14:paraId="11DC36A8" w14:textId="763D41B7"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1C2919">
            <w:rPr>
              <w:noProof/>
            </w:rPr>
            <w:t>[26]</w:t>
          </w:r>
          <w:r w:rsidR="00F31D34">
            <w:fldChar w:fldCharType="end"/>
          </w:r>
        </w:sdtContent>
      </w:sdt>
    </w:p>
    <w:p w14:paraId="2EE68E94" w14:textId="77777777" w:rsidR="0035129C" w:rsidRDefault="0035129C" w:rsidP="00C850A4"/>
    <w:p w14:paraId="16F816AF" w14:textId="576F8E8F"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1C2919">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w:t>
      </w:r>
      <w:proofErr w:type="spellStart"/>
      <w:r w:rsidRPr="00385416">
        <w:t>Bozgeyikli</w:t>
      </w:r>
      <w:proofErr w:type="spellEnd"/>
      <w:r w:rsidRPr="00385416">
        <w:t xml:space="preserve"> et al., 2016b, 2016a; </w:t>
      </w:r>
      <w:proofErr w:type="spellStart"/>
      <w:r w:rsidRPr="00385416">
        <w:t>McCullough</w:t>
      </w:r>
      <w:proofErr w:type="spellEnd"/>
      <w:r w:rsidRPr="00385416">
        <w:t xml:space="preserve"> et al., 2015)</w:t>
      </w:r>
      <w:r w:rsidR="001649D9">
        <w:t xml:space="preserve">. </w:t>
      </w:r>
      <w:r w:rsidRPr="00385416">
        <w:t xml:space="preserve">Die Ergebnisse der Studien, die diese Fortbewegungsmethode mit anderen Methoden wie Armschwingen, </w:t>
      </w:r>
      <w:r w:rsidR="009E090B">
        <w:t xml:space="preserve">Point &amp; </w:t>
      </w:r>
      <w:proofErr w:type="spellStart"/>
      <w:r w:rsidR="009E090B">
        <w:t>Teleport</w:t>
      </w:r>
      <w:proofErr w:type="spellEnd"/>
      <w:r w:rsidRPr="00385416">
        <w:t xml:space="preserve">, </w:t>
      </w:r>
      <w:proofErr w:type="spellStart"/>
      <w:r w:rsidRPr="00385416">
        <w:t>lehnungsbasierte</w:t>
      </w:r>
      <w:proofErr w:type="spellEnd"/>
      <w:r w:rsidRPr="00385416">
        <w:t xml:space="preserv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DE9BA2A"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w:t>
      </w:r>
      <w:proofErr w:type="spellStart"/>
      <w:r w:rsidR="00385416" w:rsidRPr="00385416">
        <w:t>Mounted</w:t>
      </w:r>
      <w:proofErr w:type="spellEnd"/>
      <w:r w:rsidR="00385416" w:rsidRPr="00385416">
        <w:t xml:space="preserve"> Displays </w:t>
      </w:r>
      <w:sdt>
        <w:sdtPr>
          <w:id w:val="-172887296"/>
          <w:citation/>
        </w:sdtPr>
        <w:sdtEndPr/>
        <w:sdtContent>
          <w:r w:rsidR="00A52183">
            <w:fldChar w:fldCharType="begin"/>
          </w:r>
          <w:r w:rsidR="00A52183">
            <w:instrText xml:space="preserve"> CITATION Lee18 \l 1031 </w:instrText>
          </w:r>
          <w:r w:rsidR="00A52183">
            <w:fldChar w:fldCharType="separate"/>
          </w:r>
          <w:r w:rsidR="001C2919">
            <w:rPr>
              <w:noProof/>
            </w:rPr>
            <w:t>[29]</w:t>
          </w:r>
          <w:r w:rsidR="00A52183">
            <w:fldChar w:fldCharType="end"/>
          </w:r>
        </w:sdtContent>
      </w:sdt>
      <w:r w:rsidR="00385416" w:rsidRPr="00385416">
        <w:t xml:space="preserve">. </w:t>
      </w:r>
    </w:p>
    <w:p w14:paraId="68B239DD" w14:textId="022D0AF6" w:rsidR="00B81BBF" w:rsidRDefault="00385416" w:rsidP="00EA5F68">
      <w:r w:rsidRPr="00385416">
        <w:lastRenderedPageBreak/>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1C2919">
            <w:rPr>
              <w:noProof/>
            </w:rPr>
            <w:t>[8]</w:t>
          </w:r>
          <w:r w:rsidR="00DA2F5C">
            <w:fldChar w:fldCharType="end"/>
          </w:r>
        </w:sdtContent>
      </w:sdt>
    </w:p>
    <w:p w14:paraId="4BC846BB" w14:textId="0D6902CB" w:rsidR="00CD6520" w:rsidRDefault="00CD6520" w:rsidP="00CD6520">
      <w:pPr>
        <w:pStyle w:val="berschrift4"/>
      </w:pPr>
      <w:bookmarkStart w:id="47" w:name="_Toc69823375"/>
      <w:proofErr w:type="spellStart"/>
      <w:r>
        <w:t>Abstahierte</w:t>
      </w:r>
      <w:proofErr w:type="spellEnd"/>
      <w:r>
        <w:t xml:space="preserve"> Schnittstelle</w:t>
      </w:r>
      <w:r w:rsidR="004A5530">
        <w:t>n</w:t>
      </w:r>
      <w:r w:rsidR="009678D8">
        <w:t xml:space="preserve"> des Gehens</w:t>
      </w:r>
      <w:bookmarkEnd w:id="47"/>
    </w:p>
    <w:p w14:paraId="6BB953F5" w14:textId="3A1353E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1C2919">
            <w:rPr>
              <w:noProof/>
            </w:rPr>
            <w:t>[2]</w:t>
          </w:r>
          <w:r w:rsidR="00F61189">
            <w:fldChar w:fldCharType="end"/>
          </w:r>
        </w:sdtContent>
      </w:sdt>
    </w:p>
    <w:p w14:paraId="3249BB18" w14:textId="21B5D726" w:rsidR="00DB2E7D" w:rsidRDefault="00DB2E7D" w:rsidP="00DB2E7D">
      <w:pPr>
        <w:pStyle w:val="berschrift5"/>
      </w:pPr>
      <w:bookmarkStart w:id="48" w:name="_Toc69823376"/>
      <w:r>
        <w:t>Joystick</w:t>
      </w:r>
      <w:bookmarkEnd w:id="48"/>
    </w:p>
    <w:p w14:paraId="6D9B140B" w14:textId="49279A7E" w:rsidR="00C1654D" w:rsidRPr="00BA7AD6" w:rsidRDefault="00C1654D" w:rsidP="0076738C">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p>
    <w:p w14:paraId="15331F1F" w14:textId="6B6FF7A6" w:rsidR="001B4CE6" w:rsidRDefault="001B4CE6" w:rsidP="001B4CE6">
      <w:proofErr w:type="spellStart"/>
      <w:r>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fldChar w:fldCharType="begin"/>
          </w:r>
          <w:r>
            <w:instrText xml:space="preserve">CITATION But21 \l 1031 </w:instrText>
          </w:r>
          <w:r>
            <w:fldChar w:fldCharType="separate"/>
          </w:r>
          <w:r w:rsidR="001C2919">
            <w:rPr>
              <w:noProof/>
            </w:rPr>
            <w:t>[30]</w:t>
          </w:r>
          <w:r>
            <w:fldChar w:fldCharType="end"/>
          </w:r>
        </w:sdtContent>
      </w:sdt>
      <w:r w:rsidR="00A74CDF">
        <w:t>.</w:t>
      </w:r>
    </w:p>
    <w:p w14:paraId="2C22439E" w14:textId="785F554F" w:rsidR="00A857D6" w:rsidRDefault="00A857D6" w:rsidP="00D3713E"/>
    <w:p w14:paraId="053DDD54" w14:textId="3D5AAACF" w:rsidR="00EA7103" w:rsidRDefault="00A40CE9" w:rsidP="00EA7103">
      <w:pPr>
        <w:pStyle w:val="berschrift5"/>
      </w:pPr>
      <w:bookmarkStart w:id="49" w:name="_Ref67467565"/>
      <w:bookmarkStart w:id="50" w:name="_Toc69823377"/>
      <w:proofErr w:type="spellStart"/>
      <w:r>
        <w:t>Teleport</w:t>
      </w:r>
      <w:bookmarkEnd w:id="49"/>
      <w:bookmarkEnd w:id="50"/>
      <w:proofErr w:type="spellEnd"/>
    </w:p>
    <w:p w14:paraId="5A57913A" w14:textId="5F822505" w:rsidR="00CA44E3" w:rsidRDefault="00CA44E3" w:rsidP="00CA44E3">
      <w:r>
        <w:t>-eine häufig genutzte nicht natürliche Technik zur Fortbewegung, gerade im Gaming</w:t>
      </w:r>
    </w:p>
    <w:p w14:paraId="50EA99B8" w14:textId="5E27EE9F" w:rsidR="00CA44E3" w:rsidRDefault="00CA44E3" w:rsidP="00CA44E3">
      <w:r>
        <w:t>-Einsatz, wenn der physische Bereich kleiner ist als die virtuelle Umgebung, privater Gebrauch zu Hause</w:t>
      </w:r>
    </w:p>
    <w:p w14:paraId="3CFA331D" w14:textId="44CBDF6E" w:rsidR="00026FCF" w:rsidRDefault="00026FCF" w:rsidP="00CA44E3">
      <w:r>
        <w:t>- neue Popularität durch kostenloses Plugin von Steam für Unity und Unreal</w:t>
      </w:r>
    </w:p>
    <w:p w14:paraId="5C476636" w14:textId="77777777" w:rsidR="00026FCF" w:rsidRPr="00CA44E3" w:rsidRDefault="00026FCF" w:rsidP="00CA44E3"/>
    <w:p w14:paraId="0C6C7CF4" w14:textId="0B22F8EA"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 xml:space="preserve">minimale Motion </w:t>
      </w:r>
      <w:proofErr w:type="spellStart"/>
      <w:r>
        <w:t>Sickness</w:t>
      </w:r>
      <w:proofErr w:type="spellEnd"/>
      <w:r>
        <w:t xml:space="preserve"> auslöst und dem Benutzer eine </w:t>
      </w:r>
      <w:proofErr w:type="spellStart"/>
      <w:r>
        <w:t>eﬃziente</w:t>
      </w:r>
      <w:proofErr w:type="spellEnd"/>
      <w:r>
        <w:t xml:space="preserve"> Möglichkeit bietet, sich </w:t>
      </w:r>
      <w:r>
        <w:lastRenderedPageBreak/>
        <w:t>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1C2919">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1C2919">
            <w:rPr>
              <w:noProof/>
            </w:rPr>
            <w:t xml:space="preserve"> [8]</w:t>
          </w:r>
          <w:r w:rsidR="00C1447C">
            <w:fldChar w:fldCharType="end"/>
          </w:r>
        </w:sdtContent>
      </w:sdt>
    </w:p>
    <w:p w14:paraId="10F4E692" w14:textId="754C2D34"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1C2919">
            <w:rPr>
              <w:noProof/>
            </w:rPr>
            <w:t>[31]</w:t>
          </w:r>
          <w:r w:rsidR="002C4CF5">
            <w:fldChar w:fldCharType="end"/>
          </w:r>
        </w:sdtContent>
      </w:sdt>
    </w:p>
    <w:p w14:paraId="3BD0FA33" w14:textId="011D06EE" w:rsidR="009423DA" w:rsidRDefault="009423DA" w:rsidP="00A40CE9">
      <w:r w:rsidRPr="009423DA">
        <w:t xml:space="preserve">Der </w:t>
      </w:r>
      <w:proofErr w:type="spellStart"/>
      <w:r w:rsidRPr="009423DA">
        <w:t>Teleport</w:t>
      </w:r>
      <w:proofErr w:type="spellEnd"/>
      <w:r w:rsidRPr="009423DA">
        <w:t xml:space="preserve"> wird oft durch Zeigen auf das gewünschte Ziel gesteuert (z. B. mit einem nachgeführten Handheld-Controller) und wird daher manchmal als Point &amp; </w:t>
      </w:r>
      <w:proofErr w:type="spellStart"/>
      <w:r w:rsidRPr="009423DA">
        <w:t>Teleport</w:t>
      </w:r>
      <w:proofErr w:type="spellEnd"/>
      <w:r w:rsidRPr="009423DA">
        <w:t xml:space="preserve">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xml:space="preserve">: </w:t>
      </w:r>
      <w:proofErr w:type="spellStart"/>
      <w:r w:rsidR="00221E8C">
        <w:t>Teleport</w:t>
      </w:r>
      <w:proofErr w:type="spellEnd"/>
      <w:r w:rsidR="00221E8C">
        <w:t xml:space="preserve">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proofErr w:type="spellStart"/>
      <w:r w:rsidR="00E42FF5">
        <w:t>Fixpoint</w:t>
      </w:r>
      <w:r w:rsidRPr="009423DA">
        <w:t>-Teleport</w:t>
      </w:r>
      <w:proofErr w:type="spellEnd"/>
      <w:r w:rsidRPr="009423DA">
        <w:t xml:space="preserve">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1C2919">
            <w:rPr>
              <w:noProof/>
            </w:rPr>
            <w:t xml:space="preserve"> [30]</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1" w:name="_Ref67561215"/>
      <w:r>
        <w:t xml:space="preserve">Abb. </w:t>
      </w:r>
      <w:r w:rsidR="00697D34">
        <w:fldChar w:fldCharType="begin"/>
      </w:r>
      <w:r w:rsidR="00697D34">
        <w:instrText xml:space="preserve"> SEQ Abb. \* ARABIC </w:instrText>
      </w:r>
      <w:r w:rsidR="00697D34">
        <w:fldChar w:fldCharType="separate"/>
      </w:r>
      <w:r>
        <w:rPr>
          <w:noProof/>
        </w:rPr>
        <w:t>6</w:t>
      </w:r>
      <w:r w:rsidR="00697D34">
        <w:rPr>
          <w:noProof/>
        </w:rPr>
        <w:fldChar w:fldCharType="end"/>
      </w:r>
      <w:r>
        <w:t xml:space="preserve">: </w:t>
      </w:r>
      <w:proofErr w:type="spellStart"/>
      <w:r>
        <w:t>Teleport</w:t>
      </w:r>
      <w:proofErr w:type="spellEnd"/>
      <w:r>
        <w:t xml:space="preserve"> mit Hilfe des Controllers</w:t>
      </w:r>
      <w:bookmarkEnd w:id="51"/>
    </w:p>
    <w:p w14:paraId="39025BBB" w14:textId="77777777" w:rsidR="00A40CE9" w:rsidRDefault="00A40CE9" w:rsidP="00A40CE9"/>
    <w:p w14:paraId="2A85EC87" w14:textId="0633ED96" w:rsidR="00A40CE9" w:rsidRDefault="00A40CE9" w:rsidP="00A40CE9">
      <w:proofErr w:type="spellStart"/>
      <w:r>
        <w:t>Habgood</w:t>
      </w:r>
      <w:proofErr w:type="spellEnd"/>
      <w:r>
        <w:t xml:space="preserve"> und Kollegen (2018) verglichen </w:t>
      </w:r>
      <w:proofErr w:type="spellStart"/>
      <w:r w:rsidR="00037A7F">
        <w:t>Point&amp;Teleport</w:t>
      </w:r>
      <w:proofErr w:type="spellEnd"/>
      <w:r>
        <w:t xml:space="preserve"> mit dem kontinuierlichen Gehen mit einer klassischen Gamepad-Methode und mit einer neuen Variante der </w:t>
      </w:r>
      <w:proofErr w:type="spellStart"/>
      <w:r w:rsidR="00037A7F">
        <w:t>Point&amp;Teleport</w:t>
      </w:r>
      <w:proofErr w:type="spellEnd"/>
      <w:r w:rsidR="00037A7F">
        <w:t xml:space="preserve"> </w:t>
      </w:r>
      <w:r>
        <w:t xml:space="preserve">Methode, die auf einer schnellen und kontinuierlichen Bewegung des Benutzers zwischen vordefinierten Knotenpositionen in der virtuellen Umgebung basiert. Die Ergebnisse zeigten, dass die </w:t>
      </w:r>
      <w:proofErr w:type="spellStart"/>
      <w:r>
        <w:t>Teleportationstechnik</w:t>
      </w:r>
      <w:proofErr w:type="spellEnd"/>
      <w:r>
        <w:t xml:space="preserve">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0A91C137" w:rsidR="00A40CE9" w:rsidRDefault="009B4291" w:rsidP="00A40CE9">
      <w:proofErr w:type="spellStart"/>
      <w:r>
        <w:lastRenderedPageBreak/>
        <w:t>Buttussi</w:t>
      </w:r>
      <w:proofErr w:type="spellEnd"/>
      <w:r>
        <w:t xml:space="preserve"> et al </w:t>
      </w:r>
      <w:r w:rsidRPr="009B4291">
        <w:t xml:space="preserve">untersuchten die Auswirkungen von Joystick-, Teleport- und </w:t>
      </w:r>
      <w:proofErr w:type="spellStart"/>
      <w:r w:rsidRPr="009B4291">
        <w:t>Leaning</w:t>
      </w:r>
      <w:proofErr w:type="spellEnd"/>
      <w:r w:rsidRPr="009B4291">
        <w:t>-Techniken für die Fortbewegung an Ort und Stelle</w:t>
      </w:r>
      <w:r w:rsidR="00E77C55">
        <w:t xml:space="preserve"> mit einer großen S</w:t>
      </w:r>
      <w:r w:rsidR="000D79EC">
        <w:t>t</w:t>
      </w:r>
      <w:r w:rsidR="00E77C55">
        <w:t>ichprobe mit 75 Teilnehmer</w:t>
      </w:r>
      <w:r w:rsidRPr="009B4291">
        <w:t xml:space="preserve">. Die Analyse der verschiedenen Variablen ergab, dass </w:t>
      </w:r>
      <w:proofErr w:type="spellStart"/>
      <w:r w:rsidRPr="009B4291">
        <w:t>Teleport</w:t>
      </w:r>
      <w:proofErr w:type="spellEnd"/>
      <w:r w:rsidRPr="009B4291">
        <w:t xml:space="preserve">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w:t>
      </w:r>
      <w:proofErr w:type="spellStart"/>
      <w:r w:rsidRPr="009B4291">
        <w:t>Teleports</w:t>
      </w:r>
      <w:proofErr w:type="spellEnd"/>
      <w:r w:rsidRPr="009B4291">
        <w:t xml:space="preserve">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1C2919">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1C2919">
            <w:rPr>
              <w:noProof/>
            </w:rPr>
            <w:t>[30]</w:t>
          </w:r>
          <w:r w:rsidR="002967CC">
            <w:fldChar w:fldCharType="end"/>
          </w:r>
        </w:sdtContent>
      </w:sdt>
    </w:p>
    <w:p w14:paraId="09F68ADD" w14:textId="005D31ED" w:rsidR="00776089" w:rsidRDefault="00776089" w:rsidP="00776089">
      <w:pPr>
        <w:pStyle w:val="berschrift5"/>
      </w:pPr>
      <w:bookmarkStart w:id="52" w:name="_Toc69823378"/>
      <w:r>
        <w:t xml:space="preserve">Point &amp; </w:t>
      </w:r>
      <w:proofErr w:type="spellStart"/>
      <w:r>
        <w:t>Teleport</w:t>
      </w:r>
      <w:bookmarkEnd w:id="52"/>
      <w:proofErr w:type="spellEnd"/>
    </w:p>
    <w:p w14:paraId="40821ED0" w14:textId="6E7C21E6" w:rsidR="000F2707" w:rsidRDefault="004072A9" w:rsidP="004072A9">
      <w:r w:rsidRPr="004072A9">
        <w:t>Eine weitere Möglichkeit, in der virtuellen Realität zu reisen</w:t>
      </w:r>
      <w:r w:rsidR="00581C68">
        <w:t xml:space="preserve"> ist </w:t>
      </w:r>
      <w:r w:rsidR="00ED08E4">
        <w:t xml:space="preserve">ein </w:t>
      </w:r>
      <w:proofErr w:type="spellStart"/>
      <w:r w:rsidR="00ED08E4">
        <w:t>Point</w:t>
      </w:r>
      <w:r w:rsidR="00581C68">
        <w:t>&amp;Teleport</w:t>
      </w:r>
      <w:proofErr w:type="spellEnd"/>
      <w:r w:rsidR="00581C68">
        <w:t xml:space="preserve">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xml:space="preserve">: Point &amp; </w:t>
      </w:r>
      <w:proofErr w:type="spellStart"/>
      <w:r w:rsidR="00C67FD2">
        <w:t>Teleport</w:t>
      </w:r>
      <w:proofErr w:type="spellEnd"/>
      <w:r w:rsidR="00C67FD2">
        <w:t xml:space="preserve"> Technik basierend auf die Armbewegungen</w:t>
      </w:r>
      <w:r w:rsidR="00C67FD2">
        <w:fldChar w:fldCharType="end"/>
      </w:r>
      <w:r w:rsidR="00C67FD2">
        <w:t>)</w:t>
      </w:r>
      <w:r w:rsidRPr="004072A9">
        <w:t>.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w:t>
      </w:r>
      <w:proofErr w:type="spellStart"/>
      <w:r w:rsidRPr="004072A9">
        <w:t>Cherep</w:t>
      </w:r>
      <w:proofErr w:type="spellEnd"/>
      <w:r w:rsidRPr="004072A9">
        <w:t xml:space="preserve">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1C2919">
            <w:rPr>
              <w:noProof/>
            </w:rPr>
            <w:t>[8]</w:t>
          </w:r>
          <w:r w:rsidR="000C2805">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470E0BD8" w:rsidR="00C67FD2" w:rsidRDefault="00C67FD2" w:rsidP="00C67FD2">
      <w:pPr>
        <w:pStyle w:val="Beschriftung"/>
      </w:pPr>
      <w:bookmarkStart w:id="53" w:name="_Ref67560312"/>
      <w:r>
        <w:t xml:space="preserve">Abb. </w:t>
      </w:r>
      <w:r w:rsidR="00697D34">
        <w:fldChar w:fldCharType="begin"/>
      </w:r>
      <w:r w:rsidR="00697D34">
        <w:instrText xml:space="preserve"> SEQ Abb. \* ARABIC </w:instrText>
      </w:r>
      <w:r w:rsidR="00697D34">
        <w:fldChar w:fldCharType="separate"/>
      </w:r>
      <w:r w:rsidR="00AB6D73">
        <w:rPr>
          <w:noProof/>
        </w:rPr>
        <w:t>7</w:t>
      </w:r>
      <w:r w:rsidR="00697D34">
        <w:rPr>
          <w:noProof/>
        </w:rPr>
        <w:fldChar w:fldCharType="end"/>
      </w:r>
      <w:r>
        <w:t xml:space="preserve">: Point &amp; </w:t>
      </w:r>
      <w:proofErr w:type="spellStart"/>
      <w:r>
        <w:t>Teleport</w:t>
      </w:r>
      <w:proofErr w:type="spellEnd"/>
      <w:r>
        <w:t xml:space="preserve"> Technik basierend auf die Armbewegungen</w:t>
      </w:r>
      <w:bookmarkEnd w:id="5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1C2919">
            <w:rPr>
              <w:noProof/>
            </w:rPr>
            <w:t>[8]</w:t>
          </w:r>
          <w:r w:rsidR="00575D84">
            <w:fldChar w:fldCharType="end"/>
          </w:r>
        </w:sdtContent>
      </w:sdt>
    </w:p>
    <w:p w14:paraId="1250F90A" w14:textId="1557B72C" w:rsidR="004072A9" w:rsidRPr="004072A9" w:rsidRDefault="004072A9" w:rsidP="004072A9">
      <w:r w:rsidRPr="004072A9">
        <w:t xml:space="preserve">In </w:t>
      </w:r>
      <w:r w:rsidR="000F2707">
        <w:t>einer</w:t>
      </w:r>
      <w:r w:rsidRPr="004072A9">
        <w:t xml:space="preserve"> Studie verglichen </w:t>
      </w:r>
      <w:proofErr w:type="spellStart"/>
      <w:r w:rsidRPr="004072A9">
        <w:t>Bozgeyikli</w:t>
      </w:r>
      <w:proofErr w:type="spellEnd"/>
      <w:r w:rsidRPr="004072A9">
        <w:t xml:space="preserve">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w:t>
      </w:r>
      <w:proofErr w:type="spellStart"/>
      <w:r w:rsidR="006D4172" w:rsidRPr="004072A9">
        <w:t>Point</w:t>
      </w:r>
      <w:r w:rsidR="0030628F">
        <w:t>&amp;Teleport</w:t>
      </w:r>
      <w:proofErr w:type="spellEnd"/>
      <w:r w:rsidR="0030628F">
        <w:t xml:space="preserve">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1C2919">
            <w:rPr>
              <w:noProof/>
            </w:rPr>
            <w:t>[8]</w:t>
          </w:r>
          <w:r w:rsidR="00DE23EB">
            <w:fldChar w:fldCharType="end"/>
          </w:r>
        </w:sdtContent>
      </w:sdt>
    </w:p>
    <w:p w14:paraId="4509CF00" w14:textId="49F5E7DA" w:rsidR="00776089" w:rsidRDefault="000029E8" w:rsidP="00776089">
      <w:pPr>
        <w:pStyle w:val="berschrift5"/>
      </w:pPr>
      <w:bookmarkStart w:id="54" w:name="_Toc69823379"/>
      <w:r w:rsidRPr="000029E8">
        <w:t>Arm</w:t>
      </w:r>
      <w:r w:rsidR="00A62AC7">
        <w:t xml:space="preserve"> </w:t>
      </w:r>
      <w:r w:rsidRPr="000029E8">
        <w:t>basierte Bewegungserfassung</w:t>
      </w:r>
      <w:bookmarkEnd w:id="54"/>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008567B9" w:rsidR="004072A9" w:rsidRDefault="004072A9" w:rsidP="004072A9">
      <w:r w:rsidRPr="004072A9">
        <w:lastRenderedPageBreak/>
        <w:t xml:space="preserve">Mehrere Studien versuchten, das Problem der Sensoren zu lösen, indem sie ein tragbares Armband (Beschleunigungssensoren) verwendeten, </w:t>
      </w:r>
      <w:proofErr w:type="spellStart"/>
      <w:r w:rsidRPr="004072A9">
        <w:t>das</w:t>
      </w:r>
      <w:r w:rsidR="00BE0272">
        <w:t>s</w:t>
      </w:r>
      <w:r w:rsidRPr="004072A9">
        <w:t>sie</w:t>
      </w:r>
      <w:proofErr w:type="spellEnd"/>
      <w:r w:rsidRPr="004072A9">
        <w:t xml:space="preserve"> an der dicksten Stelle des Unterarms des Benutzers befestigten: das Myo-Armband. Diese Fortbewegungstechnik wurde zum ersten Mal von </w:t>
      </w:r>
      <w:proofErr w:type="spellStart"/>
      <w:r w:rsidRPr="004072A9">
        <w:t>McCullough</w:t>
      </w:r>
      <w:proofErr w:type="spellEnd"/>
      <w:r w:rsidRPr="004072A9">
        <w:t xml:space="preserve">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1C2919">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5" w:name="_Toc69823380"/>
      <w:r>
        <w:t>Neigungsbasierte Fortbewegung</w:t>
      </w:r>
      <w:bookmarkEnd w:id="55"/>
    </w:p>
    <w:p w14:paraId="19C762C4" w14:textId="7A876F90"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w:t>
      </w:r>
      <w:proofErr w:type="spellStart"/>
      <w:r w:rsidR="002E4C71">
        <w:t>NaviChair</w:t>
      </w:r>
      <w:proofErr w:type="spellEnd"/>
      <w:r w:rsidR="002E4C71">
        <w:t xml:space="preserve">. </w:t>
      </w:r>
      <w:sdt>
        <w:sdtPr>
          <w:id w:val="1343661803"/>
          <w:citation/>
        </w:sdtPr>
        <w:sdtEndPr/>
        <w:sdtContent>
          <w:r>
            <w:fldChar w:fldCharType="begin"/>
          </w:r>
          <w:r>
            <w:instrText xml:space="preserve"> CITATION Zie16 \l 1031 </w:instrText>
          </w:r>
          <w:r>
            <w:fldChar w:fldCharType="separate"/>
          </w:r>
          <w:r w:rsidR="001C2919">
            <w:rPr>
              <w:noProof/>
            </w:rPr>
            <w:t>[32]</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4C7101BE" w:rsidR="00776089" w:rsidRDefault="00776089" w:rsidP="00776089">
      <w:proofErr w:type="spellStart"/>
      <w:r w:rsidRPr="007A2BA6">
        <w:t>Zielasko</w:t>
      </w:r>
      <w:proofErr w:type="spellEnd"/>
      <w:r w:rsidRPr="007A2BA6">
        <w:t xml:space="preserve"> und Kollegen (2016) nutzten die im HMD eingebauten </w:t>
      </w:r>
      <w:proofErr w:type="spellStart"/>
      <w:r w:rsidRPr="007A2BA6">
        <w:t>Inertialsensoren</w:t>
      </w:r>
      <w:proofErr w:type="spellEnd"/>
      <w:r w:rsidRPr="007A2BA6">
        <w:t>, um die Position und die Drehung des sitzenden Benutzers zu bestimmen.</w:t>
      </w:r>
      <w:r w:rsidR="00D24CC8">
        <w:t xml:space="preserve"> U</w:t>
      </w:r>
      <w:r w:rsidRPr="007A2BA6">
        <w:t>m</w:t>
      </w:r>
      <w:r w:rsidR="00D24CC8">
        <w:t xml:space="preserve"> sich in der </w:t>
      </w:r>
      <w:proofErr w:type="spellStart"/>
      <w:r w:rsidR="00D24CC8">
        <w:t>virtellen</w:t>
      </w:r>
      <w:proofErr w:type="spellEnd"/>
      <w:r w:rsidR="00D24CC8">
        <w:t xml:space="preserve">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w:t>
      </w:r>
      <w:proofErr w:type="spellStart"/>
      <w:r w:rsidRPr="007A2BA6">
        <w:t>McMahan</w:t>
      </w:r>
      <w:proofErr w:type="spellEnd"/>
      <w:r w:rsidRPr="007A2BA6">
        <w:t xml:space="preserve">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w:t>
      </w:r>
      <w:r w:rsidRPr="007A2BA6">
        <w:lastRenderedPageBreak/>
        <w:t>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1C2919">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w:t>
      </w:r>
      <w:proofErr w:type="spellStart"/>
      <w:r>
        <w:t>Kitson</w:t>
      </w:r>
      <w:proofErr w:type="spellEnd"/>
      <w:r>
        <w:t xml:space="preserve">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w:t>
      </w:r>
      <w:proofErr w:type="spellStart"/>
      <w:r w:rsidR="003F5027">
        <w:t>Leaning</w:t>
      </w:r>
      <w:proofErr w:type="spellEnd"/>
      <w:r w:rsidR="003F5027">
        <w:t xml:space="preserve"> Technik auf dem Wii Balance Board</w:t>
      </w:r>
      <w:r w:rsidR="003F5027">
        <w:fldChar w:fldCharType="end"/>
      </w:r>
      <w:r w:rsidR="003F5027">
        <w:t>)</w:t>
      </w:r>
      <w:r>
        <w:t xml:space="preserve">.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w:t>
      </w:r>
      <w:proofErr w:type="spellStart"/>
      <w:r>
        <w:t>Leaning</w:t>
      </w:r>
      <w:proofErr w:type="spellEnd"/>
      <w:r>
        <w:t>-Methode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992DFD4" w:rsidR="006F4D15" w:rsidRDefault="006F4D15" w:rsidP="006F4D15">
      <w:pPr>
        <w:pStyle w:val="Beschriftung"/>
      </w:pPr>
      <w:bookmarkStart w:id="56" w:name="_Ref67558980"/>
      <w:r>
        <w:t xml:space="preserve">Abb. </w:t>
      </w:r>
      <w:r w:rsidR="00697D34">
        <w:fldChar w:fldCharType="begin"/>
      </w:r>
      <w:r w:rsidR="00697D34">
        <w:instrText xml:space="preserve"> SEQ Abb. \* ARABIC </w:instrText>
      </w:r>
      <w:r w:rsidR="00697D34">
        <w:fldChar w:fldCharType="separate"/>
      </w:r>
      <w:r w:rsidR="00AB6D73">
        <w:rPr>
          <w:noProof/>
        </w:rPr>
        <w:t>8</w:t>
      </w:r>
      <w:r w:rsidR="00697D34">
        <w:rPr>
          <w:noProof/>
        </w:rPr>
        <w:fldChar w:fldCharType="end"/>
      </w:r>
      <w:r>
        <w:t>: Wii-</w:t>
      </w:r>
      <w:proofErr w:type="spellStart"/>
      <w:r>
        <w:t>Leaning</w:t>
      </w:r>
      <w:proofErr w:type="spellEnd"/>
      <w:r>
        <w:t xml:space="preserve"> Technik auf dem Wii Balance Board</w:t>
      </w:r>
      <w:bookmarkEnd w:id="56"/>
      <w:sdt>
        <w:sdtPr>
          <w:id w:val="438113041"/>
          <w:citation/>
        </w:sdtPr>
        <w:sdtEndPr/>
        <w:sdtContent>
          <w:r w:rsidR="00BC276D">
            <w:fldChar w:fldCharType="begin"/>
          </w:r>
          <w:r w:rsidR="00BC276D">
            <w:instrText xml:space="preserve"> CITATION Har14 \l 1031 </w:instrText>
          </w:r>
          <w:r w:rsidR="00BC276D">
            <w:fldChar w:fldCharType="separate"/>
          </w:r>
          <w:r w:rsidR="001C2919">
            <w:rPr>
              <w:noProof/>
            </w:rPr>
            <w:t xml:space="preserve"> [33]</w:t>
          </w:r>
          <w:r w:rsidR="00BC276D">
            <w:fldChar w:fldCharType="end"/>
          </w:r>
        </w:sdtContent>
      </w:sdt>
    </w:p>
    <w:p w14:paraId="2A99562D" w14:textId="77777777" w:rsidR="00A457EB" w:rsidRDefault="00A457EB" w:rsidP="00A457EB"/>
    <w:p w14:paraId="578BC7A6" w14:textId="79816BD4"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w:t>
      </w:r>
      <w:proofErr w:type="spellStart"/>
      <w:r w:rsidR="001E5AC4">
        <w:t>NaviChai</w:t>
      </w:r>
      <w:r w:rsidR="003326A7">
        <w:t>r</w:t>
      </w:r>
      <w:proofErr w:type="spellEnd"/>
      <w:r>
        <w:t xml:space="preserve"> (</w:t>
      </w:r>
      <w:proofErr w:type="spellStart"/>
      <w:r>
        <w:t>Kitson</w:t>
      </w:r>
      <w:proofErr w:type="spellEnd"/>
      <w:r>
        <w:t xml:space="preserve"> et al., 2017a, 2015; </w:t>
      </w:r>
      <w:proofErr w:type="spellStart"/>
      <w:r>
        <w:t>Zielasko</w:t>
      </w:r>
      <w:proofErr w:type="spellEnd"/>
      <w:r>
        <w:t xml:space="preserve"> et al., 2016). In ihrer Studie nutzten </w:t>
      </w:r>
      <w:proofErr w:type="spellStart"/>
      <w:r>
        <w:t>Kitson</w:t>
      </w:r>
      <w:proofErr w:type="spellEnd"/>
      <w:r>
        <w:t xml:space="preserve"> und Kollegen (2017a) eine komplexe Umgebung, um in einer Zielfindungsaufgabe </w:t>
      </w:r>
      <w:r>
        <w:lastRenderedPageBreak/>
        <w:t xml:space="preserve">vier </w:t>
      </w:r>
      <w:proofErr w:type="spellStart"/>
      <w:r>
        <w:t>lehnungsbasierte</w:t>
      </w:r>
      <w:proofErr w:type="spellEnd"/>
      <w:r>
        <w:t xml:space="preserv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xml:space="preserve">: Sitzende, </w:t>
      </w:r>
      <w:proofErr w:type="spellStart"/>
      <w:r w:rsidR="00A51A05">
        <w:t>lehnungsbasierte</w:t>
      </w:r>
      <w:proofErr w:type="spellEnd"/>
      <w:r w:rsidR="00A51A05">
        <w:t xml:space="preserve"> Lokomotionstechniken</w:t>
      </w:r>
      <w:r w:rsidR="00A51A05">
        <w:fldChar w:fldCharType="end"/>
      </w:r>
      <w:r w:rsidR="00A51A05">
        <w:t>)</w:t>
      </w:r>
      <w:r>
        <w:t xml:space="preserve">. Die Ergebnisse unterstützten nicht die Vorhersagen der Literatur, dass die </w:t>
      </w:r>
      <w:proofErr w:type="spellStart"/>
      <w:r w:rsidR="001F7CC8">
        <w:t>lehnungsbasierte</w:t>
      </w:r>
      <w:proofErr w:type="spellEnd"/>
      <w:r w:rsidR="001F7CC8">
        <w:t xml:space="preserv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proofErr w:type="spellStart"/>
      <w:r w:rsidR="00381E22">
        <w:t>lehnungsbasierten</w:t>
      </w:r>
      <w:proofErr w:type="spellEnd"/>
      <w:r w:rsidR="00381E22">
        <w:t xml:space="preserve"> Techniken</w:t>
      </w:r>
      <w:r>
        <w:t xml:space="preserve"> einen Trend zur Vermittlung eines stärkeren Gefühls der Eigenbewegung. In ihrer Studie testeten </w:t>
      </w:r>
      <w:proofErr w:type="spellStart"/>
      <w:r>
        <w:t>Zielasko</w:t>
      </w:r>
      <w:proofErr w:type="spellEnd"/>
      <w:r>
        <w:t xml:space="preserve"> und Kollegen (2016) in einer virtuellen Umgebung eine auf Lehnen in sitzender Position basierende, kostengünstige freihändige Navigationsmethode und verglichen sie mit einer Gamepad-Navigation. Die Ergebnisse der Studie zeigten, dass die </w:t>
      </w:r>
      <w:proofErr w:type="spellStart"/>
      <w:r>
        <w:t>Leaning</w:t>
      </w:r>
      <w:proofErr w:type="spellEnd"/>
      <w:r>
        <w:t>-Methode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1C2919">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D47F11C" w:rsidR="00A51A05" w:rsidRPr="004072A9" w:rsidRDefault="00A51A05" w:rsidP="00A51A05">
      <w:pPr>
        <w:pStyle w:val="Beschriftung"/>
      </w:pPr>
      <w:bookmarkStart w:id="57" w:name="_Ref67559678"/>
      <w:r>
        <w:t xml:space="preserve">Abb. </w:t>
      </w:r>
      <w:r w:rsidR="00697D34">
        <w:fldChar w:fldCharType="begin"/>
      </w:r>
      <w:r w:rsidR="00697D34">
        <w:instrText xml:space="preserve"> SEQ Abb. \* ARABIC </w:instrText>
      </w:r>
      <w:r w:rsidR="00697D34">
        <w:fldChar w:fldCharType="separate"/>
      </w:r>
      <w:r w:rsidR="00AB6D73">
        <w:rPr>
          <w:noProof/>
        </w:rPr>
        <w:t>9</w:t>
      </w:r>
      <w:r w:rsidR="00697D34">
        <w:rPr>
          <w:noProof/>
        </w:rPr>
        <w:fldChar w:fldCharType="end"/>
      </w:r>
      <w:r>
        <w:t xml:space="preserve">: Sitzende, </w:t>
      </w:r>
      <w:proofErr w:type="spellStart"/>
      <w:r>
        <w:t>lehnungsbasierte</w:t>
      </w:r>
      <w:proofErr w:type="spellEnd"/>
      <w:r>
        <w:t xml:space="preserve"> Lokomotionstechniken</w:t>
      </w:r>
      <w:bookmarkEnd w:id="5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1C2919">
            <w:rPr>
              <w:noProof/>
            </w:rPr>
            <w:t>[34]</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8" w:name="_Toc69823381"/>
      <w:r>
        <w:t>Laufbänder</w:t>
      </w:r>
      <w:bookmarkEnd w:id="58"/>
    </w:p>
    <w:p w14:paraId="5C408043" w14:textId="4431286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1C2919">
            <w:rPr>
              <w:noProof/>
            </w:rPr>
            <w:t xml:space="preserve"> [2]</w:t>
          </w:r>
          <w:r>
            <w:fldChar w:fldCharType="end"/>
          </w:r>
        </w:sdtContent>
      </w:sdt>
    </w:p>
    <w:p w14:paraId="102C9413" w14:textId="74FFC445"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w:t>
      </w:r>
      <w:proofErr w:type="spellStart"/>
      <w:r w:rsidRPr="009212CF">
        <w:t>Virtuix</w:t>
      </w:r>
      <w:proofErr w:type="spellEnd"/>
      <w:r w:rsidRPr="009212CF">
        <w:t xml:space="preserve"> </w:t>
      </w:r>
      <w:proofErr w:type="spellStart"/>
      <w:r w:rsidRPr="009212CF">
        <w:t>Omni</w:t>
      </w:r>
      <w:proofErr w:type="spellEnd"/>
      <w:r w:rsidRPr="009212CF">
        <w:t xml:space="preserve">, </w:t>
      </w:r>
      <w:proofErr w:type="spellStart"/>
      <w:r w:rsidRPr="009212CF">
        <w:t>Cyberith</w:t>
      </w:r>
      <w:proofErr w:type="spellEnd"/>
      <w:r w:rsidRPr="009212CF">
        <w:t xml:space="preserve"> </w:t>
      </w:r>
      <w:proofErr w:type="spellStart"/>
      <w:r w:rsidRPr="009212CF">
        <w:t>Virtualizer</w:t>
      </w:r>
      <w:proofErr w:type="spellEnd"/>
      <w:r w:rsidRPr="009212CF">
        <w:t xml:space="preserve">,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w:t>
      </w:r>
      <w:proofErr w:type="spellStart"/>
      <w:r w:rsidRPr="009212CF">
        <w:t>Virtuix</w:t>
      </w:r>
      <w:proofErr w:type="spellEnd"/>
      <w:r w:rsidRPr="009212CF">
        <w:t xml:space="preserve"> </w:t>
      </w:r>
      <w:proofErr w:type="spellStart"/>
      <w:r w:rsidRPr="009212CF">
        <w:t>Omni</w:t>
      </w:r>
      <w:proofErr w:type="spellEnd"/>
      <w:r w:rsidRPr="009212CF">
        <w:t xml:space="preserve"> 2 basieren auf der </w:t>
      </w:r>
      <w:proofErr w:type="spellStart"/>
      <w:r w:rsidRPr="009212CF">
        <w:t>Inertialmesseinheit</w:t>
      </w:r>
      <w:proofErr w:type="spellEnd"/>
      <w:r w:rsidRPr="009212CF">
        <w:t xml:space="preserve"> (IMU), um </w:t>
      </w:r>
      <w:proofErr w:type="spellStart"/>
      <w:r w:rsidRPr="009212CF">
        <w:t>omnidirektionale</w:t>
      </w:r>
      <w:proofErr w:type="spellEnd"/>
      <w:r w:rsidRPr="009212CF">
        <w:t xml:space="preserve"> </w:t>
      </w:r>
      <w:r w:rsidRPr="009212CF">
        <w:lastRenderedPageBreak/>
        <w:t xml:space="preserve">Fortbewegung zu realisieren. Dies ist eine übliche Methode in </w:t>
      </w:r>
      <w:proofErr w:type="spellStart"/>
      <w:r w:rsidRPr="009212CF">
        <w:t>WiP</w:t>
      </w:r>
      <w:proofErr w:type="spellEnd"/>
      <w:r w:rsidRPr="009212CF">
        <w:t xml:space="preserve">-Systemen </w:t>
      </w:r>
      <w:r w:rsidR="0059202E">
        <w:t>(</w:t>
      </w:r>
      <w:r w:rsidRPr="009212CF">
        <w:t>9, 30, 34</w:t>
      </w:r>
      <w:r w:rsidR="0059202E">
        <w:t>)</w:t>
      </w:r>
      <w:r w:rsidRPr="009212CF">
        <w:t>, um die Schritte zu zählen, aber nicht die Entfernung</w:t>
      </w:r>
      <w:r w:rsidR="00E824D0">
        <w:t>.</w:t>
      </w:r>
      <w:r w:rsidRPr="009212CF">
        <w:t xml:space="preserve"> </w:t>
      </w:r>
      <w:proofErr w:type="spellStart"/>
      <w:r w:rsidRPr="005C3E27">
        <w:rPr>
          <w:rStyle w:val="Hervorhebung"/>
        </w:rPr>
        <w:t>StriderVR</w:t>
      </w:r>
      <w:proofErr w:type="spellEnd"/>
      <w:r w:rsidRPr="009212CF">
        <w:t xml:space="preserve"> ist ein kommerzielles Produkt, </w:t>
      </w:r>
      <w:r w:rsidR="00AC0F7D">
        <w:t>bei dem sich eine</w:t>
      </w:r>
      <w:r w:rsidRPr="009212CF">
        <w:t xml:space="preserve"> Schicht aus Stahlkugeln dreht</w:t>
      </w:r>
      <w:r w:rsidR="00AC0F7D">
        <w:t xml:space="preserve">. </w:t>
      </w:r>
      <w:proofErr w:type="spellStart"/>
      <w:r w:rsidRPr="005C3E27">
        <w:rPr>
          <w:rStyle w:val="Hervorhebung"/>
        </w:rPr>
        <w:t>Omnideck</w:t>
      </w:r>
      <w:proofErr w:type="spellEnd"/>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1C2919">
            <w:rPr>
              <w:noProof/>
            </w:rPr>
            <w:t xml:space="preserve"> [35]</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9" w:name="_Toc69823382"/>
      <w:r>
        <w:t>O</w:t>
      </w:r>
      <w:r w:rsidRPr="0020214A">
        <w:t>mnidirektionale Laufband</w:t>
      </w:r>
      <w:bookmarkEnd w:id="59"/>
    </w:p>
    <w:p w14:paraId="34AD7F46" w14:textId="6F6455CD" w:rsidR="00925B93" w:rsidRDefault="0020214A" w:rsidP="00F61189">
      <w:r w:rsidRPr="0020214A">
        <w:t xml:space="preserve">Eine neue halbnatürliche Fortbewegungsmethode ist das </w:t>
      </w:r>
      <w:proofErr w:type="spellStart"/>
      <w:r w:rsidRPr="0020214A">
        <w:t>omnidirektionale</w:t>
      </w:r>
      <w:proofErr w:type="spellEnd"/>
      <w:r w:rsidRPr="0020214A">
        <w:t xml:space="preserve"> Laufband (</w:t>
      </w:r>
      <w:proofErr w:type="spellStart"/>
      <w:r w:rsidRPr="0020214A">
        <w:t>Calandra</w:t>
      </w:r>
      <w:proofErr w:type="spellEnd"/>
      <w:r w:rsidRPr="0020214A">
        <w:t xml:space="preserve"> et al., 2018; Warren &amp; Bowman, 2017). Das </w:t>
      </w:r>
      <w:proofErr w:type="spellStart"/>
      <w:r w:rsidRPr="0020214A">
        <w:t>omnidirektionale</w:t>
      </w:r>
      <w:proofErr w:type="spellEnd"/>
      <w:r w:rsidRPr="0020214A">
        <w:t xml:space="preserve"> Laufband ist ein mechanisches Gerät, das es dem Benutzer ermöglicht, sich in jede Richtung fortzubewegen, was eine 360-Grad-Bewegung ermöglicht. In Kombination mit einem virtuellen Head </w:t>
      </w:r>
      <w:proofErr w:type="spellStart"/>
      <w:r w:rsidRPr="0020214A">
        <w:t>Mounted</w:t>
      </w:r>
      <w:proofErr w:type="spellEnd"/>
      <w:r w:rsidRPr="0020214A">
        <w:t xml:space="preserve"> Display wird dieses Gerät verwendet, um die Fußbewegungen des Benutzers zu erfassen und sein Verhalten in einer virtuellen Welt durch einen Avatar zu reproduzieren (</w:t>
      </w:r>
      <w:proofErr w:type="spellStart"/>
      <w:r w:rsidRPr="0020214A">
        <w:t>Calandra</w:t>
      </w:r>
      <w:proofErr w:type="spellEnd"/>
      <w:r w:rsidRPr="0020214A">
        <w:t xml:space="preserve"> et al., 2018). Einige Lokomotionstechniken verwenden spezielle Geräte, um die Lokomotion zu kontrollieren und die Benutzer an einem sicheren Ort zu halten. Zu diesem Zweck wurden </w:t>
      </w:r>
      <w:proofErr w:type="spellStart"/>
      <w:r w:rsidRPr="0020214A">
        <w:t>omnidirektionale</w:t>
      </w:r>
      <w:proofErr w:type="spellEnd"/>
      <w:r w:rsidRPr="0020214A">
        <w:t xml:space="preserve"> Laufbänder 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1C2919">
            <w:rPr>
              <w:noProof/>
            </w:rPr>
            <w:t>[8]</w:t>
          </w:r>
          <w:r w:rsidR="00BA321B">
            <w:fldChar w:fldCharType="end"/>
          </w:r>
        </w:sdtContent>
      </w:sdt>
    </w:p>
    <w:p w14:paraId="0B5500EE" w14:textId="137ED030" w:rsidR="00F906FA" w:rsidRDefault="00F906FA" w:rsidP="00F61189">
      <w:r w:rsidRPr="009212CF">
        <w:t xml:space="preserve">Es gibt mehrere Forschungen, die auf diesem Prinzip basieren, wie z. B. Torus [12], </w:t>
      </w:r>
      <w:proofErr w:type="spellStart"/>
      <w:r w:rsidRPr="009212CF">
        <w:t>Cyberwalk</w:t>
      </w:r>
      <w:proofErr w:type="spellEnd"/>
      <w:r w:rsidRPr="009212CF">
        <w:t xml:space="preserve"> </w:t>
      </w:r>
      <w:r>
        <w:t>(</w:t>
      </w:r>
      <w:r w:rsidRPr="009212CF">
        <w:t>27, 29</w:t>
      </w:r>
      <w:r>
        <w:t>)</w:t>
      </w:r>
      <w:r w:rsidRPr="009212CF">
        <w:t xml:space="preserve">, F-ODT </w:t>
      </w:r>
      <w:r>
        <w:t>(</w:t>
      </w:r>
      <w:r w:rsidRPr="009212CF">
        <w:t>20, 25</w:t>
      </w:r>
      <w:r>
        <w:t>) und</w:t>
      </w:r>
      <w:r w:rsidRPr="009212CF">
        <w:t xml:space="preserve"> </w:t>
      </w:r>
      <w:proofErr w:type="spellStart"/>
      <w:r w:rsidRPr="009212CF">
        <w:t>Infinadeck</w:t>
      </w:r>
      <w:proofErr w:type="spellEnd"/>
      <w:r w:rsidRPr="009212CF">
        <w:t xml:space="preserve">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1C2919">
            <w:rPr>
              <w:noProof/>
            </w:rPr>
            <w:t>[35]</w:t>
          </w:r>
          <w:r>
            <w:fldChar w:fldCharType="end"/>
          </w:r>
        </w:sdtContent>
      </w:sdt>
    </w:p>
    <w:p w14:paraId="58521F14" w14:textId="0AB6E654" w:rsidR="00A014DE" w:rsidRDefault="00A014DE" w:rsidP="00A014DE">
      <w:r>
        <w:t xml:space="preserve">In </w:t>
      </w:r>
      <w:r w:rsidR="00CA586A">
        <w:t>einer</w:t>
      </w:r>
      <w:r>
        <w:t xml:space="preserve"> Studie verglichen Warren und Bowman (2017) das </w:t>
      </w:r>
      <w:proofErr w:type="spellStart"/>
      <w:r>
        <w:t>omnidirektionale</w:t>
      </w:r>
      <w:proofErr w:type="spellEnd"/>
      <w:r>
        <w:t xml:space="preserve"> </w:t>
      </w:r>
      <w:proofErr w:type="spellStart"/>
      <w:r>
        <w:t>Virtuix</w:t>
      </w:r>
      <w:proofErr w:type="spellEnd"/>
      <w:r>
        <w:t xml:space="preserve">-Laufband mit einem klassischen Game-Controller bei einer Pfadfolgeaufgabe in einer virtuellen Umgebung. Sie fanden heraus, dass der Game Controller eine bessere Benutzererfahrung bietet als das </w:t>
      </w:r>
      <w:proofErr w:type="spellStart"/>
      <w:r>
        <w:t>Omni</w:t>
      </w:r>
      <w:proofErr w:type="spellEnd"/>
      <w:r>
        <w:t xml:space="preserve"> </w:t>
      </w:r>
      <w:proofErr w:type="spellStart"/>
      <w:r>
        <w:t>Virtuix</w:t>
      </w:r>
      <w:proofErr w:type="spellEnd"/>
      <w:r>
        <w:t xml:space="preserve">. Das </w:t>
      </w:r>
      <w:proofErr w:type="spellStart"/>
      <w:r>
        <w:t>omnidirektionale</w:t>
      </w:r>
      <w:proofErr w:type="spellEnd"/>
      <w:r>
        <w:t xml:space="preserv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1C2919">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lastRenderedPageBreak/>
        <w:t>(</w:t>
      </w:r>
      <w:r w:rsidR="00A014DE">
        <w:t xml:space="preserve">In </w:t>
      </w:r>
      <w:r w:rsidR="002F5578">
        <w:t>einer</w:t>
      </w:r>
      <w:r w:rsidR="00A014DE">
        <w:t xml:space="preserve"> Studie haben </w:t>
      </w:r>
      <w:proofErr w:type="spellStart"/>
      <w:r w:rsidR="00A014DE">
        <w:t>Calandra</w:t>
      </w:r>
      <w:proofErr w:type="spellEnd"/>
      <w:r w:rsidR="00A014DE">
        <w:t xml:space="preserve"> und Kollegen (2018) eine vergleichende Studie zwischen zwei Methoden zur Fortbewegung durchgeführt: ein Fortbewegungslaufband, das </w:t>
      </w:r>
      <w:proofErr w:type="spellStart"/>
      <w:r w:rsidR="00A014DE">
        <w:t>omnidirektionale</w:t>
      </w:r>
      <w:proofErr w:type="spellEnd"/>
      <w:r w:rsidR="00A014DE">
        <w:t xml:space="preserv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w:t>
      </w:r>
      <w:proofErr w:type="spellStart"/>
      <w:r w:rsidR="00A014DE">
        <w:t>Sickness</w:t>
      </w:r>
      <w:proofErr w:type="spellEnd"/>
      <w:r w:rsidR="00A014DE">
        <w:t>-Symptome als weitgehend gleichwertig wahrgenommen wurden, jedoch mit einem leichten Vorteil für die Arm Swinging-Methode.</w:t>
      </w:r>
      <w:r>
        <w:t>)</w:t>
      </w:r>
    </w:p>
    <w:p w14:paraId="19A2EEC5" w14:textId="77777777" w:rsidR="00A014DE" w:rsidRDefault="00A014DE" w:rsidP="00A014DE"/>
    <w:p w14:paraId="20F3392C" w14:textId="3449F827" w:rsidR="00A014DE" w:rsidRDefault="00A014DE" w:rsidP="00A014DE">
      <w:r>
        <w:t xml:space="preserve">Während </w:t>
      </w:r>
      <w:proofErr w:type="spellStart"/>
      <w:r>
        <w:t>omnidirektionale</w:t>
      </w:r>
      <w:proofErr w:type="spellEnd"/>
      <w:r>
        <w:t xml:space="preserv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w:t>
      </w:r>
      <w:proofErr w:type="spellStart"/>
      <w:r>
        <w:t>Calandra</w:t>
      </w:r>
      <w:proofErr w:type="spellEnd"/>
      <w:r>
        <w:t xml:space="preserve"> et al., 2018; Warren &amp; Bowman, 2017). Nichtsdestotrotz wurden in den letzten zwei Jahren mehrere andere </w:t>
      </w:r>
      <w:proofErr w:type="spellStart"/>
      <w:r>
        <w:t>omnidirektionale</w:t>
      </w:r>
      <w:proofErr w:type="spellEnd"/>
      <w:r>
        <w:t xml:space="preserv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1C2919">
            <w:rPr>
              <w:noProof/>
            </w:rPr>
            <w:t xml:space="preserve"> [8]</w:t>
          </w:r>
          <w:r w:rsidR="00F70701">
            <w:fldChar w:fldCharType="end"/>
          </w:r>
        </w:sdtContent>
      </w:sdt>
    </w:p>
    <w:p w14:paraId="2A2C3E2E" w14:textId="53F73D55" w:rsidR="008942BE" w:rsidRDefault="008942BE" w:rsidP="00F61189"/>
    <w:p w14:paraId="4EF8BA9F" w14:textId="4A5E9D1F"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1C2919">
            <w:rPr>
              <w:noProof/>
            </w:rPr>
            <w:t>[35]</w:t>
          </w:r>
          <w:r w:rsidR="00CC083B">
            <w:fldChar w:fldCharType="end"/>
          </w:r>
        </w:sdtContent>
      </w:sdt>
      <w:r>
        <w:t xml:space="preserve"> sch</w:t>
      </w:r>
      <w:r w:rsidR="00366B83">
        <w:t>lugen</w:t>
      </w:r>
      <w:r>
        <w:t xml:space="preserve"> </w:t>
      </w:r>
      <w:r w:rsidRPr="008942BE">
        <w:t xml:space="preserve">ein neuartiges </w:t>
      </w:r>
      <w:proofErr w:type="spellStart"/>
      <w:r w:rsidRPr="008942BE">
        <w:t>omnidirektionales</w:t>
      </w:r>
      <w:proofErr w:type="spellEnd"/>
      <w:r w:rsidRPr="008942BE">
        <w:t xml:space="preserve">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w:t>
      </w:r>
      <w:proofErr w:type="spellStart"/>
      <w:r w:rsidR="003E7014">
        <w:t>Infinadeck</w:t>
      </w:r>
      <w:proofErr w:type="spellEnd"/>
      <w:r w:rsidR="003E7014">
        <w:t xml:space="preserve"> (links) und HCP (rechts)</w:t>
      </w:r>
      <w:r w:rsidR="003E7014">
        <w:fldChar w:fldCharType="end"/>
      </w:r>
      <w:r w:rsidR="003E7014">
        <w:t>)</w:t>
      </w:r>
      <w:r w:rsidRPr="008942BE">
        <w:t xml:space="preserve">. Die Hauptbestandteile des HCP-Systems sind das Design des </w:t>
      </w:r>
      <w:proofErr w:type="spellStart"/>
      <w:r w:rsidRPr="008942BE">
        <w:t>omnidirektionalen</w:t>
      </w:r>
      <w:proofErr w:type="spellEnd"/>
      <w:r w:rsidRPr="008942BE">
        <w:t xml:space="preserve"> Geschwindigkeitsfeldes und das Positionierungssystem. Das Anwendungsergebnis zeigt, dass HCP ein effektives Schema zur Lösung des Fortbewegungsproblems in VR ist. Im Vergleich zu den aktuellen </w:t>
      </w:r>
      <w:proofErr w:type="spellStart"/>
      <w:r w:rsidRPr="008942BE">
        <w:t>omnidirektionalen</w:t>
      </w:r>
      <w:proofErr w:type="spellEnd"/>
      <w:r w:rsidRPr="008942BE">
        <w:t xml:space="preserve">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1C2919">
            <w:rPr>
              <w:noProof/>
            </w:rPr>
            <w:t>[35]</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60" w:name="_Ref67560018"/>
      <w:r>
        <w:t xml:space="preserve">Abb. </w:t>
      </w:r>
      <w:r w:rsidR="00697D34">
        <w:fldChar w:fldCharType="begin"/>
      </w:r>
      <w:r w:rsidR="00697D34">
        <w:instrText xml:space="preserve"> SEQ Abb. \* ARABIC </w:instrText>
      </w:r>
      <w:r w:rsidR="00697D34">
        <w:fldChar w:fldCharType="separate"/>
      </w:r>
      <w:r w:rsidR="00AB6D73">
        <w:rPr>
          <w:noProof/>
        </w:rPr>
        <w:t>10</w:t>
      </w:r>
      <w:r w:rsidR="00697D34">
        <w:rPr>
          <w:noProof/>
        </w:rPr>
        <w:fldChar w:fldCharType="end"/>
      </w:r>
      <w:r>
        <w:t>: O</w:t>
      </w:r>
      <w:r w:rsidRPr="00574F21">
        <w:t>mnidirektionales Laufband</w:t>
      </w:r>
      <w:r>
        <w:t xml:space="preserve"> </w:t>
      </w:r>
      <w:proofErr w:type="spellStart"/>
      <w:r>
        <w:t>Infinadeck</w:t>
      </w:r>
      <w:proofErr w:type="spellEnd"/>
      <w:r>
        <w:t xml:space="preserve"> (links) und HCP (rechts)</w:t>
      </w:r>
      <w:bookmarkEnd w:id="60"/>
    </w:p>
    <w:p w14:paraId="61F29380" w14:textId="77777777" w:rsidR="002E35FC" w:rsidRDefault="002E35FC" w:rsidP="00F61189"/>
    <w:p w14:paraId="6942263F" w14:textId="73C0AF90" w:rsidR="00CE4904" w:rsidRDefault="00CE4904" w:rsidP="00CE4904">
      <w:pPr>
        <w:pStyle w:val="berschrift4"/>
      </w:pPr>
      <w:bookmarkStart w:id="61" w:name="_Toc69823383"/>
      <w:r>
        <w:t>Bewegungsverhalten</w:t>
      </w:r>
      <w:bookmarkEnd w:id="61"/>
    </w:p>
    <w:p w14:paraId="0F5CDE45" w14:textId="6AEE86CC"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w:t>
      </w:r>
      <w:proofErr w:type="spellStart"/>
      <w:r>
        <w:t>trajektographischer</w:t>
      </w:r>
      <w:proofErr w:type="spellEnd"/>
      <w:r>
        <w:t xml:space="preserve"> Maße und kinematischer Daten untersucht. </w:t>
      </w:r>
      <w:proofErr w:type="spellStart"/>
      <w:r>
        <w:t>Cirio</w:t>
      </w:r>
      <w:proofErr w:type="spellEnd"/>
      <w:r>
        <w:t xml:space="preserve"> et al. [4] haben ein Rahmenwerk von </w:t>
      </w:r>
      <w:proofErr w:type="spellStart"/>
      <w:r>
        <w:t>trajektographischen</w:t>
      </w:r>
      <w:proofErr w:type="spellEnd"/>
      <w:r>
        <w:t xml:space="preserve">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w:t>
      </w:r>
      <w:proofErr w:type="spellStart"/>
      <w:r>
        <w:t>Fajen</w:t>
      </w:r>
      <w:proofErr w:type="spellEnd"/>
      <w:r>
        <w:t xml:space="preserve">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w:t>
      </w:r>
      <w:proofErr w:type="spellStart"/>
      <w:r>
        <w:t>Ruddle</w:t>
      </w:r>
      <w:proofErr w:type="spellEnd"/>
      <w:r>
        <w:t xml:space="preserv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w:t>
      </w:r>
      <w:r>
        <w:lastRenderedPageBreak/>
        <w:t xml:space="preserve">5 cm mehr) zu verwenden, wenn sie mit virtuellen Hindernissen umgehen als mit physischen. </w:t>
      </w:r>
      <w:proofErr w:type="spellStart"/>
      <w:r>
        <w:t>Fajen</w:t>
      </w:r>
      <w:proofErr w:type="spellEnd"/>
      <w:r>
        <w:t xml:space="preserve"> hat die Rolle der </w:t>
      </w:r>
      <w:proofErr w:type="spellStart"/>
      <w:r>
        <w:t>Affordanzwahrnehmung</w:t>
      </w:r>
      <w:proofErr w:type="spellEnd"/>
      <w:r>
        <w:t xml:space="preserve">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1C2919">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2" w:name="_Toc69823384"/>
      <w:commentRangeStart w:id="63"/>
      <w:r>
        <w:lastRenderedPageBreak/>
        <w:t>Problemstellung, Zielsetzung und Vorgehensweise</w:t>
      </w:r>
      <w:commentRangeEnd w:id="63"/>
      <w:r>
        <w:rPr>
          <w:rStyle w:val="Kommentarzeichen"/>
          <w:rFonts w:cs="Times New Roman"/>
          <w:b w:val="0"/>
          <w:bCs w:val="0"/>
          <w:iCs w:val="0"/>
        </w:rPr>
        <w:commentReference w:id="63"/>
      </w:r>
      <w:bookmarkEnd w:id="62"/>
    </w:p>
    <w:p w14:paraId="3268DFC3" w14:textId="520D1F75" w:rsidR="00A43E62" w:rsidRDefault="000F0ADF" w:rsidP="008B00B3">
      <w:pPr>
        <w:pStyle w:val="berschrift3"/>
      </w:pPr>
      <w:bookmarkStart w:id="64" w:name="_Toc69823385"/>
      <w:r>
        <w:t>Problemstellung</w:t>
      </w:r>
      <w:bookmarkEnd w:id="6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5" w:name="_Toc69823386"/>
      <w:r>
        <w:t>Zielsetzung</w:t>
      </w:r>
      <w:bookmarkEnd w:id="65"/>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6" w:name="_Toc69823387"/>
      <w:r>
        <w:t>Vorgehensweise</w:t>
      </w:r>
      <w:bookmarkEnd w:id="66"/>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7" w:name="_Toc69823388"/>
      <w:r>
        <w:t>Technologien</w:t>
      </w:r>
      <w:bookmarkEnd w:id="6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8" w:name="_Toc69823389"/>
      <w:r>
        <w:t>Unity 3D</w:t>
      </w:r>
      <w:bookmarkEnd w:id="68"/>
    </w:p>
    <w:p w14:paraId="0D03FF6B" w14:textId="73D7B15E"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1C2919">
            <w:rPr>
              <w:noProof/>
            </w:rPr>
            <w:t>[36]</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9" w:name="_Toc69823390"/>
      <w:r>
        <w:lastRenderedPageBreak/>
        <w:t>Oculus Quest</w:t>
      </w:r>
      <w:bookmarkEnd w:id="6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6B08AEF0"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1C2919">
            <w:rPr>
              <w:noProof/>
            </w:rPr>
            <w:t>[37]</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70" w:name="_Ref65339215"/>
      <w:bookmarkStart w:id="71" w:name="_Toc65407026"/>
      <w:r>
        <w:t xml:space="preserve">Abb. </w:t>
      </w:r>
      <w:r w:rsidR="00697D34">
        <w:fldChar w:fldCharType="begin"/>
      </w:r>
      <w:r w:rsidR="00697D34">
        <w:instrText xml:space="preserve"> SEQ Abb. \* ARABIC </w:instrText>
      </w:r>
      <w:r w:rsidR="00697D34">
        <w:fldChar w:fldCharType="separate"/>
      </w:r>
      <w:r w:rsidR="00AB6D73">
        <w:rPr>
          <w:noProof/>
        </w:rPr>
        <w:t>11</w:t>
      </w:r>
      <w:r w:rsidR="00697D34">
        <w:rPr>
          <w:noProof/>
        </w:rPr>
        <w:fldChar w:fldCharType="end"/>
      </w:r>
      <w:r>
        <w:t>: Oculus Quest mit Controller</w:t>
      </w:r>
      <w:r w:rsidR="0030434D">
        <w:rPr>
          <w:rStyle w:val="Funotenzeichen"/>
        </w:rPr>
        <w:footnoteReference w:id="1"/>
      </w:r>
      <w:bookmarkEnd w:id="70"/>
      <w:bookmarkEnd w:id="7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2" w:name="_Toc69823391"/>
      <w:r>
        <w:t>Visual Studio</w:t>
      </w:r>
      <w:bookmarkEnd w:id="7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2A8054F2"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1C2919">
            <w:rPr>
              <w:noProof/>
            </w:rPr>
            <w:t xml:space="preserve"> [38]</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3" w:name="_Toc69823392"/>
      <w:r>
        <w:t>Programmiersprache C#</w:t>
      </w:r>
      <w:bookmarkEnd w:id="73"/>
    </w:p>
    <w:p w14:paraId="5B7B18BF" w14:textId="10796D8C"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1C2919">
            <w:rPr>
              <w:noProof/>
            </w:rPr>
            <w:t>[39]</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1C2919">
            <w:rPr>
              <w:noProof/>
            </w:rPr>
            <w:t xml:space="preserve"> [40]</w:t>
          </w:r>
          <w:r w:rsidR="00A379CE">
            <w:fldChar w:fldCharType="end"/>
          </w:r>
        </w:sdtContent>
      </w:sdt>
    </w:p>
    <w:p w14:paraId="7EA460B9" w14:textId="564B9230" w:rsidR="00FB3190" w:rsidRDefault="00FB3190" w:rsidP="00FB3190">
      <w:pPr>
        <w:pStyle w:val="berschrift4"/>
      </w:pPr>
      <w:bookmarkStart w:id="74" w:name="_Toc69823393"/>
      <w:proofErr w:type="spellStart"/>
      <w:r>
        <w:t>Git</w:t>
      </w:r>
      <w:proofErr w:type="spellEnd"/>
      <w:r>
        <w:t xml:space="preserve"> Versionskontrolle</w:t>
      </w:r>
      <w:bookmarkEnd w:id="74"/>
    </w:p>
    <w:p w14:paraId="606F6A03" w14:textId="77777777" w:rsidR="00966BD3" w:rsidRDefault="00966BD3" w:rsidP="00966BD3">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6A1FE905" w14:textId="77777777" w:rsidR="00966BD3" w:rsidRDefault="00966BD3" w:rsidP="00966BD3">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271062C" w14:textId="3E5E1F42" w:rsidR="00966BD3" w:rsidRPr="00966BD3" w:rsidRDefault="00966BD3" w:rsidP="00966BD3">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1C2919">
            <w:rPr>
              <w:noProof/>
            </w:rPr>
            <w:t xml:space="preserve"> [41]</w:t>
          </w:r>
          <w:r w:rsidR="00B80AB8">
            <w:fldChar w:fldCharType="end"/>
          </w:r>
        </w:sdtContent>
      </w:sdt>
      <w:r w:rsidR="00E57CB4">
        <w:t>.</w:t>
      </w:r>
    </w:p>
    <w:p w14:paraId="23E66DE2" w14:textId="777992EA" w:rsidR="00B16E27" w:rsidRDefault="008A5200" w:rsidP="00713367">
      <w:pPr>
        <w:pStyle w:val="berschrift2"/>
      </w:pPr>
      <w:bookmarkStart w:id="75" w:name="_Toc69823394"/>
      <w:r>
        <w:lastRenderedPageBreak/>
        <w:t>Umsetzung</w:t>
      </w:r>
      <w:bookmarkEnd w:id="75"/>
    </w:p>
    <w:p w14:paraId="5A124660" w14:textId="184F9485" w:rsidR="008B00B3" w:rsidRDefault="00380648" w:rsidP="008B00B3">
      <w:pPr>
        <w:pStyle w:val="berschrift3"/>
      </w:pPr>
      <w:bookmarkStart w:id="76" w:name="_Toc69823395"/>
      <w:r>
        <w:t>Einbinden der Oculus Quest in Unity 3D</w:t>
      </w:r>
      <w:bookmarkEnd w:id="7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7" w:name="_Toc69823396"/>
      <w:r>
        <w:lastRenderedPageBreak/>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6982339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r w:rsidR="00697D34">
        <w:fldChar w:fldCharType="begin"/>
      </w:r>
      <w:r w:rsidR="00697D34">
        <w:instrText xml:space="preserve"> SEQ Abb. \* ARABIC </w:instrText>
      </w:r>
      <w:r w:rsidR="00697D34">
        <w:fldChar w:fldCharType="separate"/>
      </w:r>
      <w:r w:rsidR="00AB6D73">
        <w:rPr>
          <w:noProof/>
        </w:rPr>
        <w:t>12</w:t>
      </w:r>
      <w:r w:rsidR="00697D34">
        <w:rPr>
          <w:noProof/>
        </w:rPr>
        <w:fldChar w:fldCharType="end"/>
      </w:r>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r w:rsidR="00697D34">
        <w:fldChar w:fldCharType="begin"/>
      </w:r>
      <w:r w:rsidR="00697D34">
        <w:instrText xml:space="preserve"> SEQ Abb. \* ARABIC </w:instrText>
      </w:r>
      <w:r w:rsidR="00697D34">
        <w:fldChar w:fldCharType="separate"/>
      </w:r>
      <w:r w:rsidR="00AB6D73">
        <w:rPr>
          <w:noProof/>
        </w:rPr>
        <w:t>13</w:t>
      </w:r>
      <w:r w:rsidR="00697D34">
        <w:rPr>
          <w:noProof/>
        </w:rPr>
        <w:fldChar w:fldCharType="end"/>
      </w:r>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6982339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r w:rsidR="00697D34">
        <w:fldChar w:fldCharType="begin"/>
      </w:r>
      <w:r w:rsidR="00697D34">
        <w:instrText xml:space="preserve"> SEQ Abb. \* ARABIC </w:instrText>
      </w:r>
      <w:r w:rsidR="00697D34">
        <w:fldChar w:fldCharType="separate"/>
      </w:r>
      <w:r w:rsidR="00AB6D73">
        <w:rPr>
          <w:noProof/>
        </w:rPr>
        <w:t>14</w:t>
      </w:r>
      <w:r w:rsidR="00697D34">
        <w:rPr>
          <w:noProof/>
        </w:rPr>
        <w:fldChar w:fldCharType="end"/>
      </w:r>
      <w:r>
        <w:t xml:space="preserve">: </w:t>
      </w:r>
      <w:r w:rsidRPr="000577ED">
        <w:t>CSV Datei mit Beispieldaten</w:t>
      </w:r>
      <w:bookmarkEnd w:id="84"/>
      <w:bookmarkEnd w:id="85"/>
    </w:p>
    <w:p w14:paraId="6477A15A" w14:textId="02A56BEE"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1C2919">
            <w:rPr>
              <w:noProof/>
            </w:rPr>
            <w:t>[42]</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r w:rsidR="00697D34">
        <w:fldChar w:fldCharType="begin"/>
      </w:r>
      <w:r w:rsidR="00697D34">
        <w:instrText xml:space="preserve"> SEQ Abb. \* ARABIC </w:instrText>
      </w:r>
      <w:r w:rsidR="00697D34">
        <w:fldChar w:fldCharType="separate"/>
      </w:r>
      <w:r w:rsidR="00AB6D73">
        <w:rPr>
          <w:noProof/>
        </w:rPr>
        <w:t>15</w:t>
      </w:r>
      <w:r w:rsidR="00697D34">
        <w:rPr>
          <w:noProof/>
        </w:rPr>
        <w:fldChar w:fldCharType="end"/>
      </w:r>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r w:rsidR="00697D34">
        <w:fldChar w:fldCharType="begin"/>
      </w:r>
      <w:r w:rsidR="00697D34">
        <w:instrText xml:space="preserve"> SEQ Abb. \* ARABIC </w:instrText>
      </w:r>
      <w:r w:rsidR="00697D34">
        <w:fldChar w:fldCharType="separate"/>
      </w:r>
      <w:r w:rsidR="00AB6D73">
        <w:rPr>
          <w:noProof/>
        </w:rPr>
        <w:t>16</w:t>
      </w:r>
      <w:r w:rsidR="00697D34">
        <w:rPr>
          <w:noProof/>
        </w:rPr>
        <w:fldChar w:fldCharType="end"/>
      </w:r>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r w:rsidR="00697D34">
        <w:fldChar w:fldCharType="begin"/>
      </w:r>
      <w:r w:rsidR="00697D34">
        <w:instrText xml:space="preserve"> SEQ Abb. \* ARABIC </w:instrText>
      </w:r>
      <w:r w:rsidR="00697D34">
        <w:fldChar w:fldCharType="separate"/>
      </w:r>
      <w:r w:rsidR="00AB6D73">
        <w:rPr>
          <w:noProof/>
        </w:rPr>
        <w:t>17</w:t>
      </w:r>
      <w:r w:rsidR="00697D34">
        <w:rPr>
          <w:noProof/>
        </w:rPr>
        <w:fldChar w:fldCharType="end"/>
      </w:r>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r w:rsidR="00697D34">
        <w:fldChar w:fldCharType="begin"/>
      </w:r>
      <w:r w:rsidR="00697D34">
        <w:instrText xml:space="preserve"> SEQ Abb. \* ARABIC </w:instrText>
      </w:r>
      <w:r w:rsidR="00697D34">
        <w:fldChar w:fldCharType="separate"/>
      </w:r>
      <w:r w:rsidR="00AB6D73">
        <w:rPr>
          <w:noProof/>
        </w:rPr>
        <w:t>18</w:t>
      </w:r>
      <w:r w:rsidR="00697D34">
        <w:rPr>
          <w:noProof/>
        </w:rPr>
        <w:fldChar w:fldCharType="end"/>
      </w:r>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69823399"/>
      <w:r>
        <w:lastRenderedPageBreak/>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6982340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69823401"/>
      <w:bookmarkEnd w:id="96"/>
      <w:r>
        <w:lastRenderedPageBreak/>
        <w:t>Anhang</w:t>
      </w:r>
      <w:bookmarkEnd w:id="97"/>
    </w:p>
    <w:p w14:paraId="083FE62F" w14:textId="77777777" w:rsidR="0030307A" w:rsidRDefault="0030307A" w:rsidP="0030307A">
      <w:pPr>
        <w:pStyle w:val="berschrift3"/>
      </w:pPr>
      <w:bookmarkStart w:id="98" w:name="_Toc6982340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6982340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697D3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697D3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697D3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697D3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697D3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69823404"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0A7D1E43" w14:textId="77777777" w:rsidR="001C2919"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C2919" w14:paraId="2F2A6FAF" w14:textId="77777777">
                <w:trPr>
                  <w:divId w:val="1705404920"/>
                  <w:tblCellSpacing w:w="15" w:type="dxa"/>
                </w:trPr>
                <w:tc>
                  <w:tcPr>
                    <w:tcW w:w="50" w:type="pct"/>
                    <w:hideMark/>
                  </w:tcPr>
                  <w:p w14:paraId="73191601" w14:textId="53BCBBCA" w:rsidR="001C2919" w:rsidRDefault="001C2919">
                    <w:pPr>
                      <w:pStyle w:val="Literaturverzeichnis"/>
                      <w:rPr>
                        <w:noProof/>
                      </w:rPr>
                    </w:pPr>
                    <w:r>
                      <w:rPr>
                        <w:noProof/>
                      </w:rPr>
                      <w:t xml:space="preserve">[1] </w:t>
                    </w:r>
                  </w:p>
                </w:tc>
                <w:tc>
                  <w:tcPr>
                    <w:tcW w:w="0" w:type="auto"/>
                    <w:hideMark/>
                  </w:tcPr>
                  <w:p w14:paraId="246E1BBA" w14:textId="77777777" w:rsidR="001C2919" w:rsidRDefault="001C2919">
                    <w:pPr>
                      <w:pStyle w:val="Literaturverzeichnis"/>
                      <w:rPr>
                        <w:noProof/>
                      </w:rPr>
                    </w:pPr>
                    <w:r>
                      <w:rPr>
                        <w:noProof/>
                      </w:rPr>
                      <w:t>J. N. Templeman, D. P. S. und L. E. Sibert, „Virtual Locomotion: Walking in Place through Virtual Env ironments,“ Dezember 1999.</w:t>
                    </w:r>
                  </w:p>
                </w:tc>
              </w:tr>
              <w:tr w:rsidR="001C2919" w14:paraId="16BF8ABE" w14:textId="77777777">
                <w:trPr>
                  <w:divId w:val="1705404920"/>
                  <w:tblCellSpacing w:w="15" w:type="dxa"/>
                </w:trPr>
                <w:tc>
                  <w:tcPr>
                    <w:tcW w:w="50" w:type="pct"/>
                    <w:hideMark/>
                  </w:tcPr>
                  <w:p w14:paraId="0A0B607F" w14:textId="77777777" w:rsidR="001C2919" w:rsidRDefault="001C2919">
                    <w:pPr>
                      <w:pStyle w:val="Literaturverzeichnis"/>
                      <w:rPr>
                        <w:noProof/>
                      </w:rPr>
                    </w:pPr>
                    <w:r>
                      <w:rPr>
                        <w:noProof/>
                      </w:rPr>
                      <w:t xml:space="preserve">[2] </w:t>
                    </w:r>
                  </w:p>
                </w:tc>
                <w:tc>
                  <w:tcPr>
                    <w:tcW w:w="0" w:type="auto"/>
                    <w:hideMark/>
                  </w:tcPr>
                  <w:p w14:paraId="7181AC65" w14:textId="77777777" w:rsidR="001C2919" w:rsidRDefault="001C2919">
                    <w:pPr>
                      <w:pStyle w:val="Literaturverzeichnis"/>
                      <w:rPr>
                        <w:noProof/>
                      </w:rPr>
                    </w:pPr>
                    <w:r>
                      <w:rPr>
                        <w:noProof/>
                      </w:rPr>
                      <w:t>A. L. Simeone, I. Mavridou und W. Powell, „Altering User Movement Behaviour in Virtual Environments,“ April 2017.</w:t>
                    </w:r>
                  </w:p>
                </w:tc>
              </w:tr>
              <w:tr w:rsidR="001C2919" w14:paraId="1429CB50" w14:textId="77777777">
                <w:trPr>
                  <w:divId w:val="1705404920"/>
                  <w:tblCellSpacing w:w="15" w:type="dxa"/>
                </w:trPr>
                <w:tc>
                  <w:tcPr>
                    <w:tcW w:w="50" w:type="pct"/>
                    <w:hideMark/>
                  </w:tcPr>
                  <w:p w14:paraId="4D3A4BCD" w14:textId="77777777" w:rsidR="001C2919" w:rsidRDefault="001C2919">
                    <w:pPr>
                      <w:pStyle w:val="Literaturverzeichnis"/>
                      <w:rPr>
                        <w:noProof/>
                      </w:rPr>
                    </w:pPr>
                    <w:r>
                      <w:rPr>
                        <w:noProof/>
                      </w:rPr>
                      <w:t xml:space="preserve">[3] </w:t>
                    </w:r>
                  </w:p>
                </w:tc>
                <w:tc>
                  <w:tcPr>
                    <w:tcW w:w="0" w:type="auto"/>
                    <w:hideMark/>
                  </w:tcPr>
                  <w:p w14:paraId="507ADAD4" w14:textId="77777777" w:rsidR="001C2919" w:rsidRDefault="001C2919">
                    <w:pPr>
                      <w:pStyle w:val="Literaturverzeichnis"/>
                      <w:rPr>
                        <w:noProof/>
                      </w:rPr>
                    </w:pPr>
                    <w:r>
                      <w:rPr>
                        <w:noProof/>
                      </w:rPr>
                      <w:t>P. Fink, P. Foo und W. H. Warren, „Obstacle avoidance during walking in real and virtual environments,“ Januar 2007.</w:t>
                    </w:r>
                  </w:p>
                </w:tc>
              </w:tr>
              <w:tr w:rsidR="001C2919" w14:paraId="5A9B38DF" w14:textId="77777777">
                <w:trPr>
                  <w:divId w:val="1705404920"/>
                  <w:tblCellSpacing w:w="15" w:type="dxa"/>
                </w:trPr>
                <w:tc>
                  <w:tcPr>
                    <w:tcW w:w="50" w:type="pct"/>
                    <w:hideMark/>
                  </w:tcPr>
                  <w:p w14:paraId="22697CCD" w14:textId="77777777" w:rsidR="001C2919" w:rsidRDefault="001C2919">
                    <w:pPr>
                      <w:pStyle w:val="Literaturverzeichnis"/>
                      <w:rPr>
                        <w:noProof/>
                      </w:rPr>
                    </w:pPr>
                    <w:r>
                      <w:rPr>
                        <w:noProof/>
                      </w:rPr>
                      <w:t xml:space="preserve">[4] </w:t>
                    </w:r>
                  </w:p>
                </w:tc>
                <w:tc>
                  <w:tcPr>
                    <w:tcW w:w="0" w:type="auto"/>
                    <w:hideMark/>
                  </w:tcPr>
                  <w:p w14:paraId="43E59BEA" w14:textId="77777777" w:rsidR="001C2919" w:rsidRDefault="001C2919">
                    <w:pPr>
                      <w:pStyle w:val="Literaturverzeichnis"/>
                      <w:rPr>
                        <w:noProof/>
                      </w:rPr>
                    </w:pPr>
                    <w:r>
                      <w:rPr>
                        <w:noProof/>
                      </w:rPr>
                      <w:t>S. Razzaque, D. Swapp, M. Slater, M. C. Whitton und A. Steed, „Redirected Walking in Place,“ 2002.</w:t>
                    </w:r>
                  </w:p>
                </w:tc>
              </w:tr>
              <w:tr w:rsidR="001C2919" w14:paraId="0F61D235" w14:textId="77777777">
                <w:trPr>
                  <w:divId w:val="1705404920"/>
                  <w:tblCellSpacing w:w="15" w:type="dxa"/>
                </w:trPr>
                <w:tc>
                  <w:tcPr>
                    <w:tcW w:w="50" w:type="pct"/>
                    <w:hideMark/>
                  </w:tcPr>
                  <w:p w14:paraId="0FE1AD30" w14:textId="77777777" w:rsidR="001C2919" w:rsidRDefault="001C2919">
                    <w:pPr>
                      <w:pStyle w:val="Literaturverzeichnis"/>
                      <w:rPr>
                        <w:noProof/>
                      </w:rPr>
                    </w:pPr>
                    <w:r>
                      <w:rPr>
                        <w:noProof/>
                      </w:rPr>
                      <w:t xml:space="preserve">[5] </w:t>
                    </w:r>
                  </w:p>
                </w:tc>
                <w:tc>
                  <w:tcPr>
                    <w:tcW w:w="0" w:type="auto"/>
                    <w:hideMark/>
                  </w:tcPr>
                  <w:p w14:paraId="5FBDCCAC" w14:textId="77777777" w:rsidR="001C2919" w:rsidRDefault="001C2919">
                    <w:pPr>
                      <w:pStyle w:val="Literaturverzeichnis"/>
                      <w:rPr>
                        <w:noProof/>
                      </w:rPr>
                    </w:pPr>
                    <w:r>
                      <w:rPr>
                        <w:noProof/>
                      </w:rPr>
                      <w:t>M. C. W. Kroes, J. E. Dunsmoor, W. E. Mackey, M. McClay und E. A, „Context conditioning in humans using commercially available immersive Virtual Reality,“ 2017.</w:t>
                    </w:r>
                  </w:p>
                </w:tc>
              </w:tr>
              <w:tr w:rsidR="001C2919" w14:paraId="5DAB3C6D" w14:textId="77777777">
                <w:trPr>
                  <w:divId w:val="1705404920"/>
                  <w:tblCellSpacing w:w="15" w:type="dxa"/>
                </w:trPr>
                <w:tc>
                  <w:tcPr>
                    <w:tcW w:w="50" w:type="pct"/>
                    <w:hideMark/>
                  </w:tcPr>
                  <w:p w14:paraId="36C9E810" w14:textId="77777777" w:rsidR="001C2919" w:rsidRDefault="001C2919">
                    <w:pPr>
                      <w:pStyle w:val="Literaturverzeichnis"/>
                      <w:rPr>
                        <w:noProof/>
                      </w:rPr>
                    </w:pPr>
                    <w:r>
                      <w:rPr>
                        <w:noProof/>
                      </w:rPr>
                      <w:t xml:space="preserve">[6] </w:t>
                    </w:r>
                  </w:p>
                </w:tc>
                <w:tc>
                  <w:tcPr>
                    <w:tcW w:w="0" w:type="auto"/>
                    <w:hideMark/>
                  </w:tcPr>
                  <w:p w14:paraId="7AD8791D" w14:textId="77777777" w:rsidR="001C2919" w:rsidRDefault="001C2919">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C2919" w14:paraId="742C0973" w14:textId="77777777">
                <w:trPr>
                  <w:divId w:val="1705404920"/>
                  <w:tblCellSpacing w:w="15" w:type="dxa"/>
                </w:trPr>
                <w:tc>
                  <w:tcPr>
                    <w:tcW w:w="50" w:type="pct"/>
                    <w:hideMark/>
                  </w:tcPr>
                  <w:p w14:paraId="0D3A1B36" w14:textId="77777777" w:rsidR="001C2919" w:rsidRDefault="001C2919">
                    <w:pPr>
                      <w:pStyle w:val="Literaturverzeichnis"/>
                      <w:rPr>
                        <w:noProof/>
                      </w:rPr>
                    </w:pPr>
                    <w:r>
                      <w:rPr>
                        <w:noProof/>
                      </w:rPr>
                      <w:t xml:space="preserve">[7] </w:t>
                    </w:r>
                  </w:p>
                </w:tc>
                <w:tc>
                  <w:tcPr>
                    <w:tcW w:w="0" w:type="auto"/>
                    <w:hideMark/>
                  </w:tcPr>
                  <w:p w14:paraId="09329287" w14:textId="77777777" w:rsidR="001C2919" w:rsidRDefault="001C2919">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C2919" w14:paraId="702ECC05" w14:textId="77777777">
                <w:trPr>
                  <w:divId w:val="1705404920"/>
                  <w:tblCellSpacing w:w="15" w:type="dxa"/>
                </w:trPr>
                <w:tc>
                  <w:tcPr>
                    <w:tcW w:w="50" w:type="pct"/>
                    <w:hideMark/>
                  </w:tcPr>
                  <w:p w14:paraId="58737AC2" w14:textId="77777777" w:rsidR="001C2919" w:rsidRDefault="001C2919">
                    <w:pPr>
                      <w:pStyle w:val="Literaturverzeichnis"/>
                      <w:rPr>
                        <w:noProof/>
                      </w:rPr>
                    </w:pPr>
                    <w:r>
                      <w:rPr>
                        <w:noProof/>
                      </w:rPr>
                      <w:t xml:space="preserve">[8] </w:t>
                    </w:r>
                  </w:p>
                </w:tc>
                <w:tc>
                  <w:tcPr>
                    <w:tcW w:w="0" w:type="auto"/>
                    <w:hideMark/>
                  </w:tcPr>
                  <w:p w14:paraId="61395996" w14:textId="77777777" w:rsidR="001C2919" w:rsidRDefault="001C2919">
                    <w:pPr>
                      <w:pStyle w:val="Literaturverzeichnis"/>
                      <w:rPr>
                        <w:noProof/>
                      </w:rPr>
                    </w:pPr>
                    <w:r>
                      <w:rPr>
                        <w:noProof/>
                      </w:rPr>
                      <w:t>H. Cherni, N. Métayer und N. Souliman, „Literature review of locomotion techniques in virtual reality,“ 2020.</w:t>
                    </w:r>
                  </w:p>
                </w:tc>
              </w:tr>
              <w:tr w:rsidR="001C2919" w14:paraId="7F77E002" w14:textId="77777777">
                <w:trPr>
                  <w:divId w:val="1705404920"/>
                  <w:tblCellSpacing w:w="15" w:type="dxa"/>
                </w:trPr>
                <w:tc>
                  <w:tcPr>
                    <w:tcW w:w="50" w:type="pct"/>
                    <w:hideMark/>
                  </w:tcPr>
                  <w:p w14:paraId="4E55D7AC" w14:textId="77777777" w:rsidR="001C2919" w:rsidRDefault="001C2919">
                    <w:pPr>
                      <w:pStyle w:val="Literaturverzeichnis"/>
                      <w:rPr>
                        <w:noProof/>
                      </w:rPr>
                    </w:pPr>
                    <w:r>
                      <w:rPr>
                        <w:noProof/>
                      </w:rPr>
                      <w:t xml:space="preserve">[9] </w:t>
                    </w:r>
                  </w:p>
                </w:tc>
                <w:tc>
                  <w:tcPr>
                    <w:tcW w:w="0" w:type="auto"/>
                    <w:hideMark/>
                  </w:tcPr>
                  <w:p w14:paraId="4E3FC510" w14:textId="77777777" w:rsidR="001C2919" w:rsidRDefault="001C2919">
                    <w:pPr>
                      <w:pStyle w:val="Literaturverzeichnis"/>
                      <w:rPr>
                        <w:noProof/>
                      </w:rPr>
                    </w:pPr>
                    <w:r>
                      <w:rPr>
                        <w:noProof/>
                      </w:rPr>
                      <w:t>M. Usoh, K. Arthur, M. C. Whitton, R. Bastos, A. Steed, M. Slater und F. P. Brooks, „Walking &gt; Walking-in-Place &gt; Flying, in Virtual Environments,“ 1999.</w:t>
                    </w:r>
                  </w:p>
                </w:tc>
              </w:tr>
              <w:tr w:rsidR="001C2919" w14:paraId="604AE04C" w14:textId="77777777">
                <w:trPr>
                  <w:divId w:val="1705404920"/>
                  <w:tblCellSpacing w:w="15" w:type="dxa"/>
                </w:trPr>
                <w:tc>
                  <w:tcPr>
                    <w:tcW w:w="50" w:type="pct"/>
                    <w:hideMark/>
                  </w:tcPr>
                  <w:p w14:paraId="34D9ADD4" w14:textId="77777777" w:rsidR="001C2919" w:rsidRDefault="001C2919">
                    <w:pPr>
                      <w:pStyle w:val="Literaturverzeichnis"/>
                      <w:rPr>
                        <w:noProof/>
                      </w:rPr>
                    </w:pPr>
                    <w:r>
                      <w:rPr>
                        <w:noProof/>
                      </w:rPr>
                      <w:t xml:space="preserve">[10] </w:t>
                    </w:r>
                  </w:p>
                </w:tc>
                <w:tc>
                  <w:tcPr>
                    <w:tcW w:w="0" w:type="auto"/>
                    <w:hideMark/>
                  </w:tcPr>
                  <w:p w14:paraId="1DEE76A8" w14:textId="77777777" w:rsidR="001C2919" w:rsidRDefault="001C2919">
                    <w:pPr>
                      <w:pStyle w:val="Literaturverzeichnis"/>
                      <w:rPr>
                        <w:noProof/>
                      </w:rPr>
                    </w:pPr>
                    <w:r>
                      <w:rPr>
                        <w:noProof/>
                      </w:rPr>
                      <w:t>R. A. Ruddle und S. Lessels, „The Benefits of Using a Walking Interface,“ April 2009.</w:t>
                    </w:r>
                  </w:p>
                </w:tc>
              </w:tr>
              <w:tr w:rsidR="001C2919" w14:paraId="090FCF97" w14:textId="77777777">
                <w:trPr>
                  <w:divId w:val="1705404920"/>
                  <w:tblCellSpacing w:w="15" w:type="dxa"/>
                </w:trPr>
                <w:tc>
                  <w:tcPr>
                    <w:tcW w:w="50" w:type="pct"/>
                    <w:hideMark/>
                  </w:tcPr>
                  <w:p w14:paraId="338BB893" w14:textId="77777777" w:rsidR="001C2919" w:rsidRDefault="001C2919">
                    <w:pPr>
                      <w:pStyle w:val="Literaturverzeichnis"/>
                      <w:rPr>
                        <w:noProof/>
                      </w:rPr>
                    </w:pPr>
                    <w:r>
                      <w:rPr>
                        <w:noProof/>
                      </w:rPr>
                      <w:t xml:space="preserve">[11] </w:t>
                    </w:r>
                  </w:p>
                </w:tc>
                <w:tc>
                  <w:tcPr>
                    <w:tcW w:w="0" w:type="auto"/>
                    <w:hideMark/>
                  </w:tcPr>
                  <w:p w14:paraId="1234A7A3" w14:textId="77777777" w:rsidR="001C2919" w:rsidRDefault="001C2919">
                    <w:pPr>
                      <w:pStyle w:val="Literaturverzeichnis"/>
                      <w:rPr>
                        <w:noProof/>
                      </w:rPr>
                    </w:pPr>
                    <w:r>
                      <w:rPr>
                        <w:noProof/>
                      </w:rPr>
                      <w:t>R. A. Ruddle, E. Volkova und H. H. Bülthoff, „Learning to Walk in Virtual Reality,“ Mai 2013.</w:t>
                    </w:r>
                  </w:p>
                </w:tc>
              </w:tr>
              <w:tr w:rsidR="001C2919" w14:paraId="3501C89A" w14:textId="77777777">
                <w:trPr>
                  <w:divId w:val="1705404920"/>
                  <w:tblCellSpacing w:w="15" w:type="dxa"/>
                </w:trPr>
                <w:tc>
                  <w:tcPr>
                    <w:tcW w:w="50" w:type="pct"/>
                    <w:hideMark/>
                  </w:tcPr>
                  <w:p w14:paraId="3E9B9040" w14:textId="77777777" w:rsidR="001C2919" w:rsidRDefault="001C2919">
                    <w:pPr>
                      <w:pStyle w:val="Literaturverzeichnis"/>
                      <w:rPr>
                        <w:noProof/>
                      </w:rPr>
                    </w:pPr>
                    <w:r>
                      <w:rPr>
                        <w:noProof/>
                      </w:rPr>
                      <w:t xml:space="preserve">[12] </w:t>
                    </w:r>
                  </w:p>
                </w:tc>
                <w:tc>
                  <w:tcPr>
                    <w:tcW w:w="0" w:type="auto"/>
                    <w:hideMark/>
                  </w:tcPr>
                  <w:p w14:paraId="70F9AA29" w14:textId="77777777" w:rsidR="001C2919" w:rsidRDefault="001C2919">
                    <w:pPr>
                      <w:pStyle w:val="Literaturverzeichnis"/>
                      <w:rPr>
                        <w:noProof/>
                      </w:rPr>
                    </w:pPr>
                    <w:r>
                      <w:rPr>
                        <w:noProof/>
                      </w:rPr>
                      <w:t>M. C. Whitton, J. V. Cohn, J. Feasel, P. Zimmons, S. Razzaque, S. .. Poulton, B. McLeod und F. P. Brooks, Jr., „Comparing VE Locomotion Interfaces,“ März 2005.</w:t>
                    </w:r>
                  </w:p>
                </w:tc>
              </w:tr>
              <w:tr w:rsidR="001C2919" w14:paraId="4309C490" w14:textId="77777777">
                <w:trPr>
                  <w:divId w:val="1705404920"/>
                  <w:tblCellSpacing w:w="15" w:type="dxa"/>
                </w:trPr>
                <w:tc>
                  <w:tcPr>
                    <w:tcW w:w="50" w:type="pct"/>
                    <w:hideMark/>
                  </w:tcPr>
                  <w:p w14:paraId="20799064" w14:textId="77777777" w:rsidR="001C2919" w:rsidRDefault="001C2919">
                    <w:pPr>
                      <w:pStyle w:val="Literaturverzeichnis"/>
                      <w:rPr>
                        <w:noProof/>
                      </w:rPr>
                    </w:pPr>
                    <w:r>
                      <w:rPr>
                        <w:noProof/>
                      </w:rPr>
                      <w:t xml:space="preserve">[13] </w:t>
                    </w:r>
                  </w:p>
                </w:tc>
                <w:tc>
                  <w:tcPr>
                    <w:tcW w:w="0" w:type="auto"/>
                    <w:hideMark/>
                  </w:tcPr>
                  <w:p w14:paraId="72A51B00" w14:textId="77777777" w:rsidR="001C2919" w:rsidRDefault="001C2919">
                    <w:pPr>
                      <w:pStyle w:val="Literaturverzeichnis"/>
                      <w:rPr>
                        <w:noProof/>
                      </w:rPr>
                    </w:pPr>
                    <w:r>
                      <w:rPr>
                        <w:noProof/>
                      </w:rPr>
                      <w:t>S. Razzaque, Z. Kohn und M. C. Whitton, „Redirected Walking,“ 2001.</w:t>
                    </w:r>
                  </w:p>
                </w:tc>
              </w:tr>
              <w:tr w:rsidR="001C2919" w14:paraId="210CD4B7" w14:textId="77777777">
                <w:trPr>
                  <w:divId w:val="1705404920"/>
                  <w:tblCellSpacing w:w="15" w:type="dxa"/>
                </w:trPr>
                <w:tc>
                  <w:tcPr>
                    <w:tcW w:w="50" w:type="pct"/>
                    <w:hideMark/>
                  </w:tcPr>
                  <w:p w14:paraId="68C6A200" w14:textId="77777777" w:rsidR="001C2919" w:rsidRDefault="001C2919">
                    <w:pPr>
                      <w:pStyle w:val="Literaturverzeichnis"/>
                      <w:rPr>
                        <w:noProof/>
                      </w:rPr>
                    </w:pPr>
                    <w:r>
                      <w:rPr>
                        <w:noProof/>
                      </w:rPr>
                      <w:t xml:space="preserve">[14] </w:t>
                    </w:r>
                  </w:p>
                </w:tc>
                <w:tc>
                  <w:tcPr>
                    <w:tcW w:w="0" w:type="auto"/>
                    <w:hideMark/>
                  </w:tcPr>
                  <w:p w14:paraId="2741C41A" w14:textId="77777777" w:rsidR="001C2919" w:rsidRDefault="001C2919">
                    <w:pPr>
                      <w:pStyle w:val="Literaturverzeichnis"/>
                      <w:rPr>
                        <w:noProof/>
                      </w:rPr>
                    </w:pPr>
                    <w:r>
                      <w:rPr>
                        <w:noProof/>
                      </w:rPr>
                      <w:t>E. A. Suma, G. Bruder, F. Steinicke, D. M. Krum und M. Bolas, „A Taxonomy for Deploying Redirection Techniques in Immersive Virtual Environments,“ 2012.</w:t>
                    </w:r>
                  </w:p>
                </w:tc>
              </w:tr>
              <w:tr w:rsidR="001C2919" w14:paraId="490A314C" w14:textId="77777777">
                <w:trPr>
                  <w:divId w:val="1705404920"/>
                  <w:tblCellSpacing w:w="15" w:type="dxa"/>
                </w:trPr>
                <w:tc>
                  <w:tcPr>
                    <w:tcW w:w="50" w:type="pct"/>
                    <w:hideMark/>
                  </w:tcPr>
                  <w:p w14:paraId="04493DF6" w14:textId="77777777" w:rsidR="001C2919" w:rsidRDefault="001C2919">
                    <w:pPr>
                      <w:pStyle w:val="Literaturverzeichnis"/>
                      <w:rPr>
                        <w:noProof/>
                      </w:rPr>
                    </w:pPr>
                    <w:r>
                      <w:rPr>
                        <w:noProof/>
                      </w:rPr>
                      <w:t xml:space="preserve">[15] </w:t>
                    </w:r>
                  </w:p>
                </w:tc>
                <w:tc>
                  <w:tcPr>
                    <w:tcW w:w="0" w:type="auto"/>
                    <w:hideMark/>
                  </w:tcPr>
                  <w:p w14:paraId="08DAB2CE" w14:textId="77777777" w:rsidR="001C2919" w:rsidRDefault="001C2919">
                    <w:pPr>
                      <w:pStyle w:val="Literaturverzeichnis"/>
                      <w:rPr>
                        <w:noProof/>
                      </w:rPr>
                    </w:pPr>
                    <w:r>
                      <w:rPr>
                        <w:noProof/>
                      </w:rPr>
                      <w:t>F. Steinicke, G. Bruder, L. Kohli, J. Jerald und K. Hinrichs, „Taxonomy and Implementation of Redirection Techniques for Ubiquitous Passive Haptic Feedback,“ 2008.</w:t>
                    </w:r>
                  </w:p>
                </w:tc>
              </w:tr>
              <w:tr w:rsidR="001C2919" w14:paraId="539CDB5B" w14:textId="77777777">
                <w:trPr>
                  <w:divId w:val="1705404920"/>
                  <w:tblCellSpacing w:w="15" w:type="dxa"/>
                </w:trPr>
                <w:tc>
                  <w:tcPr>
                    <w:tcW w:w="50" w:type="pct"/>
                    <w:hideMark/>
                  </w:tcPr>
                  <w:p w14:paraId="27120DBF" w14:textId="77777777" w:rsidR="001C2919" w:rsidRDefault="001C2919">
                    <w:pPr>
                      <w:pStyle w:val="Literaturverzeichnis"/>
                      <w:rPr>
                        <w:noProof/>
                      </w:rPr>
                    </w:pPr>
                    <w:r>
                      <w:rPr>
                        <w:noProof/>
                      </w:rPr>
                      <w:lastRenderedPageBreak/>
                      <w:t xml:space="preserve">[16] </w:t>
                    </w:r>
                  </w:p>
                </w:tc>
                <w:tc>
                  <w:tcPr>
                    <w:tcW w:w="0" w:type="auto"/>
                    <w:hideMark/>
                  </w:tcPr>
                  <w:p w14:paraId="7AA629C1" w14:textId="77777777" w:rsidR="001C2919" w:rsidRDefault="001C2919">
                    <w:pPr>
                      <w:pStyle w:val="Literaturverzeichnis"/>
                      <w:rPr>
                        <w:noProof/>
                      </w:rPr>
                    </w:pPr>
                    <w:r>
                      <w:rPr>
                        <w:noProof/>
                      </w:rPr>
                      <w:t>B. Williams, G. Narasimham, T. P. McNamara, T. H. Carr, J. J. Rieser und B. Bodenheimer, „Updating orientation in large virtual environments using scaled translational gain,“ 2006.</w:t>
                    </w:r>
                  </w:p>
                </w:tc>
              </w:tr>
              <w:tr w:rsidR="001C2919" w14:paraId="75BFFF3E" w14:textId="77777777">
                <w:trPr>
                  <w:divId w:val="1705404920"/>
                  <w:tblCellSpacing w:w="15" w:type="dxa"/>
                </w:trPr>
                <w:tc>
                  <w:tcPr>
                    <w:tcW w:w="50" w:type="pct"/>
                    <w:hideMark/>
                  </w:tcPr>
                  <w:p w14:paraId="439810D8" w14:textId="77777777" w:rsidR="001C2919" w:rsidRDefault="001C2919">
                    <w:pPr>
                      <w:pStyle w:val="Literaturverzeichnis"/>
                      <w:rPr>
                        <w:noProof/>
                      </w:rPr>
                    </w:pPr>
                    <w:r>
                      <w:rPr>
                        <w:noProof/>
                      </w:rPr>
                      <w:t xml:space="preserve">[17] </w:t>
                    </w:r>
                  </w:p>
                </w:tc>
                <w:tc>
                  <w:tcPr>
                    <w:tcW w:w="0" w:type="auto"/>
                    <w:hideMark/>
                  </w:tcPr>
                  <w:p w14:paraId="3BCAFFB1" w14:textId="77777777" w:rsidR="001C2919" w:rsidRDefault="001C2919">
                    <w:pPr>
                      <w:pStyle w:val="Literaturverzeichnis"/>
                      <w:rPr>
                        <w:noProof/>
                      </w:rPr>
                    </w:pPr>
                    <w:r>
                      <w:rPr>
                        <w:noProof/>
                      </w:rPr>
                      <w:t>F. Steinicke, G. Bruder, J. Jerald, H. Frenz und M. Lappe, „Analyses of Human Sensitivity to Redirected Walking,“ 2008.</w:t>
                    </w:r>
                  </w:p>
                </w:tc>
              </w:tr>
              <w:tr w:rsidR="001C2919" w14:paraId="4092E080" w14:textId="77777777">
                <w:trPr>
                  <w:divId w:val="1705404920"/>
                  <w:tblCellSpacing w:w="15" w:type="dxa"/>
                </w:trPr>
                <w:tc>
                  <w:tcPr>
                    <w:tcW w:w="50" w:type="pct"/>
                    <w:hideMark/>
                  </w:tcPr>
                  <w:p w14:paraId="61AFD479" w14:textId="77777777" w:rsidR="001C2919" w:rsidRDefault="001C2919">
                    <w:pPr>
                      <w:pStyle w:val="Literaturverzeichnis"/>
                      <w:rPr>
                        <w:noProof/>
                      </w:rPr>
                    </w:pPr>
                    <w:r>
                      <w:rPr>
                        <w:noProof/>
                      </w:rPr>
                      <w:t xml:space="preserve">[18] </w:t>
                    </w:r>
                  </w:p>
                </w:tc>
                <w:tc>
                  <w:tcPr>
                    <w:tcW w:w="0" w:type="auto"/>
                    <w:hideMark/>
                  </w:tcPr>
                  <w:p w14:paraId="317715FA" w14:textId="77777777" w:rsidR="001C2919" w:rsidRDefault="001C2919">
                    <w:pPr>
                      <w:pStyle w:val="Literaturverzeichnis"/>
                      <w:rPr>
                        <w:noProof/>
                      </w:rPr>
                    </w:pPr>
                    <w:r>
                      <w:rPr>
                        <w:noProof/>
                      </w:rPr>
                      <w:t>F. Steinicke, G. Bruder, T. Ropinski und K. Hinrichs, „Moving Towards Generally Applicable Redirected Walking,“ 2008.</w:t>
                    </w:r>
                  </w:p>
                </w:tc>
              </w:tr>
              <w:tr w:rsidR="001C2919" w14:paraId="0CDF3D79" w14:textId="77777777">
                <w:trPr>
                  <w:divId w:val="1705404920"/>
                  <w:tblCellSpacing w:w="15" w:type="dxa"/>
                </w:trPr>
                <w:tc>
                  <w:tcPr>
                    <w:tcW w:w="50" w:type="pct"/>
                    <w:hideMark/>
                  </w:tcPr>
                  <w:p w14:paraId="5DBB6FAE" w14:textId="77777777" w:rsidR="001C2919" w:rsidRDefault="001C2919">
                    <w:pPr>
                      <w:pStyle w:val="Literaturverzeichnis"/>
                      <w:rPr>
                        <w:noProof/>
                      </w:rPr>
                    </w:pPr>
                    <w:r>
                      <w:rPr>
                        <w:noProof/>
                      </w:rPr>
                      <w:t xml:space="preserve">[19] </w:t>
                    </w:r>
                  </w:p>
                </w:tc>
                <w:tc>
                  <w:tcPr>
                    <w:tcW w:w="0" w:type="auto"/>
                    <w:hideMark/>
                  </w:tcPr>
                  <w:p w14:paraId="7AB8569A" w14:textId="77777777" w:rsidR="001C2919" w:rsidRDefault="001C2919">
                    <w:pPr>
                      <w:pStyle w:val="Literaturverzeichnis"/>
                      <w:rPr>
                        <w:noProof/>
                      </w:rPr>
                    </w:pPr>
                    <w:r>
                      <w:rPr>
                        <w:noProof/>
                      </w:rPr>
                      <w:t>V. Interrante, L. Anderson und B. Ries, „Distance Perception in Immersive Virtual Environments, Revisited,“ 2006.</w:t>
                    </w:r>
                  </w:p>
                </w:tc>
              </w:tr>
              <w:tr w:rsidR="001C2919" w14:paraId="6C09786B" w14:textId="77777777">
                <w:trPr>
                  <w:divId w:val="1705404920"/>
                  <w:tblCellSpacing w:w="15" w:type="dxa"/>
                </w:trPr>
                <w:tc>
                  <w:tcPr>
                    <w:tcW w:w="50" w:type="pct"/>
                    <w:hideMark/>
                  </w:tcPr>
                  <w:p w14:paraId="6B45F13E" w14:textId="77777777" w:rsidR="001C2919" w:rsidRDefault="001C2919">
                    <w:pPr>
                      <w:pStyle w:val="Literaturverzeichnis"/>
                      <w:rPr>
                        <w:noProof/>
                      </w:rPr>
                    </w:pPr>
                    <w:r>
                      <w:rPr>
                        <w:noProof/>
                      </w:rPr>
                      <w:t xml:space="preserve">[20] </w:t>
                    </w:r>
                  </w:p>
                </w:tc>
                <w:tc>
                  <w:tcPr>
                    <w:tcW w:w="0" w:type="auto"/>
                    <w:hideMark/>
                  </w:tcPr>
                  <w:p w14:paraId="7544D0C1" w14:textId="77777777" w:rsidR="001C2919" w:rsidRDefault="001C2919">
                    <w:pPr>
                      <w:pStyle w:val="Literaturverzeichnis"/>
                      <w:rPr>
                        <w:noProof/>
                      </w:rPr>
                    </w:pPr>
                    <w:r>
                      <w:rPr>
                        <w:noProof/>
                      </w:rPr>
                      <w:t>G. Bruder, F. Steinicke und P. Wieland, „Self-Motion Illusions in Immersive Virtual Reality Environments,“ 2011.</w:t>
                    </w:r>
                  </w:p>
                </w:tc>
              </w:tr>
              <w:tr w:rsidR="001C2919" w14:paraId="6107F066" w14:textId="77777777">
                <w:trPr>
                  <w:divId w:val="1705404920"/>
                  <w:tblCellSpacing w:w="15" w:type="dxa"/>
                </w:trPr>
                <w:tc>
                  <w:tcPr>
                    <w:tcW w:w="50" w:type="pct"/>
                    <w:hideMark/>
                  </w:tcPr>
                  <w:p w14:paraId="425D87E6" w14:textId="77777777" w:rsidR="001C2919" w:rsidRDefault="001C2919">
                    <w:pPr>
                      <w:pStyle w:val="Literaturverzeichnis"/>
                      <w:rPr>
                        <w:noProof/>
                      </w:rPr>
                    </w:pPr>
                    <w:r>
                      <w:rPr>
                        <w:noProof/>
                      </w:rPr>
                      <w:t xml:space="preserve">[21] </w:t>
                    </w:r>
                  </w:p>
                </w:tc>
                <w:tc>
                  <w:tcPr>
                    <w:tcW w:w="0" w:type="auto"/>
                    <w:hideMark/>
                  </w:tcPr>
                  <w:p w14:paraId="1933531B" w14:textId="77777777" w:rsidR="001C2919" w:rsidRDefault="001C2919">
                    <w:pPr>
                      <w:pStyle w:val="Literaturverzeichnis"/>
                      <w:rPr>
                        <w:noProof/>
                      </w:rPr>
                    </w:pPr>
                    <w:r>
                      <w:rPr>
                        <w:noProof/>
                      </w:rPr>
                      <w:t>F. Steinicke, G. Bruder, J. Jerald, H. Frenz und M. Lappe, „Estimation of Detection Thresholds for Redirected Walking Techniques,“ 2009.</w:t>
                    </w:r>
                  </w:p>
                </w:tc>
              </w:tr>
              <w:tr w:rsidR="001C2919" w14:paraId="5EA70E66" w14:textId="77777777">
                <w:trPr>
                  <w:divId w:val="1705404920"/>
                  <w:tblCellSpacing w:w="15" w:type="dxa"/>
                </w:trPr>
                <w:tc>
                  <w:tcPr>
                    <w:tcW w:w="50" w:type="pct"/>
                    <w:hideMark/>
                  </w:tcPr>
                  <w:p w14:paraId="089E5EBC" w14:textId="77777777" w:rsidR="001C2919" w:rsidRDefault="001C2919">
                    <w:pPr>
                      <w:pStyle w:val="Literaturverzeichnis"/>
                      <w:rPr>
                        <w:noProof/>
                      </w:rPr>
                    </w:pPr>
                    <w:r>
                      <w:rPr>
                        <w:noProof/>
                      </w:rPr>
                      <w:t xml:space="preserve">[22] </w:t>
                    </w:r>
                  </w:p>
                </w:tc>
                <w:tc>
                  <w:tcPr>
                    <w:tcW w:w="0" w:type="auto"/>
                    <w:hideMark/>
                  </w:tcPr>
                  <w:p w14:paraId="3EA5186E" w14:textId="77777777" w:rsidR="001C2919" w:rsidRDefault="001C2919">
                    <w:pPr>
                      <w:pStyle w:val="Literaturverzeichnis"/>
                      <w:rPr>
                        <w:noProof/>
                      </w:rPr>
                    </w:pPr>
                    <w:r>
                      <w:rPr>
                        <w:noProof/>
                      </w:rPr>
                      <w:t>F. Steinicke, G. Bruder, K. Hinrichs und A. Steed, „Gradual transitions and their effects on presence and distance estimation,“ 2009.</w:t>
                    </w:r>
                  </w:p>
                </w:tc>
              </w:tr>
              <w:tr w:rsidR="001C2919" w14:paraId="48922A3A" w14:textId="77777777">
                <w:trPr>
                  <w:divId w:val="1705404920"/>
                  <w:tblCellSpacing w:w="15" w:type="dxa"/>
                </w:trPr>
                <w:tc>
                  <w:tcPr>
                    <w:tcW w:w="50" w:type="pct"/>
                    <w:hideMark/>
                  </w:tcPr>
                  <w:p w14:paraId="49E0421C" w14:textId="77777777" w:rsidR="001C2919" w:rsidRDefault="001C2919">
                    <w:pPr>
                      <w:pStyle w:val="Literaturverzeichnis"/>
                      <w:rPr>
                        <w:noProof/>
                      </w:rPr>
                    </w:pPr>
                    <w:r>
                      <w:rPr>
                        <w:noProof/>
                      </w:rPr>
                      <w:t xml:space="preserve">[23] </w:t>
                    </w:r>
                  </w:p>
                </w:tc>
                <w:tc>
                  <w:tcPr>
                    <w:tcW w:w="0" w:type="auto"/>
                    <w:hideMark/>
                  </w:tcPr>
                  <w:p w14:paraId="3B550AF5" w14:textId="77777777" w:rsidR="001C2919" w:rsidRDefault="001C2919">
                    <w:pPr>
                      <w:pStyle w:val="Literaturverzeichnis"/>
                      <w:rPr>
                        <w:noProof/>
                      </w:rPr>
                    </w:pPr>
                    <w:r>
                      <w:rPr>
                        <w:noProof/>
                      </w:rPr>
                      <w:t>B. Williams, G. Narasimham, B. Rump und T. McNamara, „Exploring Large Virtual Environments with an HMD when Physical Space is Limited,“ 2007.</w:t>
                    </w:r>
                  </w:p>
                </w:tc>
              </w:tr>
              <w:tr w:rsidR="001C2919" w14:paraId="0580F281" w14:textId="77777777">
                <w:trPr>
                  <w:divId w:val="1705404920"/>
                  <w:tblCellSpacing w:w="15" w:type="dxa"/>
                </w:trPr>
                <w:tc>
                  <w:tcPr>
                    <w:tcW w:w="50" w:type="pct"/>
                    <w:hideMark/>
                  </w:tcPr>
                  <w:p w14:paraId="2A6AC904" w14:textId="77777777" w:rsidR="001C2919" w:rsidRDefault="001C2919">
                    <w:pPr>
                      <w:pStyle w:val="Literaturverzeichnis"/>
                      <w:rPr>
                        <w:noProof/>
                      </w:rPr>
                    </w:pPr>
                    <w:r>
                      <w:rPr>
                        <w:noProof/>
                      </w:rPr>
                      <w:t xml:space="preserve">[24] </w:t>
                    </w:r>
                  </w:p>
                </w:tc>
                <w:tc>
                  <w:tcPr>
                    <w:tcW w:w="0" w:type="auto"/>
                    <w:hideMark/>
                  </w:tcPr>
                  <w:p w14:paraId="5DAE5F0A" w14:textId="77777777" w:rsidR="001C2919" w:rsidRDefault="001C2919">
                    <w:pPr>
                      <w:pStyle w:val="Literaturverzeichnis"/>
                      <w:rPr>
                        <w:noProof/>
                      </w:rPr>
                    </w:pPr>
                    <w:r>
                      <w:rPr>
                        <w:noProof/>
                      </w:rPr>
                      <w:t>E. Suma, S. Clark, S. Finkelstein und Z. Wartell, „Leveraging Change Blindness for Redirection in Virtual Environments,“ 2011.</w:t>
                    </w:r>
                  </w:p>
                </w:tc>
              </w:tr>
              <w:tr w:rsidR="001C2919" w14:paraId="4B4F2D94" w14:textId="77777777">
                <w:trPr>
                  <w:divId w:val="1705404920"/>
                  <w:tblCellSpacing w:w="15" w:type="dxa"/>
                </w:trPr>
                <w:tc>
                  <w:tcPr>
                    <w:tcW w:w="50" w:type="pct"/>
                    <w:hideMark/>
                  </w:tcPr>
                  <w:p w14:paraId="3EE3F99C" w14:textId="77777777" w:rsidR="001C2919" w:rsidRDefault="001C2919">
                    <w:pPr>
                      <w:pStyle w:val="Literaturverzeichnis"/>
                      <w:rPr>
                        <w:noProof/>
                      </w:rPr>
                    </w:pPr>
                    <w:r>
                      <w:rPr>
                        <w:noProof/>
                      </w:rPr>
                      <w:t xml:space="preserve">[25] </w:t>
                    </w:r>
                  </w:p>
                </w:tc>
                <w:tc>
                  <w:tcPr>
                    <w:tcW w:w="0" w:type="auto"/>
                    <w:hideMark/>
                  </w:tcPr>
                  <w:p w14:paraId="4AEB98BB" w14:textId="77777777" w:rsidR="001C2919" w:rsidRDefault="001C2919">
                    <w:pPr>
                      <w:pStyle w:val="Literaturverzeichnis"/>
                      <w:rPr>
                        <w:noProof/>
                      </w:rPr>
                    </w:pPr>
                    <w:r>
                      <w:rPr>
                        <w:noProof/>
                      </w:rPr>
                      <w:t>D. Simons, „Current Approaches to Change Blindness,“ 2000.</w:t>
                    </w:r>
                  </w:p>
                </w:tc>
              </w:tr>
              <w:tr w:rsidR="001C2919" w14:paraId="393C8D79" w14:textId="77777777">
                <w:trPr>
                  <w:divId w:val="1705404920"/>
                  <w:tblCellSpacing w:w="15" w:type="dxa"/>
                </w:trPr>
                <w:tc>
                  <w:tcPr>
                    <w:tcW w:w="50" w:type="pct"/>
                    <w:hideMark/>
                  </w:tcPr>
                  <w:p w14:paraId="379452F8" w14:textId="77777777" w:rsidR="001C2919" w:rsidRDefault="001C2919">
                    <w:pPr>
                      <w:pStyle w:val="Literaturverzeichnis"/>
                      <w:rPr>
                        <w:noProof/>
                      </w:rPr>
                    </w:pPr>
                    <w:r>
                      <w:rPr>
                        <w:noProof/>
                      </w:rPr>
                      <w:t xml:space="preserve">[26] </w:t>
                    </w:r>
                  </w:p>
                </w:tc>
                <w:tc>
                  <w:tcPr>
                    <w:tcW w:w="0" w:type="auto"/>
                    <w:hideMark/>
                  </w:tcPr>
                  <w:p w14:paraId="503FC384" w14:textId="77777777" w:rsidR="001C2919" w:rsidRDefault="001C2919">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C2919" w14:paraId="5451A787" w14:textId="77777777">
                <w:trPr>
                  <w:divId w:val="1705404920"/>
                  <w:tblCellSpacing w:w="15" w:type="dxa"/>
                </w:trPr>
                <w:tc>
                  <w:tcPr>
                    <w:tcW w:w="50" w:type="pct"/>
                    <w:hideMark/>
                  </w:tcPr>
                  <w:p w14:paraId="630C31B9" w14:textId="77777777" w:rsidR="001C2919" w:rsidRDefault="001C2919">
                    <w:pPr>
                      <w:pStyle w:val="Literaturverzeichnis"/>
                      <w:rPr>
                        <w:noProof/>
                      </w:rPr>
                    </w:pPr>
                    <w:r>
                      <w:rPr>
                        <w:noProof/>
                      </w:rPr>
                      <w:t xml:space="preserve">[27] </w:t>
                    </w:r>
                  </w:p>
                </w:tc>
                <w:tc>
                  <w:tcPr>
                    <w:tcW w:w="0" w:type="auto"/>
                    <w:hideMark/>
                  </w:tcPr>
                  <w:p w14:paraId="65DC6D15" w14:textId="77777777" w:rsidR="001C2919" w:rsidRDefault="001C2919">
                    <w:pPr>
                      <w:pStyle w:val="Literaturverzeichnis"/>
                      <w:rPr>
                        <w:noProof/>
                      </w:rPr>
                    </w:pPr>
                    <w:r>
                      <w:rPr>
                        <w:noProof/>
                      </w:rPr>
                      <w:t>B. Williams, S. Bailey, G. Narasimham, M. Li und B. Bodenheimer, „Evaluation of Walking in Place on a Wii Balance Board to Explore a Virtual Environment,“ 2011.</w:t>
                    </w:r>
                  </w:p>
                </w:tc>
              </w:tr>
              <w:tr w:rsidR="001C2919" w14:paraId="1CB5EEB4" w14:textId="77777777">
                <w:trPr>
                  <w:divId w:val="1705404920"/>
                  <w:tblCellSpacing w:w="15" w:type="dxa"/>
                </w:trPr>
                <w:tc>
                  <w:tcPr>
                    <w:tcW w:w="50" w:type="pct"/>
                    <w:hideMark/>
                  </w:tcPr>
                  <w:p w14:paraId="5B94CB45" w14:textId="77777777" w:rsidR="001C2919" w:rsidRDefault="001C2919">
                    <w:pPr>
                      <w:pStyle w:val="Literaturverzeichnis"/>
                      <w:rPr>
                        <w:noProof/>
                      </w:rPr>
                    </w:pPr>
                    <w:r>
                      <w:rPr>
                        <w:noProof/>
                      </w:rPr>
                      <w:t xml:space="preserve">[28] </w:t>
                    </w:r>
                  </w:p>
                </w:tc>
                <w:tc>
                  <w:tcPr>
                    <w:tcW w:w="0" w:type="auto"/>
                    <w:hideMark/>
                  </w:tcPr>
                  <w:p w14:paraId="7646FF1D" w14:textId="77777777" w:rsidR="001C2919" w:rsidRDefault="001C2919">
                    <w:pPr>
                      <w:pStyle w:val="Literaturverzeichnis"/>
                      <w:rPr>
                        <w:noProof/>
                      </w:rPr>
                    </w:pPr>
                    <w:r>
                      <w:rPr>
                        <w:noProof/>
                      </w:rPr>
                      <w:t>D. Zielinski, R. McMahan und R. Brady, „Shadow Walking: an Unencumbered Locomotion Technique for Systems with Under-floor Projection,“ 2011.</w:t>
                    </w:r>
                  </w:p>
                </w:tc>
              </w:tr>
              <w:tr w:rsidR="001C2919" w14:paraId="1B95B4E7" w14:textId="77777777">
                <w:trPr>
                  <w:divId w:val="1705404920"/>
                  <w:tblCellSpacing w:w="15" w:type="dxa"/>
                </w:trPr>
                <w:tc>
                  <w:tcPr>
                    <w:tcW w:w="50" w:type="pct"/>
                    <w:hideMark/>
                  </w:tcPr>
                  <w:p w14:paraId="0A9329EA" w14:textId="77777777" w:rsidR="001C2919" w:rsidRDefault="001C2919">
                    <w:pPr>
                      <w:pStyle w:val="Literaturverzeichnis"/>
                      <w:rPr>
                        <w:noProof/>
                      </w:rPr>
                    </w:pPr>
                    <w:r>
                      <w:rPr>
                        <w:noProof/>
                      </w:rPr>
                      <w:t xml:space="preserve">[29] </w:t>
                    </w:r>
                  </w:p>
                </w:tc>
                <w:tc>
                  <w:tcPr>
                    <w:tcW w:w="0" w:type="auto"/>
                    <w:hideMark/>
                  </w:tcPr>
                  <w:p w14:paraId="4ABBA42A" w14:textId="77777777" w:rsidR="001C2919" w:rsidRDefault="001C2919">
                    <w:pPr>
                      <w:pStyle w:val="Literaturverzeichnis"/>
                      <w:rPr>
                        <w:noProof/>
                      </w:rPr>
                    </w:pPr>
                    <w:r>
                      <w:rPr>
                        <w:noProof/>
                      </w:rPr>
                      <w:t>J. Lee, S. C. Ahn und J. Hwang, „A Walking-in-Place Method for Virtual Reality Using Position and Orientation Tracking,“ 2018.</w:t>
                    </w:r>
                  </w:p>
                </w:tc>
              </w:tr>
              <w:tr w:rsidR="001C2919" w14:paraId="5B9ED5BB" w14:textId="77777777">
                <w:trPr>
                  <w:divId w:val="1705404920"/>
                  <w:tblCellSpacing w:w="15" w:type="dxa"/>
                </w:trPr>
                <w:tc>
                  <w:tcPr>
                    <w:tcW w:w="50" w:type="pct"/>
                    <w:hideMark/>
                  </w:tcPr>
                  <w:p w14:paraId="5949CCFF" w14:textId="77777777" w:rsidR="001C2919" w:rsidRDefault="001C2919">
                    <w:pPr>
                      <w:pStyle w:val="Literaturverzeichnis"/>
                      <w:rPr>
                        <w:noProof/>
                      </w:rPr>
                    </w:pPr>
                    <w:r>
                      <w:rPr>
                        <w:noProof/>
                      </w:rPr>
                      <w:t xml:space="preserve">[30] </w:t>
                    </w:r>
                  </w:p>
                </w:tc>
                <w:tc>
                  <w:tcPr>
                    <w:tcW w:w="0" w:type="auto"/>
                    <w:hideMark/>
                  </w:tcPr>
                  <w:p w14:paraId="7F4A2C9F" w14:textId="77777777" w:rsidR="001C2919" w:rsidRDefault="001C2919">
                    <w:pPr>
                      <w:pStyle w:val="Literaturverzeichnis"/>
                      <w:rPr>
                        <w:noProof/>
                      </w:rPr>
                    </w:pPr>
                    <w:r>
                      <w:rPr>
                        <w:noProof/>
                      </w:rPr>
                      <w:t>F. Buttussi und L. Chittaro, „Locomotion in Place in Virtual Reality: A Comparative Evaluation of Joystick, Teleport, and Leaning,“ 2020.</w:t>
                    </w:r>
                  </w:p>
                </w:tc>
              </w:tr>
              <w:tr w:rsidR="001C2919" w14:paraId="2D496330" w14:textId="77777777">
                <w:trPr>
                  <w:divId w:val="1705404920"/>
                  <w:tblCellSpacing w:w="15" w:type="dxa"/>
                </w:trPr>
                <w:tc>
                  <w:tcPr>
                    <w:tcW w:w="50" w:type="pct"/>
                    <w:hideMark/>
                  </w:tcPr>
                  <w:p w14:paraId="777A5E71" w14:textId="77777777" w:rsidR="001C2919" w:rsidRDefault="001C2919">
                    <w:pPr>
                      <w:pStyle w:val="Literaturverzeichnis"/>
                      <w:rPr>
                        <w:noProof/>
                      </w:rPr>
                    </w:pPr>
                    <w:r>
                      <w:rPr>
                        <w:noProof/>
                      </w:rPr>
                      <w:t xml:space="preserve">[31] </w:t>
                    </w:r>
                  </w:p>
                </w:tc>
                <w:tc>
                  <w:tcPr>
                    <w:tcW w:w="0" w:type="auto"/>
                    <w:hideMark/>
                  </w:tcPr>
                  <w:p w14:paraId="2C860A64" w14:textId="77777777" w:rsidR="001C2919" w:rsidRDefault="001C2919">
                    <w:pPr>
                      <w:pStyle w:val="Literaturverzeichnis"/>
                      <w:rPr>
                        <w:noProof/>
                      </w:rPr>
                    </w:pPr>
                    <w:r>
                      <w:rPr>
                        <w:noProof/>
                      </w:rPr>
                      <w:t>M. P. Jacob Habgood, D. Moore, D. Wilson und S. Alapont, „Rapid, Continuous Movement Between Nodes as an Accessible Virtual Reality Locomotion Technique,“ 2018.</w:t>
                    </w:r>
                  </w:p>
                </w:tc>
              </w:tr>
              <w:tr w:rsidR="001C2919" w14:paraId="127773BE" w14:textId="77777777">
                <w:trPr>
                  <w:divId w:val="1705404920"/>
                  <w:tblCellSpacing w:w="15" w:type="dxa"/>
                </w:trPr>
                <w:tc>
                  <w:tcPr>
                    <w:tcW w:w="50" w:type="pct"/>
                    <w:hideMark/>
                  </w:tcPr>
                  <w:p w14:paraId="736EFF80" w14:textId="77777777" w:rsidR="001C2919" w:rsidRDefault="001C2919">
                    <w:pPr>
                      <w:pStyle w:val="Literaturverzeichnis"/>
                      <w:rPr>
                        <w:noProof/>
                      </w:rPr>
                    </w:pPr>
                    <w:r>
                      <w:rPr>
                        <w:noProof/>
                      </w:rPr>
                      <w:lastRenderedPageBreak/>
                      <w:t xml:space="preserve">[32] </w:t>
                    </w:r>
                  </w:p>
                </w:tc>
                <w:tc>
                  <w:tcPr>
                    <w:tcW w:w="0" w:type="auto"/>
                    <w:hideMark/>
                  </w:tcPr>
                  <w:p w14:paraId="044CD441" w14:textId="77777777" w:rsidR="001C2919" w:rsidRDefault="001C2919">
                    <w:pPr>
                      <w:pStyle w:val="Literaturverzeichnis"/>
                      <w:rPr>
                        <w:noProof/>
                      </w:rPr>
                    </w:pPr>
                    <w:r>
                      <w:rPr>
                        <w:noProof/>
                      </w:rPr>
                      <w:t>D. Zielasko, S. Horn, S. Freitag, B. Weyers und T. Kuhlen, „Evaluation of Hands-Free HMD-Based Navigation Techniques for Immersive Data Analysis,“ 2016.</w:t>
                    </w:r>
                  </w:p>
                </w:tc>
              </w:tr>
              <w:tr w:rsidR="001C2919" w14:paraId="6093D966" w14:textId="77777777">
                <w:trPr>
                  <w:divId w:val="1705404920"/>
                  <w:tblCellSpacing w:w="15" w:type="dxa"/>
                </w:trPr>
                <w:tc>
                  <w:tcPr>
                    <w:tcW w:w="50" w:type="pct"/>
                    <w:hideMark/>
                  </w:tcPr>
                  <w:p w14:paraId="0BA0075C" w14:textId="77777777" w:rsidR="001C2919" w:rsidRDefault="001C2919">
                    <w:pPr>
                      <w:pStyle w:val="Literaturverzeichnis"/>
                      <w:rPr>
                        <w:noProof/>
                      </w:rPr>
                    </w:pPr>
                    <w:r>
                      <w:rPr>
                        <w:noProof/>
                      </w:rPr>
                      <w:t xml:space="preserve">[33] </w:t>
                    </w:r>
                  </w:p>
                </w:tc>
                <w:tc>
                  <w:tcPr>
                    <w:tcW w:w="0" w:type="auto"/>
                    <w:hideMark/>
                  </w:tcPr>
                  <w:p w14:paraId="154704E7" w14:textId="77777777" w:rsidR="001C2919" w:rsidRDefault="001C2919">
                    <w:pPr>
                      <w:pStyle w:val="Literaturverzeichnis"/>
                      <w:rPr>
                        <w:noProof/>
                      </w:rPr>
                    </w:pPr>
                    <w:r>
                      <w:rPr>
                        <w:noProof/>
                      </w:rPr>
                      <w:t>A. Harris, K. Nguyen, P. T. Wilson, M. Jackoski und B. Williams, „Human Joystick: Wii-Leaning to Translate in Large Virtual Environments,“ 2014.</w:t>
                    </w:r>
                  </w:p>
                </w:tc>
              </w:tr>
              <w:tr w:rsidR="001C2919" w14:paraId="0A1DA4B7" w14:textId="77777777">
                <w:trPr>
                  <w:divId w:val="1705404920"/>
                  <w:tblCellSpacing w:w="15" w:type="dxa"/>
                </w:trPr>
                <w:tc>
                  <w:tcPr>
                    <w:tcW w:w="50" w:type="pct"/>
                    <w:hideMark/>
                  </w:tcPr>
                  <w:p w14:paraId="230802D6" w14:textId="77777777" w:rsidR="001C2919" w:rsidRDefault="001C2919">
                    <w:pPr>
                      <w:pStyle w:val="Literaturverzeichnis"/>
                      <w:rPr>
                        <w:noProof/>
                      </w:rPr>
                    </w:pPr>
                    <w:r>
                      <w:rPr>
                        <w:noProof/>
                      </w:rPr>
                      <w:t xml:space="preserve">[34] </w:t>
                    </w:r>
                  </w:p>
                </w:tc>
                <w:tc>
                  <w:tcPr>
                    <w:tcW w:w="0" w:type="auto"/>
                    <w:hideMark/>
                  </w:tcPr>
                  <w:p w14:paraId="05618AFC" w14:textId="77777777" w:rsidR="001C2919" w:rsidRDefault="001C2919">
                    <w:pPr>
                      <w:pStyle w:val="Literaturverzeichnis"/>
                      <w:rPr>
                        <w:noProof/>
                      </w:rPr>
                    </w:pPr>
                    <w:r>
                      <w:rPr>
                        <w:noProof/>
                      </w:rPr>
                      <w:t>A. Kitson, A. M. Hashemian, E. R. Stepanova, E. Kruijf und B. E. Riecke, „Comparing Leaning-Based Motion Cueing Interfaces for Virtual Reality Locomotion,“ 2017.</w:t>
                    </w:r>
                  </w:p>
                </w:tc>
              </w:tr>
              <w:tr w:rsidR="001C2919" w14:paraId="12C0C85A" w14:textId="77777777">
                <w:trPr>
                  <w:divId w:val="1705404920"/>
                  <w:tblCellSpacing w:w="15" w:type="dxa"/>
                </w:trPr>
                <w:tc>
                  <w:tcPr>
                    <w:tcW w:w="50" w:type="pct"/>
                    <w:hideMark/>
                  </w:tcPr>
                  <w:p w14:paraId="2E44B8AE" w14:textId="77777777" w:rsidR="001C2919" w:rsidRDefault="001C2919">
                    <w:pPr>
                      <w:pStyle w:val="Literaturverzeichnis"/>
                      <w:rPr>
                        <w:noProof/>
                      </w:rPr>
                    </w:pPr>
                    <w:r>
                      <w:rPr>
                        <w:noProof/>
                      </w:rPr>
                      <w:t xml:space="preserve">[35] </w:t>
                    </w:r>
                  </w:p>
                </w:tc>
                <w:tc>
                  <w:tcPr>
                    <w:tcW w:w="0" w:type="auto"/>
                    <w:hideMark/>
                  </w:tcPr>
                  <w:p w14:paraId="1D6DA788" w14:textId="77777777" w:rsidR="001C2919" w:rsidRDefault="001C2919">
                    <w:pPr>
                      <w:pStyle w:val="Literaturverzeichnis"/>
                      <w:rPr>
                        <w:noProof/>
                      </w:rPr>
                    </w:pPr>
                    <w:r>
                      <w:rPr>
                        <w:noProof/>
                      </w:rPr>
                      <w:t>Z. Wang, H. Wei, K. Zhang und L. Xie, „Real Walking in Place: HEX-CORE-PROTOTYPE Omnidirectional Treadmill,“ 2020.</w:t>
                    </w:r>
                  </w:p>
                </w:tc>
              </w:tr>
              <w:tr w:rsidR="001C2919" w14:paraId="7DCEF1EC" w14:textId="77777777">
                <w:trPr>
                  <w:divId w:val="1705404920"/>
                  <w:tblCellSpacing w:w="15" w:type="dxa"/>
                </w:trPr>
                <w:tc>
                  <w:tcPr>
                    <w:tcW w:w="50" w:type="pct"/>
                    <w:hideMark/>
                  </w:tcPr>
                  <w:p w14:paraId="08D2E42A" w14:textId="77777777" w:rsidR="001C2919" w:rsidRDefault="001C2919">
                    <w:pPr>
                      <w:pStyle w:val="Literaturverzeichnis"/>
                      <w:rPr>
                        <w:noProof/>
                      </w:rPr>
                    </w:pPr>
                    <w:r>
                      <w:rPr>
                        <w:noProof/>
                      </w:rPr>
                      <w:t xml:space="preserve">[36] </w:t>
                    </w:r>
                  </w:p>
                </w:tc>
                <w:tc>
                  <w:tcPr>
                    <w:tcW w:w="0" w:type="auto"/>
                    <w:hideMark/>
                  </w:tcPr>
                  <w:p w14:paraId="1D87CCF7" w14:textId="77777777" w:rsidR="001C2919" w:rsidRDefault="001C2919">
                    <w:pPr>
                      <w:pStyle w:val="Literaturverzeichnis"/>
                      <w:rPr>
                        <w:noProof/>
                      </w:rPr>
                    </w:pPr>
                    <w:r>
                      <w:rPr>
                        <w:noProof/>
                      </w:rPr>
                      <w:t>[Online]. Available: https://unity.com/de. [Zugriff am 23 02 2021].</w:t>
                    </w:r>
                  </w:p>
                </w:tc>
              </w:tr>
              <w:tr w:rsidR="001C2919" w14:paraId="392036C5" w14:textId="77777777">
                <w:trPr>
                  <w:divId w:val="1705404920"/>
                  <w:tblCellSpacing w:w="15" w:type="dxa"/>
                </w:trPr>
                <w:tc>
                  <w:tcPr>
                    <w:tcW w:w="50" w:type="pct"/>
                    <w:hideMark/>
                  </w:tcPr>
                  <w:p w14:paraId="0723F4E8" w14:textId="77777777" w:rsidR="001C2919" w:rsidRDefault="001C2919">
                    <w:pPr>
                      <w:pStyle w:val="Literaturverzeichnis"/>
                      <w:rPr>
                        <w:noProof/>
                      </w:rPr>
                    </w:pPr>
                    <w:r>
                      <w:rPr>
                        <w:noProof/>
                      </w:rPr>
                      <w:t xml:space="preserve">[37] </w:t>
                    </w:r>
                  </w:p>
                </w:tc>
                <w:tc>
                  <w:tcPr>
                    <w:tcW w:w="0" w:type="auto"/>
                    <w:hideMark/>
                  </w:tcPr>
                  <w:p w14:paraId="097719AA" w14:textId="77777777" w:rsidR="001C2919" w:rsidRDefault="001C2919">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C2919" w14:paraId="166577C0" w14:textId="77777777">
                <w:trPr>
                  <w:divId w:val="1705404920"/>
                  <w:tblCellSpacing w:w="15" w:type="dxa"/>
                </w:trPr>
                <w:tc>
                  <w:tcPr>
                    <w:tcW w:w="50" w:type="pct"/>
                    <w:hideMark/>
                  </w:tcPr>
                  <w:p w14:paraId="23E1FD42" w14:textId="77777777" w:rsidR="001C2919" w:rsidRDefault="001C2919">
                    <w:pPr>
                      <w:pStyle w:val="Literaturverzeichnis"/>
                      <w:rPr>
                        <w:noProof/>
                      </w:rPr>
                    </w:pPr>
                    <w:r>
                      <w:rPr>
                        <w:noProof/>
                      </w:rPr>
                      <w:t xml:space="preserve">[38] </w:t>
                    </w:r>
                  </w:p>
                </w:tc>
                <w:tc>
                  <w:tcPr>
                    <w:tcW w:w="0" w:type="auto"/>
                    <w:hideMark/>
                  </w:tcPr>
                  <w:p w14:paraId="2FBD90B7" w14:textId="77777777" w:rsidR="001C2919" w:rsidRDefault="001C2919">
                    <w:pPr>
                      <w:pStyle w:val="Literaturverzeichnis"/>
                      <w:rPr>
                        <w:noProof/>
                      </w:rPr>
                    </w:pPr>
                    <w:r>
                      <w:rPr>
                        <w:noProof/>
                      </w:rPr>
                      <w:t>TerryGLee, „Neues in Visual Studio 2019,“ 10 11 2020. [Online]. Available: https://docs.microsoft.com/de-de/visualstudio/ide/whats-new-visual-studio-2019?view=vs-2019. [Zugriff am 22 02 2021].</w:t>
                    </w:r>
                  </w:p>
                </w:tc>
              </w:tr>
              <w:tr w:rsidR="001C2919" w14:paraId="1F8F687A" w14:textId="77777777">
                <w:trPr>
                  <w:divId w:val="1705404920"/>
                  <w:tblCellSpacing w:w="15" w:type="dxa"/>
                </w:trPr>
                <w:tc>
                  <w:tcPr>
                    <w:tcW w:w="50" w:type="pct"/>
                    <w:hideMark/>
                  </w:tcPr>
                  <w:p w14:paraId="4DAFCE3A" w14:textId="77777777" w:rsidR="001C2919" w:rsidRDefault="001C2919">
                    <w:pPr>
                      <w:pStyle w:val="Literaturverzeichnis"/>
                      <w:rPr>
                        <w:noProof/>
                      </w:rPr>
                    </w:pPr>
                    <w:r>
                      <w:rPr>
                        <w:noProof/>
                      </w:rPr>
                      <w:t xml:space="preserve">[39] </w:t>
                    </w:r>
                  </w:p>
                </w:tc>
                <w:tc>
                  <w:tcPr>
                    <w:tcW w:w="0" w:type="auto"/>
                    <w:hideMark/>
                  </w:tcPr>
                  <w:p w14:paraId="6C8759DD" w14:textId="77777777" w:rsidR="001C2919" w:rsidRDefault="001C2919">
                    <w:pPr>
                      <w:pStyle w:val="Literaturverzeichnis"/>
                      <w:rPr>
                        <w:noProof/>
                      </w:rPr>
                    </w:pPr>
                    <w:r>
                      <w:rPr>
                        <w:noProof/>
                      </w:rPr>
                      <w:t>B. Wagner, „Überblick über C#,“ 28 01 2021. [Online]. Available: https://docs.microsoft.com/de-de/dotnet/csharp/tour-of-csharp/. [Zugriff am 23 02 2021].</w:t>
                    </w:r>
                  </w:p>
                </w:tc>
              </w:tr>
              <w:tr w:rsidR="001C2919" w14:paraId="2D69173D" w14:textId="77777777">
                <w:trPr>
                  <w:divId w:val="1705404920"/>
                  <w:tblCellSpacing w:w="15" w:type="dxa"/>
                </w:trPr>
                <w:tc>
                  <w:tcPr>
                    <w:tcW w:w="50" w:type="pct"/>
                    <w:hideMark/>
                  </w:tcPr>
                  <w:p w14:paraId="5BA7C717" w14:textId="77777777" w:rsidR="001C2919" w:rsidRDefault="001C2919">
                    <w:pPr>
                      <w:pStyle w:val="Literaturverzeichnis"/>
                      <w:rPr>
                        <w:noProof/>
                      </w:rPr>
                    </w:pPr>
                    <w:r>
                      <w:rPr>
                        <w:noProof/>
                      </w:rPr>
                      <w:t xml:space="preserve">[40] </w:t>
                    </w:r>
                  </w:p>
                </w:tc>
                <w:tc>
                  <w:tcPr>
                    <w:tcW w:w="0" w:type="auto"/>
                    <w:hideMark/>
                  </w:tcPr>
                  <w:p w14:paraId="4E8DB517" w14:textId="77777777" w:rsidR="001C2919" w:rsidRDefault="001C2919">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C2919" w14:paraId="3DB188BF" w14:textId="77777777">
                <w:trPr>
                  <w:divId w:val="1705404920"/>
                  <w:tblCellSpacing w:w="15" w:type="dxa"/>
                </w:trPr>
                <w:tc>
                  <w:tcPr>
                    <w:tcW w:w="50" w:type="pct"/>
                    <w:hideMark/>
                  </w:tcPr>
                  <w:p w14:paraId="33AD3782" w14:textId="77777777" w:rsidR="001C2919" w:rsidRDefault="001C2919">
                    <w:pPr>
                      <w:pStyle w:val="Literaturverzeichnis"/>
                      <w:rPr>
                        <w:noProof/>
                      </w:rPr>
                    </w:pPr>
                    <w:r>
                      <w:rPr>
                        <w:noProof/>
                      </w:rPr>
                      <w:t xml:space="preserve">[41] </w:t>
                    </w:r>
                  </w:p>
                </w:tc>
                <w:tc>
                  <w:tcPr>
                    <w:tcW w:w="0" w:type="auto"/>
                    <w:hideMark/>
                  </w:tcPr>
                  <w:p w14:paraId="1737407C" w14:textId="77777777" w:rsidR="001C2919" w:rsidRDefault="001C2919">
                    <w:pPr>
                      <w:pStyle w:val="Literaturverzeichnis"/>
                      <w:rPr>
                        <w:noProof/>
                      </w:rPr>
                    </w:pPr>
                    <w:r>
                      <w:rPr>
                        <w:noProof/>
                      </w:rPr>
                      <w:t>S. Augsten, „Definition „Git SCM“ - Was ist Git?,“ 27 08 2019. [Online]. Available: https://www.dev-insider.de/was-ist-git-a-850847/. [Zugriff am 24 03 2021].</w:t>
                    </w:r>
                  </w:p>
                </w:tc>
              </w:tr>
              <w:tr w:rsidR="001C2919" w14:paraId="15A486D4" w14:textId="77777777">
                <w:trPr>
                  <w:divId w:val="1705404920"/>
                  <w:tblCellSpacing w:w="15" w:type="dxa"/>
                </w:trPr>
                <w:tc>
                  <w:tcPr>
                    <w:tcW w:w="50" w:type="pct"/>
                    <w:hideMark/>
                  </w:tcPr>
                  <w:p w14:paraId="5ED7EDF6" w14:textId="77777777" w:rsidR="001C2919" w:rsidRDefault="001C2919">
                    <w:pPr>
                      <w:pStyle w:val="Literaturverzeichnis"/>
                      <w:rPr>
                        <w:noProof/>
                      </w:rPr>
                    </w:pPr>
                    <w:r>
                      <w:rPr>
                        <w:noProof/>
                      </w:rPr>
                      <w:t xml:space="preserve">[42] </w:t>
                    </w:r>
                  </w:p>
                </w:tc>
                <w:tc>
                  <w:tcPr>
                    <w:tcW w:w="0" w:type="auto"/>
                    <w:hideMark/>
                  </w:tcPr>
                  <w:p w14:paraId="1CD0E9C2" w14:textId="77777777" w:rsidR="001C2919" w:rsidRDefault="001C2919">
                    <w:pPr>
                      <w:pStyle w:val="Literaturverzeichnis"/>
                      <w:rPr>
                        <w:noProof/>
                      </w:rPr>
                    </w:pPr>
                    <w:r>
                      <w:rPr>
                        <w:noProof/>
                      </w:rPr>
                      <w:t>[Online]. Available: https://evasys.de/evasys/. [Zugriff am 28 02 2021].</w:t>
                    </w:r>
                  </w:p>
                </w:tc>
              </w:tr>
              <w:tr w:rsidR="001C2919" w14:paraId="17F27DCC" w14:textId="77777777">
                <w:trPr>
                  <w:divId w:val="1705404920"/>
                  <w:tblCellSpacing w:w="15" w:type="dxa"/>
                </w:trPr>
                <w:tc>
                  <w:tcPr>
                    <w:tcW w:w="50" w:type="pct"/>
                    <w:hideMark/>
                  </w:tcPr>
                  <w:p w14:paraId="63D53434" w14:textId="77777777" w:rsidR="001C2919" w:rsidRDefault="001C2919">
                    <w:pPr>
                      <w:pStyle w:val="Literaturverzeichnis"/>
                      <w:rPr>
                        <w:noProof/>
                      </w:rPr>
                    </w:pPr>
                    <w:r>
                      <w:rPr>
                        <w:noProof/>
                      </w:rPr>
                      <w:t xml:space="preserve">[43] </w:t>
                    </w:r>
                  </w:p>
                </w:tc>
                <w:tc>
                  <w:tcPr>
                    <w:tcW w:w="0" w:type="auto"/>
                    <w:hideMark/>
                  </w:tcPr>
                  <w:p w14:paraId="054089C8" w14:textId="77777777" w:rsidR="001C2919" w:rsidRDefault="001C2919">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C2919" w14:paraId="3AB2F388" w14:textId="77777777">
                <w:trPr>
                  <w:divId w:val="1705404920"/>
                  <w:tblCellSpacing w:w="15" w:type="dxa"/>
                </w:trPr>
                <w:tc>
                  <w:tcPr>
                    <w:tcW w:w="50" w:type="pct"/>
                    <w:hideMark/>
                  </w:tcPr>
                  <w:p w14:paraId="4CD0C12B" w14:textId="77777777" w:rsidR="001C2919" w:rsidRDefault="001C2919">
                    <w:pPr>
                      <w:pStyle w:val="Literaturverzeichnis"/>
                      <w:rPr>
                        <w:noProof/>
                      </w:rPr>
                    </w:pPr>
                    <w:r>
                      <w:rPr>
                        <w:noProof/>
                      </w:rPr>
                      <w:t xml:space="preserve">[44] </w:t>
                    </w:r>
                  </w:p>
                </w:tc>
                <w:tc>
                  <w:tcPr>
                    <w:tcW w:w="0" w:type="auto"/>
                    <w:hideMark/>
                  </w:tcPr>
                  <w:p w14:paraId="7F8F6216" w14:textId="77777777" w:rsidR="001C2919" w:rsidRDefault="001C2919">
                    <w:pPr>
                      <w:pStyle w:val="Literaturverzeichnis"/>
                      <w:rPr>
                        <w:noProof/>
                      </w:rPr>
                    </w:pPr>
                    <w:r>
                      <w:rPr>
                        <w:noProof/>
                      </w:rPr>
                      <w:t>A. L. Simeone, E. Velloso und H. Gellersen, „Substitutional Reality: Using the physical environment to design virtual reality experiences,“ Januar 2015.</w:t>
                    </w:r>
                  </w:p>
                </w:tc>
              </w:tr>
              <w:tr w:rsidR="001C2919" w14:paraId="0C0EF890" w14:textId="77777777">
                <w:trPr>
                  <w:divId w:val="1705404920"/>
                  <w:tblCellSpacing w:w="15" w:type="dxa"/>
                </w:trPr>
                <w:tc>
                  <w:tcPr>
                    <w:tcW w:w="50" w:type="pct"/>
                    <w:hideMark/>
                  </w:tcPr>
                  <w:p w14:paraId="7E3586E3" w14:textId="77777777" w:rsidR="001C2919" w:rsidRDefault="001C2919">
                    <w:pPr>
                      <w:pStyle w:val="Literaturverzeichnis"/>
                      <w:rPr>
                        <w:noProof/>
                      </w:rPr>
                    </w:pPr>
                    <w:r>
                      <w:rPr>
                        <w:noProof/>
                      </w:rPr>
                      <w:t xml:space="preserve">[45] </w:t>
                    </w:r>
                  </w:p>
                </w:tc>
                <w:tc>
                  <w:tcPr>
                    <w:tcW w:w="0" w:type="auto"/>
                    <w:hideMark/>
                  </w:tcPr>
                  <w:p w14:paraId="6684B48A" w14:textId="77777777" w:rsidR="001C2919" w:rsidRDefault="001C2919">
                    <w:pPr>
                      <w:pStyle w:val="Literaturverzeichnis"/>
                      <w:rPr>
                        <w:noProof/>
                      </w:rPr>
                    </w:pPr>
                    <w:r>
                      <w:rPr>
                        <w:noProof/>
                      </w:rPr>
                      <w:t>J. N. Templeman, P. S. Denbrook und L. E. Sibert, „Virtual locomotion: Walking in place through virtual environments,“ Dezember 1999.</w:t>
                    </w:r>
                  </w:p>
                </w:tc>
              </w:tr>
              <w:tr w:rsidR="001C2919" w14:paraId="0F220188" w14:textId="77777777">
                <w:trPr>
                  <w:divId w:val="1705404920"/>
                  <w:tblCellSpacing w:w="15" w:type="dxa"/>
                </w:trPr>
                <w:tc>
                  <w:tcPr>
                    <w:tcW w:w="50" w:type="pct"/>
                    <w:hideMark/>
                  </w:tcPr>
                  <w:p w14:paraId="35626B67" w14:textId="77777777" w:rsidR="001C2919" w:rsidRDefault="001C2919">
                    <w:pPr>
                      <w:pStyle w:val="Literaturverzeichnis"/>
                      <w:rPr>
                        <w:noProof/>
                      </w:rPr>
                    </w:pPr>
                    <w:r>
                      <w:rPr>
                        <w:noProof/>
                      </w:rPr>
                      <w:lastRenderedPageBreak/>
                      <w:t xml:space="preserve">[46] </w:t>
                    </w:r>
                  </w:p>
                </w:tc>
                <w:tc>
                  <w:tcPr>
                    <w:tcW w:w="0" w:type="auto"/>
                    <w:hideMark/>
                  </w:tcPr>
                  <w:p w14:paraId="1BBF2603" w14:textId="77777777" w:rsidR="001C2919" w:rsidRDefault="001C2919">
                    <w:pPr>
                      <w:pStyle w:val="Literaturverzeichnis"/>
                      <w:rPr>
                        <w:noProof/>
                      </w:rPr>
                    </w:pPr>
                    <w:r>
                      <w:rPr>
                        <w:noProof/>
                      </w:rPr>
                      <w:t>D. A. Bowman, D. Koller und L. F. Hodges, „Travel in Immersive Virtual Environments: An Evaluation of Viewpoint,“ 1997.</w:t>
                    </w:r>
                  </w:p>
                </w:tc>
              </w:tr>
              <w:tr w:rsidR="001C2919" w14:paraId="42FD7D83" w14:textId="77777777">
                <w:trPr>
                  <w:divId w:val="1705404920"/>
                  <w:tblCellSpacing w:w="15" w:type="dxa"/>
                </w:trPr>
                <w:tc>
                  <w:tcPr>
                    <w:tcW w:w="50" w:type="pct"/>
                    <w:hideMark/>
                  </w:tcPr>
                  <w:p w14:paraId="26A179FA" w14:textId="77777777" w:rsidR="001C2919" w:rsidRDefault="001C2919">
                    <w:pPr>
                      <w:pStyle w:val="Literaturverzeichnis"/>
                      <w:rPr>
                        <w:noProof/>
                      </w:rPr>
                    </w:pPr>
                    <w:r>
                      <w:rPr>
                        <w:noProof/>
                      </w:rPr>
                      <w:t xml:space="preserve">[47] </w:t>
                    </w:r>
                  </w:p>
                </w:tc>
                <w:tc>
                  <w:tcPr>
                    <w:tcW w:w="0" w:type="auto"/>
                    <w:hideMark/>
                  </w:tcPr>
                  <w:p w14:paraId="1BD12ECF" w14:textId="77777777" w:rsidR="001C2919" w:rsidRDefault="001C2919">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C2919" w14:paraId="05349521" w14:textId="77777777">
                <w:trPr>
                  <w:divId w:val="1705404920"/>
                  <w:tblCellSpacing w:w="15" w:type="dxa"/>
                </w:trPr>
                <w:tc>
                  <w:tcPr>
                    <w:tcW w:w="50" w:type="pct"/>
                    <w:hideMark/>
                  </w:tcPr>
                  <w:p w14:paraId="11C4DAEB" w14:textId="77777777" w:rsidR="001C2919" w:rsidRDefault="001C2919">
                    <w:pPr>
                      <w:pStyle w:val="Literaturverzeichnis"/>
                      <w:rPr>
                        <w:noProof/>
                      </w:rPr>
                    </w:pPr>
                    <w:r>
                      <w:rPr>
                        <w:noProof/>
                      </w:rPr>
                      <w:t xml:space="preserve">[48] </w:t>
                    </w:r>
                  </w:p>
                </w:tc>
                <w:tc>
                  <w:tcPr>
                    <w:tcW w:w="0" w:type="auto"/>
                    <w:hideMark/>
                  </w:tcPr>
                  <w:p w14:paraId="480F120F" w14:textId="77777777" w:rsidR="001C2919" w:rsidRDefault="001C2919">
                    <w:pPr>
                      <w:pStyle w:val="Literaturverzeichnis"/>
                      <w:rPr>
                        <w:noProof/>
                      </w:rPr>
                    </w:pPr>
                    <w:r>
                      <w:rPr>
                        <w:noProof/>
                      </w:rPr>
                      <w:t>V. Interrante, B. Ries und L. Anderson, „Seven League Boots: A New Metaphor for Augmented Locomotion through Moderately Large Scale Immersive Virtual Environments,“ 2007.</w:t>
                    </w:r>
                  </w:p>
                </w:tc>
              </w:tr>
              <w:tr w:rsidR="001C2919" w14:paraId="2E6D05B9" w14:textId="77777777">
                <w:trPr>
                  <w:divId w:val="1705404920"/>
                  <w:tblCellSpacing w:w="15" w:type="dxa"/>
                </w:trPr>
                <w:tc>
                  <w:tcPr>
                    <w:tcW w:w="50" w:type="pct"/>
                    <w:hideMark/>
                  </w:tcPr>
                  <w:p w14:paraId="4D49D7FF" w14:textId="77777777" w:rsidR="001C2919" w:rsidRDefault="001C2919">
                    <w:pPr>
                      <w:pStyle w:val="Literaturverzeichnis"/>
                      <w:rPr>
                        <w:noProof/>
                      </w:rPr>
                    </w:pPr>
                    <w:r>
                      <w:rPr>
                        <w:noProof/>
                      </w:rPr>
                      <w:t xml:space="preserve">[49] </w:t>
                    </w:r>
                  </w:p>
                </w:tc>
                <w:tc>
                  <w:tcPr>
                    <w:tcW w:w="0" w:type="auto"/>
                    <w:hideMark/>
                  </w:tcPr>
                  <w:p w14:paraId="24F036A4" w14:textId="77777777" w:rsidR="001C2919" w:rsidRDefault="001C2919">
                    <w:pPr>
                      <w:pStyle w:val="Literaturverzeichnis"/>
                      <w:rPr>
                        <w:noProof/>
                      </w:rPr>
                    </w:pPr>
                    <w:r>
                      <w:rPr>
                        <w:noProof/>
                      </w:rPr>
                      <w:t>L. F. Hodges, R. Kooper, T. C. Meyer, B. O. Rothbaum, D. Opdyke, J. J. Graaff, J. S. Williford und M. M. North, „Virtual Environments for Treating the Fear of Heights,“ 1995.</w:t>
                    </w:r>
                  </w:p>
                </w:tc>
              </w:tr>
              <w:tr w:rsidR="001C2919" w14:paraId="61C33D47" w14:textId="77777777">
                <w:trPr>
                  <w:divId w:val="1705404920"/>
                  <w:tblCellSpacing w:w="15" w:type="dxa"/>
                </w:trPr>
                <w:tc>
                  <w:tcPr>
                    <w:tcW w:w="50" w:type="pct"/>
                    <w:hideMark/>
                  </w:tcPr>
                  <w:p w14:paraId="27816360" w14:textId="77777777" w:rsidR="001C2919" w:rsidRDefault="001C2919">
                    <w:pPr>
                      <w:pStyle w:val="Literaturverzeichnis"/>
                      <w:rPr>
                        <w:noProof/>
                      </w:rPr>
                    </w:pPr>
                    <w:r>
                      <w:rPr>
                        <w:noProof/>
                      </w:rPr>
                      <w:t xml:space="preserve">[50] </w:t>
                    </w:r>
                  </w:p>
                </w:tc>
                <w:tc>
                  <w:tcPr>
                    <w:tcW w:w="0" w:type="auto"/>
                    <w:hideMark/>
                  </w:tcPr>
                  <w:p w14:paraId="29CE1332" w14:textId="77777777" w:rsidR="001C2919" w:rsidRDefault="001C2919">
                    <w:pPr>
                      <w:pStyle w:val="Literaturverzeichnis"/>
                      <w:rPr>
                        <w:noProof/>
                      </w:rPr>
                    </w:pPr>
                    <w:r>
                      <w:rPr>
                        <w:noProof/>
                      </w:rPr>
                      <w:t>G. Bruder, F. Steinicke und K. H. Hinrichs, „Arch-Explore: A natural user interface for immersive architectural,“ 2009.</w:t>
                    </w:r>
                  </w:p>
                </w:tc>
              </w:tr>
              <w:tr w:rsidR="001C2919" w14:paraId="762E09F4" w14:textId="77777777">
                <w:trPr>
                  <w:divId w:val="1705404920"/>
                  <w:tblCellSpacing w:w="15" w:type="dxa"/>
                </w:trPr>
                <w:tc>
                  <w:tcPr>
                    <w:tcW w:w="50" w:type="pct"/>
                    <w:hideMark/>
                  </w:tcPr>
                  <w:p w14:paraId="1A12BE03" w14:textId="77777777" w:rsidR="001C2919" w:rsidRDefault="001C2919">
                    <w:pPr>
                      <w:pStyle w:val="Literaturverzeichnis"/>
                      <w:rPr>
                        <w:noProof/>
                      </w:rPr>
                    </w:pPr>
                    <w:r>
                      <w:rPr>
                        <w:noProof/>
                      </w:rPr>
                      <w:t xml:space="preserve">[51] </w:t>
                    </w:r>
                  </w:p>
                </w:tc>
                <w:tc>
                  <w:tcPr>
                    <w:tcW w:w="0" w:type="auto"/>
                    <w:hideMark/>
                  </w:tcPr>
                  <w:p w14:paraId="5C103E2C" w14:textId="77777777" w:rsidR="001C2919" w:rsidRDefault="001C2919">
                    <w:pPr>
                      <w:pStyle w:val="Literaturverzeichnis"/>
                      <w:rPr>
                        <w:noProof/>
                      </w:rPr>
                    </w:pPr>
                    <w:r>
                      <w:rPr>
                        <w:noProof/>
                      </w:rPr>
                      <w:t>T. Peck, H. Fuchs und M. Whitton, „Evaluation of Reorientation Techniques and Distractors for Walking in Large Virtual Environments,“ 2008.</w:t>
                    </w:r>
                  </w:p>
                </w:tc>
              </w:tr>
            </w:tbl>
            <w:p w14:paraId="5F40CC07" w14:textId="77777777" w:rsidR="001C2919" w:rsidRDefault="001C2919">
              <w:pPr>
                <w:divId w:val="1705404920"/>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6982340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3D5CFF" w:rsidRDefault="003D5CFF">
      <w:pPr>
        <w:pStyle w:val="Kommentartext"/>
      </w:pPr>
      <w:r>
        <w:rPr>
          <w:rStyle w:val="Kommentarzeichen"/>
        </w:rPr>
        <w:annotationRef/>
      </w:r>
      <w:r>
        <w:t>1-2 Seiten</w:t>
      </w:r>
    </w:p>
  </w:comment>
  <w:comment w:id="16" w:author="Meixner" w:date="2013-09-02T10:54:00Z" w:initials="M">
    <w:p w14:paraId="735957AF" w14:textId="77777777" w:rsidR="003D5CFF" w:rsidRDefault="003D5CFF">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3" w:author="Meixner" w:date="2013-09-02T10:55:00Z" w:initials="M">
    <w:p w14:paraId="4585DC0B" w14:textId="77777777" w:rsidR="003D5CFF" w:rsidRDefault="003D5CFF">
      <w:pPr>
        <w:pStyle w:val="Kommentartext"/>
      </w:pPr>
      <w:r>
        <w:rPr>
          <w:rStyle w:val="Kommentarzeichen"/>
        </w:rPr>
        <w:annotationRef/>
      </w:r>
      <w:r>
        <w:t>3-5 Seiten</w:t>
      </w:r>
    </w:p>
  </w:comment>
  <w:comment w:id="95" w:author="Meixner" w:date="2013-10-02T09:59:00Z" w:initials="M">
    <w:p w14:paraId="7DD46468" w14:textId="22DA1098" w:rsidR="003D5CFF" w:rsidRDefault="003D5CFF">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3D5CFF" w:rsidRDefault="003D5CFF">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6242F" w14:textId="77777777" w:rsidR="00697D34" w:rsidRDefault="00697D34">
      <w:r>
        <w:separator/>
      </w:r>
    </w:p>
  </w:endnote>
  <w:endnote w:type="continuationSeparator" w:id="0">
    <w:p w14:paraId="02DF8695" w14:textId="77777777" w:rsidR="00697D34" w:rsidRDefault="00697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3D5CFF" w:rsidRPr="00862308" w:rsidRDefault="00697D3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3D5CFF" w:rsidRPr="00862308">
          <w:rPr>
            <w:sz w:val="20"/>
            <w:szCs w:val="20"/>
          </w:rPr>
          <w:fldChar w:fldCharType="begin"/>
        </w:r>
        <w:r w:rsidR="003D5CFF" w:rsidRPr="00862308">
          <w:rPr>
            <w:sz w:val="20"/>
            <w:szCs w:val="20"/>
          </w:rPr>
          <w:instrText xml:space="preserve"> PAGE   \* MERGEFORMAT </w:instrText>
        </w:r>
        <w:r w:rsidR="003D5CFF" w:rsidRPr="00862308">
          <w:rPr>
            <w:sz w:val="20"/>
            <w:szCs w:val="20"/>
          </w:rPr>
          <w:fldChar w:fldCharType="separate"/>
        </w:r>
        <w:r w:rsidR="003D5CFF">
          <w:rPr>
            <w:noProof/>
            <w:sz w:val="20"/>
            <w:szCs w:val="20"/>
          </w:rPr>
          <w:t>1</w:t>
        </w:r>
        <w:r w:rsidR="003D5CFF"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3D5CFF" w:rsidRDefault="003D5CFF"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3D5CFF" w:rsidRPr="00862308" w:rsidRDefault="003D5CFF"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3D5CFF" w:rsidRPr="00862308" w:rsidRDefault="003D5CFF"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932FC" w14:textId="77777777" w:rsidR="00697D34" w:rsidRDefault="00697D34">
      <w:r>
        <w:separator/>
      </w:r>
    </w:p>
  </w:footnote>
  <w:footnote w:type="continuationSeparator" w:id="0">
    <w:p w14:paraId="61B3286F" w14:textId="77777777" w:rsidR="00697D34" w:rsidRDefault="00697D34">
      <w:r>
        <w:continuationSeparator/>
      </w:r>
    </w:p>
  </w:footnote>
  <w:footnote w:id="1">
    <w:p w14:paraId="563F3788" w14:textId="608060DC" w:rsidR="003D5CFF" w:rsidRDefault="003D5CFF">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Pr>
              <w:noProof/>
            </w:rPr>
            <w:t xml:space="preserve"> [43]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3D5CFF" w:rsidRDefault="003D5CFF">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3D5CFF" w:rsidRPr="00862308" w:rsidRDefault="003D5CFF">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3D5CFF" w:rsidRPr="00862308" w:rsidRDefault="003D5CFF">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3D5CFF" w:rsidRDefault="003D5CFF">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3D5CFF" w:rsidRPr="00862308" w:rsidRDefault="003D5CFF"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3D5CFF" w:rsidRPr="00862308" w:rsidRDefault="003D5CFF"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3D5CFF" w:rsidRDefault="003D5CFF"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EFE85BF" w:rsidR="003D5CFF" w:rsidRPr="00862308" w:rsidRDefault="003D5CFF">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6FCF">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EFE85BF" w:rsidR="003D5CFF" w:rsidRPr="00862308" w:rsidRDefault="003D5CFF">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6FCF">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3D5CFF" w:rsidRDefault="003D5CFF"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0791BE0"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6FCF">
                            <w:rPr>
                              <w:noProof/>
                              <w:sz w:val="20"/>
                              <w:szCs w:val="20"/>
                            </w:rPr>
                            <w:t>Problemstellung, Zielsetzung und Vorgehensweise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70791BE0"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026FCF">
                      <w:rPr>
                        <w:noProof/>
                        <w:sz w:val="20"/>
                        <w:szCs w:val="20"/>
                      </w:rPr>
                      <w:t>Problemstellung, Zielsetzung und Vorgehensweise</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3D5CFF" w:rsidRDefault="003D5CFF">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E55CCF2"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44E3">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E55CCF2" w:rsidR="003D5CFF" w:rsidRPr="00862308" w:rsidRDefault="003D5CFF"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44E3">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7"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9"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0"/>
  </w:num>
  <w:num w:numId="4">
    <w:abstractNumId w:val="4"/>
  </w:num>
  <w:num w:numId="5">
    <w:abstractNumId w:val="8"/>
  </w:num>
  <w:num w:numId="6">
    <w:abstractNumId w:val="3"/>
  </w:num>
  <w:num w:numId="7">
    <w:abstractNumId w:val="7"/>
  </w:num>
  <w:num w:numId="8">
    <w:abstractNumId w:val="9"/>
  </w:num>
  <w:num w:numId="9">
    <w:abstractNumId w:val="5"/>
  </w:num>
  <w:num w:numId="10">
    <w:abstractNumId w:val="1"/>
  </w:num>
  <w:num w:numId="11">
    <w:abstractNumId w:val="12"/>
  </w:num>
  <w:num w:numId="12">
    <w:abstractNumId w:val="0"/>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03D"/>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26FCF"/>
    <w:rsid w:val="00030183"/>
    <w:rsid w:val="00030B96"/>
    <w:rsid w:val="00031E39"/>
    <w:rsid w:val="00031ECC"/>
    <w:rsid w:val="00033195"/>
    <w:rsid w:val="0003340A"/>
    <w:rsid w:val="00035049"/>
    <w:rsid w:val="0003554F"/>
    <w:rsid w:val="00035D96"/>
    <w:rsid w:val="00036DD8"/>
    <w:rsid w:val="00037A7F"/>
    <w:rsid w:val="00037E1E"/>
    <w:rsid w:val="00037E25"/>
    <w:rsid w:val="00040A4F"/>
    <w:rsid w:val="00040A8C"/>
    <w:rsid w:val="00040E63"/>
    <w:rsid w:val="0004296E"/>
    <w:rsid w:val="00045173"/>
    <w:rsid w:val="00045425"/>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877C4"/>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5E7"/>
    <w:rsid w:val="000C780D"/>
    <w:rsid w:val="000C782E"/>
    <w:rsid w:val="000D1371"/>
    <w:rsid w:val="000D187A"/>
    <w:rsid w:val="000D2B59"/>
    <w:rsid w:val="000D5C64"/>
    <w:rsid w:val="000D604B"/>
    <w:rsid w:val="000D6453"/>
    <w:rsid w:val="000D79EC"/>
    <w:rsid w:val="000E0CBB"/>
    <w:rsid w:val="000E0E9B"/>
    <w:rsid w:val="000E10A4"/>
    <w:rsid w:val="000E36DE"/>
    <w:rsid w:val="000E3E84"/>
    <w:rsid w:val="000E4743"/>
    <w:rsid w:val="000E4EBC"/>
    <w:rsid w:val="000E5C9B"/>
    <w:rsid w:val="000E67E7"/>
    <w:rsid w:val="000F0ADF"/>
    <w:rsid w:val="000F14EC"/>
    <w:rsid w:val="000F1630"/>
    <w:rsid w:val="000F2707"/>
    <w:rsid w:val="000F2A5F"/>
    <w:rsid w:val="000F30EC"/>
    <w:rsid w:val="000F36C5"/>
    <w:rsid w:val="000F5669"/>
    <w:rsid w:val="000F58F4"/>
    <w:rsid w:val="000F7738"/>
    <w:rsid w:val="001009F7"/>
    <w:rsid w:val="00100C90"/>
    <w:rsid w:val="001010CE"/>
    <w:rsid w:val="00102F20"/>
    <w:rsid w:val="0010370C"/>
    <w:rsid w:val="00104EC5"/>
    <w:rsid w:val="00105978"/>
    <w:rsid w:val="001064C2"/>
    <w:rsid w:val="001107B5"/>
    <w:rsid w:val="0011203C"/>
    <w:rsid w:val="00112DA8"/>
    <w:rsid w:val="001132F0"/>
    <w:rsid w:val="0011330A"/>
    <w:rsid w:val="0011416B"/>
    <w:rsid w:val="00114C65"/>
    <w:rsid w:val="00115D91"/>
    <w:rsid w:val="00116585"/>
    <w:rsid w:val="00116FED"/>
    <w:rsid w:val="00117CF7"/>
    <w:rsid w:val="00117DB8"/>
    <w:rsid w:val="001210DB"/>
    <w:rsid w:val="001215C4"/>
    <w:rsid w:val="00122C18"/>
    <w:rsid w:val="00122E73"/>
    <w:rsid w:val="001236C8"/>
    <w:rsid w:val="00123F66"/>
    <w:rsid w:val="00124683"/>
    <w:rsid w:val="001254E2"/>
    <w:rsid w:val="00126682"/>
    <w:rsid w:val="001279A1"/>
    <w:rsid w:val="00127A35"/>
    <w:rsid w:val="00127EF0"/>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BF4"/>
    <w:rsid w:val="001576F0"/>
    <w:rsid w:val="00161C09"/>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97D3D"/>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2919"/>
    <w:rsid w:val="001C3D24"/>
    <w:rsid w:val="001C5C59"/>
    <w:rsid w:val="001D018E"/>
    <w:rsid w:val="001D01E1"/>
    <w:rsid w:val="001D06F4"/>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19D"/>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150E"/>
    <w:rsid w:val="00213895"/>
    <w:rsid w:val="002150F7"/>
    <w:rsid w:val="00215524"/>
    <w:rsid w:val="00216EB3"/>
    <w:rsid w:val="00217418"/>
    <w:rsid w:val="00217C60"/>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B44"/>
    <w:rsid w:val="00251CDF"/>
    <w:rsid w:val="00251EBF"/>
    <w:rsid w:val="002537F0"/>
    <w:rsid w:val="00254B90"/>
    <w:rsid w:val="002564ED"/>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65D"/>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18A"/>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5FFC"/>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031"/>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2A5"/>
    <w:rsid w:val="0032193B"/>
    <w:rsid w:val="00321F77"/>
    <w:rsid w:val="00322F18"/>
    <w:rsid w:val="00325D85"/>
    <w:rsid w:val="0032756E"/>
    <w:rsid w:val="0032792B"/>
    <w:rsid w:val="00327FCB"/>
    <w:rsid w:val="003326A7"/>
    <w:rsid w:val="00332A95"/>
    <w:rsid w:val="00332CC9"/>
    <w:rsid w:val="00333FBE"/>
    <w:rsid w:val="00336863"/>
    <w:rsid w:val="003368BA"/>
    <w:rsid w:val="00337B21"/>
    <w:rsid w:val="00337EBC"/>
    <w:rsid w:val="003408E7"/>
    <w:rsid w:val="003416F0"/>
    <w:rsid w:val="00341799"/>
    <w:rsid w:val="00342A89"/>
    <w:rsid w:val="00343075"/>
    <w:rsid w:val="003432EF"/>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422F"/>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A36"/>
    <w:rsid w:val="003C0B48"/>
    <w:rsid w:val="003C38EA"/>
    <w:rsid w:val="003C4B4B"/>
    <w:rsid w:val="003C5D11"/>
    <w:rsid w:val="003C5E8F"/>
    <w:rsid w:val="003C610D"/>
    <w:rsid w:val="003C7199"/>
    <w:rsid w:val="003D0A62"/>
    <w:rsid w:val="003D1025"/>
    <w:rsid w:val="003D1927"/>
    <w:rsid w:val="003D237B"/>
    <w:rsid w:val="003D3780"/>
    <w:rsid w:val="003D3C28"/>
    <w:rsid w:val="003D42B6"/>
    <w:rsid w:val="003D5CFF"/>
    <w:rsid w:val="003E0CA8"/>
    <w:rsid w:val="003E1EB2"/>
    <w:rsid w:val="003E1FD4"/>
    <w:rsid w:val="003E3131"/>
    <w:rsid w:val="003E4F67"/>
    <w:rsid w:val="003E52B5"/>
    <w:rsid w:val="003E5C04"/>
    <w:rsid w:val="003E7014"/>
    <w:rsid w:val="003F46F3"/>
    <w:rsid w:val="003F4B04"/>
    <w:rsid w:val="003F4DBD"/>
    <w:rsid w:val="003F5027"/>
    <w:rsid w:val="003F573C"/>
    <w:rsid w:val="003F6401"/>
    <w:rsid w:val="003F6B73"/>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3FBB"/>
    <w:rsid w:val="0051448E"/>
    <w:rsid w:val="005146ED"/>
    <w:rsid w:val="00515241"/>
    <w:rsid w:val="0051643F"/>
    <w:rsid w:val="00516693"/>
    <w:rsid w:val="00517023"/>
    <w:rsid w:val="0052043A"/>
    <w:rsid w:val="0052174A"/>
    <w:rsid w:val="005223F5"/>
    <w:rsid w:val="00522E24"/>
    <w:rsid w:val="0052386D"/>
    <w:rsid w:val="00523B91"/>
    <w:rsid w:val="00523C25"/>
    <w:rsid w:val="005245C4"/>
    <w:rsid w:val="00525035"/>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00"/>
    <w:rsid w:val="00540E73"/>
    <w:rsid w:val="00541561"/>
    <w:rsid w:val="00541991"/>
    <w:rsid w:val="005427EE"/>
    <w:rsid w:val="00551342"/>
    <w:rsid w:val="00552439"/>
    <w:rsid w:val="0055369E"/>
    <w:rsid w:val="00553BD5"/>
    <w:rsid w:val="00555316"/>
    <w:rsid w:val="00555C14"/>
    <w:rsid w:val="0055683D"/>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40FC"/>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1F75"/>
    <w:rsid w:val="005C2124"/>
    <w:rsid w:val="005C2CC0"/>
    <w:rsid w:val="005C30EF"/>
    <w:rsid w:val="005C3E27"/>
    <w:rsid w:val="005C6F48"/>
    <w:rsid w:val="005C7B97"/>
    <w:rsid w:val="005D09F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1DFF"/>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0CD1"/>
    <w:rsid w:val="006414B9"/>
    <w:rsid w:val="00642901"/>
    <w:rsid w:val="00643536"/>
    <w:rsid w:val="0064388D"/>
    <w:rsid w:val="0064670B"/>
    <w:rsid w:val="00646878"/>
    <w:rsid w:val="00650313"/>
    <w:rsid w:val="00651E3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24BE"/>
    <w:rsid w:val="0068335C"/>
    <w:rsid w:val="00684832"/>
    <w:rsid w:val="006868BF"/>
    <w:rsid w:val="00686A28"/>
    <w:rsid w:val="0068725C"/>
    <w:rsid w:val="00693333"/>
    <w:rsid w:val="00693894"/>
    <w:rsid w:val="00694829"/>
    <w:rsid w:val="0069493F"/>
    <w:rsid w:val="006954A8"/>
    <w:rsid w:val="00697D34"/>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3E3D"/>
    <w:rsid w:val="007452E8"/>
    <w:rsid w:val="00745D5E"/>
    <w:rsid w:val="00745F84"/>
    <w:rsid w:val="007476B5"/>
    <w:rsid w:val="00750058"/>
    <w:rsid w:val="00751AE3"/>
    <w:rsid w:val="00753EC9"/>
    <w:rsid w:val="007548E6"/>
    <w:rsid w:val="007556BA"/>
    <w:rsid w:val="00756535"/>
    <w:rsid w:val="007620B3"/>
    <w:rsid w:val="00763BB0"/>
    <w:rsid w:val="00765AA5"/>
    <w:rsid w:val="0076738C"/>
    <w:rsid w:val="0077100C"/>
    <w:rsid w:val="00771537"/>
    <w:rsid w:val="00774AA5"/>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442A"/>
    <w:rsid w:val="00794F01"/>
    <w:rsid w:val="00795032"/>
    <w:rsid w:val="00795159"/>
    <w:rsid w:val="00795CE3"/>
    <w:rsid w:val="007A0BC9"/>
    <w:rsid w:val="007A2440"/>
    <w:rsid w:val="007A2BA6"/>
    <w:rsid w:val="007A3227"/>
    <w:rsid w:val="007A37D3"/>
    <w:rsid w:val="007A399A"/>
    <w:rsid w:val="007A3CB6"/>
    <w:rsid w:val="007A42CD"/>
    <w:rsid w:val="007A476F"/>
    <w:rsid w:val="007A6089"/>
    <w:rsid w:val="007B0424"/>
    <w:rsid w:val="007B1461"/>
    <w:rsid w:val="007B17F1"/>
    <w:rsid w:val="007B1AD3"/>
    <w:rsid w:val="007B321F"/>
    <w:rsid w:val="007B325B"/>
    <w:rsid w:val="007B3FBB"/>
    <w:rsid w:val="007B616F"/>
    <w:rsid w:val="007B78D1"/>
    <w:rsid w:val="007C0838"/>
    <w:rsid w:val="007C140D"/>
    <w:rsid w:val="007C1416"/>
    <w:rsid w:val="007C361E"/>
    <w:rsid w:val="007C4CCE"/>
    <w:rsid w:val="007C57D2"/>
    <w:rsid w:val="007C5D51"/>
    <w:rsid w:val="007C7DC8"/>
    <w:rsid w:val="007D1B51"/>
    <w:rsid w:val="007D2496"/>
    <w:rsid w:val="007D3B4E"/>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34EA"/>
    <w:rsid w:val="00824599"/>
    <w:rsid w:val="008260D5"/>
    <w:rsid w:val="00826CA4"/>
    <w:rsid w:val="0082767C"/>
    <w:rsid w:val="00827F72"/>
    <w:rsid w:val="0083287A"/>
    <w:rsid w:val="00833401"/>
    <w:rsid w:val="0083410D"/>
    <w:rsid w:val="00835F7E"/>
    <w:rsid w:val="008362AF"/>
    <w:rsid w:val="00837497"/>
    <w:rsid w:val="00840621"/>
    <w:rsid w:val="00842D0D"/>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2EFA"/>
    <w:rsid w:val="0087369F"/>
    <w:rsid w:val="0087539D"/>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1EB9"/>
    <w:rsid w:val="008924CB"/>
    <w:rsid w:val="00893601"/>
    <w:rsid w:val="008942BE"/>
    <w:rsid w:val="008951E6"/>
    <w:rsid w:val="008967BE"/>
    <w:rsid w:val="008A01D4"/>
    <w:rsid w:val="008A071F"/>
    <w:rsid w:val="008A178B"/>
    <w:rsid w:val="008A1972"/>
    <w:rsid w:val="008A1A3D"/>
    <w:rsid w:val="008A4447"/>
    <w:rsid w:val="008A4E64"/>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390C"/>
    <w:rsid w:val="008D06CB"/>
    <w:rsid w:val="008D1610"/>
    <w:rsid w:val="008D228F"/>
    <w:rsid w:val="008D29DE"/>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17E72"/>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4372"/>
    <w:rsid w:val="0099449F"/>
    <w:rsid w:val="00994EFE"/>
    <w:rsid w:val="00994FAE"/>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01"/>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901"/>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6E0F"/>
    <w:rsid w:val="00A076C9"/>
    <w:rsid w:val="00A10375"/>
    <w:rsid w:val="00A11A31"/>
    <w:rsid w:val="00A11F7C"/>
    <w:rsid w:val="00A13B6E"/>
    <w:rsid w:val="00A14228"/>
    <w:rsid w:val="00A15150"/>
    <w:rsid w:val="00A15B2F"/>
    <w:rsid w:val="00A15D47"/>
    <w:rsid w:val="00A161C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2683"/>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06A"/>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50"/>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5FA"/>
    <w:rsid w:val="00B86E8A"/>
    <w:rsid w:val="00B9123D"/>
    <w:rsid w:val="00B91417"/>
    <w:rsid w:val="00B92A3B"/>
    <w:rsid w:val="00B958C6"/>
    <w:rsid w:val="00B959E5"/>
    <w:rsid w:val="00B95A9C"/>
    <w:rsid w:val="00BA0C8A"/>
    <w:rsid w:val="00BA2A6F"/>
    <w:rsid w:val="00BA321B"/>
    <w:rsid w:val="00BA35F0"/>
    <w:rsid w:val="00BA5396"/>
    <w:rsid w:val="00BA5471"/>
    <w:rsid w:val="00BA5BBB"/>
    <w:rsid w:val="00BA74DE"/>
    <w:rsid w:val="00BA7AD6"/>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156C"/>
    <w:rsid w:val="00BD3B87"/>
    <w:rsid w:val="00BD5469"/>
    <w:rsid w:val="00BE0272"/>
    <w:rsid w:val="00BE13CE"/>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EE4"/>
    <w:rsid w:val="00C13847"/>
    <w:rsid w:val="00C1447C"/>
    <w:rsid w:val="00C14678"/>
    <w:rsid w:val="00C14D6B"/>
    <w:rsid w:val="00C153E2"/>
    <w:rsid w:val="00C15895"/>
    <w:rsid w:val="00C15AB3"/>
    <w:rsid w:val="00C15BBB"/>
    <w:rsid w:val="00C15D0E"/>
    <w:rsid w:val="00C15DE0"/>
    <w:rsid w:val="00C1654D"/>
    <w:rsid w:val="00C20366"/>
    <w:rsid w:val="00C21658"/>
    <w:rsid w:val="00C21801"/>
    <w:rsid w:val="00C2184A"/>
    <w:rsid w:val="00C21EAD"/>
    <w:rsid w:val="00C21F28"/>
    <w:rsid w:val="00C25375"/>
    <w:rsid w:val="00C2571E"/>
    <w:rsid w:val="00C25BBC"/>
    <w:rsid w:val="00C26261"/>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CC3"/>
    <w:rsid w:val="00C62AD0"/>
    <w:rsid w:val="00C63D77"/>
    <w:rsid w:val="00C6426A"/>
    <w:rsid w:val="00C643E7"/>
    <w:rsid w:val="00C65B99"/>
    <w:rsid w:val="00C6624B"/>
    <w:rsid w:val="00C66D42"/>
    <w:rsid w:val="00C67FD2"/>
    <w:rsid w:val="00C71701"/>
    <w:rsid w:val="00C7316F"/>
    <w:rsid w:val="00C740E6"/>
    <w:rsid w:val="00C7534C"/>
    <w:rsid w:val="00C76CCA"/>
    <w:rsid w:val="00C76D97"/>
    <w:rsid w:val="00C77D48"/>
    <w:rsid w:val="00C77DDF"/>
    <w:rsid w:val="00C808E0"/>
    <w:rsid w:val="00C814B4"/>
    <w:rsid w:val="00C827F8"/>
    <w:rsid w:val="00C82D97"/>
    <w:rsid w:val="00C8442B"/>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4E3"/>
    <w:rsid w:val="00CA4EA4"/>
    <w:rsid w:val="00CA586A"/>
    <w:rsid w:val="00CA6021"/>
    <w:rsid w:val="00CA627B"/>
    <w:rsid w:val="00CA7C56"/>
    <w:rsid w:val="00CB11EB"/>
    <w:rsid w:val="00CB4395"/>
    <w:rsid w:val="00CB5344"/>
    <w:rsid w:val="00CB5B7C"/>
    <w:rsid w:val="00CB5E42"/>
    <w:rsid w:val="00CB625B"/>
    <w:rsid w:val="00CB794C"/>
    <w:rsid w:val="00CC083B"/>
    <w:rsid w:val="00CC0D74"/>
    <w:rsid w:val="00CC3562"/>
    <w:rsid w:val="00CC465D"/>
    <w:rsid w:val="00CC4FE4"/>
    <w:rsid w:val="00CC5802"/>
    <w:rsid w:val="00CC5DEA"/>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42B"/>
    <w:rsid w:val="00D26CB1"/>
    <w:rsid w:val="00D26F00"/>
    <w:rsid w:val="00D26F62"/>
    <w:rsid w:val="00D278F6"/>
    <w:rsid w:val="00D31F1E"/>
    <w:rsid w:val="00D321B9"/>
    <w:rsid w:val="00D34A8B"/>
    <w:rsid w:val="00D366DF"/>
    <w:rsid w:val="00D3713E"/>
    <w:rsid w:val="00D408F0"/>
    <w:rsid w:val="00D40CA6"/>
    <w:rsid w:val="00D428EC"/>
    <w:rsid w:val="00D42C3D"/>
    <w:rsid w:val="00D42F37"/>
    <w:rsid w:val="00D4437E"/>
    <w:rsid w:val="00D44B04"/>
    <w:rsid w:val="00D47F94"/>
    <w:rsid w:val="00D50F87"/>
    <w:rsid w:val="00D517AB"/>
    <w:rsid w:val="00D5244F"/>
    <w:rsid w:val="00D53C14"/>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10C0C"/>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510"/>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71BE4"/>
    <w:rsid w:val="00E72649"/>
    <w:rsid w:val="00E72FE0"/>
    <w:rsid w:val="00E7362B"/>
    <w:rsid w:val="00E73682"/>
    <w:rsid w:val="00E739C0"/>
    <w:rsid w:val="00E744CF"/>
    <w:rsid w:val="00E746A5"/>
    <w:rsid w:val="00E74A4C"/>
    <w:rsid w:val="00E75F10"/>
    <w:rsid w:val="00E7627A"/>
    <w:rsid w:val="00E765F5"/>
    <w:rsid w:val="00E767C5"/>
    <w:rsid w:val="00E77B75"/>
    <w:rsid w:val="00E77C55"/>
    <w:rsid w:val="00E80D75"/>
    <w:rsid w:val="00E80DF8"/>
    <w:rsid w:val="00E8159D"/>
    <w:rsid w:val="00E81A33"/>
    <w:rsid w:val="00E824D0"/>
    <w:rsid w:val="00E829CA"/>
    <w:rsid w:val="00E83DA3"/>
    <w:rsid w:val="00E8414D"/>
    <w:rsid w:val="00E8544A"/>
    <w:rsid w:val="00E85C89"/>
    <w:rsid w:val="00E85D1F"/>
    <w:rsid w:val="00E86766"/>
    <w:rsid w:val="00E87E32"/>
    <w:rsid w:val="00E9041E"/>
    <w:rsid w:val="00E9112F"/>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A7103"/>
    <w:rsid w:val="00EB0608"/>
    <w:rsid w:val="00EB18DE"/>
    <w:rsid w:val="00EB1F5B"/>
    <w:rsid w:val="00EB225E"/>
    <w:rsid w:val="00EB23DD"/>
    <w:rsid w:val="00EB25B2"/>
    <w:rsid w:val="00EB27ED"/>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6CC7"/>
    <w:rsid w:val="00EF705E"/>
    <w:rsid w:val="00EF7197"/>
    <w:rsid w:val="00EF79CC"/>
    <w:rsid w:val="00F0082F"/>
    <w:rsid w:val="00F00AD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4B4"/>
    <w:rsid w:val="00F146B1"/>
    <w:rsid w:val="00F17A39"/>
    <w:rsid w:val="00F20EE1"/>
    <w:rsid w:val="00F21187"/>
    <w:rsid w:val="00F2149F"/>
    <w:rsid w:val="00F24F38"/>
    <w:rsid w:val="00F25116"/>
    <w:rsid w:val="00F26430"/>
    <w:rsid w:val="00F27494"/>
    <w:rsid w:val="00F279E2"/>
    <w:rsid w:val="00F3055A"/>
    <w:rsid w:val="00F30738"/>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56B"/>
    <w:rsid w:val="00FC5955"/>
    <w:rsid w:val="00FC66C0"/>
    <w:rsid w:val="00FC7863"/>
    <w:rsid w:val="00FC7F38"/>
    <w:rsid w:val="00FD0A66"/>
    <w:rsid w:val="00FD1F8B"/>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43</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41</b:RefOrder>
  </b:Source>
  <b:Source>
    <b:Tag>2102</b:Tag>
    <b:SourceType>InternetSite</b:SourceType>
    <b:Guid>{DD5B28C1-818E-4AA0-89B9-7E07CFD95F03}</b:Guid>
    <b:YearAccessed>2021</b:YearAccessed>
    <b:MonthAccessed>02</b:MonthAccessed>
    <b:DayAccessed>23</b:DayAccessed>
    <b:URL>https://unity.com/de</b:URL>
    <b:RefOrder>36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38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39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40</b:RefOrder>
  </b:Source>
  <b:Source>
    <b:Tag>21021</b:Tag>
    <b:SourceType>InternetSite</b:SourceType>
    <b:Guid>{A1A34DF4-7B9C-45D1-9D36-58A80BCB2C7C}</b:Guid>
    <b:YearAccessed>2021</b:YearAccessed>
    <b:MonthAccessed>02</b:MonthAccessed>
    <b:DayAccessed>28</b:DayAccessed>
    <b:URL>https://evasys.de/evasys/</b:URL>
    <b:RefOrder>42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20</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48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21</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49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50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23</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51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24</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25</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27</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28</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29</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26</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31</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30</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9AB241A4-E7EC-4009-83E7-214D36B44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14683</Words>
  <Characters>92509</Characters>
  <Application>Microsoft Office Word</Application>
  <DocSecurity>0</DocSecurity>
  <Lines>770</Lines>
  <Paragraphs>213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1203</cp:revision>
  <cp:lastPrinted>2010-09-26T22:14:00Z</cp:lastPrinted>
  <dcterms:created xsi:type="dcterms:W3CDTF">2021-02-24T17:17:00Z</dcterms:created>
  <dcterms:modified xsi:type="dcterms:W3CDTF">2021-04-22T07:06:00Z</dcterms:modified>
  <cp:category>Abschlussarbeit</cp:category>
  <cp:version>0</cp:version>
</cp:coreProperties>
</file>