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763ABB">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763ABB">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763ABB">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763AB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763AB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763AB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763ABB">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763ABB">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763ABB">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763ABB">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763ABB">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763ABB">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763AB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763ABB">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763ABB">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763ABB">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763ABB">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763ABB">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763ABB">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763ABB">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763ABB">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763ABB">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763ABB">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763ABB">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763ABB">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763ABB">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763ABB">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763ABB">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763ABB">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763ABB">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763ABB">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763ABB">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763ABB">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763ABB">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763ABB">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763ABB">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763ABB">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763ABB">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763ABB">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763ABB">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763ABB">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763ABB">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763ABB">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763ABB">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763ABB">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763ABB">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763ABB">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763ABB">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763ABB">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763ABB">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763ABB">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763ABB">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763ABB">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763ABB">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763ABB">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763ABB">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763ABB">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763ABB">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763ABB">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763ABB">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763ABB">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763ABB">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763ABB">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763ABB">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763ABB">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24A5B524" w14:textId="1E272B6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98476C">
        <w:t xml:space="preserve">Abb. </w:t>
      </w:r>
      <w:r w:rsidR="0098476C">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CF5596">
        <w:t>.</w:t>
      </w:r>
    </w:p>
    <w:p w14:paraId="44CCF295" w14:textId="77777777" w:rsidR="00390125" w:rsidRDefault="00390125" w:rsidP="004A79B3">
      <w:pPr>
        <w:jc w:val="left"/>
      </w:pPr>
    </w:p>
    <w:p w14:paraId="483E49F5" w14:textId="77777777" w:rsidR="00390125" w:rsidRDefault="00390125" w:rsidP="004A79B3">
      <w:pPr>
        <w:jc w:val="left"/>
      </w:pP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4E26D123" w14:textId="09245885" w:rsidR="00390125" w:rsidRDefault="00A777C3" w:rsidP="00A777C3">
      <w:pPr>
        <w:pStyle w:val="Beschriftung"/>
      </w:pPr>
      <w:bookmarkStart w:id="8" w:name="_Ref78281676"/>
      <w:r>
        <w:t xml:space="preserve">Abb. </w:t>
      </w:r>
      <w:fldSimple w:instr=" SEQ Abb. \* ARABIC ">
        <w:r w:rsidR="00DC59F8">
          <w:rPr>
            <w:noProof/>
          </w:rPr>
          <w:t>1</w:t>
        </w:r>
      </w:fldSimple>
      <w:bookmarkEnd w:id="8"/>
      <w:r>
        <w:t>: VR-Markt Umsatzentwicklung</w:t>
      </w:r>
      <w:sdt>
        <w:sdtPr>
          <w:id w:val="-384959303"/>
          <w:citation/>
        </w:sdtPr>
        <w:sdtEndPr/>
        <w:sdtContent>
          <w:r>
            <w:fldChar w:fldCharType="begin"/>
          </w:r>
          <w:r>
            <w:instrText xml:space="preserve"> CITATION Ral21 \l 1031 </w:instrText>
          </w:r>
          <w:r>
            <w:fldChar w:fldCharType="separate"/>
          </w:r>
          <w:r>
            <w:rPr>
              <w:noProof/>
            </w:rPr>
            <w:t xml:space="preserve"> [1]</w:t>
          </w:r>
          <w:r>
            <w:fldChar w:fldCharType="end"/>
          </w:r>
        </w:sdtContent>
      </w:sdt>
    </w:p>
    <w:p w14:paraId="3C46B354" w14:textId="77777777" w:rsidR="00390125" w:rsidRDefault="00390125" w:rsidP="004A79B3">
      <w:pPr>
        <w:jc w:val="left"/>
      </w:pPr>
    </w:p>
    <w:p w14:paraId="13ED9FD4" w14:textId="00AE9631"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9118E7">
        <w:t xml:space="preserve">Abb. </w:t>
      </w:r>
      <w:r w:rsidR="009118E7">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FB507C">
        <w:t xml:space="preserve">Abb. </w:t>
      </w:r>
      <w:r w:rsidR="00FB507C">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E55472">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3707CFBC" w14:textId="097898A9" w:rsidR="00390125" w:rsidRDefault="009118E7" w:rsidP="00DC0DC3">
      <w:pPr>
        <w:pStyle w:val="Beschriftung"/>
      </w:pPr>
      <w:bookmarkStart w:id="9" w:name="_Ref78396602"/>
      <w:r>
        <w:t xml:space="preserve">Abb. </w:t>
      </w:r>
      <w:fldSimple w:instr=" SEQ Abb. \* ARABIC ">
        <w:r w:rsidR="00DC59F8">
          <w:rPr>
            <w:noProof/>
          </w:rPr>
          <w:t>2</w:t>
        </w:r>
      </w:fldSimple>
      <w:bookmarkEnd w:id="9"/>
      <w:r>
        <w:t>: Verbreitung der VR-Hardware</w:t>
      </w:r>
    </w:p>
    <w:p w14:paraId="2F63EED6" w14:textId="77777777" w:rsidR="00C34320" w:rsidRDefault="00C34320" w:rsidP="00A15877">
      <w:pPr>
        <w:pStyle w:val="Textkrper"/>
      </w:pPr>
    </w:p>
    <w:p w14:paraId="08CF1D63" w14:textId="00ED0E22" w:rsidR="00A15877" w:rsidRDefault="00A15877" w:rsidP="00A15877">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475F7F">
            <w:rPr>
              <w:noProof/>
            </w:rPr>
            <w:t>[2]</w:t>
          </w:r>
          <w:r w:rsidR="00475F7F">
            <w:fldChar w:fldCharType="end"/>
          </w:r>
        </w:sdtContent>
      </w:sdt>
      <w:r w:rsidR="00200A52">
        <w:t>.</w:t>
      </w:r>
    </w:p>
    <w:p w14:paraId="084F8BE3" w14:textId="7C8D9DA3" w:rsidR="00C34320" w:rsidRDefault="00C34320" w:rsidP="00A15877">
      <w:pPr>
        <w:pStyle w:val="Textkrper"/>
      </w:pPr>
    </w:p>
    <w:p w14:paraId="5FE57EA8" w14:textId="7936318D" w:rsidR="00C34320" w:rsidRPr="00A15877" w:rsidRDefault="00C34320" w:rsidP="00C34320">
      <w:pPr>
        <w:pStyle w:val="Textkrper"/>
        <w:jc w:val="center"/>
      </w:pPr>
    </w:p>
    <w:p w14:paraId="1F082735" w14:textId="77777777" w:rsidR="00DC0DC3" w:rsidRPr="00DC0DC3" w:rsidRDefault="00DC0DC3" w:rsidP="00DC0DC3">
      <w:pPr>
        <w:pStyle w:val="Textkrper"/>
      </w:pPr>
    </w:p>
    <w:p w14:paraId="6B61759A" w14:textId="3056891F" w:rsidR="00BC5D6D" w:rsidRPr="00C83AD1" w:rsidRDefault="00FD10AE" w:rsidP="00FD10AE">
      <w:pPr>
        <w:pStyle w:val="berschrift3"/>
      </w:pPr>
      <w:bookmarkStart w:id="10" w:name="_Toc77798078"/>
      <w:r>
        <w:t>Problemstellung</w:t>
      </w:r>
      <w:bookmarkEnd w:id="10"/>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11"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11"/>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2" w:name="_Toc77798080"/>
      <w:r>
        <w:t>Vorgehensweise</w:t>
      </w:r>
      <w:bookmarkEnd w:id="12"/>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w:t>
      </w:r>
      <w:r w:rsidR="00036505">
        <w:lastRenderedPageBreak/>
        <w:t>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4CF0485A" w:rsidR="00B16E27" w:rsidRDefault="000F0ADF">
      <w:pPr>
        <w:pStyle w:val="berschrift2"/>
      </w:pPr>
      <w:bookmarkStart w:id="13" w:name="_Toc77798081"/>
      <w:commentRangeStart w:id="14"/>
      <w:r>
        <w:lastRenderedPageBreak/>
        <w:t>Stand der Technik</w:t>
      </w:r>
      <w:commentRangeEnd w:id="14"/>
      <w:r>
        <w:rPr>
          <w:rStyle w:val="Kommentarzeichen"/>
          <w:rFonts w:cs="Times New Roman"/>
          <w:b w:val="0"/>
          <w:bCs w:val="0"/>
          <w:iCs w:val="0"/>
        </w:rPr>
        <w:commentReference w:id="14"/>
      </w:r>
      <w:bookmarkEnd w:id="13"/>
    </w:p>
    <w:p w14:paraId="18F4AE50" w14:textId="6AA31088" w:rsidR="00957AB4" w:rsidRDefault="00921359" w:rsidP="001F2308">
      <w:r>
        <w:t>„</w:t>
      </w:r>
      <w:r w:rsidR="001F2308" w:rsidRPr="001F2308">
        <w:t>Wie in Kapitel 1 ersichtlich, liegt der Fokus dieser Arbeit auf der standortübergreifenden Produkt- und Prozessabsicherung im Bereich der Elektronik. Dies soll anhand der Steigerung von Prozesseffektivität sowie -effizienz erfolgen.</w:t>
      </w:r>
      <w:r>
        <w:t>“</w:t>
      </w:r>
      <w:r w:rsidR="001F2308" w:rsidRPr="001F2308">
        <w:t xml:space="preserve"> Zur Bearbeitung der Problemstellung</w:t>
      </w:r>
      <w:r w:rsidR="00FB3612">
        <w:t xml:space="preserve"> wird</w:t>
      </w:r>
      <w:r w:rsidR="001F2308" w:rsidRPr="001F2308">
        <w:t xml:space="preserve"> zunächst </w:t>
      </w:r>
      <w:r w:rsidR="00FB3612">
        <w:t>der Begriff Virtual Reality</w:t>
      </w:r>
      <w:r w:rsidR="001F2308" w:rsidRPr="001F2308">
        <w:t xml:space="preserve"> näher erläutert. Daraufhin werden</w:t>
      </w:r>
      <w:r w:rsidR="00563382">
        <w:t xml:space="preserve"> auf die verschiedenen</w:t>
      </w:r>
      <w:r w:rsidR="001F2308"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001F2308"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74598AAC" w14:textId="77777777" w:rsidR="001D33B1" w:rsidRPr="001F2308" w:rsidRDefault="001D33B1" w:rsidP="001F2308"/>
    <w:p w14:paraId="26C080E6" w14:textId="42A49A14" w:rsidR="00797BFC" w:rsidRDefault="00AF77BC" w:rsidP="003519FE">
      <w:pPr>
        <w:pStyle w:val="berschrift3"/>
      </w:pPr>
      <w:bookmarkStart w:id="15" w:name="_Einfügen_von_Grafiken"/>
      <w:bookmarkStart w:id="16" w:name="_Toc77798082"/>
      <w:bookmarkEnd w:id="15"/>
      <w:r>
        <w:t>Begriffserklärung: Virtual Reality</w:t>
      </w:r>
      <w:bookmarkEnd w:id="16"/>
    </w:p>
    <w:p w14:paraId="6AFAA2FB" w14:textId="3DC7DD01" w:rsidR="0026697E"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6697E">
            <w:rPr>
              <w:noProof/>
            </w:rPr>
            <w:t xml:space="preserve"> [3]</w:t>
          </w:r>
          <w:r w:rsidR="0026697E">
            <w:fldChar w:fldCharType="end"/>
          </w:r>
        </w:sdtContent>
      </w:sdt>
      <w:r>
        <w:t>.</w:t>
      </w:r>
      <w:r w:rsidR="0012586B">
        <w:t xml:space="preserve"> </w:t>
      </w:r>
    </w:p>
    <w:p w14:paraId="40F2A39F" w14:textId="0E06EBEB" w:rsidR="007C7588" w:rsidRDefault="007C7588" w:rsidP="003519FE"/>
    <w:p w14:paraId="3A95473A" w14:textId="1CFED0C4" w:rsidR="00F60223" w:rsidRDefault="00F60223" w:rsidP="00F60223">
      <w:pPr>
        <w:pStyle w:val="berschrift4"/>
      </w:pPr>
      <w:bookmarkStart w:id="17" w:name="_Toc77798083"/>
      <w:r>
        <w:t>Technische Charakterisierung</w:t>
      </w:r>
      <w:bookmarkEnd w:id="17"/>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2056EFFD" w:rsidR="005E716F" w:rsidRPr="005E716F" w:rsidRDefault="0088038B" w:rsidP="00804E0C">
      <w:pPr>
        <w:pStyle w:val="Beschriftung"/>
      </w:pPr>
      <w:bookmarkStart w:id="18" w:name="_Ref77524697"/>
      <w:bookmarkStart w:id="19" w:name="_Ref71295134"/>
      <w:bookmarkStart w:id="20" w:name="_Toc77796853"/>
      <w:r>
        <w:t xml:space="preserve">Abb. </w:t>
      </w:r>
      <w:fldSimple w:instr=" SEQ Abb. \* ARABIC ">
        <w:r w:rsidR="00DC59F8">
          <w:rPr>
            <w:noProof/>
          </w:rPr>
          <w:t>3</w:t>
        </w:r>
      </w:fldSimple>
      <w:bookmarkEnd w:id="18"/>
      <w:r>
        <w:t>: Unterschiede von 3D-Computergraphik und Virtual Reality</w:t>
      </w:r>
      <w:bookmarkEnd w:id="19"/>
      <w:bookmarkEnd w:id="20"/>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5F21F1">
            <w:rPr>
              <w:noProof/>
            </w:rPr>
            <w:t>[1]</w:t>
          </w:r>
          <w:r w:rsidR="005F21F1">
            <w:fldChar w:fldCharType="end"/>
          </w:r>
        </w:sdtContent>
      </w:sdt>
    </w:p>
    <w:p w14:paraId="53DF2909" w14:textId="77777777" w:rsidR="005E716F" w:rsidRDefault="005E716F" w:rsidP="005E716F">
      <w:pPr>
        <w:pStyle w:val="berschrift4"/>
      </w:pPr>
      <w:bookmarkStart w:id="21" w:name="_Toc77798084"/>
      <w:r>
        <w:t>Immersion</w:t>
      </w:r>
      <w:bookmarkEnd w:id="21"/>
    </w:p>
    <w:p w14:paraId="5361B8E4" w14:textId="1D1D805B" w:rsidR="005E716F" w:rsidRPr="005E716F" w:rsidRDefault="005E716F" w:rsidP="007A760E">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Pr>
              <w:noProof/>
            </w:rPr>
            <w:t>[1]</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7A760E">
            <w:rPr>
              <w:noProof/>
            </w:rPr>
            <w:t xml:space="preserve"> [3]</w:t>
          </w:r>
          <w:r w:rsidR="007A760E">
            <w:fldChar w:fldCharType="end"/>
          </w:r>
        </w:sdtContent>
      </w:sdt>
      <w:r w:rsidR="007A760E">
        <w:t>.</w:t>
      </w:r>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2" w:name="_Toc77798085"/>
      <w:r>
        <w:t>Mensch-Computer</w:t>
      </w:r>
      <w:r w:rsidR="00D7033A">
        <w:t>-</w:t>
      </w:r>
      <w:r>
        <w:t>Interaktion</w:t>
      </w:r>
      <w:bookmarkEnd w:id="22"/>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3" w:name="_Toc77798086"/>
      <w:r>
        <w:t>Präsenz</w:t>
      </w:r>
      <w:bookmarkEnd w:id="23"/>
    </w:p>
    <w:p w14:paraId="57AE6B64" w14:textId="1C44000E"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5E1900">
            <w:rPr>
              <w:noProof/>
            </w:rPr>
            <w:t>[1]</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5E1900">
            <w:rPr>
              <w:noProof/>
            </w:rPr>
            <w:t xml:space="preserve"> [3]</w:t>
          </w:r>
          <w:r w:rsidR="005E1900">
            <w:fldChar w:fldCharType="end"/>
          </w:r>
        </w:sdtContent>
      </w:sdt>
      <w:r w:rsidR="005E1900">
        <w: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4" w:name="_Toc77798087"/>
      <w:r>
        <w:lastRenderedPageBreak/>
        <w:t xml:space="preserve">Fortbewegungstechniken in </w:t>
      </w:r>
      <w:r w:rsidR="00221081">
        <w:t>Virtual Reality</w:t>
      </w:r>
      <w:bookmarkEnd w:id="24"/>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3EEC18FB" w:rsidR="008F1729" w:rsidRPr="00694829" w:rsidRDefault="008F1729" w:rsidP="008F1729">
      <w:pPr>
        <w:pStyle w:val="Beschriftung"/>
      </w:pPr>
      <w:bookmarkStart w:id="25" w:name="_Ref67294370"/>
      <w:bookmarkStart w:id="26" w:name="_Toc77796854"/>
      <w:r>
        <w:t xml:space="preserve">Abb. </w:t>
      </w:r>
      <w:fldSimple w:instr=" SEQ Abb. \* ARABIC ">
        <w:r w:rsidR="00DC59F8">
          <w:rPr>
            <w:noProof/>
          </w:rPr>
          <w:t>4</w:t>
        </w:r>
      </w:fldSimple>
      <w:r>
        <w:t xml:space="preserve">: </w:t>
      </w:r>
      <w:r w:rsidR="004E3DF9">
        <w:t xml:space="preserve">Eine </w:t>
      </w:r>
      <w:r>
        <w:t>Taxonomie der Fortbewegungstechniken</w:t>
      </w:r>
      <w:bookmarkEnd w:id="25"/>
      <w:bookmarkEnd w:id="26"/>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7" w:name="_Ref69823820"/>
      <w:bookmarkStart w:id="28" w:name="_Toc77798088"/>
      <w:r>
        <w:t>Natural Walking</w:t>
      </w:r>
      <w:bookmarkEnd w:id="27"/>
      <w:bookmarkEnd w:id="28"/>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9" w:name="_Ref66346759"/>
      <w:bookmarkStart w:id="30" w:name="_Toc77798089"/>
      <w:r>
        <w:lastRenderedPageBreak/>
        <w:t>Redirected Walking</w:t>
      </w:r>
      <w:bookmarkEnd w:id="29"/>
      <w:bookmarkEnd w:id="30"/>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387853A" w:rsidR="005763A4" w:rsidRPr="005763A4" w:rsidRDefault="00E36E10" w:rsidP="00990E4D">
      <w:pPr>
        <w:pStyle w:val="Beschriftung"/>
      </w:pPr>
      <w:bookmarkStart w:id="31" w:name="_Ref77836036"/>
      <w:bookmarkStart w:id="32" w:name="_Ref66346297"/>
      <w:bookmarkStart w:id="33" w:name="_Toc77796855"/>
      <w:r>
        <w:t xml:space="preserve">Abb. </w:t>
      </w:r>
      <w:fldSimple w:instr=" SEQ Abb. \* ARABIC ">
        <w:r w:rsidR="00DC59F8">
          <w:rPr>
            <w:noProof/>
          </w:rPr>
          <w:t>5</w:t>
        </w:r>
      </w:fldSimple>
      <w:bookmarkEnd w:id="31"/>
      <w:r>
        <w:t>: Eine Taxonomie für Umleitungstechniken</w:t>
      </w:r>
      <w:bookmarkEnd w:id="32"/>
      <w:bookmarkEnd w:id="33"/>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4" w:name="_Toc77798090"/>
      <w:r>
        <w:t>Repositionierung</w:t>
      </w:r>
      <w:bookmarkEnd w:id="34"/>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5" w:name="_Toc77798091"/>
      <w:bookmarkStart w:id="36" w:name="_Ref69810646"/>
      <w:bookmarkStart w:id="37" w:name="_Hlk66809004"/>
      <w:r>
        <w:t>Neuausrichtung</w:t>
      </w:r>
      <w:bookmarkEnd w:id="35"/>
    </w:p>
    <w:bookmarkEnd w:id="36"/>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7"/>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BB032D7" w:rsidR="001255F3" w:rsidRDefault="00227621" w:rsidP="001255F3">
      <w:pPr>
        <w:pStyle w:val="Beschriftung"/>
      </w:pPr>
      <w:bookmarkStart w:id="38" w:name="_Ref77836075"/>
      <w:bookmarkStart w:id="39" w:name="_Ref66797478"/>
      <w:bookmarkStart w:id="40" w:name="_Toc77796856"/>
      <w:r>
        <w:t xml:space="preserve">Abb. </w:t>
      </w:r>
      <w:fldSimple w:instr=" SEQ Abb. \* ARABIC ">
        <w:r w:rsidR="00DC59F8">
          <w:rPr>
            <w:noProof/>
          </w:rPr>
          <w:t>6</w:t>
        </w:r>
      </w:fldSimple>
      <w:bookmarkEnd w:id="38"/>
      <w:r>
        <w:t>: Redirected Walking</w:t>
      </w:r>
      <w:bookmarkEnd w:id="39"/>
      <w:bookmarkEnd w:id="40"/>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1" w:name="_Ref66885592"/>
    </w:p>
    <w:p w14:paraId="22FB51C4" w14:textId="63F64C64" w:rsidR="00A22AA4" w:rsidRDefault="00A22AA4" w:rsidP="00BA0C8A">
      <w:pPr>
        <w:pStyle w:val="Beschriftung"/>
      </w:pPr>
      <w:bookmarkStart w:id="42" w:name="_Ref77836183"/>
      <w:bookmarkStart w:id="43" w:name="_Toc77796857"/>
      <w:r>
        <w:t xml:space="preserve">Abb. </w:t>
      </w:r>
      <w:fldSimple w:instr=" SEQ Abb. \* ARABIC ">
        <w:r w:rsidR="00DC59F8">
          <w:rPr>
            <w:noProof/>
          </w:rPr>
          <w:t>7</w:t>
        </w:r>
      </w:fldSimple>
      <w:bookmarkEnd w:id="42"/>
      <w:r>
        <w:t>: Diskreter Szenenwechsel</w:t>
      </w:r>
      <w:bookmarkEnd w:id="41"/>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4" w:name="_Toc77798092"/>
      <w:r>
        <w:t>Walking-In-Place</w:t>
      </w:r>
      <w:bookmarkEnd w:id="44"/>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5" w:name="_Toc77798093"/>
      <w:r>
        <w:t>Physikalische Schnittstellen</w:t>
      </w:r>
      <w:bookmarkEnd w:id="45"/>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6" w:name="_Toc77798094"/>
      <w:r>
        <w:t>Motion Tracking</w:t>
      </w:r>
      <w:bookmarkEnd w:id="46"/>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7" w:name="_Toc77798095"/>
      <w:r w:rsidRPr="00D142F2">
        <w:t>Abstrahierte</w:t>
      </w:r>
      <w:r w:rsidR="00CD6520">
        <w:t xml:space="preserve"> Schnittstelle</w:t>
      </w:r>
      <w:r w:rsidR="004A5530">
        <w:t>n</w:t>
      </w:r>
      <w:r w:rsidR="009678D8">
        <w:t xml:space="preserve"> des Gehens</w:t>
      </w:r>
      <w:bookmarkEnd w:id="47"/>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8" w:name="_Toc77798096"/>
      <w:r>
        <w:lastRenderedPageBreak/>
        <w:t>Joystick</w:t>
      </w:r>
      <w:bookmarkEnd w:id="48"/>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9" w:name="_Ref67467565"/>
      <w:bookmarkStart w:id="50" w:name="_Toc77798097"/>
      <w:r>
        <w:t>Teleport</w:t>
      </w:r>
      <w:bookmarkEnd w:id="49"/>
      <w:bookmarkEnd w:id="50"/>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2661F4B" w:rsidR="008C45F2" w:rsidRDefault="00AB6D73" w:rsidP="00007C0F">
      <w:pPr>
        <w:pStyle w:val="Beschriftung"/>
      </w:pPr>
      <w:bookmarkStart w:id="51" w:name="_Ref77836278"/>
      <w:bookmarkStart w:id="52" w:name="_Ref67561215"/>
      <w:bookmarkStart w:id="53" w:name="_Toc77796858"/>
      <w:r>
        <w:t xml:space="preserve">Abb. </w:t>
      </w:r>
      <w:fldSimple w:instr=" SEQ Abb. \* ARABIC ">
        <w:r w:rsidR="00DC59F8">
          <w:rPr>
            <w:noProof/>
          </w:rPr>
          <w:t>8</w:t>
        </w:r>
      </w:fldSimple>
      <w:bookmarkEnd w:id="51"/>
      <w:r>
        <w:t>: Teleport mit Hilfe des Controllers</w:t>
      </w:r>
      <w:bookmarkEnd w:id="52"/>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3"/>
    </w:p>
    <w:p w14:paraId="4C20893A" w14:textId="6F6B966A"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4" w:name="_Ref69996646"/>
      <w:bookmarkStart w:id="55" w:name="_Toc77798098"/>
      <w:r>
        <w:t>Point &amp; Teleport</w:t>
      </w:r>
      <w:bookmarkEnd w:id="54"/>
      <w:bookmarkEnd w:id="55"/>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992FF49" w:rsidR="00C67FD2" w:rsidRDefault="00C67FD2" w:rsidP="00C67FD2">
      <w:pPr>
        <w:pStyle w:val="Beschriftung"/>
      </w:pPr>
      <w:bookmarkStart w:id="56" w:name="_Ref77836325"/>
      <w:bookmarkStart w:id="57" w:name="_Ref67560312"/>
      <w:bookmarkStart w:id="58" w:name="_Toc77796859"/>
      <w:r>
        <w:t xml:space="preserve">Abb. </w:t>
      </w:r>
      <w:fldSimple w:instr=" SEQ Abb. \* ARABIC ">
        <w:r w:rsidR="00DC59F8">
          <w:rPr>
            <w:noProof/>
          </w:rPr>
          <w:t>9</w:t>
        </w:r>
      </w:fldSimple>
      <w:bookmarkEnd w:id="56"/>
      <w:r>
        <w:t>: Point &amp; Teleport Technik basierend auf die Armbewegungen</w:t>
      </w:r>
      <w:bookmarkEnd w:id="57"/>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8"/>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9" w:name="_Toc77798099"/>
      <w:r w:rsidRPr="000029E8">
        <w:lastRenderedPageBreak/>
        <w:t>Arm</w:t>
      </w:r>
      <w:r w:rsidR="00A62AC7">
        <w:t xml:space="preserve"> </w:t>
      </w:r>
      <w:r w:rsidRPr="000029E8">
        <w:t>basierte Bewegungserfassung</w:t>
      </w:r>
      <w:bookmarkEnd w:id="59"/>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0" w:name="_Toc77798100"/>
      <w:r>
        <w:t>Neigungsbasierte Fortbewegung</w:t>
      </w:r>
      <w:bookmarkEnd w:id="60"/>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245B8B4" w:rsidR="0059254A" w:rsidRDefault="006F4D15" w:rsidP="00834618">
      <w:pPr>
        <w:pStyle w:val="Beschriftung"/>
      </w:pPr>
      <w:bookmarkStart w:id="61" w:name="_Ref77836377"/>
      <w:bookmarkStart w:id="62" w:name="_Ref67558980"/>
      <w:bookmarkStart w:id="63" w:name="_Toc77796860"/>
      <w:r>
        <w:t xml:space="preserve">Abb. </w:t>
      </w:r>
      <w:fldSimple w:instr=" SEQ Abb. \* ARABIC ">
        <w:r w:rsidR="00DC59F8">
          <w:rPr>
            <w:noProof/>
          </w:rPr>
          <w:t>10</w:t>
        </w:r>
      </w:fldSimple>
      <w:bookmarkEnd w:id="61"/>
      <w:r>
        <w:t>: Wii-</w:t>
      </w:r>
      <w:proofErr w:type="spellStart"/>
      <w:r>
        <w:t>Leaning</w:t>
      </w:r>
      <w:proofErr w:type="spellEnd"/>
      <w:r>
        <w:t xml:space="preserve"> Technik auf dem Wii Balance Board</w:t>
      </w:r>
      <w:bookmarkEnd w:id="62"/>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3"/>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38634355" w:rsidR="00A51A05" w:rsidRPr="004072A9" w:rsidRDefault="00A51A05" w:rsidP="00A51A05">
      <w:pPr>
        <w:pStyle w:val="Beschriftung"/>
      </w:pPr>
      <w:bookmarkStart w:id="64" w:name="_Ref77836402"/>
      <w:bookmarkStart w:id="65" w:name="_Ref67559678"/>
      <w:bookmarkStart w:id="66" w:name="_Ref70272551"/>
      <w:bookmarkStart w:id="67" w:name="_Toc77796861"/>
      <w:r>
        <w:t xml:space="preserve">Abb. </w:t>
      </w:r>
      <w:fldSimple w:instr=" SEQ Abb. \* ARABIC ">
        <w:r w:rsidR="00DC59F8">
          <w:rPr>
            <w:noProof/>
          </w:rPr>
          <w:t>11</w:t>
        </w:r>
      </w:fldSimple>
      <w:bookmarkEnd w:id="64"/>
      <w:r>
        <w:t xml:space="preserve">: Sitzende, </w:t>
      </w:r>
      <w:r w:rsidR="00EC7AA5">
        <w:t>neigungs</w:t>
      </w:r>
      <w:r>
        <w:t>basierte Lokomotionstechniken</w:t>
      </w:r>
      <w:bookmarkEnd w:id="6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6"/>
      <w:bookmarkEnd w:id="67"/>
    </w:p>
    <w:p w14:paraId="52F71A05" w14:textId="77777777" w:rsidR="00A457EB" w:rsidRPr="00776089" w:rsidRDefault="00A457EB" w:rsidP="00776089"/>
    <w:p w14:paraId="39709576" w14:textId="63300725" w:rsidR="00F71DB7" w:rsidRDefault="00B56F37" w:rsidP="00F61189">
      <w:pPr>
        <w:pStyle w:val="berschrift4"/>
      </w:pPr>
      <w:bookmarkStart w:id="68" w:name="_Toc77798101"/>
      <w:r>
        <w:lastRenderedPageBreak/>
        <w:t>Laufbänder</w:t>
      </w:r>
      <w:bookmarkEnd w:id="68"/>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7728A76F" w:rsidR="000902B5" w:rsidRDefault="000902B5" w:rsidP="000902B5">
      <w:pPr>
        <w:pStyle w:val="Beschriftung"/>
      </w:pPr>
      <w:bookmarkStart w:id="69" w:name="_Ref77836452"/>
      <w:bookmarkStart w:id="70" w:name="_Ref67560018"/>
      <w:bookmarkStart w:id="71" w:name="_Toc77796862"/>
      <w:r>
        <w:t xml:space="preserve">Abb. </w:t>
      </w:r>
      <w:fldSimple w:instr=" SEQ Abb. \* ARABIC ">
        <w:r w:rsidR="00DC59F8">
          <w:rPr>
            <w:noProof/>
          </w:rPr>
          <w:t>12</w:t>
        </w:r>
      </w:fldSimple>
      <w:bookmarkEnd w:id="69"/>
      <w:r>
        <w:t>: O</w:t>
      </w:r>
      <w:r w:rsidRPr="00574F21">
        <w:t>mnidirektionales Laufband</w:t>
      </w:r>
      <w:r>
        <w:t xml:space="preserve"> Infinadeck (links) und HCP (rechts)</w:t>
      </w:r>
      <w:bookmarkEnd w:id="70"/>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71"/>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2" w:name="_Toc77798102"/>
      <w:r>
        <w:t>Konditionierung</w:t>
      </w:r>
      <w:bookmarkEnd w:id="72"/>
    </w:p>
    <w:p w14:paraId="4E57DF65" w14:textId="77777777" w:rsidR="00AF77BC" w:rsidRPr="001B6C83" w:rsidRDefault="00AF77BC" w:rsidP="00134B36">
      <w:pPr>
        <w:pStyle w:val="berschrift4"/>
      </w:pPr>
      <w:bookmarkStart w:id="73" w:name="_Toc77798104"/>
      <w:r>
        <w:t>Klassische Konditionierung</w:t>
      </w:r>
      <w:bookmarkEnd w:id="73"/>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4" w:name="_Toc77798105"/>
      <w:r>
        <w:t xml:space="preserve">Operante </w:t>
      </w:r>
      <w:bookmarkEnd w:id="74"/>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5" w:name="_Toc77798106"/>
      <w:r>
        <w:t>Kontextkonditionierung</w:t>
      </w:r>
      <w:bookmarkEnd w:id="75"/>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6" w:name="_Toc77798107"/>
      <w:r>
        <w:t>Konditionierung in Virtual Reality</w:t>
      </w:r>
      <w:bookmarkEnd w:id="76"/>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7" w:name="_Toc77798108"/>
      <w:r>
        <w:t>Unity 3D</w:t>
      </w:r>
      <w:bookmarkEnd w:id="77"/>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BC2639C" w:rsidR="007F1009" w:rsidRDefault="003B009B" w:rsidP="003B009B">
      <w:pPr>
        <w:pStyle w:val="Beschriftung"/>
      </w:pPr>
      <w:bookmarkStart w:id="78" w:name="_Ref77836520"/>
      <w:bookmarkStart w:id="79" w:name="_Ref74038331"/>
      <w:bookmarkStart w:id="80" w:name="_Toc77796863"/>
      <w:r>
        <w:t xml:space="preserve">Abb. </w:t>
      </w:r>
      <w:fldSimple w:instr=" SEQ Abb. \* ARABIC ">
        <w:r w:rsidR="00DC59F8">
          <w:rPr>
            <w:noProof/>
          </w:rPr>
          <w:t>13</w:t>
        </w:r>
      </w:fldSimple>
      <w:bookmarkEnd w:id="78"/>
      <w:r>
        <w:t>: Unity Editor Übersicht</w:t>
      </w:r>
      <w:bookmarkEnd w:id="79"/>
      <w:bookmarkEnd w:id="80"/>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81" w:name="_Toc77798109"/>
      <w:r>
        <w:t>Oculus Quest</w:t>
      </w:r>
      <w:bookmarkEnd w:id="81"/>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41B10164" w:rsidR="003D7E27" w:rsidRPr="003D01E5" w:rsidRDefault="003D7E27" w:rsidP="003D7E27">
      <w:pPr>
        <w:pStyle w:val="Beschriftung"/>
        <w:rPr>
          <w:lang w:val="en-US"/>
        </w:rPr>
      </w:pPr>
      <w:bookmarkStart w:id="82" w:name="_Ref77836543"/>
      <w:bookmarkStart w:id="83" w:name="_Ref65339215"/>
      <w:bookmarkStart w:id="84" w:name="_Toc77796864"/>
      <w:r w:rsidRPr="003D01E5">
        <w:rPr>
          <w:lang w:val="en-US"/>
        </w:rPr>
        <w:t xml:space="preserve">Abb. </w:t>
      </w:r>
      <w:r>
        <w:fldChar w:fldCharType="begin"/>
      </w:r>
      <w:r w:rsidRPr="003D01E5">
        <w:rPr>
          <w:lang w:val="en-US"/>
        </w:rPr>
        <w:instrText xml:space="preserve"> SEQ Abb. \* ARABIC </w:instrText>
      </w:r>
      <w:r>
        <w:fldChar w:fldCharType="separate"/>
      </w:r>
      <w:r w:rsidR="00DC59F8">
        <w:rPr>
          <w:noProof/>
          <w:lang w:val="en-US"/>
        </w:rPr>
        <w:t>14</w:t>
      </w:r>
      <w:r>
        <w:rPr>
          <w:noProof/>
        </w:rPr>
        <w:fldChar w:fldCharType="end"/>
      </w:r>
      <w:bookmarkEnd w:id="82"/>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83"/>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4"/>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5" w:name="_Ref77235616"/>
      <w:bookmarkStart w:id="86" w:name="_Toc77798110"/>
      <w:r>
        <w:t>HTC Vive</w:t>
      </w:r>
      <w:bookmarkEnd w:id="85"/>
      <w:bookmarkEnd w:id="86"/>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223B2466" w:rsidR="00BD6319" w:rsidRPr="00BD6319" w:rsidRDefault="00DD0CB9" w:rsidP="00DD0CB9">
      <w:pPr>
        <w:pStyle w:val="Beschriftung"/>
      </w:pPr>
      <w:bookmarkStart w:id="87" w:name="_Ref77836576"/>
      <w:bookmarkStart w:id="88" w:name="_Toc77796865"/>
      <w:r>
        <w:t xml:space="preserve">Abb. </w:t>
      </w:r>
      <w:fldSimple w:instr=" SEQ Abb. \* ARABIC ">
        <w:r w:rsidR="00DC59F8">
          <w:rPr>
            <w:noProof/>
          </w:rPr>
          <w:t>15</w:t>
        </w:r>
      </w:fldSimple>
      <w:bookmarkEnd w:id="87"/>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8"/>
    </w:p>
    <w:p w14:paraId="22A1F3CC" w14:textId="4F9DC3FF" w:rsidR="007244BD" w:rsidRDefault="007244BD" w:rsidP="007244BD"/>
    <w:p w14:paraId="7BDE8A4A" w14:textId="77777777" w:rsidR="008D14E4" w:rsidRDefault="008D14E4" w:rsidP="008D14E4">
      <w:pPr>
        <w:pStyle w:val="berschrift4"/>
        <w:numPr>
          <w:ilvl w:val="3"/>
          <w:numId w:val="26"/>
        </w:numPr>
      </w:pPr>
      <w:bookmarkStart w:id="89" w:name="_Toc77798111"/>
      <w:r>
        <w:t>Display</w:t>
      </w:r>
      <w:bookmarkEnd w:id="89"/>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90" w:name="_Toc77798112"/>
      <w:r>
        <w:t>Controller</w:t>
      </w:r>
      <w:bookmarkEnd w:id="90"/>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91"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91"/>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1EC4EEC7" w:rsidR="00E12C07" w:rsidRDefault="008C74C8" w:rsidP="008C74C8">
      <w:pPr>
        <w:pStyle w:val="Beschriftung"/>
      </w:pPr>
      <w:bookmarkStart w:id="92" w:name="_Ref77836605"/>
      <w:bookmarkStart w:id="93" w:name="_Ref74483099"/>
      <w:bookmarkStart w:id="94" w:name="_Toc77796866"/>
      <w:r>
        <w:t xml:space="preserve">Abb. </w:t>
      </w:r>
      <w:fldSimple w:instr=" SEQ Abb. \* ARABIC ">
        <w:r w:rsidR="00DC59F8">
          <w:rPr>
            <w:noProof/>
          </w:rPr>
          <w:t>16</w:t>
        </w:r>
      </w:fldSimple>
      <w:bookmarkEnd w:id="92"/>
      <w:r>
        <w:t>: HTC Vive Controller</w:t>
      </w:r>
      <w:bookmarkEnd w:id="93"/>
      <w:bookmarkEnd w:id="94"/>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5" w:name="_Toc77798113"/>
      <w:r>
        <w:t>Tracking</w:t>
      </w:r>
      <w:bookmarkEnd w:id="95"/>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6" w:name="_Toc77798114"/>
      <w:r>
        <w:lastRenderedPageBreak/>
        <w:t>Vive W</w:t>
      </w:r>
      <w:r w:rsidR="00957B54">
        <w:t>LAN</w:t>
      </w:r>
      <w:r>
        <w:t xml:space="preserve"> Adapter</w:t>
      </w:r>
      <w:bookmarkEnd w:id="96"/>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44E107F6" w:rsidR="007E209D" w:rsidRPr="00E753B4" w:rsidRDefault="007E209D" w:rsidP="007E209D">
      <w:pPr>
        <w:pStyle w:val="Beschriftung"/>
        <w:rPr>
          <w:lang w:val="en-US"/>
        </w:rPr>
      </w:pPr>
      <w:bookmarkStart w:id="97" w:name="_Ref77836649"/>
      <w:bookmarkStart w:id="98" w:name="_Ref77253822"/>
      <w:bookmarkStart w:id="99"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DC59F8">
        <w:rPr>
          <w:noProof/>
          <w:lang w:val="en-US"/>
        </w:rPr>
        <w:t>17</w:t>
      </w:r>
      <w:r w:rsidR="00D7033A">
        <w:rPr>
          <w:noProof/>
        </w:rPr>
        <w:fldChar w:fldCharType="end"/>
      </w:r>
      <w:bookmarkEnd w:id="97"/>
      <w:r w:rsidRPr="00E753B4">
        <w:rPr>
          <w:lang w:val="en-US"/>
        </w:rPr>
        <w:t>: Vive WLAN Adapter Komponente</w:t>
      </w:r>
      <w:bookmarkEnd w:id="98"/>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9"/>
    </w:p>
    <w:p w14:paraId="23E66DE2" w14:textId="481561C7" w:rsidR="00B16E27" w:rsidRDefault="008A5200" w:rsidP="00713367">
      <w:pPr>
        <w:pStyle w:val="berschrift2"/>
      </w:pPr>
      <w:bookmarkStart w:id="100" w:name="_Toc77798115"/>
      <w:r>
        <w:lastRenderedPageBreak/>
        <w:t>Umsetzung</w:t>
      </w:r>
      <w:bookmarkEnd w:id="100"/>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1" w:name="_Toc77798116"/>
      <w:r>
        <w:t xml:space="preserve">Einbindung der </w:t>
      </w:r>
      <w:r w:rsidR="00C033E3">
        <w:t>Oculus Quest</w:t>
      </w:r>
      <w:bookmarkEnd w:id="101"/>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2" w:name="_Toc77798117"/>
      <w:r>
        <w:t>Schnittstelle zwischen PC und Oculus Quest</w:t>
      </w:r>
      <w:bookmarkEnd w:id="102"/>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1E90208" w:rsidR="006B3099" w:rsidRDefault="00602F32" w:rsidP="00602F32">
      <w:pPr>
        <w:pStyle w:val="Beschriftung"/>
      </w:pPr>
      <w:bookmarkStart w:id="103" w:name="_Ref77836725"/>
      <w:bookmarkStart w:id="104" w:name="_Ref72155188"/>
      <w:bookmarkStart w:id="105" w:name="_Toc77796868"/>
      <w:r>
        <w:t xml:space="preserve">Abb. </w:t>
      </w:r>
      <w:fldSimple w:instr=" SEQ Abb. \* ARABIC ">
        <w:r w:rsidR="00DC59F8">
          <w:rPr>
            <w:noProof/>
          </w:rPr>
          <w:t>18</w:t>
        </w:r>
      </w:fldSimple>
      <w:bookmarkEnd w:id="103"/>
      <w:r>
        <w:t>: Gekoppelte Quest in Oculus Link</w:t>
      </w:r>
      <w:bookmarkEnd w:id="104"/>
      <w:bookmarkEnd w:id="105"/>
    </w:p>
    <w:p w14:paraId="0B21975F" w14:textId="77777777" w:rsidR="00951307" w:rsidRDefault="00951307" w:rsidP="00380648"/>
    <w:p w14:paraId="69BA60B9" w14:textId="1B534BAF" w:rsidR="00C033E3" w:rsidRDefault="00C033E3" w:rsidP="00380648">
      <w:pPr>
        <w:pStyle w:val="berschrift4"/>
      </w:pPr>
      <w:bookmarkStart w:id="106" w:name="_Ref72174083"/>
      <w:bookmarkStart w:id="107" w:name="_Ref72174132"/>
      <w:bookmarkStart w:id="108" w:name="_Toc77798118"/>
      <w:r>
        <w:t>Einbindung in Unity</w:t>
      </w:r>
      <w:bookmarkEnd w:id="106"/>
      <w:bookmarkEnd w:id="107"/>
      <w:bookmarkEnd w:id="108"/>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2474D3F9" w:rsidR="000D0C63" w:rsidRDefault="005E2EA2" w:rsidP="005E2EA2">
      <w:pPr>
        <w:pStyle w:val="Beschriftung"/>
      </w:pPr>
      <w:bookmarkStart w:id="109" w:name="_Ref77836743"/>
      <w:bookmarkStart w:id="110" w:name="_Ref72157394"/>
      <w:bookmarkStart w:id="111" w:name="_Ref72157464"/>
      <w:bookmarkStart w:id="112" w:name="_Toc77796869"/>
      <w:r>
        <w:t xml:space="preserve">Abb. </w:t>
      </w:r>
      <w:fldSimple w:instr=" SEQ Abb. \* ARABIC ">
        <w:r w:rsidR="00DC59F8">
          <w:rPr>
            <w:noProof/>
          </w:rPr>
          <w:t>19</w:t>
        </w:r>
      </w:fldSimple>
      <w:bookmarkEnd w:id="109"/>
      <w:r>
        <w:t xml:space="preserve">: XR </w:t>
      </w:r>
      <w:bookmarkEnd w:id="110"/>
      <w:r>
        <w:t>Einstellungen</w:t>
      </w:r>
      <w:r w:rsidR="00423B2B">
        <w:t xml:space="preserve"> </w:t>
      </w:r>
      <w:r w:rsidR="00253DD2">
        <w:t>in Unity</w:t>
      </w:r>
      <w:bookmarkEnd w:id="111"/>
      <w:bookmarkEnd w:id="112"/>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38298CBD" w:rsidR="00B0509E" w:rsidRDefault="00B0509E" w:rsidP="004205D9">
      <w:pPr>
        <w:pStyle w:val="Beschriftung"/>
      </w:pPr>
      <w:bookmarkStart w:id="113" w:name="_Ref77836757"/>
      <w:bookmarkStart w:id="114" w:name="_Ref72158042"/>
      <w:bookmarkStart w:id="115" w:name="_Toc77796870"/>
      <w:r>
        <w:t xml:space="preserve">Abb. </w:t>
      </w:r>
      <w:fldSimple w:instr=" SEQ Abb. \* ARABIC ">
        <w:r w:rsidR="00DC59F8">
          <w:rPr>
            <w:noProof/>
          </w:rPr>
          <w:t>20</w:t>
        </w:r>
      </w:fldSimple>
      <w:bookmarkEnd w:id="113"/>
      <w:r>
        <w:t>: OVRPlayerController</w:t>
      </w:r>
      <w:bookmarkEnd w:id="114"/>
      <w:bookmarkEnd w:id="115"/>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6" w:name="_Toc77798119"/>
      <w:r>
        <w:t>Ausführung der Anwendung</w:t>
      </w:r>
      <w:bookmarkEnd w:id="116"/>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7" w:name="_Toc77798120"/>
      <w:r>
        <w:t xml:space="preserve">Einbinden </w:t>
      </w:r>
      <w:r w:rsidR="0017254D">
        <w:t>de</w:t>
      </w:r>
      <w:r w:rsidR="00835ADD">
        <w:t>r HTC Vive</w:t>
      </w:r>
      <w:bookmarkEnd w:id="117"/>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8" w:name="_Toc77798121"/>
      <w:r>
        <w:t>Schnittstelle zwischen PC und SteamVR</w:t>
      </w:r>
      <w:bookmarkEnd w:id="118"/>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5AAC8F0" w:rsidR="0062770E" w:rsidRDefault="0062770E" w:rsidP="0062770E">
      <w:pPr>
        <w:pStyle w:val="Beschriftung"/>
      </w:pPr>
      <w:bookmarkStart w:id="119" w:name="_Ref77836778"/>
      <w:bookmarkStart w:id="120" w:name="_Ref72173532"/>
      <w:bookmarkStart w:id="121" w:name="_Toc77796871"/>
      <w:r>
        <w:t xml:space="preserve">Abb. </w:t>
      </w:r>
      <w:fldSimple w:instr=" SEQ Abb. \* ARABIC ">
        <w:r w:rsidR="00DC59F8">
          <w:rPr>
            <w:noProof/>
          </w:rPr>
          <w:t>21</w:t>
        </w:r>
      </w:fldSimple>
      <w:bookmarkEnd w:id="119"/>
      <w:r>
        <w:t>: SteamVR auf der Steam Plattform</w:t>
      </w:r>
      <w:bookmarkEnd w:id="120"/>
      <w:bookmarkEnd w:id="121"/>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2" w:name="_Ref72308061"/>
      <w:bookmarkStart w:id="123" w:name="_Toc77798122"/>
      <w:r>
        <w:t>Einbindung in Unity</w:t>
      </w:r>
      <w:bookmarkEnd w:id="122"/>
      <w:bookmarkEnd w:id="123"/>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1E6F3EB9" w:rsidR="005A306A" w:rsidRDefault="005A306A" w:rsidP="005A306A">
      <w:pPr>
        <w:pStyle w:val="Beschriftung"/>
      </w:pPr>
      <w:bookmarkStart w:id="124" w:name="_Ref77836869"/>
      <w:bookmarkStart w:id="125" w:name="_Ref72175972"/>
      <w:bookmarkStart w:id="126" w:name="_Toc77796872"/>
      <w:r>
        <w:t xml:space="preserve">Abb. </w:t>
      </w:r>
      <w:fldSimple w:instr=" SEQ Abb. \* ARABIC ">
        <w:r w:rsidR="00DC59F8">
          <w:rPr>
            <w:noProof/>
          </w:rPr>
          <w:t>22</w:t>
        </w:r>
      </w:fldSimple>
      <w:bookmarkEnd w:id="124"/>
      <w:r>
        <w:t>: Player Prefab</w:t>
      </w:r>
      <w:bookmarkEnd w:id="125"/>
      <w:bookmarkEnd w:id="126"/>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5154073" w:rsidR="00637D40" w:rsidRDefault="00637D40" w:rsidP="00637D40">
      <w:pPr>
        <w:pStyle w:val="Beschriftung"/>
      </w:pPr>
      <w:bookmarkStart w:id="127" w:name="_Ref77836909"/>
      <w:bookmarkStart w:id="128" w:name="_Ref72224645"/>
      <w:bookmarkStart w:id="129" w:name="_Toc77796873"/>
      <w:r>
        <w:t xml:space="preserve">Abb. </w:t>
      </w:r>
      <w:fldSimple w:instr=" SEQ Abb. \* ARABIC ">
        <w:r w:rsidR="00DC59F8">
          <w:rPr>
            <w:noProof/>
          </w:rPr>
          <w:t>23</w:t>
        </w:r>
      </w:fldSimple>
      <w:bookmarkEnd w:id="127"/>
      <w:r>
        <w:t>: Fortbewegung durch Teleport</w:t>
      </w:r>
      <w:bookmarkEnd w:id="128"/>
      <w:bookmarkEnd w:id="129"/>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30" w:name="_Ref72222391"/>
      <w:bookmarkStart w:id="131" w:name="_Ref72222915"/>
      <w:bookmarkStart w:id="132" w:name="_Ref72225168"/>
      <w:bookmarkStart w:id="133" w:name="_Ref72225190"/>
      <w:bookmarkStart w:id="134" w:name="_Ref72225598"/>
      <w:bookmarkStart w:id="135" w:name="_Toc77798123"/>
      <w:r>
        <w:t>Entwicklung der Szenarien</w:t>
      </w:r>
      <w:bookmarkEnd w:id="130"/>
      <w:bookmarkEnd w:id="131"/>
      <w:bookmarkEnd w:id="132"/>
      <w:bookmarkEnd w:id="133"/>
      <w:bookmarkEnd w:id="134"/>
      <w:bookmarkEnd w:id="135"/>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6" w:name="_Ref77695497"/>
      <w:bookmarkStart w:id="137" w:name="_Toc77798124"/>
      <w:r>
        <w:t>Hindernisse</w:t>
      </w:r>
      <w:bookmarkEnd w:id="136"/>
      <w:bookmarkEnd w:id="137"/>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D11A9B6" w:rsidR="00962989" w:rsidRDefault="001D018E" w:rsidP="00F84619">
      <w:pPr>
        <w:pStyle w:val="Beschriftung"/>
      </w:pPr>
      <w:bookmarkStart w:id="138" w:name="_Ref65495636"/>
      <w:bookmarkStart w:id="139" w:name="_Toc77796874"/>
      <w:r>
        <w:t xml:space="preserve">Abb. </w:t>
      </w:r>
      <w:fldSimple w:instr=" SEQ Abb. \* ARABIC ">
        <w:r w:rsidR="00DC59F8">
          <w:rPr>
            <w:noProof/>
          </w:rPr>
          <w:t>24</w:t>
        </w:r>
      </w:fldSimple>
      <w:r>
        <w:t>: Hindernisse</w:t>
      </w:r>
      <w:r w:rsidR="00195261">
        <w:t xml:space="preserve"> Kisten und</w:t>
      </w:r>
      <w:r>
        <w:t xml:space="preserve"> </w:t>
      </w:r>
      <w:r w:rsidRPr="00F84619">
        <w:t>Tisch</w:t>
      </w:r>
      <w:bookmarkEnd w:id="138"/>
      <w:bookmarkEnd w:id="139"/>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xml:space="preserve">: Hindernisse Zaun und </w:t>
      </w:r>
      <w:proofErr w:type="spellStart"/>
      <w:r w:rsidR="00D87563">
        <w:t>Pfahl</w:t>
      </w:r>
      <w:r w:rsidR="00FD0A66">
        <w:fldChar w:fldCharType="end"/>
      </w:r>
      <w:r>
        <w:fldChar w:fldCharType="begin"/>
      </w:r>
      <w:r>
        <w:instrText xml:space="preserve"> REF _Ref65495864 \h </w:instrText>
      </w:r>
      <w:r>
        <w:fldChar w:fldCharType="separate"/>
      </w:r>
      <w:r w:rsidR="00D87563">
        <w:t>Abb</w:t>
      </w:r>
      <w:proofErr w:type="spellEnd"/>
      <w:r w:rsidR="00D87563">
        <w:t xml:space="preserve">.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2709C9E" w:rsidR="00AE6DDF" w:rsidRDefault="00AE6DDF" w:rsidP="00F84619">
      <w:pPr>
        <w:pStyle w:val="Beschriftung"/>
      </w:pPr>
      <w:bookmarkStart w:id="140" w:name="_Ref65495842"/>
      <w:bookmarkStart w:id="141" w:name="_Ref65495864"/>
      <w:bookmarkStart w:id="142" w:name="_Ref65593274"/>
      <w:bookmarkStart w:id="143" w:name="_Toc77796875"/>
      <w:r>
        <w:t xml:space="preserve">Abb. </w:t>
      </w:r>
      <w:fldSimple w:instr=" SEQ Abb. \* ARABIC ">
        <w:r w:rsidR="00DC59F8">
          <w:rPr>
            <w:noProof/>
          </w:rPr>
          <w:t>25</w:t>
        </w:r>
      </w:fldSimple>
      <w:r>
        <w:t xml:space="preserve">: Hindernisse </w:t>
      </w:r>
      <w:bookmarkEnd w:id="140"/>
      <w:bookmarkEnd w:id="141"/>
      <w:r w:rsidR="00195261">
        <w:t>Zaun und Pfahl</w:t>
      </w:r>
      <w:bookmarkEnd w:id="142"/>
      <w:bookmarkEnd w:id="143"/>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7CC8780C" w:rsidR="0060266A" w:rsidRPr="0013330B" w:rsidRDefault="0060266A" w:rsidP="0060266A">
      <w:pPr>
        <w:pStyle w:val="Beschriftung"/>
      </w:pPr>
      <w:bookmarkStart w:id="144" w:name="_Ref77695045"/>
      <w:bookmarkStart w:id="145" w:name="_Toc77796876"/>
      <w:r>
        <w:t xml:space="preserve">Abb. </w:t>
      </w:r>
      <w:fldSimple w:instr=" SEQ Abb. \* ARABIC ">
        <w:r w:rsidR="00DC59F8">
          <w:rPr>
            <w:noProof/>
          </w:rPr>
          <w:t>26</w:t>
        </w:r>
      </w:fldSimple>
      <w:bookmarkEnd w:id="144"/>
      <w:r>
        <w:t>: Obstacle Monitor Skript</w:t>
      </w:r>
      <w:bookmarkEnd w:id="145"/>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6" w:name="_Ref77779873"/>
      <w:bookmarkStart w:id="147" w:name="_Toc77798125"/>
      <w:r>
        <w:t xml:space="preserve">Implementierung </w:t>
      </w:r>
      <w:r w:rsidR="00077178">
        <w:t>des Weges</w:t>
      </w:r>
      <w:bookmarkEnd w:id="146"/>
      <w:bookmarkEnd w:id="147"/>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8" w:name="_Ref77778079"/>
      <w:bookmarkStart w:id="149" w:name="_Ref77778112"/>
      <w:bookmarkStart w:id="150" w:name="_Toc77798126"/>
      <w:r>
        <w:t>I</w:t>
      </w:r>
      <w:r w:rsidR="00077178">
        <w:t>mplementierung der Wegerkennung</w:t>
      </w:r>
      <w:bookmarkEnd w:id="148"/>
      <w:bookmarkEnd w:id="149"/>
      <w:bookmarkEnd w:id="150"/>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5DE663CB" w:rsidR="007C1AE5" w:rsidRDefault="007C1AE5" w:rsidP="007C1AE5">
      <w:pPr>
        <w:pStyle w:val="Beschriftung"/>
      </w:pPr>
      <w:bookmarkStart w:id="151" w:name="_Ref77836973"/>
      <w:bookmarkStart w:id="152" w:name="_Ref72660152"/>
      <w:bookmarkStart w:id="153" w:name="_Toc77796877"/>
      <w:r>
        <w:t xml:space="preserve">Abb. </w:t>
      </w:r>
      <w:fldSimple w:instr=" SEQ Abb. \* ARABIC ">
        <w:r w:rsidR="00DC59F8">
          <w:rPr>
            <w:noProof/>
          </w:rPr>
          <w:t>27</w:t>
        </w:r>
      </w:fldSimple>
      <w:bookmarkEnd w:id="151"/>
      <w:r>
        <w:t>: Box Collider für die Wegerkennung</w:t>
      </w:r>
      <w:bookmarkEnd w:id="152"/>
      <w:bookmarkEnd w:id="153"/>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0C5BDDD5" w:rsidR="00EA7420" w:rsidRDefault="00EA7420" w:rsidP="00EA7420">
      <w:pPr>
        <w:pStyle w:val="Beschriftung"/>
      </w:pPr>
      <w:bookmarkStart w:id="154" w:name="_Ref77837405"/>
      <w:bookmarkStart w:id="155" w:name="_Toc77796878"/>
      <w:r>
        <w:t xml:space="preserve">Abb. </w:t>
      </w:r>
      <w:fldSimple w:instr=" SEQ Abb. \* ARABIC ">
        <w:r w:rsidR="00DC59F8">
          <w:rPr>
            <w:noProof/>
          </w:rPr>
          <w:t>28</w:t>
        </w:r>
      </w:fldSimple>
      <w:bookmarkEnd w:id="154"/>
      <w:r>
        <w:t>: HeadCollider Konfiguration</w:t>
      </w:r>
      <w:bookmarkEnd w:id="155"/>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6" w:name="_Ref77710271"/>
      <w:bookmarkStart w:id="157" w:name="_Toc77798127"/>
      <w:r>
        <w:t>Szenarien</w:t>
      </w:r>
      <w:bookmarkEnd w:id="156"/>
      <w:bookmarkEnd w:id="157"/>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AE05541" w:rsidR="00C6430C" w:rsidRDefault="00C6430C" w:rsidP="00C6430C">
      <w:pPr>
        <w:pStyle w:val="Beschriftung"/>
      </w:pPr>
      <w:bookmarkStart w:id="158" w:name="_Ref73031012"/>
      <w:bookmarkStart w:id="159" w:name="_Toc77796879"/>
      <w:r>
        <w:t xml:space="preserve">Abb. </w:t>
      </w:r>
      <w:fldSimple w:instr=" SEQ Abb. \* ARABIC ">
        <w:r w:rsidR="00DC59F8">
          <w:rPr>
            <w:noProof/>
          </w:rPr>
          <w:t>29</w:t>
        </w:r>
      </w:fldSimple>
      <w:r>
        <w:t>: Visuelles Szenario</w:t>
      </w:r>
      <w:bookmarkEnd w:id="158"/>
      <w:bookmarkEnd w:id="159"/>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3F28F44D" w:rsidR="00C6430C" w:rsidRDefault="00C6430C" w:rsidP="00C6430C">
      <w:pPr>
        <w:pStyle w:val="Beschriftung"/>
      </w:pPr>
      <w:bookmarkStart w:id="160" w:name="_Ref77794978"/>
      <w:bookmarkStart w:id="161" w:name="_Ref72951567"/>
      <w:bookmarkStart w:id="162" w:name="_Toc77796880"/>
      <w:r>
        <w:t xml:space="preserve">Abb. </w:t>
      </w:r>
      <w:fldSimple w:instr=" SEQ Abb. \* ARABIC ">
        <w:r w:rsidR="00DC59F8">
          <w:rPr>
            <w:noProof/>
          </w:rPr>
          <w:t>30</w:t>
        </w:r>
      </w:fldSimple>
      <w:bookmarkEnd w:id="160"/>
      <w:r>
        <w:t>: Scenario Objekt</w:t>
      </w:r>
      <w:bookmarkEnd w:id="161"/>
      <w:bookmarkEnd w:id="162"/>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6DA6DA96" w:rsidR="00C51451" w:rsidRDefault="00C51451" w:rsidP="00C51451">
      <w:pPr>
        <w:pStyle w:val="Beschriftung"/>
      </w:pPr>
      <w:bookmarkStart w:id="163" w:name="_Ref77795207"/>
      <w:bookmarkStart w:id="164" w:name="_Toc77796881"/>
      <w:r>
        <w:t xml:space="preserve">Abb. </w:t>
      </w:r>
      <w:fldSimple w:instr=" SEQ Abb. \* ARABIC ">
        <w:r w:rsidR="00DC59F8">
          <w:rPr>
            <w:noProof/>
          </w:rPr>
          <w:t>31</w:t>
        </w:r>
      </w:fldSimple>
      <w:bookmarkEnd w:id="163"/>
      <w:r>
        <w:t>: Aktivieren und Deaktivieren eines Szenarios</w:t>
      </w:r>
      <w:bookmarkEnd w:id="164"/>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416CEDD8" w:rsidR="008136C1" w:rsidRPr="0028329D" w:rsidRDefault="00A36789" w:rsidP="00A36789">
      <w:pPr>
        <w:pStyle w:val="Beschriftung"/>
      </w:pPr>
      <w:bookmarkStart w:id="165" w:name="_Ref77513428"/>
      <w:bookmarkStart w:id="166" w:name="_Toc77796882"/>
      <w:r>
        <w:t xml:space="preserve">Abb. </w:t>
      </w:r>
      <w:fldSimple w:instr=" SEQ Abb. \* ARABIC ">
        <w:r w:rsidR="00DC59F8">
          <w:rPr>
            <w:noProof/>
          </w:rPr>
          <w:t>32</w:t>
        </w:r>
      </w:fldSimple>
      <w:r>
        <w:t>: Scenario Handler Variablen</w:t>
      </w:r>
      <w:bookmarkEnd w:id="165"/>
      <w:bookmarkEnd w:id="166"/>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7" w:name="_Toc77798128"/>
      <w:r>
        <w:t>Entwicklung des Malus</w:t>
      </w:r>
      <w:bookmarkEnd w:id="167"/>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8" w:name="_Ref73107901"/>
      <w:bookmarkStart w:id="169" w:name="_Toc77798129"/>
      <w:r>
        <w:t>Erstellen des Canvas</w:t>
      </w:r>
      <w:bookmarkEnd w:id="168"/>
      <w:bookmarkEnd w:id="169"/>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687065B3" w:rsidR="00EF11E9" w:rsidRDefault="00EF11E9" w:rsidP="00EF11E9">
      <w:pPr>
        <w:pStyle w:val="Beschriftung"/>
      </w:pPr>
      <w:bookmarkStart w:id="170" w:name="_Ref77837444"/>
      <w:bookmarkStart w:id="171" w:name="_Ref72308396"/>
      <w:bookmarkStart w:id="172" w:name="_Toc77796883"/>
      <w:r>
        <w:t xml:space="preserve">Abb. </w:t>
      </w:r>
      <w:fldSimple w:instr=" SEQ Abb. \* ARABIC ">
        <w:r w:rsidR="00DC59F8">
          <w:rPr>
            <w:noProof/>
          </w:rPr>
          <w:t>33</w:t>
        </w:r>
      </w:fldSimple>
      <w:bookmarkEnd w:id="170"/>
      <w:r>
        <w:t>: Render Modus der Canvas</w:t>
      </w:r>
      <w:bookmarkEnd w:id="171"/>
      <w:bookmarkEnd w:id="17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3" w:name="_Ref73278054"/>
      <w:bookmarkStart w:id="174" w:name="_Toc77798130"/>
      <w:r>
        <w:t>Erstellen der</w:t>
      </w:r>
      <w:r w:rsidR="00EF11E9">
        <w:t xml:space="preserve"> Animation</w:t>
      </w:r>
      <w:bookmarkEnd w:id="173"/>
      <w:bookmarkEnd w:id="174"/>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07CBA82" w:rsidR="00EF11E9" w:rsidRDefault="00EF11E9" w:rsidP="00EF11E9">
      <w:pPr>
        <w:pStyle w:val="Beschriftung"/>
      </w:pPr>
      <w:bookmarkStart w:id="175" w:name="_Ref77524711"/>
      <w:bookmarkStart w:id="176" w:name="_Ref72352698"/>
      <w:bookmarkStart w:id="177" w:name="_Toc77796884"/>
      <w:r>
        <w:t xml:space="preserve">Abb. </w:t>
      </w:r>
      <w:fldSimple w:instr=" SEQ Abb. \* ARABIC ">
        <w:r w:rsidR="00DC59F8">
          <w:rPr>
            <w:noProof/>
          </w:rPr>
          <w:t>34</w:t>
        </w:r>
      </w:fldSimple>
      <w:bookmarkEnd w:id="175"/>
      <w:r>
        <w:t xml:space="preserve">: Animation </w:t>
      </w:r>
      <w:bookmarkEnd w:id="176"/>
      <w:r>
        <w:t>des Images</w:t>
      </w:r>
      <w:bookmarkEnd w:id="177"/>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0DB6A825" w:rsidR="008F5A0E" w:rsidRDefault="008F5A0E" w:rsidP="008F5A0E">
      <w:pPr>
        <w:pStyle w:val="Beschriftung"/>
      </w:pPr>
      <w:bookmarkStart w:id="178" w:name="_Ref77536075"/>
      <w:bookmarkStart w:id="179" w:name="_Ref72480353"/>
      <w:bookmarkStart w:id="180" w:name="_Toc77796885"/>
      <w:r>
        <w:t xml:space="preserve">Abb. </w:t>
      </w:r>
      <w:fldSimple w:instr=" SEQ Abb. \* ARABIC ">
        <w:r w:rsidR="00DC59F8">
          <w:rPr>
            <w:noProof/>
          </w:rPr>
          <w:t>35</w:t>
        </w:r>
      </w:fldSimple>
      <w:bookmarkEnd w:id="178"/>
      <w:r>
        <w:t>: PlayAudio Skript</w:t>
      </w:r>
      <w:bookmarkEnd w:id="179"/>
      <w:bookmarkEnd w:id="180"/>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564C3088" w:rsidR="00EF11E9" w:rsidRDefault="00CC06CC" w:rsidP="00904D47">
      <w:pPr>
        <w:pStyle w:val="Beschriftung"/>
      </w:pPr>
      <w:bookmarkStart w:id="181" w:name="_Ref77837478"/>
      <w:bookmarkStart w:id="182" w:name="_Ref73362667"/>
      <w:bookmarkStart w:id="183" w:name="_Toc77796886"/>
      <w:r>
        <w:t xml:space="preserve">Abb. </w:t>
      </w:r>
      <w:fldSimple w:instr=" SEQ Abb. \* ARABIC ">
        <w:r w:rsidR="00DC59F8">
          <w:rPr>
            <w:noProof/>
          </w:rPr>
          <w:t>36</w:t>
        </w:r>
      </w:fldSimple>
      <w:bookmarkEnd w:id="181"/>
      <w:r>
        <w:t>: Animator ImageController</w:t>
      </w:r>
      <w:bookmarkEnd w:id="182"/>
      <w:bookmarkEnd w:id="183"/>
    </w:p>
    <w:p w14:paraId="7746DB07" w14:textId="69D3131E" w:rsidR="00EF11E9" w:rsidRPr="00EF11E9" w:rsidRDefault="00AE1C3C" w:rsidP="00AE1C3C">
      <w:pPr>
        <w:pStyle w:val="berschrift5"/>
      </w:pPr>
      <w:bookmarkStart w:id="184" w:name="_Toc77798131"/>
      <w:r>
        <w:lastRenderedPageBreak/>
        <w:t>Implementier</w:t>
      </w:r>
      <w:r w:rsidR="003571F7">
        <w:t>ung</w:t>
      </w:r>
      <w:bookmarkEnd w:id="184"/>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696546F6" w:rsidR="00B31169" w:rsidRDefault="0090464D" w:rsidP="00B31169">
      <w:pPr>
        <w:pStyle w:val="Beschriftung"/>
        <w:rPr>
          <w:lang w:val="en-US"/>
        </w:rPr>
      </w:pPr>
      <w:bookmarkStart w:id="185" w:name="_Ref77837516"/>
      <w:bookmarkStart w:id="186" w:name="_Ref72783594"/>
      <w:bookmarkStart w:id="187"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C59F8">
        <w:rPr>
          <w:noProof/>
          <w:lang w:val="en-US"/>
        </w:rPr>
        <w:t>37</w:t>
      </w:r>
      <w:r w:rsidR="001A17BA">
        <w:rPr>
          <w:noProof/>
        </w:rPr>
        <w:fldChar w:fldCharType="end"/>
      </w:r>
      <w:bookmarkEnd w:id="185"/>
      <w:r w:rsidRPr="0098442C">
        <w:rPr>
          <w:lang w:val="en-US"/>
        </w:rPr>
        <w:t xml:space="preserve">: Malus Animator in Player </w:t>
      </w:r>
      <w:proofErr w:type="spellStart"/>
      <w:r w:rsidRPr="0098442C">
        <w:rPr>
          <w:lang w:val="en-US"/>
        </w:rPr>
        <w:t>Skript</w:t>
      </w:r>
      <w:bookmarkEnd w:id="186"/>
      <w:bookmarkEnd w:id="187"/>
      <w:proofErr w:type="spellEnd"/>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406A3429" w:rsidR="00B31169" w:rsidRPr="00E753B4" w:rsidRDefault="00B31169" w:rsidP="00B31169">
      <w:pPr>
        <w:pStyle w:val="Beschriftung"/>
      </w:pPr>
      <w:bookmarkStart w:id="188" w:name="_Ref77794509"/>
      <w:bookmarkStart w:id="189" w:name="_Toc77796888"/>
      <w:r>
        <w:t xml:space="preserve">Abb. </w:t>
      </w:r>
      <w:fldSimple w:instr=" SEQ Abb. \* ARABIC ">
        <w:r w:rsidR="00DC59F8">
          <w:rPr>
            <w:noProof/>
          </w:rPr>
          <w:t>38</w:t>
        </w:r>
      </w:fldSimple>
      <w:bookmarkEnd w:id="188"/>
      <w:r>
        <w:t>: Aktivierung und Deaktivierung des Malus</w:t>
      </w:r>
      <w:bookmarkEnd w:id="189"/>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90" w:name="_Toc77798132"/>
      <w:r>
        <w:t>Positiver</w:t>
      </w:r>
      <w:r w:rsidR="00625443">
        <w:t xml:space="preserve"> Verst</w:t>
      </w:r>
      <w:r w:rsidR="000C4971">
        <w:t>ärker</w:t>
      </w:r>
      <w:bookmarkEnd w:id="19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91" w:name="_Toc77798133"/>
      <w:r>
        <w:t>Erstellen der UI Elemente</w:t>
      </w:r>
      <w:bookmarkEnd w:id="191"/>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2" w:name="_Toc77798134"/>
      <w:r>
        <w:t>Erstellen</w:t>
      </w:r>
      <w:r w:rsidR="004D5861">
        <w:t xml:space="preserve"> der Animation</w:t>
      </w:r>
      <w:bookmarkEnd w:id="192"/>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24D036A8" w:rsidR="00A12F9C" w:rsidRDefault="00A12F9C" w:rsidP="00A12F9C">
      <w:pPr>
        <w:pStyle w:val="Beschriftung"/>
      </w:pPr>
      <w:bookmarkStart w:id="193" w:name="_Ref77837583"/>
      <w:bookmarkStart w:id="194" w:name="_Ref73302707"/>
      <w:bookmarkStart w:id="195" w:name="_Toc77796889"/>
      <w:r>
        <w:t xml:space="preserve">Abb. </w:t>
      </w:r>
      <w:fldSimple w:instr=" SEQ Abb. \* ARABIC ">
        <w:r w:rsidR="00DC59F8">
          <w:rPr>
            <w:noProof/>
          </w:rPr>
          <w:t>39</w:t>
        </w:r>
      </w:fldSimple>
      <w:bookmarkEnd w:id="193"/>
      <w:r>
        <w:t>: Animator ImageFinishController</w:t>
      </w:r>
      <w:bookmarkEnd w:id="194"/>
      <w:bookmarkEnd w:id="195"/>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6" w:name="_Ref73384058"/>
      <w:bookmarkStart w:id="197" w:name="_Ref77780027"/>
      <w:bookmarkStart w:id="198" w:name="_Toc77798135"/>
      <w:r>
        <w:t xml:space="preserve">Zentrale </w:t>
      </w:r>
      <w:r w:rsidR="005C3539">
        <w:t>Daten</w:t>
      </w:r>
      <w:bookmarkEnd w:id="196"/>
      <w:r w:rsidR="004B7074">
        <w:t>speicherung</w:t>
      </w:r>
      <w:bookmarkEnd w:id="197"/>
      <w:bookmarkEnd w:id="198"/>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75D05FC0" w:rsidR="00797D04" w:rsidRDefault="00255A15" w:rsidP="00255A15">
      <w:pPr>
        <w:pStyle w:val="Beschriftung"/>
      </w:pPr>
      <w:bookmarkStart w:id="199" w:name="_Ref77621043"/>
      <w:bookmarkStart w:id="200" w:name="_Ref77621003"/>
      <w:bookmarkStart w:id="201" w:name="_Toc77796890"/>
      <w:r>
        <w:t xml:space="preserve">Abb. </w:t>
      </w:r>
      <w:fldSimple w:instr=" SEQ Abb. \* ARABIC ">
        <w:r w:rsidR="00DC59F8">
          <w:rPr>
            <w:noProof/>
          </w:rPr>
          <w:t>40</w:t>
        </w:r>
      </w:fldSimple>
      <w:bookmarkEnd w:id="199"/>
      <w:r>
        <w:t>: Data Recorder Parameter</w:t>
      </w:r>
      <w:bookmarkEnd w:id="200"/>
      <w:bookmarkEnd w:id="201"/>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2" w:name="_Toc77798136"/>
      <w:r>
        <w:t>Aufgabe der Szenarien</w:t>
      </w:r>
      <w:bookmarkEnd w:id="202"/>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141CAD5B" w:rsidR="00F57528" w:rsidRDefault="00F57528" w:rsidP="00F57528">
      <w:pPr>
        <w:pStyle w:val="Beschriftung"/>
      </w:pPr>
      <w:bookmarkStart w:id="203" w:name="_Ref77837611"/>
      <w:bookmarkStart w:id="204" w:name="_Ref72911351"/>
      <w:bookmarkStart w:id="205" w:name="_Ref72911384"/>
      <w:bookmarkStart w:id="206" w:name="_Toc77796891"/>
      <w:r>
        <w:t xml:space="preserve">Abb. </w:t>
      </w:r>
      <w:fldSimple w:instr=" SEQ Abb. \* ARABIC ">
        <w:r w:rsidR="00DC59F8">
          <w:rPr>
            <w:noProof/>
          </w:rPr>
          <w:t>41</w:t>
        </w:r>
      </w:fldSimple>
      <w:bookmarkEnd w:id="203"/>
      <w:r>
        <w:t>: Objekt mit Halo</w:t>
      </w:r>
      <w:bookmarkEnd w:id="204"/>
      <w:r>
        <w:t xml:space="preserve"> Hinweis</w:t>
      </w:r>
      <w:bookmarkEnd w:id="205"/>
      <w:bookmarkEnd w:id="206"/>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16E395C7" w:rsidR="0028385D" w:rsidRDefault="00A668DE" w:rsidP="00A668DE">
      <w:pPr>
        <w:pStyle w:val="Beschriftung"/>
      </w:pPr>
      <w:bookmarkStart w:id="207" w:name="_Ref77837630"/>
      <w:bookmarkStart w:id="208" w:name="_Ref72940910"/>
      <w:bookmarkStart w:id="209" w:name="_Toc77796892"/>
      <w:r>
        <w:t xml:space="preserve">Abb. </w:t>
      </w:r>
      <w:fldSimple w:instr=" SEQ Abb. \* ARABIC ">
        <w:r w:rsidR="00DC59F8">
          <w:rPr>
            <w:noProof/>
          </w:rPr>
          <w:t>42</w:t>
        </w:r>
      </w:fldSimple>
      <w:bookmarkEnd w:id="207"/>
      <w:r>
        <w:t>: HandCollider Objekt im Player Prefab</w:t>
      </w:r>
      <w:bookmarkEnd w:id="208"/>
      <w:bookmarkEnd w:id="209"/>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D53F0E1" w:rsidR="0053768A" w:rsidRDefault="0053768A" w:rsidP="0053768A">
      <w:pPr>
        <w:pStyle w:val="Beschriftung"/>
      </w:pPr>
      <w:bookmarkStart w:id="210" w:name="_Ref77837684"/>
      <w:bookmarkStart w:id="211" w:name="_Ref72955003"/>
      <w:bookmarkStart w:id="212" w:name="_Toc77796893"/>
      <w:r>
        <w:t xml:space="preserve">Abb. </w:t>
      </w:r>
      <w:fldSimple w:instr=" SEQ Abb. \* ARABIC ">
        <w:r w:rsidR="00DC59F8">
          <w:rPr>
            <w:noProof/>
          </w:rPr>
          <w:t>43</w:t>
        </w:r>
      </w:fldSimple>
      <w:bookmarkEnd w:id="210"/>
      <w:r>
        <w:t>: Startpunkt im Szenario</w:t>
      </w:r>
      <w:bookmarkEnd w:id="211"/>
      <w:bookmarkEnd w:id="212"/>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4D1C51A1" w:rsidR="00F27811" w:rsidRDefault="003C23ED" w:rsidP="003C23ED">
      <w:pPr>
        <w:pStyle w:val="Beschriftung"/>
      </w:pPr>
      <w:bookmarkStart w:id="213" w:name="_Ref77837696"/>
      <w:bookmarkStart w:id="214" w:name="_Ref73018199"/>
      <w:bookmarkStart w:id="215" w:name="_Toc77796894"/>
      <w:r>
        <w:t xml:space="preserve">Abb. </w:t>
      </w:r>
      <w:fldSimple w:instr=" SEQ Abb. \* ARABIC ">
        <w:r w:rsidR="00DC59F8">
          <w:rPr>
            <w:noProof/>
          </w:rPr>
          <w:t>44</w:t>
        </w:r>
      </w:fldSimple>
      <w:bookmarkEnd w:id="213"/>
      <w:r>
        <w:t>: Startpunkt Objekt</w:t>
      </w:r>
      <w:bookmarkEnd w:id="214"/>
      <w:bookmarkEnd w:id="215"/>
    </w:p>
    <w:p w14:paraId="2EADFAE5" w14:textId="3F785D39" w:rsidR="00AB574D" w:rsidRDefault="00AB574D" w:rsidP="000D7625">
      <w:pPr>
        <w:pStyle w:val="Textkrper"/>
      </w:pPr>
    </w:p>
    <w:p w14:paraId="079D29A7" w14:textId="1F57A351" w:rsidR="00AB574D" w:rsidRDefault="00AB574D" w:rsidP="00AB574D">
      <w:pPr>
        <w:pStyle w:val="berschrift4"/>
      </w:pPr>
      <w:bookmarkStart w:id="216" w:name="_Toc77798137"/>
      <w:r>
        <w:t>Hintergrundgeräusche</w:t>
      </w:r>
      <w:bookmarkEnd w:id="216"/>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7" w:name="_Ref72501390"/>
      <w:bookmarkStart w:id="218" w:name="_Toc77798138"/>
      <w:r>
        <w:t>Menü</w:t>
      </w:r>
      <w:bookmarkEnd w:id="217"/>
      <w:bookmarkEnd w:id="218"/>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9" w:name="_Toc77798139"/>
      <w:r>
        <w:t>Implementierung der UI Elemente</w:t>
      </w:r>
      <w:bookmarkEnd w:id="219"/>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33431AA3" w:rsidR="00EB3F8A" w:rsidRDefault="00FC56C9" w:rsidP="00385303">
      <w:pPr>
        <w:pStyle w:val="Beschriftung"/>
      </w:pPr>
      <w:bookmarkStart w:id="220" w:name="_Ref77837793"/>
      <w:bookmarkStart w:id="221" w:name="_Ref73096464"/>
      <w:bookmarkStart w:id="222" w:name="_Toc77796895"/>
      <w:r>
        <w:t xml:space="preserve">Abb. </w:t>
      </w:r>
      <w:fldSimple w:instr=" SEQ Abb. \* ARABIC ">
        <w:r w:rsidR="00DC59F8">
          <w:rPr>
            <w:noProof/>
          </w:rPr>
          <w:t>45</w:t>
        </w:r>
      </w:fldSimple>
      <w:bookmarkEnd w:id="220"/>
      <w:r>
        <w:t>: Menü zu</w:t>
      </w:r>
      <w:bookmarkEnd w:id="221"/>
      <w:r w:rsidR="00670303">
        <w:t>m Starten des Szenarios</w:t>
      </w:r>
      <w:bookmarkEnd w:id="222"/>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3" w:name="_Ref73269448"/>
      <w:bookmarkStart w:id="224" w:name="_Toc77798140"/>
      <w:r>
        <w:t>Funktionalität des Menüs</w:t>
      </w:r>
      <w:bookmarkEnd w:id="223"/>
      <w:bookmarkEnd w:id="224"/>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19021D27" w:rsidR="00577BE9" w:rsidRDefault="00577BE9" w:rsidP="00577BE9">
      <w:pPr>
        <w:pStyle w:val="Beschriftung"/>
      </w:pPr>
      <w:bookmarkStart w:id="225" w:name="_Ref77837739"/>
      <w:bookmarkStart w:id="226" w:name="_Ref73270886"/>
      <w:bookmarkStart w:id="227" w:name="_Toc77796896"/>
      <w:r>
        <w:t xml:space="preserve">Abb. </w:t>
      </w:r>
      <w:fldSimple w:instr=" SEQ Abb. \* ARABIC ">
        <w:r w:rsidR="00DC59F8">
          <w:rPr>
            <w:noProof/>
          </w:rPr>
          <w:t>46</w:t>
        </w:r>
      </w:fldSimple>
      <w:bookmarkEnd w:id="225"/>
      <w:r>
        <w:t>: Button Objekt</w:t>
      </w:r>
      <w:bookmarkEnd w:id="226"/>
      <w:r w:rsidR="00143B2E">
        <w:t xml:space="preserve"> Inspector</w:t>
      </w:r>
      <w:bookmarkEnd w:id="227"/>
    </w:p>
    <w:p w14:paraId="22CCD705" w14:textId="62C53495" w:rsidR="00E31E9C" w:rsidRDefault="00E31E9C" w:rsidP="00AD1D23">
      <w:pPr>
        <w:pStyle w:val="Textkrper"/>
      </w:pPr>
    </w:p>
    <w:p w14:paraId="427F1411" w14:textId="4E279626" w:rsidR="00297F49" w:rsidRDefault="00297F49" w:rsidP="00297F49">
      <w:pPr>
        <w:pStyle w:val="berschrift5"/>
      </w:pPr>
      <w:bookmarkStart w:id="228" w:name="_Toc77798141"/>
      <w:r>
        <w:lastRenderedPageBreak/>
        <w:t xml:space="preserve">Laserpointer </w:t>
      </w:r>
      <w:r w:rsidR="00087155">
        <w:t>mit der Oculus Integration</w:t>
      </w:r>
      <w:bookmarkEnd w:id="228"/>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9" w:name="_Toc77798142"/>
      <w:r>
        <w:t xml:space="preserve">Laserpointer </w:t>
      </w:r>
      <w:r w:rsidR="00D65140">
        <w:t>mit dem SteamVR Plugin</w:t>
      </w:r>
      <w:bookmarkEnd w:id="229"/>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12F455F" w:rsidR="000C1180" w:rsidRDefault="000C1180" w:rsidP="000C1180">
      <w:pPr>
        <w:pStyle w:val="Beschriftung"/>
      </w:pPr>
      <w:bookmarkStart w:id="230" w:name="_Ref77837813"/>
      <w:bookmarkStart w:id="231" w:name="_Ref72224951"/>
      <w:bookmarkStart w:id="232" w:name="_Toc77796897"/>
      <w:r>
        <w:t xml:space="preserve">Abb. </w:t>
      </w:r>
      <w:fldSimple w:instr=" SEQ Abb. \* ARABIC ">
        <w:r w:rsidR="00DC59F8">
          <w:rPr>
            <w:noProof/>
          </w:rPr>
          <w:t>47</w:t>
        </w:r>
      </w:fldSimple>
      <w:bookmarkEnd w:id="230"/>
      <w:r>
        <w:t>: LaserPointer mit Raycast</w:t>
      </w:r>
      <w:bookmarkEnd w:id="231"/>
      <w:bookmarkEnd w:id="232"/>
    </w:p>
    <w:p w14:paraId="7108AC2F" w14:textId="77777777" w:rsidR="009D5611" w:rsidRDefault="009D5611" w:rsidP="000C1180"/>
    <w:p w14:paraId="57412E5A" w14:textId="2038DC18" w:rsidR="00815E6C"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40603F8A" w14:textId="77777777" w:rsidR="003F4592" w:rsidRDefault="003F4592" w:rsidP="00734F4E"/>
    <w:p w14:paraId="06F17C2C" w14:textId="452FA32F" w:rsidR="00815E6C" w:rsidRDefault="00815E6C" w:rsidP="00815E6C">
      <w:pPr>
        <w:pStyle w:val="berschrift3"/>
      </w:pPr>
      <w:bookmarkStart w:id="233" w:name="_Toc77798147"/>
      <w:r>
        <w:t>Evaluation</w:t>
      </w:r>
      <w:r w:rsidR="00B920BF">
        <w:t xml:space="preserve"> und Auswertung der </w:t>
      </w:r>
      <w:bookmarkEnd w:id="233"/>
      <w:r w:rsidR="00C91FB5">
        <w:t>Ergebnisse</w:t>
      </w:r>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4" w:name="_Toc77798144"/>
      <w:r>
        <w:t>Datenerfassung</w:t>
      </w:r>
      <w:bookmarkEnd w:id="234"/>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5" w:name="_Toc77798145"/>
      <w:r>
        <w:t>Quantitative Daten</w:t>
      </w:r>
      <w:bookmarkEnd w:id="235"/>
    </w:p>
    <w:p w14:paraId="2E0C6450" w14:textId="77777777" w:rsidR="00D009C1" w:rsidRDefault="00D009C1" w:rsidP="00D009C1">
      <w:r>
        <w:t xml:space="preserve">Wie in Kapitel </w:t>
      </w:r>
      <w:r>
        <w:fldChar w:fldCharType="begin"/>
      </w:r>
      <w:r>
        <w:instrText xml:space="preserve"> REF _Ref73384058 \r \h </w:instrText>
      </w:r>
      <w:r>
        <w:fldChar w:fldCharType="separate"/>
      </w:r>
      <w:r>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lastRenderedPageBreak/>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77777777" w:rsidR="00D009C1" w:rsidRDefault="00D009C1" w:rsidP="00D009C1">
      <w:r>
        <w:t xml:space="preserve">Dazu wurde, wie in Kapitel </w:t>
      </w:r>
      <w:r>
        <w:fldChar w:fldCharType="begin"/>
      </w:r>
      <w:r>
        <w:instrText xml:space="preserve"> REF _Ref77780027 \r \h </w:instrText>
      </w:r>
      <w:r>
        <w:fldChar w:fldCharType="separate"/>
      </w:r>
      <w:r>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t>Tisch</w:t>
      </w:r>
    </w:p>
    <w:p w14:paraId="6234128D" w14:textId="77777777" w:rsidR="00D009C1" w:rsidRDefault="00D009C1" w:rsidP="00D009C1">
      <w:pPr>
        <w:pStyle w:val="Listenabsatz"/>
        <w:numPr>
          <w:ilvl w:val="0"/>
          <w:numId w:val="9"/>
        </w:numPr>
      </w:pPr>
      <w:r>
        <w:t>Malus aktiviert</w:t>
      </w:r>
    </w:p>
    <w:p w14:paraId="02B89A45" w14:textId="77777777"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t xml:space="preserve">Abb. </w:t>
      </w:r>
      <w:r>
        <w:rPr>
          <w:noProof/>
        </w:rPr>
        <w:t>46</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lastRenderedPageBreak/>
        <w:drawing>
          <wp:inline distT="0" distB="0" distL="0" distR="0" wp14:anchorId="40FF381F" wp14:editId="1A18C139">
            <wp:extent cx="4144108" cy="2032589"/>
            <wp:effectExtent l="0" t="0" r="0" b="635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77777777" w:rsidR="00D009C1" w:rsidRDefault="00D009C1" w:rsidP="00D009C1">
      <w:pPr>
        <w:pStyle w:val="Beschriftung"/>
      </w:pPr>
      <w:bookmarkStart w:id="236" w:name="_Ref77837849"/>
      <w:bookmarkStart w:id="237" w:name="_Ref65339286"/>
      <w:bookmarkStart w:id="238" w:name="_Toc77796898"/>
      <w:r>
        <w:t xml:space="preserve">Abb. </w:t>
      </w:r>
      <w:r>
        <w:fldChar w:fldCharType="begin"/>
      </w:r>
      <w:r>
        <w:instrText xml:space="preserve"> SEQ Abb. \* ARABIC </w:instrText>
      </w:r>
      <w:r>
        <w:fldChar w:fldCharType="separate"/>
      </w:r>
      <w:r>
        <w:rPr>
          <w:noProof/>
        </w:rPr>
        <w:t>48</w:t>
      </w:r>
      <w:r>
        <w:rPr>
          <w:noProof/>
        </w:rPr>
        <w:fldChar w:fldCharType="end"/>
      </w:r>
      <w:bookmarkEnd w:id="236"/>
      <w:r>
        <w:t xml:space="preserve">: </w:t>
      </w:r>
      <w:r w:rsidRPr="000577ED">
        <w:t>CSV Datei mit Beispieldaten</w:t>
      </w:r>
      <w:bookmarkEnd w:id="237"/>
      <w:bookmarkEnd w:id="238"/>
    </w:p>
    <w:p w14:paraId="1A8A41AB" w14:textId="77777777" w:rsidR="00D009C1" w:rsidRDefault="00D009C1" w:rsidP="00D009C1">
      <w:pPr>
        <w:pStyle w:val="berschrift5"/>
      </w:pPr>
      <w:bookmarkStart w:id="239" w:name="_Toc77798146"/>
      <w:bookmarkStart w:id="240" w:name="_Ref79594883"/>
      <w:r>
        <w:t>Qualitative Daten</w:t>
      </w:r>
      <w:bookmarkEnd w:id="239"/>
      <w:bookmarkEnd w:id="240"/>
    </w:p>
    <w:p w14:paraId="4505F0F9" w14:textId="77777777" w:rsidR="00D009C1" w:rsidRDefault="00D009C1" w:rsidP="00D009C1">
      <w:r>
        <w:t xml:space="preserve">Für die Erhebung der qualitativen Daten wurde ein Onlinefragebogen erstellt. Für die Umsetzung wurde </w:t>
      </w:r>
      <w:r>
        <w:rPr>
          <w:rStyle w:val="Hervorhebung"/>
        </w:rPr>
        <w:t xml:space="preserve">Survey Grid </w:t>
      </w:r>
      <w:r w:rsidRPr="009D77BE">
        <w:t>von EvaSys</w:t>
      </w:r>
      <w:r>
        <w:t xml:space="preserve"> verwendet. Hierbei handelt es sich um eine webbasierte Feedback Management Lösung. Onlineumfragen, klassische Umfragen in Papierform oder Hybridumfragen sind möglich </w:t>
      </w:r>
      <w:sdt>
        <w:sdtPr>
          <w:id w:val="-1418549159"/>
          <w:citation/>
        </w:sdtPr>
        <w:sdtContent>
          <w:r>
            <w:fldChar w:fldCharType="begin"/>
          </w:r>
          <w:r>
            <w:instrText xml:space="preserve"> CITATION 21021 \l 1031 </w:instrText>
          </w:r>
          <w:r>
            <w:fldChar w:fldCharType="separate"/>
          </w:r>
          <w:r>
            <w:rPr>
              <w:noProof/>
            </w:rPr>
            <w:t>[63]</w:t>
          </w:r>
          <w:r>
            <w:fldChar w:fldCharType="end"/>
          </w:r>
        </w:sdtContent>
      </w:sdt>
      <w:r>
        <w:t>. In diesem Projekt wurde eine reine Online-Umfrage verwendet, da eine Papier- oder Hybridumfrage keine Vorteile bietet und das Auswerten mit mehr Aufwand zusammenhängt.</w:t>
      </w:r>
    </w:p>
    <w:p w14:paraId="0FFA4E9C" w14:textId="77777777"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t xml:space="preserve">Abb. </w:t>
      </w:r>
      <w:r>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77777777" w:rsidR="00D009C1" w:rsidRDefault="00D009C1" w:rsidP="00D009C1">
      <w:pPr>
        <w:pStyle w:val="Textkrper"/>
        <w:keepNext/>
        <w:jc w:val="center"/>
      </w:pPr>
      <w:r>
        <w:rPr>
          <w:noProof/>
        </w:rPr>
        <w:drawing>
          <wp:inline distT="0" distB="0" distL="0" distR="0" wp14:anchorId="42B977E1" wp14:editId="6038DA36">
            <wp:extent cx="5411165" cy="80872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5DDB079A" w14:textId="77777777" w:rsidR="00D009C1" w:rsidRDefault="00D009C1" w:rsidP="00D009C1">
      <w:pPr>
        <w:pStyle w:val="Beschriftung"/>
      </w:pPr>
      <w:bookmarkStart w:id="241" w:name="_Ref77837861"/>
      <w:bookmarkStart w:id="242" w:name="_Ref65407210"/>
      <w:bookmarkStart w:id="243" w:name="_Toc77796899"/>
      <w:r>
        <w:t xml:space="preserve">Abb. </w:t>
      </w:r>
      <w:r>
        <w:fldChar w:fldCharType="begin"/>
      </w:r>
      <w:r>
        <w:instrText xml:space="preserve"> SEQ Abb. \* ARABIC </w:instrText>
      </w:r>
      <w:r>
        <w:fldChar w:fldCharType="separate"/>
      </w:r>
      <w:r>
        <w:rPr>
          <w:noProof/>
        </w:rPr>
        <w:t>49</w:t>
      </w:r>
      <w:r>
        <w:rPr>
          <w:noProof/>
        </w:rPr>
        <w:fldChar w:fldCharType="end"/>
      </w:r>
      <w:bookmarkEnd w:id="241"/>
      <w:r>
        <w:t>: Fragebogen - Persönliche Daten</w:t>
      </w:r>
      <w:bookmarkEnd w:id="242"/>
      <w:bookmarkEnd w:id="243"/>
    </w:p>
    <w:p w14:paraId="36BF7F74" w14:textId="77777777"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t xml:space="preserve">Abb. </w:t>
      </w:r>
      <w:r>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6B895D2E" w14:textId="77777777" w:rsidR="00D009C1" w:rsidRDefault="00D009C1" w:rsidP="00D009C1">
      <w:pPr>
        <w:pStyle w:val="Textkrper"/>
        <w:keepNext/>
        <w:jc w:val="center"/>
      </w:pPr>
      <w:r>
        <w:rPr>
          <w:noProof/>
        </w:rPr>
        <w:drawing>
          <wp:inline distT="0" distB="0" distL="0" distR="0" wp14:anchorId="001843E8" wp14:editId="3DF1B92E">
            <wp:extent cx="5410835" cy="1207807"/>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0FC897F6" w14:textId="77777777" w:rsidR="00D009C1" w:rsidRDefault="00D009C1" w:rsidP="00D009C1">
      <w:pPr>
        <w:pStyle w:val="Beschriftung"/>
      </w:pPr>
      <w:bookmarkStart w:id="244" w:name="_Ref77837873"/>
      <w:bookmarkStart w:id="245" w:name="_Ref65413088"/>
      <w:bookmarkStart w:id="246" w:name="_Toc77796900"/>
      <w:r>
        <w:t xml:space="preserve">Abb. </w:t>
      </w:r>
      <w:r>
        <w:fldChar w:fldCharType="begin"/>
      </w:r>
      <w:r>
        <w:instrText xml:space="preserve"> SEQ Abb. \* ARABIC </w:instrText>
      </w:r>
      <w:r>
        <w:fldChar w:fldCharType="separate"/>
      </w:r>
      <w:r>
        <w:rPr>
          <w:noProof/>
        </w:rPr>
        <w:t>50</w:t>
      </w:r>
      <w:r>
        <w:rPr>
          <w:noProof/>
        </w:rPr>
        <w:fldChar w:fldCharType="end"/>
      </w:r>
      <w:bookmarkEnd w:id="244"/>
      <w:r>
        <w:t xml:space="preserve">: </w:t>
      </w:r>
      <w:r w:rsidRPr="004F237B">
        <w:t xml:space="preserve">Fragebogen - </w:t>
      </w:r>
      <w:r w:rsidRPr="00F84619">
        <w:t>Allgemeine</w:t>
      </w:r>
      <w:r w:rsidRPr="004F237B">
        <w:t xml:space="preserve"> Angaben</w:t>
      </w:r>
      <w:bookmarkEnd w:id="245"/>
      <w:bookmarkEnd w:id="246"/>
    </w:p>
    <w:p w14:paraId="1D7A81B9" w14:textId="77777777" w:rsidR="00D009C1" w:rsidRPr="0081340D" w:rsidRDefault="00D009C1" w:rsidP="00D009C1">
      <w:pPr>
        <w:pStyle w:val="Textkrper"/>
      </w:pPr>
      <w:r>
        <w:lastRenderedPageBreak/>
        <w:t xml:space="preserve">Die nächste Fragengruppe bezieht sich explizit auf die Durchführung der Szenarien (siehe </w:t>
      </w:r>
      <w:r>
        <w:fldChar w:fldCharType="begin"/>
      </w:r>
      <w:r>
        <w:instrText xml:space="preserve"> REF _Ref77837886 \h </w:instrText>
      </w:r>
      <w:r>
        <w:fldChar w:fldCharType="separate"/>
      </w:r>
      <w:r>
        <w:t xml:space="preserve">Abb. </w:t>
      </w:r>
      <w:r>
        <w:rPr>
          <w:noProof/>
        </w:rPr>
        <w:t>49</w:t>
      </w:r>
      <w:r>
        <w:fldChar w:fldCharType="end"/>
      </w:r>
      <w:r>
        <w:t>).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Teil der Fragestellung.  Die letzte Frage geht explizit auf den Einfluss des negativen Malus auf den Probanden ein, wenn der negative Malus im aktuellen Szenario aktiviert war.</w:t>
      </w:r>
    </w:p>
    <w:p w14:paraId="7FCF6960" w14:textId="77777777" w:rsidR="00D009C1" w:rsidRDefault="00D009C1" w:rsidP="00D009C1">
      <w:pPr>
        <w:pStyle w:val="Textkrper"/>
        <w:keepNext/>
      </w:pPr>
    </w:p>
    <w:p w14:paraId="530A798A" w14:textId="77777777" w:rsidR="00D009C1" w:rsidRDefault="00D009C1" w:rsidP="00D009C1">
      <w:pPr>
        <w:pStyle w:val="Textkrper"/>
        <w:keepNext/>
        <w:jc w:val="center"/>
      </w:pPr>
      <w:r>
        <w:rPr>
          <w:noProof/>
        </w:rPr>
        <w:drawing>
          <wp:inline distT="0" distB="0" distL="0" distR="0" wp14:anchorId="7D59DF64" wp14:editId="7BDC0A51">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53E5921A" w14:textId="77777777" w:rsidR="00D009C1" w:rsidRDefault="00D009C1" w:rsidP="00D009C1">
      <w:pPr>
        <w:pStyle w:val="Beschriftung"/>
      </w:pPr>
      <w:bookmarkStart w:id="247" w:name="_Ref77837886"/>
      <w:bookmarkStart w:id="248" w:name="_Ref65418546"/>
      <w:bookmarkStart w:id="249" w:name="_Toc77796901"/>
      <w:r>
        <w:t xml:space="preserve">Abb. </w:t>
      </w:r>
      <w:r>
        <w:fldChar w:fldCharType="begin"/>
      </w:r>
      <w:r>
        <w:instrText xml:space="preserve"> SEQ Abb. \* ARABIC </w:instrText>
      </w:r>
      <w:r>
        <w:fldChar w:fldCharType="separate"/>
      </w:r>
      <w:r>
        <w:rPr>
          <w:noProof/>
        </w:rPr>
        <w:t>51</w:t>
      </w:r>
      <w:r>
        <w:rPr>
          <w:noProof/>
        </w:rPr>
        <w:fldChar w:fldCharType="end"/>
      </w:r>
      <w:bookmarkEnd w:id="247"/>
      <w:r>
        <w:t xml:space="preserve">: Fragebogen - Beurteilung </w:t>
      </w:r>
      <w:r w:rsidRPr="00F84619">
        <w:t>Szenario</w:t>
      </w:r>
      <w:bookmarkEnd w:id="248"/>
      <w:bookmarkEnd w:id="249"/>
    </w:p>
    <w:p w14:paraId="2922C9A9" w14:textId="77777777"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t xml:space="preserve">Abb. </w:t>
      </w:r>
      <w:r>
        <w:rPr>
          <w:noProof/>
        </w:rPr>
        <w:t>50</w:t>
      </w:r>
      <w:r>
        <w:fldChar w:fldCharType="end"/>
      </w:r>
      <w:r>
        <w:t>). Der Frage Typ hierbei sind offene Fragen mit unbegrenzter Anzahl an Zeichen.</w:t>
      </w:r>
    </w:p>
    <w:p w14:paraId="369F268C" w14:textId="77777777" w:rsidR="00D009C1" w:rsidRPr="00390B46" w:rsidRDefault="00D009C1" w:rsidP="00D009C1">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77777777" w:rsidR="00D009C1" w:rsidRDefault="00D009C1" w:rsidP="00D009C1">
      <w:pPr>
        <w:pStyle w:val="Textkrper"/>
        <w:keepNext/>
        <w:jc w:val="center"/>
      </w:pPr>
      <w:r>
        <w:rPr>
          <w:noProof/>
        </w:rPr>
        <w:lastRenderedPageBreak/>
        <w:drawing>
          <wp:inline distT="0" distB="0" distL="0" distR="0" wp14:anchorId="4384C388" wp14:editId="574E06DB">
            <wp:extent cx="4253697" cy="3077723"/>
            <wp:effectExtent l="0" t="0" r="0" b="889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4C4C30A" w14:textId="77777777" w:rsidR="00D009C1" w:rsidRDefault="00D009C1" w:rsidP="00D009C1">
      <w:pPr>
        <w:pStyle w:val="Beschriftung"/>
      </w:pPr>
      <w:bookmarkStart w:id="250" w:name="_Ref77837902"/>
      <w:bookmarkStart w:id="251" w:name="_Ref65421100"/>
      <w:bookmarkStart w:id="252" w:name="_Toc77796902"/>
      <w:r>
        <w:t xml:space="preserve">Abb. </w:t>
      </w:r>
      <w:r>
        <w:fldChar w:fldCharType="begin"/>
      </w:r>
      <w:r>
        <w:instrText xml:space="preserve"> SEQ Abb. \* ARABIC </w:instrText>
      </w:r>
      <w:r>
        <w:fldChar w:fldCharType="separate"/>
      </w:r>
      <w:r>
        <w:rPr>
          <w:noProof/>
        </w:rPr>
        <w:t>52</w:t>
      </w:r>
      <w:r>
        <w:rPr>
          <w:noProof/>
        </w:rPr>
        <w:fldChar w:fldCharType="end"/>
      </w:r>
      <w:bookmarkEnd w:id="250"/>
      <w:r>
        <w:t xml:space="preserve">: Fragebogen - Persönliches </w:t>
      </w:r>
      <w:r w:rsidRPr="00F84619">
        <w:t>Feedback</w:t>
      </w:r>
      <w:bookmarkEnd w:id="251"/>
      <w:bookmarkEnd w:id="252"/>
    </w:p>
    <w:p w14:paraId="7B7B3723" w14:textId="77777777" w:rsidR="00D009C1" w:rsidRDefault="00D009C1" w:rsidP="00D009C1">
      <w:pPr>
        <w:pStyle w:val="Textkrper"/>
      </w:pPr>
      <w:r>
        <w:t>Nach der Datenerfassung mit Hilfe des Fragenbogens können die Daten direkt in EvaSys dargestellt und ausgewertet werden.</w:t>
      </w:r>
    </w:p>
    <w:p w14:paraId="3E93235C" w14:textId="77777777" w:rsidR="00D009C1" w:rsidRPr="00F1669C" w:rsidRDefault="00D009C1" w:rsidP="00F1669C"/>
    <w:p w14:paraId="22550BA7" w14:textId="4C3522DF" w:rsidR="008563A4" w:rsidRDefault="008563A4" w:rsidP="008563A4">
      <w:pPr>
        <w:pStyle w:val="berschrift4"/>
      </w:pPr>
      <w:bookmarkStart w:id="253" w:name="_Toc77798148"/>
      <w:r>
        <w:t>Aufbau der Laborumgebung</w:t>
      </w:r>
      <w:bookmarkEnd w:id="253"/>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4" w:name="_Toc77798149"/>
      <w:r>
        <w:t>Aufbau des Weges</w:t>
      </w:r>
      <w:bookmarkEnd w:id="254"/>
    </w:p>
    <w:p w14:paraId="74D9352A" w14:textId="0DB34089"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5" w:name="_Toc77798150"/>
      <w:r>
        <w:t>Kalibrier</w:t>
      </w:r>
      <w:r w:rsidR="00B25F6D">
        <w:t>ung</w:t>
      </w:r>
      <w:r>
        <w:t xml:space="preserve"> der HTC Vive</w:t>
      </w:r>
      <w:bookmarkEnd w:id="25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t>
      </w:r>
      <w:r w:rsidR="00AE05AD">
        <w:lastRenderedPageBreak/>
        <w:t>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6" w:name="_Toc77798151"/>
      <w:r>
        <w:t>Beschreibung des Forschungsgegenstandes</w:t>
      </w:r>
      <w:bookmarkEnd w:id="256"/>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7" w:name="_Toc77798152"/>
      <w:r>
        <w:t>Unabhängige Variablen</w:t>
      </w:r>
      <w:bookmarkEnd w:id="257"/>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8" w:name="_Toc77798153"/>
      <w:r>
        <w:t>Abhängige Variablen</w:t>
      </w:r>
      <w:bookmarkEnd w:id="258"/>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r>
        <w:t>Vorgehensweise</w:t>
      </w:r>
    </w:p>
    <w:p w14:paraId="4902A8DA" w14:textId="02859FA5"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6C2530">
        <w:t xml:space="preserve">Abb. </w:t>
      </w:r>
      <w:r w:rsidR="006C2530">
        <w:rPr>
          <w:noProof/>
        </w:rPr>
        <w:t>53</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728359C" w14:textId="77777777" w:rsidR="004513DE" w:rsidRDefault="00290BFB" w:rsidP="00290BFB">
      <w:r>
        <w:t xml:space="preserve">Darauf erfolgt ein kurzer Überblick über die Studie, einige Informationen über das HTC Vive Headset und dessen Controller. Nach einer detaillierten Beschreibung der Aufgabe und ggf. Beantworten offener Fragen </w:t>
      </w:r>
      <w:r>
        <w:lastRenderedPageBreak/>
        <w:t>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2E042AAF"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BD2668">
        <w:t>3.4.2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12FDDF69" w14:textId="77777777" w:rsidR="00717721" w:rsidRDefault="00717721" w:rsidP="00717721">
      <w:pPr>
        <w:pStyle w:val="berschrift4"/>
      </w:pPr>
      <w:bookmarkStart w:id="259" w:name="_Toc77798154"/>
      <w:r>
        <w:t>Stichprobe</w:t>
      </w:r>
      <w:bookmarkEnd w:id="259"/>
    </w:p>
    <w:p w14:paraId="30706FC6" w14:textId="77777777" w:rsidR="00717721" w:rsidRDefault="00717721" w:rsidP="00717721">
      <w:r>
        <w:t>„18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(M = 2,56, SD = 1,62) und durchschnittliche Erfahrung mit Spielen (M = 4,72, SD = 1,90). Jede Lernsitzung dauerte ungefähr 45 Minuten. „</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62B08699">
            <wp:extent cx="4167031" cy="7270750"/>
            <wp:effectExtent l="0" t="0" r="508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3479" cy="7282001"/>
                    </a:xfrm>
                    <a:prstGeom prst="rect">
                      <a:avLst/>
                    </a:prstGeom>
                    <a:noFill/>
                    <a:ln>
                      <a:noFill/>
                    </a:ln>
                  </pic:spPr>
                </pic:pic>
              </a:graphicData>
            </a:graphic>
          </wp:inline>
        </w:drawing>
      </w:r>
    </w:p>
    <w:p w14:paraId="070FB8EE" w14:textId="32B0E3D4" w:rsidR="00FC34DE" w:rsidRDefault="00DC59F8" w:rsidP="00DC59F8">
      <w:pPr>
        <w:pStyle w:val="Beschriftung"/>
      </w:pPr>
      <w:bookmarkStart w:id="260" w:name="_Ref78912296"/>
      <w:r>
        <w:t xml:space="preserve">Abb. </w:t>
      </w:r>
      <w:fldSimple w:instr=" SEQ Abb. \* ARABIC ">
        <w:r>
          <w:rPr>
            <w:noProof/>
          </w:rPr>
          <w:t>53</w:t>
        </w:r>
      </w:fldSimple>
      <w:bookmarkEnd w:id="260"/>
      <w:r>
        <w:t xml:space="preserve">: </w:t>
      </w:r>
      <w:r w:rsidR="006D6AC8">
        <w:t>Ablaufplan</w:t>
      </w:r>
    </w:p>
    <w:p w14:paraId="4287465B" w14:textId="773E4345" w:rsidR="00535BBF" w:rsidRDefault="00535BBF" w:rsidP="00290BFB"/>
    <w:p w14:paraId="2AA7B504" w14:textId="63D38EFD"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0338D7B2" w14:textId="5CC39076" w:rsidR="00B15A2B" w:rsidRDefault="00F249DA" w:rsidP="008C141D">
      <w:pPr>
        <w:spacing w:line="240" w:lineRule="auto"/>
        <w:jc w:val="left"/>
      </w:pPr>
      <w:r>
        <w:lastRenderedPageBreak/>
        <w:br w:type="page"/>
      </w:r>
    </w:p>
    <w:p w14:paraId="3B4457F8" w14:textId="2F5FB0C0" w:rsidR="00B15A2B" w:rsidRDefault="00B15A2B" w:rsidP="00B15A2B">
      <w:pPr>
        <w:pStyle w:val="berschrift4"/>
      </w:pPr>
      <w:bookmarkStart w:id="261" w:name="_Toc77798156"/>
      <w:r>
        <w:lastRenderedPageBreak/>
        <w:t>Ergebnisse</w:t>
      </w:r>
      <w:bookmarkEnd w:id="261"/>
    </w:p>
    <w:p w14:paraId="656AFB62" w14:textId="50C184E0" w:rsidR="00696EDC" w:rsidRPr="00696EDC" w:rsidRDefault="00696EDC" w:rsidP="00696EDC">
      <w:pPr>
        <w:pStyle w:val="berschrift5"/>
      </w:pPr>
      <w:bookmarkStart w:id="262" w:name="_Toc77798157"/>
      <w:r>
        <w:t>Fragebogen</w:t>
      </w:r>
      <w:bookmarkEnd w:id="262"/>
    </w:p>
    <w:p w14:paraId="55EFC52E" w14:textId="77777777" w:rsidR="00290BFB" w:rsidRDefault="00290BFB" w:rsidP="00290BFB"/>
    <w:p w14:paraId="6FFEB483" w14:textId="02F267CA" w:rsidR="00B16E27" w:rsidRDefault="00403B61" w:rsidP="00314BFD">
      <w:pPr>
        <w:pStyle w:val="berschrift2"/>
      </w:pPr>
      <w:bookmarkStart w:id="263" w:name="_Toc77798158"/>
      <w:commentRangeStart w:id="264"/>
      <w:r>
        <w:lastRenderedPageBreak/>
        <w:t xml:space="preserve">Zusammenfassung, </w:t>
      </w:r>
      <w:r w:rsidR="000F0ADF">
        <w:t>Bewertung</w:t>
      </w:r>
      <w:r>
        <w:t xml:space="preserve"> und</w:t>
      </w:r>
      <w:r w:rsidR="000F0ADF">
        <w:t xml:space="preserve"> </w:t>
      </w:r>
      <w:r w:rsidR="00C814B4">
        <w:t>Ausblick</w:t>
      </w:r>
      <w:commentRangeEnd w:id="264"/>
      <w:r>
        <w:rPr>
          <w:rStyle w:val="Kommentarzeichen"/>
          <w:rFonts w:cs="Times New Roman"/>
          <w:b w:val="0"/>
          <w:bCs w:val="0"/>
          <w:iCs w:val="0"/>
        </w:rPr>
        <w:commentReference w:id="264"/>
      </w:r>
      <w:bookmarkEnd w:id="263"/>
    </w:p>
    <w:p w14:paraId="195FEBB8" w14:textId="77777777" w:rsidR="00401E1E" w:rsidRDefault="00401E1E" w:rsidP="00DE1959"/>
    <w:p w14:paraId="0FE2BB80" w14:textId="77777777" w:rsidR="00AE6168" w:rsidRDefault="00AE6168" w:rsidP="00AE6168">
      <w:pPr>
        <w:pStyle w:val="berschrift2"/>
        <w:ind w:left="0" w:firstLine="0"/>
      </w:pPr>
      <w:bookmarkStart w:id="265" w:name="_Abbildungsverzeichnis"/>
      <w:bookmarkStart w:id="266" w:name="_Toc77798159"/>
      <w:bookmarkEnd w:id="265"/>
      <w:r>
        <w:lastRenderedPageBreak/>
        <w:t>Anhang</w:t>
      </w:r>
      <w:bookmarkEnd w:id="266"/>
    </w:p>
    <w:bookmarkStart w:id="267"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8" w:displacedByCustomXml="prev"/>
        <w:p w14:paraId="07C1118A" w14:textId="77777777" w:rsidR="00727D9A" w:rsidRDefault="00727D9A" w:rsidP="00727D9A">
          <w:pPr>
            <w:pStyle w:val="berschrift3"/>
          </w:pPr>
          <w:r>
            <w:t>Literaturverzeichnis</w:t>
          </w:r>
          <w:commentRangeEnd w:id="268"/>
          <w:r w:rsidR="00B71F28">
            <w:rPr>
              <w:rStyle w:val="Kommentarzeichen"/>
              <w:rFonts w:cs="Times New Roman"/>
              <w:b w:val="0"/>
              <w:bCs w:val="0"/>
            </w:rPr>
            <w:commentReference w:id="268"/>
          </w:r>
          <w:bookmarkEnd w:id="267"/>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3E11AE"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3E11AE"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3E11AE"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3E11AE"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3E11AE"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3E11AE"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3E11AE"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3E11AE"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3E11AE"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3E11AE"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3E11AE"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3E11AE"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3E11AE"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3E11AE"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3E11AE"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3E11AE"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3E11AE"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3E11AE"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3E11AE"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3E11AE"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3E11AE"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3E11AE"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3E11AE"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3E11AE"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3E11AE"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3E11AE"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3E11AE"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3E11AE"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3E11AE"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3E11AE"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3E11AE"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3E11AE"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3E11AE"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3E11AE"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3E11AE"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3E11AE"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3E11AE"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3E11AE"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3E11AE"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3E11AE"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3E11AE"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3E11AE"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3E11AE"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3E11AE"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3E11AE"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3E11AE"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3E11AE"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3E11AE"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3E11AE"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3E11AE"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9" w:name="_Toc77798161"/>
      <w:r w:rsidRPr="005F4571">
        <w:lastRenderedPageBreak/>
        <w:t>Eidesstattliche Erklärung</w:t>
      </w:r>
      <w:bookmarkEnd w:id="26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3"/>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4"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8"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196EB" w14:textId="77777777" w:rsidR="00763ABB" w:rsidRDefault="00763ABB">
      <w:r>
        <w:separator/>
      </w:r>
    </w:p>
  </w:endnote>
  <w:endnote w:type="continuationSeparator" w:id="0">
    <w:p w14:paraId="404B7EF3" w14:textId="77777777" w:rsidR="00763ABB" w:rsidRDefault="00763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763ABB"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2810E" w14:textId="77777777" w:rsidR="00763ABB" w:rsidRDefault="00763ABB">
      <w:r>
        <w:separator/>
      </w:r>
    </w:p>
  </w:footnote>
  <w:footnote w:type="continuationSeparator" w:id="0">
    <w:p w14:paraId="3CF87202" w14:textId="77777777" w:rsidR="00763ABB" w:rsidRDefault="00763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4B8028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F4592">
                            <w:rPr>
                              <w:noProof/>
                              <w:sz w:val="20"/>
                              <w:szCs w:val="20"/>
                              <w:lang w:val="en-US"/>
                            </w:rPr>
                            <w:t>Zusammenfassung, Bewertung und Ausblick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4B80285"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F4592">
                      <w:rPr>
                        <w:noProof/>
                        <w:sz w:val="20"/>
                        <w:szCs w:val="20"/>
                        <w:lang w:val="en-US"/>
                      </w:rPr>
                      <w:t>Zusammenfassung, Bewertung und Ausblick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1B8D25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F4592">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1B8D25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F4592">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582AF7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009C1">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582AF74"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D009C1">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3000"/>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3DE"/>
    <w:rsid w:val="004515D0"/>
    <w:rsid w:val="00451735"/>
    <w:rsid w:val="004529B8"/>
    <w:rsid w:val="00452E70"/>
    <w:rsid w:val="00453488"/>
    <w:rsid w:val="0045415F"/>
    <w:rsid w:val="00454374"/>
    <w:rsid w:val="00454383"/>
    <w:rsid w:val="00454601"/>
    <w:rsid w:val="00454F9D"/>
    <w:rsid w:val="004554E4"/>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image" Target="media/image56.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66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72</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82</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s>
</file>

<file path=customXml/itemProps1.xml><?xml version="1.0" encoding="utf-8"?>
<ds:datastoreItem xmlns:ds="http://schemas.openxmlformats.org/officeDocument/2006/customXml" ds:itemID="{5E6E00DB-53C8-4CA6-A6AA-39274C96F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17766</Words>
  <Characters>111932</Characters>
  <Application>Microsoft Office Word</Application>
  <DocSecurity>0</DocSecurity>
  <Lines>932</Lines>
  <Paragraphs>258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129440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3397</cp:revision>
  <cp:lastPrinted>2010-09-26T22:14:00Z</cp:lastPrinted>
  <dcterms:created xsi:type="dcterms:W3CDTF">2021-02-24T17:17:00Z</dcterms:created>
  <dcterms:modified xsi:type="dcterms:W3CDTF">2021-08-16T13:04:00Z</dcterms:modified>
  <cp:category>Abschlussarbeit</cp:category>
  <cp:version>0</cp:version>
</cp:coreProperties>
</file>