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proofErr w:type="spellStart"/>
      <w:r w:rsidRPr="004C0119">
        <w:lastRenderedPageBreak/>
        <w:t>Danksagung</w:t>
      </w:r>
      <w:bookmarkEnd w:id="2"/>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1A7C27">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1A7C27">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1A7C27">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1A7C2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1A7C2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1A7C2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1A7C27">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1A7C27">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1A7C27">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1A7C27">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1A7C27">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1A7C27">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1A7C2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1A7C2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1A7C27">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1A7C27">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1A7C27">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1A7C27">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1A7C27">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1A7C27">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1A7C27">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1A7C27">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1A7C27">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1A7C27">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1A7C27">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1A7C27">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1A7C27">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1A7C27">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1A7C27">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1A7C27">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1A7C27">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1A7C27">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1A7C27">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1A7C27">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1A7C27">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1A7C27">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1A7C27">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1A7C27">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1A7C27">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1A7C27">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1A7C27">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1A7C27">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1A7C27">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1A7C27">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1A7C27">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1A7C27">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1A7C27">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1A7C27">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1A7C27">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1A7C27">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1A7C27">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1A7C27">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1A7C27">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1A7C27">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1A7C27">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1A7C27">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1A7C27">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1A7C27">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1A7C27">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1A7C27">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1A7C27">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1A7C27">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1A7C27">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1A7C27">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1A7C27">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1A7C27">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1A7C27">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1A7C27">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1A7C27">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w:t>
      </w:r>
      <w:proofErr w:type="spellStart"/>
      <w:r>
        <w:t>Leaning</w:t>
      </w:r>
      <w:proofErr w:type="spellEnd"/>
      <w:r>
        <w:t xml:space="preserve">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fldSimple w:instr=" SEQ Abb. \* ARABIC ">
        <w:r w:rsidR="00456F48">
          <w:rPr>
            <w:noProof/>
          </w:rPr>
          <w:t>22</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fldSimple w:instr=" SEQ Abb. \* ARABIC ">
        <w:r w:rsidR="00456F48">
          <w:rPr>
            <w:noProof/>
          </w:rPr>
          <w:t>23</w:t>
        </w:r>
      </w:fldSimple>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fldSimple w:instr=" SEQ Abb. \* ARABIC ">
        <w:r w:rsidR="00456F48">
          <w:rPr>
            <w:noProof/>
          </w:rPr>
          <w:t>24</w:t>
        </w:r>
      </w:fldSimple>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fldSimple w:instr=" SEQ Abb. \* ARABIC ">
        <w:r w:rsidR="00456F48">
          <w:rPr>
            <w:noProof/>
          </w:rPr>
          <w:t>25</w:t>
        </w:r>
      </w:fldSimple>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fldSimple w:instr=" SEQ Abb. \* ARABIC ">
        <w:r w:rsidR="00456F48">
          <w:rPr>
            <w:noProof/>
          </w:rPr>
          <w:t>26</w:t>
        </w:r>
      </w:fldSimple>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fldSimple w:instr=" SEQ Abb. \* ARABIC ">
        <w:r w:rsidR="00456F48">
          <w:rPr>
            <w:noProof/>
          </w:rPr>
          <w:t>27</w:t>
        </w:r>
      </w:fldSimple>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fldSimple w:instr=" SEQ Abb. \* ARABIC ">
        <w:r w:rsidR="00456F48">
          <w:rPr>
            <w:noProof/>
          </w:rPr>
          <w:t>29</w:t>
        </w:r>
      </w:fldSimple>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fldSimple w:instr=" SEQ Abb. \* ARABIC ">
        <w:r w:rsidR="00456F48">
          <w:rPr>
            <w:noProof/>
          </w:rPr>
          <w:t>31</w:t>
        </w:r>
      </w:fldSimple>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fldSimple w:instr=" SEQ Abb. \* ARABIC ">
        <w:r w:rsidR="00456F48">
          <w:rPr>
            <w:noProof/>
          </w:rPr>
          <w:t>32</w:t>
        </w:r>
      </w:fldSimple>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fldSimple w:instr=" SEQ Abb. \* ARABIC ">
        <w:r w:rsidR="00456F48">
          <w:rPr>
            <w:noProof/>
          </w:rPr>
          <w:t>33</w:t>
        </w:r>
      </w:fldSimple>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fldSimple w:instr=" SEQ Abb. \* ARABIC ">
        <w:r w:rsidR="00456F48">
          <w:rPr>
            <w:noProof/>
          </w:rPr>
          <w:t>34</w:t>
        </w:r>
      </w:fldSimple>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fldSimple w:instr=" SEQ Abb. \* ARABIC ">
        <w:r w:rsidR="00456F48">
          <w:rPr>
            <w:noProof/>
          </w:rPr>
          <w:t>35</w:t>
        </w:r>
      </w:fldSimple>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fldSimple w:instr=" SEQ Abb. \* ARABIC ">
        <w:r w:rsidR="00456F48">
          <w:rPr>
            <w:noProof/>
          </w:rPr>
          <w:t>36</w:t>
        </w:r>
      </w:fldSimple>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fldSimple w:instr=" SEQ Abb. \* ARABIC ">
        <w:r w:rsidR="00456F48">
          <w:rPr>
            <w:noProof/>
          </w:rPr>
          <w:t>37</w:t>
        </w:r>
      </w:fldSimple>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xml:space="preserve">: Malus Animator in Player </w:t>
      </w:r>
      <w:proofErr w:type="spellStart"/>
      <w:r w:rsidRPr="0098442C">
        <w:rPr>
          <w:lang w:val="en-US"/>
        </w:rPr>
        <w:t>Skript</w:t>
      </w:r>
      <w:bookmarkEnd w:id="182"/>
      <w:bookmarkEnd w:id="183"/>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fldSimple w:instr=" SEQ Abb. \* ARABIC ">
        <w:r w:rsidR="00456F48">
          <w:rPr>
            <w:noProof/>
          </w:rPr>
          <w:t>39</w:t>
        </w:r>
      </w:fldSimple>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fldSimple w:instr=" SEQ Abb. \* ARABIC ">
        <w:r w:rsidR="00456F48">
          <w:rPr>
            <w:noProof/>
          </w:rPr>
          <w:t>40</w:t>
        </w:r>
      </w:fldSimple>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fldSimple w:instr=" SEQ Abb. \* ARABIC ">
        <w:r w:rsidR="00456F48">
          <w:rPr>
            <w:noProof/>
          </w:rPr>
          <w:t>41</w:t>
        </w:r>
      </w:fldSimple>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fldSimple w:instr=" SEQ Abb. \* ARABIC ">
        <w:r w:rsidR="00456F48">
          <w:rPr>
            <w:noProof/>
          </w:rPr>
          <w:t>42</w:t>
        </w:r>
      </w:fldSimple>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fldSimple w:instr=" SEQ Abb. \* ARABIC ">
        <w:r w:rsidR="00456F48">
          <w:rPr>
            <w:noProof/>
          </w:rPr>
          <w:t>43</w:t>
        </w:r>
      </w:fldSimple>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fldSimple w:instr=" SEQ Abb. \* ARABIC ">
        <w:r w:rsidR="00456F48">
          <w:rPr>
            <w:noProof/>
          </w:rPr>
          <w:t>44</w:t>
        </w:r>
      </w:fldSimple>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fldSimple w:instr=" SEQ Abb. \* ARABIC ">
        <w:r w:rsidR="00456F48">
          <w:rPr>
            <w:noProof/>
          </w:rPr>
          <w:t>45</w:t>
        </w:r>
      </w:fldSimple>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fldSimple w:instr=" SEQ Abb. \* ARABIC ">
        <w:r w:rsidR="00456F48">
          <w:rPr>
            <w:noProof/>
          </w:rPr>
          <w:t>46</w:t>
        </w:r>
      </w:fldSimple>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fldSimple w:instr=" SEQ Abb. \* ARABIC ">
        <w:r w:rsidR="00456F48">
          <w:rPr>
            <w:noProof/>
          </w:rPr>
          <w:t>47</w:t>
        </w:r>
      </w:fldSimple>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fldSimple w:instr=" SEQ Abb. \* ARABIC ">
        <w:r w:rsidR="00456F48">
          <w:rPr>
            <w:noProof/>
          </w:rPr>
          <w:t>48</w:t>
        </w:r>
      </w:fldSimple>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77777777" w:rsidR="005813F2" w:rsidRDefault="005813F2" w:rsidP="005813F2">
      <w:pPr>
        <w:pStyle w:val="berschrift4"/>
      </w:pPr>
      <w:bookmarkStart w:id="230" w:name="_Toc80262602"/>
      <w:bookmarkStart w:id="231" w:name="_Toc80262605"/>
      <w:r>
        <w:t>Beschreibung des Forschungsgegenstandes</w:t>
      </w:r>
      <w:bookmarkEnd w:id="23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77777777" w:rsidR="005813F2" w:rsidRDefault="005813F2" w:rsidP="005813F2">
      <w:pPr>
        <w:pStyle w:val="berschrift5"/>
      </w:pPr>
      <w:bookmarkStart w:id="232" w:name="_Toc80262606"/>
      <w:r>
        <w:t>Unabhängige Variablen</w:t>
      </w:r>
      <w:bookmarkEnd w:id="23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77777777" w:rsidR="005813F2" w:rsidRDefault="005813F2" w:rsidP="005813F2">
      <w:pPr>
        <w:pStyle w:val="berschrift5"/>
      </w:pPr>
      <w:bookmarkStart w:id="233" w:name="_Toc80262607"/>
      <w:r>
        <w:t>Abhängige Variablen</w:t>
      </w:r>
      <w:bookmarkEnd w:id="233"/>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77777777" w:rsidR="005813F2" w:rsidRDefault="005813F2" w:rsidP="005813F2">
      <w:pPr>
        <w:pStyle w:val="berschrift4"/>
      </w:pPr>
      <w:bookmarkStart w:id="234" w:name="_Toc80262608"/>
      <w:r>
        <w:t>Vorgehensweise</w:t>
      </w:r>
      <w:bookmarkEnd w:id="234"/>
    </w:p>
    <w:p w14:paraId="43C60427" w14:textId="77777777" w:rsidR="005813F2" w:rsidRDefault="005813F2" w:rsidP="005813F2">
      <w:r>
        <w:t xml:space="preserve">Der Ablaufplan wird anhand der </w:t>
      </w:r>
      <w:r>
        <w:fldChar w:fldCharType="begin"/>
      </w:r>
      <w:r>
        <w:instrText xml:space="preserve"> REF _Ref78912296 \h </w:instrText>
      </w:r>
      <w:r>
        <w:fldChar w:fldCharType="separate"/>
      </w:r>
      <w:r>
        <w:t xml:space="preserve">Abb. </w:t>
      </w:r>
      <w:r>
        <w:rPr>
          <w:noProof/>
        </w:rPr>
        <w:t>54</w:t>
      </w:r>
      <w:r>
        <w:fldChar w:fldCharType="end"/>
      </w:r>
      <w:r>
        <w:t xml:space="preserve"> genauer beschrieben.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400111B0" w14:textId="77777777" w:rsidR="005813F2" w:rsidRDefault="005813F2" w:rsidP="005813F2">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041065F5" w14:textId="77777777" w:rsidR="005813F2" w:rsidRDefault="005813F2" w:rsidP="005813F2"/>
    <w:p w14:paraId="04241364" w14:textId="77777777" w:rsidR="005813F2" w:rsidRDefault="005813F2" w:rsidP="005813F2">
      <w:pPr>
        <w:keepNext/>
        <w:jc w:val="center"/>
      </w:pPr>
      <w:r>
        <w:rPr>
          <w:noProof/>
        </w:rPr>
        <w:lastRenderedPageBreak/>
        <w:drawing>
          <wp:inline distT="0" distB="0" distL="0" distR="0" wp14:anchorId="20884342" wp14:editId="2689072E">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77089D52" w14:textId="77777777" w:rsidR="005813F2" w:rsidRDefault="005813F2" w:rsidP="005813F2">
      <w:pPr>
        <w:pStyle w:val="Beschriftung"/>
      </w:pPr>
      <w:bookmarkStart w:id="235" w:name="_Ref78912296"/>
      <w:bookmarkStart w:id="236" w:name="_Toc80081986"/>
      <w:r>
        <w:t xml:space="preserve">Abb. </w:t>
      </w:r>
      <w:r>
        <w:fldChar w:fldCharType="begin"/>
      </w:r>
      <w:r>
        <w:instrText xml:space="preserve"> SEQ Abb. \* ARABIC </w:instrText>
      </w:r>
      <w:r>
        <w:fldChar w:fldCharType="separate"/>
      </w:r>
      <w:r>
        <w:rPr>
          <w:noProof/>
        </w:rPr>
        <w:t>54</w:t>
      </w:r>
      <w:r>
        <w:rPr>
          <w:noProof/>
        </w:rPr>
        <w:fldChar w:fldCharType="end"/>
      </w:r>
      <w:bookmarkEnd w:id="235"/>
      <w:r>
        <w:t>: Ablaufplan</w:t>
      </w:r>
      <w:bookmarkEnd w:id="236"/>
    </w:p>
    <w:p w14:paraId="22550BA7" w14:textId="4C3522DF" w:rsidR="008563A4" w:rsidRDefault="008563A4" w:rsidP="008563A4">
      <w:pPr>
        <w:pStyle w:val="berschrift4"/>
      </w:pPr>
      <w:r>
        <w:t>Aufbau der Laborumgebung</w:t>
      </w:r>
      <w:bookmarkEnd w:id="230"/>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37" w:name="_Toc80262603"/>
      <w:r>
        <w:t>Aufbau des Weges</w:t>
      </w:r>
      <w:bookmarkEnd w:id="237"/>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lastRenderedPageBreak/>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10697F65" w:rsidR="004F3B74" w:rsidRDefault="004F3B74" w:rsidP="004F3B74">
      <w:pPr>
        <w:pStyle w:val="berschrift5"/>
      </w:pPr>
      <w:bookmarkStart w:id="238" w:name="_Toc80262604"/>
      <w:r>
        <w:t>Kalibrier</w:t>
      </w:r>
      <w:r w:rsidR="00B25F6D">
        <w:t>ung</w:t>
      </w:r>
      <w:r>
        <w:t xml:space="preserve"> der HTC Vive</w:t>
      </w:r>
      <w:bookmarkEnd w:id="238"/>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77777777" w:rsidR="002F6242" w:rsidRDefault="002F6242" w:rsidP="002F6242">
      <w:pPr>
        <w:pStyle w:val="berschrift4"/>
      </w:pPr>
      <w:bookmarkStart w:id="239" w:name="_Toc80262609"/>
      <w:r>
        <w:t>Stichprobe</w:t>
      </w:r>
      <w:bookmarkEnd w:id="239"/>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77777777" w:rsidR="005813F2" w:rsidRDefault="005813F2" w:rsidP="005813F2">
      <w:pPr>
        <w:pStyle w:val="berschrift4"/>
      </w:pPr>
      <w:bookmarkStart w:id="240" w:name="_Toc80262610"/>
      <w:bookmarkStart w:id="241" w:name="_Toc80262599"/>
      <w:bookmarkStart w:id="242" w:name="_Ref80858137"/>
      <w:r>
        <w:t>Datenerfassung</w:t>
      </w:r>
      <w:bookmarkEnd w:id="241"/>
      <w:bookmarkEnd w:id="2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77777777" w:rsidR="005813F2" w:rsidRDefault="005813F2" w:rsidP="005813F2">
      <w:pPr>
        <w:pStyle w:val="berschrift5"/>
      </w:pPr>
      <w:bookmarkStart w:id="243" w:name="_Toc80262600"/>
      <w:r>
        <w:t>Quantitative Daten</w:t>
      </w:r>
      <w:bookmarkEnd w:id="243"/>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lastRenderedPageBreak/>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244" w:name="_Ref77837849"/>
      <w:bookmarkStart w:id="245" w:name="_Ref65339286"/>
      <w:bookmarkStart w:id="246" w:name="_Toc80081981"/>
      <w:r>
        <w:t xml:space="preserve">Abb. </w:t>
      </w:r>
      <w:r>
        <w:fldChar w:fldCharType="begin"/>
      </w:r>
      <w:r>
        <w:instrText xml:space="preserve"> SEQ Abb. \* ARABIC </w:instrText>
      </w:r>
      <w:r>
        <w:fldChar w:fldCharType="separate"/>
      </w:r>
      <w:r>
        <w:rPr>
          <w:noProof/>
        </w:rPr>
        <w:t>49</w:t>
      </w:r>
      <w:r>
        <w:rPr>
          <w:noProof/>
        </w:rPr>
        <w:fldChar w:fldCharType="end"/>
      </w:r>
      <w:bookmarkEnd w:id="244"/>
      <w:r>
        <w:t xml:space="preserve">: </w:t>
      </w:r>
      <w:r w:rsidRPr="000577ED">
        <w:t>CSV Datei mit Beispieldaten</w:t>
      </w:r>
      <w:bookmarkEnd w:id="245"/>
      <w:bookmarkEnd w:id="246"/>
    </w:p>
    <w:p w14:paraId="5B254C2D" w14:textId="00719115" w:rsidR="005813F2" w:rsidRDefault="005813F2" w:rsidP="005813F2">
      <w:pPr>
        <w:pStyle w:val="berschrift5"/>
      </w:pPr>
      <w:r>
        <w:lastRenderedPageBreak/>
        <w:t>Fragebogen</w:t>
      </w:r>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247" w:name="_Ref77837861"/>
      <w:bookmarkStart w:id="248" w:name="_Ref65407210"/>
      <w:bookmarkStart w:id="249" w:name="_Toc80081982"/>
      <w:r>
        <w:t xml:space="preserve">Abb. </w:t>
      </w:r>
      <w:r>
        <w:fldChar w:fldCharType="begin"/>
      </w:r>
      <w:r>
        <w:instrText xml:space="preserve"> SEQ Abb. \* ARABIC </w:instrText>
      </w:r>
      <w:r>
        <w:fldChar w:fldCharType="separate"/>
      </w:r>
      <w:r>
        <w:rPr>
          <w:noProof/>
        </w:rPr>
        <w:t>50</w:t>
      </w:r>
      <w:r>
        <w:rPr>
          <w:noProof/>
        </w:rPr>
        <w:fldChar w:fldCharType="end"/>
      </w:r>
      <w:bookmarkEnd w:id="247"/>
      <w:r>
        <w:t>: Fragebogen - Persönliche Daten</w:t>
      </w:r>
      <w:bookmarkEnd w:id="248"/>
      <w:bookmarkEnd w:id="249"/>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lastRenderedPageBreak/>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250" w:name="_Ref77837873"/>
      <w:bookmarkStart w:id="251" w:name="_Ref65413088"/>
      <w:bookmarkStart w:id="252" w:name="_Toc80081983"/>
      <w:r>
        <w:t xml:space="preserve">Abb. </w:t>
      </w:r>
      <w:r>
        <w:fldChar w:fldCharType="begin"/>
      </w:r>
      <w:r>
        <w:instrText xml:space="preserve"> SEQ Abb. \* ARABIC </w:instrText>
      </w:r>
      <w:r>
        <w:fldChar w:fldCharType="separate"/>
      </w:r>
      <w:r>
        <w:rPr>
          <w:noProof/>
        </w:rPr>
        <w:t>51</w:t>
      </w:r>
      <w:r>
        <w:rPr>
          <w:noProof/>
        </w:rPr>
        <w:fldChar w:fldCharType="end"/>
      </w:r>
      <w:bookmarkEnd w:id="250"/>
      <w:r>
        <w:t xml:space="preserve">: </w:t>
      </w:r>
      <w:r w:rsidRPr="004F237B">
        <w:t xml:space="preserve">Fragebogen - </w:t>
      </w:r>
      <w:r w:rsidRPr="00F84619">
        <w:t>Allgemeine</w:t>
      </w:r>
      <w:r w:rsidRPr="004F237B">
        <w:t xml:space="preserve"> Angaben</w:t>
      </w:r>
      <w:bookmarkEnd w:id="251"/>
      <w:bookmarkEnd w:id="252"/>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253" w:name="_Ref77837886"/>
      <w:bookmarkStart w:id="254" w:name="_Ref65418546"/>
      <w:bookmarkStart w:id="255" w:name="_Toc80081984"/>
      <w:r>
        <w:t xml:space="preserve">Abb. </w:t>
      </w:r>
      <w:r>
        <w:fldChar w:fldCharType="begin"/>
      </w:r>
      <w:r>
        <w:instrText xml:space="preserve"> SEQ Abb. \* ARABIC </w:instrText>
      </w:r>
      <w:r>
        <w:fldChar w:fldCharType="separate"/>
      </w:r>
      <w:r>
        <w:rPr>
          <w:noProof/>
        </w:rPr>
        <w:t>52</w:t>
      </w:r>
      <w:r>
        <w:rPr>
          <w:noProof/>
        </w:rPr>
        <w:fldChar w:fldCharType="end"/>
      </w:r>
      <w:bookmarkEnd w:id="253"/>
      <w:r>
        <w:t xml:space="preserve">: Fragebogen - Beurteilung </w:t>
      </w:r>
      <w:r w:rsidRPr="00F84619">
        <w:t>Szenario</w:t>
      </w:r>
      <w:bookmarkEnd w:id="254"/>
      <w:bookmarkEnd w:id="255"/>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 xml:space="preserve">Hier geht es unter anderem darum, was die Probanden besonders positiv und negativ an der Durchführung der Szenarien fanden. Ein weiterer Punkt ist, was genau die Probanden am negativen Malus beeinflusst hat. </w:t>
      </w:r>
      <w:r>
        <w:lastRenderedPageBreak/>
        <w:t>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256" w:name="_Ref77837902"/>
      <w:bookmarkStart w:id="257" w:name="_Ref65421100"/>
      <w:bookmarkStart w:id="258" w:name="_Toc80081985"/>
      <w:r>
        <w:t xml:space="preserve">Abb. </w:t>
      </w:r>
      <w:r>
        <w:fldChar w:fldCharType="begin"/>
      </w:r>
      <w:r>
        <w:instrText xml:space="preserve"> SEQ Abb. \* ARABIC </w:instrText>
      </w:r>
      <w:r>
        <w:fldChar w:fldCharType="separate"/>
      </w:r>
      <w:r>
        <w:rPr>
          <w:noProof/>
        </w:rPr>
        <w:t>53</w:t>
      </w:r>
      <w:r>
        <w:rPr>
          <w:noProof/>
        </w:rPr>
        <w:fldChar w:fldCharType="end"/>
      </w:r>
      <w:bookmarkEnd w:id="256"/>
      <w:r>
        <w:t xml:space="preserve">: Fragebogen - Persönliches </w:t>
      </w:r>
      <w:r w:rsidRPr="00F84619">
        <w:t>Feedback</w:t>
      </w:r>
      <w:bookmarkEnd w:id="257"/>
      <w:bookmarkEnd w:id="258"/>
    </w:p>
    <w:p w14:paraId="537B6A4C" w14:textId="77777777" w:rsidR="005813F2" w:rsidRPr="00F1669C" w:rsidRDefault="005813F2" w:rsidP="005813F2">
      <w:pPr>
        <w:pStyle w:val="Textkrper"/>
      </w:pPr>
      <w:r>
        <w:t>Nach der Datenerfassung mit Hilfe des Fragenbogens können die Daten direkt in EvaSys dargestellt und ausgewertet werden.</w:t>
      </w:r>
    </w:p>
    <w:p w14:paraId="3B4457F8" w14:textId="779A783A" w:rsidR="00B15A2B" w:rsidRDefault="00087DD2" w:rsidP="00B15A2B">
      <w:pPr>
        <w:pStyle w:val="berschrift4"/>
      </w:pPr>
      <w:r>
        <w:t xml:space="preserve">Auswertung der </w:t>
      </w:r>
      <w:r w:rsidR="00B15A2B">
        <w:t>Ergebnisse</w:t>
      </w:r>
      <w:bookmarkEnd w:id="240"/>
    </w:p>
    <w:p w14:paraId="656AFB62" w14:textId="44B8C86C" w:rsidR="00696EDC" w:rsidRDefault="00B73B7B" w:rsidP="00696EDC">
      <w:pPr>
        <w:pStyle w:val="berschrift5"/>
      </w:pPr>
      <w:r>
        <w:t>Auswertung der qualitativen Daten</w:t>
      </w:r>
    </w:p>
    <w:p w14:paraId="7FEDB86A" w14:textId="77777777" w:rsidR="005B6FB7" w:rsidRPr="005B6FB7" w:rsidRDefault="005B6FB7" w:rsidP="005B6FB7">
      <w:pPr>
        <w:pStyle w:val="berschrift6"/>
      </w:pPr>
    </w:p>
    <w:p w14:paraId="28B4BC5F" w14:textId="05DAF6AC" w:rsidR="00B73B7B" w:rsidRPr="00B73B7B" w:rsidRDefault="00B73B7B" w:rsidP="00B73B7B">
      <w:pPr>
        <w:pStyle w:val="berschrift5"/>
      </w:pPr>
      <w:r>
        <w:t>Auswertung der quantitativen Daten</w:t>
      </w:r>
    </w:p>
    <w:p w14:paraId="55EFC52E" w14:textId="77777777" w:rsidR="00290BFB" w:rsidRDefault="00290BFB" w:rsidP="00290BFB"/>
    <w:p w14:paraId="6FFEB483" w14:textId="02F267CA" w:rsidR="00B16E27" w:rsidRDefault="00403B61" w:rsidP="00314BFD">
      <w:pPr>
        <w:pStyle w:val="berschrift2"/>
      </w:pPr>
      <w:bookmarkStart w:id="259" w:name="_Toc80262612"/>
      <w:commentRangeStart w:id="260"/>
      <w:r>
        <w:lastRenderedPageBreak/>
        <w:t xml:space="preserve">Zusammenfassung, </w:t>
      </w:r>
      <w:r w:rsidR="000F0ADF">
        <w:t>Bewertung</w:t>
      </w:r>
      <w:r>
        <w:t xml:space="preserve"> und</w:t>
      </w:r>
      <w:r w:rsidR="000F0ADF">
        <w:t xml:space="preserve"> </w:t>
      </w:r>
      <w:r w:rsidR="00C814B4">
        <w:t>Ausblick</w:t>
      </w:r>
      <w:commentRangeEnd w:id="260"/>
      <w:r>
        <w:rPr>
          <w:rStyle w:val="Kommentarzeichen"/>
          <w:rFonts w:cs="Times New Roman"/>
          <w:b w:val="0"/>
          <w:bCs w:val="0"/>
          <w:iCs w:val="0"/>
        </w:rPr>
        <w:commentReference w:id="260"/>
      </w:r>
      <w:bookmarkEnd w:id="259"/>
    </w:p>
    <w:p w14:paraId="195FEBB8" w14:textId="77777777" w:rsidR="00401E1E" w:rsidRDefault="00401E1E" w:rsidP="00DE1959"/>
    <w:p w14:paraId="0FE2BB80" w14:textId="77777777" w:rsidR="00AE6168" w:rsidRDefault="00AE6168" w:rsidP="00AE6168">
      <w:pPr>
        <w:pStyle w:val="berschrift2"/>
        <w:ind w:left="0" w:firstLine="0"/>
      </w:pPr>
      <w:bookmarkStart w:id="261" w:name="_Abbildungsverzeichnis"/>
      <w:bookmarkStart w:id="262" w:name="_Toc80262613"/>
      <w:bookmarkEnd w:id="261"/>
      <w:r>
        <w:lastRenderedPageBreak/>
        <w:t>Anhang</w:t>
      </w:r>
      <w:bookmarkEnd w:id="262"/>
    </w:p>
    <w:bookmarkStart w:id="263"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4" w:displacedByCustomXml="prev"/>
        <w:p w14:paraId="07C1118A" w14:textId="77777777" w:rsidR="00727D9A" w:rsidRDefault="00727D9A" w:rsidP="00727D9A">
          <w:pPr>
            <w:pStyle w:val="berschrift3"/>
          </w:pPr>
          <w:r>
            <w:t>Literaturverzeichnis</w:t>
          </w:r>
          <w:commentRangeEnd w:id="264"/>
          <w:r w:rsidR="00B71F28">
            <w:rPr>
              <w:rStyle w:val="Kommentarzeichen"/>
              <w:rFonts w:cs="Times New Roman"/>
              <w:b w:val="0"/>
              <w:bCs w:val="0"/>
            </w:rPr>
            <w:commentReference w:id="264"/>
          </w:r>
          <w:bookmarkEnd w:id="26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5" w:name="_Toc80262615"/>
      <w:r w:rsidRPr="005F4571">
        <w:lastRenderedPageBreak/>
        <w:t>Eidesstattliche Erklärung</w:t>
      </w:r>
      <w:bookmarkEnd w:id="26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0"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4"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5B076" w14:textId="77777777" w:rsidR="001A7C27" w:rsidRDefault="001A7C27">
      <w:r>
        <w:separator/>
      </w:r>
    </w:p>
  </w:endnote>
  <w:endnote w:type="continuationSeparator" w:id="0">
    <w:p w14:paraId="184093C6" w14:textId="77777777" w:rsidR="001A7C27" w:rsidRDefault="001A7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A7C2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2CBD" w14:textId="77777777" w:rsidR="001A7C27" w:rsidRDefault="001A7C27">
      <w:r>
        <w:separator/>
      </w:r>
    </w:p>
  </w:footnote>
  <w:footnote w:type="continuationSeparator" w:id="0">
    <w:p w14:paraId="6AF61D61" w14:textId="77777777" w:rsidR="001A7C27" w:rsidRDefault="001A7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D8BC30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6FB7">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D8BC30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6FB7">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7E3323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6FB7">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7E3323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B6FB7">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6FB7DA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813F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6FB7DA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813F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18052</Words>
  <Characters>113734</Characters>
  <Application>Microsoft Office Word</Application>
  <DocSecurity>0</DocSecurity>
  <Lines>947</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3525</cp:revision>
  <cp:lastPrinted>2010-09-26T22:14:00Z</cp:lastPrinted>
  <dcterms:created xsi:type="dcterms:W3CDTF">2021-02-24T17:17:00Z</dcterms:created>
  <dcterms:modified xsi:type="dcterms:W3CDTF">2021-09-09T09:31:00Z</dcterms:modified>
  <cp:category>Abschlussarbeit</cp:category>
  <cp:version>0</cp:version>
</cp:coreProperties>
</file>