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
                <a:graphic>
                  <a:graphicData uri="http://schemas.microsoft.com/office/word/2010/wordprocessingShape">
                    <wps:wsp>
                      <wps:cNvSpPr/>
                      <wps:cNvPr id="3" name="Shape 3"/>
                      <wps:spPr>
                        <a:xfrm>
                          <a:off x="2036063" y="2965613"/>
                          <a:ext cx="6619875" cy="1628775"/>
                        </a:xfrm>
                        <a:custGeom>
                          <a:rect b="b" l="l" r="r" t="t"/>
                          <a:pathLst>
                            <a:path extrusionOk="0" h="3075" w="10620">
                              <a:moveTo>
                                <a:pt x="10108" y="0"/>
                              </a:moveTo>
                              <a:lnTo>
                                <a:pt x="513" y="0"/>
                              </a:lnTo>
                              <a:lnTo>
                                <a:pt x="437" y="6"/>
                              </a:lnTo>
                              <a:lnTo>
                                <a:pt x="364" y="22"/>
                              </a:lnTo>
                              <a:lnTo>
                                <a:pt x="296" y="48"/>
                              </a:lnTo>
                              <a:lnTo>
                                <a:pt x="233" y="83"/>
                              </a:lnTo>
                              <a:lnTo>
                                <a:pt x="176" y="126"/>
                              </a:lnTo>
                              <a:lnTo>
                                <a:pt x="126" y="176"/>
                              </a:lnTo>
                              <a:lnTo>
                                <a:pt x="83" y="233"/>
                              </a:lnTo>
                              <a:lnTo>
                                <a:pt x="48" y="296"/>
                              </a:lnTo>
                              <a:lnTo>
                                <a:pt x="22" y="364"/>
                              </a:lnTo>
                              <a:lnTo>
                                <a:pt x="6" y="437"/>
                              </a:lnTo>
                              <a:lnTo>
                                <a:pt x="0" y="513"/>
                              </a:lnTo>
                              <a:lnTo>
                                <a:pt x="0" y="2562"/>
                              </a:lnTo>
                              <a:lnTo>
                                <a:pt x="6" y="2638"/>
                              </a:lnTo>
                              <a:lnTo>
                                <a:pt x="22" y="2711"/>
                              </a:lnTo>
                              <a:lnTo>
                                <a:pt x="48" y="2779"/>
                              </a:lnTo>
                              <a:lnTo>
                                <a:pt x="83" y="2842"/>
                              </a:lnTo>
                              <a:lnTo>
                                <a:pt x="126" y="2899"/>
                              </a:lnTo>
                              <a:lnTo>
                                <a:pt x="176" y="2949"/>
                              </a:lnTo>
                              <a:lnTo>
                                <a:pt x="233" y="2992"/>
                              </a:lnTo>
                              <a:lnTo>
                                <a:pt x="296" y="3027"/>
                              </a:lnTo>
                              <a:lnTo>
                                <a:pt x="364" y="3053"/>
                              </a:lnTo>
                              <a:lnTo>
                                <a:pt x="437" y="3069"/>
                              </a:lnTo>
                              <a:lnTo>
                                <a:pt x="513" y="3075"/>
                              </a:lnTo>
                              <a:lnTo>
                                <a:pt x="10108" y="3075"/>
                              </a:lnTo>
                              <a:lnTo>
                                <a:pt x="10183" y="3069"/>
                              </a:lnTo>
                              <a:lnTo>
                                <a:pt x="10256" y="3053"/>
                              </a:lnTo>
                              <a:lnTo>
                                <a:pt x="10324" y="3027"/>
                              </a:lnTo>
                              <a:lnTo>
                                <a:pt x="10387" y="2992"/>
                              </a:lnTo>
                              <a:lnTo>
                                <a:pt x="10444" y="2949"/>
                              </a:lnTo>
                              <a:lnTo>
                                <a:pt x="10494" y="2899"/>
                              </a:lnTo>
                              <a:lnTo>
                                <a:pt x="10537" y="2842"/>
                              </a:lnTo>
                              <a:lnTo>
                                <a:pt x="10572" y="2779"/>
                              </a:lnTo>
                              <a:lnTo>
                                <a:pt x="10598" y="2711"/>
                              </a:lnTo>
                              <a:lnTo>
                                <a:pt x="10614" y="2638"/>
                              </a:lnTo>
                              <a:lnTo>
                                <a:pt x="10620" y="2562"/>
                              </a:lnTo>
                              <a:lnTo>
                                <a:pt x="10620" y="513"/>
                              </a:lnTo>
                              <a:lnTo>
                                <a:pt x="10614" y="437"/>
                              </a:lnTo>
                              <a:lnTo>
                                <a:pt x="10598" y="364"/>
                              </a:lnTo>
                              <a:lnTo>
                                <a:pt x="10572" y="296"/>
                              </a:lnTo>
                              <a:lnTo>
                                <a:pt x="10537" y="233"/>
                              </a:lnTo>
                              <a:lnTo>
                                <a:pt x="10494" y="176"/>
                              </a:lnTo>
                              <a:lnTo>
                                <a:pt x="10444" y="126"/>
                              </a:lnTo>
                              <a:lnTo>
                                <a:pt x="10387" y="83"/>
                              </a:lnTo>
                              <a:lnTo>
                                <a:pt x="10324" y="48"/>
                              </a:lnTo>
                              <a:lnTo>
                                <a:pt x="10256" y="22"/>
                              </a:lnTo>
                              <a:lnTo>
                                <a:pt x="10183" y="6"/>
                              </a:lnTo>
                              <a:lnTo>
                                <a:pt x="10108" y="0"/>
                              </a:lnTo>
                              <a:close/>
                            </a:path>
                          </a:pathLst>
                        </a:custGeom>
                        <a:solidFill>
                          <a:srgbClr val="D1D1D1">
                            <a:alpha val="49803"/>
                          </a:srgbClr>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-276224</wp:posOffset>
                </wp:positionH>
                <wp:positionV relativeFrom="paragraph">
                  <wp:posOffset>0</wp:posOffset>
                </wp:positionV>
                <wp:extent cx="6808153" cy="1918829"/>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808153" cy="1918829"/>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065"/>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ROBALO Victor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r>
      <w:r w:rsidDel="00000000" w:rsidR="00000000" w:rsidRPr="00000000">
        <w:rPr>
          <w:rFonts w:ascii="Arial" w:cs="Arial" w:eastAsia="Arial" w:hAnsi="Arial"/>
          <w:sz w:val="20"/>
          <w:szCs w:val="20"/>
          <w:rtl w:val="0"/>
        </w:rPr>
        <w:t>04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/0</w:t>
      </w:r>
      <w:r w:rsidDel="00000000" w:rsidR="00000000" w:rsidRPr="00000000">
        <w:rPr>
          <w:rFonts w:ascii="Arial" w:cs="Arial" w:eastAsia="Arial" w:hAnsi="Arial"/>
          <w:sz w:val="20"/>
          <w:szCs w:val="20"/>
          <w:rtl w:val="0"/>
        </w:rPr>
        <w:t>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/2026</w:t>
      </w:r>
      <w:r w:rsidDel="00000000" w:rsidR="00000000" w:rsidRPr="00000000">
        <w:rPr>
          <w:rtl w:val="0"/>
        </w:rPr>
      </w:r>
    </w:p>
    <w:p w:rsidR="00000000" w:rsidDel="00000000" w:rsidP="00000000" w:rsidRDefault="00000000" w:rsidRPr="00000000" w14:paraId="00000003">
      <w:pPr>
        <w:spacing w:after="0" w:line="240" w:lineRule="auto"/>
        <w:ind w:left="426" w:hanging="427"/>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Mobile Île-de-France</w:t>
      </w:r>
    </w:p>
    <w:p w:rsidR="00000000" w:rsidDel="00000000" w:rsidP="00000000" w:rsidRDefault="00000000" w:rsidRPr="00000000" w14:paraId="00000004">
      <w:pPr>
        <w:spacing w:after="0" w:line="240" w:lineRule="auto"/>
        <w:ind w:left="426" w:hanging="427"/>
        <w:rPr>
          <w:rFonts w:ascii="Arial" w:cs="Arial" w:eastAsia="Arial" w:hAnsi="Arial"/>
          <w:sz w:val="20"/>
          <w:szCs w:val="20"/>
        </w:rPr>
      </w:pPr>
      <w:r w:rsidDel="00000000" w:rsidR="00000000" w:rsidRPr="00000000">
        <w:rPr>
          <w:rFonts w:ascii="Arial" w:cs="Arial" w:eastAsia="Arial" w:hAnsi="Arial"/>
          <w:sz w:val="20"/>
          <w:szCs w:val="20"/>
          <w:rtl w:val="0"/>
        </w:rPr>
      </w:r>
    </w:p>
    <w:p w:rsidR="00000000" w:rsidDel="00000000" w:rsidP="00000000" w:rsidRDefault="00000000" w:rsidRPr="00000000" w14:paraId="00000005">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w:t>
      </w:r>
      <w:hyperlink r:id="rId8">
        <w:r w:rsidDel="00000000" w:rsidR="00000000" w:rsidRPr="00000000">
          <w:rPr>
            <w:rFonts w:ascii="Arial" w:cs="Arial" w:eastAsia="Arial" w:hAnsi="Arial"/>
            <w:color w:val="0000ff"/>
            <w:sz w:val="20"/>
            <w:szCs w:val="20"/>
            <w:u w:val="single"/>
            <w:rtl w:val="0"/>
          </w:rPr>
          <w:t xml:space="preserve">victor.robalo@yahoo.fr</w:t>
        </w:r>
      </w:hyperlink>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Arial" w:cs="Arial" w:eastAsia="Arial" w:hAnsi="Arial"/>
          <w:sz w:val="20"/>
          <w:szCs w:val="20"/>
          <w:rtl w:val="0"/>
        </w:rPr>
        <w:t xml:space="preserve"> : 07 68 73 97 74</w:t>
      </w:r>
    </w:p>
    <w:p w:rsidR="00000000" w:rsidDel="00000000" w:rsidP="00000000" w:rsidRDefault="00000000" w:rsidRPr="00000000" w14:paraId="00000007">
      <w:pPr>
        <w:tabs>
          <w:tab w:val="left" w:leader="none" w:pos="6237"/>
        </w:tabs>
        <w:spacing w:after="0" w:line="240" w:lineRule="auto"/>
        <w:rPr>
          <w:rFonts w:ascii="Arial" w:cs="Arial" w:eastAsia="Arial" w:hAnsi="Arial"/>
          <w:b w:val="1"/>
          <w:bCs w:val="1"/>
        </w:rPr>
      </w:pPr>
      <w:r w:rsidDel="00000000" w:rsidR="00000000" w:rsidRPr="00000000">
        <w:rPr>
          <w:rFonts w:ascii="Arimo" w:cs="Arimo" w:eastAsia="Arimo" w:hAnsi="Arimo"/>
          <w:sz w:val="20"/>
          <w:szCs w:val="20"/>
          <w:rtl w:val="0"/>
        </w:rPr>
        <w:t xml:space="preserve"></w:t>
      </w:r>
      <w:r w:rsidDel="00000000" w:rsidR="00000000" w:rsidRPr="00000000">
        <w:rPr>
          <w:rFonts w:ascii="Arial" w:cs="Arial" w:eastAsia="Arial" w:hAnsi="Arial"/>
          <w:sz w:val="20"/>
          <w:szCs w:val="20"/>
          <w:rtl w:val="0"/>
        </w:rPr>
        <w:t xml:space="preserve">: Permis B + véhicule</w:t>
      </w:r>
      <w:r w:rsidDel="00000000" w:rsidR="00000000" w:rsidRPr="00000000">
        <w:rPr>
          <w:rFonts w:ascii="Arial" w:cs="Arial" w:eastAsia="Arial" w:hAnsi="Arial"/>
          <w:rtl w:val="0"/>
        </w:rPr>
        <w:tab/>
        <w:t xml:space="preserve">               </w:t>
      </w:r>
      <w:r w:rsidDel="00000000" w:rsidR="00000000" w:rsidRPr="00000000">
        <w:rPr>
          <w:rFonts w:ascii="Arial" w:cs="Arial" w:eastAsia="Arial" w:hAnsi="Arial"/>
          <w:b w:val="1"/>
          <w:bCs w:val="1"/>
          <w:rtl w:val="0"/>
        </w:rPr>
        <w:t>Aneo</w:t>
      </w:r>
    </w:p>
    <w:p w:rsidR="00000000" w:rsidDel="00000000" w:rsidP="00000000" w:rsidRDefault="00000000" w:rsidRPr="00000000" w14:paraId="00000008">
      <w:pPr>
        <w:tabs>
          <w:tab w:val="left" w:leader="none" w:pos="6237"/>
        </w:tabs>
        <w:spacing w:after="0" w:line="240" w:lineRule="auto"/>
        <w:rPr>
          <w:rFonts w:ascii="Arial" w:cs="Arial" w:eastAsia="Arial" w:hAnsi="Arial"/>
        </w:rPr>
      </w:pPr>
      <w:r w:rsidDel="00000000" w:rsidR="00000000" w:rsidRPr="00000000">
        <w:rPr>
          <w:rFonts w:ascii="Arial" w:cs="Arial" w:eastAsia="Arial" w:hAnsi="Arial"/>
          <w:rtl w:val="0"/>
        </w:rPr>
        <w:tab/>
        <w:t xml:space="preserve">               Développeur Python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37"/>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Objet : Candidature au poste de Développeur Python F/H — programme de transformation actuarielle</w:t>
      </w:r>
    </w:p>
    <w:p w:rsidR="00000000" w:rsidDel="00000000" w:rsidP="00000000" w:rsidRDefault="00000000" w:rsidRPr="00000000" w14:paraId="0000000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Madame, Monsieur,</w:t>
      </w:r>
    </w:p>
    <w:p w:rsidR="00000000" w:rsidDel="00000000" w:rsidP="00000000" w:rsidRDefault="00000000" w:rsidRPr="00000000" w14:paraId="00000010">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C'est avec un vif intérêt que je vous adresse ma candidature pour rejoindre </w:t>
      </w:r>
      <w:r w:rsidDel="00000000" w:rsidR="00000000" w:rsidRPr="00000000">
        <w:rPr>
          <w:rFonts w:ascii="Arial" w:cs="Arial" w:eastAsia="Arial" w:hAnsi="Arial"/>
          <w:b w:val="1"/>
          <w:bCs w:val="1"/>
          <w:sz w:val="20"/>
          <w:szCs w:val="20"/>
          <w:rtl w:val="0"/>
        </w:rPr>
        <w:t>Aneo</w:t>
      </w:r>
      <w:r w:rsidDel="00000000" w:rsidR="00000000" w:rsidRPr="00000000">
        <w:rPr>
          <w:rFonts w:ascii="Arial" w:cs="Arial" w:eastAsia="Arial" w:hAnsi="Arial"/>
          <w:sz w:val="20"/>
          <w:szCs w:val="20"/>
          <w:rtl w:val="0"/>
        </w:rPr>
        <w:t>, et contribuer, aux côtés de vos équipes, au programme de transformation actuarielle mené pour l'un de vos clients du secteur assurance. Le remplacement progressif d'outils historiques par une plateforme Python industrialisée est exactement le type de projet où j'ai envie de mettre mon expérience de data engineer à l'épreuve.</w:t>
      </w:r>
    </w:p>
    <w:p w:rsidR="00000000" w:rsidDel="00000000" w:rsidP="00000000" w:rsidRDefault="00000000" w:rsidRPr="00000000" w14:paraId="00000011">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Mon expérience de trois ans en alternance chez Sanofi m'a permis d'évoluer au cœur d'un environnement industriel complexe et fortement réglementé. J'y ai appris qu'une donnée n'a de valeur que si elle est fiable, documentée et traçable : j'ai piloté des flux de données de bout en bout, de la transformation de données brutes en indicateurs de performance (KPIs) jusqu'à la création de dashboards d'aide à la décision pour les équipes métier et le Comité de Direction.</w:t>
      </w:r>
    </w:p>
    <w:p w:rsidR="00000000" w:rsidDel="00000000" w:rsidP="00000000" w:rsidRDefault="00000000" w:rsidRPr="00000000" w14:paraId="00000012">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 stage de fin d'études chez </w:t>
      </w:r>
      <w:r w:rsidDel="00000000" w:rsidR="00000000" w:rsidRPr="00000000">
        <w:rPr>
          <w:rFonts w:ascii="Arial" w:cs="Arial" w:eastAsia="Arial" w:hAnsi="Arial"/>
          <w:i w:val="1"/>
          <w:iCs w:val="1"/>
          <w:sz w:val="20"/>
          <w:szCs w:val="20"/>
          <w:rtl w:val="0"/>
        </w:rPr>
        <w:t>La Royale Gaming Investment</w:t>
      </w:r>
      <w:r w:rsidDel="00000000" w:rsidR="00000000" w:rsidRPr="00000000">
        <w:rPr>
          <w:rFonts w:ascii="Arial" w:cs="Arial" w:eastAsia="Arial" w:hAnsi="Arial"/>
          <w:sz w:val="20"/>
          <w:szCs w:val="20"/>
          <w:rtl w:val="0"/>
        </w:rPr>
        <w:t>, à Lisbonne, a complété ce profil par une dimension plus opérationnelle : j'y ai optimisé la performance et les coûts de traitements ETL sur BigQuery (−15 à −20 %), et échangé régulièrement avec les équipes métier pour traduire leurs besoins en solutions concrètes — un exercice de traduction technique/métier assez proche, je crois, de celui que je retrouverais aux côtés de vos actuaires.</w:t>
      </w:r>
    </w:p>
    <w:p w:rsidR="00000000" w:rsidDel="00000000" w:rsidP="00000000" w:rsidRDefault="00000000" w:rsidRPr="00000000" w14:paraId="0000001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Sur le plan technique, je pratique Python et SQL au quotidien, ainsi que la construction de pipelines de données sur BigQuery et dbt/Dataform ; j'ai également développé de mon côté un pipeline ETL complet (extraction, transformation avec pandas, chargement via SQLAlchemy). Databricks, Dataiku et PySpark ne font pas encore partie de mes outils du quotidien, mais mon parcours m'a montré que je monte vite en compétence sur une nouvelle stack — c'est ce que j'ai fait avec dbt et Dataform en quelques semaines lors de mon stage.</w:t>
      </w:r>
    </w:p>
    <w:p w:rsidR="00000000" w:rsidDel="00000000" w:rsidP="00000000" w:rsidRDefault="00000000" w:rsidRPr="00000000" w14:paraId="00000014">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Pragmatique et orienté solutions, je ne cherche pas seulement à écrire du code : je cherche à comprendre le besoin — ici celui de vos actuaires — pour construire des traitements robustes et justes. J'apprécie aussi, plus largement, la culture d'autonomie et l'investissement d'Aneo dans la formation, qui comptent beaucoup pour moi dans le choix d'une entreprise.</w:t>
      </w:r>
    </w:p>
    <w:p w:rsidR="00000000" w:rsidDel="00000000" w:rsidP="00000000" w:rsidRDefault="00000000" w:rsidRPr="00000000" w14:paraId="00000015">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Je serais ravi d'échanger avec vous sur la manière dont mon profil peut s'intégrer à l'équipe et contribuer à ce programme.</w:t>
      </w:r>
    </w:p>
    <w:p w:rsidR="00000000" w:rsidDel="00000000" w:rsidP="00000000" w:rsidRDefault="00000000" w:rsidRPr="00000000" w14:paraId="00000016">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l'attente de votre retour, je vous prie d'agréer, Madame, Monsieur, l'expression de mes salutations distinguées.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3324860</wp:posOffset>
            </wp:positionH>
            <wp:positionV relativeFrom="paragraph">
              <wp:posOffset>130810</wp:posOffset>
            </wp:positionV>
            <wp:extent cx="2109907" cy="628650"/>
            <wp:effectExtent b="117992" l="28913" r="28913" t="117992"/>
            <wp:wrapNone/>
            <wp:docPr id="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rot="21207999">
                      <a:off x="0" y="0"/>
                      <a:ext cx="2109907" cy="62865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Victor ROBALO</w:t>
      </w:r>
    </w:p>
    <w:sectPr>
      <w:footerReference r:id="rId10" w:type="default"/>
      <w:pgSz w:h="16838" w:w="11906" w:orient="portrait"/>
      <w:pgMar w:bottom="851" w:top="851" w:left="851" w:right="851"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p>
  <w:p w:rsidR="00000000" w:rsidDel="00000000" w:rsidP="00000000" w:rsidRDefault="00000000" w:rsidRPr="00000000" w14:paraId="0000001D">
    <w:pPr>
      <w:spacing w:before="2" w:lineRule="auto"/>
      <w:ind w:left="141" w:firstLine="0"/>
      <w:rPr>
        <w:rFonts w:ascii="Helvetica Neue" w:cs="Helvetica Neue" w:eastAsia="Helvetica Neue" w:hAnsi="Helvetica Neue"/>
        <w:sz w:val="14"/>
        <w:szCs w:val="14"/>
      </w:rPr>
    </w:pPr>
    <w:r w:rsidDel="00000000" w:rsidR="00000000" w:rsidRPr="00000000">
      <w:rPr>
        <w:rFonts w:ascii="Helvetica Neue" w:cs="Helvetica Neue" w:eastAsia="Helvetica Neue" w:hAnsi="Helvetica Neue"/>
        <w:color w:val="585858"/>
        <w:sz w:val="14"/>
        <w:szCs w:val="14"/>
        <w:rtl w:val="0"/>
      </w:rPr>
    </w:r>
    <w:r w:rsidDel="00000000" w:rsidR="00000000" w:rsidRPr="00000000">
      <w:rPr>
        <w:rFonts w:ascii="Helvetica Neue" w:cs="Helvetica Neue" w:eastAsia="Helvetica Neue" w:hAnsi="Helvetica Neue"/>
        <w:i w:val="1"/>
        <w:iCs w:val="1"/>
        <w:color w:val="585858"/>
        <w:sz w:val="14"/>
        <w:szCs w:val="14"/>
        <w:rtl w:val="0"/>
      </w:rPr>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Corpsdetexte">
    <w:name w:val="Body Text"/>
    <w:basedOn w:val="Normal"/>
    <w:link w:val="CorpsdetexteCar"/>
    <w:uiPriority w:val="1"/>
    <w:qFormat w:val="1"/>
    <w:rsid w:val="00814947"/>
    <w:pPr>
      <w:widowControl w:val="0"/>
      <w:autoSpaceDE w:val="0"/>
      <w:autoSpaceDN w:val="0"/>
      <w:spacing w:after="0" w:line="240" w:lineRule="auto"/>
    </w:pPr>
    <w:rPr>
      <w:rFonts w:ascii="Arial MT" w:cs="Arial MT" w:eastAsia="Arial MT" w:hAnsi="Arial MT"/>
      <w:sz w:val="20"/>
    </w:rPr>
  </w:style>
  <w:style w:type="character" w:styleId="CorpsdetexteCar" w:customStyle="1">
    <w:name w:val="Corps de texte Car"/>
    <w:basedOn w:val="Policepardfaut"/>
    <w:link w:val="Corpsdetexte"/>
    <w:uiPriority w:val="1"/>
    <w:rsid w:val="00814947"/>
    <w:rPr>
      <w:rFonts w:ascii="Arial MT" w:cs="Arial MT" w:eastAsia="Arial MT" w:hAnsi="Arial MT"/>
      <w:sz w:val="20"/>
    </w:rPr>
  </w:style>
  <w:style w:type="character" w:styleId="Lienhypertexte">
    <w:name w:val="Hyperlink"/>
    <w:basedOn w:val="Policepardfaut"/>
    <w:uiPriority w:val="99"/>
    <w:semiHidden w:val="1"/>
    <w:unhideWhenUsed w:val="1"/>
    <w:rsid w:val="006774B9"/>
    <w:rPr>
      <w:color w:val="0000ff"/>
      <w:u w:val="single"/>
    </w:rPr>
  </w:style>
  <w:style w:type="paragraph" w:styleId="En-tte">
    <w:name w:val="header"/>
    <w:basedOn w:val="Normal"/>
    <w:link w:val="En-tteCar"/>
    <w:uiPriority w:val="99"/>
    <w:unhideWhenUsed w:val="1"/>
    <w:rsid w:val="00767EAB"/>
    <w:pPr>
      <w:tabs>
        <w:tab w:val="center" w:pos="4536"/>
        <w:tab w:val="right" w:pos="9072"/>
      </w:tabs>
      <w:spacing w:after="0" w:line="240" w:lineRule="auto"/>
    </w:pPr>
  </w:style>
  <w:style w:type="character" w:styleId="En-tteCar" w:customStyle="1">
    <w:name w:val="En-tête Car"/>
    <w:basedOn w:val="Policepardfaut"/>
    <w:link w:val="En-tte"/>
    <w:uiPriority w:val="99"/>
    <w:rsid w:val="00767EAB"/>
  </w:style>
  <w:style w:type="paragraph" w:styleId="Pieddepage">
    <w:name w:val="footer"/>
    <w:basedOn w:val="Normal"/>
    <w:link w:val="PieddepageCar"/>
    <w:uiPriority w:val="99"/>
    <w:unhideWhenUsed w:val="1"/>
    <w:rsid w:val="00767EA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67EAB"/>
  </w:style>
  <w:style w:type="paragraph" w:styleId="NormalWeb">
    <w:name w:val="Normal (Web)"/>
    <w:basedOn w:val="Normal"/>
    <w:uiPriority w:val="99"/>
    <w:semiHidden w:val="1"/>
    <w:unhideWhenUsed w:val="1"/>
    <w:rsid w:val="00CC032C"/>
    <w:pPr>
      <w:spacing w:after="100" w:afterAutospacing="1" w:before="100" w:beforeAutospacing="1" w:line="240" w:lineRule="auto"/>
    </w:pPr>
    <w:rPr>
      <w:rFonts w:ascii="Times New Roman" w:cs="Times New Roman" w:eastAsia="Times New Roman" w:hAnsi="Times New Roman"/>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victor.robalo@yahoo.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961ynsfmSJnQWKk2CLSo6C+7JQ==">CgMxLjA4AHIhMTRYRUhxU0txS0c0VjN1MnVDN2N4cmg2UUpYTTRmQmJf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2026-01-20T13:33:00Z</dcterms:created>
  <dc:creator>victor robalo</dc:creator>
</cp:coreProperties>
</file>