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EDFB" w14:textId="77777777" w:rsidR="005B2C48" w:rsidRDefault="0045430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F1DECA" wp14:editId="20FCDEB3">
            <wp:simplePos x="0" y="0"/>
            <wp:positionH relativeFrom="margin">
              <wp:posOffset>337185</wp:posOffset>
            </wp:positionH>
            <wp:positionV relativeFrom="margin">
              <wp:posOffset>235585</wp:posOffset>
            </wp:positionV>
            <wp:extent cx="5467350" cy="2660015"/>
            <wp:effectExtent l="228600" t="228600" r="209550" b="21653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0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4F8814" w14:textId="77777777" w:rsidR="00577817" w:rsidRDefault="00CB3CC2">
      <w:r>
        <w:t xml:space="preserve">Inhoudsopgave: </w:t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  <w:t xml:space="preserve">    Datum:</w:t>
      </w:r>
    </w:p>
    <w:p w14:paraId="7C24558F" w14:textId="77777777" w:rsidR="00803D6A" w:rsidRDefault="00803D6A"/>
    <w:p w14:paraId="18F3372D" w14:textId="77777777" w:rsidR="00803D6A" w:rsidRDefault="00803D6A"/>
    <w:p w14:paraId="4598864D" w14:textId="77777777" w:rsidR="00803D6A" w:rsidRDefault="00803D6A" w:rsidP="00CB3CC2">
      <w:pPr>
        <w:sectPr w:rsidR="00803D6A" w:rsidSect="00ED4BEC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0765005B" w14:textId="2243F79A" w:rsidR="00182E1C" w:rsidRDefault="00C6046D" w:rsidP="00C6046D">
      <w:pPr>
        <w:pStyle w:val="Kop1"/>
      </w:pPr>
      <w:r>
        <w:lastRenderedPageBreak/>
        <w:t>Overerving Deel 2</w:t>
      </w:r>
    </w:p>
    <w:p w14:paraId="57FF303E" w14:textId="2755F684" w:rsidR="00137D3E" w:rsidRPr="00137D3E" w:rsidRDefault="00137D3E" w:rsidP="00137D3E">
      <w:pPr>
        <w:pStyle w:val="Kop2"/>
      </w:pPr>
      <w:r>
        <w:t xml:space="preserve">Herhaling + Verduidelijking </w:t>
      </w:r>
    </w:p>
    <w:p w14:paraId="48CB685E" w14:textId="59819BA1" w:rsidR="00182E1C" w:rsidRDefault="00866D3C" w:rsidP="00866D3C">
      <w:pPr>
        <w:pStyle w:val="Geenafstand"/>
      </w:pPr>
      <w:r>
        <w:t xml:space="preserve">Schema van alle mogelijk datatypes: </w:t>
      </w:r>
    </w:p>
    <w:p w14:paraId="215E73F6" w14:textId="5F94D15E" w:rsidR="00837FD6" w:rsidRDefault="00837FD6" w:rsidP="009C7002">
      <w:r w:rsidRPr="00866D3C">
        <w:rPr>
          <w:noProof/>
        </w:rPr>
        <w:drawing>
          <wp:anchor distT="0" distB="0" distL="114300" distR="114300" simplePos="0" relativeHeight="251659264" behindDoc="1" locked="0" layoutInCell="1" allowOverlap="1" wp14:anchorId="63C4F2E1" wp14:editId="1ADF3E12">
            <wp:simplePos x="0" y="0"/>
            <wp:positionH relativeFrom="column">
              <wp:posOffset>7620</wp:posOffset>
            </wp:positionH>
            <wp:positionV relativeFrom="paragraph">
              <wp:posOffset>21590</wp:posOffset>
            </wp:positionV>
            <wp:extent cx="3432810" cy="1377950"/>
            <wp:effectExtent l="19050" t="19050" r="0" b="0"/>
            <wp:wrapTight wrapText="bothSides">
              <wp:wrapPolygon edited="0">
                <wp:start x="-120" y="-299"/>
                <wp:lineTo x="-120" y="21500"/>
                <wp:lineTo x="21576" y="21500"/>
                <wp:lineTo x="21576" y="-299"/>
                <wp:lineTo x="-120" y="-299"/>
              </wp:wrapPolygon>
            </wp:wrapTight>
            <wp:docPr id="1283603578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3578" name="Afbeelding 1" descr="Afbeelding met tekst, schermopname, lijn, Lettertype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37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62ABD" w14:textId="6F450929" w:rsidR="00837FD6" w:rsidRDefault="00837FD6" w:rsidP="009C7002"/>
    <w:p w14:paraId="51BBD126" w14:textId="56B695C3" w:rsidR="00866D3C" w:rsidRPr="00967DB4" w:rsidRDefault="00B36769" w:rsidP="009C7002">
      <w:r>
        <w:t xml:space="preserve">Bij het maken van objecten/referenties van variabelen komen, zoeken deze waarden plaats op in het </w:t>
      </w:r>
      <w:r w:rsidRPr="00C96958">
        <w:rPr>
          <w:b/>
          <w:bCs/>
        </w:rPr>
        <w:t>RAM</w:t>
      </w:r>
      <w:r>
        <w:t xml:space="preserve"> en wordt het daar opgeslagen. </w:t>
      </w:r>
    </w:p>
    <w:p w14:paraId="3E6FB8AA" w14:textId="48207159" w:rsidR="00182E1C" w:rsidRPr="00967DB4" w:rsidRDefault="00182E1C" w:rsidP="009C7002"/>
    <w:p w14:paraId="5F0C156B" w14:textId="1A8E35BB" w:rsidR="00182E1C" w:rsidRPr="00967DB4" w:rsidRDefault="00182E1C" w:rsidP="009C7002"/>
    <w:p w14:paraId="6D9E8488" w14:textId="4893CCC2" w:rsidR="00182E1C" w:rsidRPr="00967DB4" w:rsidRDefault="00182E1C" w:rsidP="009C7002"/>
    <w:p w14:paraId="754F4D5D" w14:textId="122B5E88" w:rsidR="00182E1C" w:rsidRDefault="00037A9B" w:rsidP="00A33549">
      <w:pPr>
        <w:pStyle w:val="Geenafstand"/>
      </w:pPr>
      <w:r>
        <w:t xml:space="preserve">Communiceren met objecten via de </w:t>
      </w:r>
      <w:r w:rsidRPr="00A33549">
        <w:rPr>
          <w:i/>
          <w:iCs/>
        </w:rPr>
        <w:t>de-reference</w:t>
      </w:r>
      <w:r>
        <w:t xml:space="preserve"> operator:</w:t>
      </w:r>
    </w:p>
    <w:p w14:paraId="0461FBD0" w14:textId="2281BAFF" w:rsidR="00037A9B" w:rsidRPr="00967DB4" w:rsidRDefault="00037A9B" w:rsidP="009C7002">
      <w:r>
        <w:t xml:space="preserve">Om te spreken met objecten gebruiken we altijd een </w:t>
      </w:r>
      <w:r w:rsidRPr="00A33549">
        <w:rPr>
          <w:b/>
          <w:bCs/>
          <w:sz w:val="22"/>
          <w:szCs w:val="20"/>
        </w:rPr>
        <w:t>.</w:t>
      </w:r>
      <w:r w:rsidR="00A33549">
        <w:t xml:space="preserve"> om dit te doen.</w:t>
      </w:r>
    </w:p>
    <w:p w14:paraId="7E57E1A4" w14:textId="1B256D00" w:rsidR="00182E1C" w:rsidRPr="00967DB4" w:rsidRDefault="00182E1C" w:rsidP="009C7002"/>
    <w:p w14:paraId="0C785056" w14:textId="74C6013E" w:rsidR="00182E1C" w:rsidRPr="00E5067D" w:rsidRDefault="00890291" w:rsidP="008945F7">
      <w:pPr>
        <w:pStyle w:val="Geenafstand"/>
        <w:rPr>
          <w:lang w:val="en-GB"/>
        </w:rPr>
      </w:pPr>
      <w:r w:rsidRPr="00970E06">
        <w:rPr>
          <w:noProof/>
        </w:rPr>
        <w:drawing>
          <wp:anchor distT="0" distB="0" distL="114300" distR="114300" simplePos="0" relativeHeight="251660288" behindDoc="1" locked="0" layoutInCell="1" allowOverlap="1" wp14:anchorId="766213E1" wp14:editId="6C943969">
            <wp:simplePos x="0" y="0"/>
            <wp:positionH relativeFrom="column">
              <wp:posOffset>4499610</wp:posOffset>
            </wp:positionH>
            <wp:positionV relativeFrom="paragraph">
              <wp:posOffset>4445</wp:posOffset>
            </wp:positionV>
            <wp:extent cx="1765300" cy="1761490"/>
            <wp:effectExtent l="0" t="0" r="0" b="0"/>
            <wp:wrapTight wrapText="bothSides">
              <wp:wrapPolygon edited="0">
                <wp:start x="0" y="0"/>
                <wp:lineTo x="0" y="21257"/>
                <wp:lineTo x="21445" y="21257"/>
                <wp:lineTo x="21445" y="0"/>
                <wp:lineTo x="0" y="0"/>
              </wp:wrapPolygon>
            </wp:wrapTight>
            <wp:docPr id="635602938" name="Afbeelding 1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02938" name="Afbeelding 1" descr="Afbeelding met tekst, schermopname, diagram, lijn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5F7" w:rsidRPr="00E5067D">
        <w:rPr>
          <w:lang w:val="en-GB"/>
        </w:rPr>
        <w:t xml:space="preserve">IS-EEN </w:t>
      </w:r>
      <w:proofErr w:type="spellStart"/>
      <w:r w:rsidR="008945F7" w:rsidRPr="00E5067D">
        <w:rPr>
          <w:lang w:val="en-GB"/>
        </w:rPr>
        <w:t>Relatie</w:t>
      </w:r>
      <w:proofErr w:type="spellEnd"/>
      <w:r w:rsidR="00E5067D" w:rsidRPr="00E5067D">
        <w:rPr>
          <w:lang w:val="en-GB"/>
        </w:rPr>
        <w:t xml:space="preserve"> (BOTTOM TO TOP)</w:t>
      </w:r>
      <w:r w:rsidR="008945F7" w:rsidRPr="00E5067D">
        <w:rPr>
          <w:lang w:val="en-GB"/>
        </w:rPr>
        <w:t>:</w:t>
      </w:r>
    </w:p>
    <w:p w14:paraId="7EAE9B2D" w14:textId="4F658113" w:rsidR="00182E1C" w:rsidRDefault="003C71C5" w:rsidP="009C7002">
      <w:r>
        <w:t xml:space="preserve">Een overerving van een superklasse is altijd een </w:t>
      </w:r>
      <w:r w:rsidRPr="003170BB">
        <w:rPr>
          <w:b/>
          <w:bCs/>
        </w:rPr>
        <w:t>IS-EEN relatie</w:t>
      </w:r>
      <w:r>
        <w:t>.</w:t>
      </w:r>
    </w:p>
    <w:p w14:paraId="495527E9" w14:textId="01AD3AEC" w:rsidR="003C71C5" w:rsidRDefault="003C71C5" w:rsidP="003170BB">
      <w:pPr>
        <w:pStyle w:val="Lijstalinea"/>
        <w:numPr>
          <w:ilvl w:val="0"/>
          <w:numId w:val="16"/>
        </w:numPr>
      </w:pPr>
      <w:proofErr w:type="spellStart"/>
      <w:r>
        <w:t>Rechtoek</w:t>
      </w:r>
      <w:proofErr w:type="spellEnd"/>
      <w:r>
        <w:t xml:space="preserve"> </w:t>
      </w:r>
      <w:r w:rsidRPr="00BE6AF1">
        <w:rPr>
          <w:b/>
          <w:bCs/>
        </w:rPr>
        <w:t>IS EEN</w:t>
      </w:r>
      <w:r>
        <w:t xml:space="preserve"> figuur</w:t>
      </w:r>
      <w:r w:rsidR="003170BB">
        <w:t>.</w:t>
      </w:r>
    </w:p>
    <w:p w14:paraId="6B2AD4F7" w14:textId="4DCA8B11" w:rsidR="003C71C5" w:rsidRPr="00967DB4" w:rsidRDefault="003170BB" w:rsidP="003170BB">
      <w:pPr>
        <w:pStyle w:val="Lijstalinea"/>
        <w:numPr>
          <w:ilvl w:val="0"/>
          <w:numId w:val="16"/>
        </w:numPr>
      </w:pPr>
      <w:r>
        <w:t xml:space="preserve">Driehoek </w:t>
      </w:r>
      <w:r w:rsidRPr="00BE6AF1">
        <w:rPr>
          <w:b/>
          <w:bCs/>
        </w:rPr>
        <w:t>IS EEN</w:t>
      </w:r>
      <w:r>
        <w:t xml:space="preserve"> figuur.</w:t>
      </w:r>
      <w:r w:rsidR="00970E06" w:rsidRPr="00970E06">
        <w:rPr>
          <w:noProof/>
        </w:rPr>
        <w:t xml:space="preserve"> </w:t>
      </w:r>
    </w:p>
    <w:p w14:paraId="4F95FDF8" w14:textId="77777777" w:rsidR="00182E1C" w:rsidRPr="00967DB4" w:rsidRDefault="00182E1C" w:rsidP="009C7002"/>
    <w:p w14:paraId="2A92E951" w14:textId="740FA92E" w:rsidR="00E63A8C" w:rsidRDefault="00F16FC1" w:rsidP="00E5067D">
      <w:pPr>
        <w:pStyle w:val="Geenafstand"/>
      </w:pPr>
      <w:r>
        <w:t>KAN EEN Relatie (</w:t>
      </w:r>
      <w:r w:rsidR="00E5067D">
        <w:t>TOP TO BOTTO</w:t>
      </w:r>
      <w:r w:rsidR="00890291">
        <w:t>M</w:t>
      </w:r>
      <w:r w:rsidR="00E63A8C">
        <w:t>)</w:t>
      </w:r>
      <w:r w:rsidR="00E5067D">
        <w:t>:</w:t>
      </w:r>
    </w:p>
    <w:p w14:paraId="483CE417" w14:textId="700B351D" w:rsidR="00182E1C" w:rsidRDefault="00F16FC1" w:rsidP="00BE6AF1">
      <w:pPr>
        <w:pStyle w:val="Lijstalinea"/>
        <w:numPr>
          <w:ilvl w:val="0"/>
          <w:numId w:val="17"/>
        </w:numPr>
      </w:pPr>
      <w:r>
        <w:t xml:space="preserve">Object </w:t>
      </w:r>
      <w:r w:rsidRPr="00BE6AF1">
        <w:rPr>
          <w:b/>
          <w:bCs/>
        </w:rPr>
        <w:t>KAN EEN</w:t>
      </w:r>
      <w:r w:rsidR="00E5067D">
        <w:t xml:space="preserve"> </w:t>
      </w:r>
      <w:r w:rsidR="00BE6AF1">
        <w:t>Figuur zijn.</w:t>
      </w:r>
    </w:p>
    <w:p w14:paraId="2358631D" w14:textId="0F4CA4BC" w:rsidR="00BE6AF1" w:rsidRDefault="00BE6AF1" w:rsidP="00BE6AF1">
      <w:pPr>
        <w:pStyle w:val="Lijstalinea"/>
        <w:numPr>
          <w:ilvl w:val="0"/>
          <w:numId w:val="17"/>
        </w:numPr>
      </w:pPr>
      <w:r>
        <w:t xml:space="preserve">Rechthoek </w:t>
      </w:r>
      <w:r w:rsidRPr="00BE6AF1">
        <w:rPr>
          <w:b/>
          <w:bCs/>
        </w:rPr>
        <w:t>KAN EEN</w:t>
      </w:r>
      <w:r>
        <w:t xml:space="preserve"> Vierhoek zijn.</w:t>
      </w:r>
    </w:p>
    <w:p w14:paraId="255AE754" w14:textId="66E219E3" w:rsidR="00890291" w:rsidRPr="00967DB4" w:rsidRDefault="00890291" w:rsidP="00890291"/>
    <w:p w14:paraId="2B694361" w14:textId="4485BAA1" w:rsidR="00890291" w:rsidRDefault="00890291" w:rsidP="00890291">
      <w:pPr>
        <w:pStyle w:val="Geenafstand"/>
      </w:pPr>
      <w:r>
        <w:t xml:space="preserve">Alle soorten </w:t>
      </w:r>
      <w:r w:rsidR="00D05379">
        <w:t>verbindingslijnen</w:t>
      </w:r>
      <w:r>
        <w:t xml:space="preserve"> in Visual Paradigm:</w:t>
      </w:r>
    </w:p>
    <w:p w14:paraId="004AAD1E" w14:textId="51BFE15F" w:rsidR="00890291" w:rsidRPr="00967DB4" w:rsidRDefault="00890291" w:rsidP="00890291">
      <w:r w:rsidRPr="00337CD7">
        <w:rPr>
          <w:noProof/>
        </w:rPr>
        <w:drawing>
          <wp:inline distT="0" distB="0" distL="0" distR="0" wp14:anchorId="4BE0194F" wp14:editId="2F59281F">
            <wp:extent cx="2271700" cy="2051050"/>
            <wp:effectExtent l="0" t="0" r="0" b="0"/>
            <wp:docPr id="1105568132" name="Afbeelding 1" descr="Afbeelding met tekst,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68132" name="Afbeelding 1" descr="Afbeelding met tekst, schermopname, lijn, diagra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015" cy="20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DC1" w14:textId="5CCEF5A3" w:rsidR="00182E1C" w:rsidRPr="00967DB4" w:rsidRDefault="008021E9" w:rsidP="009C7002">
      <w:r w:rsidRPr="00D05379">
        <w:rPr>
          <w:noProof/>
        </w:rPr>
        <w:drawing>
          <wp:anchor distT="0" distB="0" distL="114300" distR="114300" simplePos="0" relativeHeight="251661312" behindDoc="1" locked="0" layoutInCell="1" allowOverlap="1" wp14:anchorId="22B9839C" wp14:editId="33B9A0FE">
            <wp:simplePos x="0" y="0"/>
            <wp:positionH relativeFrom="column">
              <wp:posOffset>3540760</wp:posOffset>
            </wp:positionH>
            <wp:positionV relativeFrom="paragraph">
              <wp:posOffset>130810</wp:posOffset>
            </wp:positionV>
            <wp:extent cx="2574925" cy="664210"/>
            <wp:effectExtent l="0" t="0" r="0" b="0"/>
            <wp:wrapTight wrapText="bothSides">
              <wp:wrapPolygon edited="0">
                <wp:start x="0" y="0"/>
                <wp:lineTo x="0" y="21063"/>
                <wp:lineTo x="21414" y="21063"/>
                <wp:lineTo x="21414" y="0"/>
                <wp:lineTo x="0" y="0"/>
              </wp:wrapPolygon>
            </wp:wrapTight>
            <wp:docPr id="2028021711" name="Afbeelding 1" descr="Afbeelding met schermopname, tekst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21711" name="Afbeelding 1" descr="Afbeelding met schermopname, tekst, Lettertype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7C03" w14:textId="68C1DF13" w:rsidR="00890291" w:rsidRDefault="00890291" w:rsidP="00D05379">
      <w:pPr>
        <w:pStyle w:val="Geenafstand"/>
      </w:pPr>
      <w:r>
        <w:t xml:space="preserve">SUPER-klasse: </w:t>
      </w:r>
    </w:p>
    <w:p w14:paraId="1D73CD94" w14:textId="337438A8" w:rsidR="00890291" w:rsidRDefault="00890291" w:rsidP="00302F36">
      <w:pPr>
        <w:pStyle w:val="Lijstalinea"/>
        <w:numPr>
          <w:ilvl w:val="0"/>
          <w:numId w:val="18"/>
        </w:numPr>
      </w:pPr>
      <w:r>
        <w:t xml:space="preserve">De superklasse wordt </w:t>
      </w:r>
      <w:r w:rsidRPr="00302F36">
        <w:rPr>
          <w:b/>
          <w:bCs/>
        </w:rPr>
        <w:t>altijd</w:t>
      </w:r>
      <w:r>
        <w:t xml:space="preserve"> aangeroepen</w:t>
      </w:r>
      <w:r w:rsidR="00483D64">
        <w:t xml:space="preserve">, </w:t>
      </w:r>
      <w:r w:rsidR="00302F36">
        <w:t>of je het er nu bijschrijft of niet, hij staat er altijd</w:t>
      </w:r>
      <w:r>
        <w:t>.</w:t>
      </w:r>
    </w:p>
    <w:p w14:paraId="51C63CC5" w14:textId="20265395" w:rsidR="00302F36" w:rsidRPr="00967DB4" w:rsidRDefault="00302F36" w:rsidP="00302F36">
      <w:pPr>
        <w:pStyle w:val="Lijstalinea"/>
        <w:numPr>
          <w:ilvl w:val="0"/>
          <w:numId w:val="18"/>
        </w:numPr>
      </w:pPr>
      <w:r>
        <w:t xml:space="preserve">Is het geen superklasse van overerving, wordt het wel </w:t>
      </w:r>
      <w:r w:rsidR="00D05379">
        <w:t>altijd</w:t>
      </w:r>
      <w:r>
        <w:t xml:space="preserve"> </w:t>
      </w:r>
      <w:r w:rsidR="00D05379">
        <w:t>aangeroepen</w:t>
      </w:r>
      <w:r>
        <w:t xml:space="preserve"> vanuit de klasse </w:t>
      </w:r>
      <w:r w:rsidRPr="00D05379">
        <w:rPr>
          <w:b/>
          <w:bCs/>
        </w:rPr>
        <w:t>Object</w:t>
      </w:r>
      <w:r>
        <w:t>.</w:t>
      </w:r>
    </w:p>
    <w:p w14:paraId="49AF0991" w14:textId="1751D0C3" w:rsidR="00137D3E" w:rsidRDefault="008021E9" w:rsidP="00137D3E">
      <w:r w:rsidRPr="008021E9">
        <w:rPr>
          <w:noProof/>
        </w:rPr>
        <w:drawing>
          <wp:anchor distT="0" distB="0" distL="114300" distR="114300" simplePos="0" relativeHeight="251662336" behindDoc="1" locked="0" layoutInCell="1" allowOverlap="1" wp14:anchorId="33F15C3E" wp14:editId="7918CBA3">
            <wp:simplePos x="0" y="0"/>
            <wp:positionH relativeFrom="column">
              <wp:posOffset>3471545</wp:posOffset>
            </wp:positionH>
            <wp:positionV relativeFrom="paragraph">
              <wp:posOffset>102235</wp:posOffset>
            </wp:positionV>
            <wp:extent cx="2642870" cy="779780"/>
            <wp:effectExtent l="0" t="0" r="0" b="0"/>
            <wp:wrapTight wrapText="bothSides">
              <wp:wrapPolygon edited="0">
                <wp:start x="0" y="0"/>
                <wp:lineTo x="0" y="21107"/>
                <wp:lineTo x="21486" y="21107"/>
                <wp:lineTo x="21486" y="0"/>
                <wp:lineTo x="0" y="0"/>
              </wp:wrapPolygon>
            </wp:wrapTight>
            <wp:docPr id="991356904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56904" name="Afbeelding 1" descr="Afbeelding met tekst, schermopname, Lettertype, lijn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4505E" w14:textId="53A90C83" w:rsidR="00137D3E" w:rsidRDefault="00876D93" w:rsidP="00A349F9">
      <w:pPr>
        <w:pStyle w:val="Geenafstand"/>
      </w:pPr>
      <w:r>
        <w:t xml:space="preserve">Visibility protected: </w:t>
      </w:r>
    </w:p>
    <w:p w14:paraId="3F1D7D55" w14:textId="292C1E27" w:rsidR="00876D93" w:rsidRDefault="00A349F9" w:rsidP="00137D3E">
      <w:r>
        <w:t xml:space="preserve">Dit attribuut kan enkel gebruikt worden in </w:t>
      </w:r>
      <w:r w:rsidRPr="00A349F9">
        <w:rPr>
          <w:b/>
          <w:bCs/>
        </w:rPr>
        <w:t>dezelfde</w:t>
      </w:r>
      <w:r>
        <w:t xml:space="preserve"> </w:t>
      </w:r>
      <w:r w:rsidRPr="00A349F9">
        <w:rPr>
          <w:b/>
          <w:bCs/>
        </w:rPr>
        <w:t>package</w:t>
      </w:r>
      <w:r w:rsidR="008E5EEC">
        <w:t xml:space="preserve"> of Een Superklasse ervan.</w:t>
      </w:r>
    </w:p>
    <w:p w14:paraId="754C5896" w14:textId="77777777" w:rsidR="002A57E5" w:rsidRDefault="002A57E5" w:rsidP="00137D3E"/>
    <w:p w14:paraId="04B60075" w14:textId="324C1864" w:rsidR="002A57E5" w:rsidRPr="00FC040C" w:rsidRDefault="002A57E5" w:rsidP="002A57E5">
      <w:pPr>
        <w:pStyle w:val="Geenafstand"/>
        <w:rPr>
          <w:lang w:val="en-GB"/>
        </w:rPr>
      </w:pPr>
      <w:r w:rsidRPr="00FC040C">
        <w:rPr>
          <w:lang w:val="en-GB"/>
        </w:rPr>
        <w:lastRenderedPageBreak/>
        <w:t xml:space="preserve">Default </w:t>
      </w:r>
      <w:proofErr w:type="spellStart"/>
      <w:r w:rsidRPr="00FC040C">
        <w:rPr>
          <w:lang w:val="en-GB"/>
        </w:rPr>
        <w:t>visibilty</w:t>
      </w:r>
      <w:proofErr w:type="spellEnd"/>
      <w:r w:rsidRPr="00FC040C">
        <w:rPr>
          <w:lang w:val="en-GB"/>
        </w:rPr>
        <w:t xml:space="preserve"> Java: </w:t>
      </w:r>
    </w:p>
    <w:p w14:paraId="257FA66E" w14:textId="1710245B" w:rsidR="002A57E5" w:rsidRPr="00FC040C" w:rsidRDefault="002A57E5" w:rsidP="00137D3E">
      <w:pPr>
        <w:rPr>
          <w:lang w:val="en-GB"/>
        </w:rPr>
      </w:pPr>
      <w:proofErr w:type="spellStart"/>
      <w:r w:rsidRPr="00FC040C">
        <w:rPr>
          <w:lang w:val="en-GB"/>
        </w:rPr>
        <w:t>Packagewidevisibility</w:t>
      </w:r>
      <w:proofErr w:type="spellEnd"/>
    </w:p>
    <w:p w14:paraId="132FE88B" w14:textId="77777777" w:rsidR="008B539C" w:rsidRPr="00FC040C" w:rsidRDefault="008B539C" w:rsidP="00137D3E">
      <w:pPr>
        <w:rPr>
          <w:lang w:val="en-GB"/>
        </w:rPr>
      </w:pPr>
    </w:p>
    <w:p w14:paraId="771E7753" w14:textId="4387924E" w:rsidR="008B539C" w:rsidRPr="00FC040C" w:rsidRDefault="008B539C" w:rsidP="008B539C">
      <w:pPr>
        <w:pStyle w:val="Geenafstand"/>
        <w:rPr>
          <w:lang w:val="en-GB"/>
        </w:rPr>
      </w:pPr>
      <w:proofErr w:type="spellStart"/>
      <w:r w:rsidRPr="00FC040C">
        <w:rPr>
          <w:lang w:val="en-GB"/>
        </w:rPr>
        <w:t>Instanceof</w:t>
      </w:r>
      <w:proofErr w:type="spellEnd"/>
      <w:r w:rsidRPr="00FC040C">
        <w:rPr>
          <w:lang w:val="en-GB"/>
        </w:rPr>
        <w:t>:</w:t>
      </w:r>
    </w:p>
    <w:p w14:paraId="22EEA5ED" w14:textId="4724C4B0" w:rsidR="008B539C" w:rsidRDefault="008B539C" w:rsidP="00137D3E">
      <w:r w:rsidRPr="008B539C">
        <w:rPr>
          <w:noProof/>
        </w:rPr>
        <w:drawing>
          <wp:inline distT="0" distB="0" distL="0" distR="0" wp14:anchorId="689A7677" wp14:editId="08BFADF7">
            <wp:extent cx="4861981" cy="556308"/>
            <wp:effectExtent l="0" t="0" r="0" b="0"/>
            <wp:docPr id="822838794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38794" name="Afbeelding 1" descr="Afbeelding met tekst, Lettertype, schermopnam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9C57" w14:textId="1A22F21D" w:rsidR="00182E1C" w:rsidRDefault="00137D3E" w:rsidP="00137D3E">
      <w:pPr>
        <w:pStyle w:val="Kop2"/>
      </w:pPr>
      <w:r>
        <w:t>Klasse Object</w:t>
      </w:r>
    </w:p>
    <w:p w14:paraId="7A6E0DC4" w14:textId="25EFBD1F" w:rsidR="00137D3E" w:rsidRDefault="00CD2C7B" w:rsidP="00CD2C7B">
      <w:pPr>
        <w:pStyle w:val="Geenafstand"/>
      </w:pPr>
      <w:r>
        <w:t xml:space="preserve">Object methoden: </w:t>
      </w:r>
    </w:p>
    <w:p w14:paraId="49959C40" w14:textId="4E1252DB" w:rsidR="00CD2C7B" w:rsidRDefault="00337602" w:rsidP="00CD2C7B">
      <w:pPr>
        <w:pStyle w:val="Lijstalinea"/>
        <w:numPr>
          <w:ilvl w:val="0"/>
          <w:numId w:val="19"/>
        </w:numPr>
      </w:pPr>
      <w:proofErr w:type="spellStart"/>
      <w:r>
        <w:t>Equals</w:t>
      </w:r>
      <w:proofErr w:type="spellEnd"/>
      <w:r>
        <w:t xml:space="preserve">: definieert de notie van </w:t>
      </w:r>
      <w:r w:rsidRPr="00337602">
        <w:rPr>
          <w:b/>
          <w:bCs/>
        </w:rPr>
        <w:t>gelijkheid</w:t>
      </w:r>
      <w:r>
        <w:t xml:space="preserve"> gebaseerd op de toestand van een object, los van de </w:t>
      </w:r>
      <w:r w:rsidRPr="00337602">
        <w:rPr>
          <w:b/>
          <w:bCs/>
        </w:rPr>
        <w:t>referentie</w:t>
      </w:r>
      <w:r>
        <w:t xml:space="preserve">. </w:t>
      </w:r>
    </w:p>
    <w:p w14:paraId="057D8EBB" w14:textId="411EB174" w:rsidR="00CD2C7B" w:rsidRDefault="00337602" w:rsidP="00CD2C7B">
      <w:pPr>
        <w:pStyle w:val="Lijstalinea"/>
        <w:numPr>
          <w:ilvl w:val="0"/>
          <w:numId w:val="19"/>
        </w:numPr>
      </w:pPr>
      <w:r>
        <w:t xml:space="preserve">Tostring: geeft een </w:t>
      </w:r>
      <w:r w:rsidRPr="00337602">
        <w:rPr>
          <w:b/>
          <w:bCs/>
        </w:rPr>
        <w:t>string representatie</w:t>
      </w:r>
      <w:r>
        <w:t xml:space="preserve"> terug van het object. </w:t>
      </w:r>
    </w:p>
    <w:p w14:paraId="5204D665" w14:textId="4AE99487" w:rsidR="00CD2C7B" w:rsidRPr="00137D3E" w:rsidRDefault="00337602" w:rsidP="00CD2C7B">
      <w:pPr>
        <w:pStyle w:val="Lijstalinea"/>
        <w:numPr>
          <w:ilvl w:val="0"/>
          <w:numId w:val="19"/>
        </w:numPr>
      </w:pPr>
      <w:proofErr w:type="spellStart"/>
      <w:r>
        <w:t>Getclass</w:t>
      </w:r>
      <w:proofErr w:type="spellEnd"/>
      <w:r>
        <w:t xml:space="preserve">: geeft een </w:t>
      </w:r>
      <w:r w:rsidRPr="00337602">
        <w:rPr>
          <w:b/>
          <w:bCs/>
        </w:rPr>
        <w:t>referentie</w:t>
      </w:r>
      <w:r>
        <w:t xml:space="preserve"> terug naar het </w:t>
      </w:r>
      <w:r w:rsidRPr="00337602">
        <w:rPr>
          <w:b/>
          <w:bCs/>
        </w:rPr>
        <w:t>class object</w:t>
      </w:r>
      <w:r>
        <w:t>, een representatie van de klasse van dat object.</w:t>
      </w:r>
    </w:p>
    <w:p w14:paraId="0CA2A148" w14:textId="35496459" w:rsidR="00182E1C" w:rsidRPr="00967DB4" w:rsidRDefault="00182E1C" w:rsidP="009C7002"/>
    <w:p w14:paraId="5611FB4E" w14:textId="77389044" w:rsidR="00182E1C" w:rsidRPr="00302F36" w:rsidRDefault="00FC040C" w:rsidP="00FC040C">
      <w:pPr>
        <w:pStyle w:val="Geenafstand"/>
      </w:pPr>
      <w:r>
        <w:t xml:space="preserve">Abstracte klassen: </w:t>
      </w:r>
    </w:p>
    <w:p w14:paraId="0AE2C95D" w14:textId="7683C4DB" w:rsidR="00182E1C" w:rsidRDefault="003F13CD" w:rsidP="005A310B">
      <w:pPr>
        <w:pStyle w:val="Lijstalinea"/>
        <w:numPr>
          <w:ilvl w:val="0"/>
          <w:numId w:val="20"/>
        </w:numPr>
      </w:pPr>
      <w:r>
        <w:t xml:space="preserve">Je geeft aan dat het niet de bedoeling is om </w:t>
      </w:r>
      <w:r w:rsidRPr="005A310B">
        <w:rPr>
          <w:b/>
          <w:bCs/>
        </w:rPr>
        <w:t>instanties</w:t>
      </w:r>
      <w:r>
        <w:t xml:space="preserve"> te maken van de </w:t>
      </w:r>
      <w:r w:rsidRPr="005A310B">
        <w:rPr>
          <w:b/>
          <w:bCs/>
        </w:rPr>
        <w:t>superklasse</w:t>
      </w:r>
      <w:r>
        <w:t xml:space="preserve">, enkel van de </w:t>
      </w:r>
      <w:r w:rsidRPr="005A310B">
        <w:rPr>
          <w:b/>
          <w:bCs/>
        </w:rPr>
        <w:t>subklassen</w:t>
      </w:r>
      <w:r w:rsidR="005F53AD">
        <w:t>, maar</w:t>
      </w:r>
      <w:r w:rsidR="00C215BB">
        <w:t xml:space="preserve"> je kan wel zeggen </w:t>
      </w:r>
      <w:r w:rsidR="00C215BB" w:rsidRPr="005A310B">
        <w:rPr>
          <w:b/>
          <w:bCs/>
        </w:rPr>
        <w:t>Rekening rekening = new Zichtrekening</w:t>
      </w:r>
      <w:r>
        <w:t xml:space="preserve"> (geen rekeningen, maar spaar- of zich</w:t>
      </w:r>
      <w:r w:rsidR="005A310B">
        <w:t>t</w:t>
      </w:r>
      <w:r>
        <w:t>rekening).</w:t>
      </w:r>
    </w:p>
    <w:p w14:paraId="472D742A" w14:textId="5AFD86E0" w:rsidR="00E87EF9" w:rsidRDefault="00E87EF9" w:rsidP="005A310B">
      <w:pPr>
        <w:pStyle w:val="Lijstalinea"/>
        <w:numPr>
          <w:ilvl w:val="0"/>
          <w:numId w:val="20"/>
        </w:numPr>
      </w:pPr>
      <w:r>
        <w:t xml:space="preserve">Abstracte klassen hebben ook </w:t>
      </w:r>
      <w:r w:rsidRPr="005A310B">
        <w:rPr>
          <w:b/>
          <w:bCs/>
        </w:rPr>
        <w:t>geen</w:t>
      </w:r>
      <w:r w:rsidR="00FF68CF">
        <w:t xml:space="preserve"> </w:t>
      </w:r>
      <w:r w:rsidR="00FF68CF">
        <w:rPr>
          <w:b/>
          <w:bCs/>
        </w:rPr>
        <w:t>body</w:t>
      </w:r>
      <w:r w:rsidR="00FF68CF">
        <w:t xml:space="preserve"> in de superklasse</w:t>
      </w:r>
      <w:r w:rsidR="005A310B">
        <w:t>.</w:t>
      </w:r>
    </w:p>
    <w:p w14:paraId="102DCB8F" w14:textId="5DC850A3" w:rsidR="00167B22" w:rsidRDefault="00167B22" w:rsidP="005A310B">
      <w:pPr>
        <w:pStyle w:val="Lijstalinea"/>
        <w:numPr>
          <w:ilvl w:val="0"/>
          <w:numId w:val="20"/>
        </w:numPr>
      </w:pPr>
      <w:r>
        <w:t>1 abstracte methode = volledige klasse abstract</w:t>
      </w:r>
    </w:p>
    <w:p w14:paraId="6F40D868" w14:textId="6101C7C7" w:rsidR="00FC6C03" w:rsidRDefault="00FC6C03" w:rsidP="005A310B">
      <w:pPr>
        <w:pStyle w:val="Lijstalinea"/>
        <w:numPr>
          <w:ilvl w:val="0"/>
          <w:numId w:val="20"/>
        </w:numPr>
      </w:pPr>
      <w:r>
        <w:t xml:space="preserve">Abstracte klassen/methoden in </w:t>
      </w:r>
      <w:r w:rsidRPr="00FC6C03">
        <w:rPr>
          <w:b/>
          <w:bCs/>
        </w:rPr>
        <w:t>UML</w:t>
      </w:r>
      <w:r>
        <w:t xml:space="preserve"> = </w:t>
      </w:r>
      <w:r w:rsidRPr="00FC6C03">
        <w:rPr>
          <w:b/>
          <w:bCs/>
        </w:rPr>
        <w:t>schuingedrukt</w:t>
      </w:r>
      <w:r>
        <w:t>.</w:t>
      </w:r>
    </w:p>
    <w:p w14:paraId="401E5B87" w14:textId="7A1680DB" w:rsidR="00363BC5" w:rsidRPr="000C6C32" w:rsidRDefault="00363BC5" w:rsidP="005A310B">
      <w:pPr>
        <w:pStyle w:val="Lijstalinea"/>
        <w:numPr>
          <w:ilvl w:val="0"/>
          <w:numId w:val="20"/>
        </w:numPr>
        <w:rPr>
          <w:b/>
          <w:bCs/>
          <w:color w:val="FF0000"/>
        </w:rPr>
      </w:pPr>
      <w:r w:rsidRPr="000C6C32">
        <w:rPr>
          <w:b/>
          <w:bCs/>
          <w:color w:val="FF0000"/>
        </w:rPr>
        <w:t xml:space="preserve">Dit is de reden waarom </w:t>
      </w:r>
      <w:r w:rsidR="000C6C32" w:rsidRPr="000C6C32">
        <w:rPr>
          <w:b/>
          <w:bCs/>
          <w:color w:val="FF0000"/>
        </w:rPr>
        <w:t>we de abstracte methode in superklasse Rekening hebt gezet.</w:t>
      </w:r>
    </w:p>
    <w:p w14:paraId="3953A916" w14:textId="0459B833" w:rsidR="004C623B" w:rsidRPr="00967DB4" w:rsidRDefault="00363BC5" w:rsidP="009C7002">
      <w:r w:rsidRPr="00363BC5">
        <w:drawing>
          <wp:inline distT="0" distB="0" distL="0" distR="0" wp14:anchorId="00FC2106" wp14:editId="33F705C9">
            <wp:extent cx="6120130" cy="1424940"/>
            <wp:effectExtent l="0" t="0" r="0" b="0"/>
            <wp:docPr id="1111129478" name="Afbeelding 1" descr="Afbeelding met tekst, Lettertype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29478" name="Afbeelding 1" descr="Afbeelding met tekst, Lettertype, Multimediasoftware, schermopnam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8296" w14:textId="4A9C6725" w:rsidR="004C623B" w:rsidRPr="00967DB4" w:rsidRDefault="004C623B" w:rsidP="009C7002"/>
    <w:p w14:paraId="31C0AD47" w14:textId="5CDDAF80" w:rsidR="004C623B" w:rsidRPr="00967DB4" w:rsidRDefault="004C623B" w:rsidP="009C7002"/>
    <w:p w14:paraId="47C44F24" w14:textId="77777777" w:rsidR="004C623B" w:rsidRPr="00967DB4" w:rsidRDefault="004C623B" w:rsidP="009C7002"/>
    <w:p w14:paraId="511CE375" w14:textId="77777777" w:rsidR="004C623B" w:rsidRPr="00967DB4" w:rsidRDefault="004C623B" w:rsidP="009C7002"/>
    <w:p w14:paraId="5C4ECF00" w14:textId="77777777" w:rsidR="004C623B" w:rsidRPr="00967DB4" w:rsidRDefault="004C623B" w:rsidP="009C7002"/>
    <w:p w14:paraId="5668287D" w14:textId="77777777" w:rsidR="004C623B" w:rsidRPr="00967DB4" w:rsidRDefault="004C623B" w:rsidP="009C7002"/>
    <w:p w14:paraId="74E6160E" w14:textId="77777777" w:rsidR="004C623B" w:rsidRPr="00967DB4" w:rsidRDefault="004C623B" w:rsidP="009C7002"/>
    <w:p w14:paraId="39E8FE56" w14:textId="77777777" w:rsidR="00803E6F" w:rsidRPr="00967DB4" w:rsidRDefault="00803E6F" w:rsidP="009C7002"/>
    <w:p w14:paraId="3A720EC5" w14:textId="77777777" w:rsidR="00803E6F" w:rsidRPr="00967DB4" w:rsidRDefault="00803E6F" w:rsidP="009C7002"/>
    <w:p w14:paraId="44AD7A20" w14:textId="77777777" w:rsidR="00A53FA1" w:rsidRPr="00967DB4" w:rsidRDefault="00A53FA1" w:rsidP="009C7002"/>
    <w:p w14:paraId="4E33004E" w14:textId="77777777" w:rsidR="00A56E21" w:rsidRPr="00967DB4" w:rsidRDefault="00A56E21" w:rsidP="009C7002"/>
    <w:p w14:paraId="159F92A5" w14:textId="77777777" w:rsidR="00A56E21" w:rsidRPr="00967DB4" w:rsidRDefault="00A56E21" w:rsidP="009C7002"/>
    <w:p w14:paraId="25C98368" w14:textId="77777777" w:rsidR="00A56E21" w:rsidRPr="00967DB4" w:rsidRDefault="00A56E21" w:rsidP="009C7002"/>
    <w:p w14:paraId="3EC300DA" w14:textId="77777777" w:rsidR="0086358B" w:rsidRPr="00967DB4" w:rsidRDefault="0086358B" w:rsidP="009C7002"/>
    <w:p w14:paraId="5A047D64" w14:textId="77777777" w:rsidR="0086358B" w:rsidRPr="00967DB4" w:rsidRDefault="0086358B" w:rsidP="009C7002"/>
    <w:p w14:paraId="794B4921" w14:textId="77777777" w:rsidR="0086358B" w:rsidRPr="00967DB4" w:rsidRDefault="0086358B" w:rsidP="009C7002"/>
    <w:p w14:paraId="58417517" w14:textId="77777777" w:rsidR="0086358B" w:rsidRPr="00967DB4" w:rsidRDefault="0086358B" w:rsidP="009C7002"/>
    <w:p w14:paraId="6235E82B" w14:textId="77777777" w:rsidR="0086358B" w:rsidRPr="00967DB4" w:rsidRDefault="0086358B" w:rsidP="009C7002"/>
    <w:p w14:paraId="49189A47" w14:textId="77777777" w:rsidR="0086358B" w:rsidRPr="00967DB4" w:rsidRDefault="0086358B" w:rsidP="009C7002"/>
    <w:p w14:paraId="4FE37BC5" w14:textId="77777777" w:rsidR="0086358B" w:rsidRPr="00967DB4" w:rsidRDefault="0086358B" w:rsidP="009C7002"/>
    <w:p w14:paraId="65101692" w14:textId="77777777" w:rsidR="0086358B" w:rsidRPr="00967DB4" w:rsidRDefault="0086358B" w:rsidP="009C7002"/>
    <w:p w14:paraId="353ECF5C" w14:textId="77777777" w:rsidR="0086358B" w:rsidRPr="00967DB4" w:rsidRDefault="0086358B" w:rsidP="009C7002"/>
    <w:p w14:paraId="45A5BA9D" w14:textId="77777777" w:rsidR="0086358B" w:rsidRPr="00967DB4" w:rsidRDefault="0086358B" w:rsidP="009C7002"/>
    <w:p w14:paraId="01F4E9BD" w14:textId="77777777" w:rsidR="0086358B" w:rsidRPr="00967DB4" w:rsidRDefault="0086358B" w:rsidP="009C7002"/>
    <w:p w14:paraId="2BB79CD3" w14:textId="77777777" w:rsidR="0086358B" w:rsidRPr="00967DB4" w:rsidRDefault="0086358B" w:rsidP="009C7002"/>
    <w:p w14:paraId="3E082817" w14:textId="77777777" w:rsidR="0086358B" w:rsidRPr="00967DB4" w:rsidRDefault="0086358B" w:rsidP="009C7002"/>
    <w:p w14:paraId="59F6D83D" w14:textId="77777777" w:rsidR="0086358B" w:rsidRPr="00967DB4" w:rsidRDefault="0086358B" w:rsidP="009C7002"/>
    <w:p w14:paraId="6DD28CDA" w14:textId="77777777" w:rsidR="0086358B" w:rsidRPr="00967DB4" w:rsidRDefault="0086358B" w:rsidP="009C7002"/>
    <w:p w14:paraId="4172683A" w14:textId="77777777" w:rsidR="0086358B" w:rsidRPr="00967DB4" w:rsidRDefault="0086358B" w:rsidP="009C7002"/>
    <w:p w14:paraId="5D155B99" w14:textId="77777777" w:rsidR="0086358B" w:rsidRPr="00967DB4" w:rsidRDefault="0086358B" w:rsidP="009C7002"/>
    <w:p w14:paraId="1767F751" w14:textId="77777777" w:rsidR="0086358B" w:rsidRPr="00967DB4" w:rsidRDefault="0086358B" w:rsidP="009C7002"/>
    <w:p w14:paraId="0A87A623" w14:textId="77777777" w:rsidR="0086358B" w:rsidRPr="00967DB4" w:rsidRDefault="0086358B" w:rsidP="009C7002"/>
    <w:p w14:paraId="10FD39AD" w14:textId="77777777" w:rsidR="0086358B" w:rsidRPr="00967DB4" w:rsidRDefault="0086358B" w:rsidP="009C7002"/>
    <w:p w14:paraId="5D9A54B9" w14:textId="77777777" w:rsidR="0086358B" w:rsidRPr="00967DB4" w:rsidRDefault="0086358B" w:rsidP="009C7002"/>
    <w:p w14:paraId="04B123DD" w14:textId="77777777" w:rsidR="0086358B" w:rsidRPr="00967DB4" w:rsidRDefault="0086358B" w:rsidP="009C7002"/>
    <w:p w14:paraId="1AB982EB" w14:textId="77777777" w:rsidR="0086358B" w:rsidRPr="00967DB4" w:rsidRDefault="0086358B" w:rsidP="009C7002"/>
    <w:p w14:paraId="59E03C99" w14:textId="77777777" w:rsidR="0086358B" w:rsidRPr="00967DB4" w:rsidRDefault="0086358B" w:rsidP="009C7002"/>
    <w:p w14:paraId="0A81A183" w14:textId="77777777" w:rsidR="0086358B" w:rsidRPr="00967DB4" w:rsidRDefault="0086358B" w:rsidP="009C7002"/>
    <w:p w14:paraId="2A1DCF98" w14:textId="77777777" w:rsidR="0086358B" w:rsidRPr="00967DB4" w:rsidRDefault="0086358B" w:rsidP="009C7002"/>
    <w:p w14:paraId="54B1CC1D" w14:textId="77777777" w:rsidR="0086358B" w:rsidRPr="00967DB4" w:rsidRDefault="0086358B" w:rsidP="009C7002"/>
    <w:p w14:paraId="43F062D4" w14:textId="77777777" w:rsidR="0086358B" w:rsidRPr="00967DB4" w:rsidRDefault="0086358B" w:rsidP="009C7002"/>
    <w:p w14:paraId="780C473D" w14:textId="77777777" w:rsidR="0086358B" w:rsidRPr="00967DB4" w:rsidRDefault="0086358B" w:rsidP="009C7002"/>
    <w:p w14:paraId="0A15E267" w14:textId="77777777" w:rsidR="0086358B" w:rsidRPr="00967DB4" w:rsidRDefault="0086358B" w:rsidP="009C7002"/>
    <w:p w14:paraId="049B4AFC" w14:textId="77777777" w:rsidR="0086358B" w:rsidRPr="00967DB4" w:rsidRDefault="0086358B" w:rsidP="009C7002"/>
    <w:p w14:paraId="5498568D" w14:textId="77777777" w:rsidR="0086358B" w:rsidRPr="00967DB4" w:rsidRDefault="0086358B" w:rsidP="009C7002"/>
    <w:p w14:paraId="733D311E" w14:textId="77777777" w:rsidR="0086358B" w:rsidRPr="00967DB4" w:rsidRDefault="0086358B" w:rsidP="009C7002"/>
    <w:p w14:paraId="0D923A32" w14:textId="77777777" w:rsidR="0086358B" w:rsidRPr="00967DB4" w:rsidRDefault="0086358B" w:rsidP="009C7002"/>
    <w:p w14:paraId="3DCF5207" w14:textId="77777777" w:rsidR="0086358B" w:rsidRPr="00967DB4" w:rsidRDefault="0086358B" w:rsidP="009C7002"/>
    <w:p w14:paraId="558AA36B" w14:textId="77777777" w:rsidR="0086358B" w:rsidRPr="00967DB4" w:rsidRDefault="0086358B" w:rsidP="009C7002"/>
    <w:p w14:paraId="42AC27A6" w14:textId="77777777" w:rsidR="0086358B" w:rsidRPr="00967DB4" w:rsidRDefault="0086358B" w:rsidP="009C7002"/>
    <w:p w14:paraId="6179D4BC" w14:textId="77777777" w:rsidR="0086358B" w:rsidRPr="00967DB4" w:rsidRDefault="0086358B" w:rsidP="009C7002"/>
    <w:p w14:paraId="19E30A70" w14:textId="77777777" w:rsidR="0086358B" w:rsidRPr="00967DB4" w:rsidRDefault="0086358B" w:rsidP="009C7002"/>
    <w:p w14:paraId="361431DF" w14:textId="77777777" w:rsidR="0086358B" w:rsidRPr="00967DB4" w:rsidRDefault="0086358B" w:rsidP="009C7002"/>
    <w:p w14:paraId="3FCA00EB" w14:textId="77777777" w:rsidR="0086358B" w:rsidRPr="00967DB4" w:rsidRDefault="0086358B" w:rsidP="009C7002"/>
    <w:p w14:paraId="43920718" w14:textId="77777777" w:rsidR="0086358B" w:rsidRPr="00967DB4" w:rsidRDefault="0086358B" w:rsidP="009C7002"/>
    <w:p w14:paraId="542707BF" w14:textId="77777777" w:rsidR="0086358B" w:rsidRPr="00967DB4" w:rsidRDefault="0086358B" w:rsidP="009C7002"/>
    <w:p w14:paraId="78611708" w14:textId="77777777" w:rsidR="0086358B" w:rsidRPr="00967DB4" w:rsidRDefault="0086358B" w:rsidP="009C7002"/>
    <w:p w14:paraId="3FBD7648" w14:textId="77777777" w:rsidR="0086358B" w:rsidRPr="00967DB4" w:rsidRDefault="0086358B" w:rsidP="009C7002"/>
    <w:p w14:paraId="626F830B" w14:textId="77777777" w:rsidR="0086358B" w:rsidRPr="00967DB4" w:rsidRDefault="0086358B" w:rsidP="009C7002"/>
    <w:p w14:paraId="6B03237F" w14:textId="77777777" w:rsidR="0086358B" w:rsidRPr="00967DB4" w:rsidRDefault="0086358B" w:rsidP="009C7002"/>
    <w:p w14:paraId="7275AB8E" w14:textId="77777777" w:rsidR="0086358B" w:rsidRDefault="0086358B" w:rsidP="009C7002"/>
    <w:p w14:paraId="2743607F" w14:textId="77777777" w:rsidR="008B5EC8" w:rsidRDefault="008B5EC8" w:rsidP="009C7002"/>
    <w:p w14:paraId="5ED9AFFE" w14:textId="77777777" w:rsidR="008B5EC8" w:rsidRDefault="008B5EC8" w:rsidP="009C7002"/>
    <w:p w14:paraId="60418487" w14:textId="77777777" w:rsidR="008B5EC8" w:rsidRDefault="008B5EC8" w:rsidP="009C7002"/>
    <w:p w14:paraId="4C862667" w14:textId="77777777" w:rsidR="008B5EC8" w:rsidRDefault="008B5EC8" w:rsidP="009C7002"/>
    <w:p w14:paraId="517C24D1" w14:textId="77777777" w:rsidR="008B5EC8" w:rsidRDefault="008B5EC8" w:rsidP="009C7002"/>
    <w:p w14:paraId="229D593E" w14:textId="77777777" w:rsidR="008B5EC8" w:rsidRDefault="008B5EC8" w:rsidP="009C7002"/>
    <w:p w14:paraId="097567E8" w14:textId="77777777" w:rsidR="008B5EC8" w:rsidRDefault="008B5EC8" w:rsidP="009C7002"/>
    <w:p w14:paraId="781FF496" w14:textId="77777777" w:rsidR="008B5EC8" w:rsidRDefault="008B5EC8" w:rsidP="009C7002"/>
    <w:p w14:paraId="7CF71F5E" w14:textId="77777777" w:rsidR="008B5EC8" w:rsidRDefault="008B5EC8" w:rsidP="009C7002"/>
    <w:p w14:paraId="2F7B432C" w14:textId="77777777" w:rsidR="008B5EC8" w:rsidRDefault="008B5EC8" w:rsidP="009C7002"/>
    <w:p w14:paraId="26CCC9B9" w14:textId="77777777" w:rsidR="008B5EC8" w:rsidRDefault="008B5EC8" w:rsidP="009C7002"/>
    <w:p w14:paraId="196396C6" w14:textId="77777777" w:rsidR="008B5EC8" w:rsidRDefault="008B5EC8" w:rsidP="009C7002"/>
    <w:p w14:paraId="1C9BF83B" w14:textId="77777777" w:rsidR="008B5EC8" w:rsidRDefault="008B5EC8" w:rsidP="009C7002"/>
    <w:p w14:paraId="268EC228" w14:textId="77777777" w:rsidR="008B5EC8" w:rsidRDefault="008B5EC8" w:rsidP="009C7002"/>
    <w:p w14:paraId="4DBB4063" w14:textId="77777777" w:rsidR="008B5EC8" w:rsidRDefault="008B5EC8" w:rsidP="009C7002"/>
    <w:p w14:paraId="23A1F739" w14:textId="77777777" w:rsidR="008B5EC8" w:rsidRDefault="008B5EC8" w:rsidP="009C7002"/>
    <w:p w14:paraId="179616B5" w14:textId="77777777" w:rsidR="00D30083" w:rsidRPr="00967DB4" w:rsidRDefault="00D30083" w:rsidP="009C7002"/>
    <w:sectPr w:rsidR="00D30083" w:rsidRPr="00967DB4" w:rsidSect="00ED4BEC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7788" w14:textId="77777777" w:rsidR="00ED4BEC" w:rsidRDefault="00ED4BEC" w:rsidP="00CB3CC2">
      <w:r>
        <w:separator/>
      </w:r>
    </w:p>
  </w:endnote>
  <w:endnote w:type="continuationSeparator" w:id="0">
    <w:p w14:paraId="396E7566" w14:textId="77777777" w:rsidR="00ED4BEC" w:rsidRDefault="00ED4BEC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4CC7" w14:textId="77777777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E526" w14:textId="77777777" w:rsidR="00ED4BEC" w:rsidRDefault="00ED4BEC" w:rsidP="00CB3CC2">
      <w:r>
        <w:separator/>
      </w:r>
    </w:p>
  </w:footnote>
  <w:footnote w:type="continuationSeparator" w:id="0">
    <w:p w14:paraId="71F281AE" w14:textId="77777777" w:rsidR="00ED4BEC" w:rsidRDefault="00ED4BEC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7C3DA8"/>
    <w:multiLevelType w:val="hybridMultilevel"/>
    <w:tmpl w:val="42260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0392"/>
    <w:multiLevelType w:val="hybridMultilevel"/>
    <w:tmpl w:val="33DE24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B22C1"/>
    <w:multiLevelType w:val="hybridMultilevel"/>
    <w:tmpl w:val="0E9E07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90455"/>
    <w:multiLevelType w:val="hybridMultilevel"/>
    <w:tmpl w:val="9C3AE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13C2D"/>
    <w:multiLevelType w:val="hybridMultilevel"/>
    <w:tmpl w:val="A6B02E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2707699">
    <w:abstractNumId w:val="19"/>
  </w:num>
  <w:num w:numId="2" w16cid:durableId="1427070340">
    <w:abstractNumId w:val="0"/>
  </w:num>
  <w:num w:numId="3" w16cid:durableId="623736477">
    <w:abstractNumId w:val="16"/>
  </w:num>
  <w:num w:numId="4" w16cid:durableId="1551720532">
    <w:abstractNumId w:val="3"/>
  </w:num>
  <w:num w:numId="5" w16cid:durableId="232862333">
    <w:abstractNumId w:val="15"/>
  </w:num>
  <w:num w:numId="6" w16cid:durableId="730154176">
    <w:abstractNumId w:val="5"/>
  </w:num>
  <w:num w:numId="7" w16cid:durableId="787428412">
    <w:abstractNumId w:val="7"/>
  </w:num>
  <w:num w:numId="8" w16cid:durableId="533662778">
    <w:abstractNumId w:val="9"/>
  </w:num>
  <w:num w:numId="9" w16cid:durableId="1874875834">
    <w:abstractNumId w:val="10"/>
  </w:num>
  <w:num w:numId="10" w16cid:durableId="1343362779">
    <w:abstractNumId w:val="18"/>
  </w:num>
  <w:num w:numId="11" w16cid:durableId="839855557">
    <w:abstractNumId w:val="6"/>
  </w:num>
  <w:num w:numId="12" w16cid:durableId="1201165770">
    <w:abstractNumId w:val="17"/>
  </w:num>
  <w:num w:numId="13" w16cid:durableId="844856358">
    <w:abstractNumId w:val="4"/>
  </w:num>
  <w:num w:numId="14" w16cid:durableId="1803499529">
    <w:abstractNumId w:val="12"/>
  </w:num>
  <w:num w:numId="15" w16cid:durableId="1256477795">
    <w:abstractNumId w:val="2"/>
  </w:num>
  <w:num w:numId="16" w16cid:durableId="1729692716">
    <w:abstractNumId w:val="8"/>
  </w:num>
  <w:num w:numId="17" w16cid:durableId="1452750018">
    <w:abstractNumId w:val="11"/>
  </w:num>
  <w:num w:numId="18" w16cid:durableId="1089154543">
    <w:abstractNumId w:val="13"/>
  </w:num>
  <w:num w:numId="19" w16cid:durableId="302852678">
    <w:abstractNumId w:val="1"/>
  </w:num>
  <w:num w:numId="20" w16cid:durableId="15141507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A3C"/>
    <w:rsid w:val="00012D45"/>
    <w:rsid w:val="00030BF1"/>
    <w:rsid w:val="000339E2"/>
    <w:rsid w:val="00037A9B"/>
    <w:rsid w:val="00054531"/>
    <w:rsid w:val="000657FE"/>
    <w:rsid w:val="00071E70"/>
    <w:rsid w:val="000B15AB"/>
    <w:rsid w:val="000C6C32"/>
    <w:rsid w:val="000D5276"/>
    <w:rsid w:val="000E7BA9"/>
    <w:rsid w:val="00100A15"/>
    <w:rsid w:val="00137D3E"/>
    <w:rsid w:val="00167B22"/>
    <w:rsid w:val="00172D42"/>
    <w:rsid w:val="00182E1C"/>
    <w:rsid w:val="00193857"/>
    <w:rsid w:val="001B7D59"/>
    <w:rsid w:val="001E501D"/>
    <w:rsid w:val="001F4EED"/>
    <w:rsid w:val="00201CD6"/>
    <w:rsid w:val="00240398"/>
    <w:rsid w:val="00243BCC"/>
    <w:rsid w:val="0025105E"/>
    <w:rsid w:val="00261AC8"/>
    <w:rsid w:val="002A157E"/>
    <w:rsid w:val="002A57E5"/>
    <w:rsid w:val="002F4857"/>
    <w:rsid w:val="00302F36"/>
    <w:rsid w:val="003170BB"/>
    <w:rsid w:val="00337602"/>
    <w:rsid w:val="00337CD7"/>
    <w:rsid w:val="003416C9"/>
    <w:rsid w:val="00346271"/>
    <w:rsid w:val="00351E05"/>
    <w:rsid w:val="00363BC5"/>
    <w:rsid w:val="003671C5"/>
    <w:rsid w:val="003825B4"/>
    <w:rsid w:val="003B380B"/>
    <w:rsid w:val="003C4165"/>
    <w:rsid w:val="003C71C5"/>
    <w:rsid w:val="003D69B9"/>
    <w:rsid w:val="003E0013"/>
    <w:rsid w:val="003F13CD"/>
    <w:rsid w:val="00413201"/>
    <w:rsid w:val="004236BC"/>
    <w:rsid w:val="0045430A"/>
    <w:rsid w:val="0045465F"/>
    <w:rsid w:val="00462F6C"/>
    <w:rsid w:val="00473FEE"/>
    <w:rsid w:val="004765D0"/>
    <w:rsid w:val="00483D64"/>
    <w:rsid w:val="004A7DE9"/>
    <w:rsid w:val="004B13A8"/>
    <w:rsid w:val="004B5CCE"/>
    <w:rsid w:val="004C623B"/>
    <w:rsid w:val="004E0ACB"/>
    <w:rsid w:val="004E5DBE"/>
    <w:rsid w:val="00513C70"/>
    <w:rsid w:val="005542BD"/>
    <w:rsid w:val="00577817"/>
    <w:rsid w:val="005A310B"/>
    <w:rsid w:val="005B2888"/>
    <w:rsid w:val="005B2C48"/>
    <w:rsid w:val="005F53AD"/>
    <w:rsid w:val="005F7298"/>
    <w:rsid w:val="0061202D"/>
    <w:rsid w:val="00642E1C"/>
    <w:rsid w:val="00654BC7"/>
    <w:rsid w:val="00663DC4"/>
    <w:rsid w:val="00677AA0"/>
    <w:rsid w:val="006A4EB8"/>
    <w:rsid w:val="006A5AF7"/>
    <w:rsid w:val="006B4064"/>
    <w:rsid w:val="006F1A24"/>
    <w:rsid w:val="006F6C8B"/>
    <w:rsid w:val="00714964"/>
    <w:rsid w:val="0073255F"/>
    <w:rsid w:val="0078242E"/>
    <w:rsid w:val="00786CFE"/>
    <w:rsid w:val="007A6FB4"/>
    <w:rsid w:val="007D1224"/>
    <w:rsid w:val="007E67E0"/>
    <w:rsid w:val="0080078C"/>
    <w:rsid w:val="008021E9"/>
    <w:rsid w:val="00803D6A"/>
    <w:rsid w:val="00803E6F"/>
    <w:rsid w:val="0081417F"/>
    <w:rsid w:val="008222D6"/>
    <w:rsid w:val="00837FD6"/>
    <w:rsid w:val="00847CEF"/>
    <w:rsid w:val="00847D08"/>
    <w:rsid w:val="0086358B"/>
    <w:rsid w:val="00866D3C"/>
    <w:rsid w:val="00876D93"/>
    <w:rsid w:val="00890291"/>
    <w:rsid w:val="008945F7"/>
    <w:rsid w:val="008950CF"/>
    <w:rsid w:val="008B3E47"/>
    <w:rsid w:val="008B539C"/>
    <w:rsid w:val="008B5EC8"/>
    <w:rsid w:val="008C7EBA"/>
    <w:rsid w:val="008E5EEC"/>
    <w:rsid w:val="008F2DFA"/>
    <w:rsid w:val="008F7FCA"/>
    <w:rsid w:val="00915EA3"/>
    <w:rsid w:val="00920C8E"/>
    <w:rsid w:val="009257BA"/>
    <w:rsid w:val="00931628"/>
    <w:rsid w:val="009355F3"/>
    <w:rsid w:val="009440E1"/>
    <w:rsid w:val="00963338"/>
    <w:rsid w:val="0096495E"/>
    <w:rsid w:val="00967DB4"/>
    <w:rsid w:val="00970E06"/>
    <w:rsid w:val="009833CD"/>
    <w:rsid w:val="009C65FF"/>
    <w:rsid w:val="009C7002"/>
    <w:rsid w:val="009D4402"/>
    <w:rsid w:val="009D529F"/>
    <w:rsid w:val="009E41EE"/>
    <w:rsid w:val="009E57AC"/>
    <w:rsid w:val="009F1891"/>
    <w:rsid w:val="00A01C47"/>
    <w:rsid w:val="00A01FBE"/>
    <w:rsid w:val="00A33549"/>
    <w:rsid w:val="00A349F9"/>
    <w:rsid w:val="00A50434"/>
    <w:rsid w:val="00A53FA1"/>
    <w:rsid w:val="00A5575E"/>
    <w:rsid w:val="00A56E21"/>
    <w:rsid w:val="00AB1DEB"/>
    <w:rsid w:val="00AB4C04"/>
    <w:rsid w:val="00AD3A47"/>
    <w:rsid w:val="00AE2E95"/>
    <w:rsid w:val="00B00625"/>
    <w:rsid w:val="00B355C6"/>
    <w:rsid w:val="00B36769"/>
    <w:rsid w:val="00B376FA"/>
    <w:rsid w:val="00B77703"/>
    <w:rsid w:val="00B83D92"/>
    <w:rsid w:val="00BA176F"/>
    <w:rsid w:val="00BB5A3C"/>
    <w:rsid w:val="00BB7E42"/>
    <w:rsid w:val="00BD77BC"/>
    <w:rsid w:val="00BE6AF1"/>
    <w:rsid w:val="00BF2EAC"/>
    <w:rsid w:val="00BF43C9"/>
    <w:rsid w:val="00C215BB"/>
    <w:rsid w:val="00C6046D"/>
    <w:rsid w:val="00C633D3"/>
    <w:rsid w:val="00C90EC2"/>
    <w:rsid w:val="00C96958"/>
    <w:rsid w:val="00CA28F8"/>
    <w:rsid w:val="00CA7934"/>
    <w:rsid w:val="00CB3CC2"/>
    <w:rsid w:val="00CD2C7B"/>
    <w:rsid w:val="00CD305F"/>
    <w:rsid w:val="00D016EF"/>
    <w:rsid w:val="00D05379"/>
    <w:rsid w:val="00D05A70"/>
    <w:rsid w:val="00D1132E"/>
    <w:rsid w:val="00D30083"/>
    <w:rsid w:val="00D44379"/>
    <w:rsid w:val="00D536AC"/>
    <w:rsid w:val="00D640FC"/>
    <w:rsid w:val="00D71B8B"/>
    <w:rsid w:val="00DA0E0D"/>
    <w:rsid w:val="00DA7880"/>
    <w:rsid w:val="00DB367A"/>
    <w:rsid w:val="00DC096E"/>
    <w:rsid w:val="00DD4739"/>
    <w:rsid w:val="00DD76E0"/>
    <w:rsid w:val="00DF7158"/>
    <w:rsid w:val="00E041A2"/>
    <w:rsid w:val="00E060DB"/>
    <w:rsid w:val="00E17959"/>
    <w:rsid w:val="00E5067D"/>
    <w:rsid w:val="00E545F6"/>
    <w:rsid w:val="00E63A8C"/>
    <w:rsid w:val="00E87EF9"/>
    <w:rsid w:val="00E935C8"/>
    <w:rsid w:val="00EC44C3"/>
    <w:rsid w:val="00ED4BEC"/>
    <w:rsid w:val="00ED66A8"/>
    <w:rsid w:val="00ED767E"/>
    <w:rsid w:val="00F16FC1"/>
    <w:rsid w:val="00F17B08"/>
    <w:rsid w:val="00F20B72"/>
    <w:rsid w:val="00F62EC6"/>
    <w:rsid w:val="00F80464"/>
    <w:rsid w:val="00F9439C"/>
    <w:rsid w:val="00FB029E"/>
    <w:rsid w:val="00FC040C"/>
    <w:rsid w:val="00FC6C03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808A"/>
  <w15:docId w15:val="{58A600F6-24B6-42BB-9BE7-B3A3058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3170BB"/>
    <w:pPr>
      <w:spacing w:after="0" w:line="240" w:lineRule="auto"/>
    </w:pPr>
    <w:rPr>
      <w:b/>
      <w:color w:val="2F5496" w:themeColor="accent1" w:themeShade="BF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OneDrive\7_Toegepaste_informatica_2023-2024\2e_semester\Samenvattings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Samenvattingssjabloon.dotx</Template>
  <TotalTime>0</TotalTime>
  <Pages>5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45</cp:revision>
  <dcterms:created xsi:type="dcterms:W3CDTF">2024-02-07T19:59:00Z</dcterms:created>
  <dcterms:modified xsi:type="dcterms:W3CDTF">2024-02-14T08:26:00Z</dcterms:modified>
</cp:coreProperties>
</file>