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0733" w14:textId="77777777" w:rsidR="002B7879" w:rsidRPr="007451DE" w:rsidRDefault="002B7879" w:rsidP="00336278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6"/>
        <w:gridCol w:w="1475"/>
        <w:gridCol w:w="2843"/>
      </w:tblGrid>
      <w:tr w:rsidR="002B7879" w:rsidRPr="001A2AB6" w14:paraId="03D6F42F" w14:textId="77777777" w:rsidTr="00000B1C">
        <w:tc>
          <w:tcPr>
            <w:tcW w:w="5762" w:type="dxa"/>
            <w:gridSpan w:val="2"/>
          </w:tcPr>
          <w:p w14:paraId="5358EADF" w14:textId="2D2B0874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>
              <w:rPr>
                <w:rFonts w:ascii="Arial" w:hAnsi="Arial" w:cs="Arial"/>
              </w:rPr>
              <w:t>Ruben Alejandro Deambrossi</w:t>
            </w:r>
          </w:p>
        </w:tc>
        <w:tc>
          <w:tcPr>
            <w:tcW w:w="2882" w:type="dxa"/>
          </w:tcPr>
          <w:p w14:paraId="15374175" w14:textId="78FD574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Matrícula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 w:rsidRPr="00A344CD">
              <w:rPr>
                <w:rFonts w:ascii="Arial" w:hAnsi="Arial" w:cs="Arial"/>
              </w:rPr>
              <w:t>3012348</w:t>
            </w:r>
          </w:p>
        </w:tc>
      </w:tr>
      <w:tr w:rsidR="002B7879" w:rsidRPr="001A2AB6" w14:paraId="1136086B" w14:textId="77777777" w:rsidTr="00000B1C">
        <w:tc>
          <w:tcPr>
            <w:tcW w:w="4248" w:type="dxa"/>
          </w:tcPr>
          <w:p w14:paraId="686257E8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1A2AB6">
              <w:rPr>
                <w:rFonts w:ascii="Arial" w:hAnsi="Arial" w:cs="Arial"/>
                <w:b/>
              </w:rPr>
              <w:t>Nombre del curso:</w:t>
            </w:r>
            <w:r w:rsidRPr="001A2AB6">
              <w:rPr>
                <w:rFonts w:ascii="Arial" w:hAnsi="Arial" w:cs="Arial"/>
              </w:rPr>
              <w:t xml:space="preserve"> </w:t>
            </w:r>
          </w:p>
          <w:p w14:paraId="1FD35F43" w14:textId="7EC7A1C9" w:rsidR="002B7879" w:rsidRPr="001A2AB6" w:rsidRDefault="009325BE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Aprendizaje </w:t>
            </w:r>
            <w:r w:rsidR="008A21D4">
              <w:rPr>
                <w:rFonts w:ascii="Arial" w:hAnsi="Arial" w:cs="Arial"/>
              </w:rPr>
              <w:t>Profundo</w:t>
            </w:r>
          </w:p>
        </w:tc>
        <w:tc>
          <w:tcPr>
            <w:tcW w:w="4396" w:type="dxa"/>
            <w:gridSpan w:val="2"/>
          </w:tcPr>
          <w:p w14:paraId="0AFA4A1C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 del profesor</w:t>
            </w:r>
            <w:r w:rsidRPr="001A2AB6">
              <w:rPr>
                <w:rFonts w:ascii="Arial" w:hAnsi="Arial" w:cs="Arial"/>
              </w:rPr>
              <w:t xml:space="preserve">: </w:t>
            </w:r>
          </w:p>
          <w:p w14:paraId="3EF9D390" w14:textId="52C29C84" w:rsidR="002B7879" w:rsidRPr="001A2AB6" w:rsidRDefault="00FC7C80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Dra. Cinthya</w:t>
            </w:r>
            <w:r w:rsidR="00D07946">
              <w:rPr>
                <w:rFonts w:ascii="Arial" w:hAnsi="Arial" w:cs="Arial"/>
              </w:rPr>
              <w:t xml:space="preserve"> Ivonne Mota Hernández</w:t>
            </w:r>
            <w:r w:rsidR="002D5859">
              <w:rPr>
                <w:rFonts w:ascii="Arial" w:hAnsi="Arial" w:cs="Arial"/>
              </w:rPr>
              <w:t xml:space="preserve"> </w:t>
            </w:r>
          </w:p>
        </w:tc>
      </w:tr>
      <w:tr w:rsidR="002B7879" w:rsidRPr="001A2AB6" w14:paraId="378FC017" w14:textId="77777777" w:rsidTr="00896E3D">
        <w:trPr>
          <w:trHeight w:val="463"/>
        </w:trPr>
        <w:tc>
          <w:tcPr>
            <w:tcW w:w="4248" w:type="dxa"/>
          </w:tcPr>
          <w:p w14:paraId="173FA216" w14:textId="42FA9C2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Módulo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050AF5">
              <w:rPr>
                <w:rFonts w:ascii="Arial" w:hAnsi="Arial" w:cs="Arial"/>
              </w:rPr>
              <w:t>1</w:t>
            </w:r>
          </w:p>
        </w:tc>
        <w:tc>
          <w:tcPr>
            <w:tcW w:w="4396" w:type="dxa"/>
            <w:gridSpan w:val="2"/>
          </w:tcPr>
          <w:p w14:paraId="698F3FCE" w14:textId="542B11CB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Actividad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CF1D70">
              <w:rPr>
                <w:rFonts w:ascii="Arial" w:hAnsi="Arial" w:cs="Arial"/>
              </w:rPr>
              <w:t>2</w:t>
            </w:r>
          </w:p>
        </w:tc>
      </w:tr>
      <w:tr w:rsidR="002B7879" w:rsidRPr="001A2AB6" w14:paraId="5C448791" w14:textId="77777777" w:rsidTr="00000B1C">
        <w:tc>
          <w:tcPr>
            <w:tcW w:w="8644" w:type="dxa"/>
            <w:gridSpan w:val="3"/>
          </w:tcPr>
          <w:p w14:paraId="20C90EAB" w14:textId="7BB558AC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Fecha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CF1D70">
              <w:rPr>
                <w:rFonts w:ascii="Arial" w:hAnsi="Arial" w:cs="Arial"/>
              </w:rPr>
              <w:t>26</w:t>
            </w:r>
            <w:r w:rsidR="008E3967">
              <w:rPr>
                <w:rFonts w:ascii="Arial" w:hAnsi="Arial" w:cs="Arial"/>
              </w:rPr>
              <w:t>-</w:t>
            </w:r>
            <w:r w:rsidR="00D07946">
              <w:rPr>
                <w:rFonts w:ascii="Arial" w:hAnsi="Arial" w:cs="Arial"/>
              </w:rPr>
              <w:t>Sep</w:t>
            </w:r>
            <w:r w:rsidR="008E3967">
              <w:rPr>
                <w:rFonts w:ascii="Arial" w:hAnsi="Arial" w:cs="Arial"/>
              </w:rPr>
              <w:t>-202</w:t>
            </w:r>
            <w:r w:rsidR="00050AF5">
              <w:rPr>
                <w:rFonts w:ascii="Arial" w:hAnsi="Arial" w:cs="Arial"/>
              </w:rPr>
              <w:t>2</w:t>
            </w:r>
          </w:p>
        </w:tc>
      </w:tr>
      <w:tr w:rsidR="002B7879" w:rsidRPr="004700D4" w14:paraId="725B24B1" w14:textId="77777777" w:rsidTr="00000B1C">
        <w:tc>
          <w:tcPr>
            <w:tcW w:w="8644" w:type="dxa"/>
            <w:gridSpan w:val="3"/>
          </w:tcPr>
          <w:p w14:paraId="4C11B086" w14:textId="34C9B0DB" w:rsidR="002B7879" w:rsidRPr="001269B7" w:rsidRDefault="002B7879" w:rsidP="00E248D5">
            <w:pPr>
              <w:spacing w:line="360" w:lineRule="auto"/>
              <w:rPr>
                <w:rFonts w:ascii="Arial" w:hAnsi="Arial" w:cs="Arial"/>
              </w:rPr>
            </w:pPr>
            <w:r w:rsidRPr="001269B7">
              <w:rPr>
                <w:rFonts w:ascii="Arial" w:hAnsi="Arial" w:cs="Arial"/>
                <w:b/>
              </w:rPr>
              <w:t>Bibliografía</w:t>
            </w:r>
            <w:r w:rsidRPr="001269B7">
              <w:rPr>
                <w:rFonts w:ascii="Arial" w:hAnsi="Arial" w:cs="Arial"/>
              </w:rPr>
              <w:t>:</w:t>
            </w:r>
          </w:p>
          <w:p w14:paraId="486396F0" w14:textId="6BDDC0B6" w:rsidR="00D31772" w:rsidRDefault="00D31772" w:rsidP="00D31772">
            <w:pPr>
              <w:spacing w:line="360" w:lineRule="auto"/>
              <w:rPr>
                <w:rFonts w:ascii="Arial" w:hAnsi="Arial" w:cs="Arial"/>
              </w:rPr>
            </w:pPr>
          </w:p>
          <w:p w14:paraId="5DADDF44" w14:textId="5B011791" w:rsidR="00831800" w:rsidRPr="00E12A86" w:rsidRDefault="00831800" w:rsidP="00127C0E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D9B9735" w14:textId="77777777" w:rsidR="002B7879" w:rsidRPr="00E12A86" w:rsidRDefault="002B7879" w:rsidP="00336278">
      <w:pPr>
        <w:spacing w:line="360" w:lineRule="auto"/>
        <w:jc w:val="both"/>
        <w:rPr>
          <w:rFonts w:ascii="Arial" w:hAnsi="Arial" w:cs="Arial"/>
        </w:rPr>
      </w:pPr>
    </w:p>
    <w:p w14:paraId="45049E4D" w14:textId="77777777" w:rsidR="002B7879" w:rsidRDefault="002B7879" w:rsidP="00336278">
      <w:pPr>
        <w:jc w:val="both"/>
        <w:rPr>
          <w:rFonts w:ascii="Arial" w:hAnsi="Arial" w:cs="Arial"/>
        </w:rPr>
      </w:pPr>
    </w:p>
    <w:p w14:paraId="1224A517" w14:textId="77777777" w:rsidR="00A900E4" w:rsidRPr="00E12A86" w:rsidRDefault="00A900E4" w:rsidP="00336278">
      <w:pPr>
        <w:jc w:val="both"/>
        <w:rPr>
          <w:rFonts w:ascii="Arial" w:hAnsi="Arial" w:cs="Arial"/>
        </w:rPr>
      </w:pPr>
    </w:p>
    <w:p w14:paraId="0C67A918" w14:textId="227E6AD2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Título</w:t>
      </w:r>
      <w:r>
        <w:rPr>
          <w:rFonts w:ascii="Arial" w:hAnsi="Arial" w:cs="Arial"/>
        </w:rPr>
        <w:t xml:space="preserve">: </w:t>
      </w:r>
      <w:r w:rsidR="00797ED7" w:rsidRPr="00797ED7">
        <w:rPr>
          <w:rFonts w:ascii="Arial" w:hAnsi="Arial" w:cs="Arial"/>
        </w:rPr>
        <w:t>Diagrama de Fukushima y conjuntos difusos</w:t>
      </w:r>
    </w:p>
    <w:p w14:paraId="1C990AF9" w14:textId="77777777" w:rsidR="009655D7" w:rsidRPr="007451DE" w:rsidRDefault="009655D7" w:rsidP="00336278">
      <w:pPr>
        <w:spacing w:line="360" w:lineRule="auto"/>
        <w:jc w:val="both"/>
        <w:rPr>
          <w:rFonts w:ascii="Arial" w:hAnsi="Arial" w:cs="Arial"/>
        </w:rPr>
      </w:pPr>
    </w:p>
    <w:p w14:paraId="7FCEA4FA" w14:textId="77777777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Introducción</w:t>
      </w:r>
      <w:r>
        <w:rPr>
          <w:rFonts w:ascii="Arial" w:hAnsi="Arial" w:cs="Arial"/>
        </w:rPr>
        <w:t>:</w:t>
      </w:r>
    </w:p>
    <w:p w14:paraId="25D953DE" w14:textId="7AEF5432" w:rsidR="0066428E" w:rsidRDefault="0066428E" w:rsidP="0033627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siguiente reporte corresponde a la actividad </w:t>
      </w:r>
      <w:r w:rsidR="0099631D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de </w:t>
      </w:r>
      <w:r w:rsidR="00F71C37">
        <w:rPr>
          <w:rFonts w:ascii="Arial" w:hAnsi="Arial" w:cs="Arial"/>
        </w:rPr>
        <w:t xml:space="preserve">Aprendizaje </w:t>
      </w:r>
      <w:r w:rsidR="00DE7529">
        <w:rPr>
          <w:rFonts w:ascii="Arial" w:hAnsi="Arial" w:cs="Arial"/>
        </w:rPr>
        <w:t>Profundo</w:t>
      </w:r>
      <w:r w:rsidR="00396E6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1494F0E8" w14:textId="77777777" w:rsidR="005C33AF" w:rsidRDefault="005C33AF" w:rsidP="00336278">
      <w:pPr>
        <w:spacing w:line="360" w:lineRule="auto"/>
        <w:jc w:val="both"/>
        <w:rPr>
          <w:rFonts w:ascii="Arial" w:hAnsi="Arial" w:cs="Arial"/>
        </w:rPr>
      </w:pPr>
    </w:p>
    <w:p w14:paraId="3F682B07" w14:textId="799B50BF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Desarrollo</w:t>
      </w:r>
      <w:r>
        <w:rPr>
          <w:rFonts w:ascii="Arial" w:hAnsi="Arial" w:cs="Arial"/>
        </w:rPr>
        <w:t>:</w:t>
      </w:r>
    </w:p>
    <w:p w14:paraId="5675B0B6" w14:textId="7FD4D4D7" w:rsidR="00127C0E" w:rsidRDefault="00F101D0" w:rsidP="00DE7529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Diagrama Fukushima</w:t>
      </w:r>
      <w:r w:rsidR="005B180C">
        <w:rPr>
          <w:rFonts w:ascii="Arial" w:hAnsi="Arial" w:cs="Arial"/>
        </w:rPr>
        <w:t xml:space="preserve"> de una red neuronal artificial con dos entradas excitadoras y 4 entradas inhibitorias.</w:t>
      </w:r>
    </w:p>
    <w:p w14:paraId="05B7801F" w14:textId="77777777" w:rsidR="00780074" w:rsidRDefault="00780074" w:rsidP="00780074">
      <w:pPr>
        <w:spacing w:line="360" w:lineRule="auto"/>
        <w:jc w:val="both"/>
        <w:rPr>
          <w:rFonts w:ascii="Arial" w:hAnsi="Arial" w:cs="Arial"/>
        </w:rPr>
      </w:pPr>
    </w:p>
    <w:p w14:paraId="5765E70F" w14:textId="44AC112F" w:rsidR="005015E1" w:rsidRDefault="006F3D09" w:rsidP="00780074">
      <w:pPr>
        <w:spacing w:line="360" w:lineRule="auto"/>
        <w:jc w:val="both"/>
      </w:pPr>
      <w:r>
        <w:object w:dxaOrig="10081" w:dyaOrig="6780" w14:anchorId="0298DE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73.2pt;height:250.8pt" o:ole="">
            <v:imagedata r:id="rId7" o:title=""/>
          </v:shape>
          <o:OLEObject Type="Embed" ProgID="Visio.Drawing.15" ShapeID="_x0000_i1029" DrawAspect="Content" ObjectID="_1725900472" r:id="rId8"/>
        </w:object>
      </w:r>
    </w:p>
    <w:p w14:paraId="0744370E" w14:textId="77777777" w:rsidR="006F3D09" w:rsidRDefault="006F3D09" w:rsidP="00780074">
      <w:pPr>
        <w:spacing w:line="360" w:lineRule="auto"/>
        <w:jc w:val="both"/>
      </w:pPr>
    </w:p>
    <w:p w14:paraId="3C98899D" w14:textId="77777777" w:rsidR="006F3D09" w:rsidRDefault="006F3D09" w:rsidP="00780074">
      <w:pPr>
        <w:spacing w:line="360" w:lineRule="auto"/>
        <w:jc w:val="both"/>
      </w:pPr>
    </w:p>
    <w:p w14:paraId="44C77CF8" w14:textId="108CFF1C" w:rsidR="006F3D09" w:rsidRPr="008C1AB7" w:rsidRDefault="00797112" w:rsidP="0079711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Valor mas grande que puede obtener </w:t>
      </w:r>
      <w:r w:rsidR="00541B29">
        <w:rPr>
          <w:rFonts w:ascii="Arial" w:hAnsi="Arial" w:cs="Arial"/>
        </w:rPr>
        <w:t xml:space="preserve">la sumatoria de las entradas excitadoras </w:t>
      </w:r>
      <w:proofErr w:type="spellStart"/>
      <w:r w:rsidR="00541B29" w:rsidRPr="008C1AB7">
        <w:rPr>
          <w:rFonts w:ascii="Arial" w:hAnsi="Arial" w:cs="Arial"/>
          <w:b/>
          <w:bCs/>
        </w:rPr>
        <w:t>g</w:t>
      </w:r>
      <w:r w:rsidR="00541B29" w:rsidRPr="008C1AB7">
        <w:rPr>
          <w:rFonts w:ascii="Arial" w:hAnsi="Arial" w:cs="Arial"/>
          <w:b/>
          <w:bCs/>
          <w:vertAlign w:val="subscript"/>
        </w:rPr>
        <w:t>j</w:t>
      </w:r>
      <w:proofErr w:type="spellEnd"/>
      <w:r w:rsidR="008C1AB7">
        <w:rPr>
          <w:rFonts w:ascii="Arial" w:hAnsi="Arial" w:cs="Arial"/>
        </w:rPr>
        <w:t xml:space="preserve"> es </w:t>
      </w:r>
      <w:r w:rsidR="008C1AB7" w:rsidRPr="008C1AB7">
        <w:rPr>
          <w:rFonts w:ascii="Arial" w:hAnsi="Arial" w:cs="Arial"/>
          <w:sz w:val="32"/>
          <w:szCs w:val="32"/>
        </w:rPr>
        <w:t>∞</w:t>
      </w:r>
    </w:p>
    <w:p w14:paraId="49E4FDFC" w14:textId="0D203F66" w:rsidR="008C1AB7" w:rsidRDefault="00895704" w:rsidP="0079711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Valor mas pequeño que puede obtener la sumatoria de las entradas excitadoras </w:t>
      </w:r>
      <w:proofErr w:type="spellStart"/>
      <w:r w:rsidRPr="00572731">
        <w:rPr>
          <w:rFonts w:ascii="Arial" w:hAnsi="Arial" w:cs="Arial"/>
          <w:b/>
          <w:bCs/>
        </w:rPr>
        <w:t>g</w:t>
      </w:r>
      <w:r w:rsidRPr="00572731">
        <w:rPr>
          <w:rFonts w:ascii="Arial" w:hAnsi="Arial" w:cs="Arial"/>
          <w:b/>
          <w:bCs/>
          <w:vertAlign w:val="subscript"/>
        </w:rPr>
        <w:t>j</w:t>
      </w:r>
      <w:proofErr w:type="spellEnd"/>
      <w:r>
        <w:rPr>
          <w:rFonts w:ascii="Arial" w:hAnsi="Arial" w:cs="Arial"/>
        </w:rPr>
        <w:t xml:space="preserve"> es 0</w:t>
      </w:r>
    </w:p>
    <w:p w14:paraId="375A8F2B" w14:textId="1333ABCA" w:rsidR="00895704" w:rsidRDefault="000B0D12" w:rsidP="0079711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Valor mas grande que puede obtener la sumatoria de las entradas inhibitorias </w:t>
      </w:r>
      <w:proofErr w:type="spellStart"/>
      <w:r w:rsidR="004933A5" w:rsidRPr="00572731">
        <w:rPr>
          <w:rFonts w:ascii="Arial" w:hAnsi="Arial" w:cs="Arial"/>
          <w:b/>
          <w:bCs/>
        </w:rPr>
        <w:t>r</w:t>
      </w:r>
      <w:r w:rsidR="004933A5" w:rsidRPr="00572731">
        <w:rPr>
          <w:rFonts w:ascii="Arial" w:hAnsi="Arial" w:cs="Arial"/>
          <w:b/>
          <w:bCs/>
          <w:vertAlign w:val="subscript"/>
        </w:rPr>
        <w:t>j</w:t>
      </w:r>
      <w:proofErr w:type="spellEnd"/>
      <w:r w:rsidR="004933A5">
        <w:rPr>
          <w:rFonts w:ascii="Arial" w:hAnsi="Arial" w:cs="Arial"/>
        </w:rPr>
        <w:t xml:space="preserve"> es 0</w:t>
      </w:r>
    </w:p>
    <w:p w14:paraId="2BABBF17" w14:textId="066F915E" w:rsidR="004933A5" w:rsidRPr="00E142E0" w:rsidRDefault="004933A5" w:rsidP="0079711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Valor </w:t>
      </w:r>
      <w:r w:rsidR="00A22C7D">
        <w:rPr>
          <w:rFonts w:ascii="Arial" w:hAnsi="Arial" w:cs="Arial"/>
        </w:rPr>
        <w:t>más</w:t>
      </w:r>
      <w:r>
        <w:rPr>
          <w:rFonts w:ascii="Arial" w:hAnsi="Arial" w:cs="Arial"/>
        </w:rPr>
        <w:t xml:space="preserve"> pequeño que puede obtener la sumatoria de las entradas inhib</w:t>
      </w:r>
      <w:r w:rsidR="00572731">
        <w:rPr>
          <w:rFonts w:ascii="Arial" w:hAnsi="Arial" w:cs="Arial"/>
        </w:rPr>
        <w:t>i</w:t>
      </w:r>
      <w:r>
        <w:rPr>
          <w:rFonts w:ascii="Arial" w:hAnsi="Arial" w:cs="Arial"/>
        </w:rPr>
        <w:t>t</w:t>
      </w:r>
      <w:r w:rsidR="00572731">
        <w:rPr>
          <w:rFonts w:ascii="Arial" w:hAnsi="Arial" w:cs="Arial"/>
        </w:rPr>
        <w:t>o</w:t>
      </w:r>
      <w:r>
        <w:rPr>
          <w:rFonts w:ascii="Arial" w:hAnsi="Arial" w:cs="Arial"/>
        </w:rPr>
        <w:t>r</w:t>
      </w:r>
      <w:r w:rsidR="00572731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as </w:t>
      </w:r>
      <w:proofErr w:type="spellStart"/>
      <w:r w:rsidRPr="00572731">
        <w:rPr>
          <w:rFonts w:ascii="Arial" w:hAnsi="Arial" w:cs="Arial"/>
          <w:b/>
          <w:bCs/>
        </w:rPr>
        <w:t>r</w:t>
      </w:r>
      <w:r w:rsidRPr="00572731">
        <w:rPr>
          <w:rFonts w:ascii="Arial" w:hAnsi="Arial" w:cs="Arial"/>
          <w:b/>
          <w:bCs/>
          <w:vertAlign w:val="subscript"/>
        </w:rPr>
        <w:t>j</w:t>
      </w:r>
      <w:proofErr w:type="spellEnd"/>
      <w:r>
        <w:rPr>
          <w:rFonts w:ascii="Arial" w:hAnsi="Arial" w:cs="Arial"/>
        </w:rPr>
        <w:t xml:space="preserve"> es </w:t>
      </w:r>
      <w:r>
        <w:rPr>
          <w:rFonts w:ascii="Arial" w:hAnsi="Arial" w:cs="Arial"/>
          <w:sz w:val="32"/>
          <w:szCs w:val="32"/>
        </w:rPr>
        <w:t>-</w:t>
      </w:r>
      <w:r w:rsidRPr="008C1AB7">
        <w:rPr>
          <w:rFonts w:ascii="Arial" w:hAnsi="Arial" w:cs="Arial"/>
          <w:sz w:val="32"/>
          <w:szCs w:val="32"/>
        </w:rPr>
        <w:t>∞</w:t>
      </w:r>
    </w:p>
    <w:p w14:paraId="14665132" w14:textId="318A2C24" w:rsidR="00E142E0" w:rsidRPr="000D14CB" w:rsidRDefault="00E509FF" w:rsidP="0079711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v</w:t>
      </w:r>
      <w:r w:rsidR="00511013">
        <w:rPr>
          <w:rFonts w:ascii="Arial" w:hAnsi="Arial" w:cs="Arial"/>
        </w:rPr>
        <w:t xml:space="preserve">alor </w:t>
      </w:r>
      <w:r>
        <w:rPr>
          <w:rFonts w:ascii="Arial" w:hAnsi="Arial" w:cs="Arial"/>
        </w:rPr>
        <w:t>más</w:t>
      </w:r>
      <w:r w:rsidR="00511013">
        <w:rPr>
          <w:rFonts w:ascii="Arial" w:hAnsi="Arial" w:cs="Arial"/>
        </w:rPr>
        <w:t xml:space="preserve"> grande de</w:t>
      </w:r>
      <w:r w:rsidR="002D0E93">
        <w:rPr>
          <w:rFonts w:ascii="Arial" w:hAnsi="Arial" w:cs="Arial"/>
        </w:rPr>
        <w:t xml:space="preserve"> </w:t>
      </w:r>
      <w:r w:rsidR="003650E3" w:rsidRPr="004A1DEC">
        <w:rPr>
          <w:rFonts w:ascii="Arial" w:hAnsi="Arial" w:cs="Arial"/>
          <w:b/>
          <w:bCs/>
        </w:rPr>
        <w:t>α</w:t>
      </w:r>
      <w:r w:rsidR="00511013">
        <w:rPr>
          <w:rFonts w:ascii="Arial" w:hAnsi="Arial" w:cs="Arial"/>
        </w:rPr>
        <w:t xml:space="preserve"> </w:t>
      </w:r>
      <w:r w:rsidR="000D14CB">
        <w:rPr>
          <w:rFonts w:ascii="Arial" w:hAnsi="Arial" w:cs="Arial"/>
        </w:rPr>
        <w:t>es: +</w:t>
      </w:r>
      <w:r w:rsidR="000D14CB" w:rsidRPr="008C1AB7">
        <w:rPr>
          <w:rFonts w:ascii="Arial" w:hAnsi="Arial" w:cs="Arial"/>
          <w:sz w:val="32"/>
          <w:szCs w:val="32"/>
        </w:rPr>
        <w:t>∞</w:t>
      </w:r>
    </w:p>
    <w:p w14:paraId="30EA0E6C" w14:textId="58A5F10A" w:rsidR="000D14CB" w:rsidRDefault="000D14CB" w:rsidP="0079711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valor </w:t>
      </w:r>
      <w:r w:rsidR="00E509FF">
        <w:rPr>
          <w:rFonts w:ascii="Arial" w:hAnsi="Arial" w:cs="Arial"/>
        </w:rPr>
        <w:t>más</w:t>
      </w:r>
      <w:r>
        <w:rPr>
          <w:rFonts w:ascii="Arial" w:hAnsi="Arial" w:cs="Arial"/>
        </w:rPr>
        <w:t xml:space="preserve"> pequeño de </w:t>
      </w:r>
      <w:r w:rsidR="00551D11" w:rsidRPr="004A1DEC">
        <w:rPr>
          <w:rFonts w:ascii="Arial" w:hAnsi="Arial" w:cs="Arial"/>
          <w:b/>
          <w:bCs/>
        </w:rPr>
        <w:t>α</w:t>
      </w:r>
      <w:r w:rsidR="00551D1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es: </w:t>
      </w:r>
      <w:r w:rsidR="001A77CC">
        <w:rPr>
          <w:rFonts w:ascii="Arial" w:hAnsi="Arial" w:cs="Arial"/>
        </w:rPr>
        <w:t>-1</w:t>
      </w:r>
    </w:p>
    <w:p w14:paraId="79125CC1" w14:textId="75183405" w:rsidR="009C0F6B" w:rsidRDefault="001C1EA3" w:rsidP="0079711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valor </w:t>
      </w:r>
      <w:r w:rsidR="004F1CFA">
        <w:rPr>
          <w:rFonts w:ascii="Arial" w:hAnsi="Arial" w:cs="Arial"/>
        </w:rPr>
        <w:t>más</w:t>
      </w:r>
      <w:r>
        <w:rPr>
          <w:rFonts w:ascii="Arial" w:hAnsi="Arial" w:cs="Arial"/>
        </w:rPr>
        <w:t xml:space="preserve"> grande de </w:t>
      </w:r>
      <w:r w:rsidR="006E2755" w:rsidRPr="004A1DEC">
        <w:rPr>
          <w:rFonts w:ascii="Arial" w:hAnsi="Arial" w:cs="Arial"/>
          <w:b/>
          <w:bCs/>
        </w:rPr>
        <w:t>y</w:t>
      </w:r>
      <w:r w:rsidR="00816CE7">
        <w:rPr>
          <w:rFonts w:ascii="Arial" w:hAnsi="Arial" w:cs="Arial"/>
        </w:rPr>
        <w:t xml:space="preserve"> es </w:t>
      </w:r>
      <w:r w:rsidR="00816CE7">
        <w:rPr>
          <w:rFonts w:ascii="Arial" w:hAnsi="Arial" w:cs="Arial"/>
        </w:rPr>
        <w:t>+</w:t>
      </w:r>
      <w:r w:rsidR="00816CE7" w:rsidRPr="008C1AB7">
        <w:rPr>
          <w:rFonts w:ascii="Arial" w:hAnsi="Arial" w:cs="Arial"/>
          <w:sz w:val="32"/>
          <w:szCs w:val="32"/>
        </w:rPr>
        <w:t>∞</w:t>
      </w:r>
      <w:r w:rsidR="00816CE7">
        <w:rPr>
          <w:rFonts w:ascii="Arial" w:hAnsi="Arial" w:cs="Arial"/>
          <w:sz w:val="32"/>
          <w:szCs w:val="32"/>
        </w:rPr>
        <w:t xml:space="preserve"> </w:t>
      </w:r>
      <w:r w:rsidR="00816CE7" w:rsidRPr="00816CE7">
        <w:rPr>
          <w:rFonts w:ascii="Arial" w:hAnsi="Arial" w:cs="Arial"/>
        </w:rPr>
        <w:t>cuando</w:t>
      </w:r>
      <w:r w:rsidR="00816CE7">
        <w:rPr>
          <w:rFonts w:ascii="Arial" w:hAnsi="Arial" w:cs="Arial"/>
          <w:sz w:val="32"/>
          <w:szCs w:val="32"/>
        </w:rPr>
        <w:t xml:space="preserve"> </w:t>
      </w:r>
      <w:r w:rsidR="002E538E" w:rsidRPr="004A1DEC">
        <w:rPr>
          <w:rFonts w:ascii="Arial" w:hAnsi="Arial" w:cs="Arial"/>
          <w:b/>
          <w:bCs/>
        </w:rPr>
        <w:t>α</w:t>
      </w:r>
      <w:r w:rsidR="002E538E">
        <w:rPr>
          <w:rFonts w:ascii="Arial" w:hAnsi="Arial" w:cs="Arial"/>
        </w:rPr>
        <w:t xml:space="preserve"> ≥ 0</w:t>
      </w:r>
    </w:p>
    <w:p w14:paraId="14252868" w14:textId="128CB59A" w:rsidR="00723375" w:rsidRPr="00797112" w:rsidRDefault="00723375" w:rsidP="0079711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valor </w:t>
      </w:r>
      <w:r w:rsidR="004F1CFA">
        <w:rPr>
          <w:rFonts w:ascii="Arial" w:hAnsi="Arial" w:cs="Arial"/>
        </w:rPr>
        <w:t>más</w:t>
      </w:r>
      <w:r>
        <w:rPr>
          <w:rFonts w:ascii="Arial" w:hAnsi="Arial" w:cs="Arial"/>
        </w:rPr>
        <w:t xml:space="preserve"> pequeño de </w:t>
      </w:r>
      <w:r w:rsidRPr="004A1DEC">
        <w:rPr>
          <w:rFonts w:ascii="Arial" w:hAnsi="Arial" w:cs="Arial"/>
          <w:b/>
          <w:bCs/>
        </w:rPr>
        <w:t>y</w:t>
      </w:r>
      <w:r>
        <w:rPr>
          <w:rFonts w:ascii="Arial" w:hAnsi="Arial" w:cs="Arial"/>
        </w:rPr>
        <w:t xml:space="preserve"> es -1 cuando </w:t>
      </w:r>
      <w:r w:rsidRPr="004A1DEC">
        <w:rPr>
          <w:rFonts w:ascii="Arial" w:hAnsi="Arial" w:cs="Arial"/>
          <w:b/>
          <w:bCs/>
        </w:rPr>
        <w:t>α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≤</w:t>
      </w:r>
      <w:r>
        <w:rPr>
          <w:rFonts w:ascii="Arial" w:hAnsi="Arial" w:cs="Arial"/>
        </w:rPr>
        <w:t xml:space="preserve"> 0</w:t>
      </w:r>
    </w:p>
    <w:p w14:paraId="0C1D354A" w14:textId="77777777" w:rsidR="001A2D4F" w:rsidRDefault="001A2D4F" w:rsidP="00181B2A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1C9265CB" w14:textId="0368F498" w:rsidR="00DC5301" w:rsidRDefault="005B180C" w:rsidP="00DE7529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Conjuntos Difusos.</w:t>
      </w:r>
    </w:p>
    <w:p w14:paraId="51F0A5C6" w14:textId="77777777" w:rsidR="005B180C" w:rsidRPr="005B180C" w:rsidRDefault="005B180C" w:rsidP="005B180C">
      <w:pPr>
        <w:pStyle w:val="ListParagraph"/>
        <w:rPr>
          <w:rFonts w:ascii="Arial" w:hAnsi="Arial" w:cs="Arial"/>
        </w:rPr>
      </w:pPr>
    </w:p>
    <w:p w14:paraId="6E8A7D2A" w14:textId="49CDA757" w:rsidR="005B180C" w:rsidRDefault="005B180C" w:rsidP="005B180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Respuesta: C</w:t>
      </w:r>
      <w:r w:rsidR="002C10C0">
        <w:rPr>
          <w:rFonts w:ascii="Arial" w:hAnsi="Arial" w:cs="Arial"/>
        </w:rPr>
        <w:t xml:space="preserve">, </w:t>
      </w:r>
      <w:r w:rsidR="00777590">
        <w:rPr>
          <w:rFonts w:ascii="Arial" w:hAnsi="Arial" w:cs="Arial"/>
        </w:rPr>
        <w:t>µ</w:t>
      </w:r>
      <w:r w:rsidR="005D1270">
        <w:rPr>
          <w:rFonts w:ascii="Arial" w:hAnsi="Arial" w:cs="Arial"/>
          <w:vertAlign w:val="subscript"/>
        </w:rPr>
        <w:t>A</w:t>
      </w:r>
      <w:r w:rsidR="002C10C0">
        <w:rPr>
          <w:rFonts w:ascii="Arial" w:hAnsi="Arial" w:cs="Arial"/>
        </w:rPr>
        <w:t>(asientos)=0.3</w:t>
      </w:r>
    </w:p>
    <w:p w14:paraId="055B6792" w14:textId="3346DF70" w:rsidR="005D1270" w:rsidRDefault="005D1270" w:rsidP="005D127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Respuesta: C, µ</w:t>
      </w:r>
      <w:r w:rsidRPr="002C10C0">
        <w:rPr>
          <w:rFonts w:ascii="Arial" w:hAnsi="Arial" w:cs="Arial"/>
          <w:vertAlign w:val="subscript"/>
        </w:rPr>
        <w:t>M</w:t>
      </w:r>
      <w:r>
        <w:rPr>
          <w:rFonts w:ascii="Arial" w:hAnsi="Arial" w:cs="Arial"/>
        </w:rPr>
        <w:t>(</w:t>
      </w:r>
      <w:r w:rsidR="00A05427">
        <w:rPr>
          <w:rFonts w:ascii="Arial" w:hAnsi="Arial" w:cs="Arial"/>
        </w:rPr>
        <w:t>canario</w:t>
      </w:r>
      <w:r>
        <w:rPr>
          <w:rFonts w:ascii="Arial" w:hAnsi="Arial" w:cs="Arial"/>
        </w:rPr>
        <w:t>)=0.</w:t>
      </w:r>
      <w:r w:rsidR="00A05427">
        <w:rPr>
          <w:rFonts w:ascii="Arial" w:hAnsi="Arial" w:cs="Arial"/>
        </w:rPr>
        <w:t>95</w:t>
      </w:r>
    </w:p>
    <w:p w14:paraId="4CD7186C" w14:textId="4F596D68" w:rsidR="00821283" w:rsidRDefault="00821283" w:rsidP="0082128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Respuesta: </w:t>
      </w:r>
      <w:r w:rsidR="004072B5">
        <w:rPr>
          <w:rFonts w:ascii="Arial" w:hAnsi="Arial" w:cs="Arial"/>
        </w:rPr>
        <w:t>A</w:t>
      </w:r>
      <w:r>
        <w:rPr>
          <w:rFonts w:ascii="Arial" w:hAnsi="Arial" w:cs="Arial"/>
        </w:rPr>
        <w:t>, µ</w:t>
      </w:r>
      <w:proofErr w:type="gramStart"/>
      <w:r w:rsidR="00B23719">
        <w:rPr>
          <w:rFonts w:ascii="Arial" w:hAnsi="Arial" w:cs="Arial"/>
          <w:vertAlign w:val="subscript"/>
        </w:rPr>
        <w:t>E</w:t>
      </w:r>
      <w:r>
        <w:rPr>
          <w:rFonts w:ascii="Arial" w:hAnsi="Arial" w:cs="Arial"/>
        </w:rPr>
        <w:t>(</w:t>
      </w:r>
      <w:proofErr w:type="gramEnd"/>
      <w:r w:rsidR="00B23719">
        <w:rPr>
          <w:rFonts w:ascii="Arial" w:hAnsi="Arial" w:cs="Arial"/>
        </w:rPr>
        <w:t>20</w:t>
      </w:r>
      <w:r>
        <w:rPr>
          <w:rFonts w:ascii="Arial" w:hAnsi="Arial" w:cs="Arial"/>
        </w:rPr>
        <w:t>)=0.</w:t>
      </w:r>
      <w:r w:rsidR="004072B5">
        <w:rPr>
          <w:rFonts w:ascii="Arial" w:hAnsi="Arial" w:cs="Arial"/>
        </w:rPr>
        <w:t>56</w:t>
      </w:r>
    </w:p>
    <w:p w14:paraId="19F6FB7F" w14:textId="3E684A55" w:rsidR="002C10C0" w:rsidRDefault="007241E9" w:rsidP="005B180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Respuesta: </w:t>
      </w:r>
      <w:r w:rsidR="00564FFE">
        <w:rPr>
          <w:rFonts w:ascii="Arial" w:hAnsi="Arial" w:cs="Arial"/>
        </w:rPr>
        <w:t>A, En la montaña.</w:t>
      </w:r>
    </w:p>
    <w:p w14:paraId="74E874C1" w14:textId="2FD12A55" w:rsidR="00564FFE" w:rsidRDefault="00DC1828" w:rsidP="00B92BD2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Juguetes No Baratos, </w:t>
      </w:r>
      <w:r w:rsidR="00521026">
        <w:rPr>
          <w:rFonts w:ascii="Arial" w:hAnsi="Arial" w:cs="Arial"/>
        </w:rPr>
        <w:t xml:space="preserve">Respuesta: C, </w:t>
      </w:r>
      <w:r w:rsidR="00521026">
        <w:rPr>
          <w:noProof/>
        </w:rPr>
        <w:drawing>
          <wp:inline distT="0" distB="0" distL="0" distR="0" wp14:anchorId="1D2B9A07" wp14:editId="5B674B6F">
            <wp:extent cx="4602480" cy="1828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6F338" w14:textId="4AF08629" w:rsidR="00B92BD2" w:rsidRDefault="00BA2C3C" w:rsidP="00B92BD2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Juguetes Grandes, </w:t>
      </w:r>
      <w:r w:rsidR="00391CEE">
        <w:rPr>
          <w:rFonts w:ascii="Arial" w:hAnsi="Arial" w:cs="Arial"/>
        </w:rPr>
        <w:t xml:space="preserve">Respuesta: D, </w:t>
      </w:r>
      <w:r w:rsidR="00391CEE">
        <w:rPr>
          <w:noProof/>
        </w:rPr>
        <w:drawing>
          <wp:inline distT="0" distB="0" distL="0" distR="0" wp14:anchorId="1D612894" wp14:editId="70B1221C">
            <wp:extent cx="4579620" cy="220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520D2" w14:textId="4234EC54" w:rsidR="001A2D4F" w:rsidRDefault="001A2D4F" w:rsidP="001A2D4F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4A6DE874" w14:textId="77777777" w:rsidR="00823B42" w:rsidRDefault="00823B42" w:rsidP="001A2D4F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034D01CF" w14:textId="3B0CC889" w:rsidR="00DC5301" w:rsidRDefault="00780074" w:rsidP="00DE7529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Conclusión</w:t>
      </w:r>
      <w:r w:rsidR="00885056">
        <w:rPr>
          <w:rFonts w:ascii="Arial" w:hAnsi="Arial" w:cs="Arial"/>
        </w:rPr>
        <w:t xml:space="preserve"> de conjuntos difusos.</w:t>
      </w:r>
    </w:p>
    <w:p w14:paraId="1A29A31A" w14:textId="0F4C053F" w:rsidR="00AF7A0A" w:rsidRDefault="00443F54" w:rsidP="00AF7A0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conjuntos difusos nos ayudan a </w:t>
      </w:r>
      <w:r w:rsidR="00AD03AD">
        <w:rPr>
          <w:rFonts w:ascii="Arial" w:hAnsi="Arial" w:cs="Arial"/>
        </w:rPr>
        <w:t xml:space="preserve">determinar la pertenencia de elementos </w:t>
      </w:r>
      <w:r w:rsidR="00C63904">
        <w:rPr>
          <w:rFonts w:ascii="Arial" w:hAnsi="Arial" w:cs="Arial"/>
        </w:rPr>
        <w:t>a</w:t>
      </w:r>
      <w:r w:rsidR="00AD03AD">
        <w:rPr>
          <w:rFonts w:ascii="Arial" w:hAnsi="Arial" w:cs="Arial"/>
        </w:rPr>
        <w:t xml:space="preserve"> un conjunto cuando</w:t>
      </w:r>
      <w:r w:rsidR="00B14957">
        <w:rPr>
          <w:rFonts w:ascii="Arial" w:hAnsi="Arial" w:cs="Arial"/>
        </w:rPr>
        <w:t xml:space="preserve"> </w:t>
      </w:r>
      <w:r w:rsidR="003E2F68">
        <w:rPr>
          <w:rFonts w:ascii="Arial" w:hAnsi="Arial" w:cs="Arial"/>
        </w:rPr>
        <w:t>esta determinación es totalmente subjetiva y no esta claro el criterio de pertenencia o no a</w:t>
      </w:r>
      <w:r w:rsidR="00C63904">
        <w:rPr>
          <w:rFonts w:ascii="Arial" w:hAnsi="Arial" w:cs="Arial"/>
        </w:rPr>
        <w:t xml:space="preserve">l </w:t>
      </w:r>
      <w:r w:rsidR="003E2F68">
        <w:rPr>
          <w:rFonts w:ascii="Arial" w:hAnsi="Arial" w:cs="Arial"/>
        </w:rPr>
        <w:t>conjunto.</w:t>
      </w:r>
      <w:r w:rsidR="00D06696">
        <w:rPr>
          <w:rFonts w:ascii="Arial" w:hAnsi="Arial" w:cs="Arial"/>
        </w:rPr>
        <w:t xml:space="preserve"> Se indica el elemento y la probabilidad de pertenencia al conjunto usando valores </w:t>
      </w:r>
      <w:r w:rsidR="00CD2036">
        <w:rPr>
          <w:rFonts w:ascii="Arial" w:hAnsi="Arial" w:cs="Arial"/>
        </w:rPr>
        <w:t>entre</w:t>
      </w:r>
      <w:r w:rsidR="00D06696">
        <w:rPr>
          <w:rFonts w:ascii="Arial" w:hAnsi="Arial" w:cs="Arial"/>
        </w:rPr>
        <w:t xml:space="preserve"> 0 </w:t>
      </w:r>
      <w:r w:rsidR="00CD2036">
        <w:rPr>
          <w:rFonts w:ascii="Arial" w:hAnsi="Arial" w:cs="Arial"/>
        </w:rPr>
        <w:t>y</w:t>
      </w:r>
      <w:r w:rsidR="00D06696">
        <w:rPr>
          <w:rFonts w:ascii="Arial" w:hAnsi="Arial" w:cs="Arial"/>
        </w:rPr>
        <w:t xml:space="preserve"> 1.</w:t>
      </w:r>
    </w:p>
    <w:p w14:paraId="149F0EA9" w14:textId="77777777" w:rsidR="003E2F68" w:rsidRPr="00AF7A0A" w:rsidRDefault="003E2F68" w:rsidP="00AF7A0A">
      <w:pPr>
        <w:spacing w:line="360" w:lineRule="auto"/>
        <w:jc w:val="both"/>
        <w:rPr>
          <w:rFonts w:ascii="Arial" w:hAnsi="Arial" w:cs="Arial"/>
        </w:rPr>
      </w:pPr>
    </w:p>
    <w:sectPr w:rsidR="003E2F68" w:rsidRPr="00AF7A0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FFA4C" w14:textId="77777777" w:rsidR="009625A7" w:rsidRDefault="009625A7">
      <w:r>
        <w:separator/>
      </w:r>
    </w:p>
  </w:endnote>
  <w:endnote w:type="continuationSeparator" w:id="0">
    <w:p w14:paraId="0FDEF5A5" w14:textId="77777777" w:rsidR="009625A7" w:rsidRDefault="00962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22E4F" w14:textId="77777777" w:rsidR="00A93843" w:rsidRDefault="004F1C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39C4A" w14:textId="77777777" w:rsidR="00A93843" w:rsidRDefault="004F1C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200B6" w14:textId="77777777" w:rsidR="00A93843" w:rsidRDefault="004F1C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B5758" w14:textId="77777777" w:rsidR="009625A7" w:rsidRDefault="009625A7">
      <w:r>
        <w:separator/>
      </w:r>
    </w:p>
  </w:footnote>
  <w:footnote w:type="continuationSeparator" w:id="0">
    <w:p w14:paraId="6BA8F4A4" w14:textId="77777777" w:rsidR="009625A7" w:rsidRDefault="009625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90F6A" w14:textId="77777777" w:rsidR="00A93843" w:rsidRDefault="004F1C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FB227" w14:textId="54A3B477" w:rsidR="00812431" w:rsidRDefault="002B7879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n-US" w:eastAsia="en-US"/>
      </w:rPr>
      <w:drawing>
        <wp:anchor distT="0" distB="0" distL="114300" distR="114300" simplePos="0" relativeHeight="251659264" behindDoc="0" locked="0" layoutInCell="1" allowOverlap="1" wp14:anchorId="07FA4B57" wp14:editId="5FB8EE88">
          <wp:simplePos x="0" y="0"/>
          <wp:positionH relativeFrom="column">
            <wp:posOffset>-107315</wp:posOffset>
          </wp:positionH>
          <wp:positionV relativeFrom="paragraph">
            <wp:posOffset>-59690</wp:posOffset>
          </wp:positionV>
          <wp:extent cx="1457325" cy="4857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27A5">
      <w:rPr>
        <w:rFonts w:ascii="Arial Unicode MS" w:eastAsia="Arial Unicode MS" w:hAnsi="Arial Unicode MS" w:cs="Arial Unicode MS"/>
        <w:sz w:val="20"/>
        <w:szCs w:val="20"/>
      </w:rPr>
      <w:t>Maestría</w:t>
    </w:r>
  </w:p>
  <w:p w14:paraId="38226453" w14:textId="77777777" w:rsidR="00812431" w:rsidRPr="001E024A" w:rsidRDefault="007727A5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Ensayo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F596" w14:textId="77777777" w:rsidR="00A93843" w:rsidRDefault="004F1C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7860"/>
    <w:multiLevelType w:val="hybridMultilevel"/>
    <w:tmpl w:val="64E4E264"/>
    <w:lvl w:ilvl="0" w:tplc="43EC150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04A1"/>
    <w:multiLevelType w:val="hybridMultilevel"/>
    <w:tmpl w:val="85A23574"/>
    <w:lvl w:ilvl="0" w:tplc="4CB42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72F47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440FC"/>
    <w:multiLevelType w:val="hybridMultilevel"/>
    <w:tmpl w:val="3A681F2A"/>
    <w:lvl w:ilvl="0" w:tplc="9976CAC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418CA"/>
    <w:multiLevelType w:val="hybridMultilevel"/>
    <w:tmpl w:val="35263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D1656"/>
    <w:multiLevelType w:val="hybridMultilevel"/>
    <w:tmpl w:val="44C46DCA"/>
    <w:lvl w:ilvl="0" w:tplc="9E08496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301350"/>
    <w:multiLevelType w:val="hybridMultilevel"/>
    <w:tmpl w:val="BAD62B0A"/>
    <w:lvl w:ilvl="0" w:tplc="5DF2636C">
      <w:start w:val="1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3A09D8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6F00FB"/>
    <w:multiLevelType w:val="hybridMultilevel"/>
    <w:tmpl w:val="9BA6B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F63284"/>
    <w:multiLevelType w:val="hybridMultilevel"/>
    <w:tmpl w:val="BCDA810A"/>
    <w:lvl w:ilvl="0" w:tplc="1B9A5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B733C0"/>
    <w:multiLevelType w:val="hybridMultilevel"/>
    <w:tmpl w:val="640C93D8"/>
    <w:lvl w:ilvl="0" w:tplc="14344C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589915">
    <w:abstractNumId w:val="4"/>
  </w:num>
  <w:num w:numId="2" w16cid:durableId="1816339599">
    <w:abstractNumId w:val="6"/>
  </w:num>
  <w:num w:numId="3" w16cid:durableId="1825195357">
    <w:abstractNumId w:val="2"/>
  </w:num>
  <w:num w:numId="4" w16cid:durableId="1733120756">
    <w:abstractNumId w:val="7"/>
  </w:num>
  <w:num w:numId="5" w16cid:durableId="1110052878">
    <w:abstractNumId w:val="8"/>
  </w:num>
  <w:num w:numId="6" w16cid:durableId="1423602102">
    <w:abstractNumId w:val="3"/>
  </w:num>
  <w:num w:numId="7" w16cid:durableId="1808355016">
    <w:abstractNumId w:val="1"/>
  </w:num>
  <w:num w:numId="8" w16cid:durableId="386800568">
    <w:abstractNumId w:val="9"/>
  </w:num>
  <w:num w:numId="9" w16cid:durableId="431121718">
    <w:abstractNumId w:val="10"/>
  </w:num>
  <w:num w:numId="10" w16cid:durableId="506216543">
    <w:abstractNumId w:val="5"/>
  </w:num>
  <w:num w:numId="11" w16cid:durableId="2139755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79"/>
    <w:rsid w:val="0000713B"/>
    <w:rsid w:val="00007568"/>
    <w:rsid w:val="00011748"/>
    <w:rsid w:val="00023431"/>
    <w:rsid w:val="00025D82"/>
    <w:rsid w:val="000362B7"/>
    <w:rsid w:val="00037BA4"/>
    <w:rsid w:val="000423F3"/>
    <w:rsid w:val="00042473"/>
    <w:rsid w:val="00042F1D"/>
    <w:rsid w:val="00043BCB"/>
    <w:rsid w:val="00047537"/>
    <w:rsid w:val="000505AE"/>
    <w:rsid w:val="00050AF5"/>
    <w:rsid w:val="00060504"/>
    <w:rsid w:val="000628E0"/>
    <w:rsid w:val="00070C45"/>
    <w:rsid w:val="00080531"/>
    <w:rsid w:val="00084177"/>
    <w:rsid w:val="00084E24"/>
    <w:rsid w:val="00097230"/>
    <w:rsid w:val="000A6112"/>
    <w:rsid w:val="000B0D12"/>
    <w:rsid w:val="000B2A54"/>
    <w:rsid w:val="000B3D0D"/>
    <w:rsid w:val="000B596E"/>
    <w:rsid w:val="000B7A62"/>
    <w:rsid w:val="000D14CB"/>
    <w:rsid w:val="000D2651"/>
    <w:rsid w:val="000D4250"/>
    <w:rsid w:val="000D4DEA"/>
    <w:rsid w:val="000D4E52"/>
    <w:rsid w:val="000D52CC"/>
    <w:rsid w:val="000E025D"/>
    <w:rsid w:val="000E1035"/>
    <w:rsid w:val="000E53C9"/>
    <w:rsid w:val="000E758A"/>
    <w:rsid w:val="00100DB3"/>
    <w:rsid w:val="00101E7F"/>
    <w:rsid w:val="001021A5"/>
    <w:rsid w:val="00111FAD"/>
    <w:rsid w:val="001129B6"/>
    <w:rsid w:val="00122273"/>
    <w:rsid w:val="00123616"/>
    <w:rsid w:val="00124EA6"/>
    <w:rsid w:val="001269B7"/>
    <w:rsid w:val="00127C0E"/>
    <w:rsid w:val="0014228E"/>
    <w:rsid w:val="00144DA2"/>
    <w:rsid w:val="00146725"/>
    <w:rsid w:val="001539B3"/>
    <w:rsid w:val="00153D38"/>
    <w:rsid w:val="00154050"/>
    <w:rsid w:val="0015512E"/>
    <w:rsid w:val="001551B7"/>
    <w:rsid w:val="00157FA8"/>
    <w:rsid w:val="00162816"/>
    <w:rsid w:val="00165662"/>
    <w:rsid w:val="001679E6"/>
    <w:rsid w:val="00174781"/>
    <w:rsid w:val="0017795B"/>
    <w:rsid w:val="00181B2A"/>
    <w:rsid w:val="00186B6E"/>
    <w:rsid w:val="00187F7E"/>
    <w:rsid w:val="00190B96"/>
    <w:rsid w:val="00192950"/>
    <w:rsid w:val="001937F6"/>
    <w:rsid w:val="00193A0C"/>
    <w:rsid w:val="001968D1"/>
    <w:rsid w:val="001A2A9B"/>
    <w:rsid w:val="001A2D4F"/>
    <w:rsid w:val="001A546D"/>
    <w:rsid w:val="001A77CC"/>
    <w:rsid w:val="001B1F3A"/>
    <w:rsid w:val="001B2785"/>
    <w:rsid w:val="001B2DAC"/>
    <w:rsid w:val="001B4ABF"/>
    <w:rsid w:val="001B63BA"/>
    <w:rsid w:val="001B7BCC"/>
    <w:rsid w:val="001C0712"/>
    <w:rsid w:val="001C0B45"/>
    <w:rsid w:val="001C1EA3"/>
    <w:rsid w:val="001C54C2"/>
    <w:rsid w:val="001E112F"/>
    <w:rsid w:val="001E1748"/>
    <w:rsid w:val="001E643D"/>
    <w:rsid w:val="001F178D"/>
    <w:rsid w:val="001F2AE2"/>
    <w:rsid w:val="001F4BFE"/>
    <w:rsid w:val="001F50C8"/>
    <w:rsid w:val="001F5D88"/>
    <w:rsid w:val="0020037E"/>
    <w:rsid w:val="002022CA"/>
    <w:rsid w:val="00202915"/>
    <w:rsid w:val="00204FD4"/>
    <w:rsid w:val="00207F2F"/>
    <w:rsid w:val="002225BE"/>
    <w:rsid w:val="00233353"/>
    <w:rsid w:val="0023376A"/>
    <w:rsid w:val="00236240"/>
    <w:rsid w:val="00255669"/>
    <w:rsid w:val="00257901"/>
    <w:rsid w:val="002604ED"/>
    <w:rsid w:val="00261A43"/>
    <w:rsid w:val="002751CE"/>
    <w:rsid w:val="00281B88"/>
    <w:rsid w:val="00283024"/>
    <w:rsid w:val="002835C3"/>
    <w:rsid w:val="00287117"/>
    <w:rsid w:val="00290544"/>
    <w:rsid w:val="00291665"/>
    <w:rsid w:val="00292700"/>
    <w:rsid w:val="002979E1"/>
    <w:rsid w:val="00297A5E"/>
    <w:rsid w:val="00297BA8"/>
    <w:rsid w:val="002A017A"/>
    <w:rsid w:val="002A0B26"/>
    <w:rsid w:val="002A1668"/>
    <w:rsid w:val="002A4E05"/>
    <w:rsid w:val="002A71D5"/>
    <w:rsid w:val="002B1256"/>
    <w:rsid w:val="002B30E8"/>
    <w:rsid w:val="002B452B"/>
    <w:rsid w:val="002B7879"/>
    <w:rsid w:val="002C10C0"/>
    <w:rsid w:val="002C2A6A"/>
    <w:rsid w:val="002C46C5"/>
    <w:rsid w:val="002D0E93"/>
    <w:rsid w:val="002D0FAD"/>
    <w:rsid w:val="002D52F0"/>
    <w:rsid w:val="002D5859"/>
    <w:rsid w:val="002D7B9C"/>
    <w:rsid w:val="002E2BA4"/>
    <w:rsid w:val="002E538E"/>
    <w:rsid w:val="002E610C"/>
    <w:rsid w:val="002F3377"/>
    <w:rsid w:val="002F43CF"/>
    <w:rsid w:val="002F4685"/>
    <w:rsid w:val="00301C67"/>
    <w:rsid w:val="00305BEE"/>
    <w:rsid w:val="00312893"/>
    <w:rsid w:val="003134B4"/>
    <w:rsid w:val="00317878"/>
    <w:rsid w:val="00322EBD"/>
    <w:rsid w:val="00323FD7"/>
    <w:rsid w:val="00324459"/>
    <w:rsid w:val="003262A8"/>
    <w:rsid w:val="00326DA8"/>
    <w:rsid w:val="003275A2"/>
    <w:rsid w:val="003329CC"/>
    <w:rsid w:val="00333EB2"/>
    <w:rsid w:val="00336278"/>
    <w:rsid w:val="00337FB4"/>
    <w:rsid w:val="00342EC8"/>
    <w:rsid w:val="00343A83"/>
    <w:rsid w:val="0034476F"/>
    <w:rsid w:val="0035010C"/>
    <w:rsid w:val="003516EE"/>
    <w:rsid w:val="00352F7F"/>
    <w:rsid w:val="003555AE"/>
    <w:rsid w:val="003650E3"/>
    <w:rsid w:val="00373DFE"/>
    <w:rsid w:val="00376260"/>
    <w:rsid w:val="0038117F"/>
    <w:rsid w:val="003822A1"/>
    <w:rsid w:val="00383434"/>
    <w:rsid w:val="00383D5F"/>
    <w:rsid w:val="003853E2"/>
    <w:rsid w:val="00385D34"/>
    <w:rsid w:val="00386823"/>
    <w:rsid w:val="00391CEE"/>
    <w:rsid w:val="00392C68"/>
    <w:rsid w:val="0039303C"/>
    <w:rsid w:val="0039476B"/>
    <w:rsid w:val="00396E63"/>
    <w:rsid w:val="003A2CC9"/>
    <w:rsid w:val="003A336F"/>
    <w:rsid w:val="003B18C9"/>
    <w:rsid w:val="003B5445"/>
    <w:rsid w:val="003B7024"/>
    <w:rsid w:val="003C48B7"/>
    <w:rsid w:val="003E1A82"/>
    <w:rsid w:val="003E2F68"/>
    <w:rsid w:val="003F3D55"/>
    <w:rsid w:val="003F4EA0"/>
    <w:rsid w:val="003F68A5"/>
    <w:rsid w:val="004063EF"/>
    <w:rsid w:val="004072B5"/>
    <w:rsid w:val="00411DBB"/>
    <w:rsid w:val="00413A3B"/>
    <w:rsid w:val="00416C9D"/>
    <w:rsid w:val="00421AB6"/>
    <w:rsid w:val="00431857"/>
    <w:rsid w:val="00431C06"/>
    <w:rsid w:val="00443F54"/>
    <w:rsid w:val="004442B0"/>
    <w:rsid w:val="0044535E"/>
    <w:rsid w:val="00447CAE"/>
    <w:rsid w:val="00453D1E"/>
    <w:rsid w:val="004548CF"/>
    <w:rsid w:val="00454E19"/>
    <w:rsid w:val="00457F4B"/>
    <w:rsid w:val="00465503"/>
    <w:rsid w:val="00465B77"/>
    <w:rsid w:val="004673A2"/>
    <w:rsid w:val="004700D4"/>
    <w:rsid w:val="004707FB"/>
    <w:rsid w:val="00471177"/>
    <w:rsid w:val="00472D9B"/>
    <w:rsid w:val="00474F4A"/>
    <w:rsid w:val="004772D3"/>
    <w:rsid w:val="004773D4"/>
    <w:rsid w:val="00487C2A"/>
    <w:rsid w:val="004933A5"/>
    <w:rsid w:val="004956E6"/>
    <w:rsid w:val="004A0351"/>
    <w:rsid w:val="004A1D25"/>
    <w:rsid w:val="004A1DEC"/>
    <w:rsid w:val="004A777E"/>
    <w:rsid w:val="004B3B8A"/>
    <w:rsid w:val="004B42D1"/>
    <w:rsid w:val="004C1C08"/>
    <w:rsid w:val="004C3FB6"/>
    <w:rsid w:val="004C4F4C"/>
    <w:rsid w:val="004C5168"/>
    <w:rsid w:val="004C61D0"/>
    <w:rsid w:val="004D136E"/>
    <w:rsid w:val="004E025B"/>
    <w:rsid w:val="004E10A1"/>
    <w:rsid w:val="004E31ED"/>
    <w:rsid w:val="004E42B6"/>
    <w:rsid w:val="004E6375"/>
    <w:rsid w:val="004F1CFA"/>
    <w:rsid w:val="005015E1"/>
    <w:rsid w:val="0050367F"/>
    <w:rsid w:val="00505C48"/>
    <w:rsid w:val="005062E2"/>
    <w:rsid w:val="00511013"/>
    <w:rsid w:val="005111A6"/>
    <w:rsid w:val="00512D46"/>
    <w:rsid w:val="005139FA"/>
    <w:rsid w:val="00517B7D"/>
    <w:rsid w:val="00521026"/>
    <w:rsid w:val="00526ECA"/>
    <w:rsid w:val="00531DF1"/>
    <w:rsid w:val="00532B4F"/>
    <w:rsid w:val="00533390"/>
    <w:rsid w:val="00533A27"/>
    <w:rsid w:val="00537A49"/>
    <w:rsid w:val="00541B29"/>
    <w:rsid w:val="00546087"/>
    <w:rsid w:val="00546E31"/>
    <w:rsid w:val="00551D11"/>
    <w:rsid w:val="005550E9"/>
    <w:rsid w:val="00555A41"/>
    <w:rsid w:val="005570C3"/>
    <w:rsid w:val="00557D94"/>
    <w:rsid w:val="00564FFE"/>
    <w:rsid w:val="005667D9"/>
    <w:rsid w:val="00572731"/>
    <w:rsid w:val="00576E09"/>
    <w:rsid w:val="00577825"/>
    <w:rsid w:val="00586769"/>
    <w:rsid w:val="00595E53"/>
    <w:rsid w:val="005A0547"/>
    <w:rsid w:val="005A5FAF"/>
    <w:rsid w:val="005A750E"/>
    <w:rsid w:val="005B180C"/>
    <w:rsid w:val="005C1FF8"/>
    <w:rsid w:val="005C33AF"/>
    <w:rsid w:val="005D1270"/>
    <w:rsid w:val="005D6ED8"/>
    <w:rsid w:val="005D73E8"/>
    <w:rsid w:val="005E0873"/>
    <w:rsid w:val="005E0D04"/>
    <w:rsid w:val="005E540E"/>
    <w:rsid w:val="005E63BE"/>
    <w:rsid w:val="005F7D8B"/>
    <w:rsid w:val="0060547C"/>
    <w:rsid w:val="00605776"/>
    <w:rsid w:val="0061161D"/>
    <w:rsid w:val="006118B8"/>
    <w:rsid w:val="00612600"/>
    <w:rsid w:val="006137DC"/>
    <w:rsid w:val="00614D23"/>
    <w:rsid w:val="00616F1F"/>
    <w:rsid w:val="00624461"/>
    <w:rsid w:val="00627E10"/>
    <w:rsid w:val="0063025C"/>
    <w:rsid w:val="00630B0A"/>
    <w:rsid w:val="00633458"/>
    <w:rsid w:val="00635B37"/>
    <w:rsid w:val="00636AAE"/>
    <w:rsid w:val="00641395"/>
    <w:rsid w:val="00641E8D"/>
    <w:rsid w:val="006440B0"/>
    <w:rsid w:val="0065506F"/>
    <w:rsid w:val="00656714"/>
    <w:rsid w:val="006570A1"/>
    <w:rsid w:val="0065768E"/>
    <w:rsid w:val="0066428E"/>
    <w:rsid w:val="00666939"/>
    <w:rsid w:val="00667AE6"/>
    <w:rsid w:val="0067102D"/>
    <w:rsid w:val="00671372"/>
    <w:rsid w:val="00671561"/>
    <w:rsid w:val="00672384"/>
    <w:rsid w:val="00673F62"/>
    <w:rsid w:val="00674913"/>
    <w:rsid w:val="006809A4"/>
    <w:rsid w:val="006A128C"/>
    <w:rsid w:val="006A1611"/>
    <w:rsid w:val="006A22EF"/>
    <w:rsid w:val="006A3291"/>
    <w:rsid w:val="006A74DD"/>
    <w:rsid w:val="006B0739"/>
    <w:rsid w:val="006B090B"/>
    <w:rsid w:val="006B3084"/>
    <w:rsid w:val="006C0849"/>
    <w:rsid w:val="006C51A6"/>
    <w:rsid w:val="006D18B7"/>
    <w:rsid w:val="006D5B82"/>
    <w:rsid w:val="006D7A37"/>
    <w:rsid w:val="006E2755"/>
    <w:rsid w:val="006E2FA7"/>
    <w:rsid w:val="006F3D09"/>
    <w:rsid w:val="006F47B2"/>
    <w:rsid w:val="006F4CD7"/>
    <w:rsid w:val="00700B3D"/>
    <w:rsid w:val="00700C50"/>
    <w:rsid w:val="00702CD3"/>
    <w:rsid w:val="00712A93"/>
    <w:rsid w:val="00713CBB"/>
    <w:rsid w:val="00723375"/>
    <w:rsid w:val="007241E9"/>
    <w:rsid w:val="00724C04"/>
    <w:rsid w:val="00724FFF"/>
    <w:rsid w:val="0072640A"/>
    <w:rsid w:val="00735D7B"/>
    <w:rsid w:val="00737709"/>
    <w:rsid w:val="00742E33"/>
    <w:rsid w:val="007462D7"/>
    <w:rsid w:val="00747DF5"/>
    <w:rsid w:val="007509DA"/>
    <w:rsid w:val="0075220D"/>
    <w:rsid w:val="007539E5"/>
    <w:rsid w:val="0075545E"/>
    <w:rsid w:val="00771E3C"/>
    <w:rsid w:val="007727A5"/>
    <w:rsid w:val="00775FDF"/>
    <w:rsid w:val="00777590"/>
    <w:rsid w:val="00780074"/>
    <w:rsid w:val="00780989"/>
    <w:rsid w:val="00797112"/>
    <w:rsid w:val="00797ED7"/>
    <w:rsid w:val="007A25C6"/>
    <w:rsid w:val="007A5341"/>
    <w:rsid w:val="007A5EDB"/>
    <w:rsid w:val="007B0ED1"/>
    <w:rsid w:val="007B1E23"/>
    <w:rsid w:val="007C6BFC"/>
    <w:rsid w:val="007C789A"/>
    <w:rsid w:val="007D1820"/>
    <w:rsid w:val="007D6323"/>
    <w:rsid w:val="00800151"/>
    <w:rsid w:val="00803D68"/>
    <w:rsid w:val="00816CE7"/>
    <w:rsid w:val="00817BCA"/>
    <w:rsid w:val="00817D47"/>
    <w:rsid w:val="00821283"/>
    <w:rsid w:val="00823B42"/>
    <w:rsid w:val="0082553E"/>
    <w:rsid w:val="0082698B"/>
    <w:rsid w:val="0083117D"/>
    <w:rsid w:val="00831765"/>
    <w:rsid w:val="00831800"/>
    <w:rsid w:val="00832A37"/>
    <w:rsid w:val="00853DD3"/>
    <w:rsid w:val="008552E4"/>
    <w:rsid w:val="00864F6B"/>
    <w:rsid w:val="00865473"/>
    <w:rsid w:val="00870DB0"/>
    <w:rsid w:val="008758A8"/>
    <w:rsid w:val="00875D5E"/>
    <w:rsid w:val="00880510"/>
    <w:rsid w:val="00880E5E"/>
    <w:rsid w:val="008816C2"/>
    <w:rsid w:val="008835E7"/>
    <w:rsid w:val="00885056"/>
    <w:rsid w:val="00885FE5"/>
    <w:rsid w:val="0088740C"/>
    <w:rsid w:val="00891FE6"/>
    <w:rsid w:val="00892C81"/>
    <w:rsid w:val="00893D71"/>
    <w:rsid w:val="00894AEA"/>
    <w:rsid w:val="00895704"/>
    <w:rsid w:val="00896E3D"/>
    <w:rsid w:val="00897528"/>
    <w:rsid w:val="00897594"/>
    <w:rsid w:val="008A0A82"/>
    <w:rsid w:val="008A1FCF"/>
    <w:rsid w:val="008A21D4"/>
    <w:rsid w:val="008A3238"/>
    <w:rsid w:val="008A350B"/>
    <w:rsid w:val="008A396F"/>
    <w:rsid w:val="008A5E38"/>
    <w:rsid w:val="008A7854"/>
    <w:rsid w:val="008B75EC"/>
    <w:rsid w:val="008B7735"/>
    <w:rsid w:val="008C1AB7"/>
    <w:rsid w:val="008C1EBD"/>
    <w:rsid w:val="008C2EF7"/>
    <w:rsid w:val="008C691D"/>
    <w:rsid w:val="008D1D3B"/>
    <w:rsid w:val="008D5158"/>
    <w:rsid w:val="008D7A9F"/>
    <w:rsid w:val="008E00F0"/>
    <w:rsid w:val="008E0A59"/>
    <w:rsid w:val="008E3967"/>
    <w:rsid w:val="008E3E45"/>
    <w:rsid w:val="008F1BAA"/>
    <w:rsid w:val="008F2666"/>
    <w:rsid w:val="008F4B6C"/>
    <w:rsid w:val="008F6398"/>
    <w:rsid w:val="008F73CB"/>
    <w:rsid w:val="009003B4"/>
    <w:rsid w:val="00901537"/>
    <w:rsid w:val="00913ADC"/>
    <w:rsid w:val="009227A0"/>
    <w:rsid w:val="009240A0"/>
    <w:rsid w:val="00926978"/>
    <w:rsid w:val="00927258"/>
    <w:rsid w:val="009325BE"/>
    <w:rsid w:val="00933038"/>
    <w:rsid w:val="00936835"/>
    <w:rsid w:val="009426DC"/>
    <w:rsid w:val="0094486A"/>
    <w:rsid w:val="009451A0"/>
    <w:rsid w:val="00951450"/>
    <w:rsid w:val="00951BAD"/>
    <w:rsid w:val="0095504B"/>
    <w:rsid w:val="00955077"/>
    <w:rsid w:val="00960510"/>
    <w:rsid w:val="00961A09"/>
    <w:rsid w:val="00961D3A"/>
    <w:rsid w:val="009625A7"/>
    <w:rsid w:val="009643EE"/>
    <w:rsid w:val="00964DFB"/>
    <w:rsid w:val="009655D7"/>
    <w:rsid w:val="009704D0"/>
    <w:rsid w:val="00973B4D"/>
    <w:rsid w:val="00973F0B"/>
    <w:rsid w:val="009752E4"/>
    <w:rsid w:val="00975B38"/>
    <w:rsid w:val="00981A81"/>
    <w:rsid w:val="00985C00"/>
    <w:rsid w:val="009863F8"/>
    <w:rsid w:val="00993622"/>
    <w:rsid w:val="0099631D"/>
    <w:rsid w:val="00996D8B"/>
    <w:rsid w:val="009A0160"/>
    <w:rsid w:val="009A2E33"/>
    <w:rsid w:val="009A3C22"/>
    <w:rsid w:val="009B0098"/>
    <w:rsid w:val="009B01D8"/>
    <w:rsid w:val="009B40B4"/>
    <w:rsid w:val="009B6B8A"/>
    <w:rsid w:val="009C0F6B"/>
    <w:rsid w:val="009C38D0"/>
    <w:rsid w:val="009C4A1F"/>
    <w:rsid w:val="009C7699"/>
    <w:rsid w:val="009D1C1B"/>
    <w:rsid w:val="009D1DBC"/>
    <w:rsid w:val="009D2B05"/>
    <w:rsid w:val="009D368C"/>
    <w:rsid w:val="009E1065"/>
    <w:rsid w:val="009E1CAC"/>
    <w:rsid w:val="009E53DB"/>
    <w:rsid w:val="009E57A7"/>
    <w:rsid w:val="009F575D"/>
    <w:rsid w:val="00A05427"/>
    <w:rsid w:val="00A06B83"/>
    <w:rsid w:val="00A07115"/>
    <w:rsid w:val="00A22C7D"/>
    <w:rsid w:val="00A24E77"/>
    <w:rsid w:val="00A3036C"/>
    <w:rsid w:val="00A304B7"/>
    <w:rsid w:val="00A315C2"/>
    <w:rsid w:val="00A330FB"/>
    <w:rsid w:val="00A344CD"/>
    <w:rsid w:val="00A3748D"/>
    <w:rsid w:val="00A41DAF"/>
    <w:rsid w:val="00A42557"/>
    <w:rsid w:val="00A67C67"/>
    <w:rsid w:val="00A73F8F"/>
    <w:rsid w:val="00A76632"/>
    <w:rsid w:val="00A76FBF"/>
    <w:rsid w:val="00A77EAA"/>
    <w:rsid w:val="00A846E8"/>
    <w:rsid w:val="00A900E4"/>
    <w:rsid w:val="00A91246"/>
    <w:rsid w:val="00A97685"/>
    <w:rsid w:val="00AA0DC4"/>
    <w:rsid w:val="00AA2519"/>
    <w:rsid w:val="00AA6414"/>
    <w:rsid w:val="00AA6CFA"/>
    <w:rsid w:val="00AB21A2"/>
    <w:rsid w:val="00AB5AA6"/>
    <w:rsid w:val="00AC2708"/>
    <w:rsid w:val="00AC514F"/>
    <w:rsid w:val="00AC67A3"/>
    <w:rsid w:val="00AD03AD"/>
    <w:rsid w:val="00AD2ED7"/>
    <w:rsid w:val="00AD5022"/>
    <w:rsid w:val="00AE1E7F"/>
    <w:rsid w:val="00AE2588"/>
    <w:rsid w:val="00AE460A"/>
    <w:rsid w:val="00AE6926"/>
    <w:rsid w:val="00AE77F1"/>
    <w:rsid w:val="00AF3117"/>
    <w:rsid w:val="00AF7A0A"/>
    <w:rsid w:val="00B0079E"/>
    <w:rsid w:val="00B012B7"/>
    <w:rsid w:val="00B06793"/>
    <w:rsid w:val="00B11386"/>
    <w:rsid w:val="00B13659"/>
    <w:rsid w:val="00B143E8"/>
    <w:rsid w:val="00B14957"/>
    <w:rsid w:val="00B1560D"/>
    <w:rsid w:val="00B21CEA"/>
    <w:rsid w:val="00B23719"/>
    <w:rsid w:val="00B25B86"/>
    <w:rsid w:val="00B26253"/>
    <w:rsid w:val="00B316D8"/>
    <w:rsid w:val="00B34602"/>
    <w:rsid w:val="00B34DE6"/>
    <w:rsid w:val="00B41D5F"/>
    <w:rsid w:val="00B45BD2"/>
    <w:rsid w:val="00B477DF"/>
    <w:rsid w:val="00B512E3"/>
    <w:rsid w:val="00B560AD"/>
    <w:rsid w:val="00B63F81"/>
    <w:rsid w:val="00B67858"/>
    <w:rsid w:val="00B70453"/>
    <w:rsid w:val="00B7444F"/>
    <w:rsid w:val="00B90B92"/>
    <w:rsid w:val="00B91E27"/>
    <w:rsid w:val="00B92BD2"/>
    <w:rsid w:val="00B93C16"/>
    <w:rsid w:val="00B97CE8"/>
    <w:rsid w:val="00BA23A0"/>
    <w:rsid w:val="00BA2C3C"/>
    <w:rsid w:val="00BB237B"/>
    <w:rsid w:val="00BB3744"/>
    <w:rsid w:val="00BC1B15"/>
    <w:rsid w:val="00BC320A"/>
    <w:rsid w:val="00BC448D"/>
    <w:rsid w:val="00BC5593"/>
    <w:rsid w:val="00BD01D2"/>
    <w:rsid w:val="00BD656C"/>
    <w:rsid w:val="00BD70D8"/>
    <w:rsid w:val="00BE021A"/>
    <w:rsid w:val="00BE40C4"/>
    <w:rsid w:val="00BE76B6"/>
    <w:rsid w:val="00BF6320"/>
    <w:rsid w:val="00C00896"/>
    <w:rsid w:val="00C052C6"/>
    <w:rsid w:val="00C13F91"/>
    <w:rsid w:val="00C154E8"/>
    <w:rsid w:val="00C20843"/>
    <w:rsid w:val="00C21D6D"/>
    <w:rsid w:val="00C357E7"/>
    <w:rsid w:val="00C367F8"/>
    <w:rsid w:val="00C43B34"/>
    <w:rsid w:val="00C44FCD"/>
    <w:rsid w:val="00C56B20"/>
    <w:rsid w:val="00C61B8E"/>
    <w:rsid w:val="00C63904"/>
    <w:rsid w:val="00C703CB"/>
    <w:rsid w:val="00C70749"/>
    <w:rsid w:val="00C71534"/>
    <w:rsid w:val="00C76E56"/>
    <w:rsid w:val="00C80C36"/>
    <w:rsid w:val="00C81924"/>
    <w:rsid w:val="00C836D8"/>
    <w:rsid w:val="00C83731"/>
    <w:rsid w:val="00C92081"/>
    <w:rsid w:val="00C935AA"/>
    <w:rsid w:val="00C9543F"/>
    <w:rsid w:val="00CA0BF1"/>
    <w:rsid w:val="00CA2DCF"/>
    <w:rsid w:val="00CA3D71"/>
    <w:rsid w:val="00CB46D6"/>
    <w:rsid w:val="00CC3EE2"/>
    <w:rsid w:val="00CC5846"/>
    <w:rsid w:val="00CC5E1C"/>
    <w:rsid w:val="00CC6387"/>
    <w:rsid w:val="00CD0F9C"/>
    <w:rsid w:val="00CD2036"/>
    <w:rsid w:val="00CD3174"/>
    <w:rsid w:val="00CD49FE"/>
    <w:rsid w:val="00CD7A6E"/>
    <w:rsid w:val="00CE505A"/>
    <w:rsid w:val="00CF1BE3"/>
    <w:rsid w:val="00CF1D70"/>
    <w:rsid w:val="00CF6624"/>
    <w:rsid w:val="00CF7103"/>
    <w:rsid w:val="00D0222E"/>
    <w:rsid w:val="00D03463"/>
    <w:rsid w:val="00D06696"/>
    <w:rsid w:val="00D07946"/>
    <w:rsid w:val="00D1371E"/>
    <w:rsid w:val="00D15FCE"/>
    <w:rsid w:val="00D2686D"/>
    <w:rsid w:val="00D26A02"/>
    <w:rsid w:val="00D26BA8"/>
    <w:rsid w:val="00D27C4B"/>
    <w:rsid w:val="00D30E1A"/>
    <w:rsid w:val="00D31772"/>
    <w:rsid w:val="00D31D00"/>
    <w:rsid w:val="00D32CE2"/>
    <w:rsid w:val="00D361E5"/>
    <w:rsid w:val="00D37A3A"/>
    <w:rsid w:val="00D41C00"/>
    <w:rsid w:val="00D43824"/>
    <w:rsid w:val="00D46361"/>
    <w:rsid w:val="00D46F5E"/>
    <w:rsid w:val="00D52F78"/>
    <w:rsid w:val="00D535B3"/>
    <w:rsid w:val="00D60EFD"/>
    <w:rsid w:val="00D7055C"/>
    <w:rsid w:val="00D70E19"/>
    <w:rsid w:val="00D77F62"/>
    <w:rsid w:val="00D81EA2"/>
    <w:rsid w:val="00D84718"/>
    <w:rsid w:val="00D85E97"/>
    <w:rsid w:val="00D87208"/>
    <w:rsid w:val="00D87D93"/>
    <w:rsid w:val="00D90801"/>
    <w:rsid w:val="00D94EBA"/>
    <w:rsid w:val="00D95E56"/>
    <w:rsid w:val="00D97532"/>
    <w:rsid w:val="00D97CFD"/>
    <w:rsid w:val="00DA1648"/>
    <w:rsid w:val="00DB0367"/>
    <w:rsid w:val="00DB07DF"/>
    <w:rsid w:val="00DB176B"/>
    <w:rsid w:val="00DB498F"/>
    <w:rsid w:val="00DB5503"/>
    <w:rsid w:val="00DC1828"/>
    <w:rsid w:val="00DC4D68"/>
    <w:rsid w:val="00DC5301"/>
    <w:rsid w:val="00DC5401"/>
    <w:rsid w:val="00DC5F46"/>
    <w:rsid w:val="00DD10BC"/>
    <w:rsid w:val="00DD2E1E"/>
    <w:rsid w:val="00DE16C0"/>
    <w:rsid w:val="00DE5420"/>
    <w:rsid w:val="00DE7529"/>
    <w:rsid w:val="00DF6249"/>
    <w:rsid w:val="00DF6646"/>
    <w:rsid w:val="00DF67BC"/>
    <w:rsid w:val="00DF72CF"/>
    <w:rsid w:val="00E00A2F"/>
    <w:rsid w:val="00E028EB"/>
    <w:rsid w:val="00E06267"/>
    <w:rsid w:val="00E0685F"/>
    <w:rsid w:val="00E1086C"/>
    <w:rsid w:val="00E12A86"/>
    <w:rsid w:val="00E142E0"/>
    <w:rsid w:val="00E169E3"/>
    <w:rsid w:val="00E201F3"/>
    <w:rsid w:val="00E2389B"/>
    <w:rsid w:val="00E23CF8"/>
    <w:rsid w:val="00E248D5"/>
    <w:rsid w:val="00E27DC9"/>
    <w:rsid w:val="00E31F78"/>
    <w:rsid w:val="00E3744E"/>
    <w:rsid w:val="00E4055F"/>
    <w:rsid w:val="00E44220"/>
    <w:rsid w:val="00E509FF"/>
    <w:rsid w:val="00E5628A"/>
    <w:rsid w:val="00E62C19"/>
    <w:rsid w:val="00E64512"/>
    <w:rsid w:val="00E65E1D"/>
    <w:rsid w:val="00E678CC"/>
    <w:rsid w:val="00E734B8"/>
    <w:rsid w:val="00E778D7"/>
    <w:rsid w:val="00E83BF7"/>
    <w:rsid w:val="00E8484D"/>
    <w:rsid w:val="00E96D91"/>
    <w:rsid w:val="00E97842"/>
    <w:rsid w:val="00EA0447"/>
    <w:rsid w:val="00EA0AAB"/>
    <w:rsid w:val="00EA3645"/>
    <w:rsid w:val="00EA4132"/>
    <w:rsid w:val="00EB0152"/>
    <w:rsid w:val="00EB37B7"/>
    <w:rsid w:val="00EC07AE"/>
    <w:rsid w:val="00EC0C59"/>
    <w:rsid w:val="00EC55C3"/>
    <w:rsid w:val="00ED672E"/>
    <w:rsid w:val="00EE10F6"/>
    <w:rsid w:val="00EE1B24"/>
    <w:rsid w:val="00EE7541"/>
    <w:rsid w:val="00EF1373"/>
    <w:rsid w:val="00F0221A"/>
    <w:rsid w:val="00F03E01"/>
    <w:rsid w:val="00F05B0F"/>
    <w:rsid w:val="00F101D0"/>
    <w:rsid w:val="00F1271D"/>
    <w:rsid w:val="00F13827"/>
    <w:rsid w:val="00F14A67"/>
    <w:rsid w:val="00F15473"/>
    <w:rsid w:val="00F156C5"/>
    <w:rsid w:val="00F23B6F"/>
    <w:rsid w:val="00F33B6B"/>
    <w:rsid w:val="00F363B9"/>
    <w:rsid w:val="00F36FCB"/>
    <w:rsid w:val="00F43A52"/>
    <w:rsid w:val="00F47694"/>
    <w:rsid w:val="00F47A80"/>
    <w:rsid w:val="00F516B6"/>
    <w:rsid w:val="00F52323"/>
    <w:rsid w:val="00F556CB"/>
    <w:rsid w:val="00F56EF8"/>
    <w:rsid w:val="00F715D8"/>
    <w:rsid w:val="00F71626"/>
    <w:rsid w:val="00F71C37"/>
    <w:rsid w:val="00F72229"/>
    <w:rsid w:val="00F7711F"/>
    <w:rsid w:val="00F80B72"/>
    <w:rsid w:val="00FA0932"/>
    <w:rsid w:val="00FA2163"/>
    <w:rsid w:val="00FA66DA"/>
    <w:rsid w:val="00FA6FC8"/>
    <w:rsid w:val="00FA7F6B"/>
    <w:rsid w:val="00FB04DE"/>
    <w:rsid w:val="00FB0B48"/>
    <w:rsid w:val="00FB1085"/>
    <w:rsid w:val="00FB3326"/>
    <w:rsid w:val="00FB3B9D"/>
    <w:rsid w:val="00FB5630"/>
    <w:rsid w:val="00FB69E6"/>
    <w:rsid w:val="00FB7C11"/>
    <w:rsid w:val="00FC1BA4"/>
    <w:rsid w:val="00FC6B6F"/>
    <w:rsid w:val="00FC7C80"/>
    <w:rsid w:val="00FD2788"/>
    <w:rsid w:val="00FD3588"/>
    <w:rsid w:val="00FD489F"/>
    <w:rsid w:val="00FD5448"/>
    <w:rsid w:val="00FD5B2F"/>
    <w:rsid w:val="00FE00E8"/>
    <w:rsid w:val="00FE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38744"/>
  <w15:chartTrackingRefBased/>
  <w15:docId w15:val="{63C57894-6D5A-4245-AA2A-C3AF3BAF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8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B787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rsid w:val="002B787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CE5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0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5B86"/>
    <w:pPr>
      <w:spacing w:before="100" w:beforeAutospacing="1" w:after="100" w:afterAutospacing="1"/>
    </w:pPr>
    <w:rPr>
      <w:lang w:val="en-US" w:eastAsia="en-US"/>
    </w:rPr>
  </w:style>
  <w:style w:type="table" w:styleId="TableGrid">
    <w:name w:val="Table Grid"/>
    <w:basedOn w:val="TableNormal"/>
    <w:uiPriority w:val="39"/>
    <w:rsid w:val="00B5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B560A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E77F1"/>
    <w:pPr>
      <w:ind w:left="720"/>
      <w:contextualSpacing/>
    </w:pPr>
  </w:style>
  <w:style w:type="table" w:styleId="GridTable4">
    <w:name w:val="Grid Table 4"/>
    <w:basedOn w:val="TableNormal"/>
    <w:uiPriority w:val="49"/>
    <w:rsid w:val="00E12A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E12A86"/>
    <w:rPr>
      <w:b/>
      <w:bCs/>
    </w:rPr>
  </w:style>
  <w:style w:type="table" w:styleId="TableGridLight">
    <w:name w:val="Grid Table Light"/>
    <w:basedOn w:val="TableNormal"/>
    <w:uiPriority w:val="40"/>
    <w:rsid w:val="00392C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392C6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D49F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7539E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5">
    <w:name w:val="List Table 1 Light Accent 5"/>
    <w:basedOn w:val="TableNormal"/>
    <w:uiPriority w:val="46"/>
    <w:rsid w:val="001968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AF7A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4778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</dc:creator>
  <cp:keywords/>
  <dc:description/>
  <cp:lastModifiedBy>Ruben Deambrossi</cp:lastModifiedBy>
  <cp:revision>550</cp:revision>
  <dcterms:created xsi:type="dcterms:W3CDTF">2021-11-19T17:34:00Z</dcterms:created>
  <dcterms:modified xsi:type="dcterms:W3CDTF">2022-09-29T02:01:00Z</dcterms:modified>
</cp:coreProperties>
</file>