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D1EC" w14:textId="77777777" w:rsidR="007D1D15" w:rsidRPr="00CC6AC6" w:rsidRDefault="007D1D15" w:rsidP="007D1D15">
      <w:pPr>
        <w:pStyle w:val="Sottotitolo"/>
        <w:jc w:val="center"/>
        <w:rPr>
          <w:rFonts w:asciiTheme="majorHAnsi" w:hAnsiTheme="majorHAnsi"/>
          <w:b/>
          <w:bCs/>
          <w:color w:val="215E99" w:themeColor="text2" w:themeTint="BF"/>
          <w:spacing w:val="-10"/>
          <w:kern w:val="28"/>
          <w:sz w:val="56"/>
          <w:szCs w:val="56"/>
          <w:lang w:val="it-IT"/>
        </w:rPr>
      </w:pPr>
      <w:r w:rsidRPr="00CC6AC6">
        <w:rPr>
          <w:rFonts w:asciiTheme="majorHAnsi" w:hAnsiTheme="majorHAnsi"/>
          <w:b/>
          <w:bCs/>
          <w:color w:val="215E99" w:themeColor="text2" w:themeTint="BF"/>
          <w:spacing w:val="-10"/>
          <w:kern w:val="28"/>
          <w:sz w:val="56"/>
          <w:szCs w:val="56"/>
          <w:lang w:val="it-IT"/>
        </w:rPr>
        <w:t>Student Startup Success Prediction</w:t>
      </w:r>
    </w:p>
    <w:p w14:paraId="3CD3EF9A" w14:textId="77777777" w:rsidR="007D1D15" w:rsidRPr="007D1D15" w:rsidRDefault="007D1D15" w:rsidP="007D1D15">
      <w:pPr>
        <w:pStyle w:val="Sottotitolo"/>
        <w:jc w:val="center"/>
        <w:rPr>
          <w:rFonts w:asciiTheme="majorHAnsi" w:hAnsiTheme="majorHAnsi"/>
          <w:spacing w:val="-10"/>
          <w:kern w:val="28"/>
          <w:sz w:val="56"/>
          <w:szCs w:val="56"/>
          <w:lang w:val="it-IT"/>
        </w:rPr>
      </w:pPr>
      <w:r w:rsidRPr="007D1D15">
        <w:rPr>
          <w:rFonts w:asciiTheme="majorHAnsi" w:hAnsiTheme="majorHAnsi"/>
          <w:spacing w:val="-10"/>
          <w:kern w:val="28"/>
          <w:sz w:val="56"/>
          <w:szCs w:val="56"/>
          <w:lang w:val="it-IT"/>
        </w:rPr>
        <w:t>Sistema ML per Incubatori Universitari - Analisi Predittiva del Successo</w:t>
      </w:r>
    </w:p>
    <w:p w14:paraId="036D47F2" w14:textId="02081A94" w:rsidR="008F1565" w:rsidRPr="00891633" w:rsidRDefault="002F244E">
      <w:pPr>
        <w:jc w:val="center"/>
      </w:pPr>
      <w:r w:rsidRPr="00891633">
        <w:t>ROBERTO MORENA</w:t>
      </w:r>
    </w:p>
    <w:p w14:paraId="126DBAE6" w14:textId="596326BB" w:rsidR="008F1565" w:rsidRPr="00891633" w:rsidRDefault="007D1D15">
      <w:pPr>
        <w:jc w:val="center"/>
      </w:pPr>
      <w:r w:rsidRPr="00891633">
        <w:t>Mat:0212712788</w:t>
      </w:r>
    </w:p>
    <w:p w14:paraId="4A70E3A6" w14:textId="68B8CB91" w:rsidR="007D1D15" w:rsidRPr="00891633" w:rsidRDefault="007D1D15">
      <w:pPr>
        <w:jc w:val="center"/>
      </w:pPr>
      <w:r w:rsidRPr="00891633">
        <w:t>“Machine Learning “</w:t>
      </w:r>
    </w:p>
    <w:p w14:paraId="59FF5C1D" w14:textId="2295175E" w:rsidR="00B01A0F" w:rsidRPr="00B438B2" w:rsidRDefault="002F244E" w:rsidP="00B01A0F">
      <w:r w:rsidRPr="00891633">
        <w:br w:type="page"/>
      </w:r>
    </w:p>
    <w:p w14:paraId="6BF86283" w14:textId="77777777" w:rsidR="00B438B2" w:rsidRDefault="00B438B2" w:rsidP="2AB1DCD8">
      <w:pPr>
        <w:pStyle w:val="Sommario1"/>
        <w:tabs>
          <w:tab w:val="right" w:leader="dot" w:pos="9345"/>
        </w:tabs>
        <w:rPr>
          <w:noProof/>
          <w:lang w:val="it-IT" w:eastAsia="it-IT"/>
        </w:rPr>
      </w:pPr>
      <w:r>
        <w:lastRenderedPageBreak/>
        <w:fldChar w:fldCharType="begin"/>
      </w:r>
      <w:r w:rsidR="002F244E">
        <w:instrText>TOC \o "1-3" \z \u \h</w:instrText>
      </w:r>
      <w:r>
        <w:fldChar w:fldCharType="separate"/>
      </w:r>
      <w:hyperlink w:anchor="_Toc685283070">
        <w:r w:rsidR="2AB1DCD8" w:rsidRPr="2AB1DCD8">
          <w:rPr>
            <w:rStyle w:val="Collegamentoipertestuale"/>
          </w:rPr>
          <w:t>Capitolo 1- Scenario/Problema Task Analizzato</w:t>
        </w:r>
        <w:r w:rsidR="002F244E">
          <w:tab/>
        </w:r>
        <w:r w:rsidR="002F244E">
          <w:fldChar w:fldCharType="begin"/>
        </w:r>
        <w:r w:rsidR="002F244E">
          <w:instrText>PAGEREF _Toc685283070 \h</w:instrText>
        </w:r>
        <w:r w:rsidR="002F244E">
          <w:fldChar w:fldCharType="separate"/>
        </w:r>
        <w:r w:rsidR="2AB1DCD8" w:rsidRPr="2AB1DCD8">
          <w:rPr>
            <w:rStyle w:val="Collegamentoipertestuale"/>
          </w:rPr>
          <w:t>3</w:t>
        </w:r>
        <w:r w:rsidR="002F244E">
          <w:fldChar w:fldCharType="end"/>
        </w:r>
      </w:hyperlink>
    </w:p>
    <w:p w14:paraId="32E82BC2" w14:textId="77777777" w:rsidR="00B438B2" w:rsidRDefault="2AB1DCD8" w:rsidP="2AB1DCD8">
      <w:pPr>
        <w:pStyle w:val="Sommario2"/>
        <w:tabs>
          <w:tab w:val="right" w:leader="dot" w:pos="9345"/>
        </w:tabs>
        <w:rPr>
          <w:noProof/>
          <w:lang w:val="it-IT" w:eastAsia="it-IT"/>
        </w:rPr>
      </w:pPr>
      <w:hyperlink w:anchor="_Toc390823383">
        <w:r w:rsidRPr="2AB1DCD8">
          <w:rPr>
            <w:rStyle w:val="Collegamentoipertestuale"/>
          </w:rPr>
          <w:t>1.1- Problem Statement</w:t>
        </w:r>
        <w:r w:rsidR="00B438B2">
          <w:tab/>
        </w:r>
        <w:r w:rsidR="00B438B2">
          <w:fldChar w:fldCharType="begin"/>
        </w:r>
        <w:r w:rsidR="00B438B2">
          <w:instrText>PAGEREF _Toc390823383 \h</w:instrText>
        </w:r>
        <w:r w:rsidR="00B438B2">
          <w:fldChar w:fldCharType="separate"/>
        </w:r>
        <w:r w:rsidRPr="2AB1DCD8">
          <w:rPr>
            <w:rStyle w:val="Collegamentoipertestuale"/>
          </w:rPr>
          <w:t>3</w:t>
        </w:r>
        <w:r w:rsidR="00B438B2">
          <w:fldChar w:fldCharType="end"/>
        </w:r>
      </w:hyperlink>
    </w:p>
    <w:p w14:paraId="0FE3882C" w14:textId="77777777" w:rsidR="00B438B2" w:rsidRDefault="2AB1DCD8" w:rsidP="2AB1DCD8">
      <w:pPr>
        <w:pStyle w:val="Sommario2"/>
        <w:tabs>
          <w:tab w:val="right" w:leader="dot" w:pos="9345"/>
        </w:tabs>
        <w:rPr>
          <w:noProof/>
          <w:lang w:val="it-IT" w:eastAsia="it-IT"/>
        </w:rPr>
      </w:pPr>
      <w:hyperlink w:anchor="_Toc1621461841">
        <w:r w:rsidRPr="2AB1DCD8">
          <w:rPr>
            <w:rStyle w:val="Collegamentoipertestuale"/>
          </w:rPr>
          <w:t>1.2-Task Definition</w:t>
        </w:r>
        <w:r w:rsidR="00B438B2">
          <w:tab/>
        </w:r>
        <w:r w:rsidR="00B438B2">
          <w:fldChar w:fldCharType="begin"/>
        </w:r>
        <w:r w:rsidR="00B438B2">
          <w:instrText>PAGEREF _Toc1621461841 \h</w:instrText>
        </w:r>
        <w:r w:rsidR="00B438B2">
          <w:fldChar w:fldCharType="separate"/>
        </w:r>
        <w:r w:rsidRPr="2AB1DCD8">
          <w:rPr>
            <w:rStyle w:val="Collegamentoipertestuale"/>
          </w:rPr>
          <w:t>3</w:t>
        </w:r>
        <w:r w:rsidR="00B438B2">
          <w:fldChar w:fldCharType="end"/>
        </w:r>
      </w:hyperlink>
    </w:p>
    <w:p w14:paraId="26EBB988" w14:textId="77777777" w:rsidR="00B438B2" w:rsidRDefault="2AB1DCD8" w:rsidP="2AB1DCD8">
      <w:pPr>
        <w:pStyle w:val="Sommario1"/>
        <w:tabs>
          <w:tab w:val="right" w:leader="dot" w:pos="9345"/>
        </w:tabs>
        <w:rPr>
          <w:noProof/>
          <w:lang w:val="it-IT" w:eastAsia="it-IT"/>
        </w:rPr>
      </w:pPr>
      <w:hyperlink w:anchor="_Toc2022027246">
        <w:r w:rsidRPr="2AB1DCD8">
          <w:rPr>
            <w:rStyle w:val="Collegamentoipertestuale"/>
          </w:rPr>
          <w:t>Capitolo 2- Dataset e Caratteristiche</w:t>
        </w:r>
        <w:r w:rsidR="009C5C1A">
          <w:tab/>
        </w:r>
        <w:r w:rsidR="009C5C1A">
          <w:fldChar w:fldCharType="begin"/>
        </w:r>
        <w:r w:rsidR="009C5C1A">
          <w:instrText>PAGEREF _Toc2022027246 \h</w:instrText>
        </w:r>
        <w:r w:rsidR="009C5C1A">
          <w:fldChar w:fldCharType="separate"/>
        </w:r>
        <w:r w:rsidRPr="2AB1DCD8">
          <w:rPr>
            <w:rStyle w:val="Collegamentoipertestuale"/>
          </w:rPr>
          <w:t>3</w:t>
        </w:r>
        <w:r w:rsidR="009C5C1A">
          <w:fldChar w:fldCharType="end"/>
        </w:r>
      </w:hyperlink>
    </w:p>
    <w:p w14:paraId="3C395D10" w14:textId="77777777" w:rsidR="00B438B2" w:rsidRDefault="2AB1DCD8" w:rsidP="2AB1DCD8">
      <w:pPr>
        <w:pStyle w:val="Sommario2"/>
        <w:tabs>
          <w:tab w:val="right" w:leader="dot" w:pos="9345"/>
        </w:tabs>
        <w:rPr>
          <w:noProof/>
          <w:lang w:val="it-IT" w:eastAsia="it-IT"/>
        </w:rPr>
      </w:pPr>
      <w:hyperlink w:anchor="_Toc955476707">
        <w:r w:rsidRPr="2AB1DCD8">
          <w:rPr>
            <w:rStyle w:val="Collegamentoipertestuale"/>
          </w:rPr>
          <w:t>2.1- About the Dataset</w:t>
        </w:r>
        <w:r w:rsidR="00B438B2">
          <w:tab/>
        </w:r>
        <w:r w:rsidR="00B438B2">
          <w:fldChar w:fldCharType="begin"/>
        </w:r>
        <w:r w:rsidR="00B438B2">
          <w:instrText>PAGEREF _Toc955476707 \h</w:instrText>
        </w:r>
        <w:r w:rsidR="00B438B2">
          <w:fldChar w:fldCharType="separate"/>
        </w:r>
        <w:r w:rsidRPr="2AB1DCD8">
          <w:rPr>
            <w:rStyle w:val="Collegamentoipertestuale"/>
          </w:rPr>
          <w:t>3</w:t>
        </w:r>
        <w:r w:rsidR="00B438B2">
          <w:fldChar w:fldCharType="end"/>
        </w:r>
      </w:hyperlink>
    </w:p>
    <w:p w14:paraId="7FB413AA" w14:textId="77777777" w:rsidR="00B438B2" w:rsidRDefault="2AB1DCD8" w:rsidP="2AB1DCD8">
      <w:pPr>
        <w:pStyle w:val="Sommario2"/>
        <w:tabs>
          <w:tab w:val="right" w:leader="dot" w:pos="9345"/>
        </w:tabs>
        <w:rPr>
          <w:noProof/>
          <w:lang w:val="it-IT" w:eastAsia="it-IT"/>
        </w:rPr>
      </w:pPr>
      <w:hyperlink w:anchor="_Toc1408669720">
        <w:r w:rsidRPr="2AB1DCD8">
          <w:rPr>
            <w:rStyle w:val="Collegamentoipertestuale"/>
          </w:rPr>
          <w:t>2.2- Feature Description</w:t>
        </w:r>
        <w:r w:rsidR="00B438B2">
          <w:tab/>
        </w:r>
        <w:r w:rsidR="00B438B2">
          <w:fldChar w:fldCharType="begin"/>
        </w:r>
        <w:r w:rsidR="00B438B2">
          <w:instrText>PAGEREF _Toc1408669720 \h</w:instrText>
        </w:r>
        <w:r w:rsidR="00B438B2">
          <w:fldChar w:fldCharType="separate"/>
        </w:r>
        <w:r w:rsidRPr="2AB1DCD8">
          <w:rPr>
            <w:rStyle w:val="Collegamentoipertestuale"/>
          </w:rPr>
          <w:t>3</w:t>
        </w:r>
        <w:r w:rsidR="00B438B2">
          <w:fldChar w:fldCharType="end"/>
        </w:r>
      </w:hyperlink>
    </w:p>
    <w:p w14:paraId="3A634D54" w14:textId="77777777" w:rsidR="00B438B2" w:rsidRDefault="2AB1DCD8" w:rsidP="2AB1DCD8">
      <w:pPr>
        <w:pStyle w:val="Sommario2"/>
        <w:tabs>
          <w:tab w:val="right" w:leader="dot" w:pos="9345"/>
        </w:tabs>
        <w:rPr>
          <w:noProof/>
          <w:lang w:val="it-IT" w:eastAsia="it-IT"/>
        </w:rPr>
      </w:pPr>
      <w:hyperlink w:anchor="_Toc975959516">
        <w:r w:rsidRPr="2AB1DCD8">
          <w:rPr>
            <w:rStyle w:val="Collegamentoipertestuale"/>
          </w:rPr>
          <w:t>2.3 – Limiti del Dataset</w:t>
        </w:r>
        <w:r w:rsidR="009C5C1A">
          <w:tab/>
        </w:r>
        <w:r w:rsidR="009C5C1A">
          <w:fldChar w:fldCharType="begin"/>
        </w:r>
        <w:r w:rsidR="009C5C1A">
          <w:instrText>PAGEREF _Toc975959516 \h</w:instrText>
        </w:r>
        <w:r w:rsidR="009C5C1A">
          <w:fldChar w:fldCharType="separate"/>
        </w:r>
        <w:r w:rsidRPr="2AB1DCD8">
          <w:rPr>
            <w:rStyle w:val="Collegamentoipertestuale"/>
          </w:rPr>
          <w:t>4</w:t>
        </w:r>
        <w:r w:rsidR="009C5C1A">
          <w:fldChar w:fldCharType="end"/>
        </w:r>
      </w:hyperlink>
    </w:p>
    <w:p w14:paraId="0E9A7100" w14:textId="77777777" w:rsidR="00B438B2" w:rsidRDefault="2AB1DCD8" w:rsidP="2AB1DCD8">
      <w:pPr>
        <w:pStyle w:val="Sommario1"/>
        <w:tabs>
          <w:tab w:val="right" w:leader="dot" w:pos="9345"/>
        </w:tabs>
        <w:rPr>
          <w:noProof/>
          <w:lang w:val="it-IT" w:eastAsia="it-IT"/>
        </w:rPr>
      </w:pPr>
      <w:hyperlink w:anchor="_Toc1598469805">
        <w:r w:rsidRPr="2AB1DCD8">
          <w:rPr>
            <w:rStyle w:val="Collegamentoipertestuale"/>
          </w:rPr>
          <w:t>Capitolo 3- Issue Analizzate</w:t>
        </w:r>
        <w:r w:rsidR="00B438B2">
          <w:tab/>
        </w:r>
        <w:r w:rsidR="00B438B2">
          <w:fldChar w:fldCharType="begin"/>
        </w:r>
        <w:r w:rsidR="00B438B2">
          <w:instrText>PAGEREF _Toc1598469805 \h</w:instrText>
        </w:r>
        <w:r w:rsidR="00B438B2">
          <w:fldChar w:fldCharType="separate"/>
        </w:r>
        <w:r w:rsidRPr="2AB1DCD8">
          <w:rPr>
            <w:rStyle w:val="Collegamentoipertestuale"/>
          </w:rPr>
          <w:t>4</w:t>
        </w:r>
        <w:r w:rsidR="00B438B2">
          <w:fldChar w:fldCharType="end"/>
        </w:r>
      </w:hyperlink>
    </w:p>
    <w:p w14:paraId="55EDCC8A" w14:textId="77777777" w:rsidR="00B438B2" w:rsidRDefault="2AB1DCD8" w:rsidP="2AB1DCD8">
      <w:pPr>
        <w:pStyle w:val="Sommario2"/>
        <w:tabs>
          <w:tab w:val="right" w:leader="dot" w:pos="9345"/>
        </w:tabs>
        <w:rPr>
          <w:noProof/>
          <w:lang w:val="it-IT" w:eastAsia="it-IT"/>
        </w:rPr>
      </w:pPr>
      <w:hyperlink w:anchor="_Toc532485320">
        <w:r w:rsidRPr="2AB1DCD8">
          <w:rPr>
            <w:rStyle w:val="Collegamentoipertestuale"/>
          </w:rPr>
          <w:t>3.1 – Valori mancanti</w:t>
        </w:r>
        <w:r w:rsidR="00B438B2">
          <w:tab/>
        </w:r>
        <w:r w:rsidR="00B438B2">
          <w:fldChar w:fldCharType="begin"/>
        </w:r>
        <w:r w:rsidR="00B438B2">
          <w:instrText>PAGEREF _Toc532485320 \h</w:instrText>
        </w:r>
        <w:r w:rsidR="00B438B2">
          <w:fldChar w:fldCharType="separate"/>
        </w:r>
        <w:r w:rsidRPr="2AB1DCD8">
          <w:rPr>
            <w:rStyle w:val="Collegamentoipertestuale"/>
          </w:rPr>
          <w:t>4</w:t>
        </w:r>
        <w:r w:rsidR="00B438B2">
          <w:fldChar w:fldCharType="end"/>
        </w:r>
      </w:hyperlink>
    </w:p>
    <w:p w14:paraId="1ECCA52C" w14:textId="77777777" w:rsidR="00B438B2" w:rsidRDefault="2AB1DCD8" w:rsidP="2AB1DCD8">
      <w:pPr>
        <w:pStyle w:val="Sommario2"/>
        <w:tabs>
          <w:tab w:val="right" w:leader="dot" w:pos="9345"/>
        </w:tabs>
        <w:rPr>
          <w:noProof/>
          <w:lang w:val="it-IT" w:eastAsia="it-IT"/>
        </w:rPr>
      </w:pPr>
      <w:hyperlink w:anchor="_Toc307009213">
        <w:r w:rsidRPr="2AB1DCD8">
          <w:rPr>
            <w:rStyle w:val="Collegamentoipertestuale"/>
          </w:rPr>
          <w:t>3.2 – Outliers</w:t>
        </w:r>
        <w:r w:rsidR="00B438B2">
          <w:tab/>
        </w:r>
        <w:r w:rsidR="00B438B2">
          <w:fldChar w:fldCharType="begin"/>
        </w:r>
        <w:r w:rsidR="00B438B2">
          <w:instrText>PAGEREF _Toc307009213 \h</w:instrText>
        </w:r>
        <w:r w:rsidR="00B438B2">
          <w:fldChar w:fldCharType="separate"/>
        </w:r>
        <w:r w:rsidRPr="2AB1DCD8">
          <w:rPr>
            <w:rStyle w:val="Collegamentoipertestuale"/>
          </w:rPr>
          <w:t>6</w:t>
        </w:r>
        <w:r w:rsidR="00B438B2">
          <w:fldChar w:fldCharType="end"/>
        </w:r>
      </w:hyperlink>
    </w:p>
    <w:p w14:paraId="2BE95710" w14:textId="77777777" w:rsidR="00B438B2" w:rsidRDefault="2AB1DCD8" w:rsidP="2AB1DCD8">
      <w:pPr>
        <w:pStyle w:val="Sommario2"/>
        <w:tabs>
          <w:tab w:val="right" w:leader="dot" w:pos="9345"/>
        </w:tabs>
        <w:rPr>
          <w:noProof/>
          <w:lang w:val="it-IT" w:eastAsia="it-IT"/>
        </w:rPr>
      </w:pPr>
      <w:hyperlink w:anchor="_Toc867855419">
        <w:r w:rsidRPr="2AB1DCD8">
          <w:rPr>
            <w:rStyle w:val="Collegamentoipertestuale"/>
          </w:rPr>
          <w:t>3.3 - Correlazioni</w:t>
        </w:r>
        <w:r w:rsidR="00B438B2">
          <w:tab/>
        </w:r>
        <w:r w:rsidR="00B438B2">
          <w:fldChar w:fldCharType="begin"/>
        </w:r>
        <w:r w:rsidR="00B438B2">
          <w:instrText>PAGEREF _Toc867855419 \h</w:instrText>
        </w:r>
        <w:r w:rsidR="00B438B2">
          <w:fldChar w:fldCharType="separate"/>
        </w:r>
        <w:r w:rsidRPr="2AB1DCD8">
          <w:rPr>
            <w:rStyle w:val="Collegamentoipertestuale"/>
          </w:rPr>
          <w:t>8</w:t>
        </w:r>
        <w:r w:rsidR="00B438B2">
          <w:fldChar w:fldCharType="end"/>
        </w:r>
      </w:hyperlink>
    </w:p>
    <w:p w14:paraId="31BDBEA1" w14:textId="77777777" w:rsidR="00B438B2" w:rsidRDefault="2AB1DCD8" w:rsidP="2AB1DCD8">
      <w:pPr>
        <w:pStyle w:val="Sommario2"/>
        <w:tabs>
          <w:tab w:val="right" w:leader="dot" w:pos="9345"/>
        </w:tabs>
        <w:rPr>
          <w:noProof/>
          <w:lang w:val="it-IT" w:eastAsia="it-IT"/>
        </w:rPr>
      </w:pPr>
      <w:hyperlink w:anchor="_Toc396730397">
        <w:r w:rsidRPr="2AB1DCD8">
          <w:rPr>
            <w:rStyle w:val="Collegamentoipertestuale"/>
          </w:rPr>
          <w:t>3.4 –  Features Categoriche</w:t>
        </w:r>
        <w:r w:rsidR="00B438B2">
          <w:tab/>
        </w:r>
        <w:r w:rsidR="00B438B2">
          <w:fldChar w:fldCharType="begin"/>
        </w:r>
        <w:r w:rsidR="00B438B2">
          <w:instrText>PAGEREF _Toc396730397 \h</w:instrText>
        </w:r>
        <w:r w:rsidR="00B438B2">
          <w:fldChar w:fldCharType="separate"/>
        </w:r>
        <w:r w:rsidRPr="2AB1DCD8">
          <w:rPr>
            <w:rStyle w:val="Collegamentoipertestuale"/>
          </w:rPr>
          <w:t>13</w:t>
        </w:r>
        <w:r w:rsidR="00B438B2">
          <w:fldChar w:fldCharType="end"/>
        </w:r>
      </w:hyperlink>
    </w:p>
    <w:p w14:paraId="5746FAB5" w14:textId="77777777" w:rsidR="00B438B2" w:rsidRDefault="2AB1DCD8" w:rsidP="2AB1DCD8">
      <w:pPr>
        <w:pStyle w:val="Sommario2"/>
        <w:tabs>
          <w:tab w:val="right" w:leader="dot" w:pos="9345"/>
        </w:tabs>
        <w:rPr>
          <w:noProof/>
          <w:lang w:val="it-IT" w:eastAsia="it-IT"/>
        </w:rPr>
      </w:pPr>
      <w:hyperlink w:anchor="_Toc2046491077">
        <w:r w:rsidRPr="2AB1DCD8">
          <w:rPr>
            <w:rStyle w:val="Collegamentoipertestuale"/>
          </w:rPr>
          <w:t>3.5 – Preprocessing e Preparazione Dati</w:t>
        </w:r>
        <w:r w:rsidR="00B438B2">
          <w:tab/>
        </w:r>
        <w:r w:rsidR="00B438B2">
          <w:fldChar w:fldCharType="begin"/>
        </w:r>
        <w:r w:rsidR="00B438B2">
          <w:instrText>PAGEREF _Toc2046491077 \h</w:instrText>
        </w:r>
        <w:r w:rsidR="00B438B2">
          <w:fldChar w:fldCharType="separate"/>
        </w:r>
        <w:r w:rsidRPr="2AB1DCD8">
          <w:rPr>
            <w:rStyle w:val="Collegamentoipertestuale"/>
          </w:rPr>
          <w:t>14</w:t>
        </w:r>
        <w:r w:rsidR="00B438B2">
          <w:fldChar w:fldCharType="end"/>
        </w:r>
      </w:hyperlink>
    </w:p>
    <w:p w14:paraId="590CD1E3" w14:textId="77777777" w:rsidR="00B438B2" w:rsidRDefault="2AB1DCD8" w:rsidP="2AB1DCD8">
      <w:pPr>
        <w:pStyle w:val="Sommario3"/>
        <w:tabs>
          <w:tab w:val="right" w:leader="dot" w:pos="9345"/>
        </w:tabs>
        <w:rPr>
          <w:noProof/>
          <w:lang w:val="it-IT" w:eastAsia="it-IT"/>
        </w:rPr>
      </w:pPr>
      <w:hyperlink w:anchor="_Toc1308365368">
        <w:r w:rsidRPr="2AB1DCD8">
          <w:rPr>
            <w:rStyle w:val="Collegamentoipertestuale"/>
          </w:rPr>
          <w:t>3.5.1 Encoding Categoriche</w:t>
        </w:r>
        <w:r w:rsidR="00B438B2">
          <w:tab/>
        </w:r>
        <w:r w:rsidR="00B438B2">
          <w:fldChar w:fldCharType="begin"/>
        </w:r>
        <w:r w:rsidR="00B438B2">
          <w:instrText>PAGEREF _Toc1308365368 \h</w:instrText>
        </w:r>
        <w:r w:rsidR="00B438B2">
          <w:fldChar w:fldCharType="separate"/>
        </w:r>
        <w:r w:rsidRPr="2AB1DCD8">
          <w:rPr>
            <w:rStyle w:val="Collegamentoipertestuale"/>
          </w:rPr>
          <w:t>14</w:t>
        </w:r>
        <w:r w:rsidR="00B438B2">
          <w:fldChar w:fldCharType="end"/>
        </w:r>
      </w:hyperlink>
    </w:p>
    <w:p w14:paraId="5BDCCD07" w14:textId="77777777" w:rsidR="00B438B2" w:rsidRDefault="2AB1DCD8" w:rsidP="2AB1DCD8">
      <w:pPr>
        <w:pStyle w:val="Sommario3"/>
        <w:tabs>
          <w:tab w:val="right" w:leader="dot" w:pos="9345"/>
        </w:tabs>
        <w:rPr>
          <w:noProof/>
          <w:lang w:val="it-IT" w:eastAsia="it-IT"/>
        </w:rPr>
      </w:pPr>
      <w:hyperlink w:anchor="_Toc15638745">
        <w:r w:rsidRPr="2AB1DCD8">
          <w:rPr>
            <w:rStyle w:val="Collegamentoipertestuale"/>
          </w:rPr>
          <w:t>3.5.2 Train/Test Split</w:t>
        </w:r>
        <w:r w:rsidR="00B438B2">
          <w:tab/>
        </w:r>
        <w:r w:rsidR="00B438B2">
          <w:fldChar w:fldCharType="begin"/>
        </w:r>
        <w:r w:rsidR="00B438B2">
          <w:instrText>PAGEREF _Toc15638745 \h</w:instrText>
        </w:r>
        <w:r w:rsidR="00B438B2">
          <w:fldChar w:fldCharType="separate"/>
        </w:r>
        <w:r w:rsidRPr="2AB1DCD8">
          <w:rPr>
            <w:rStyle w:val="Collegamentoipertestuale"/>
          </w:rPr>
          <w:t>15</w:t>
        </w:r>
        <w:r w:rsidR="00B438B2">
          <w:fldChar w:fldCharType="end"/>
        </w:r>
      </w:hyperlink>
    </w:p>
    <w:p w14:paraId="40B25E09" w14:textId="77777777" w:rsidR="00B438B2" w:rsidRDefault="2AB1DCD8" w:rsidP="2AB1DCD8">
      <w:pPr>
        <w:pStyle w:val="Sommario3"/>
        <w:tabs>
          <w:tab w:val="right" w:leader="dot" w:pos="9345"/>
        </w:tabs>
        <w:rPr>
          <w:noProof/>
          <w:lang w:val="it-IT" w:eastAsia="it-IT"/>
        </w:rPr>
      </w:pPr>
      <w:hyperlink w:anchor="_Toc248703342">
        <w:r w:rsidRPr="2AB1DCD8">
          <w:rPr>
            <w:rStyle w:val="Collegamentoipertestuale"/>
          </w:rPr>
          <w:t>3.5.3 Gestione Class Imbalance</w:t>
        </w:r>
        <w:r w:rsidR="00B438B2">
          <w:tab/>
        </w:r>
        <w:r w:rsidR="00B438B2">
          <w:fldChar w:fldCharType="begin"/>
        </w:r>
        <w:r w:rsidR="00B438B2">
          <w:instrText>PAGEREF _Toc248703342 \h</w:instrText>
        </w:r>
        <w:r w:rsidR="00B438B2">
          <w:fldChar w:fldCharType="separate"/>
        </w:r>
        <w:r w:rsidRPr="2AB1DCD8">
          <w:rPr>
            <w:rStyle w:val="Collegamentoipertestuale"/>
          </w:rPr>
          <w:t>16</w:t>
        </w:r>
        <w:r w:rsidR="00B438B2">
          <w:fldChar w:fldCharType="end"/>
        </w:r>
      </w:hyperlink>
    </w:p>
    <w:p w14:paraId="15CE469B" w14:textId="77777777" w:rsidR="00B438B2" w:rsidRDefault="2AB1DCD8" w:rsidP="2AB1DCD8">
      <w:pPr>
        <w:pStyle w:val="Sommario3"/>
        <w:tabs>
          <w:tab w:val="right" w:leader="dot" w:pos="9345"/>
        </w:tabs>
        <w:rPr>
          <w:noProof/>
          <w:lang w:val="it-IT" w:eastAsia="it-IT"/>
        </w:rPr>
      </w:pPr>
      <w:hyperlink w:anchor="_Toc1330225998">
        <w:r w:rsidRPr="2AB1DCD8">
          <w:rPr>
            <w:rStyle w:val="Collegamentoipertestuale"/>
          </w:rPr>
          <w:t>3.5.4 Dataset finale pronto per modeling</w:t>
        </w:r>
        <w:r w:rsidR="00B438B2">
          <w:tab/>
        </w:r>
        <w:r w:rsidR="00B438B2">
          <w:fldChar w:fldCharType="begin"/>
        </w:r>
        <w:r w:rsidR="00B438B2">
          <w:instrText>PAGEREF _Toc1330225998 \h</w:instrText>
        </w:r>
        <w:r w:rsidR="00B438B2">
          <w:fldChar w:fldCharType="separate"/>
        </w:r>
        <w:r w:rsidRPr="2AB1DCD8">
          <w:rPr>
            <w:rStyle w:val="Collegamentoipertestuale"/>
          </w:rPr>
          <w:t>17</w:t>
        </w:r>
        <w:r w:rsidR="00B438B2">
          <w:fldChar w:fldCharType="end"/>
        </w:r>
      </w:hyperlink>
    </w:p>
    <w:p w14:paraId="257758CA" w14:textId="77777777" w:rsidR="00B438B2" w:rsidRDefault="2AB1DCD8" w:rsidP="2AB1DCD8">
      <w:pPr>
        <w:pStyle w:val="Sommario1"/>
        <w:tabs>
          <w:tab w:val="right" w:leader="dot" w:pos="9345"/>
        </w:tabs>
        <w:rPr>
          <w:noProof/>
          <w:lang w:val="it-IT" w:eastAsia="it-IT"/>
        </w:rPr>
      </w:pPr>
      <w:hyperlink w:anchor="_Toc1490399533">
        <w:r w:rsidRPr="2AB1DCD8">
          <w:rPr>
            <w:rStyle w:val="Collegamentoipertestuale"/>
          </w:rPr>
          <w:t>Capitolo 4- Analisi delle Prestazioni</w:t>
        </w:r>
        <w:r w:rsidR="00B438B2">
          <w:tab/>
        </w:r>
        <w:r w:rsidR="00B438B2">
          <w:fldChar w:fldCharType="begin"/>
        </w:r>
        <w:r w:rsidR="00B438B2">
          <w:instrText>PAGEREF _Toc1490399533 \h</w:instrText>
        </w:r>
        <w:r w:rsidR="00B438B2">
          <w:fldChar w:fldCharType="separate"/>
        </w:r>
        <w:r w:rsidRPr="2AB1DCD8">
          <w:rPr>
            <w:rStyle w:val="Collegamentoipertestuale"/>
          </w:rPr>
          <w:t>18</w:t>
        </w:r>
        <w:r w:rsidR="00B438B2">
          <w:fldChar w:fldCharType="end"/>
        </w:r>
      </w:hyperlink>
    </w:p>
    <w:p w14:paraId="6E9604DD" w14:textId="77777777" w:rsidR="00B438B2" w:rsidRDefault="2AB1DCD8" w:rsidP="2AB1DCD8">
      <w:pPr>
        <w:pStyle w:val="Sommario2"/>
        <w:tabs>
          <w:tab w:val="right" w:leader="dot" w:pos="9345"/>
        </w:tabs>
        <w:rPr>
          <w:noProof/>
          <w:lang w:val="it-IT" w:eastAsia="it-IT"/>
        </w:rPr>
      </w:pPr>
      <w:hyperlink w:anchor="_Toc1562679826">
        <w:r w:rsidRPr="2AB1DCD8">
          <w:rPr>
            <w:rStyle w:val="Collegamentoipertestuale"/>
          </w:rPr>
          <w:t>4.1 – Modelli Implementati</w:t>
        </w:r>
        <w:r w:rsidR="00B438B2">
          <w:tab/>
        </w:r>
        <w:r w:rsidR="00B438B2">
          <w:fldChar w:fldCharType="begin"/>
        </w:r>
        <w:r w:rsidR="00B438B2">
          <w:instrText>PAGEREF _Toc1562679826 \h</w:instrText>
        </w:r>
        <w:r w:rsidR="00B438B2">
          <w:fldChar w:fldCharType="separate"/>
        </w:r>
        <w:r w:rsidRPr="2AB1DCD8">
          <w:rPr>
            <w:rStyle w:val="Collegamentoipertestuale"/>
          </w:rPr>
          <w:t>18</w:t>
        </w:r>
        <w:r w:rsidR="00B438B2">
          <w:fldChar w:fldCharType="end"/>
        </w:r>
      </w:hyperlink>
    </w:p>
    <w:p w14:paraId="0C457711" w14:textId="77777777" w:rsidR="00B438B2" w:rsidRDefault="2AB1DCD8" w:rsidP="2AB1DCD8">
      <w:pPr>
        <w:pStyle w:val="Sommario3"/>
        <w:tabs>
          <w:tab w:val="right" w:leader="dot" w:pos="9345"/>
        </w:tabs>
        <w:rPr>
          <w:noProof/>
          <w:lang w:val="it-IT" w:eastAsia="it-IT"/>
        </w:rPr>
      </w:pPr>
      <w:hyperlink w:anchor="_Toc184397719">
        <w:r w:rsidRPr="2AB1DCD8">
          <w:rPr>
            <w:rStyle w:val="Collegamentoipertestuale"/>
          </w:rPr>
          <w:t>4.1.1 Random Forest Classifier</w:t>
        </w:r>
        <w:r w:rsidR="00B438B2">
          <w:tab/>
        </w:r>
        <w:r w:rsidR="00B438B2">
          <w:fldChar w:fldCharType="begin"/>
        </w:r>
        <w:r w:rsidR="00B438B2">
          <w:instrText>PAGEREF _Toc184397719 \h</w:instrText>
        </w:r>
        <w:r w:rsidR="00B438B2">
          <w:fldChar w:fldCharType="separate"/>
        </w:r>
        <w:r w:rsidRPr="2AB1DCD8">
          <w:rPr>
            <w:rStyle w:val="Collegamentoipertestuale"/>
          </w:rPr>
          <w:t>18</w:t>
        </w:r>
        <w:r w:rsidR="00B438B2">
          <w:fldChar w:fldCharType="end"/>
        </w:r>
      </w:hyperlink>
    </w:p>
    <w:p w14:paraId="5FF5867D" w14:textId="77777777" w:rsidR="00B438B2" w:rsidRDefault="2AB1DCD8" w:rsidP="2AB1DCD8">
      <w:pPr>
        <w:pStyle w:val="Sommario3"/>
        <w:tabs>
          <w:tab w:val="right" w:leader="dot" w:pos="9345"/>
        </w:tabs>
        <w:rPr>
          <w:noProof/>
          <w:lang w:val="it-IT" w:eastAsia="it-IT"/>
        </w:rPr>
      </w:pPr>
      <w:hyperlink w:anchor="_Toc341925422">
        <w:r w:rsidRPr="2AB1DCD8">
          <w:rPr>
            <w:rStyle w:val="Collegamentoipertestuale"/>
          </w:rPr>
          <w:t>4.1.2 Decision Tree Classifier</w:t>
        </w:r>
        <w:r w:rsidR="00B438B2">
          <w:tab/>
        </w:r>
        <w:r w:rsidR="00B438B2">
          <w:fldChar w:fldCharType="begin"/>
        </w:r>
        <w:r w:rsidR="00B438B2">
          <w:instrText>PAGEREF _Toc341925422 \h</w:instrText>
        </w:r>
        <w:r w:rsidR="00B438B2">
          <w:fldChar w:fldCharType="separate"/>
        </w:r>
        <w:r w:rsidRPr="2AB1DCD8">
          <w:rPr>
            <w:rStyle w:val="Collegamentoipertestuale"/>
          </w:rPr>
          <w:t>18</w:t>
        </w:r>
        <w:r w:rsidR="00B438B2">
          <w:fldChar w:fldCharType="end"/>
        </w:r>
      </w:hyperlink>
    </w:p>
    <w:p w14:paraId="693555E7" w14:textId="77777777" w:rsidR="00B438B2" w:rsidRDefault="2AB1DCD8" w:rsidP="2AB1DCD8">
      <w:pPr>
        <w:pStyle w:val="Sommario3"/>
        <w:tabs>
          <w:tab w:val="right" w:leader="dot" w:pos="9345"/>
        </w:tabs>
        <w:rPr>
          <w:noProof/>
          <w:lang w:val="it-IT" w:eastAsia="it-IT"/>
        </w:rPr>
      </w:pPr>
      <w:hyperlink w:anchor="_Toc1067026083">
        <w:r w:rsidRPr="2AB1DCD8">
          <w:rPr>
            <w:rStyle w:val="Collegamentoipertestuale"/>
          </w:rPr>
          <w:t>4.1.3 Gaussian Naïve Bayes</w:t>
        </w:r>
        <w:r w:rsidR="00B438B2">
          <w:tab/>
        </w:r>
        <w:r w:rsidR="00B438B2">
          <w:fldChar w:fldCharType="begin"/>
        </w:r>
        <w:r w:rsidR="00B438B2">
          <w:instrText>PAGEREF _Toc1067026083 \h</w:instrText>
        </w:r>
        <w:r w:rsidR="00B438B2">
          <w:fldChar w:fldCharType="separate"/>
        </w:r>
        <w:r w:rsidRPr="2AB1DCD8">
          <w:rPr>
            <w:rStyle w:val="Collegamentoipertestuale"/>
          </w:rPr>
          <w:t>19</w:t>
        </w:r>
        <w:r w:rsidR="00B438B2">
          <w:fldChar w:fldCharType="end"/>
        </w:r>
      </w:hyperlink>
    </w:p>
    <w:p w14:paraId="3E2D7FB8" w14:textId="77777777" w:rsidR="00B438B2" w:rsidRDefault="2AB1DCD8" w:rsidP="2AB1DCD8">
      <w:pPr>
        <w:pStyle w:val="Sommario2"/>
        <w:tabs>
          <w:tab w:val="right" w:leader="dot" w:pos="9345"/>
        </w:tabs>
        <w:rPr>
          <w:noProof/>
          <w:lang w:val="it-IT" w:eastAsia="it-IT"/>
        </w:rPr>
      </w:pPr>
      <w:hyperlink w:anchor="_Toc284275065">
        <w:r w:rsidRPr="2AB1DCD8">
          <w:rPr>
            <w:rStyle w:val="Collegamentoipertestuale"/>
          </w:rPr>
          <w:t>4.2 – Metriche di Valutazione</w:t>
        </w:r>
        <w:r w:rsidR="00B438B2">
          <w:tab/>
        </w:r>
        <w:r w:rsidR="00B438B2">
          <w:fldChar w:fldCharType="begin"/>
        </w:r>
        <w:r w:rsidR="00B438B2">
          <w:instrText>PAGEREF _Toc284275065 \h</w:instrText>
        </w:r>
        <w:r w:rsidR="00B438B2">
          <w:fldChar w:fldCharType="separate"/>
        </w:r>
        <w:r w:rsidRPr="2AB1DCD8">
          <w:rPr>
            <w:rStyle w:val="Collegamentoipertestuale"/>
          </w:rPr>
          <w:t>19</w:t>
        </w:r>
        <w:r w:rsidR="00B438B2">
          <w:fldChar w:fldCharType="end"/>
        </w:r>
      </w:hyperlink>
    </w:p>
    <w:p w14:paraId="728998E5" w14:textId="77777777" w:rsidR="00B438B2" w:rsidRDefault="2AB1DCD8" w:rsidP="2AB1DCD8">
      <w:pPr>
        <w:pStyle w:val="Sommario2"/>
        <w:tabs>
          <w:tab w:val="right" w:leader="dot" w:pos="9345"/>
        </w:tabs>
        <w:rPr>
          <w:noProof/>
          <w:lang w:val="it-IT" w:eastAsia="it-IT"/>
        </w:rPr>
      </w:pPr>
      <w:hyperlink w:anchor="_Toc1276672055">
        <w:r w:rsidRPr="2AB1DCD8">
          <w:rPr>
            <w:rStyle w:val="Collegamentoipertestuale"/>
          </w:rPr>
          <w:t>4.3 – Cross-Validation Results</w:t>
        </w:r>
        <w:r w:rsidR="00B438B2">
          <w:tab/>
        </w:r>
        <w:r w:rsidR="00B438B2">
          <w:fldChar w:fldCharType="begin"/>
        </w:r>
        <w:r w:rsidR="00B438B2">
          <w:instrText>PAGEREF _Toc1276672055 \h</w:instrText>
        </w:r>
        <w:r w:rsidR="00B438B2">
          <w:fldChar w:fldCharType="separate"/>
        </w:r>
        <w:r w:rsidRPr="2AB1DCD8">
          <w:rPr>
            <w:rStyle w:val="Collegamentoipertestuale"/>
          </w:rPr>
          <w:t>20</w:t>
        </w:r>
        <w:r w:rsidR="00B438B2">
          <w:fldChar w:fldCharType="end"/>
        </w:r>
      </w:hyperlink>
    </w:p>
    <w:p w14:paraId="23BB8E57" w14:textId="77777777" w:rsidR="00B438B2" w:rsidRDefault="2AB1DCD8" w:rsidP="2AB1DCD8">
      <w:pPr>
        <w:pStyle w:val="Sommario2"/>
        <w:tabs>
          <w:tab w:val="right" w:leader="dot" w:pos="9345"/>
        </w:tabs>
        <w:rPr>
          <w:noProof/>
          <w:lang w:val="it-IT" w:eastAsia="it-IT"/>
        </w:rPr>
      </w:pPr>
      <w:hyperlink w:anchor="_Toc1675209444">
        <w:r w:rsidRPr="2AB1DCD8">
          <w:rPr>
            <w:rStyle w:val="Collegamentoipertestuale"/>
          </w:rPr>
          <w:t>4.4 – Confronto Performance</w:t>
        </w:r>
        <w:r w:rsidR="00B438B2">
          <w:tab/>
        </w:r>
        <w:r w:rsidR="00B438B2">
          <w:fldChar w:fldCharType="begin"/>
        </w:r>
        <w:r w:rsidR="00B438B2">
          <w:instrText>PAGEREF _Toc1675209444 \h</w:instrText>
        </w:r>
        <w:r w:rsidR="00B438B2">
          <w:fldChar w:fldCharType="separate"/>
        </w:r>
        <w:r w:rsidRPr="2AB1DCD8">
          <w:rPr>
            <w:rStyle w:val="Collegamentoipertestuale"/>
          </w:rPr>
          <w:t>21</w:t>
        </w:r>
        <w:r w:rsidR="00B438B2">
          <w:fldChar w:fldCharType="end"/>
        </w:r>
      </w:hyperlink>
    </w:p>
    <w:p w14:paraId="6D5070E6" w14:textId="77777777" w:rsidR="00B438B2" w:rsidRDefault="2AB1DCD8" w:rsidP="2AB1DCD8">
      <w:pPr>
        <w:pStyle w:val="Sommario2"/>
        <w:tabs>
          <w:tab w:val="right" w:leader="dot" w:pos="9345"/>
        </w:tabs>
        <w:rPr>
          <w:noProof/>
          <w:lang w:val="it-IT" w:eastAsia="it-IT"/>
        </w:rPr>
      </w:pPr>
      <w:hyperlink w:anchor="_Toc79669767">
        <w:r w:rsidRPr="2AB1DCD8">
          <w:rPr>
            <w:rStyle w:val="Collegamentoipertestuale"/>
          </w:rPr>
          <w:t>4.5 – Feature Importance</w:t>
        </w:r>
        <w:r w:rsidR="00B438B2">
          <w:tab/>
        </w:r>
        <w:r w:rsidR="00B438B2">
          <w:fldChar w:fldCharType="begin"/>
        </w:r>
        <w:r w:rsidR="00B438B2">
          <w:instrText>PAGEREF _Toc79669767 \h</w:instrText>
        </w:r>
        <w:r w:rsidR="00B438B2">
          <w:fldChar w:fldCharType="separate"/>
        </w:r>
        <w:r w:rsidRPr="2AB1DCD8">
          <w:rPr>
            <w:rStyle w:val="Collegamentoipertestuale"/>
          </w:rPr>
          <w:t>22</w:t>
        </w:r>
        <w:r w:rsidR="00B438B2">
          <w:fldChar w:fldCharType="end"/>
        </w:r>
      </w:hyperlink>
    </w:p>
    <w:p w14:paraId="42082AD4" w14:textId="77777777" w:rsidR="00B438B2" w:rsidRDefault="2AB1DCD8" w:rsidP="2AB1DCD8">
      <w:pPr>
        <w:pStyle w:val="Sommario1"/>
        <w:tabs>
          <w:tab w:val="right" w:leader="dot" w:pos="9345"/>
        </w:tabs>
        <w:rPr>
          <w:noProof/>
          <w:lang w:val="it-IT" w:eastAsia="it-IT"/>
        </w:rPr>
      </w:pPr>
      <w:hyperlink w:anchor="_Toc1676831949">
        <w:r w:rsidRPr="2AB1DCD8">
          <w:rPr>
            <w:rStyle w:val="Collegamentoipertestuale"/>
          </w:rPr>
          <w:t>Capitolo 5- Considerazioni e sviluppi futuri</w:t>
        </w:r>
        <w:r w:rsidR="00B438B2">
          <w:tab/>
        </w:r>
        <w:r w:rsidR="00B438B2">
          <w:fldChar w:fldCharType="begin"/>
        </w:r>
        <w:r w:rsidR="00B438B2">
          <w:instrText>PAGEREF _Toc1676831949 \h</w:instrText>
        </w:r>
        <w:r w:rsidR="00B438B2">
          <w:fldChar w:fldCharType="separate"/>
        </w:r>
        <w:r w:rsidRPr="2AB1DCD8">
          <w:rPr>
            <w:rStyle w:val="Collegamentoipertestuale"/>
          </w:rPr>
          <w:t>24</w:t>
        </w:r>
        <w:r w:rsidR="00B438B2">
          <w:fldChar w:fldCharType="end"/>
        </w:r>
      </w:hyperlink>
    </w:p>
    <w:p w14:paraId="4E5FE9D8" w14:textId="77777777" w:rsidR="00B438B2" w:rsidRDefault="2AB1DCD8" w:rsidP="2AB1DCD8">
      <w:pPr>
        <w:pStyle w:val="Sommario2"/>
        <w:tabs>
          <w:tab w:val="right" w:leader="dot" w:pos="9345"/>
        </w:tabs>
        <w:rPr>
          <w:noProof/>
          <w:lang w:val="it-IT" w:eastAsia="it-IT"/>
        </w:rPr>
      </w:pPr>
      <w:hyperlink w:anchor="_Toc1383455585">
        <w:r w:rsidRPr="2AB1DCD8">
          <w:rPr>
            <w:rStyle w:val="Collegamentoipertestuale"/>
          </w:rPr>
          <w:t>5.1 – Riepilogo del Progetto</w:t>
        </w:r>
        <w:r w:rsidR="00B438B2">
          <w:tab/>
        </w:r>
        <w:r w:rsidR="00B438B2">
          <w:fldChar w:fldCharType="begin"/>
        </w:r>
        <w:r w:rsidR="00B438B2">
          <w:instrText>PAGEREF _Toc1383455585 \h</w:instrText>
        </w:r>
        <w:r w:rsidR="00B438B2">
          <w:fldChar w:fldCharType="separate"/>
        </w:r>
        <w:r w:rsidRPr="2AB1DCD8">
          <w:rPr>
            <w:rStyle w:val="Collegamentoipertestuale"/>
          </w:rPr>
          <w:t>24</w:t>
        </w:r>
        <w:r w:rsidR="00B438B2">
          <w:fldChar w:fldCharType="end"/>
        </w:r>
      </w:hyperlink>
    </w:p>
    <w:p w14:paraId="509AF3B6" w14:textId="77777777" w:rsidR="00B438B2" w:rsidRDefault="2AB1DCD8" w:rsidP="2AB1DCD8">
      <w:pPr>
        <w:pStyle w:val="Sommario2"/>
        <w:tabs>
          <w:tab w:val="right" w:leader="dot" w:pos="9345"/>
        </w:tabs>
        <w:rPr>
          <w:noProof/>
          <w:lang w:val="it-IT" w:eastAsia="it-IT"/>
        </w:rPr>
      </w:pPr>
      <w:hyperlink w:anchor="_Toc680601393">
        <w:r w:rsidRPr="2AB1DCD8">
          <w:rPr>
            <w:rStyle w:val="Collegamentoipertestuale"/>
          </w:rPr>
          <w:t>5.2 – Risultati Principali</w:t>
        </w:r>
        <w:r w:rsidR="00B438B2">
          <w:tab/>
        </w:r>
        <w:r w:rsidR="00B438B2">
          <w:fldChar w:fldCharType="begin"/>
        </w:r>
        <w:r w:rsidR="00B438B2">
          <w:instrText>PAGEREF _Toc680601393 \h</w:instrText>
        </w:r>
        <w:r w:rsidR="00B438B2">
          <w:fldChar w:fldCharType="separate"/>
        </w:r>
        <w:r w:rsidRPr="2AB1DCD8">
          <w:rPr>
            <w:rStyle w:val="Collegamentoipertestuale"/>
          </w:rPr>
          <w:t>25</w:t>
        </w:r>
        <w:r w:rsidR="00B438B2">
          <w:fldChar w:fldCharType="end"/>
        </w:r>
      </w:hyperlink>
    </w:p>
    <w:p w14:paraId="63846AB3" w14:textId="77777777" w:rsidR="00B438B2" w:rsidRDefault="2AB1DCD8" w:rsidP="2AB1DCD8">
      <w:pPr>
        <w:pStyle w:val="Sommario2"/>
        <w:tabs>
          <w:tab w:val="right" w:leader="dot" w:pos="9345"/>
        </w:tabs>
        <w:rPr>
          <w:noProof/>
          <w:lang w:val="it-IT" w:eastAsia="it-IT"/>
        </w:rPr>
      </w:pPr>
      <w:hyperlink w:anchor="_Toc1696534446">
        <w:r w:rsidRPr="2AB1DCD8">
          <w:rPr>
            <w:rStyle w:val="Collegamentoipertestuale"/>
          </w:rPr>
          <w:t>5.3 – Limitazioni</w:t>
        </w:r>
        <w:r w:rsidR="00B438B2">
          <w:tab/>
        </w:r>
        <w:r w:rsidR="00B438B2">
          <w:fldChar w:fldCharType="begin"/>
        </w:r>
        <w:r w:rsidR="00B438B2">
          <w:instrText>PAGEREF _Toc1696534446 \h</w:instrText>
        </w:r>
        <w:r w:rsidR="00B438B2">
          <w:fldChar w:fldCharType="separate"/>
        </w:r>
        <w:r w:rsidRPr="2AB1DCD8">
          <w:rPr>
            <w:rStyle w:val="Collegamentoipertestuale"/>
          </w:rPr>
          <w:t>26</w:t>
        </w:r>
        <w:r w:rsidR="00B438B2">
          <w:fldChar w:fldCharType="end"/>
        </w:r>
      </w:hyperlink>
    </w:p>
    <w:p w14:paraId="69FE5035" w14:textId="77777777" w:rsidR="00B438B2" w:rsidRDefault="2AB1DCD8" w:rsidP="2AB1DCD8">
      <w:pPr>
        <w:pStyle w:val="Sommario2"/>
        <w:tabs>
          <w:tab w:val="right" w:leader="dot" w:pos="9345"/>
        </w:tabs>
        <w:rPr>
          <w:noProof/>
          <w:lang w:val="it-IT" w:eastAsia="it-IT"/>
        </w:rPr>
      </w:pPr>
      <w:hyperlink w:anchor="_Toc1161441576">
        <w:r w:rsidRPr="2AB1DCD8">
          <w:rPr>
            <w:rStyle w:val="Collegamentoipertestuale"/>
          </w:rPr>
          <w:t>5.4 – Sviluppi Futuri</w:t>
        </w:r>
        <w:r w:rsidR="00B438B2">
          <w:tab/>
        </w:r>
        <w:r w:rsidR="00B438B2">
          <w:fldChar w:fldCharType="begin"/>
        </w:r>
        <w:r w:rsidR="00B438B2">
          <w:instrText>PAGEREF _Toc1161441576 \h</w:instrText>
        </w:r>
        <w:r w:rsidR="00B438B2">
          <w:fldChar w:fldCharType="separate"/>
        </w:r>
        <w:r w:rsidRPr="2AB1DCD8">
          <w:rPr>
            <w:rStyle w:val="Collegamentoipertestuale"/>
          </w:rPr>
          <w:t>27</w:t>
        </w:r>
        <w:r w:rsidR="00B438B2">
          <w:fldChar w:fldCharType="end"/>
        </w:r>
      </w:hyperlink>
    </w:p>
    <w:p w14:paraId="5C57F2C5" w14:textId="77777777" w:rsidR="00B438B2" w:rsidRDefault="2AB1DCD8" w:rsidP="2AB1DCD8">
      <w:pPr>
        <w:pStyle w:val="Sommario1"/>
        <w:tabs>
          <w:tab w:val="right" w:leader="dot" w:pos="9345"/>
        </w:tabs>
        <w:rPr>
          <w:noProof/>
          <w:lang w:val="it-IT" w:eastAsia="it-IT"/>
        </w:rPr>
      </w:pPr>
      <w:hyperlink w:anchor="_Toc2115530963">
        <w:r w:rsidRPr="2AB1DCD8">
          <w:rPr>
            <w:rStyle w:val="Collegamentoipertestuale"/>
          </w:rPr>
          <w:t>Conclusione</w:t>
        </w:r>
        <w:r w:rsidR="00B438B2">
          <w:tab/>
        </w:r>
        <w:r w:rsidR="00B438B2">
          <w:fldChar w:fldCharType="begin"/>
        </w:r>
        <w:r w:rsidR="00B438B2">
          <w:instrText>PAGEREF _Toc2115530963 \h</w:instrText>
        </w:r>
        <w:r w:rsidR="00B438B2">
          <w:fldChar w:fldCharType="separate"/>
        </w:r>
        <w:r w:rsidRPr="2AB1DCD8">
          <w:rPr>
            <w:rStyle w:val="Collegamentoipertestuale"/>
          </w:rPr>
          <w:t>29</w:t>
        </w:r>
        <w:r w:rsidR="00B438B2">
          <w:fldChar w:fldCharType="end"/>
        </w:r>
      </w:hyperlink>
      <w:r w:rsidR="00B438B2">
        <w:fldChar w:fldCharType="end"/>
      </w:r>
    </w:p>
    <w:p w14:paraId="10CCD348" w14:textId="5B42CC2F" w:rsidR="008F1565" w:rsidRPr="00FB7302" w:rsidRDefault="008F1565">
      <w:pPr>
        <w:rPr>
          <w:lang w:val="it-IT"/>
        </w:rPr>
      </w:pPr>
    </w:p>
    <w:p w14:paraId="1CD21D71" w14:textId="48D4FF4F" w:rsidR="008F1565" w:rsidRPr="00FB7302" w:rsidRDefault="002F244E">
      <w:pPr>
        <w:rPr>
          <w:lang w:val="it-IT"/>
        </w:rPr>
      </w:pPr>
      <w:r w:rsidRPr="00FB7302">
        <w:rPr>
          <w:lang w:val="it-IT"/>
        </w:rPr>
        <w:br w:type="page"/>
      </w:r>
    </w:p>
    <w:p w14:paraId="26C080BA" w14:textId="48D4FF4F" w:rsidR="00FB7302" w:rsidRPr="00FB7302" w:rsidRDefault="002F244E" w:rsidP="00FB7302">
      <w:pPr>
        <w:pStyle w:val="Titolo1"/>
        <w:rPr>
          <w:lang w:val="it-IT"/>
        </w:rPr>
      </w:pPr>
      <w:bookmarkStart w:id="0" w:name="_Toc685283070"/>
      <w:r w:rsidRPr="00FB7302">
        <w:rPr>
          <w:lang w:val="it-IT"/>
        </w:rPr>
        <w:lastRenderedPageBreak/>
        <w:t>Capitolo 1</w:t>
      </w:r>
      <w:r w:rsidR="00FB7302" w:rsidRPr="00FB7302">
        <w:rPr>
          <w:lang w:val="it-IT"/>
        </w:rPr>
        <w:t>-</w:t>
      </w:r>
      <w:r w:rsidR="00FB7302">
        <w:rPr>
          <w:lang w:val="it-IT"/>
        </w:rPr>
        <w:t xml:space="preserve"> Scenario/Problema Task Analizzato</w:t>
      </w:r>
      <w:bookmarkEnd w:id="0"/>
    </w:p>
    <w:p w14:paraId="38AE1732" w14:textId="075656D4" w:rsidR="004364E4" w:rsidRPr="004364E4" w:rsidRDefault="002F244E" w:rsidP="004364E4">
      <w:pPr>
        <w:pStyle w:val="Titolo2"/>
        <w:rPr>
          <w:lang w:val="it-IT"/>
        </w:rPr>
      </w:pPr>
      <w:bookmarkStart w:id="1" w:name="_Toc390823383"/>
      <w:r w:rsidRPr="00FB7302">
        <w:rPr>
          <w:lang w:val="it-IT"/>
        </w:rPr>
        <w:t>1.1</w:t>
      </w:r>
      <w:r w:rsidR="00FB7302">
        <w:rPr>
          <w:lang w:val="it-IT"/>
        </w:rPr>
        <w:t>- Problem Statement</w:t>
      </w:r>
      <w:bookmarkEnd w:id="1"/>
    </w:p>
    <w:p w14:paraId="1CF5994F" w14:textId="77777777" w:rsidR="004C5917" w:rsidRDefault="004364E4" w:rsidP="004364E4">
      <w:pPr>
        <w:jc w:val="both"/>
        <w:rPr>
          <w:lang w:val="it-IT"/>
        </w:rPr>
      </w:pPr>
      <w:r w:rsidRPr="004364E4">
        <w:rPr>
          <w:lang w:val="it-IT"/>
        </w:rPr>
        <w:t>Nel c</w:t>
      </w:r>
      <w:r>
        <w:rPr>
          <w:lang w:val="it-IT"/>
        </w:rPr>
        <w:t>o</w:t>
      </w:r>
      <w:r w:rsidRPr="004364E4">
        <w:rPr>
          <w:lang w:val="it-IT"/>
        </w:rPr>
        <w:t xml:space="preserve">ntesto degli ecosistemi imprenditoriali universitari, ho identificato una criticità significativa: la mancanza di strumenti data-driven per valutare e predire il successo </w:t>
      </w:r>
      <w:r w:rsidR="004C5917">
        <w:rPr>
          <w:lang w:val="it-IT"/>
        </w:rPr>
        <w:t xml:space="preserve"> </w:t>
      </w:r>
      <w:r w:rsidRPr="004364E4">
        <w:rPr>
          <w:lang w:val="it-IT"/>
        </w:rPr>
        <w:t>dei progetti startup incubati. Questo problema ha motivato lo sviluppo del mio progetto di machine learning.</w:t>
      </w:r>
    </w:p>
    <w:p w14:paraId="59FF06B0" w14:textId="2F8503F5" w:rsidR="004364E4" w:rsidRDefault="004364E4" w:rsidP="004C5917">
      <w:pPr>
        <w:spacing w:after="0"/>
        <w:jc w:val="both"/>
        <w:rPr>
          <w:lang w:val="it-IT"/>
        </w:rPr>
      </w:pPr>
      <w:r w:rsidRPr="004364E4">
        <w:rPr>
          <w:lang w:val="it-IT"/>
        </w:rPr>
        <w:t>Durante l'analisi dei dati di 2,100 progetti startup provenienti da programmi di incubazione universitari (2019-2023), ho osservato che le decisioni di allocazione delle risorse di supporto (mentorship, funding, incubation support) sono tipicamente basate su valutazioni soggettive e criteri non standardizzati. Questo approccio presenta rischi significativi:</w:t>
      </w:r>
    </w:p>
    <w:p w14:paraId="26BA8E1E" w14:textId="77777777" w:rsidR="00777D13" w:rsidRPr="004364E4" w:rsidRDefault="00777D13" w:rsidP="004C5917">
      <w:pPr>
        <w:spacing w:after="0"/>
        <w:jc w:val="both"/>
        <w:rPr>
          <w:lang w:val="it-IT"/>
        </w:rPr>
      </w:pPr>
    </w:p>
    <w:p w14:paraId="4203424A" w14:textId="163EB8D9" w:rsidR="004364E4" w:rsidRPr="004364E4" w:rsidRDefault="004364E4" w:rsidP="004364E4">
      <w:pPr>
        <w:rPr>
          <w:lang w:val="it-IT"/>
        </w:rPr>
      </w:pPr>
      <w:r w:rsidRPr="004364E4">
        <w:rPr>
          <w:lang w:val="it-IT"/>
        </w:rPr>
        <w:t xml:space="preserve">1. </w:t>
      </w:r>
      <w:r w:rsidRPr="00777D13">
        <w:rPr>
          <w:b/>
          <w:bCs/>
          <w:lang w:val="it-IT"/>
        </w:rPr>
        <w:t>Allocazione inefficiente delle risorse</w:t>
      </w:r>
      <w:r w:rsidRPr="004364E4">
        <w:rPr>
          <w:lang w:val="it-IT"/>
        </w:rPr>
        <w:t xml:space="preserve">: </w:t>
      </w:r>
      <w:r w:rsidR="00777D13">
        <w:rPr>
          <w:lang w:val="it-IT"/>
        </w:rPr>
        <w:t>Business Angels</w:t>
      </w:r>
      <w:r w:rsidRPr="004364E4">
        <w:rPr>
          <w:lang w:val="it-IT"/>
        </w:rPr>
        <w:t xml:space="preserve"> devono decidere quali </w:t>
      </w:r>
      <w:r w:rsidR="00777D13">
        <w:rPr>
          <w:lang w:val="it-IT"/>
        </w:rPr>
        <w:t xml:space="preserve"> </w:t>
      </w:r>
      <w:r w:rsidRPr="004364E4">
        <w:rPr>
          <w:lang w:val="it-IT"/>
        </w:rPr>
        <w:t>startup supportare intensivamente, ma senza metriche predittive, il rischio di over-investing in progetti destinati a fallire è elevato.</w:t>
      </w:r>
    </w:p>
    <w:p w14:paraId="4E172561" w14:textId="1741E1D3" w:rsidR="004364E4" w:rsidRPr="004364E4" w:rsidRDefault="004364E4" w:rsidP="004364E4">
      <w:pPr>
        <w:rPr>
          <w:lang w:val="it-IT"/>
        </w:rPr>
      </w:pPr>
      <w:r w:rsidRPr="004364E4">
        <w:rPr>
          <w:lang w:val="it-IT"/>
        </w:rPr>
        <w:t xml:space="preserve">2. </w:t>
      </w:r>
      <w:r w:rsidRPr="00777D13">
        <w:rPr>
          <w:b/>
          <w:bCs/>
          <w:lang w:val="it-IT"/>
        </w:rPr>
        <w:t>Bias nelle selezioni</w:t>
      </w:r>
      <w:r w:rsidRPr="004364E4">
        <w:rPr>
          <w:lang w:val="it-IT"/>
        </w:rPr>
        <w:t>: La soggettività umana introduce bias cognitivi (es: confirmation bias, disponibilità bias) nelle valutazioni, favorendo arbitrariamente determinati tipi di founder o settori.</w:t>
      </w:r>
    </w:p>
    <w:p w14:paraId="23ACC0D7" w14:textId="68264EA6" w:rsidR="004364E4" w:rsidRPr="004364E4" w:rsidRDefault="004364E4" w:rsidP="004364E4">
      <w:pPr>
        <w:rPr>
          <w:lang w:val="it-IT"/>
        </w:rPr>
      </w:pPr>
      <w:r w:rsidRPr="004364E4">
        <w:rPr>
          <w:lang w:val="it-IT"/>
        </w:rPr>
        <w:t xml:space="preserve">3. </w:t>
      </w:r>
      <w:r w:rsidRPr="00777D13">
        <w:rPr>
          <w:b/>
          <w:bCs/>
          <w:lang w:val="it-IT"/>
        </w:rPr>
        <w:t>Perdita di opportunità</w:t>
      </w:r>
      <w:r w:rsidRPr="004364E4">
        <w:rPr>
          <w:lang w:val="it-IT"/>
        </w:rPr>
        <w:t>: Startup promettenti ma sottovalutate inizialmente potrebbero ricevere supporto insufficiente, con conseguente fallimento che avrebbe potuto essere evitato.</w:t>
      </w:r>
    </w:p>
    <w:p w14:paraId="761A525C" w14:textId="1F910E78" w:rsidR="004364E4" w:rsidRPr="004364E4" w:rsidRDefault="004364E4" w:rsidP="004364E4">
      <w:pPr>
        <w:rPr>
          <w:lang w:val="it-IT"/>
        </w:rPr>
      </w:pPr>
      <w:r w:rsidRPr="004364E4">
        <w:rPr>
          <w:lang w:val="it-IT"/>
        </w:rPr>
        <w:t>4</w:t>
      </w:r>
      <w:r w:rsidRPr="00777D13">
        <w:rPr>
          <w:b/>
          <w:bCs/>
          <w:lang w:val="it-IT"/>
        </w:rPr>
        <w:t>. Mancanza di insight</w:t>
      </w:r>
      <w:r w:rsidRPr="004364E4">
        <w:rPr>
          <w:lang w:val="it-IT"/>
        </w:rPr>
        <w:t>: Assenza di analisi quantitative su quali fattori (funding,</w:t>
      </w:r>
      <w:r w:rsidR="00777D13">
        <w:rPr>
          <w:lang w:val="it-IT"/>
        </w:rPr>
        <w:t xml:space="preserve"> </w:t>
      </w:r>
      <w:r w:rsidRPr="004364E4">
        <w:rPr>
          <w:lang w:val="it-IT"/>
        </w:rPr>
        <w:t>innovazione, mentorship, esperienza team) impattano effettivamente il successo.</w:t>
      </w:r>
    </w:p>
    <w:p w14:paraId="14E25033" w14:textId="60D143E9" w:rsidR="004364E4" w:rsidRPr="00777D13" w:rsidRDefault="00777D13" w:rsidP="004364E4">
      <w:pPr>
        <w:rPr>
          <w:b/>
          <w:bCs/>
          <w:lang w:val="it-IT"/>
        </w:rPr>
      </w:pPr>
      <w:r w:rsidRPr="00777D13">
        <w:rPr>
          <w:b/>
          <w:bCs/>
          <w:lang w:val="it-IT"/>
        </w:rPr>
        <w:t>O</w:t>
      </w:r>
      <w:r w:rsidR="004364E4" w:rsidRPr="00777D13">
        <w:rPr>
          <w:b/>
          <w:bCs/>
          <w:lang w:val="it-IT"/>
        </w:rPr>
        <w:t>biettivo del Progetto</w:t>
      </w:r>
    </w:p>
    <w:p w14:paraId="07C49490" w14:textId="52EACFD0" w:rsidR="004364E4" w:rsidRPr="00777D13" w:rsidRDefault="004364E4" w:rsidP="004364E4">
      <w:pPr>
        <w:rPr>
          <w:lang w:val="it-IT"/>
        </w:rPr>
      </w:pPr>
      <w:r w:rsidRPr="004364E4">
        <w:rPr>
          <w:lang w:val="it-IT"/>
        </w:rPr>
        <w:t xml:space="preserve">Ho sviluppato un modello di classificazione binaria per predire la probabilità di successo di una startup sulla base delle sue caratteristiche strutturali </w:t>
      </w:r>
      <w:r w:rsidR="00777D13">
        <w:rPr>
          <w:lang w:val="it-IT"/>
        </w:rPr>
        <w:t xml:space="preserve"> </w:t>
      </w:r>
      <w:r w:rsidRPr="00777D13">
        <w:rPr>
          <w:lang w:val="it-IT"/>
        </w:rPr>
        <w:t>(team composition, innovation level, support received) e contesto istituzionale (institution type, project domain, funding level).</w:t>
      </w:r>
    </w:p>
    <w:p w14:paraId="7B54BD3B" w14:textId="22A8F162" w:rsidR="004364E4" w:rsidRPr="004364E4" w:rsidRDefault="004364E4" w:rsidP="004364E4">
      <w:pPr>
        <w:rPr>
          <w:lang w:val="it-IT"/>
        </w:rPr>
      </w:pPr>
      <w:r w:rsidRPr="00777D13">
        <w:rPr>
          <w:b/>
          <w:bCs/>
          <w:lang w:val="it-IT"/>
        </w:rPr>
        <w:t>Obiettivo primario</w:t>
      </w:r>
      <w:r w:rsidRPr="004364E4">
        <w:rPr>
          <w:lang w:val="it-IT"/>
        </w:rPr>
        <w:t xml:space="preserve">: Raggiungere almeno 85% accuracy utilizzando algoritmi di </w:t>
      </w:r>
    </w:p>
    <w:p w14:paraId="7CEC6A3B" w14:textId="77777777" w:rsidR="004364E4" w:rsidRPr="004364E4" w:rsidRDefault="004364E4" w:rsidP="004364E4">
      <w:pPr>
        <w:rPr>
          <w:lang w:val="it-IT"/>
        </w:rPr>
      </w:pPr>
      <w:r w:rsidRPr="004364E4">
        <w:rPr>
          <w:lang w:val="it-IT"/>
        </w:rPr>
        <w:t xml:space="preserve">machine learning supervisionati, validando il modello tramite cross-validation per </w:t>
      </w:r>
    </w:p>
    <w:p w14:paraId="14B4458F" w14:textId="77777777" w:rsidR="004364E4" w:rsidRPr="004364E4" w:rsidRDefault="004364E4" w:rsidP="004364E4">
      <w:pPr>
        <w:rPr>
          <w:lang w:val="it-IT"/>
        </w:rPr>
      </w:pPr>
      <w:r w:rsidRPr="004364E4">
        <w:rPr>
          <w:lang w:val="it-IT"/>
        </w:rPr>
        <w:t>garantire generalizzazione.</w:t>
      </w:r>
    </w:p>
    <w:p w14:paraId="5ACAA573" w14:textId="77777777" w:rsidR="00777D13" w:rsidRDefault="00777D13" w:rsidP="004364E4">
      <w:pPr>
        <w:rPr>
          <w:lang w:val="it-IT"/>
        </w:rPr>
      </w:pPr>
    </w:p>
    <w:p w14:paraId="5B854A07" w14:textId="4539F076" w:rsidR="004364E4" w:rsidRPr="004364E4" w:rsidRDefault="00777D13" w:rsidP="004364E4">
      <w:pPr>
        <w:rPr>
          <w:lang w:val="it-IT"/>
        </w:rPr>
      </w:pPr>
      <w:r>
        <w:rPr>
          <w:lang w:val="it-IT"/>
        </w:rPr>
        <w:lastRenderedPageBreak/>
        <w:t xml:space="preserve">Altri obiettivi </w:t>
      </w:r>
      <w:r w:rsidR="004364E4" w:rsidRPr="004364E4">
        <w:rPr>
          <w:lang w:val="it-IT"/>
        </w:rPr>
        <w:t xml:space="preserve">: </w:t>
      </w:r>
    </w:p>
    <w:p w14:paraId="2375C756" w14:textId="77777777" w:rsidR="004364E4" w:rsidRPr="004364E4" w:rsidRDefault="004364E4" w:rsidP="004364E4">
      <w:pPr>
        <w:rPr>
          <w:lang w:val="it-IT"/>
        </w:rPr>
      </w:pPr>
      <w:r w:rsidRPr="004364E4">
        <w:rPr>
          <w:lang w:val="it-IT"/>
        </w:rPr>
        <w:t>- Identificare le feature più importanti per il successo startup</w:t>
      </w:r>
    </w:p>
    <w:p w14:paraId="786CEB15" w14:textId="77777777" w:rsidR="004364E4" w:rsidRPr="004364E4" w:rsidRDefault="004364E4" w:rsidP="004364E4">
      <w:pPr>
        <w:rPr>
          <w:lang w:val="it-IT"/>
        </w:rPr>
      </w:pPr>
      <w:r w:rsidRPr="004364E4">
        <w:rPr>
          <w:lang w:val="it-IT"/>
        </w:rPr>
        <w:t>- Fornire roadmap evidence-based per l'allocazione di risorse di incubazione</w:t>
      </w:r>
    </w:p>
    <w:p w14:paraId="502CA41E" w14:textId="77777777" w:rsidR="00777D13" w:rsidRDefault="004364E4" w:rsidP="004364E4">
      <w:pPr>
        <w:rPr>
          <w:lang w:val="it-IT"/>
        </w:rPr>
      </w:pPr>
      <w:r w:rsidRPr="004364E4">
        <w:rPr>
          <w:lang w:val="it-IT"/>
        </w:rPr>
        <w:t>- Valutare trade-off performance tra algoritmi diversi (ensemble vs alberi singoli vs probabilistici)</w:t>
      </w:r>
      <w:r w:rsidR="00777D13">
        <w:rPr>
          <w:lang w:val="it-IT"/>
        </w:rPr>
        <w:t xml:space="preserve"> </w:t>
      </w:r>
    </w:p>
    <w:p w14:paraId="3A5A2EF8" w14:textId="6F5FBCC5" w:rsidR="00976C40" w:rsidRPr="00DA4579" w:rsidRDefault="004364E4" w:rsidP="004364E4">
      <w:pPr>
        <w:rPr>
          <w:lang w:val="it-IT"/>
        </w:rPr>
      </w:pPr>
      <w:r w:rsidRPr="004364E4">
        <w:rPr>
          <w:lang w:val="it-IT"/>
        </w:rPr>
        <w:t>- Generare predizioni probabilistiche (non solo classificazioni hard) per supportare</w:t>
      </w:r>
      <w:r w:rsidR="001A286B">
        <w:rPr>
          <w:lang w:val="it-IT"/>
        </w:rPr>
        <w:t xml:space="preserve"> </w:t>
      </w:r>
      <w:r w:rsidRPr="004364E4">
        <w:rPr>
          <w:lang w:val="it-IT"/>
        </w:rPr>
        <w:t>decisioni sfumate</w:t>
      </w:r>
    </w:p>
    <w:p w14:paraId="1E24BA72" w14:textId="77777777" w:rsidR="005A59DC" w:rsidRDefault="002F244E" w:rsidP="005A59DC">
      <w:pPr>
        <w:pStyle w:val="Titolo2"/>
        <w:rPr>
          <w:lang w:val="it-IT"/>
        </w:rPr>
      </w:pPr>
      <w:bookmarkStart w:id="2" w:name="_Toc1621461841"/>
      <w:r w:rsidRPr="005A59DC">
        <w:rPr>
          <w:lang w:val="it-IT"/>
        </w:rPr>
        <w:t>1.</w:t>
      </w:r>
      <w:r w:rsidR="00FB7302" w:rsidRPr="005A59DC">
        <w:rPr>
          <w:lang w:val="it-IT"/>
        </w:rPr>
        <w:t>2-Task Definition</w:t>
      </w:r>
      <w:bookmarkEnd w:id="2"/>
    </w:p>
    <w:p w14:paraId="06748EA9" w14:textId="021173B2" w:rsidR="005A59DC" w:rsidRPr="004364E4" w:rsidRDefault="005A59DC" w:rsidP="005A59DC">
      <w:pPr>
        <w:rPr>
          <w:lang w:val="it-IT"/>
        </w:rPr>
      </w:pPr>
      <w:r w:rsidRPr="004364E4">
        <w:rPr>
          <w:lang w:val="it-IT"/>
        </w:rPr>
        <w:t>Ho formulato il problema formalmente come task di classificazione binaria supervisionata:</w:t>
      </w:r>
    </w:p>
    <w:p w14:paraId="40919348" w14:textId="77777777" w:rsidR="005A59DC" w:rsidRPr="004364E4" w:rsidRDefault="005A59DC" w:rsidP="005A59DC">
      <w:pPr>
        <w:rPr>
          <w:lang w:val="it-IT"/>
        </w:rPr>
      </w:pPr>
      <w:r w:rsidRPr="004364E4">
        <w:rPr>
          <w:lang w:val="it-IT"/>
        </w:rPr>
        <w:t xml:space="preserve">- </w:t>
      </w:r>
      <w:r w:rsidRPr="00976C40">
        <w:rPr>
          <w:b/>
          <w:bCs/>
          <w:lang w:val="it-IT"/>
        </w:rPr>
        <w:t>Input</w:t>
      </w:r>
      <w:r w:rsidRPr="004364E4">
        <w:rPr>
          <w:lang w:val="it-IT"/>
        </w:rPr>
        <w:t xml:space="preserve">: Vettore features X </w:t>
      </w:r>
      <w:r w:rsidRPr="004364E4">
        <w:rPr>
          <w:rFonts w:hint="eastAsia"/>
          <w:lang w:val="it-IT"/>
        </w:rPr>
        <w:t>∈</w:t>
      </w:r>
      <w:r w:rsidRPr="004364E4">
        <w:rPr>
          <w:lang w:val="it-IT"/>
        </w:rPr>
        <w:t xml:space="preserve"> </w:t>
      </w:r>
      <w:r w:rsidRPr="004364E4">
        <w:rPr>
          <w:rFonts w:ascii="Cambria Math" w:hAnsi="Cambria Math" w:cs="Cambria Math"/>
          <w:lang w:val="it-IT"/>
        </w:rPr>
        <w:t>ℝ</w:t>
      </w:r>
      <w:r w:rsidRPr="004364E4">
        <w:rPr>
          <w:lang w:val="it-IT"/>
        </w:rPr>
        <w:t>^57 (11 numeriche originali + 46 binarie da One-Hot Encoding)</w:t>
      </w:r>
    </w:p>
    <w:p w14:paraId="2BCBF93D" w14:textId="77777777" w:rsidR="005A59DC" w:rsidRPr="004364E4" w:rsidRDefault="005A59DC" w:rsidP="005A59DC">
      <w:pPr>
        <w:rPr>
          <w:lang w:val="it-IT"/>
        </w:rPr>
      </w:pPr>
      <w:r w:rsidRPr="004364E4">
        <w:rPr>
          <w:rFonts w:hint="eastAsia"/>
          <w:lang w:val="it-IT"/>
        </w:rPr>
        <w:t xml:space="preserve">- </w:t>
      </w:r>
      <w:r w:rsidRPr="00976C40">
        <w:rPr>
          <w:rFonts w:hint="eastAsia"/>
          <w:b/>
          <w:bCs/>
          <w:lang w:val="it-IT"/>
        </w:rPr>
        <w:t>Output</w:t>
      </w:r>
      <w:r w:rsidRPr="004364E4">
        <w:rPr>
          <w:rFonts w:hint="eastAsia"/>
          <w:lang w:val="it-IT"/>
        </w:rPr>
        <w:t xml:space="preserve">: Label binaria y </w:t>
      </w:r>
      <w:r w:rsidRPr="004364E4">
        <w:rPr>
          <w:rFonts w:hint="eastAsia"/>
          <w:lang w:val="it-IT"/>
        </w:rPr>
        <w:t>∈</w:t>
      </w:r>
      <w:r w:rsidRPr="004364E4">
        <w:rPr>
          <w:rFonts w:hint="eastAsia"/>
          <w:lang w:val="it-IT"/>
        </w:rPr>
        <w:t xml:space="preserve"> {0, 1} dove:</w:t>
      </w:r>
    </w:p>
    <w:p w14:paraId="4B2568F5" w14:textId="77777777" w:rsidR="005A59DC" w:rsidRPr="004364E4" w:rsidRDefault="005A59DC" w:rsidP="005A59DC">
      <w:pPr>
        <w:rPr>
          <w:lang w:val="it-IT"/>
        </w:rPr>
      </w:pPr>
      <w:r w:rsidRPr="004364E4">
        <w:rPr>
          <w:lang w:val="it-IT"/>
        </w:rPr>
        <w:t xml:space="preserve">  - y=0: Fallimento startup</w:t>
      </w:r>
    </w:p>
    <w:p w14:paraId="75386A00" w14:textId="77777777" w:rsidR="005A59DC" w:rsidRPr="004364E4" w:rsidRDefault="005A59DC" w:rsidP="005A59DC">
      <w:pPr>
        <w:rPr>
          <w:lang w:val="it-IT"/>
        </w:rPr>
      </w:pPr>
      <w:r w:rsidRPr="004364E4">
        <w:rPr>
          <w:lang w:val="it-IT"/>
        </w:rPr>
        <w:t xml:space="preserve">  - y=1: Successo startup</w:t>
      </w:r>
    </w:p>
    <w:p w14:paraId="10476A87" w14:textId="77777777" w:rsidR="005A59DC" w:rsidRPr="004364E4" w:rsidRDefault="005A59DC" w:rsidP="005A59DC">
      <w:pPr>
        <w:rPr>
          <w:lang w:val="it-IT"/>
        </w:rPr>
      </w:pPr>
      <w:r w:rsidRPr="004364E4">
        <w:rPr>
          <w:lang w:val="it-IT"/>
        </w:rPr>
        <w:t xml:space="preserve">- </w:t>
      </w:r>
      <w:r w:rsidRPr="00976C40">
        <w:rPr>
          <w:b/>
          <w:bCs/>
          <w:lang w:val="it-IT"/>
        </w:rPr>
        <w:t>Dataset</w:t>
      </w:r>
      <w:r w:rsidRPr="004364E4">
        <w:rPr>
          <w:lang w:val="it-IT"/>
        </w:rPr>
        <w:t xml:space="preserve">: 2,100 campioni con split 80/20 (1,680 train, 420 test) stratificato per </w:t>
      </w:r>
    </w:p>
    <w:p w14:paraId="1ECE7F82" w14:textId="77777777" w:rsidR="005A59DC" w:rsidRPr="004364E4" w:rsidRDefault="005A59DC" w:rsidP="005A59DC">
      <w:pPr>
        <w:rPr>
          <w:lang w:val="it-IT"/>
        </w:rPr>
      </w:pPr>
      <w:r w:rsidRPr="004364E4">
        <w:rPr>
          <w:lang w:val="it-IT"/>
        </w:rPr>
        <w:t xml:space="preserve">  mantenere proporzione classi</w:t>
      </w:r>
    </w:p>
    <w:p w14:paraId="72FE561F" w14:textId="77777777" w:rsidR="005A59DC" w:rsidRPr="004364E4" w:rsidRDefault="005A59DC" w:rsidP="005A59DC">
      <w:pPr>
        <w:rPr>
          <w:lang w:val="it-IT"/>
        </w:rPr>
      </w:pPr>
      <w:r w:rsidRPr="004364E4">
        <w:rPr>
          <w:lang w:val="it-IT"/>
        </w:rPr>
        <w:t xml:space="preserve">- </w:t>
      </w:r>
      <w:r w:rsidRPr="00976C40">
        <w:rPr>
          <w:b/>
          <w:bCs/>
          <w:lang w:val="it-IT"/>
        </w:rPr>
        <w:t>Metriche primarie:</w:t>
      </w:r>
      <w:r w:rsidRPr="004364E4">
        <w:rPr>
          <w:lang w:val="it-IT"/>
        </w:rPr>
        <w:t xml:space="preserve"> Accuracy, Precision/Recall (class "Success"), F1-Score, ROC-AUC</w:t>
      </w:r>
    </w:p>
    <w:p w14:paraId="223AD06F" w14:textId="77777777" w:rsidR="005A59DC" w:rsidRPr="004364E4" w:rsidRDefault="005A59DC" w:rsidP="005A59DC">
      <w:pPr>
        <w:rPr>
          <w:lang w:val="it-IT"/>
        </w:rPr>
      </w:pPr>
      <w:r w:rsidRPr="004364E4">
        <w:rPr>
          <w:lang w:val="it-IT"/>
        </w:rPr>
        <w:t xml:space="preserve">- </w:t>
      </w:r>
      <w:r w:rsidRPr="00976C40">
        <w:rPr>
          <w:b/>
          <w:bCs/>
          <w:lang w:val="it-IT"/>
        </w:rPr>
        <w:t>Algoritmi candidati</w:t>
      </w:r>
      <w:r w:rsidRPr="004364E4">
        <w:rPr>
          <w:lang w:val="it-IT"/>
        </w:rPr>
        <w:t>: Random Forest, Decision Tree, Gaussian Naive Bayes</w:t>
      </w:r>
    </w:p>
    <w:p w14:paraId="4EEECFF3" w14:textId="7482B6AA" w:rsidR="005A59DC" w:rsidRPr="004364E4" w:rsidRDefault="005A59DC" w:rsidP="005A59DC">
      <w:pPr>
        <w:rPr>
          <w:lang w:val="it-IT"/>
        </w:rPr>
      </w:pPr>
      <w:r w:rsidRPr="004364E4">
        <w:rPr>
          <w:lang w:val="it-IT"/>
        </w:rPr>
        <w:t>La definizione di successo nel dataset è binaria (non specificata nei metadata), interpretata come survival/positive outcome dopo il periodo di incubazione analizzato.</w:t>
      </w:r>
    </w:p>
    <w:p w14:paraId="3AAC7B50" w14:textId="77777777" w:rsidR="005A59DC" w:rsidRPr="004364E4" w:rsidRDefault="005A59DC" w:rsidP="005A59DC">
      <w:pPr>
        <w:rPr>
          <w:lang w:val="it-IT"/>
        </w:rPr>
      </w:pPr>
      <w:r w:rsidRPr="004364E4">
        <w:rPr>
          <w:lang w:val="it-IT"/>
        </w:rPr>
        <w:t>Attraverso questo progetto, intendo:</w:t>
      </w:r>
    </w:p>
    <w:p w14:paraId="06038455" w14:textId="77777777" w:rsidR="005A59DC" w:rsidRPr="00DA4579" w:rsidRDefault="005A59DC" w:rsidP="005A59DC">
      <w:pPr>
        <w:rPr>
          <w:lang w:val="it-IT"/>
        </w:rPr>
      </w:pPr>
      <w:r w:rsidRPr="004364E4">
        <w:rPr>
          <w:lang w:val="it-IT"/>
        </w:rPr>
        <w:t>Dimostrare che le 57 features raccolte contengono signal sufficiente per predire successo con accuracy &gt;&gt;58% (baseline naïve).</w:t>
      </w:r>
    </w:p>
    <w:p w14:paraId="4FF8634E" w14:textId="77777777" w:rsidR="005A59DC" w:rsidRPr="00DA4579" w:rsidRDefault="005A59DC" w:rsidP="005A59DC">
      <w:pPr>
        <w:rPr>
          <w:lang w:val="it-IT"/>
        </w:rPr>
      </w:pPr>
      <w:r w:rsidRPr="00DA4579">
        <w:rPr>
          <w:lang w:val="it-IT"/>
        </w:rPr>
        <w:t>Fornire ranking evidence-based delle feature (tramite Gini impurity reduction in Random Forest) per identificare leve di intervento prioritarie per program manager.</w:t>
      </w:r>
    </w:p>
    <w:p w14:paraId="07068A8B" w14:textId="77777777" w:rsidR="005A59DC" w:rsidRPr="004364E4" w:rsidRDefault="005A59DC" w:rsidP="005A59DC">
      <w:pPr>
        <w:rPr>
          <w:lang w:val="it-IT"/>
        </w:rPr>
      </w:pPr>
      <w:r w:rsidRPr="004364E4">
        <w:rPr>
          <w:lang w:val="it-IT"/>
        </w:rPr>
        <w:t>Tradurre risultati ML in raccomandazioni concrete</w:t>
      </w:r>
      <w:r>
        <w:rPr>
          <w:lang w:val="it-IT"/>
        </w:rPr>
        <w:t xml:space="preserve">: </w:t>
      </w:r>
      <w:r w:rsidRPr="004364E4">
        <w:rPr>
          <w:lang w:val="it-IT"/>
        </w:rPr>
        <w:t>("aumentare score innovazione di 0.5 unità incrementerebbe Pr(success) del 8%").</w:t>
      </w:r>
    </w:p>
    <w:p w14:paraId="20FDBCDB" w14:textId="77777777" w:rsidR="005A59DC" w:rsidRPr="00FB7302" w:rsidRDefault="005A59DC" w:rsidP="005A59DC">
      <w:pPr>
        <w:rPr>
          <w:lang w:val="it-IT"/>
        </w:rPr>
      </w:pPr>
      <w:r w:rsidRPr="004364E4">
        <w:rPr>
          <w:lang w:val="it-IT"/>
        </w:rPr>
        <w:lastRenderedPageBreak/>
        <w:t xml:space="preserve">Documentare pipeline completa end-to-end </w:t>
      </w:r>
      <w:r w:rsidRPr="004364E4">
        <w:rPr>
          <w:rFonts w:hint="eastAsia"/>
          <w:lang w:val="it-IT"/>
        </w:rPr>
        <w:t xml:space="preserve">riutilizzabile per analoghe </w:t>
      </w:r>
      <w:r w:rsidRPr="004364E4">
        <w:rPr>
          <w:lang w:val="it-IT"/>
        </w:rPr>
        <w:t>sfide predittive in contesti educativi/imprenditoriali.</w:t>
      </w:r>
    </w:p>
    <w:p w14:paraId="4AC4E0C6" w14:textId="77777777" w:rsidR="005A59DC" w:rsidRPr="005A59DC" w:rsidRDefault="005A59DC" w:rsidP="005A59DC">
      <w:pPr>
        <w:rPr>
          <w:lang w:val="it-IT"/>
        </w:rPr>
      </w:pPr>
      <w:r w:rsidRPr="005A59DC">
        <w:rPr>
          <w:rFonts w:hint="eastAsia"/>
          <w:lang w:val="it-IT"/>
        </w:rPr>
        <w:t xml:space="preserve">(EDA </w:t>
      </w:r>
      <w:r w:rsidRPr="005A59DC">
        <w:rPr>
          <w:rFonts w:hint="eastAsia"/>
          <w:lang w:val="it-IT"/>
        </w:rPr>
        <w:t>→</w:t>
      </w:r>
      <w:r w:rsidRPr="005A59DC">
        <w:rPr>
          <w:rFonts w:hint="eastAsia"/>
          <w:lang w:val="it-IT"/>
        </w:rPr>
        <w:t xml:space="preserve"> preprocessing </w:t>
      </w:r>
      <w:r w:rsidRPr="005A59DC">
        <w:rPr>
          <w:rFonts w:hint="eastAsia"/>
          <w:lang w:val="it-IT"/>
        </w:rPr>
        <w:t>→</w:t>
      </w:r>
      <w:r w:rsidRPr="005A59DC">
        <w:rPr>
          <w:rFonts w:hint="eastAsia"/>
          <w:lang w:val="it-IT"/>
        </w:rPr>
        <w:t xml:space="preserve"> training </w:t>
      </w:r>
      <w:r w:rsidRPr="005A59DC">
        <w:rPr>
          <w:rFonts w:hint="eastAsia"/>
          <w:lang w:val="it-IT"/>
        </w:rPr>
        <w:t>→</w:t>
      </w:r>
      <w:r w:rsidRPr="005A59DC">
        <w:rPr>
          <w:rFonts w:hint="eastAsia"/>
          <w:lang w:val="it-IT"/>
        </w:rPr>
        <w:t xml:space="preserve"> evaluation) </w:t>
      </w:r>
      <w:bookmarkStart w:id="3" w:name="_Toc2022027246"/>
    </w:p>
    <w:p w14:paraId="699FA3A3" w14:textId="4975E451" w:rsidR="00FB7302" w:rsidRPr="00FB7302" w:rsidRDefault="00FB7302" w:rsidP="005A59DC">
      <w:pPr>
        <w:pStyle w:val="Titolo1"/>
        <w:rPr>
          <w:lang w:val="it-IT"/>
        </w:rPr>
      </w:pPr>
      <w:r w:rsidRPr="00FB7302">
        <w:rPr>
          <w:lang w:val="it-IT"/>
        </w:rPr>
        <w:t xml:space="preserve">Capitolo </w:t>
      </w:r>
      <w:r>
        <w:rPr>
          <w:lang w:val="it-IT"/>
        </w:rPr>
        <w:t>2</w:t>
      </w:r>
      <w:r w:rsidRPr="00FB7302">
        <w:rPr>
          <w:lang w:val="it-IT"/>
        </w:rPr>
        <w:t>-</w:t>
      </w:r>
      <w:r>
        <w:rPr>
          <w:lang w:val="it-IT"/>
        </w:rPr>
        <w:t xml:space="preserve"> Dataset e Caratteristiche</w:t>
      </w:r>
      <w:bookmarkEnd w:id="3"/>
    </w:p>
    <w:p w14:paraId="2C559608" w14:textId="65428FE0" w:rsidR="00FB7302" w:rsidRPr="00891633" w:rsidRDefault="00FB7302" w:rsidP="00FB7302">
      <w:pPr>
        <w:pStyle w:val="Titolo2"/>
        <w:rPr>
          <w:lang w:val="it-IT"/>
        </w:rPr>
      </w:pPr>
      <w:bookmarkStart w:id="4" w:name="_Toc955476707"/>
      <w:r w:rsidRPr="00891633">
        <w:rPr>
          <w:lang w:val="it-IT"/>
        </w:rPr>
        <w:t>2.1- About the Dataset</w:t>
      </w:r>
      <w:bookmarkEnd w:id="4"/>
    </w:p>
    <w:p w14:paraId="4C821763" w14:textId="53BE4299" w:rsidR="00FB7302" w:rsidRPr="00FB7302" w:rsidRDefault="00FB7302" w:rsidP="00FB7302">
      <w:pPr>
        <w:rPr>
          <w:lang w:val="it-IT"/>
        </w:rPr>
      </w:pPr>
      <w:r w:rsidRPr="00FB7302">
        <w:rPr>
          <w:lang w:val="it-IT"/>
        </w:rPr>
        <w:t>Il dataset "Student Startup Success" è stato scaricato da Kaggle [</w:t>
      </w:r>
      <w:hyperlink r:id="rId8" w:history="1">
        <w:r w:rsidR="005E7662" w:rsidRPr="005E7662">
          <w:rPr>
            <w:rStyle w:val="Collegamentoipertestuale"/>
            <w:lang w:val="it-IT"/>
          </w:rPr>
          <w:t>l</w:t>
        </w:r>
        <w:r w:rsidR="005E7662" w:rsidRPr="005E7662">
          <w:rPr>
            <w:rStyle w:val="Collegamentoipertestuale"/>
            <w:lang w:val="it-IT"/>
          </w:rPr>
          <w:t>i</w:t>
        </w:r>
        <w:r w:rsidR="005E7662" w:rsidRPr="005E7662">
          <w:rPr>
            <w:rStyle w:val="Collegamentoipertestuale"/>
            <w:lang w:val="it-IT"/>
          </w:rPr>
          <w:t>nk</w:t>
        </w:r>
      </w:hyperlink>
      <w:r w:rsidRPr="00FB7302">
        <w:rPr>
          <w:lang w:val="it-IT"/>
        </w:rPr>
        <w:t>].</w:t>
      </w:r>
    </w:p>
    <w:p w14:paraId="35C804E3" w14:textId="77777777" w:rsidR="00FB7302" w:rsidRPr="00FB7302" w:rsidRDefault="00FB7302" w:rsidP="00FB7302">
      <w:pPr>
        <w:rPr>
          <w:lang w:val="it-IT"/>
        </w:rPr>
      </w:pPr>
      <w:r w:rsidRPr="00FB7302">
        <w:rPr>
          <w:lang w:val="it-IT"/>
        </w:rPr>
        <w:t xml:space="preserve">Contiene 2,100 progetti imprenditoriali studenteschi raccolti da 40 </w:t>
      </w:r>
    </w:p>
    <w:p w14:paraId="55703CB9" w14:textId="77777777" w:rsidR="00FB7302" w:rsidRPr="00FB7302" w:rsidRDefault="00FB7302" w:rsidP="00FB7302">
      <w:pPr>
        <w:rPr>
          <w:lang w:val="it-IT"/>
        </w:rPr>
      </w:pPr>
      <w:r w:rsidRPr="00FB7302">
        <w:rPr>
          <w:lang w:val="it-IT"/>
        </w:rPr>
        <w:t>università nel periodo 2019-2023.</w:t>
      </w:r>
    </w:p>
    <w:p w14:paraId="36C3A19B" w14:textId="7008FBE6" w:rsidR="00FB7302" w:rsidRPr="00FB7302" w:rsidRDefault="00FB7302" w:rsidP="00FB7302">
      <w:pPr>
        <w:rPr>
          <w:lang w:val="it-IT"/>
        </w:rPr>
      </w:pPr>
    </w:p>
    <w:p w14:paraId="5DF2981B" w14:textId="74DEAC76" w:rsidR="00FB7302" w:rsidRPr="00FB7302" w:rsidRDefault="00A645D7" w:rsidP="00FB7302">
      <w:pPr>
        <w:rPr>
          <w:lang w:val="it-IT"/>
        </w:rPr>
      </w:pPr>
      <w:r>
        <w:rPr>
          <w:noProof/>
          <w:lang w:val="it-IT"/>
        </w:rPr>
        <w:drawing>
          <wp:inline distT="0" distB="0" distL="0" distR="0" wp14:anchorId="5FF9CEE0" wp14:editId="476E4DAC">
            <wp:extent cx="5943600" cy="2443480"/>
            <wp:effectExtent l="0" t="0" r="0" b="0"/>
            <wp:docPr id="973295067" name="Immagine 1"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95067" name="Immagine 1" descr="Immagine che contiene testo, schermata, diagramma, Diagramma&#10;&#10;Il contenuto generato dall'IA potrebbe non essere corret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43480"/>
                    </a:xfrm>
                    <a:prstGeom prst="rect">
                      <a:avLst/>
                    </a:prstGeom>
                    <a:noFill/>
                    <a:ln>
                      <a:noFill/>
                    </a:ln>
                  </pic:spPr>
                </pic:pic>
              </a:graphicData>
            </a:graphic>
          </wp:inline>
        </w:drawing>
      </w:r>
    </w:p>
    <w:p w14:paraId="3EC22A29" w14:textId="77777777" w:rsidR="00FB7302" w:rsidRPr="00FB7302" w:rsidRDefault="00FB7302" w:rsidP="00FB7302">
      <w:pPr>
        <w:rPr>
          <w:lang w:val="it-IT"/>
        </w:rPr>
      </w:pPr>
    </w:p>
    <w:p w14:paraId="6D7B38E0" w14:textId="45967D4F" w:rsidR="00FB7302" w:rsidRDefault="00FB7302" w:rsidP="00FB7302">
      <w:pPr>
        <w:pStyle w:val="Titolo2"/>
        <w:rPr>
          <w:lang w:val="it-IT"/>
        </w:rPr>
      </w:pPr>
      <w:bookmarkStart w:id="5" w:name="_Toc1408669720"/>
      <w:r>
        <w:rPr>
          <w:lang w:val="it-IT"/>
        </w:rPr>
        <w:t>2</w:t>
      </w:r>
      <w:r w:rsidRPr="00FB7302">
        <w:rPr>
          <w:lang w:val="it-IT"/>
        </w:rPr>
        <w:t>.</w:t>
      </w:r>
      <w:r>
        <w:rPr>
          <w:lang w:val="it-IT"/>
        </w:rPr>
        <w:t>2- Feature Description</w:t>
      </w:r>
      <w:bookmarkEnd w:id="5"/>
    </w:p>
    <w:p w14:paraId="23AD04A6" w14:textId="77777777" w:rsidR="00A645D7" w:rsidRPr="00FB7302" w:rsidRDefault="00A645D7" w:rsidP="00A645D7">
      <w:pPr>
        <w:rPr>
          <w:lang w:val="it-IT"/>
        </w:rPr>
      </w:pPr>
      <w:r w:rsidRPr="00FB7302">
        <w:rPr>
          <w:lang w:val="it-IT"/>
        </w:rPr>
        <w:t>Il dataset presenta 16 colonne così suddivise:</w:t>
      </w:r>
    </w:p>
    <w:p w14:paraId="3F982A19" w14:textId="77777777" w:rsidR="00A645D7" w:rsidRPr="00FB7302" w:rsidRDefault="00A645D7" w:rsidP="00A645D7">
      <w:r w:rsidRPr="00FB7302">
        <w:t>- 10 features numeriche (team_size, innovation_score...)</w:t>
      </w:r>
    </w:p>
    <w:p w14:paraId="4B93DA19" w14:textId="77777777" w:rsidR="00A645D7" w:rsidRPr="00FB7302" w:rsidRDefault="00A645D7" w:rsidP="00A645D7">
      <w:r w:rsidRPr="00FB7302">
        <w:t>- 3 features categoriche (institution_type, project_domain...)</w:t>
      </w:r>
    </w:p>
    <w:p w14:paraId="0222C2D5" w14:textId="77777777" w:rsidR="00A645D7" w:rsidRPr="00FB7302" w:rsidRDefault="00A645D7" w:rsidP="00A645D7">
      <w:r w:rsidRPr="00FB7302">
        <w:t>- 2 features binarie (mentorship_support, incubation_support)</w:t>
      </w:r>
    </w:p>
    <w:p w14:paraId="0A991F61" w14:textId="77777777" w:rsidR="00A645D7" w:rsidRPr="00FB7302" w:rsidRDefault="00A645D7" w:rsidP="00A645D7">
      <w:pPr>
        <w:rPr>
          <w:lang w:val="it-IT"/>
        </w:rPr>
      </w:pPr>
      <w:r w:rsidRPr="00FB7302">
        <w:rPr>
          <w:lang w:val="it-IT"/>
        </w:rPr>
        <w:t>- 1 target variable (success_label)</w:t>
      </w:r>
    </w:p>
    <w:p w14:paraId="7BB5D34D" w14:textId="01F7C544" w:rsidR="00A645D7" w:rsidRPr="00FB7302" w:rsidRDefault="00A645D7" w:rsidP="00A645D7">
      <w:pPr>
        <w:rPr>
          <w:lang w:val="it-IT"/>
        </w:rPr>
      </w:pPr>
    </w:p>
    <w:p w14:paraId="09782DD8" w14:textId="2E7C3384" w:rsidR="00A645D7" w:rsidRPr="00FB7302" w:rsidRDefault="00EF2F3B" w:rsidP="00A645D7">
      <w:pPr>
        <w:rPr>
          <w:lang w:val="it-IT"/>
        </w:rPr>
      </w:pPr>
      <w:r>
        <w:rPr>
          <w:noProof/>
          <w:lang w:val="it-IT"/>
        </w:rPr>
        <w:lastRenderedPageBreak/>
        <w:drawing>
          <wp:inline distT="0" distB="0" distL="0" distR="0" wp14:anchorId="6DD1257E" wp14:editId="0E1C4FAB">
            <wp:extent cx="3657600" cy="3484245"/>
            <wp:effectExtent l="0" t="0" r="0" b="1905"/>
            <wp:docPr id="1310420838" name="Immagine 1" descr="Immagine che contiene testo, menu,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20838" name="Immagine 1" descr="Immagine che contiene testo, menu, schermata, Carattere&#10;&#10;Il contenuto generato dall'IA potrebbe non essere corret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3484245"/>
                    </a:xfrm>
                    <a:prstGeom prst="rect">
                      <a:avLst/>
                    </a:prstGeom>
                    <a:noFill/>
                    <a:ln>
                      <a:noFill/>
                    </a:ln>
                  </pic:spPr>
                </pic:pic>
              </a:graphicData>
            </a:graphic>
          </wp:inline>
        </w:drawing>
      </w:r>
    </w:p>
    <w:p w14:paraId="628372E3" w14:textId="154C3884" w:rsidR="00A645D7" w:rsidRPr="00FB7302" w:rsidRDefault="00A645D7" w:rsidP="00A645D7">
      <w:pPr>
        <w:rPr>
          <w:lang w:val="it-IT"/>
        </w:rPr>
      </w:pPr>
    </w:p>
    <w:p w14:paraId="512F6E73" w14:textId="77777777" w:rsidR="00A645D7" w:rsidRPr="00A645D7" w:rsidRDefault="00A645D7" w:rsidP="00A645D7">
      <w:pPr>
        <w:rPr>
          <w:lang w:val="it-IT"/>
        </w:rPr>
      </w:pPr>
    </w:p>
    <w:p w14:paraId="44A34B2C" w14:textId="39521FFC" w:rsidR="00FB7302" w:rsidRDefault="00FB7302" w:rsidP="00FB7302">
      <w:pPr>
        <w:pStyle w:val="Titolo2"/>
        <w:rPr>
          <w:lang w:val="it-IT"/>
        </w:rPr>
      </w:pPr>
      <w:bookmarkStart w:id="6" w:name="_Toc975959516"/>
      <w:r>
        <w:rPr>
          <w:lang w:val="it-IT"/>
        </w:rPr>
        <w:t>2.3 – Limiti del Dataset</w:t>
      </w:r>
      <w:bookmarkEnd w:id="6"/>
    </w:p>
    <w:p w14:paraId="54ABBEAA" w14:textId="445101A8" w:rsidR="00FB7302" w:rsidRDefault="00B36C1A" w:rsidP="00FB7302">
      <w:pPr>
        <w:rPr>
          <w:lang w:val="it-IT"/>
        </w:rPr>
      </w:pPr>
      <w:r w:rsidRPr="00B36C1A">
        <w:rPr>
          <w:lang w:val="it-IT"/>
        </w:rPr>
        <w:t>Nonostante la qualità eccellente (0% missing values, 0% outliers, completezza 100%), il dataset presenta </w:t>
      </w:r>
      <w:r w:rsidRPr="00B36C1A">
        <w:rPr>
          <w:b/>
          <w:bCs/>
          <w:lang w:val="it-IT"/>
        </w:rPr>
        <w:t>limitazioni strutturali</w:t>
      </w:r>
      <w:r w:rsidRPr="00B36C1A">
        <w:rPr>
          <w:lang w:val="it-IT"/>
        </w:rPr>
        <w:t> che richiedono considerazione critica:</w:t>
      </w:r>
    </w:p>
    <w:p w14:paraId="70B465C1" w14:textId="1E4A2C8C" w:rsidR="008B5786" w:rsidRDefault="008B5786" w:rsidP="00FB7302">
      <w:pPr>
        <w:rPr>
          <w:lang w:val="it-IT"/>
        </w:rPr>
      </w:pPr>
      <w:r w:rsidRPr="008B5786">
        <w:rPr>
          <w:b/>
          <w:bCs/>
          <w:lang w:val="it-IT"/>
        </w:rPr>
        <w:t>Periodo temporale ristretto</w:t>
      </w:r>
      <w:r w:rsidRPr="008B5786">
        <w:rPr>
          <w:lang w:val="it-IT"/>
        </w:rPr>
        <w:br/>
        <w:t>Dati limitati a </w:t>
      </w:r>
      <w:r w:rsidRPr="008B5786">
        <w:rPr>
          <w:b/>
          <w:bCs/>
          <w:lang w:val="it-IT"/>
        </w:rPr>
        <w:t>2019-2023</w:t>
      </w:r>
      <w:r w:rsidRPr="008B5786">
        <w:rPr>
          <w:lang w:val="it-IT"/>
        </w:rPr>
        <w:t> (5 anni) potrebbero </w:t>
      </w:r>
      <w:r w:rsidRPr="008B5786">
        <w:rPr>
          <w:b/>
          <w:bCs/>
          <w:lang w:val="it-IT"/>
        </w:rPr>
        <w:t>non catturare</w:t>
      </w:r>
      <w:r w:rsidRPr="008B5786">
        <w:rPr>
          <w:lang w:val="it-IT"/>
        </w:rPr>
        <w:t> trend long-term, cicli economici completi o shock esterni critici (es: impatto COVID-19 su startup EdTech/HealthTech 2020-2021, variazioni funding post-pandemici).</w:t>
      </w:r>
    </w:p>
    <w:p w14:paraId="05C11E03" w14:textId="778E3703" w:rsidR="008B5786" w:rsidRPr="008B5786" w:rsidRDefault="008B5786" w:rsidP="00FB7302">
      <w:pPr>
        <w:rPr>
          <w:lang w:val="it-IT"/>
        </w:rPr>
      </w:pPr>
      <w:r w:rsidRPr="008B5786">
        <w:rPr>
          <w:b/>
          <w:bCs/>
          <w:lang w:val="it-IT"/>
        </w:rPr>
        <w:t> Definizione ambigua del target</w:t>
      </w:r>
      <w:r w:rsidRPr="008B5786">
        <w:rPr>
          <w:lang w:val="it-IT"/>
        </w:rPr>
        <w:br/>
        <w:t>La variabile success_label (0=fallimento, 1=successo) </w:t>
      </w:r>
      <w:r w:rsidRPr="008B5786">
        <w:rPr>
          <w:b/>
          <w:bCs/>
          <w:lang w:val="it-IT"/>
        </w:rPr>
        <w:t>non è specificata</w:t>
      </w:r>
      <w:r w:rsidRPr="008B5786">
        <w:rPr>
          <w:lang w:val="it-IT"/>
        </w:rPr>
        <w:t> nei metadata. Non è chiaro se rappresenti </w:t>
      </w:r>
      <w:r w:rsidRPr="008B5786">
        <w:rPr>
          <w:b/>
          <w:bCs/>
          <w:lang w:val="it-IT"/>
        </w:rPr>
        <w:t>survival a 2 anni</w:t>
      </w:r>
      <w:r w:rsidRPr="008B5786">
        <w:rPr>
          <w:lang w:val="it-IT"/>
        </w:rPr>
        <w:t>, </w:t>
      </w:r>
      <w:r w:rsidRPr="008B5786">
        <w:rPr>
          <w:b/>
          <w:bCs/>
          <w:lang w:val="it-IT"/>
        </w:rPr>
        <w:t>revenue threshold</w:t>
      </w:r>
      <w:r w:rsidRPr="008B5786">
        <w:rPr>
          <w:lang w:val="it-IT"/>
        </w:rPr>
        <w:t>, </w:t>
      </w:r>
      <w:r w:rsidRPr="008B5786">
        <w:rPr>
          <w:b/>
          <w:bCs/>
          <w:lang w:val="it-IT"/>
        </w:rPr>
        <w:t>exit (IPO/acquisition)</w:t>
      </w:r>
      <w:r w:rsidRPr="008B5786">
        <w:rPr>
          <w:lang w:val="it-IT"/>
        </w:rPr>
        <w:t> o </w:t>
      </w:r>
      <w:r w:rsidRPr="008B5786">
        <w:rPr>
          <w:b/>
          <w:bCs/>
          <w:lang w:val="it-IT"/>
        </w:rPr>
        <w:t>funding successivo</w:t>
      </w:r>
      <w:r w:rsidRPr="008B5786">
        <w:rPr>
          <w:lang w:val="it-IT"/>
        </w:rPr>
        <w:t>. Diverse definizioni influenzano quali features sono effettivamente rilevanti e limitano l'interpretabilità dei risultati.</w:t>
      </w:r>
    </w:p>
    <w:p w14:paraId="30101F37" w14:textId="030840CA" w:rsidR="00FB7302" w:rsidRDefault="00FB7302" w:rsidP="00FB7302">
      <w:pPr>
        <w:pStyle w:val="Titolo1"/>
        <w:rPr>
          <w:lang w:val="it-IT"/>
        </w:rPr>
      </w:pPr>
      <w:bookmarkStart w:id="7" w:name="_Toc1598469805"/>
      <w:r w:rsidRPr="00FB7302">
        <w:rPr>
          <w:lang w:val="it-IT"/>
        </w:rPr>
        <w:lastRenderedPageBreak/>
        <w:t xml:space="preserve">Capitolo </w:t>
      </w:r>
      <w:r>
        <w:rPr>
          <w:lang w:val="it-IT"/>
        </w:rPr>
        <w:t>3</w:t>
      </w:r>
      <w:r w:rsidRPr="00FB7302">
        <w:rPr>
          <w:lang w:val="it-IT"/>
        </w:rPr>
        <w:t>-</w:t>
      </w:r>
      <w:r>
        <w:rPr>
          <w:lang w:val="it-IT"/>
        </w:rPr>
        <w:t xml:space="preserve"> </w:t>
      </w:r>
      <w:r w:rsidR="004C7753">
        <w:rPr>
          <w:lang w:val="it-IT"/>
        </w:rPr>
        <w:t>Issue Analizzate</w:t>
      </w:r>
      <w:bookmarkEnd w:id="7"/>
      <w:r w:rsidR="004C7753">
        <w:rPr>
          <w:lang w:val="it-IT"/>
        </w:rPr>
        <w:t xml:space="preserve"> </w:t>
      </w:r>
    </w:p>
    <w:p w14:paraId="6F4F41C4" w14:textId="77777777" w:rsidR="00041811" w:rsidRDefault="004C7753" w:rsidP="00041811">
      <w:pPr>
        <w:pStyle w:val="Titolo2"/>
        <w:rPr>
          <w:lang w:val="it-IT"/>
        </w:rPr>
      </w:pPr>
      <w:bookmarkStart w:id="8" w:name="_Toc532485320"/>
      <w:r>
        <w:rPr>
          <w:lang w:val="it-IT"/>
        </w:rPr>
        <w:t>3.1 – Valori mancanti</w:t>
      </w:r>
      <w:bookmarkEnd w:id="8"/>
    </w:p>
    <w:p w14:paraId="2930CC61" w14:textId="5BCD5553" w:rsidR="00041811" w:rsidRPr="00B01A0F" w:rsidRDefault="004C7753" w:rsidP="00041811">
      <w:pPr>
        <w:spacing w:line="240" w:lineRule="auto"/>
        <w:jc w:val="both"/>
        <w:rPr>
          <w:lang w:val="it-IT"/>
        </w:rPr>
      </w:pPr>
      <w:r>
        <w:rPr>
          <w:lang w:val="it-IT"/>
        </w:rPr>
        <w:t xml:space="preserve"> </w:t>
      </w:r>
      <w:r w:rsidR="00041811" w:rsidRPr="00B01A0F">
        <w:rPr>
          <w:lang w:val="it-IT"/>
        </w:rPr>
        <w:t xml:space="preserve">È stata condotta un'analisi approfondita per identificare la presenza </w:t>
      </w:r>
    </w:p>
    <w:p w14:paraId="501D6EAB" w14:textId="77777777" w:rsidR="00041811" w:rsidRPr="00B01A0F" w:rsidRDefault="00041811" w:rsidP="00041811">
      <w:pPr>
        <w:spacing w:line="240" w:lineRule="auto"/>
        <w:jc w:val="both"/>
        <w:rPr>
          <w:lang w:val="it-IT"/>
        </w:rPr>
      </w:pPr>
      <w:r w:rsidRPr="00B01A0F">
        <w:rPr>
          <w:lang w:val="it-IT"/>
        </w:rPr>
        <w:t xml:space="preserve">di valori mancanti nel dataset, che possono compromettere la qualità </w:t>
      </w:r>
    </w:p>
    <w:p w14:paraId="41BFE119" w14:textId="690ADAE3" w:rsidR="004C7753" w:rsidRDefault="00041811" w:rsidP="00041811">
      <w:pPr>
        <w:spacing w:line="240" w:lineRule="auto"/>
        <w:jc w:val="both"/>
        <w:rPr>
          <w:lang w:val="it-IT"/>
        </w:rPr>
      </w:pPr>
      <w:r w:rsidRPr="00B01A0F">
        <w:rPr>
          <w:lang w:val="it-IT"/>
        </w:rPr>
        <w:t>delle predizioni e introdurre bias nei modelli.</w:t>
      </w:r>
    </w:p>
    <w:p w14:paraId="25F6B06A" w14:textId="5E0CB962" w:rsidR="00B01A0F" w:rsidRPr="00B01A0F" w:rsidRDefault="00041811" w:rsidP="00041811">
      <w:pPr>
        <w:spacing w:line="240" w:lineRule="auto"/>
        <w:jc w:val="both"/>
        <w:rPr>
          <w:lang w:val="it-IT"/>
        </w:rPr>
      </w:pPr>
      <w:r>
        <w:rPr>
          <w:b/>
          <w:bCs/>
          <w:noProof/>
          <w:lang w:val="it-IT"/>
        </w:rPr>
        <w:drawing>
          <wp:inline distT="0" distB="0" distL="0" distR="0" wp14:anchorId="697AB1E5" wp14:editId="63C2862C">
            <wp:extent cx="5935980" cy="3941445"/>
            <wp:effectExtent l="0" t="0" r="7620" b="1905"/>
            <wp:docPr id="38617511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3941445"/>
                    </a:xfrm>
                    <a:prstGeom prst="rect">
                      <a:avLst/>
                    </a:prstGeom>
                    <a:noFill/>
                    <a:ln>
                      <a:noFill/>
                    </a:ln>
                  </pic:spPr>
                </pic:pic>
              </a:graphicData>
            </a:graphic>
          </wp:inline>
        </w:drawing>
      </w:r>
    </w:p>
    <w:p w14:paraId="5F109FCA" w14:textId="7923595D" w:rsidR="00B01A0F" w:rsidRPr="00B01A0F" w:rsidRDefault="00B01A0F" w:rsidP="00B01A0F">
      <w:pPr>
        <w:spacing w:line="240" w:lineRule="auto"/>
        <w:jc w:val="both"/>
        <w:rPr>
          <w:lang w:val="it-IT"/>
        </w:rPr>
      </w:pPr>
    </w:p>
    <w:p w14:paraId="6DF13209" w14:textId="05E0909D" w:rsidR="00B01A0F" w:rsidRPr="00B01A0F" w:rsidRDefault="00B01A0F" w:rsidP="00B01A0F">
      <w:pPr>
        <w:spacing w:line="240" w:lineRule="auto"/>
        <w:jc w:val="both"/>
        <w:rPr>
          <w:lang w:val="it-IT"/>
        </w:rPr>
      </w:pPr>
      <w:r w:rsidRPr="00B01A0F">
        <w:rPr>
          <w:lang w:val="it-IT"/>
        </w:rPr>
        <w:t>L'analisi ha rivelato una situazione ottimale:</w:t>
      </w:r>
    </w:p>
    <w:p w14:paraId="41B337D7" w14:textId="77777777" w:rsidR="00B01A0F" w:rsidRPr="00B01A0F" w:rsidRDefault="00B01A0F" w:rsidP="00B01A0F">
      <w:pPr>
        <w:spacing w:line="240" w:lineRule="auto"/>
        <w:jc w:val="both"/>
        <w:rPr>
          <w:lang w:val="it-IT"/>
        </w:rPr>
      </w:pPr>
      <w:r w:rsidRPr="00B01A0F">
        <w:rPr>
          <w:lang w:val="it-IT"/>
        </w:rPr>
        <w:t>- Totale record: 2,100</w:t>
      </w:r>
    </w:p>
    <w:p w14:paraId="137214AA" w14:textId="77777777" w:rsidR="00B01A0F" w:rsidRPr="00B01A0F" w:rsidRDefault="00B01A0F" w:rsidP="00B01A0F">
      <w:pPr>
        <w:spacing w:line="240" w:lineRule="auto"/>
        <w:jc w:val="both"/>
        <w:rPr>
          <w:lang w:val="it-IT"/>
        </w:rPr>
      </w:pPr>
      <w:r w:rsidRPr="00B01A0F">
        <w:rPr>
          <w:lang w:val="it-IT"/>
        </w:rPr>
        <w:t>- Totale colonne: 16</w:t>
      </w:r>
    </w:p>
    <w:p w14:paraId="1A8F8445" w14:textId="77777777" w:rsidR="00B01A0F" w:rsidRPr="00B01A0F" w:rsidRDefault="00B01A0F" w:rsidP="00B01A0F">
      <w:pPr>
        <w:spacing w:line="240" w:lineRule="auto"/>
        <w:jc w:val="both"/>
        <w:rPr>
          <w:lang w:val="it-IT"/>
        </w:rPr>
      </w:pPr>
      <w:r w:rsidRPr="00B01A0F">
        <w:rPr>
          <w:lang w:val="it-IT"/>
        </w:rPr>
        <w:t>- Totale celle: 33,600</w:t>
      </w:r>
    </w:p>
    <w:p w14:paraId="0ED1FBA0" w14:textId="593C59DB" w:rsidR="00B01A0F" w:rsidRPr="00B01A0F" w:rsidRDefault="00B01A0F" w:rsidP="00B01A0F">
      <w:pPr>
        <w:spacing w:line="240" w:lineRule="auto"/>
        <w:jc w:val="both"/>
        <w:rPr>
          <w:lang w:val="it-IT"/>
        </w:rPr>
      </w:pPr>
      <w:r w:rsidRPr="00B01A0F">
        <w:rPr>
          <w:lang w:val="it-IT"/>
        </w:rPr>
        <w:t xml:space="preserve">- </w:t>
      </w:r>
      <w:r w:rsidRPr="00154F15">
        <w:rPr>
          <w:b/>
          <w:bCs/>
          <w:lang w:val="it-IT"/>
        </w:rPr>
        <w:t>Missing values</w:t>
      </w:r>
      <w:r w:rsidRPr="00B01A0F">
        <w:rPr>
          <w:lang w:val="it-IT"/>
        </w:rPr>
        <w:t>: 0 (0.00%)</w:t>
      </w:r>
    </w:p>
    <w:p w14:paraId="538E3BC9" w14:textId="4B813780" w:rsidR="00B01A0F" w:rsidRPr="00B01A0F" w:rsidRDefault="00B01A0F" w:rsidP="00B01A0F">
      <w:pPr>
        <w:spacing w:line="240" w:lineRule="auto"/>
        <w:jc w:val="both"/>
        <w:rPr>
          <w:lang w:val="it-IT"/>
        </w:rPr>
      </w:pPr>
      <w:r w:rsidRPr="00B01A0F">
        <w:rPr>
          <w:lang w:val="it-IT"/>
        </w:rPr>
        <w:t xml:space="preserve">- </w:t>
      </w:r>
      <w:r w:rsidRPr="00154F15">
        <w:rPr>
          <w:b/>
          <w:bCs/>
          <w:lang w:val="it-IT"/>
        </w:rPr>
        <w:t>Completezza dataset: 100%</w:t>
      </w:r>
    </w:p>
    <w:p w14:paraId="77D39BCE" w14:textId="3A8BD245" w:rsidR="00B01A0F" w:rsidRPr="00B01A0F" w:rsidRDefault="00B01A0F" w:rsidP="00B01A0F">
      <w:pPr>
        <w:spacing w:line="240" w:lineRule="auto"/>
        <w:jc w:val="both"/>
        <w:rPr>
          <w:lang w:val="it-IT"/>
        </w:rPr>
      </w:pPr>
      <w:r w:rsidRPr="00B01A0F">
        <w:rPr>
          <w:lang w:val="it-IT"/>
        </w:rPr>
        <w:t>Il dataset presenta completezza totale su tutte le 16 features, un risultato eccellente che indica:</w:t>
      </w:r>
    </w:p>
    <w:p w14:paraId="6E89DFF3" w14:textId="33421786" w:rsidR="00B01A0F" w:rsidRPr="00B01A0F" w:rsidRDefault="00B01A0F" w:rsidP="00B01A0F">
      <w:pPr>
        <w:spacing w:line="240" w:lineRule="auto"/>
        <w:jc w:val="both"/>
        <w:rPr>
          <w:lang w:val="it-IT"/>
        </w:rPr>
      </w:pPr>
      <w:r w:rsidRPr="00B01A0F">
        <w:rPr>
          <w:lang w:val="it-IT"/>
        </w:rPr>
        <w:lastRenderedPageBreak/>
        <w:t xml:space="preserve">1.  </w:t>
      </w:r>
      <w:r w:rsidRPr="00154F15">
        <w:rPr>
          <w:b/>
          <w:bCs/>
          <w:lang w:val="it-IT"/>
        </w:rPr>
        <w:t>Alta qualit</w:t>
      </w:r>
      <w:r w:rsidRPr="00154F15">
        <w:rPr>
          <w:rFonts w:ascii="Aptos" w:hAnsi="Aptos" w:cs="Aptos"/>
          <w:b/>
          <w:bCs/>
          <w:lang w:val="it-IT"/>
        </w:rPr>
        <w:t>à</w:t>
      </w:r>
      <w:r w:rsidRPr="00154F15">
        <w:rPr>
          <w:b/>
          <w:bCs/>
          <w:lang w:val="it-IT"/>
        </w:rPr>
        <w:t xml:space="preserve"> raccolta dati</w:t>
      </w:r>
      <w:r w:rsidRPr="00B01A0F">
        <w:rPr>
          <w:lang w:val="it-IT"/>
        </w:rPr>
        <w:t>: I dati sono stati raccolti in modo sistematico e accurato</w:t>
      </w:r>
    </w:p>
    <w:p w14:paraId="12C962F5" w14:textId="245CE1EA" w:rsidR="00B01A0F" w:rsidRPr="00B01A0F" w:rsidRDefault="00B01A0F" w:rsidP="00B01A0F">
      <w:pPr>
        <w:spacing w:line="240" w:lineRule="auto"/>
        <w:jc w:val="both"/>
        <w:rPr>
          <w:lang w:val="it-IT"/>
        </w:rPr>
      </w:pPr>
      <w:r w:rsidRPr="00B01A0F">
        <w:rPr>
          <w:lang w:val="it-IT"/>
        </w:rPr>
        <w:t xml:space="preserve">2. </w:t>
      </w:r>
      <w:r w:rsidRPr="00154F15">
        <w:rPr>
          <w:b/>
          <w:bCs/>
          <w:lang w:val="it-IT"/>
        </w:rPr>
        <w:t>Nessuna distorsione da imputazione</w:t>
      </w:r>
      <w:r w:rsidRPr="00B01A0F">
        <w:rPr>
          <w:lang w:val="it-IT"/>
        </w:rPr>
        <w:t xml:space="preserve">: Non </w:t>
      </w:r>
      <w:r w:rsidRPr="00B01A0F">
        <w:rPr>
          <w:rFonts w:ascii="Aptos" w:hAnsi="Aptos" w:cs="Aptos"/>
          <w:lang w:val="it-IT"/>
        </w:rPr>
        <w:t>è</w:t>
      </w:r>
      <w:r w:rsidRPr="00B01A0F">
        <w:rPr>
          <w:lang w:val="it-IT"/>
        </w:rPr>
        <w:t xml:space="preserve"> necessario introdurre valori stimati che potrebbero alterare le distribuzioni originali</w:t>
      </w:r>
    </w:p>
    <w:p w14:paraId="4D249D36" w14:textId="09B526F7" w:rsidR="00B01A0F" w:rsidRPr="00B01A0F" w:rsidRDefault="00B01A0F" w:rsidP="00B01A0F">
      <w:pPr>
        <w:spacing w:line="240" w:lineRule="auto"/>
        <w:jc w:val="both"/>
        <w:rPr>
          <w:lang w:val="it-IT"/>
        </w:rPr>
      </w:pPr>
      <w:r w:rsidRPr="00B01A0F">
        <w:rPr>
          <w:lang w:val="it-IT"/>
        </w:rPr>
        <w:t xml:space="preserve">4. </w:t>
      </w:r>
      <w:r w:rsidRPr="00154F15">
        <w:rPr>
          <w:b/>
          <w:bCs/>
          <w:lang w:val="it-IT"/>
        </w:rPr>
        <w:t>Assenza preprocessing critico</w:t>
      </w:r>
      <w:r w:rsidRPr="00B01A0F">
        <w:rPr>
          <w:lang w:val="it-IT"/>
        </w:rPr>
        <w:t>: Nessuna perdita di informazione o riduzione dimensione campione</w:t>
      </w:r>
    </w:p>
    <w:p w14:paraId="6D48FA0C" w14:textId="04B34EC8" w:rsidR="00154F15" w:rsidRDefault="00B01A0F" w:rsidP="00B01A0F">
      <w:pPr>
        <w:spacing w:line="240" w:lineRule="auto"/>
        <w:jc w:val="both"/>
        <w:rPr>
          <w:lang w:val="it-IT"/>
        </w:rPr>
      </w:pPr>
      <w:r w:rsidRPr="00B01A0F">
        <w:rPr>
          <w:lang w:val="it-IT"/>
        </w:rPr>
        <w:t xml:space="preserve">Questa situazione rappresenta un vantaggio </w:t>
      </w:r>
      <w:r w:rsidR="004426A4" w:rsidRPr="00B01A0F">
        <w:rPr>
          <w:lang w:val="it-IT"/>
        </w:rPr>
        <w:t>significativo</w:t>
      </w:r>
      <w:r w:rsidRPr="00B01A0F">
        <w:rPr>
          <w:lang w:val="it-IT"/>
        </w:rPr>
        <w:t xml:space="preserve"> rispetto alla maggior parte dei progetti di machine learning reali, dove missing values del 5-15% sono comuni e richiedono trattamento.</w:t>
      </w:r>
    </w:p>
    <w:p w14:paraId="5EFA9489" w14:textId="7413BD9B" w:rsidR="00B01A0F" w:rsidRPr="00B01A0F" w:rsidRDefault="00B01A0F" w:rsidP="00B01A0F">
      <w:pPr>
        <w:spacing w:line="240" w:lineRule="auto"/>
        <w:jc w:val="both"/>
        <w:rPr>
          <w:lang w:val="it-IT"/>
        </w:rPr>
      </w:pPr>
    </w:p>
    <w:p w14:paraId="300D6F40" w14:textId="464F24C6" w:rsidR="00C514FF" w:rsidRPr="00312734" w:rsidRDefault="00312734" w:rsidP="00312734">
      <w:pPr>
        <w:pStyle w:val="Titolo2"/>
        <w:rPr>
          <w:lang w:val="it-IT"/>
        </w:rPr>
      </w:pPr>
      <w:bookmarkStart w:id="9" w:name="_Toc307009213"/>
      <w:r>
        <w:rPr>
          <w:lang w:val="it-IT"/>
        </w:rPr>
        <w:t>3.2 – Outliers</w:t>
      </w:r>
      <w:bookmarkEnd w:id="9"/>
      <w:r>
        <w:rPr>
          <w:lang w:val="it-IT"/>
        </w:rPr>
        <w:t xml:space="preserve"> </w:t>
      </w:r>
    </w:p>
    <w:p w14:paraId="71086456" w14:textId="5E900203" w:rsidR="00C514FF" w:rsidRPr="00C514FF" w:rsidRDefault="00C514FF" w:rsidP="00C514FF">
      <w:pPr>
        <w:rPr>
          <w:lang w:val="it-IT"/>
        </w:rPr>
      </w:pPr>
      <w:r w:rsidRPr="00C514FF">
        <w:rPr>
          <w:lang w:val="it-IT"/>
        </w:rPr>
        <w:t xml:space="preserve">È stato applicato il metodo </w:t>
      </w:r>
      <w:r w:rsidRPr="00023B83">
        <w:rPr>
          <w:b/>
          <w:bCs/>
          <w:lang w:val="it-IT"/>
        </w:rPr>
        <w:t>IQR</w:t>
      </w:r>
      <w:r w:rsidRPr="00C514FF">
        <w:rPr>
          <w:lang w:val="it-IT"/>
        </w:rPr>
        <w:t xml:space="preserve"> (Interquartile Range), tecnica </w:t>
      </w:r>
    </w:p>
    <w:p w14:paraId="55A82482" w14:textId="70190B52" w:rsidR="00C514FF" w:rsidRPr="00C514FF" w:rsidRDefault="00C514FF" w:rsidP="00C514FF">
      <w:pPr>
        <w:rPr>
          <w:lang w:val="it-IT"/>
        </w:rPr>
      </w:pPr>
      <w:r w:rsidRPr="00C514FF">
        <w:rPr>
          <w:lang w:val="it-IT"/>
        </w:rPr>
        <w:t>statistica robusta per identificare valori anomali:</w:t>
      </w:r>
    </w:p>
    <w:p w14:paraId="2E8D6219" w14:textId="7A790B94" w:rsidR="00C514FF" w:rsidRPr="00023B83" w:rsidRDefault="00C514FF" w:rsidP="00C514FF">
      <w:pPr>
        <w:rPr>
          <w:b/>
          <w:bCs/>
        </w:rPr>
      </w:pPr>
      <w:r w:rsidRPr="00023B83">
        <w:rPr>
          <w:b/>
          <w:bCs/>
        </w:rPr>
        <w:t xml:space="preserve">Formula: </w:t>
      </w:r>
    </w:p>
    <w:p w14:paraId="00F92EE1" w14:textId="77777777" w:rsidR="00C514FF" w:rsidRPr="00C514FF" w:rsidRDefault="00C514FF" w:rsidP="00C514FF">
      <w:r w:rsidRPr="00C514FF">
        <w:t>- Lower Bound = Q1 - 1.5 × IQR</w:t>
      </w:r>
    </w:p>
    <w:p w14:paraId="72882063" w14:textId="77777777" w:rsidR="00C514FF" w:rsidRPr="00C514FF" w:rsidRDefault="00C514FF" w:rsidP="00C514FF">
      <w:r w:rsidRPr="00C514FF">
        <w:t>- Upper Bound = Q3 + 1.5 × IQR</w:t>
      </w:r>
    </w:p>
    <w:p w14:paraId="613EBADF" w14:textId="5CF41602" w:rsidR="00C514FF" w:rsidRPr="00C514FF" w:rsidRDefault="00C514FF" w:rsidP="00C514FF">
      <w:r w:rsidRPr="00C514FF">
        <w:t>- Outlier = valore &lt; Lower Bound OR valore &gt; Upper Bound</w:t>
      </w:r>
    </w:p>
    <w:p w14:paraId="4CF04977" w14:textId="28A611D3" w:rsidR="00C514FF" w:rsidRPr="00C514FF" w:rsidRDefault="00C514FF" w:rsidP="00C514FF">
      <w:pPr>
        <w:rPr>
          <w:lang w:val="it-IT"/>
        </w:rPr>
      </w:pPr>
      <w:r w:rsidRPr="00C514FF">
        <w:rPr>
          <w:lang w:val="it-IT"/>
        </w:rPr>
        <w:t>Dove Q1 = 25° percentile, Q3 = 75° percentile, IQR = Q3 - Q1</w:t>
      </w:r>
      <w:r>
        <w:rPr>
          <w:lang w:val="it-IT"/>
        </w:rPr>
        <w:t>si</w:t>
      </w:r>
    </w:p>
    <w:p w14:paraId="48786B51" w14:textId="7A4054DB" w:rsidR="00C514FF" w:rsidRPr="00C514FF" w:rsidRDefault="00C514FF" w:rsidP="00C514FF">
      <w:pPr>
        <w:rPr>
          <w:lang w:val="it-IT"/>
        </w:rPr>
      </w:pPr>
    </w:p>
    <w:p w14:paraId="48C5CB16" w14:textId="68640F14" w:rsidR="00C514FF" w:rsidRPr="00C514FF" w:rsidRDefault="00BD1908" w:rsidP="00C514FF">
      <w:pPr>
        <w:rPr>
          <w:lang w:val="it-IT"/>
        </w:rPr>
      </w:pPr>
      <w:r>
        <w:rPr>
          <w:noProof/>
          <w:lang w:val="it-IT"/>
        </w:rPr>
        <w:lastRenderedPageBreak/>
        <w:drawing>
          <wp:inline distT="0" distB="0" distL="0" distR="0" wp14:anchorId="62DA2104" wp14:editId="2E3F24AA">
            <wp:extent cx="5943600" cy="5257800"/>
            <wp:effectExtent l="0" t="0" r="0" b="0"/>
            <wp:docPr id="137983111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257800"/>
                    </a:xfrm>
                    <a:prstGeom prst="rect">
                      <a:avLst/>
                    </a:prstGeom>
                    <a:noFill/>
                    <a:ln>
                      <a:noFill/>
                    </a:ln>
                  </pic:spPr>
                </pic:pic>
              </a:graphicData>
            </a:graphic>
          </wp:inline>
        </w:drawing>
      </w:r>
    </w:p>
    <w:p w14:paraId="73C21BE9" w14:textId="7ACC6FBF" w:rsidR="00C514FF" w:rsidRPr="00C514FF" w:rsidRDefault="00C514FF" w:rsidP="00C514FF">
      <w:pPr>
        <w:rPr>
          <w:lang w:val="it-IT"/>
        </w:rPr>
      </w:pPr>
      <w:r w:rsidRPr="00C514FF">
        <w:rPr>
          <w:lang w:val="it-IT"/>
        </w:rPr>
        <w:t>L'analisi ha rivelato</w:t>
      </w:r>
      <w:r w:rsidR="00BD1908">
        <w:rPr>
          <w:lang w:val="it-IT"/>
        </w:rPr>
        <w:t>:</w:t>
      </w:r>
    </w:p>
    <w:p w14:paraId="6EB8CACD" w14:textId="77777777" w:rsidR="00C514FF" w:rsidRPr="00C514FF" w:rsidRDefault="00C514FF" w:rsidP="00C514FF">
      <w:pPr>
        <w:rPr>
          <w:lang w:val="it-IT"/>
        </w:rPr>
      </w:pPr>
      <w:r w:rsidRPr="00C514FF">
        <w:rPr>
          <w:lang w:val="it-IT"/>
        </w:rPr>
        <w:t>- Features numeriche analizzate: 11</w:t>
      </w:r>
    </w:p>
    <w:p w14:paraId="4249088B" w14:textId="7F632D17" w:rsidR="00C514FF" w:rsidRPr="00C514FF" w:rsidRDefault="00C514FF" w:rsidP="00C514FF">
      <w:r w:rsidRPr="00C514FF">
        <w:t>- Outliers rilevati: 0 (0.00%)</w:t>
      </w:r>
    </w:p>
    <w:p w14:paraId="06D98FE5" w14:textId="2B0A91E0" w:rsidR="00C514FF" w:rsidRPr="00C514FF" w:rsidRDefault="00C514FF" w:rsidP="00C514FF">
      <w:r w:rsidRPr="00C514FF">
        <w:t>- Features con outliers: 0 su 11</w:t>
      </w:r>
    </w:p>
    <w:p w14:paraId="272B81CD" w14:textId="61AA3A5E" w:rsidR="00C514FF" w:rsidRPr="00C514FF" w:rsidRDefault="00C514FF" w:rsidP="00C514FF">
      <w:pPr>
        <w:rPr>
          <w:lang w:val="it-IT"/>
        </w:rPr>
      </w:pPr>
      <w:r w:rsidRPr="00C514FF">
        <w:rPr>
          <w:lang w:val="it-IT"/>
        </w:rPr>
        <w:t>- Max percentuale outliers: 0.00%</w:t>
      </w:r>
    </w:p>
    <w:p w14:paraId="6AEE095C" w14:textId="37D36737" w:rsidR="00C514FF" w:rsidRPr="00C514FF" w:rsidRDefault="00C514FF" w:rsidP="00C514FF">
      <w:pPr>
        <w:rPr>
          <w:lang w:val="it-IT"/>
        </w:rPr>
      </w:pPr>
      <w:r w:rsidRPr="00C514FF">
        <w:rPr>
          <w:lang w:val="it-IT"/>
        </w:rPr>
        <w:t>Tutte le 11 features numeriche risultano prive di outliers secondo il metodo IQR, indicando distribuzioni estremamente ben bilanciate.</w:t>
      </w:r>
    </w:p>
    <w:p w14:paraId="23F2835D" w14:textId="55E667F5" w:rsidR="00C514FF" w:rsidRPr="00C514FF" w:rsidRDefault="00C514FF" w:rsidP="00C514FF">
      <w:pPr>
        <w:rPr>
          <w:lang w:val="it-IT"/>
        </w:rPr>
      </w:pPr>
      <w:r w:rsidRPr="00C514FF">
        <w:rPr>
          <w:lang w:val="it-IT"/>
        </w:rPr>
        <w:t>Questa situazione rappresenta un caso ideale:</w:t>
      </w:r>
    </w:p>
    <w:p w14:paraId="6E938EC5" w14:textId="30D2EE95" w:rsidR="00C514FF" w:rsidRPr="00C514FF" w:rsidRDefault="00C514FF" w:rsidP="00C514FF">
      <w:pPr>
        <w:rPr>
          <w:lang w:val="it-IT"/>
        </w:rPr>
      </w:pPr>
      <w:r w:rsidRPr="00C514FF">
        <w:rPr>
          <w:lang w:val="it-IT"/>
        </w:rPr>
        <w:t xml:space="preserve">1. </w:t>
      </w:r>
      <w:r w:rsidRPr="00BD1908">
        <w:rPr>
          <w:b/>
          <w:bCs/>
          <w:lang w:val="it-IT"/>
        </w:rPr>
        <w:t>Dataset perfettamente pulito</w:t>
      </w:r>
      <w:r w:rsidRPr="00C514FF">
        <w:rPr>
          <w:lang w:val="it-IT"/>
        </w:rPr>
        <w:t>: Nessun valore anomalo che possa distorcere</w:t>
      </w:r>
      <w:r w:rsidR="00311D22">
        <w:rPr>
          <w:lang w:val="it-IT"/>
        </w:rPr>
        <w:t xml:space="preserve"> </w:t>
      </w:r>
      <w:r w:rsidRPr="00C514FF">
        <w:rPr>
          <w:lang w:val="it-IT"/>
        </w:rPr>
        <w:t>l'apprendimento dei modelli</w:t>
      </w:r>
    </w:p>
    <w:p w14:paraId="79EEEA35" w14:textId="30DDA77C" w:rsidR="00C514FF" w:rsidRPr="00C514FF" w:rsidRDefault="00C514FF" w:rsidP="00C514FF">
      <w:pPr>
        <w:rPr>
          <w:lang w:val="it-IT"/>
        </w:rPr>
      </w:pPr>
      <w:r w:rsidRPr="00C514FF">
        <w:rPr>
          <w:lang w:val="it-IT"/>
        </w:rPr>
        <w:lastRenderedPageBreak/>
        <w:t xml:space="preserve">2. </w:t>
      </w:r>
      <w:r w:rsidRPr="00BD1908">
        <w:rPr>
          <w:b/>
          <w:bCs/>
          <w:lang w:val="it-IT"/>
        </w:rPr>
        <w:t>Distribuzioni uniformi</w:t>
      </w:r>
      <w:r w:rsidRPr="00C514FF">
        <w:rPr>
          <w:lang w:val="it-IT"/>
        </w:rPr>
        <w:t>: I dati rispettano naturalmente i vincoli statistici senza necessità di intervento</w:t>
      </w:r>
    </w:p>
    <w:p w14:paraId="4375BA36" w14:textId="1B6B2F5E" w:rsidR="00C514FF" w:rsidRPr="00C514FF" w:rsidRDefault="00C514FF" w:rsidP="00C514FF">
      <w:pPr>
        <w:rPr>
          <w:lang w:val="it-IT"/>
        </w:rPr>
      </w:pPr>
      <w:r w:rsidRPr="00C514FF">
        <w:rPr>
          <w:lang w:val="it-IT"/>
        </w:rPr>
        <w:t xml:space="preserve">3. </w:t>
      </w:r>
      <w:r w:rsidRPr="00BD1908">
        <w:rPr>
          <w:b/>
          <w:bCs/>
          <w:lang w:val="it-IT"/>
        </w:rPr>
        <w:t>Validit</w:t>
      </w:r>
      <w:r w:rsidRPr="00BD1908">
        <w:rPr>
          <w:rFonts w:ascii="Aptos" w:hAnsi="Aptos" w:cs="Aptos"/>
          <w:b/>
          <w:bCs/>
          <w:lang w:val="it-IT"/>
        </w:rPr>
        <w:t>à</w:t>
      </w:r>
      <w:r w:rsidRPr="00BD1908">
        <w:rPr>
          <w:b/>
          <w:bCs/>
          <w:lang w:val="it-IT"/>
        </w:rPr>
        <w:t xml:space="preserve"> statistica massima</w:t>
      </w:r>
      <w:r w:rsidRPr="00C514FF">
        <w:rPr>
          <w:lang w:val="it-IT"/>
        </w:rPr>
        <w:t>: Assenza di valori estremi che possano introdurre bias o rumore</w:t>
      </w:r>
    </w:p>
    <w:p w14:paraId="5FE109EB" w14:textId="0DAD7799" w:rsidR="00C514FF" w:rsidRPr="00C514FF" w:rsidRDefault="00C514FF" w:rsidP="00C514FF">
      <w:pPr>
        <w:rPr>
          <w:lang w:val="it-IT"/>
        </w:rPr>
      </w:pPr>
      <w:r w:rsidRPr="00C514FF">
        <w:rPr>
          <w:lang w:val="it-IT"/>
        </w:rPr>
        <w:t xml:space="preserve">4. </w:t>
      </w:r>
      <w:r w:rsidRPr="00BD1908">
        <w:rPr>
          <w:b/>
          <w:bCs/>
          <w:lang w:val="it-IT"/>
        </w:rPr>
        <w:t>Qualit</w:t>
      </w:r>
      <w:r w:rsidRPr="00BD1908">
        <w:rPr>
          <w:rFonts w:ascii="Aptos" w:hAnsi="Aptos" w:cs="Aptos"/>
          <w:b/>
          <w:bCs/>
          <w:lang w:val="it-IT"/>
        </w:rPr>
        <w:t>à</w:t>
      </w:r>
      <w:r w:rsidRPr="00BD1908">
        <w:rPr>
          <w:b/>
          <w:bCs/>
          <w:lang w:val="it-IT"/>
        </w:rPr>
        <w:t xml:space="preserve"> raccolta dati</w:t>
      </w:r>
      <w:r w:rsidRPr="00C514FF">
        <w:rPr>
          <w:lang w:val="it-IT"/>
        </w:rPr>
        <w:t>: Indica un processo di data</w:t>
      </w:r>
      <w:r w:rsidR="00BD1908">
        <w:rPr>
          <w:lang w:val="it-IT"/>
        </w:rPr>
        <w:t xml:space="preserve"> </w:t>
      </w:r>
      <w:r w:rsidRPr="00C514FF">
        <w:rPr>
          <w:lang w:val="it-IT"/>
        </w:rPr>
        <w:t>collection rigoroso e controllato</w:t>
      </w:r>
    </w:p>
    <w:p w14:paraId="1A93454D" w14:textId="494EEBC3" w:rsidR="00C514FF" w:rsidRPr="00C514FF" w:rsidRDefault="00C514FF" w:rsidP="00C514FF">
      <w:pPr>
        <w:rPr>
          <w:lang w:val="it-IT"/>
        </w:rPr>
      </w:pPr>
      <w:r w:rsidRPr="00C514FF">
        <w:rPr>
          <w:lang w:val="it-IT"/>
        </w:rPr>
        <w:t>Tutti i 2,100 record mantengono i valori originali, preservando l'integrità del dataset al</w:t>
      </w:r>
      <w:r w:rsidR="00311D22">
        <w:rPr>
          <w:lang w:val="it-IT"/>
        </w:rPr>
        <w:t xml:space="preserve"> </w:t>
      </w:r>
      <w:r w:rsidRPr="00C514FF">
        <w:rPr>
          <w:lang w:val="it-IT"/>
        </w:rPr>
        <w:t>100%.</w:t>
      </w:r>
      <w:r w:rsidR="00C02A44">
        <w:rPr>
          <w:lang w:val="it-IT"/>
        </w:rPr>
        <w:t xml:space="preserve"> Questo porta alcuni benefici come:</w:t>
      </w:r>
    </w:p>
    <w:p w14:paraId="7812237C" w14:textId="0EC42591" w:rsidR="00C514FF" w:rsidRPr="00C514FF" w:rsidRDefault="00C514FF" w:rsidP="00C514FF">
      <w:pPr>
        <w:rPr>
          <w:lang w:val="it-IT"/>
        </w:rPr>
      </w:pPr>
      <w:r w:rsidRPr="00C514FF">
        <w:rPr>
          <w:lang w:val="it-IT"/>
        </w:rPr>
        <w:t xml:space="preserve">Zero bias introdotti da trasformazioni </w:t>
      </w:r>
    </w:p>
    <w:p w14:paraId="6AE833AC" w14:textId="15E1E61F" w:rsidR="00C514FF" w:rsidRPr="00C514FF" w:rsidRDefault="00C514FF" w:rsidP="00C514FF">
      <w:pPr>
        <w:rPr>
          <w:lang w:val="it-IT"/>
        </w:rPr>
      </w:pPr>
      <w:r w:rsidRPr="00C514FF">
        <w:rPr>
          <w:lang w:val="it-IT"/>
        </w:rPr>
        <w:t xml:space="preserve">Nessuna perdita di informazione </w:t>
      </w:r>
    </w:p>
    <w:p w14:paraId="69132F6A" w14:textId="164600D1" w:rsidR="00C514FF" w:rsidRPr="00C514FF" w:rsidRDefault="00C514FF" w:rsidP="00C514FF">
      <w:pPr>
        <w:rPr>
          <w:lang w:val="it-IT"/>
        </w:rPr>
      </w:pPr>
      <w:r w:rsidRPr="00C514FF">
        <w:rPr>
          <w:lang w:val="it-IT"/>
        </w:rPr>
        <w:t xml:space="preserve">Apprendimento su distribuzioni naturali </w:t>
      </w:r>
    </w:p>
    <w:p w14:paraId="758B401A" w14:textId="16D0903E" w:rsidR="00C514FF" w:rsidRPr="00C514FF" w:rsidRDefault="00C514FF" w:rsidP="00C514FF">
      <w:pPr>
        <w:rPr>
          <w:lang w:val="it-IT"/>
        </w:rPr>
      </w:pPr>
      <w:r w:rsidRPr="00C514FF">
        <w:rPr>
          <w:lang w:val="it-IT"/>
        </w:rPr>
        <w:t xml:space="preserve">Massima affidabilità inferenze </w:t>
      </w:r>
      <w:r w:rsidR="004F787E">
        <w:rPr>
          <w:noProof/>
          <w:lang w:val="it-IT"/>
        </w:rPr>
        <w:drawing>
          <wp:inline distT="0" distB="0" distL="0" distR="0" wp14:anchorId="1DB08746" wp14:editId="14EBCA80">
            <wp:extent cx="5943600" cy="2940050"/>
            <wp:effectExtent l="0" t="0" r="0" b="0"/>
            <wp:docPr id="1815122784"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p>
    <w:p w14:paraId="521F0B46" w14:textId="3C5275BB" w:rsidR="00167D03" w:rsidRPr="00167D03" w:rsidRDefault="00BC5F03" w:rsidP="00BD1908">
      <w:pPr>
        <w:pStyle w:val="Titolo2"/>
        <w:rPr>
          <w:lang w:val="it-IT"/>
        </w:rPr>
      </w:pPr>
      <w:bookmarkStart w:id="10" w:name="_Toc867855419"/>
      <w:r>
        <w:rPr>
          <w:lang w:val="it-IT"/>
        </w:rPr>
        <w:t>3.3 - Correlazioni</w:t>
      </w:r>
      <w:bookmarkEnd w:id="10"/>
    </w:p>
    <w:p w14:paraId="042864AC" w14:textId="4FFEE4EE" w:rsidR="00167D03" w:rsidRPr="00167D03" w:rsidRDefault="00C02A44" w:rsidP="00167D03">
      <w:pPr>
        <w:rPr>
          <w:lang w:val="it-IT"/>
        </w:rPr>
      </w:pPr>
      <w:r>
        <w:rPr>
          <w:lang w:val="it-IT"/>
        </w:rPr>
        <w:t>Ho calcolato</w:t>
      </w:r>
      <w:r w:rsidR="00167D03" w:rsidRPr="00167D03">
        <w:rPr>
          <w:lang w:val="it-IT"/>
        </w:rPr>
        <w:t xml:space="preserve"> la matrice di correlazione di Pearson per </w:t>
      </w:r>
      <w:r>
        <w:rPr>
          <w:lang w:val="it-IT"/>
        </w:rPr>
        <w:t xml:space="preserve"> </w:t>
      </w:r>
      <w:r w:rsidR="00167D03" w:rsidRPr="00167D03">
        <w:rPr>
          <w:lang w:val="it-IT"/>
        </w:rPr>
        <w:t>valutare le relazioni lineari tra:</w:t>
      </w:r>
    </w:p>
    <w:p w14:paraId="1CAAD84D" w14:textId="77777777" w:rsidR="00167D03" w:rsidRPr="00167D03" w:rsidRDefault="00167D03" w:rsidP="00167D03">
      <w:pPr>
        <w:rPr>
          <w:lang w:val="it-IT"/>
        </w:rPr>
      </w:pPr>
      <w:r w:rsidRPr="00167D03">
        <w:rPr>
          <w:lang w:val="it-IT"/>
        </w:rPr>
        <w:t>- 11 features numeriche (predittori)</w:t>
      </w:r>
    </w:p>
    <w:p w14:paraId="5C7DF5EF" w14:textId="6A99BDB9" w:rsidR="00167D03" w:rsidRPr="00167D03" w:rsidRDefault="00167D03" w:rsidP="00167D03">
      <w:pPr>
        <w:rPr>
          <w:lang w:val="it-IT"/>
        </w:rPr>
      </w:pPr>
      <w:r w:rsidRPr="00167D03">
        <w:rPr>
          <w:lang w:val="it-IT"/>
        </w:rPr>
        <w:t>- 1 target variable (success_label)</w:t>
      </w:r>
    </w:p>
    <w:p w14:paraId="6750AD62" w14:textId="2AAE0B86" w:rsidR="00167D03" w:rsidRPr="00167D03" w:rsidRDefault="00167D03" w:rsidP="00167D03">
      <w:pPr>
        <w:rPr>
          <w:lang w:val="it-IT"/>
        </w:rPr>
      </w:pPr>
      <w:r w:rsidRPr="00167D03">
        <w:rPr>
          <w:lang w:val="it-IT"/>
        </w:rPr>
        <w:t>Coefficiente di Pearson (r):</w:t>
      </w:r>
    </w:p>
    <w:p w14:paraId="1D188775" w14:textId="77777777" w:rsidR="00167D03" w:rsidRPr="00167D03" w:rsidRDefault="00167D03" w:rsidP="00167D03">
      <w:pPr>
        <w:rPr>
          <w:lang w:val="it-IT"/>
        </w:rPr>
      </w:pPr>
      <w:r w:rsidRPr="00167D03">
        <w:rPr>
          <w:rFonts w:hint="eastAsia"/>
          <w:lang w:val="it-IT"/>
        </w:rPr>
        <w:t xml:space="preserve">- Range: -1 </w:t>
      </w:r>
      <w:r w:rsidRPr="00167D03">
        <w:rPr>
          <w:rFonts w:ascii="Cambria Math" w:hAnsi="Cambria Math" w:cs="Cambria Math"/>
          <w:lang w:val="it-IT"/>
        </w:rPr>
        <w:t>≤</w:t>
      </w:r>
      <w:r w:rsidRPr="00167D03">
        <w:rPr>
          <w:rFonts w:hint="eastAsia"/>
          <w:lang w:val="it-IT"/>
        </w:rPr>
        <w:t xml:space="preserve"> r </w:t>
      </w:r>
      <w:r w:rsidRPr="00167D03">
        <w:rPr>
          <w:rFonts w:ascii="Cambria Math" w:hAnsi="Cambria Math" w:cs="Cambria Math"/>
          <w:lang w:val="it-IT"/>
        </w:rPr>
        <w:t>≤</w:t>
      </w:r>
      <w:r w:rsidRPr="00167D03">
        <w:rPr>
          <w:rFonts w:hint="eastAsia"/>
          <w:lang w:val="it-IT"/>
        </w:rPr>
        <w:t xml:space="preserve"> 1</w:t>
      </w:r>
    </w:p>
    <w:p w14:paraId="51115AD6" w14:textId="77777777" w:rsidR="00167D03" w:rsidRPr="00167D03" w:rsidRDefault="00167D03" w:rsidP="00167D03">
      <w:pPr>
        <w:rPr>
          <w:lang w:val="it-IT"/>
        </w:rPr>
      </w:pPr>
      <w:r w:rsidRPr="00167D03">
        <w:rPr>
          <w:lang w:val="it-IT"/>
        </w:rPr>
        <w:lastRenderedPageBreak/>
        <w:t>- r &gt; 0: correlazione positiva (all'aumentare di X, aumenta Y)</w:t>
      </w:r>
    </w:p>
    <w:p w14:paraId="21D69A96" w14:textId="77777777" w:rsidR="00167D03" w:rsidRPr="00167D03" w:rsidRDefault="00167D03" w:rsidP="00167D03">
      <w:pPr>
        <w:rPr>
          <w:lang w:val="it-IT"/>
        </w:rPr>
      </w:pPr>
      <w:r w:rsidRPr="00167D03">
        <w:rPr>
          <w:lang w:val="it-IT"/>
        </w:rPr>
        <w:t>- r &lt; 0: correlazione negativa (all'aumentare di X, diminuisce Y)</w:t>
      </w:r>
    </w:p>
    <w:p w14:paraId="19D7BC3D" w14:textId="0B3AD212" w:rsidR="00167D03" w:rsidRPr="00167D03" w:rsidRDefault="00167D03" w:rsidP="00167D03">
      <w:pPr>
        <w:rPr>
          <w:lang w:val="it-IT"/>
        </w:rPr>
      </w:pPr>
      <w:r w:rsidRPr="00167D03">
        <w:rPr>
          <w:lang w:val="it-IT"/>
        </w:rPr>
        <w:t>- |r| = 0: assenza di correlazione lineare</w:t>
      </w:r>
    </w:p>
    <w:p w14:paraId="045D2F67" w14:textId="5D9109C8" w:rsidR="00167D03" w:rsidRPr="00167D03" w:rsidRDefault="00167D03" w:rsidP="00167D03">
      <w:pPr>
        <w:rPr>
          <w:lang w:val="it-IT"/>
        </w:rPr>
      </w:pPr>
      <w:r w:rsidRPr="00167D03">
        <w:rPr>
          <w:lang w:val="it-IT"/>
        </w:rPr>
        <w:t>Interpretazione forza:</w:t>
      </w:r>
    </w:p>
    <w:p w14:paraId="05F04196" w14:textId="77777777" w:rsidR="00167D03" w:rsidRPr="00167D03" w:rsidRDefault="00167D03" w:rsidP="00167D03">
      <w:pPr>
        <w:rPr>
          <w:lang w:val="it-IT"/>
        </w:rPr>
      </w:pPr>
      <w:r w:rsidRPr="00167D03">
        <w:rPr>
          <w:rFonts w:hint="eastAsia"/>
          <w:lang w:val="it-IT"/>
        </w:rPr>
        <w:t xml:space="preserve">- |r| </w:t>
      </w:r>
      <w:r w:rsidRPr="00167D03">
        <w:rPr>
          <w:rFonts w:ascii="Cambria Math" w:hAnsi="Cambria Math" w:cs="Cambria Math"/>
          <w:lang w:val="it-IT"/>
        </w:rPr>
        <w:t>≥</w:t>
      </w:r>
      <w:r w:rsidRPr="00167D03">
        <w:rPr>
          <w:rFonts w:hint="eastAsia"/>
          <w:lang w:val="it-IT"/>
        </w:rPr>
        <w:t xml:space="preserve"> 0.7: Forte</w:t>
      </w:r>
    </w:p>
    <w:p w14:paraId="6D10CFB0" w14:textId="77777777" w:rsidR="00167D03" w:rsidRPr="00167D03" w:rsidRDefault="00167D03" w:rsidP="00167D03">
      <w:pPr>
        <w:rPr>
          <w:lang w:val="it-IT"/>
        </w:rPr>
      </w:pPr>
      <w:r w:rsidRPr="00167D03">
        <w:rPr>
          <w:rFonts w:hint="eastAsia"/>
          <w:lang w:val="it-IT"/>
        </w:rPr>
        <w:t xml:space="preserve">- 0.4 </w:t>
      </w:r>
      <w:r w:rsidRPr="00167D03">
        <w:rPr>
          <w:rFonts w:ascii="Cambria Math" w:hAnsi="Cambria Math" w:cs="Cambria Math"/>
          <w:lang w:val="it-IT"/>
        </w:rPr>
        <w:t>≤</w:t>
      </w:r>
      <w:r w:rsidRPr="00167D03">
        <w:rPr>
          <w:rFonts w:hint="eastAsia"/>
          <w:lang w:val="it-IT"/>
        </w:rPr>
        <w:t xml:space="preserve"> |r| &lt; 0.7: Moderata</w:t>
      </w:r>
    </w:p>
    <w:p w14:paraId="38FC759E" w14:textId="77777777" w:rsidR="00167D03" w:rsidRPr="00167D03" w:rsidRDefault="00167D03" w:rsidP="00167D03">
      <w:pPr>
        <w:rPr>
          <w:lang w:val="it-IT"/>
        </w:rPr>
      </w:pPr>
      <w:r w:rsidRPr="00167D03">
        <w:rPr>
          <w:rFonts w:hint="eastAsia"/>
          <w:lang w:val="it-IT"/>
        </w:rPr>
        <w:t xml:space="preserve">- 0.2 </w:t>
      </w:r>
      <w:r w:rsidRPr="00167D03">
        <w:rPr>
          <w:rFonts w:ascii="Cambria Math" w:hAnsi="Cambria Math" w:cs="Cambria Math"/>
          <w:lang w:val="it-IT"/>
        </w:rPr>
        <w:t>≤</w:t>
      </w:r>
      <w:r w:rsidRPr="00167D03">
        <w:rPr>
          <w:rFonts w:hint="eastAsia"/>
          <w:lang w:val="it-IT"/>
        </w:rPr>
        <w:t xml:space="preserve"> |r| &lt; 0.4: Debole</w:t>
      </w:r>
    </w:p>
    <w:p w14:paraId="50458F17" w14:textId="20197218" w:rsidR="00167D03" w:rsidRPr="00167D03" w:rsidRDefault="00167D03" w:rsidP="00167D03">
      <w:pPr>
        <w:rPr>
          <w:lang w:val="it-IT"/>
        </w:rPr>
      </w:pPr>
      <w:r w:rsidRPr="00167D03">
        <w:rPr>
          <w:lang w:val="it-IT"/>
        </w:rPr>
        <w:t>- |r| &lt; 0.2: Trascurabile</w:t>
      </w:r>
    </w:p>
    <w:p w14:paraId="1B66FAE0" w14:textId="77777777" w:rsidR="00C02A44" w:rsidRDefault="054A8492" w:rsidP="00167D03">
      <w:pPr>
        <w:rPr>
          <w:lang w:val="it-IT"/>
        </w:rPr>
      </w:pPr>
      <w:r>
        <w:rPr>
          <w:noProof/>
        </w:rPr>
        <w:drawing>
          <wp:inline distT="0" distB="0" distL="0" distR="0" wp14:anchorId="02FAFC42" wp14:editId="563DE2BE">
            <wp:extent cx="5943600" cy="5191125"/>
            <wp:effectExtent l="0" t="0" r="0" b="0"/>
            <wp:docPr id="1428873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73776"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5191125"/>
                    </a:xfrm>
                    <a:prstGeom prst="rect">
                      <a:avLst/>
                    </a:prstGeom>
                  </pic:spPr>
                </pic:pic>
              </a:graphicData>
            </a:graphic>
          </wp:inline>
        </w:drawing>
      </w:r>
      <w:r w:rsidR="00167D03" w:rsidRPr="00167D03">
        <w:rPr>
          <w:lang w:val="it-IT"/>
        </w:rPr>
        <w:t xml:space="preserve"> </w:t>
      </w:r>
    </w:p>
    <w:p w14:paraId="68B743EB" w14:textId="77777777" w:rsidR="00C02A44" w:rsidRDefault="00C02A44" w:rsidP="00167D03">
      <w:pPr>
        <w:rPr>
          <w:lang w:val="it-IT"/>
        </w:rPr>
      </w:pPr>
    </w:p>
    <w:p w14:paraId="22570FAB" w14:textId="77777777" w:rsidR="00C02A44" w:rsidRDefault="00C02A44" w:rsidP="00167D03">
      <w:pPr>
        <w:rPr>
          <w:lang w:val="it-IT"/>
        </w:rPr>
      </w:pPr>
    </w:p>
    <w:p w14:paraId="70352CE2" w14:textId="59B57BB1" w:rsidR="00167D03" w:rsidRPr="00C02A44" w:rsidRDefault="00167D03" w:rsidP="00167D03">
      <w:pPr>
        <w:rPr>
          <w:b/>
          <w:bCs/>
          <w:lang w:val="it-IT"/>
        </w:rPr>
      </w:pPr>
      <w:r w:rsidRPr="00C02A44">
        <w:rPr>
          <w:b/>
          <w:bCs/>
          <w:lang w:val="it-IT"/>
        </w:rPr>
        <w:t>Correlazioni con Target Variable</w:t>
      </w:r>
    </w:p>
    <w:p w14:paraId="4307D7AE" w14:textId="77777777" w:rsidR="00167D03" w:rsidRPr="00167D03" w:rsidRDefault="00167D03" w:rsidP="00167D03">
      <w:pPr>
        <w:rPr>
          <w:lang w:val="it-IT"/>
        </w:rPr>
      </w:pPr>
      <w:r w:rsidRPr="00167D03">
        <w:rPr>
          <w:lang w:val="it-IT"/>
        </w:rPr>
        <w:t xml:space="preserve">L'analisi ha identificato le features con maggiore correlazione </w:t>
      </w:r>
    </w:p>
    <w:p w14:paraId="15BC0FF2" w14:textId="46844559" w:rsidR="00167D03" w:rsidRPr="00167D03" w:rsidRDefault="00167D03" w:rsidP="00167D03">
      <w:pPr>
        <w:rPr>
          <w:lang w:val="it-IT"/>
        </w:rPr>
      </w:pPr>
      <w:r w:rsidRPr="00167D03">
        <w:rPr>
          <w:lang w:val="it-IT"/>
        </w:rPr>
        <w:t>lineare al successo:</w:t>
      </w:r>
    </w:p>
    <w:p w14:paraId="5B557876" w14:textId="0FC06385" w:rsidR="00167D03" w:rsidRPr="00167D03" w:rsidRDefault="4586F8A4" w:rsidP="00167D03">
      <w:pPr>
        <w:rPr>
          <w:lang w:val="it-IT"/>
        </w:rPr>
      </w:pPr>
      <w:r>
        <w:rPr>
          <w:noProof/>
        </w:rPr>
        <w:drawing>
          <wp:inline distT="0" distB="0" distL="0" distR="0" wp14:anchorId="19190EBD" wp14:editId="1C2D6797">
            <wp:extent cx="5943600" cy="3943350"/>
            <wp:effectExtent l="0" t="0" r="0" b="0"/>
            <wp:docPr id="411766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6618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43350"/>
                    </a:xfrm>
                    <a:prstGeom prst="rect">
                      <a:avLst/>
                    </a:prstGeom>
                  </pic:spPr>
                </pic:pic>
              </a:graphicData>
            </a:graphic>
          </wp:inline>
        </w:drawing>
      </w:r>
    </w:p>
    <w:p w14:paraId="57A67475" w14:textId="3A40386C" w:rsidR="00167D03" w:rsidRPr="00167D03" w:rsidRDefault="00E368D9" w:rsidP="00167D03">
      <w:pPr>
        <w:rPr>
          <w:lang w:val="it-IT"/>
        </w:rPr>
      </w:pPr>
      <w:r>
        <w:rPr>
          <w:lang w:val="it-IT"/>
        </w:rPr>
        <w:t>Dato il grafico</w:t>
      </w:r>
      <w:r w:rsidR="00742DD1">
        <w:rPr>
          <w:lang w:val="it-IT"/>
        </w:rPr>
        <w:t>, le 5 features migliori per correlazione con success_label, sono:</w:t>
      </w:r>
    </w:p>
    <w:p w14:paraId="01EC1BE8" w14:textId="7953D6F3" w:rsidR="00167D03" w:rsidRPr="00167D03" w:rsidRDefault="00167D03" w:rsidP="00167D03">
      <w:r w:rsidRPr="00167D03">
        <w:t xml:space="preserve">| 1 | funding_amount_usd | 0.395 </w:t>
      </w:r>
      <w:r w:rsidR="00742DD1">
        <w:t>Corr.</w:t>
      </w:r>
      <w:r w:rsidRPr="00167D03">
        <w:t xml:space="preserve">Debole positiva </w:t>
      </w:r>
    </w:p>
    <w:p w14:paraId="59F75405" w14:textId="6B0681E8" w:rsidR="00167D03" w:rsidRPr="00167D03" w:rsidRDefault="00167D03" w:rsidP="00167D03">
      <w:pPr>
        <w:rPr>
          <w:lang w:val="it-IT"/>
        </w:rPr>
      </w:pPr>
      <w:r w:rsidRPr="00167D03">
        <w:rPr>
          <w:lang w:val="it-IT"/>
        </w:rPr>
        <w:t xml:space="preserve">| 2 | mentorship_support | 0.373 Debole positiva </w:t>
      </w:r>
    </w:p>
    <w:p w14:paraId="005F1B44" w14:textId="01A32672" w:rsidR="00167D03" w:rsidRPr="00167D03" w:rsidRDefault="00167D03" w:rsidP="00167D03">
      <w:pPr>
        <w:rPr>
          <w:lang w:val="it-IT"/>
        </w:rPr>
      </w:pPr>
      <w:r w:rsidRPr="00167D03">
        <w:rPr>
          <w:lang w:val="it-IT"/>
        </w:rPr>
        <w:t xml:space="preserve">| 3 | incubation_support | 0.367  Debole positiva </w:t>
      </w:r>
    </w:p>
    <w:p w14:paraId="5BA5A2D8" w14:textId="6BFA6FE2" w:rsidR="00167D03" w:rsidRPr="00167D03" w:rsidRDefault="00167D03" w:rsidP="00167D03">
      <w:pPr>
        <w:rPr>
          <w:lang w:val="it-IT"/>
        </w:rPr>
      </w:pPr>
      <w:r w:rsidRPr="00167D03">
        <w:rPr>
          <w:lang w:val="it-IT"/>
        </w:rPr>
        <w:t xml:space="preserve">| 4 | innovation_score | 0.339  Debole positiva </w:t>
      </w:r>
    </w:p>
    <w:p w14:paraId="64DAC417" w14:textId="6D06A011" w:rsidR="00167D03" w:rsidRPr="00167D03" w:rsidRDefault="00167D03" w:rsidP="00167D03">
      <w:pPr>
        <w:rPr>
          <w:lang w:val="it-IT"/>
        </w:rPr>
      </w:pPr>
      <w:r w:rsidRPr="00167D03">
        <w:rPr>
          <w:lang w:val="it-IT"/>
        </w:rPr>
        <w:t xml:space="preserve">| 5 | business_model_score | 0.239  Debole positiva </w:t>
      </w:r>
    </w:p>
    <w:p w14:paraId="13A2C35B" w14:textId="204B25F2" w:rsidR="00167D03" w:rsidRPr="00167D03" w:rsidRDefault="00167D03" w:rsidP="00167D03">
      <w:pPr>
        <w:rPr>
          <w:lang w:val="it-IT"/>
        </w:rPr>
      </w:pPr>
      <w:r w:rsidRPr="00167D03">
        <w:rPr>
          <w:lang w:val="it-IT"/>
        </w:rPr>
        <w:t>Questa situazione riflette la complessità reale del fenomeno del successo startup:</w:t>
      </w:r>
    </w:p>
    <w:p w14:paraId="13C1B6B5" w14:textId="0F6B7413" w:rsidR="00167D03" w:rsidRPr="00167D03" w:rsidRDefault="00167D03" w:rsidP="00167D03">
      <w:pPr>
        <w:rPr>
          <w:lang w:val="it-IT"/>
        </w:rPr>
      </w:pPr>
      <w:r w:rsidRPr="00167D03">
        <w:rPr>
          <w:lang w:val="it-IT"/>
        </w:rPr>
        <w:t xml:space="preserve">1. Il successo dipende da combinazioni </w:t>
      </w:r>
      <w:r w:rsidR="00213EBD">
        <w:rPr>
          <w:lang w:val="it-IT"/>
        </w:rPr>
        <w:t xml:space="preserve"> </w:t>
      </w:r>
      <w:r w:rsidRPr="00167D03">
        <w:rPr>
          <w:lang w:val="it-IT"/>
        </w:rPr>
        <w:t>complesse di fattori, non da singole variabili isolate</w:t>
      </w:r>
    </w:p>
    <w:p w14:paraId="34F92291" w14:textId="59FDE0C6" w:rsidR="00167D03" w:rsidRPr="00167D03" w:rsidRDefault="00167D03" w:rsidP="00167D03">
      <w:pPr>
        <w:rPr>
          <w:lang w:val="it-IT"/>
        </w:rPr>
      </w:pPr>
      <w:r w:rsidRPr="00167D03">
        <w:rPr>
          <w:lang w:val="it-IT"/>
        </w:rPr>
        <w:lastRenderedPageBreak/>
        <w:t>2. Correlazione di Pearson misura SOLO relazioni lineari. Molte relazioni reali sono non-lineari  (es: threshold effects, interazioni)</w:t>
      </w:r>
    </w:p>
    <w:p w14:paraId="37EEB643" w14:textId="7D592317" w:rsidR="00167D03" w:rsidRPr="00167D03" w:rsidRDefault="00167D03" w:rsidP="00167D03">
      <w:pPr>
        <w:rPr>
          <w:lang w:val="it-IT"/>
        </w:rPr>
      </w:pPr>
      <w:r w:rsidRPr="00167D03">
        <w:rPr>
          <w:lang w:val="it-IT"/>
        </w:rPr>
        <w:t>3. Variabili binarie/discrete: mentorship_support e incubation_support sono binarie (0/1), limitando naturalmente il range di correlazione</w:t>
      </w:r>
    </w:p>
    <w:p w14:paraId="4DDD7C92" w14:textId="4EF35BF6" w:rsidR="00167D03" w:rsidRPr="00167D03" w:rsidRDefault="00167D03" w:rsidP="00167D03">
      <w:pPr>
        <w:rPr>
          <w:lang w:val="it-IT"/>
        </w:rPr>
      </w:pPr>
      <w:r w:rsidRPr="00167D03">
        <w:rPr>
          <w:lang w:val="it-IT"/>
        </w:rPr>
        <w:t>4. L'impatto di ogni feature dipende dal contesto delle altre (effetti di interazione)</w:t>
      </w:r>
    </w:p>
    <w:p w14:paraId="1DF82576" w14:textId="4AF8DB75" w:rsidR="00167D03" w:rsidRPr="00167D03" w:rsidRDefault="00702C1A" w:rsidP="00167D03">
      <w:pPr>
        <w:rPr>
          <w:lang w:val="it-IT"/>
        </w:rPr>
      </w:pPr>
      <w:r>
        <w:rPr>
          <w:lang w:val="it-IT"/>
        </w:rPr>
        <w:t>Un e</w:t>
      </w:r>
      <w:r w:rsidR="00167D03" w:rsidRPr="00167D03">
        <w:rPr>
          <w:lang w:val="it-IT"/>
        </w:rPr>
        <w:t xml:space="preserve">sempio pratico: Un'alta innovation_score (r=0.34) non garantisce automaticamente successo se mancano funding o mentorship. È la </w:t>
      </w:r>
      <w:r w:rsidR="00167D03" w:rsidRPr="00702C1A">
        <w:rPr>
          <w:b/>
          <w:bCs/>
          <w:lang w:val="it-IT"/>
        </w:rPr>
        <w:t>combinazion</w:t>
      </w:r>
      <w:r w:rsidRPr="00702C1A">
        <w:rPr>
          <w:b/>
          <w:bCs/>
          <w:lang w:val="it-IT"/>
        </w:rPr>
        <w:t>e</w:t>
      </w:r>
      <w:r w:rsidR="00167D03" w:rsidRPr="00167D03">
        <w:rPr>
          <w:lang w:val="it-IT"/>
        </w:rPr>
        <w:t xml:space="preserve"> di fattori che conta, non il valore singolo.</w:t>
      </w:r>
    </w:p>
    <w:p w14:paraId="4AF10251" w14:textId="47C80E11" w:rsidR="0072215D" w:rsidRPr="00167D03" w:rsidRDefault="0072215D" w:rsidP="0072215D">
      <w:pPr>
        <w:rPr>
          <w:lang w:val="it-IT"/>
        </w:rPr>
      </w:pPr>
      <w:r w:rsidRPr="00167D03">
        <w:rPr>
          <w:lang w:val="it-IT"/>
        </w:rPr>
        <w:t xml:space="preserve">Tutte le features sono </w:t>
      </w:r>
      <w:r w:rsidRPr="0072215D">
        <w:rPr>
          <w:b/>
          <w:bCs/>
          <w:lang w:val="it-IT"/>
        </w:rPr>
        <w:t>sufficientemente indipendenti</w:t>
      </w:r>
      <w:r w:rsidRPr="00167D03">
        <w:rPr>
          <w:lang w:val="it-IT"/>
        </w:rPr>
        <w:t>. Ogni feature contribuisce informazione unica al modello, senza ridondanze.</w:t>
      </w:r>
    </w:p>
    <w:p w14:paraId="53C1E6D3" w14:textId="77777777" w:rsidR="00167D03" w:rsidRPr="00167D03" w:rsidRDefault="00167D03" w:rsidP="00167D03">
      <w:pPr>
        <w:rPr>
          <w:lang w:val="it-IT"/>
        </w:rPr>
      </w:pPr>
    </w:p>
    <w:p w14:paraId="3B2EDBF5" w14:textId="7158A31A" w:rsidR="00C5199D" w:rsidRPr="00C5199D" w:rsidRDefault="00167D03" w:rsidP="00C5199D">
      <w:pPr>
        <w:rPr>
          <w:b/>
          <w:bCs/>
          <w:lang w:val="it-IT"/>
        </w:rPr>
      </w:pPr>
      <w:r w:rsidRPr="000843C4">
        <w:rPr>
          <w:b/>
          <w:bCs/>
          <w:lang w:val="it-IT"/>
        </w:rPr>
        <w:t>Statistiche correlazioni tra features</w:t>
      </w:r>
      <w:r w:rsidR="00C5199D" w:rsidRPr="00C5199D">
        <w:rPr>
          <w:lang w:val="it-IT"/>
        </w:rPr>
        <w:t>:</w:t>
      </w:r>
    </w:p>
    <w:p w14:paraId="0FB91F3F" w14:textId="77777777" w:rsidR="00C5199D" w:rsidRPr="00C5199D" w:rsidRDefault="00C5199D" w:rsidP="00C5199D">
      <w:pPr>
        <w:rPr>
          <w:lang w:val="it-IT"/>
        </w:rPr>
      </w:pPr>
      <w:r w:rsidRPr="00C5199D">
        <w:rPr>
          <w:lang w:val="it-IT"/>
        </w:rPr>
        <w:t>- Totale coppie analizzate: 55 (combinazioni 11 features)</w:t>
      </w:r>
    </w:p>
    <w:p w14:paraId="4BF0742D" w14:textId="77777777" w:rsidR="00C5199D" w:rsidRPr="00C5199D" w:rsidRDefault="00C5199D" w:rsidP="00C5199D">
      <w:pPr>
        <w:rPr>
          <w:lang w:val="it-IT"/>
        </w:rPr>
      </w:pPr>
      <w:r w:rsidRPr="00C5199D">
        <w:rPr>
          <w:lang w:val="it-IT"/>
        </w:rPr>
        <w:t>- Media correlazioni (valore assoluto): 0.19</w:t>
      </w:r>
    </w:p>
    <w:p w14:paraId="62A5B657" w14:textId="77777777" w:rsidR="00C5199D" w:rsidRPr="00C5199D" w:rsidRDefault="00C5199D" w:rsidP="00C5199D">
      <w:pPr>
        <w:rPr>
          <w:lang w:val="it-IT"/>
        </w:rPr>
      </w:pPr>
      <w:r w:rsidRPr="00C5199D">
        <w:rPr>
          <w:lang w:val="it-IT"/>
        </w:rPr>
        <w:t>- Max correlazione tra features: 0.56 (mentorship_support × incubation_support)</w:t>
      </w:r>
    </w:p>
    <w:p w14:paraId="7B86DCE2" w14:textId="049933BE" w:rsidR="00C5199D" w:rsidRDefault="00C5199D" w:rsidP="00C5199D">
      <w:pPr>
        <w:rPr>
          <w:lang w:val="it-IT"/>
        </w:rPr>
      </w:pPr>
      <w:r w:rsidRPr="00C5199D">
        <w:rPr>
          <w:lang w:val="it-IT"/>
        </w:rPr>
        <w:t>- Coppie con |r| &gt; 0.8: 0</w:t>
      </w:r>
    </w:p>
    <w:p w14:paraId="0893B633" w14:textId="591C89CE" w:rsidR="00167D03" w:rsidRPr="00167D03" w:rsidRDefault="0072215D" w:rsidP="00C5199D">
      <w:pPr>
        <w:rPr>
          <w:lang w:val="it-IT"/>
        </w:rPr>
      </w:pPr>
      <w:r>
        <w:rPr>
          <w:lang w:val="it-IT"/>
        </w:rPr>
        <w:t xml:space="preserve">Da queste statistiche possiamo capire che </w:t>
      </w:r>
    </w:p>
    <w:p w14:paraId="50DA2E53" w14:textId="541BAFBA" w:rsidR="00167D03" w:rsidRPr="00167D03" w:rsidRDefault="00167D03" w:rsidP="00167D03">
      <w:pPr>
        <w:rPr>
          <w:lang w:val="it-IT"/>
        </w:rPr>
      </w:pPr>
      <w:r w:rsidRPr="00167D03">
        <w:rPr>
          <w:lang w:val="it-IT"/>
        </w:rPr>
        <w:t>1. Correlazioni deboli NON implicano inutilit</w:t>
      </w:r>
      <w:r w:rsidRPr="00167D03">
        <w:rPr>
          <w:rFonts w:ascii="Aptos" w:hAnsi="Aptos" w:cs="Aptos"/>
          <w:lang w:val="it-IT"/>
        </w:rPr>
        <w:t>à</w:t>
      </w:r>
      <w:r w:rsidRPr="00167D03">
        <w:rPr>
          <w:lang w:val="it-IT"/>
        </w:rPr>
        <w:t>: Features con bassa correlazione lineare possono avere alto potere predittivo in modelli non-lineari</w:t>
      </w:r>
      <w:r w:rsidR="0072215D">
        <w:rPr>
          <w:lang w:val="it-IT"/>
        </w:rPr>
        <w:t>.</w:t>
      </w:r>
    </w:p>
    <w:p w14:paraId="748BA8ED" w14:textId="02F8445C" w:rsidR="00167D03" w:rsidRPr="00167D03" w:rsidRDefault="00167D03" w:rsidP="00167D03">
      <w:pPr>
        <w:rPr>
          <w:lang w:val="it-IT"/>
        </w:rPr>
      </w:pPr>
      <w:r w:rsidRPr="00167D03">
        <w:rPr>
          <w:lang w:val="it-IT"/>
        </w:rPr>
        <w:t xml:space="preserve">2. </w:t>
      </w:r>
      <w:r w:rsidR="00C04E5C">
        <w:rPr>
          <w:lang w:val="it-IT"/>
        </w:rPr>
        <w:t xml:space="preserve">Utilizzo di </w:t>
      </w:r>
      <w:r w:rsidRPr="00167D03">
        <w:rPr>
          <w:lang w:val="it-IT"/>
        </w:rPr>
        <w:t>Random Forest implementation: L'algoritmo implementa feature selection implicita tramite `feature_importances_`, assegnando automaticamente pesi bassi a features irrilevanti</w:t>
      </w:r>
    </w:p>
    <w:p w14:paraId="2A5AB044" w14:textId="7E627ECD" w:rsidR="00167D03" w:rsidRPr="00167D03" w:rsidRDefault="00A75218" w:rsidP="00167D03">
      <w:pPr>
        <w:rPr>
          <w:lang w:val="it-IT"/>
        </w:rPr>
      </w:pPr>
      <w:r>
        <w:rPr>
          <w:lang w:val="it-IT"/>
        </w:rPr>
        <w:t>3</w:t>
      </w:r>
      <w:r w:rsidR="00167D03" w:rsidRPr="00167D03">
        <w:rPr>
          <w:lang w:val="it-IT"/>
        </w:rPr>
        <w:t xml:space="preserve">. Nessuna feature </w:t>
      </w:r>
      <w:r w:rsidR="00167D03" w:rsidRPr="00167D03">
        <w:rPr>
          <w:rFonts w:ascii="Aptos" w:hAnsi="Aptos" w:cs="Aptos"/>
          <w:lang w:val="it-IT"/>
        </w:rPr>
        <w:t>è</w:t>
      </w:r>
      <w:r w:rsidR="00167D03" w:rsidRPr="00167D03">
        <w:rPr>
          <w:lang w:val="it-IT"/>
        </w:rPr>
        <w:t xml:space="preserve"> ridondante, quindi tutte contribuiscono </w:t>
      </w:r>
      <w:r>
        <w:rPr>
          <w:lang w:val="it-IT"/>
        </w:rPr>
        <w:t>un’</w:t>
      </w:r>
      <w:r w:rsidR="00167D03" w:rsidRPr="00167D03">
        <w:rPr>
          <w:lang w:val="it-IT"/>
        </w:rPr>
        <w:t>informazione unica</w:t>
      </w:r>
      <w:r>
        <w:rPr>
          <w:lang w:val="it-IT"/>
        </w:rPr>
        <w:t>.</w:t>
      </w:r>
    </w:p>
    <w:p w14:paraId="7428F6F1" w14:textId="77777777" w:rsidR="00167D03" w:rsidRPr="00167D03" w:rsidRDefault="00167D03" w:rsidP="00167D03">
      <w:pPr>
        <w:rPr>
          <w:lang w:val="it-IT"/>
        </w:rPr>
      </w:pPr>
    </w:p>
    <w:p w14:paraId="7591895C" w14:textId="77777777" w:rsidR="00167D03" w:rsidRPr="00167D03" w:rsidRDefault="00167D03" w:rsidP="00167D03">
      <w:pPr>
        <w:rPr>
          <w:lang w:val="it-IT"/>
        </w:rPr>
      </w:pPr>
      <w:r w:rsidRPr="00167D03">
        <w:rPr>
          <w:lang w:val="it-IT"/>
        </w:rPr>
        <w:t>**11 features numeriche** mantenute (ordinate per correlazione target):</w:t>
      </w:r>
    </w:p>
    <w:p w14:paraId="6B4F80E9" w14:textId="77777777" w:rsidR="00167D03" w:rsidRPr="00167D03" w:rsidRDefault="00167D03" w:rsidP="00167D03">
      <w:pPr>
        <w:rPr>
          <w:lang w:val="it-IT"/>
        </w:rPr>
      </w:pPr>
    </w:p>
    <w:p w14:paraId="64115976" w14:textId="77777777" w:rsidR="00167D03" w:rsidRPr="00167D03" w:rsidRDefault="00167D03" w:rsidP="00167D03">
      <w:r w:rsidRPr="00167D03">
        <w:t>1. funding_amount_usd (r = 0.395)</w:t>
      </w:r>
    </w:p>
    <w:p w14:paraId="08A1F696" w14:textId="77777777" w:rsidR="00167D03" w:rsidRPr="00167D03" w:rsidRDefault="00167D03" w:rsidP="00167D03">
      <w:r w:rsidRPr="00167D03">
        <w:t>2. mentorship_support (r = 0.373)</w:t>
      </w:r>
    </w:p>
    <w:p w14:paraId="487D8F7D" w14:textId="77777777" w:rsidR="00167D03" w:rsidRPr="00167D03" w:rsidRDefault="00167D03" w:rsidP="00167D03">
      <w:r w:rsidRPr="00167D03">
        <w:lastRenderedPageBreak/>
        <w:t>3. incubation_support (r = 0.367)</w:t>
      </w:r>
    </w:p>
    <w:p w14:paraId="13F694B1" w14:textId="77777777" w:rsidR="00167D03" w:rsidRPr="00167D03" w:rsidRDefault="00167D03" w:rsidP="00167D03">
      <w:r w:rsidRPr="00167D03">
        <w:t>4. innovation_score (r = 0.339)</w:t>
      </w:r>
    </w:p>
    <w:p w14:paraId="75B2FB73" w14:textId="77777777" w:rsidR="00167D03" w:rsidRPr="00167D03" w:rsidRDefault="00167D03" w:rsidP="00167D03">
      <w:r w:rsidRPr="00167D03">
        <w:t>5. business_model_score (r = 0.239)</w:t>
      </w:r>
    </w:p>
    <w:p w14:paraId="6E6570F9" w14:textId="77777777" w:rsidR="00167D03" w:rsidRPr="00167D03" w:rsidRDefault="00167D03" w:rsidP="00167D03">
      <w:r w:rsidRPr="00167D03">
        <w:t>6. technology_maturity (r = 0.194)</w:t>
      </w:r>
    </w:p>
    <w:p w14:paraId="44ABE696" w14:textId="77777777" w:rsidR="00167D03" w:rsidRPr="00167D03" w:rsidRDefault="00167D03" w:rsidP="00167D03">
      <w:r w:rsidRPr="00167D03">
        <w:t>7. market_readiness_level (r = 0.156)</w:t>
      </w:r>
    </w:p>
    <w:p w14:paraId="11B9D226" w14:textId="77777777" w:rsidR="00167D03" w:rsidRPr="00167D03" w:rsidRDefault="00167D03" w:rsidP="00167D03">
      <w:r w:rsidRPr="00167D03">
        <w:t>8. avg_team_experience (r = 0.034)</w:t>
      </w:r>
    </w:p>
    <w:p w14:paraId="20BFC47D" w14:textId="77777777" w:rsidR="00167D03" w:rsidRPr="00167D03" w:rsidRDefault="00167D03" w:rsidP="00167D03">
      <w:r w:rsidRPr="00167D03">
        <w:t>9. year (r = 0.006)</w:t>
      </w:r>
    </w:p>
    <w:p w14:paraId="77E1AA3A" w14:textId="77777777" w:rsidR="00167D03" w:rsidRPr="00167D03" w:rsidRDefault="00167D03" w:rsidP="00167D03">
      <w:r w:rsidRPr="00167D03">
        <w:t>10. competition_awards (r = -0.014)</w:t>
      </w:r>
    </w:p>
    <w:p w14:paraId="274C6377" w14:textId="77777777" w:rsidR="00167D03" w:rsidRPr="00167D03" w:rsidRDefault="00167D03" w:rsidP="00167D03">
      <w:pPr>
        <w:rPr>
          <w:lang w:val="it-IT"/>
        </w:rPr>
      </w:pPr>
      <w:r w:rsidRPr="00167D03">
        <w:rPr>
          <w:lang w:val="it-IT"/>
        </w:rPr>
        <w:t>11. team_size (r = -0.058)</w:t>
      </w:r>
    </w:p>
    <w:p w14:paraId="38909164" w14:textId="77777777" w:rsidR="00167D03" w:rsidRPr="00167D03" w:rsidRDefault="00167D03" w:rsidP="00167D03">
      <w:pPr>
        <w:rPr>
          <w:lang w:val="it-IT"/>
        </w:rPr>
      </w:pPr>
    </w:p>
    <w:p w14:paraId="2E197B23" w14:textId="724F6D80" w:rsidR="00BC5F03" w:rsidRDefault="00BC5F03" w:rsidP="00BC5F03">
      <w:pPr>
        <w:pStyle w:val="Titolo2"/>
        <w:rPr>
          <w:lang w:val="it-IT"/>
        </w:rPr>
      </w:pPr>
      <w:bookmarkStart w:id="11" w:name="_Toc396730397"/>
      <w:r>
        <w:rPr>
          <w:lang w:val="it-IT"/>
        </w:rPr>
        <w:t>3.4 –  Features Categoriche</w:t>
      </w:r>
      <w:bookmarkEnd w:id="11"/>
    </w:p>
    <w:p w14:paraId="5A37EA04" w14:textId="77777777" w:rsidR="00BC5F03" w:rsidRDefault="00BC5F03" w:rsidP="00B01A0F">
      <w:pPr>
        <w:rPr>
          <w:b/>
          <w:bCs/>
          <w:lang w:val="it-IT"/>
        </w:rPr>
      </w:pPr>
    </w:p>
    <w:p w14:paraId="47655B20" w14:textId="047FA190" w:rsidR="000843C4" w:rsidRPr="00BC5F03" w:rsidRDefault="000843C4" w:rsidP="000843C4">
      <w:pPr>
        <w:rPr>
          <w:b/>
          <w:bCs/>
          <w:lang w:val="it-IT"/>
        </w:rPr>
      </w:pPr>
      <w:r>
        <w:rPr>
          <w:b/>
          <w:bCs/>
          <w:lang w:val="it-IT"/>
        </w:rPr>
        <w:t xml:space="preserve">Features </w:t>
      </w:r>
      <w:r w:rsidR="004C7753" w:rsidRPr="004C7753">
        <w:rPr>
          <w:b/>
          <w:bCs/>
          <w:lang w:val="it-IT"/>
        </w:rPr>
        <w:t>Categoriche</w:t>
      </w:r>
    </w:p>
    <w:p w14:paraId="4227D168" w14:textId="77777777" w:rsidR="00A75218" w:rsidRDefault="000843C4" w:rsidP="000843C4">
      <w:pPr>
        <w:rPr>
          <w:lang w:val="it-IT"/>
        </w:rPr>
      </w:pPr>
      <w:r w:rsidRPr="000843C4">
        <w:rPr>
          <w:lang w:val="it-IT"/>
        </w:rPr>
        <w:t xml:space="preserve">Il dataset contiene 3 features categoriche che codificano il contesto istituzionale e tecnologico delle startup: </w:t>
      </w:r>
      <w:r w:rsidRPr="00A75218">
        <w:rPr>
          <w:b/>
          <w:bCs/>
          <w:lang w:val="it-IT"/>
        </w:rPr>
        <w:t>institution_name</w:t>
      </w:r>
      <w:r w:rsidRPr="000843C4">
        <w:rPr>
          <w:lang w:val="it-IT"/>
        </w:rPr>
        <w:t xml:space="preserve"> (40 istituzioni diverse), </w:t>
      </w:r>
      <w:r w:rsidRPr="00A75218">
        <w:rPr>
          <w:b/>
          <w:bCs/>
          <w:lang w:val="it-IT"/>
        </w:rPr>
        <w:t>institution_type</w:t>
      </w:r>
      <w:r w:rsidRPr="000843C4">
        <w:rPr>
          <w:lang w:val="it-IT"/>
        </w:rPr>
        <w:t xml:space="preserve"> (4 tipi: Non-technical 26.1%, Public 26.0%, Technical 24.2%, Private 23.7%), e </w:t>
      </w:r>
      <w:r w:rsidRPr="00A75218">
        <w:rPr>
          <w:b/>
          <w:bCs/>
          <w:lang w:val="it-IT"/>
        </w:rPr>
        <w:t>project_domain</w:t>
      </w:r>
      <w:r w:rsidRPr="000843C4">
        <w:rPr>
          <w:lang w:val="it-IT"/>
        </w:rPr>
        <w:t xml:space="preserve"> (5 settori: AgriTech 20.9%, FinTech 20.2%, GreenTech 20.1%, HealthTech 19.4%, EdTech 19.4%). Tutte le features sono complete (0% missing values) e presentano distribuzioni quasi uniformi, indicando eccellente bilanciamento senza categorie dominanti.</w:t>
      </w:r>
      <w:r w:rsidR="2FFC9828">
        <w:rPr>
          <w:noProof/>
        </w:rPr>
        <w:lastRenderedPageBreak/>
        <w:drawing>
          <wp:inline distT="0" distB="0" distL="0" distR="0" wp14:anchorId="3B4D7013" wp14:editId="20A95BA4">
            <wp:extent cx="5943600" cy="3438525"/>
            <wp:effectExtent l="0" t="0" r="0" b="0"/>
            <wp:docPr id="1349889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8933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r w:rsidRPr="000843C4">
        <w:rPr>
          <w:lang w:val="it-IT"/>
        </w:rPr>
        <w:t xml:space="preserve">Per verificare l'associazione statistica con il target, è stato applicato il </w:t>
      </w:r>
      <w:r w:rsidRPr="00A75218">
        <w:rPr>
          <w:b/>
          <w:bCs/>
          <w:lang w:val="it-IT"/>
        </w:rPr>
        <w:t>test Chi-squared (χ²) per l'indipendenza</w:t>
      </w:r>
      <w:r w:rsidRPr="000843C4">
        <w:rPr>
          <w:lang w:val="it-IT"/>
        </w:rPr>
        <w:t xml:space="preserve"> con soglia di significatività α=0.05. I risultati mostrano che </w:t>
      </w:r>
      <w:r w:rsidRPr="00A75218">
        <w:rPr>
          <w:b/>
          <w:bCs/>
          <w:lang w:val="it-IT"/>
        </w:rPr>
        <w:t>nessuna feature categorica è significativamente associata al successo</w:t>
      </w:r>
      <w:r w:rsidRPr="000843C4">
        <w:rPr>
          <w:lang w:val="it-IT"/>
        </w:rPr>
        <w:t xml:space="preserve">: institution_type (χ²=4.64, p=0.200, Cramér's V=0.047), institution_name (χ²=45.73, p=0.213, V=0.148), e project_domain (χ²=1.59, p=0.811, V=0.027). </w:t>
      </w:r>
    </w:p>
    <w:p w14:paraId="720BEBC1" w14:textId="70DBFA8C" w:rsidR="000843C4" w:rsidRPr="000843C4" w:rsidRDefault="000843C4" w:rsidP="000843C4">
      <w:pPr>
        <w:rPr>
          <w:lang w:val="it-IT"/>
        </w:rPr>
      </w:pPr>
      <w:r w:rsidRPr="000843C4">
        <w:rPr>
          <w:lang w:val="it-IT"/>
        </w:rPr>
        <w:t>I p-values &gt;0.05 indicano che le variazioni osservate nei tassi di successo tra categorie (es. 38.8%-45.4% per institution_type) sono compatibili con fluttuazione casuale e non rappresentano pattern predittivi robusti.</w:t>
      </w:r>
    </w:p>
    <w:p w14:paraId="5C001929" w14:textId="0CFD278C" w:rsidR="000843C4" w:rsidRPr="000843C4" w:rsidRDefault="26991EC5" w:rsidP="000843C4">
      <w:pPr>
        <w:rPr>
          <w:lang w:val="it-IT"/>
        </w:rPr>
      </w:pPr>
      <w:r>
        <w:rPr>
          <w:noProof/>
        </w:rPr>
        <w:lastRenderedPageBreak/>
        <w:drawing>
          <wp:inline distT="0" distB="0" distL="0" distR="0" wp14:anchorId="5C94D0D6" wp14:editId="5053246D">
            <wp:extent cx="5943600" cy="3438525"/>
            <wp:effectExtent l="0" t="0" r="0" b="0"/>
            <wp:docPr id="332591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9129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p>
    <w:p w14:paraId="5B034490" w14:textId="77777777" w:rsidR="00A75218" w:rsidRDefault="000843C4" w:rsidP="00C5199D">
      <w:pPr>
        <w:jc w:val="both"/>
        <w:rPr>
          <w:lang w:val="it-IT"/>
        </w:rPr>
      </w:pPr>
      <w:r w:rsidRPr="000843C4">
        <w:rPr>
          <w:rFonts w:hint="eastAsia"/>
          <w:lang w:val="it-IT"/>
        </w:rPr>
        <w:t xml:space="preserve">Questa situazione </w:t>
      </w:r>
      <w:r w:rsidRPr="000843C4">
        <w:rPr>
          <w:rFonts w:hint="eastAsia"/>
          <w:lang w:val="it-IT"/>
        </w:rPr>
        <w:t>è</w:t>
      </w:r>
      <w:r w:rsidRPr="000843C4">
        <w:rPr>
          <w:rFonts w:hint="eastAsia"/>
          <w:lang w:val="it-IT"/>
        </w:rPr>
        <w:t xml:space="preserve"> coerente con le correlazioni numeriche deboli (max r=0.395), confermando che il successo dipende da combinazioni multidimensionali, non da variabili isolate. </w:t>
      </w:r>
    </w:p>
    <w:p w14:paraId="37ADCC15" w14:textId="26799391" w:rsidR="000843C4" w:rsidRPr="000843C4" w:rsidRDefault="000843C4" w:rsidP="00C5199D">
      <w:pPr>
        <w:jc w:val="both"/>
        <w:rPr>
          <w:lang w:val="it-IT"/>
        </w:rPr>
      </w:pPr>
      <w:r w:rsidRPr="000843C4">
        <w:rPr>
          <w:lang w:val="it-IT"/>
        </w:rPr>
        <w:t>Random Forest implementerà feature selection automatica tramite feature_importances_, assegnando peso ridotto a features irrilevanti senza necessità di rimozione manuale a priori.</w:t>
      </w:r>
    </w:p>
    <w:p w14:paraId="4935252D" w14:textId="087917E3" w:rsidR="000843C4" w:rsidRPr="004C7753" w:rsidRDefault="000843C4" w:rsidP="000843C4">
      <w:pPr>
        <w:rPr>
          <w:lang w:val="it-IT"/>
        </w:rPr>
      </w:pPr>
      <w:r w:rsidRPr="00990555">
        <w:t xml:space="preserve">One-Hot Encoding è stato preferito a Label Encoding , Target Encoding , e Frequency Encoding . </w:t>
      </w:r>
      <w:r w:rsidRPr="000843C4">
        <w:rPr>
          <w:lang w:val="it-IT"/>
        </w:rPr>
        <w:t>One-Hot preserva l'indipendenza tra categorie ed è lo standard per algoritmi tree-based, permettendo split binari naturali e mantenendo interpretabilità. L'implementazione con drop_first=True rimuove una colonna per categoria per eliminare la multicollinearità perfetta mantenendo l'informazione completa.</w:t>
      </w:r>
    </w:p>
    <w:p w14:paraId="65FF2911" w14:textId="24133BF4" w:rsidR="006C63FD" w:rsidRPr="006C63FD" w:rsidRDefault="006C63FD" w:rsidP="00E01EDA">
      <w:pPr>
        <w:pStyle w:val="Titolo2"/>
        <w:rPr>
          <w:lang w:val="it-IT"/>
        </w:rPr>
      </w:pPr>
      <w:bookmarkStart w:id="12" w:name="_Toc2046491077"/>
      <w:r>
        <w:rPr>
          <w:lang w:val="it-IT"/>
        </w:rPr>
        <w:t>3.5 – Preprocessing e Preparazione Dati</w:t>
      </w:r>
      <w:bookmarkEnd w:id="12"/>
    </w:p>
    <w:p w14:paraId="08D758F5" w14:textId="1FCA007D" w:rsidR="006C63FD" w:rsidRPr="006C63FD" w:rsidRDefault="006C63FD" w:rsidP="006C63FD">
      <w:pPr>
        <w:rPr>
          <w:lang w:val="it-IT"/>
        </w:rPr>
      </w:pPr>
      <w:r w:rsidRPr="006C63FD">
        <w:rPr>
          <w:lang w:val="it-IT"/>
        </w:rPr>
        <w:t xml:space="preserve">Dopo aver analizzato tutte le issue del dataset (missing values, outliers, correlazioni, features categoriche), </w:t>
      </w:r>
      <w:r w:rsidR="006C4358">
        <w:rPr>
          <w:lang w:val="it-IT"/>
        </w:rPr>
        <w:t>ho implementato</w:t>
      </w:r>
      <w:r w:rsidRPr="006C63FD">
        <w:rPr>
          <w:lang w:val="it-IT"/>
        </w:rPr>
        <w:t xml:space="preserve"> una pipeline di preprocessing per trasformare i dati in formato compatibile con gli algoritmi di machine learning. Il processo si articola in 4 fasi sequenziali: encoding categorico, separazione features-target, split train/test stratificato, e gestione del class imbalance.</w:t>
      </w:r>
    </w:p>
    <w:p w14:paraId="1EBB1865" w14:textId="10EFC554" w:rsidR="006C63FD" w:rsidRPr="006C4358" w:rsidRDefault="004F466E" w:rsidP="004F466E">
      <w:pPr>
        <w:pStyle w:val="Titolo3"/>
      </w:pPr>
      <w:bookmarkStart w:id="13" w:name="_Toc1308365368"/>
      <w:r w:rsidRPr="006C4358">
        <w:lastRenderedPageBreak/>
        <w:t>3.5.1 Encoding Categoriche</w:t>
      </w:r>
      <w:bookmarkEnd w:id="13"/>
    </w:p>
    <w:p w14:paraId="33F137ED" w14:textId="77777777" w:rsidR="006C4358" w:rsidRDefault="006C63FD" w:rsidP="006C63FD">
      <w:pPr>
        <w:rPr>
          <w:lang w:val="it-IT"/>
        </w:rPr>
      </w:pPr>
      <w:r w:rsidRPr="006C63FD">
        <w:t xml:space="preserve">Le 3 features categoriche (institution_name, institution_type, project_domain) sono state trasformate tramite One-Hot Encoding con parametro drop_first=True. </w:t>
      </w:r>
      <w:r w:rsidRPr="006C63FD">
        <w:rPr>
          <w:lang w:val="it-IT"/>
        </w:rPr>
        <w:t xml:space="preserve">Questa tecnica crea variabili binarie dummy (0/1) per ogni categoria, rimuovendo una colonna per feature per evitare la dummy variable trap (multicollinearità perfetta tra colonne). </w:t>
      </w:r>
    </w:p>
    <w:p w14:paraId="0AA3A39A" w14:textId="4A187854" w:rsidR="006C63FD" w:rsidRPr="006C63FD" w:rsidRDefault="006C63FD" w:rsidP="006C63FD">
      <w:pPr>
        <w:rPr>
          <w:lang w:val="it-IT"/>
        </w:rPr>
      </w:pPr>
      <w:r w:rsidRPr="006C63FD">
        <w:rPr>
          <w:lang w:val="it-IT"/>
        </w:rPr>
        <w:t xml:space="preserve">Il processo ha generato </w:t>
      </w:r>
      <w:r w:rsidRPr="006C4358">
        <w:rPr>
          <w:b/>
          <w:bCs/>
          <w:lang w:val="it-IT"/>
        </w:rPr>
        <w:t>46 nuove colonne binarie</w:t>
      </w:r>
      <w:r w:rsidRPr="006C63FD">
        <w:rPr>
          <w:lang w:val="it-IT"/>
        </w:rPr>
        <w:t xml:space="preserve">: 39 per institution_name (40 categorie - 1), 3 per institution_type (4 - 1), e 4 per project_domain (5 - 1). Il dataset è passato da 16 colonne originali (11 numeriche + 3 categoriche + 1 target + 1 project_id) a </w:t>
      </w:r>
      <w:r w:rsidRPr="006C4358">
        <w:rPr>
          <w:b/>
          <w:bCs/>
          <w:lang w:val="it-IT"/>
        </w:rPr>
        <w:t>59 colonne totali</w:t>
      </w:r>
      <w:r w:rsidR="006C4358">
        <w:rPr>
          <w:lang w:val="it-IT"/>
        </w:rPr>
        <w:t xml:space="preserve"> </w:t>
      </w:r>
      <w:r w:rsidRPr="006C63FD">
        <w:rPr>
          <w:lang w:val="it-IT"/>
        </w:rPr>
        <w:t>dopo encoding. La colonna project_id (identificatore non informativo) è stata successivamente rimossa, portando a</w:t>
      </w:r>
      <w:r w:rsidR="006C4358">
        <w:rPr>
          <w:lang w:val="it-IT"/>
        </w:rPr>
        <w:t xml:space="preserve"> </w:t>
      </w:r>
      <w:r w:rsidRPr="006C4358">
        <w:rPr>
          <w:b/>
          <w:bCs/>
          <w:lang w:val="it-IT"/>
        </w:rPr>
        <w:t>57 features finali</w:t>
      </w:r>
      <w:r w:rsidRPr="006C63FD">
        <w:rPr>
          <w:lang w:val="it-IT"/>
        </w:rPr>
        <w:t xml:space="preserve"> per il modeling (11 numeriche originali + 46 encoded). Il ratio features/samples risultante è 57/2,100 = 0.0271 (2.71%), classificato come "buono" e ben sotto la soglia critica del 5% che garantisce assenza di curse of dimensionality. Tutte le 2,100 righe sono state preservate senza perdita di dati, con 0 missing values introdotti dal processo.</w:t>
      </w:r>
    </w:p>
    <w:p w14:paraId="42C7F44E" w14:textId="77777777" w:rsidR="006C63FD" w:rsidRPr="006C63FD" w:rsidRDefault="006C63FD" w:rsidP="006C63FD">
      <w:pPr>
        <w:rPr>
          <w:lang w:val="it-IT"/>
        </w:rPr>
      </w:pPr>
    </w:p>
    <w:p w14:paraId="3323346F" w14:textId="3EB58651" w:rsidR="006C63FD" w:rsidRPr="006C63FD" w:rsidRDefault="004F466E" w:rsidP="004F466E">
      <w:pPr>
        <w:pStyle w:val="Titolo3"/>
        <w:rPr>
          <w:lang w:val="it-IT"/>
        </w:rPr>
      </w:pPr>
      <w:bookmarkStart w:id="14" w:name="_Toc15638745"/>
      <w:r w:rsidRPr="00891633">
        <w:rPr>
          <w:lang w:val="it-IT"/>
        </w:rPr>
        <w:t>3.5.2 Train/Test Split</w:t>
      </w:r>
      <w:bookmarkEnd w:id="14"/>
    </w:p>
    <w:p w14:paraId="689F4855" w14:textId="7BAF1E09" w:rsidR="006C63FD" w:rsidRPr="006C63FD" w:rsidRDefault="006C63FD" w:rsidP="006C63FD">
      <w:pPr>
        <w:rPr>
          <w:lang w:val="it-IT"/>
        </w:rPr>
      </w:pPr>
      <w:r w:rsidRPr="006C63FD">
        <w:rPr>
          <w:lang w:val="it-IT"/>
        </w:rPr>
        <w:t xml:space="preserve">Il dataset è stato separato in matrice features </w:t>
      </w:r>
      <w:r w:rsidRPr="002059A5">
        <w:rPr>
          <w:b/>
          <w:bCs/>
          <w:lang w:val="it-IT"/>
        </w:rPr>
        <w:t>X</w:t>
      </w:r>
      <w:r w:rsidRPr="006C63FD">
        <w:rPr>
          <w:lang w:val="it-IT"/>
        </w:rPr>
        <w:t xml:space="preserve"> (shape: 2,100 × 57) e vettore target </w:t>
      </w:r>
      <w:r w:rsidRPr="002059A5">
        <w:rPr>
          <w:b/>
          <w:bCs/>
          <w:lang w:val="it-IT"/>
        </w:rPr>
        <w:t>y</w:t>
      </w:r>
      <w:r w:rsidRPr="006C63FD">
        <w:rPr>
          <w:lang w:val="it-IT"/>
        </w:rPr>
        <w:t xml:space="preserve"> (shape: 2,100), rimuovendo le colonne success_label e project_id da X. La distribuzione del target mostra </w:t>
      </w:r>
      <w:r w:rsidRPr="002059A5">
        <w:rPr>
          <w:b/>
          <w:bCs/>
          <w:lang w:val="it-IT"/>
        </w:rPr>
        <w:t>1,219 fallimenti (58.0%</w:t>
      </w:r>
      <w:r w:rsidRPr="006C63FD">
        <w:rPr>
          <w:lang w:val="it-IT"/>
        </w:rPr>
        <w:t xml:space="preserve">) e </w:t>
      </w:r>
      <w:r w:rsidRPr="002059A5">
        <w:rPr>
          <w:b/>
          <w:bCs/>
          <w:lang w:val="it-IT"/>
        </w:rPr>
        <w:t>881 successi (42.0%),</w:t>
      </w:r>
      <w:r w:rsidRPr="006C63FD">
        <w:rPr>
          <w:lang w:val="it-IT"/>
        </w:rPr>
        <w:t xml:space="preserve"> con ratio maggioritaria/minoritaria di 1.38, classificato come "leggermente sbilanciato" secondo la soglia standard</w:t>
      </w:r>
      <w:r w:rsidR="002059A5">
        <w:rPr>
          <w:lang w:val="it-IT"/>
        </w:rPr>
        <w:t xml:space="preserve">. </w:t>
      </w:r>
      <w:r w:rsidRPr="006C63FD">
        <w:rPr>
          <w:lang w:val="it-IT"/>
        </w:rPr>
        <w:t>Il dataset X contiene 53 colonne di tipo int64 (features encoded e binarie) e 4 colonne float64 (features numeriche continue), confermando la corretta trasformazione di tutte le variabili in formato numerico richiesto dagli algoritmi scikit-learn.</w:t>
      </w:r>
    </w:p>
    <w:p w14:paraId="063D4BF2" w14:textId="77777777" w:rsidR="006C63FD" w:rsidRPr="006C63FD" w:rsidRDefault="006C63FD" w:rsidP="006C63FD">
      <w:pPr>
        <w:rPr>
          <w:lang w:val="it-IT"/>
        </w:rPr>
      </w:pPr>
    </w:p>
    <w:p w14:paraId="78972FA5" w14:textId="56ED2B04" w:rsidR="006C63FD" w:rsidRPr="006C63FD" w:rsidRDefault="006C63FD" w:rsidP="006C63FD">
      <w:pPr>
        <w:rPr>
          <w:lang w:val="it-IT"/>
        </w:rPr>
      </w:pPr>
      <w:r w:rsidRPr="006C63FD">
        <w:rPr>
          <w:lang w:val="it-IT"/>
        </w:rPr>
        <w:t xml:space="preserve">Il dataset è stato diviso in </w:t>
      </w:r>
      <w:r w:rsidRPr="003D66B0">
        <w:rPr>
          <w:b/>
          <w:bCs/>
          <w:lang w:val="it-IT"/>
        </w:rPr>
        <w:t>training set (80%, 1,680 campioni)</w:t>
      </w:r>
      <w:r w:rsidRPr="006C63FD">
        <w:rPr>
          <w:lang w:val="it-IT"/>
        </w:rPr>
        <w:t xml:space="preserve"> e </w:t>
      </w:r>
      <w:r w:rsidRPr="003D66B0">
        <w:rPr>
          <w:b/>
          <w:bCs/>
          <w:lang w:val="it-IT"/>
        </w:rPr>
        <w:t>test set (20%, 420 campioni)</w:t>
      </w:r>
      <w:r w:rsidRPr="006C63FD">
        <w:rPr>
          <w:lang w:val="it-IT"/>
        </w:rPr>
        <w:t xml:space="preserve"> utilizzando `train_test_split` con `random_state=42` per riproducibilità e </w:t>
      </w:r>
      <w:r w:rsidRPr="003D66B0">
        <w:rPr>
          <w:b/>
          <w:bCs/>
          <w:lang w:val="it-IT"/>
        </w:rPr>
        <w:t>`stratify=y`</w:t>
      </w:r>
      <w:r w:rsidRPr="006C63FD">
        <w:rPr>
          <w:lang w:val="it-IT"/>
        </w:rPr>
        <w:t xml:space="preserve"> per preservare la proporzione delle classi. La stratificazione è critica in presenza di class imbalance per garantire che entrambi i set mantengano distribuzione rappresentativa del fenomeno. I risultati confermano stratificazione eccellente</w:t>
      </w:r>
      <w:r w:rsidRPr="003D66B0">
        <w:rPr>
          <w:b/>
          <w:bCs/>
          <w:lang w:val="it-IT"/>
        </w:rPr>
        <w:t>: training set con 975 fallimenti (58.0%) e 705 successi (42.0%)</w:t>
      </w:r>
      <w:r w:rsidRPr="006C63FD">
        <w:rPr>
          <w:lang w:val="it-IT"/>
        </w:rPr>
        <w:t xml:space="preserve">, </w:t>
      </w:r>
      <w:r w:rsidRPr="003D66B0">
        <w:rPr>
          <w:b/>
          <w:bCs/>
          <w:lang w:val="it-IT"/>
        </w:rPr>
        <w:t>test set con 244 fallimenti (58.1%) e 176 successi (41.9%)</w:t>
      </w:r>
      <w:r w:rsidRPr="006C63FD">
        <w:rPr>
          <w:lang w:val="it-IT"/>
        </w:rPr>
        <w:t xml:space="preserve">. La differenza percentuale rispetto al dataset originale è </w:t>
      </w:r>
      <w:r w:rsidRPr="003D66B0">
        <w:rPr>
          <w:b/>
          <w:bCs/>
          <w:lang w:val="it-IT"/>
        </w:rPr>
        <w:t>0.01% per il train</w:t>
      </w:r>
      <w:r w:rsidR="003D66B0">
        <w:rPr>
          <w:b/>
          <w:bCs/>
          <w:lang w:val="it-IT"/>
        </w:rPr>
        <w:t xml:space="preserve"> </w:t>
      </w:r>
      <w:r w:rsidRPr="006C63FD">
        <w:rPr>
          <w:lang w:val="it-IT"/>
        </w:rPr>
        <w:t xml:space="preserve">e </w:t>
      </w:r>
      <w:r w:rsidRPr="003D66B0">
        <w:rPr>
          <w:b/>
          <w:bCs/>
          <w:lang w:val="it-IT"/>
        </w:rPr>
        <w:t>0.05% per il test</w:t>
      </w:r>
      <w:r w:rsidRPr="006C63FD">
        <w:rPr>
          <w:lang w:val="it-IT"/>
        </w:rPr>
        <w:t>, classificata come "eccellente" (soglia &lt;1%). Il seed random_state=42 permette riproducibilità completa dei risultati su esecuzioni multiple, requisito fondamentale per</w:t>
      </w:r>
      <w:r w:rsidR="003D66B0">
        <w:rPr>
          <w:lang w:val="it-IT"/>
        </w:rPr>
        <w:t xml:space="preserve"> effettuare in futuro una</w:t>
      </w:r>
      <w:r w:rsidRPr="006C63FD">
        <w:rPr>
          <w:lang w:val="it-IT"/>
        </w:rPr>
        <w:t xml:space="preserve"> validazione scientifica.</w:t>
      </w:r>
    </w:p>
    <w:p w14:paraId="5B0BB7A3" w14:textId="77777777" w:rsidR="006C63FD" w:rsidRPr="006C63FD" w:rsidRDefault="006C63FD" w:rsidP="006C63FD">
      <w:pPr>
        <w:rPr>
          <w:lang w:val="it-IT"/>
        </w:rPr>
      </w:pPr>
    </w:p>
    <w:p w14:paraId="64287C47" w14:textId="54EE9529" w:rsidR="006C63FD" w:rsidRPr="006C63FD" w:rsidRDefault="004F466E" w:rsidP="004F466E">
      <w:pPr>
        <w:pStyle w:val="Titolo3"/>
        <w:rPr>
          <w:lang w:val="it-IT"/>
        </w:rPr>
      </w:pPr>
      <w:bookmarkStart w:id="15" w:name="_Toc248703342"/>
      <w:r w:rsidRPr="00C5199D">
        <w:rPr>
          <w:lang w:val="it-IT"/>
        </w:rPr>
        <w:t>3.5.3 Ges</w:t>
      </w:r>
      <w:r>
        <w:rPr>
          <w:lang w:val="it-IT"/>
        </w:rPr>
        <w:t>tione Class Imbalance</w:t>
      </w:r>
      <w:bookmarkEnd w:id="15"/>
      <w:r>
        <w:rPr>
          <w:lang w:val="it-IT"/>
        </w:rPr>
        <w:t xml:space="preserve"> </w:t>
      </w:r>
    </w:p>
    <w:p w14:paraId="00348D75" w14:textId="71E956C5" w:rsidR="006C63FD" w:rsidRPr="006C63FD" w:rsidRDefault="006C63FD" w:rsidP="006C63FD">
      <w:pPr>
        <w:rPr>
          <w:lang w:val="it-IT"/>
        </w:rPr>
      </w:pPr>
      <w:r w:rsidRPr="006C63FD">
        <w:rPr>
          <w:lang w:val="it-IT"/>
        </w:rPr>
        <w:t xml:space="preserve">Per mitigare il bias verso la classe maggioritaria (fallimenti), è stata adottata la strategia </w:t>
      </w:r>
      <w:r w:rsidRPr="003D66B0">
        <w:rPr>
          <w:b/>
          <w:bCs/>
          <w:lang w:val="it-IT"/>
        </w:rPr>
        <w:t>class_weight='balanced'</w:t>
      </w:r>
      <w:r w:rsidRPr="006C63FD">
        <w:rPr>
          <w:lang w:val="it-IT"/>
        </w:rPr>
        <w:t xml:space="preserve"> implementata nativamente in Random Forest e Decision Tree. Questa tecnica calcola automaticamente pesi inversamente proporzionali alla frequenza delle classi secondo la formula: \( w_i = \frac{n_{samples}}{n_{classes} \times n_{samples\_class\_i}} \). Nel training set, i weights calcolati sono </w:t>
      </w:r>
      <w:r w:rsidRPr="004F2C01">
        <w:rPr>
          <w:b/>
          <w:bCs/>
          <w:lang w:val="it-IT"/>
        </w:rPr>
        <w:t>0.8615 per fallimenti</w:t>
      </w:r>
      <w:r w:rsidR="004F2C01">
        <w:rPr>
          <w:lang w:val="it-IT"/>
        </w:rPr>
        <w:t xml:space="preserve"> </w:t>
      </w:r>
      <w:r w:rsidRPr="006C63FD">
        <w:rPr>
          <w:lang w:val="it-IT"/>
        </w:rPr>
        <w:t xml:space="preserve">(classe maggioritaria penalizzata) e </w:t>
      </w:r>
      <w:r w:rsidRPr="004F2C01">
        <w:rPr>
          <w:b/>
          <w:bCs/>
          <w:lang w:val="it-IT"/>
        </w:rPr>
        <w:t>1.1915 per successi</w:t>
      </w:r>
      <w:r w:rsidRPr="006C63FD">
        <w:rPr>
          <w:lang w:val="it-IT"/>
        </w:rPr>
        <w:t xml:space="preserve"> (classe minoritaria favorita), con </w:t>
      </w:r>
      <w:r w:rsidRPr="004F2C01">
        <w:rPr>
          <w:b/>
          <w:bCs/>
          <w:lang w:val="it-IT"/>
        </w:rPr>
        <w:t>ratio success/failure di 1.38.</w:t>
      </w:r>
      <w:r w:rsidRPr="006C63FD">
        <w:rPr>
          <w:lang w:val="it-IT"/>
        </w:rPr>
        <w:t xml:space="preserve"> Durante il training, ogni errore di classificazione su un successo riceve penalità moltiplicata per 1.19, mentre errori su fallimenti ricevono penalità ×0.86, incentivando il modello a bilanciare precision e recall su entrambe le classi invece di massimizzare accuracy complessiva predendo sempre la classe maggioritaria.</w:t>
      </w:r>
    </w:p>
    <w:p w14:paraId="7B2376ED" w14:textId="77777777" w:rsidR="006C63FD" w:rsidRPr="006C63FD" w:rsidRDefault="006C63FD" w:rsidP="006C63FD">
      <w:pPr>
        <w:rPr>
          <w:lang w:val="it-IT"/>
        </w:rPr>
      </w:pPr>
    </w:p>
    <w:p w14:paraId="6A34824B" w14:textId="0E831CC3" w:rsidR="006C63FD" w:rsidRPr="006C63FD" w:rsidRDefault="006C63FD" w:rsidP="006C63FD">
      <w:pPr>
        <w:rPr>
          <w:lang w:val="it-IT"/>
        </w:rPr>
      </w:pPr>
      <w:r w:rsidRPr="006C63FD">
        <w:rPr>
          <w:lang w:val="it-IT"/>
        </w:rPr>
        <w:t>Class_weight='balanced' è semplice da implementare (1 parametro), non manipola i dati (mantiene integrità 1,680 campioni train), è supportato nativamente da scikit-learn tree-based models, e rappresenta best practice per imbalance ratio 1.2-2.0 . Per Naive Bayes, che non supporta class_weight, i pesi verranno passati manualmente tramite parametro `sample_weight` nel metodo `fit()`.</w:t>
      </w:r>
    </w:p>
    <w:p w14:paraId="09B7E616" w14:textId="5FDD2786" w:rsidR="006C63FD" w:rsidRPr="006C63FD" w:rsidRDefault="004F466E" w:rsidP="004F466E">
      <w:pPr>
        <w:pStyle w:val="Titolo3"/>
        <w:rPr>
          <w:lang w:val="it-IT"/>
        </w:rPr>
      </w:pPr>
      <w:bookmarkStart w:id="16" w:name="_Toc1330225998"/>
      <w:r>
        <w:rPr>
          <w:lang w:val="it-IT"/>
        </w:rPr>
        <w:t>3.5.4 Dataset finale pronto per modeling</w:t>
      </w:r>
      <w:bookmarkEnd w:id="16"/>
    </w:p>
    <w:p w14:paraId="51EB4FE4" w14:textId="1935B91A" w:rsidR="006C63FD" w:rsidRPr="006C63FD" w:rsidRDefault="006C63FD" w:rsidP="006C63FD">
      <w:pPr>
        <w:rPr>
          <w:lang w:val="it-IT"/>
        </w:rPr>
      </w:pPr>
      <w:r w:rsidRPr="006C63FD">
        <w:rPr>
          <w:lang w:val="it-IT"/>
        </w:rPr>
        <w:t>Il preprocessing ha prodotto 4 array pronti per training e valutazione:</w:t>
      </w:r>
    </w:p>
    <w:p w14:paraId="4B64C740" w14:textId="21DAECAE" w:rsidR="006C63FD" w:rsidRPr="006C63FD" w:rsidRDefault="006C63FD" w:rsidP="006C63FD">
      <w:r w:rsidRPr="006C63FD">
        <w:t xml:space="preserve">- </w:t>
      </w:r>
      <w:r w:rsidRPr="004F2C01">
        <w:rPr>
          <w:b/>
          <w:bCs/>
        </w:rPr>
        <w:t>X_train</w:t>
      </w:r>
      <w:r w:rsidRPr="006C63FD">
        <w:t>: (1,680, 57) - Features training</w:t>
      </w:r>
    </w:p>
    <w:p w14:paraId="743CD1E4" w14:textId="574F43FF" w:rsidR="006C63FD" w:rsidRPr="006C63FD" w:rsidRDefault="006C63FD" w:rsidP="006C63FD">
      <w:r w:rsidRPr="006C63FD">
        <w:t xml:space="preserve">- </w:t>
      </w:r>
      <w:r w:rsidRPr="004F2C01">
        <w:rPr>
          <w:b/>
          <w:bCs/>
        </w:rPr>
        <w:t>y_train</w:t>
      </w:r>
      <w:r w:rsidRPr="006C63FD">
        <w:t xml:space="preserve">: (1,680,) - Target training  </w:t>
      </w:r>
    </w:p>
    <w:p w14:paraId="5C4D0A64" w14:textId="77CC2CAC" w:rsidR="006C63FD" w:rsidRPr="006C63FD" w:rsidRDefault="006C63FD" w:rsidP="006C63FD">
      <w:r w:rsidRPr="006C63FD">
        <w:t xml:space="preserve">- </w:t>
      </w:r>
      <w:r w:rsidRPr="004F2C01">
        <w:rPr>
          <w:b/>
          <w:bCs/>
        </w:rPr>
        <w:t>X_test</w:t>
      </w:r>
      <w:r w:rsidRPr="006C63FD">
        <w:t>: (420, 57) - Features test</w:t>
      </w:r>
    </w:p>
    <w:p w14:paraId="12949432" w14:textId="15912CBB" w:rsidR="006C63FD" w:rsidRPr="006C63FD" w:rsidRDefault="006C63FD" w:rsidP="006C63FD">
      <w:r w:rsidRPr="006C63FD">
        <w:t xml:space="preserve">- </w:t>
      </w:r>
      <w:r w:rsidR="004F2C01" w:rsidRPr="004F2C01">
        <w:rPr>
          <w:b/>
          <w:bCs/>
        </w:rPr>
        <w:t>y</w:t>
      </w:r>
      <w:r w:rsidRPr="004F2C01">
        <w:rPr>
          <w:b/>
          <w:bCs/>
        </w:rPr>
        <w:t>_test</w:t>
      </w:r>
      <w:r w:rsidRPr="006C63FD">
        <w:t>: (420,) - Target test</w:t>
      </w:r>
    </w:p>
    <w:p w14:paraId="6905EAEC" w14:textId="77777777" w:rsidR="006C63FD" w:rsidRPr="006C63FD" w:rsidRDefault="006C63FD" w:rsidP="006C63FD"/>
    <w:p w14:paraId="11E35847" w14:textId="41283D99" w:rsidR="006C63FD" w:rsidRPr="006C63FD" w:rsidRDefault="006C63FD" w:rsidP="006C63FD">
      <w:pPr>
        <w:rPr>
          <w:lang w:val="it-IT"/>
        </w:rPr>
      </w:pPr>
      <w:r w:rsidRPr="006C63FD">
        <w:rPr>
          <w:lang w:val="it-IT"/>
        </w:rPr>
        <w:t>- Missing values: 0 (100% completezza preservata)</w:t>
      </w:r>
    </w:p>
    <w:p w14:paraId="59BE5ACE" w14:textId="4F7B1D84" w:rsidR="006C63FD" w:rsidRPr="006C63FD" w:rsidRDefault="006C63FD" w:rsidP="006C63FD">
      <w:pPr>
        <w:rPr>
          <w:lang w:val="it-IT"/>
        </w:rPr>
      </w:pPr>
      <w:r w:rsidRPr="006C63FD">
        <w:rPr>
          <w:lang w:val="it-IT"/>
        </w:rPr>
        <w:t>- Outliers: 0 (distribuzioni pulite)</w:t>
      </w:r>
    </w:p>
    <w:p w14:paraId="76AE87D2" w14:textId="62FAEDA1" w:rsidR="006C63FD" w:rsidRPr="006C63FD" w:rsidRDefault="006C63FD" w:rsidP="006C63FD">
      <w:pPr>
        <w:rPr>
          <w:lang w:val="it-IT"/>
        </w:rPr>
      </w:pPr>
      <w:r w:rsidRPr="006C63FD">
        <w:rPr>
          <w:lang w:val="it-IT"/>
        </w:rPr>
        <w:t>- Multicollinearit</w:t>
      </w:r>
      <w:r w:rsidRPr="006C63FD">
        <w:rPr>
          <w:rFonts w:ascii="Aptos" w:hAnsi="Aptos" w:cs="Aptos"/>
          <w:lang w:val="it-IT"/>
        </w:rPr>
        <w:t>à</w:t>
      </w:r>
      <w:r w:rsidRPr="006C63FD">
        <w:rPr>
          <w:lang w:val="it-IT"/>
        </w:rPr>
        <w:t>: Assente (max r=0.56 tra features)</w:t>
      </w:r>
    </w:p>
    <w:p w14:paraId="209D6E37" w14:textId="679BE707" w:rsidR="006C63FD" w:rsidRPr="006C63FD" w:rsidRDefault="006C63FD" w:rsidP="006C63FD">
      <w:pPr>
        <w:rPr>
          <w:lang w:val="it-IT"/>
        </w:rPr>
      </w:pPr>
      <w:r w:rsidRPr="006C63FD">
        <w:rPr>
          <w:lang w:val="it-IT"/>
        </w:rPr>
        <w:t>- Encoding: Completato (57 features numeriche)</w:t>
      </w:r>
    </w:p>
    <w:p w14:paraId="4871BE0C" w14:textId="1BC1590E" w:rsidR="006C63FD" w:rsidRPr="006C63FD" w:rsidRDefault="006C63FD" w:rsidP="006C63FD">
      <w:pPr>
        <w:rPr>
          <w:lang w:val="it-IT"/>
        </w:rPr>
      </w:pPr>
      <w:r w:rsidRPr="006C63FD">
        <w:rPr>
          <w:lang w:val="it-IT"/>
        </w:rPr>
        <w:t>- Stratificazione: Eccellente (&lt;0.1% differenza)</w:t>
      </w:r>
    </w:p>
    <w:p w14:paraId="7B2C9E69" w14:textId="65CF1A9A" w:rsidR="004C7753" w:rsidRDefault="006C63FD" w:rsidP="006C63FD">
      <w:pPr>
        <w:rPr>
          <w:lang w:val="it-IT"/>
        </w:rPr>
      </w:pPr>
      <w:r w:rsidRPr="006C63FD">
        <w:rPr>
          <w:lang w:val="it-IT"/>
        </w:rPr>
        <w:lastRenderedPageBreak/>
        <w:t xml:space="preserve">Il dataset finale presenta ratio features/samples di 57/1,680 = </w:t>
      </w:r>
      <w:r w:rsidRPr="004F2C01">
        <w:rPr>
          <w:b/>
          <w:bCs/>
          <w:lang w:val="it-IT"/>
        </w:rPr>
        <w:t>3.39%</w:t>
      </w:r>
      <w:r w:rsidRPr="006C63FD">
        <w:rPr>
          <w:lang w:val="it-IT"/>
        </w:rPr>
        <w:t xml:space="preserve"> sul training set, classificato come "buono" e ottimale per algoritmi tree-based che richiedono sufficiente diversità campionaria per split ricorsivi. Tutte le features sono in formato numerico (53 int64, 4 float64), compatibile con `model.fit(X_train, y_train)` senza ulteriori trasformazioni. Non è stato applicato feature scaling (StandardScaler o MinMaxScaler) perché Random Forest e Decision Tree sono invarianti rispetto alla scala, basandosi su soglie relative per split binari e non su calcoli di distanza. Scaling sarebbe necessario solo per algoritmi distance-based (KNN, SVM) o gradient-based (regressione logistica, neural networks), non utilizzati in questo progetto.</w:t>
      </w:r>
    </w:p>
    <w:p w14:paraId="3A1FD802" w14:textId="37F8DEA1" w:rsidR="004C7753" w:rsidRDefault="004C7753" w:rsidP="004C7753">
      <w:pPr>
        <w:pStyle w:val="Titolo1"/>
        <w:rPr>
          <w:lang w:val="it-IT"/>
        </w:rPr>
      </w:pPr>
      <w:bookmarkStart w:id="17" w:name="_Toc1490399533"/>
      <w:r w:rsidRPr="00FB7302">
        <w:rPr>
          <w:lang w:val="it-IT"/>
        </w:rPr>
        <w:t xml:space="preserve">Capitolo </w:t>
      </w:r>
      <w:r>
        <w:rPr>
          <w:lang w:val="it-IT"/>
        </w:rPr>
        <w:t>4</w:t>
      </w:r>
      <w:r w:rsidRPr="00FB7302">
        <w:rPr>
          <w:lang w:val="it-IT"/>
        </w:rPr>
        <w:t>-</w:t>
      </w:r>
      <w:r>
        <w:rPr>
          <w:lang w:val="it-IT"/>
        </w:rPr>
        <w:t xml:space="preserve"> Analisi delle Prestazioni</w:t>
      </w:r>
      <w:bookmarkEnd w:id="17"/>
      <w:r>
        <w:rPr>
          <w:lang w:val="it-IT"/>
        </w:rPr>
        <w:t xml:space="preserve"> </w:t>
      </w:r>
    </w:p>
    <w:p w14:paraId="40F664A4" w14:textId="67E0F139" w:rsidR="0033501D" w:rsidRDefault="004C7753" w:rsidP="0033501D">
      <w:pPr>
        <w:pStyle w:val="Titolo2"/>
        <w:rPr>
          <w:lang w:val="it-IT"/>
        </w:rPr>
      </w:pPr>
      <w:bookmarkStart w:id="18" w:name="_Toc1562679826"/>
      <w:r>
        <w:rPr>
          <w:lang w:val="it-IT"/>
        </w:rPr>
        <w:t xml:space="preserve">4.1 – Modelli </w:t>
      </w:r>
      <w:r w:rsidR="0033501D">
        <w:rPr>
          <w:lang w:val="it-IT"/>
        </w:rPr>
        <w:t>Implementati</w:t>
      </w:r>
      <w:bookmarkEnd w:id="18"/>
    </w:p>
    <w:p w14:paraId="6018CC54" w14:textId="27D1B11A" w:rsidR="0033501D" w:rsidRPr="0033501D" w:rsidRDefault="0033501D" w:rsidP="0033501D">
      <w:pPr>
        <w:rPr>
          <w:lang w:val="it-IT"/>
        </w:rPr>
      </w:pPr>
      <w:r w:rsidRPr="0033501D">
        <w:rPr>
          <w:lang w:val="it-IT"/>
        </w:rPr>
        <w:t>Sono stati implementati tre algoritmi di classificazione supervisionata per predire il successo delle startup studentesche, selezionati per complementarità algoritmica e capacità di gestire le caratteristiche del dataset (57 features, class imbalance 58/42%).</w:t>
      </w:r>
    </w:p>
    <w:p w14:paraId="3FBC0FD3" w14:textId="3B93052E" w:rsidR="0033501D" w:rsidRDefault="0033501D" w:rsidP="0033501D">
      <w:pPr>
        <w:pStyle w:val="Titolo3"/>
        <w:rPr>
          <w:lang w:val="it-IT"/>
        </w:rPr>
      </w:pPr>
      <w:bookmarkStart w:id="19" w:name="_Toc184397719"/>
      <w:r>
        <w:rPr>
          <w:lang w:val="it-IT"/>
        </w:rPr>
        <w:t>4.1.1 Random Forest Classifier</w:t>
      </w:r>
      <w:bookmarkEnd w:id="19"/>
    </w:p>
    <w:p w14:paraId="74CDB8F8" w14:textId="41F55E4F" w:rsidR="002C7AF5" w:rsidRDefault="002C7AF5" w:rsidP="002C7AF5">
      <w:pPr>
        <w:rPr>
          <w:lang w:val="it-IT"/>
        </w:rPr>
      </w:pPr>
      <w:r w:rsidRPr="002C7AF5">
        <w:rPr>
          <w:lang w:val="it-IT"/>
        </w:rPr>
        <w:t>Ho scelto </w:t>
      </w:r>
      <w:r w:rsidRPr="002C7AF5">
        <w:rPr>
          <w:b/>
          <w:bCs/>
          <w:lang w:val="it-IT"/>
        </w:rPr>
        <w:t>Random Forest</w:t>
      </w:r>
      <w:r w:rsidRPr="002C7AF5">
        <w:rPr>
          <w:lang w:val="it-IT"/>
        </w:rPr>
        <w:t> perché è un algoritmo robusto che funziona bene anche quando le relazioni tra variabili sono complesse e non lineari. Nel mio dataset le correlazioni lineari sono deboli (max r=0.395), quindi serviva un modello capace di catturare </w:t>
      </w:r>
      <w:r w:rsidRPr="002C7AF5">
        <w:rPr>
          <w:b/>
          <w:bCs/>
          <w:lang w:val="it-IT"/>
        </w:rPr>
        <w:t>interazioni nascoste</w:t>
      </w:r>
      <w:r w:rsidRPr="002C7AF5">
        <w:rPr>
          <w:lang w:val="it-IT"/>
        </w:rPr>
        <w:t> tra le features.</w:t>
      </w:r>
    </w:p>
    <w:p w14:paraId="0133C6D1" w14:textId="77777777" w:rsidR="006F152E" w:rsidRPr="006F152E" w:rsidRDefault="006F152E" w:rsidP="006F152E">
      <w:pPr>
        <w:rPr>
          <w:lang w:val="it-IT"/>
        </w:rPr>
      </w:pPr>
      <w:r w:rsidRPr="006F152E">
        <w:rPr>
          <w:b/>
          <w:bCs/>
          <w:lang w:val="it-IT"/>
        </w:rPr>
        <w:t>Configurazione implementata</w:t>
      </w:r>
      <w:r w:rsidRPr="006F152E">
        <w:rPr>
          <w:lang w:val="it-IT"/>
        </w:rPr>
        <w:t>:</w:t>
      </w:r>
    </w:p>
    <w:p w14:paraId="3A5EDDAD" w14:textId="77777777" w:rsidR="006F152E" w:rsidRPr="006F152E" w:rsidRDefault="006F152E" w:rsidP="006F152E">
      <w:pPr>
        <w:numPr>
          <w:ilvl w:val="0"/>
          <w:numId w:val="20"/>
        </w:numPr>
        <w:rPr>
          <w:lang w:val="it-IT"/>
        </w:rPr>
      </w:pPr>
      <w:r w:rsidRPr="006F152E">
        <w:rPr>
          <w:lang w:val="it-IT"/>
        </w:rPr>
        <w:t>n_estimators=100: costruisce 100 alberi decisionali indipendenti</w:t>
      </w:r>
    </w:p>
    <w:p w14:paraId="646B0497" w14:textId="77777777" w:rsidR="006F152E" w:rsidRPr="006F152E" w:rsidRDefault="006F152E" w:rsidP="006F152E">
      <w:pPr>
        <w:numPr>
          <w:ilvl w:val="0"/>
          <w:numId w:val="20"/>
        </w:numPr>
        <w:rPr>
          <w:lang w:val="it-IT"/>
        </w:rPr>
      </w:pPr>
      <w:r w:rsidRPr="006F152E">
        <w:rPr>
          <w:lang w:val="it-IT"/>
        </w:rPr>
        <w:t>max_depth=20: profondità massima per evitare overfitting</w:t>
      </w:r>
    </w:p>
    <w:p w14:paraId="789BFE47" w14:textId="77777777" w:rsidR="006F152E" w:rsidRPr="006F152E" w:rsidRDefault="006F152E" w:rsidP="006F152E">
      <w:pPr>
        <w:numPr>
          <w:ilvl w:val="0"/>
          <w:numId w:val="20"/>
        </w:numPr>
        <w:rPr>
          <w:lang w:val="it-IT"/>
        </w:rPr>
      </w:pPr>
      <w:r w:rsidRPr="006F152E">
        <w:rPr>
          <w:lang w:val="it-IT"/>
        </w:rPr>
        <w:t>max_features='sqrt': ogni albero usa √57 ≈ 7-8 features casuali per gli split</w:t>
      </w:r>
    </w:p>
    <w:p w14:paraId="1376D970" w14:textId="77777777" w:rsidR="006F152E" w:rsidRPr="006F152E" w:rsidRDefault="006F152E" w:rsidP="006F152E">
      <w:pPr>
        <w:numPr>
          <w:ilvl w:val="0"/>
          <w:numId w:val="20"/>
        </w:numPr>
        <w:rPr>
          <w:lang w:val="it-IT"/>
        </w:rPr>
      </w:pPr>
      <w:r w:rsidRPr="006F152E">
        <w:rPr>
          <w:lang w:val="it-IT"/>
        </w:rPr>
        <w:t>min_samples_split=10 e min_samples_leaf=5: impediscono split su nodi troppo piccoli</w:t>
      </w:r>
    </w:p>
    <w:p w14:paraId="51806A0A" w14:textId="77777777" w:rsidR="006F152E" w:rsidRPr="006F152E" w:rsidRDefault="006F152E" w:rsidP="006F152E">
      <w:pPr>
        <w:numPr>
          <w:ilvl w:val="0"/>
          <w:numId w:val="20"/>
        </w:numPr>
        <w:rPr>
          <w:lang w:val="it-IT"/>
        </w:rPr>
      </w:pPr>
      <w:r w:rsidRPr="006F152E">
        <w:rPr>
          <w:lang w:val="it-IT"/>
        </w:rPr>
        <w:t>class_weight='balanced': gestisce automaticamente lo sbilanciamento 58/42% applicando pesi (0.86 fallimenti, 1.19 successi)</w:t>
      </w:r>
    </w:p>
    <w:p w14:paraId="4670DEFE" w14:textId="77777777" w:rsidR="006F152E" w:rsidRPr="006F152E" w:rsidRDefault="006F152E" w:rsidP="006F152E">
      <w:pPr>
        <w:numPr>
          <w:ilvl w:val="0"/>
          <w:numId w:val="20"/>
        </w:numPr>
        <w:rPr>
          <w:lang w:val="it-IT"/>
        </w:rPr>
      </w:pPr>
      <w:r w:rsidRPr="006F152E">
        <w:rPr>
          <w:lang w:val="it-IT"/>
        </w:rPr>
        <w:t>n_jobs=-1: parallelizzazione su tutti i core CPU</w:t>
      </w:r>
    </w:p>
    <w:p w14:paraId="1B01427B" w14:textId="56FDC211" w:rsidR="006F152E" w:rsidRDefault="006F152E" w:rsidP="002C7AF5">
      <w:pPr>
        <w:numPr>
          <w:ilvl w:val="0"/>
          <w:numId w:val="20"/>
        </w:numPr>
        <w:rPr>
          <w:lang w:val="it-IT"/>
        </w:rPr>
      </w:pPr>
      <w:r w:rsidRPr="006F152E">
        <w:rPr>
          <w:lang w:val="it-IT"/>
        </w:rPr>
        <w:t>random_state=42: riproducibilità dei risultati</w:t>
      </w:r>
    </w:p>
    <w:p w14:paraId="13B43F3C" w14:textId="502F9163" w:rsidR="006F152E" w:rsidRPr="006F152E" w:rsidRDefault="006F152E" w:rsidP="006F152E">
      <w:pPr>
        <w:rPr>
          <w:lang w:val="it-IT"/>
        </w:rPr>
      </w:pPr>
      <w:r>
        <w:rPr>
          <w:lang w:val="it-IT"/>
        </w:rPr>
        <w:lastRenderedPageBreak/>
        <w:t xml:space="preserve">Ho deciso di usare Random Forest </w:t>
      </w:r>
      <w:r w:rsidR="00360EF9">
        <w:rPr>
          <w:lang w:val="it-IT"/>
        </w:rPr>
        <w:t xml:space="preserve">perché cattura relazioni complesse, non si limita a relazioni lineari; </w:t>
      </w:r>
      <w:r w:rsidR="009347ED">
        <w:rPr>
          <w:lang w:val="it-IT"/>
        </w:rPr>
        <w:t>riduce l’overfitting e fornisce la feature importance, grazie alla quale posso capire quali variabili pesano di più senza analisi aggiuntive</w:t>
      </w:r>
      <w:r w:rsidR="0088734B">
        <w:rPr>
          <w:lang w:val="it-IT"/>
        </w:rPr>
        <w:t>.</w:t>
      </w:r>
    </w:p>
    <w:p w14:paraId="2CB7F05D" w14:textId="3E01FC81" w:rsidR="0033501D" w:rsidRDefault="0033501D" w:rsidP="0033501D">
      <w:pPr>
        <w:pStyle w:val="Titolo3"/>
        <w:rPr>
          <w:lang w:val="it-IT"/>
        </w:rPr>
      </w:pPr>
      <w:bookmarkStart w:id="20" w:name="_Toc341925422"/>
      <w:r>
        <w:rPr>
          <w:lang w:val="it-IT"/>
        </w:rPr>
        <w:t>4.1.2 Decision Tree Classifier</w:t>
      </w:r>
      <w:bookmarkEnd w:id="20"/>
    </w:p>
    <w:p w14:paraId="49CA0A95" w14:textId="77777777" w:rsidR="00100468" w:rsidRDefault="0088734B" w:rsidP="00100468">
      <w:pPr>
        <w:rPr>
          <w:rFonts w:ascii="Segoe UI" w:eastAsia="Times New Roman" w:hAnsi="Segoe UI" w:cs="Segoe UI"/>
          <w:b/>
          <w:bCs/>
          <w:kern w:val="0"/>
          <w:bdr w:val="single" w:sz="2" w:space="0" w:color="auto" w:frame="1"/>
          <w:lang w:val="it-IT" w:eastAsia="it-IT"/>
          <w14:ligatures w14:val="none"/>
        </w:rPr>
      </w:pPr>
      <w:r w:rsidRPr="0088734B">
        <w:rPr>
          <w:lang w:val="it-IT"/>
        </w:rPr>
        <w:t>Ho scelto </w:t>
      </w:r>
      <w:r w:rsidRPr="0088734B">
        <w:rPr>
          <w:b/>
          <w:bCs/>
          <w:lang w:val="it-IT"/>
        </w:rPr>
        <w:t>Decision Tree</w:t>
      </w:r>
      <w:r w:rsidRPr="0088734B">
        <w:rPr>
          <w:lang w:val="it-IT"/>
        </w:rPr>
        <w:t> principalmente come </w:t>
      </w:r>
      <w:r w:rsidRPr="0088734B">
        <w:rPr>
          <w:b/>
          <w:bCs/>
          <w:lang w:val="it-IT"/>
        </w:rPr>
        <w:t>baseline di confronto</w:t>
      </w:r>
      <w:r w:rsidRPr="0088734B">
        <w:rPr>
          <w:lang w:val="it-IT"/>
        </w:rPr>
        <w:t> rispetto a Random Forest, per capire quanto l'approccio ensemble migliora le performance. Inoltre, un albero singolo è molto più </w:t>
      </w:r>
      <w:r w:rsidRPr="0088734B">
        <w:rPr>
          <w:b/>
          <w:bCs/>
          <w:lang w:val="it-IT"/>
        </w:rPr>
        <w:t>interpretabile</w:t>
      </w:r>
      <w:r w:rsidRPr="0088734B">
        <w:rPr>
          <w:lang w:val="it-IT"/>
        </w:rPr>
        <w:t>: posso visualizzarlo e spiegare le regole decisionali anche a chi non conosce ML.</w:t>
      </w:r>
      <w:r w:rsidR="00100468">
        <w:rPr>
          <w:rFonts w:ascii="Segoe UI" w:eastAsia="Times New Roman" w:hAnsi="Segoe UI" w:cs="Segoe UI"/>
          <w:b/>
          <w:bCs/>
          <w:kern w:val="0"/>
          <w:bdr w:val="single" w:sz="2" w:space="0" w:color="auto" w:frame="1"/>
          <w:lang w:val="it-IT" w:eastAsia="it-IT"/>
          <w14:ligatures w14:val="none"/>
        </w:rPr>
        <w:t xml:space="preserve"> </w:t>
      </w:r>
    </w:p>
    <w:p w14:paraId="15650AC9" w14:textId="689F7EA2" w:rsidR="00100468" w:rsidRPr="00100468" w:rsidRDefault="00100468" w:rsidP="00100468">
      <w:pPr>
        <w:rPr>
          <w:lang w:val="it-IT"/>
        </w:rPr>
      </w:pPr>
      <w:r w:rsidRPr="00100468">
        <w:rPr>
          <w:b/>
          <w:bCs/>
          <w:lang w:val="it-IT"/>
        </w:rPr>
        <w:t>Configurazione implementata</w:t>
      </w:r>
      <w:r w:rsidRPr="00100468">
        <w:rPr>
          <w:lang w:val="it-IT"/>
        </w:rPr>
        <w:t>:</w:t>
      </w:r>
    </w:p>
    <w:p w14:paraId="605B77B7" w14:textId="77777777" w:rsidR="00100468" w:rsidRPr="00100468" w:rsidRDefault="00100468" w:rsidP="00100468">
      <w:pPr>
        <w:numPr>
          <w:ilvl w:val="0"/>
          <w:numId w:val="21"/>
        </w:numPr>
        <w:rPr>
          <w:lang w:val="it-IT"/>
        </w:rPr>
      </w:pPr>
      <w:r w:rsidRPr="00100468">
        <w:rPr>
          <w:lang w:val="it-IT"/>
        </w:rPr>
        <w:t>max_depth=10: limito la profondità per prevenire overfitting</w:t>
      </w:r>
    </w:p>
    <w:p w14:paraId="300C9840" w14:textId="77777777" w:rsidR="00100468" w:rsidRPr="00100468" w:rsidRDefault="00100468" w:rsidP="00100468">
      <w:pPr>
        <w:numPr>
          <w:ilvl w:val="0"/>
          <w:numId w:val="21"/>
        </w:numPr>
        <w:rPr>
          <w:lang w:val="it-IT"/>
        </w:rPr>
      </w:pPr>
      <w:r w:rsidRPr="00100468">
        <w:rPr>
          <w:lang w:val="it-IT"/>
        </w:rPr>
        <w:t>min_samples_split=20 e min_samples_leaf=10: regole anti-overfitting più stringenti di RF</w:t>
      </w:r>
    </w:p>
    <w:p w14:paraId="6E3990E2" w14:textId="77777777" w:rsidR="00100468" w:rsidRPr="00100468" w:rsidRDefault="00100468" w:rsidP="00100468">
      <w:pPr>
        <w:numPr>
          <w:ilvl w:val="0"/>
          <w:numId w:val="21"/>
        </w:numPr>
        <w:rPr>
          <w:lang w:val="it-IT"/>
        </w:rPr>
      </w:pPr>
      <w:r w:rsidRPr="00100468">
        <w:rPr>
          <w:lang w:val="it-IT"/>
        </w:rPr>
        <w:t>max_features='sqrt' e class_weight='balanced': stessi parametri di RF per confronto equo</w:t>
      </w:r>
    </w:p>
    <w:p w14:paraId="317832CD" w14:textId="77777777" w:rsidR="00100468" w:rsidRDefault="00100468" w:rsidP="00100468">
      <w:pPr>
        <w:numPr>
          <w:ilvl w:val="0"/>
          <w:numId w:val="21"/>
        </w:numPr>
        <w:rPr>
          <w:lang w:val="it-IT"/>
        </w:rPr>
      </w:pPr>
      <w:r w:rsidRPr="00100468">
        <w:rPr>
          <w:lang w:val="it-IT"/>
        </w:rPr>
        <w:t>criterion='gini': misura di impurità standard</w:t>
      </w:r>
    </w:p>
    <w:p w14:paraId="478DD5F3" w14:textId="3EFC8E05" w:rsidR="00100468" w:rsidRPr="00100468" w:rsidRDefault="00100468" w:rsidP="00100468">
      <w:pPr>
        <w:rPr>
          <w:lang w:val="it-IT"/>
        </w:rPr>
      </w:pPr>
      <w:r>
        <w:rPr>
          <w:lang w:val="it-IT"/>
        </w:rPr>
        <w:t xml:space="preserve">Ho scelto di utilizzare il Decision Yree </w:t>
      </w:r>
      <w:r w:rsidR="00F811D2">
        <w:rPr>
          <w:lang w:val="it-IT"/>
        </w:rPr>
        <w:t>poiché:</w:t>
      </w:r>
    </w:p>
    <w:p w14:paraId="52162F6D" w14:textId="77777777" w:rsidR="00100468" w:rsidRPr="00100468" w:rsidRDefault="00100468" w:rsidP="00100468">
      <w:pPr>
        <w:numPr>
          <w:ilvl w:val="0"/>
          <w:numId w:val="22"/>
        </w:numPr>
        <w:rPr>
          <w:lang w:val="it-IT"/>
        </w:rPr>
      </w:pPr>
      <w:r w:rsidRPr="00100468">
        <w:rPr>
          <w:b/>
          <w:bCs/>
          <w:lang w:val="it-IT"/>
        </w:rPr>
        <w:t>Interpretabilità massima</w:t>
      </w:r>
      <w:r w:rsidRPr="00100468">
        <w:rPr>
          <w:lang w:val="it-IT"/>
        </w:rPr>
        <w:t>: posso stampare regole tipo "se funding &gt; 20k AND innovation_score &gt; 0.7 → successo"</w:t>
      </w:r>
    </w:p>
    <w:p w14:paraId="38264955" w14:textId="77777777" w:rsidR="00100468" w:rsidRPr="00100468" w:rsidRDefault="00100468" w:rsidP="00100468">
      <w:pPr>
        <w:numPr>
          <w:ilvl w:val="0"/>
          <w:numId w:val="22"/>
        </w:numPr>
        <w:rPr>
          <w:lang w:val="it-IT"/>
        </w:rPr>
      </w:pPr>
      <w:r w:rsidRPr="00100468">
        <w:rPr>
          <w:b/>
          <w:bCs/>
          <w:lang w:val="it-IT"/>
        </w:rPr>
        <w:t>Velocità estrema</w:t>
      </w:r>
      <w:r w:rsidRPr="00100468">
        <w:rPr>
          <w:lang w:val="it-IT"/>
        </w:rPr>
        <w:t>: training in </w:t>
      </w:r>
      <w:r w:rsidRPr="00100468">
        <w:rPr>
          <w:b/>
          <w:bCs/>
          <w:lang w:val="it-IT"/>
        </w:rPr>
        <w:t>0.014 secondi</w:t>
      </w:r>
      <w:r w:rsidRPr="00100468">
        <w:rPr>
          <w:lang w:val="it-IT"/>
        </w:rPr>
        <w:t> (78× più veloce di RF), utile per test rapidi</w:t>
      </w:r>
    </w:p>
    <w:p w14:paraId="2FD80876" w14:textId="77777777" w:rsidR="00100468" w:rsidRPr="00100468" w:rsidRDefault="00100468" w:rsidP="00100468">
      <w:pPr>
        <w:numPr>
          <w:ilvl w:val="0"/>
          <w:numId w:val="22"/>
        </w:numPr>
        <w:rPr>
          <w:lang w:val="it-IT"/>
        </w:rPr>
      </w:pPr>
      <w:r w:rsidRPr="00100468">
        <w:rPr>
          <w:b/>
          <w:bCs/>
          <w:lang w:val="it-IT"/>
        </w:rPr>
        <w:t>Confronto diretto</w:t>
      </w:r>
      <w:r w:rsidRPr="00100468">
        <w:rPr>
          <w:lang w:val="it-IT"/>
        </w:rPr>
        <w:t>: valuto il guadagno di performance dato dall'ensemble (RF vs albero singolo)</w:t>
      </w:r>
    </w:p>
    <w:p w14:paraId="0DC974C1" w14:textId="77777777" w:rsidR="00100468" w:rsidRPr="00100468" w:rsidRDefault="00100468" w:rsidP="00100468">
      <w:pPr>
        <w:rPr>
          <w:lang w:val="it-IT"/>
        </w:rPr>
      </w:pPr>
      <w:r w:rsidRPr="00100468">
        <w:rPr>
          <w:lang w:val="it-IT"/>
        </w:rPr>
        <w:t>L'albero finale ha </w:t>
      </w:r>
      <w:r w:rsidRPr="00100468">
        <w:rPr>
          <w:b/>
          <w:bCs/>
          <w:lang w:val="it-IT"/>
        </w:rPr>
        <w:t>131 nodi, 66 foglie, profondità 10</w:t>
      </w:r>
      <w:r w:rsidRPr="00100468">
        <w:rPr>
          <w:lang w:val="it-IT"/>
        </w:rPr>
        <w:t> (ha raggiunto il limite imposto).</w:t>
      </w:r>
    </w:p>
    <w:p w14:paraId="651676A3" w14:textId="41497B49" w:rsidR="0088734B" w:rsidRPr="0088734B" w:rsidRDefault="00100468" w:rsidP="0088734B">
      <w:pPr>
        <w:rPr>
          <w:lang w:val="it-IT"/>
        </w:rPr>
      </w:pPr>
      <w:r>
        <w:rPr>
          <w:lang w:val="it-IT"/>
        </w:rPr>
        <w:t xml:space="preserve"> </w:t>
      </w:r>
    </w:p>
    <w:p w14:paraId="278CEA0A" w14:textId="3619129D" w:rsidR="0033501D" w:rsidRDefault="0033501D" w:rsidP="0033501D">
      <w:pPr>
        <w:pStyle w:val="Titolo3"/>
        <w:rPr>
          <w:u w:val="single"/>
          <w:lang w:val="it-IT"/>
        </w:rPr>
      </w:pPr>
      <w:bookmarkStart w:id="21" w:name="_Toc1067026083"/>
      <w:r w:rsidRPr="006C63FD">
        <w:rPr>
          <w:u w:val="single"/>
          <w:lang w:val="it-IT"/>
        </w:rPr>
        <w:t>4.1.3 Gaussian Naïve Bayes</w:t>
      </w:r>
      <w:bookmarkEnd w:id="21"/>
    </w:p>
    <w:p w14:paraId="0969963D" w14:textId="04DD03FB" w:rsidR="00821505" w:rsidRPr="00BE2492" w:rsidRDefault="00BE2492" w:rsidP="0033501D">
      <w:pPr>
        <w:rPr>
          <w:lang w:val="it-IT"/>
        </w:rPr>
      </w:pPr>
      <w:r w:rsidRPr="00BE2492">
        <w:rPr>
          <w:lang w:val="it-IT"/>
        </w:rPr>
        <w:t xml:space="preserve">Ho scelto Gaussian Naive Bayes per avere un approccio diverso rispetto ai modelli basati su alberi. Naive Bayes è un classificatore probabilistico che calcola direttamente </w:t>
      </w:r>
      <w:r w:rsidRPr="00BE2492">
        <w:rPr>
          <w:b/>
          <w:bCs/>
          <w:lang w:val="it-IT"/>
        </w:rPr>
        <w:t>P(successo|features)</w:t>
      </w:r>
      <w:r w:rsidRPr="00BE2492">
        <w:rPr>
          <w:lang w:val="it-IT"/>
        </w:rPr>
        <w:t xml:space="preserve"> usando il Teorema di Bayes, assumendo che le features siano indipendenti tra loro.</w:t>
      </w:r>
      <w:r w:rsidR="00821505">
        <w:rPr>
          <w:lang w:val="it-IT"/>
        </w:rPr>
        <w:t xml:space="preserve"> Ho utilizzato Naïve Bayes per l’approccio probabilistico</w:t>
      </w:r>
      <w:r w:rsidR="002D3C46">
        <w:rPr>
          <w:lang w:val="it-IT"/>
        </w:rPr>
        <w:t xml:space="preserve"> (fornisce probabilità di successo, non solo classificazione binaria)</w:t>
      </w:r>
      <w:r w:rsidR="00454B41">
        <w:rPr>
          <w:lang w:val="it-IT"/>
        </w:rPr>
        <w:t xml:space="preserve">, per il confronto con logiche </w:t>
      </w:r>
      <w:r w:rsidR="00454B41">
        <w:rPr>
          <w:lang w:val="it-IT"/>
        </w:rPr>
        <w:lastRenderedPageBreak/>
        <w:t xml:space="preserve">diverse ( probabilistiche </w:t>
      </w:r>
      <w:r w:rsidR="00B34E79">
        <w:rPr>
          <w:lang w:val="it-IT"/>
        </w:rPr>
        <w:t>e discriminative) e per testare come si comporta su un dataset con molte features binarie.</w:t>
      </w:r>
    </w:p>
    <w:p w14:paraId="6A46F89A" w14:textId="1EB4C762" w:rsidR="0033501D" w:rsidRPr="0033501D" w:rsidRDefault="0033501D" w:rsidP="0033501D">
      <w:pPr>
        <w:rPr>
          <w:lang w:val="it-IT"/>
        </w:rPr>
      </w:pPr>
      <w:r w:rsidRPr="0033501D">
        <w:rPr>
          <w:b/>
          <w:bCs/>
          <w:lang w:val="it-IT"/>
        </w:rPr>
        <w:t>Nota</w:t>
      </w:r>
      <w:r w:rsidR="00D46430">
        <w:rPr>
          <w:b/>
          <w:bCs/>
          <w:lang w:val="it-IT"/>
        </w:rPr>
        <w:t xml:space="preserve">: </w:t>
      </w:r>
      <w:r w:rsidR="00D46430" w:rsidRPr="00D46430">
        <w:rPr>
          <w:lang w:val="it-IT"/>
        </w:rPr>
        <w:t>Gaussian NB assume che le features seguano distribuzioni normali, ma nel mio caso </w:t>
      </w:r>
      <w:r w:rsidR="00D46430" w:rsidRPr="00D46430">
        <w:rPr>
          <w:b/>
          <w:bCs/>
          <w:lang w:val="it-IT"/>
        </w:rPr>
        <w:t>46/57 features sono binarie</w:t>
      </w:r>
      <w:r w:rsidR="00D46430" w:rsidRPr="00D46430">
        <w:rPr>
          <w:lang w:val="it-IT"/>
        </w:rPr>
        <w:t> (da One-Hot Encoding), violando questa assunzione. Mi aspetto performance inferiori rispetto a Random Forest, ma è utile per validare la robustezza dei modelli tree-based.</w:t>
      </w:r>
      <w:r w:rsidRPr="0033501D">
        <w:rPr>
          <w:lang w:val="it-IT"/>
        </w:rPr>
        <w:t>.</w:t>
      </w:r>
    </w:p>
    <w:p w14:paraId="5EBD347C" w14:textId="7AEBD13F" w:rsidR="004C7753" w:rsidRDefault="004C7753" w:rsidP="004C7753">
      <w:pPr>
        <w:pStyle w:val="Titolo2"/>
        <w:rPr>
          <w:lang w:val="it-IT"/>
        </w:rPr>
      </w:pPr>
      <w:bookmarkStart w:id="22" w:name="_Toc284275065"/>
      <w:r>
        <w:rPr>
          <w:lang w:val="it-IT"/>
        </w:rPr>
        <w:t>4.2 – Metriche di Valutazione</w:t>
      </w:r>
      <w:bookmarkEnd w:id="22"/>
    </w:p>
    <w:p w14:paraId="1F353A05" w14:textId="77777777" w:rsidR="0033501D" w:rsidRPr="0033501D" w:rsidRDefault="0033501D" w:rsidP="0033501D">
      <w:pPr>
        <w:rPr>
          <w:lang w:val="it-IT"/>
        </w:rPr>
      </w:pPr>
      <w:r w:rsidRPr="0033501D">
        <w:rPr>
          <w:lang w:val="it-IT"/>
        </w:rPr>
        <w:t>Sono state calcolate 5 metriche standard per classificazione binaria, selezionate per valutare complementarmente diversi aspetti di performance in contesto di class imbalance (58% fallimenti, 42% successi).</w:t>
      </w:r>
    </w:p>
    <w:p w14:paraId="57FF9241" w14:textId="13AF9268" w:rsidR="0033501D" w:rsidRPr="0033501D" w:rsidRDefault="0033501D" w:rsidP="0033501D">
      <w:pPr>
        <w:rPr>
          <w:lang w:val="it-IT"/>
        </w:rPr>
      </w:pPr>
      <w:r w:rsidRPr="0033501D">
        <w:rPr>
          <w:b/>
          <w:bCs/>
          <w:lang w:val="it-IT"/>
        </w:rPr>
        <w:t>Accuracy</w:t>
      </w:r>
      <w:r w:rsidRPr="0033501D">
        <w:rPr>
          <w:lang w:val="it-IT"/>
        </w:rPr>
        <w:t> (Accuratezza): percentuale predizioni corrette totali, formula </w:t>
      </w:r>
      <m:oMath>
        <m:d>
          <m:dPr>
            <m:ctrlPr>
              <w:rPr>
                <w:rFonts w:ascii="Cambria Math" w:hAnsi="Cambria Math"/>
                <w:lang w:val="it-IT"/>
              </w:rPr>
            </m:ctrlPr>
          </m:dPr>
          <m:e>
            <m:r>
              <w:rPr>
                <w:rFonts w:ascii="Cambria Math" w:hAnsi="Cambria Math"/>
                <w:lang w:val="it-IT"/>
              </w:rPr>
              <m:t>TP+TN)</m:t>
            </m:r>
            <m:r>
              <m:rPr>
                <m:sty m:val="p"/>
              </m:rPr>
              <w:rPr>
                <w:rFonts w:ascii="Cambria Math" w:hAnsi="Cambria Math"/>
                <w:lang w:val="it-IT"/>
              </w:rPr>
              <m:t>/</m:t>
            </m:r>
            <m:r>
              <w:rPr>
                <w:rFonts w:ascii="Cambria Math" w:hAnsi="Cambria Math"/>
                <w:lang w:val="it-IT"/>
              </w:rPr>
              <m:t>(TP+TN+FP+FN</m:t>
            </m:r>
          </m:e>
        </m:d>
      </m:oMath>
      <w:r w:rsidRPr="0033501D">
        <w:rPr>
          <w:lang w:val="it-IT"/>
        </w:rPr>
        <w:t xml:space="preserve">. </w:t>
      </w:r>
    </w:p>
    <w:p w14:paraId="029AA98C" w14:textId="5A13F46A" w:rsidR="0033501D" w:rsidRPr="0033501D" w:rsidRDefault="0033501D" w:rsidP="0033501D">
      <w:pPr>
        <w:rPr>
          <w:lang w:val="it-IT"/>
        </w:rPr>
      </w:pPr>
      <w:r w:rsidRPr="0033501D">
        <w:rPr>
          <w:b/>
          <w:bCs/>
          <w:lang w:val="it-IT"/>
        </w:rPr>
        <w:t>Precision</w:t>
      </w:r>
      <w:r w:rsidRPr="0033501D">
        <w:rPr>
          <w:lang w:val="it-IT"/>
        </w:rPr>
        <w:t> (Precisione): percentuale predizioni "Successo" effettivamente corrette, formula </w:t>
      </w:r>
      <m:oMath>
        <m:r>
          <w:rPr>
            <w:rFonts w:ascii="Cambria Math" w:hAnsi="Cambria Math"/>
            <w:lang w:val="it-IT"/>
          </w:rPr>
          <m:t>TP</m:t>
        </m:r>
        <m:r>
          <m:rPr>
            <m:sty m:val="p"/>
          </m:rPr>
          <w:rPr>
            <w:rFonts w:ascii="Cambria Math" w:hAnsi="Cambria Math"/>
            <w:lang w:val="it-IT"/>
          </w:rPr>
          <m:t>/</m:t>
        </m:r>
        <m:r>
          <w:rPr>
            <w:rFonts w:ascii="Cambria Math" w:hAnsi="Cambria Math"/>
            <w:lang w:val="it-IT"/>
          </w:rPr>
          <m:t>(TP+FP)</m:t>
        </m:r>
      </m:oMath>
      <w:r w:rsidRPr="0033501D">
        <w:rPr>
          <w:lang w:val="it-IT"/>
        </w:rPr>
        <w:t>. Rilevante quando costi falsi positivi sono alti (es: allocare risorse a startup che falliranno).</w:t>
      </w:r>
    </w:p>
    <w:p w14:paraId="026722D9" w14:textId="01816D89" w:rsidR="0033501D" w:rsidRPr="0033501D" w:rsidRDefault="0033501D" w:rsidP="0033501D">
      <w:pPr>
        <w:rPr>
          <w:lang w:val="it-IT"/>
        </w:rPr>
      </w:pPr>
      <w:r w:rsidRPr="0033501D">
        <w:rPr>
          <w:b/>
          <w:bCs/>
          <w:lang w:val="it-IT"/>
        </w:rPr>
        <w:t>Recall</w:t>
      </w:r>
      <w:r w:rsidRPr="0033501D">
        <w:rPr>
          <w:lang w:val="it-IT"/>
        </w:rPr>
        <w:t> (Sensitivity): percentuale successi reali correttamente identificati, formula </w:t>
      </w:r>
      <m:oMath>
        <m:r>
          <w:rPr>
            <w:rFonts w:ascii="Cambria Math" w:hAnsi="Cambria Math"/>
            <w:lang w:val="it-IT"/>
          </w:rPr>
          <m:t>TP</m:t>
        </m:r>
        <m:r>
          <m:rPr>
            <m:sty m:val="p"/>
          </m:rPr>
          <w:rPr>
            <w:rFonts w:ascii="Cambria Math" w:hAnsi="Cambria Math"/>
            <w:lang w:val="it-IT"/>
          </w:rPr>
          <m:t>/</m:t>
        </m:r>
        <m:r>
          <w:rPr>
            <w:rFonts w:ascii="Cambria Math" w:hAnsi="Cambria Math"/>
            <w:lang w:val="it-IT"/>
          </w:rPr>
          <m:t>(TP+FN)</m:t>
        </m:r>
      </m:oMath>
      <w:r w:rsidRPr="0033501D">
        <w:rPr>
          <w:lang w:val="it-IT"/>
        </w:rPr>
        <w:t>. Rilevante quando costi falsi negativi sono alti (es: perdere opportunità di supportare startup promettenti).</w:t>
      </w:r>
    </w:p>
    <w:p w14:paraId="49B0A125" w14:textId="7DAFF8AA" w:rsidR="0033501D" w:rsidRPr="0033501D" w:rsidRDefault="0033501D" w:rsidP="0033501D">
      <w:pPr>
        <w:rPr>
          <w:lang w:val="it-IT"/>
        </w:rPr>
      </w:pPr>
      <w:r w:rsidRPr="0033501D">
        <w:rPr>
          <w:b/>
          <w:bCs/>
          <w:lang w:val="it-IT"/>
        </w:rPr>
        <w:t>F1-Score</w:t>
      </w:r>
      <w:r w:rsidRPr="0033501D">
        <w:rPr>
          <w:lang w:val="it-IT"/>
        </w:rPr>
        <w:t>: media armonica di precision e recall, formula </w:t>
      </w:r>
      <m:oMath>
        <m:r>
          <w:rPr>
            <w:rFonts w:ascii="Cambria Math" w:hAnsi="Cambria Math"/>
            <w:lang w:val="it-IT"/>
          </w:rPr>
          <m:t>2×(Precision×Recall)</m:t>
        </m:r>
        <m:r>
          <m:rPr>
            <m:sty m:val="p"/>
          </m:rPr>
          <w:rPr>
            <w:rFonts w:ascii="Cambria Math" w:hAnsi="Cambria Math"/>
            <w:lang w:val="it-IT"/>
          </w:rPr>
          <m:t>/</m:t>
        </m:r>
        <m:r>
          <w:rPr>
            <w:rFonts w:ascii="Cambria Math" w:hAnsi="Cambria Math"/>
            <w:lang w:val="it-IT"/>
          </w:rPr>
          <m:t>(Precision+Recall)</m:t>
        </m:r>
      </m:oMath>
      <w:r w:rsidRPr="0033501D">
        <w:rPr>
          <w:lang w:val="it-IT"/>
        </w:rPr>
        <w:t>. Bilancia i due aspetti, preferibile ad accuracy in contesti sbilanciati.</w:t>
      </w:r>
    </w:p>
    <w:p w14:paraId="1822EFC4" w14:textId="77777777" w:rsidR="0033501D" w:rsidRPr="0033501D" w:rsidRDefault="0033501D" w:rsidP="0033501D">
      <w:pPr>
        <w:rPr>
          <w:lang w:val="it-IT"/>
        </w:rPr>
      </w:pPr>
      <w:r w:rsidRPr="0033501D">
        <w:rPr>
          <w:b/>
          <w:bCs/>
        </w:rPr>
        <w:t>ROC-AUC</w:t>
      </w:r>
      <w:r w:rsidRPr="0033501D">
        <w:t xml:space="preserve"> (Area Under ROC Curve): area sotto curva ROC (True Positive Rate vs False Positive Rate). </w:t>
      </w:r>
      <w:r w:rsidRPr="0033501D">
        <w:rPr>
          <w:lang w:val="it-IT"/>
        </w:rPr>
        <w:t>Range 0.5 (random) a 1.0 (perfetto). Misura capacità discriminazione classi indipendentemente da threshold decisionale.</w:t>
      </w:r>
    </w:p>
    <w:p w14:paraId="0F54F08C" w14:textId="77777777" w:rsidR="0033501D" w:rsidRPr="0033501D" w:rsidRDefault="0033501D" w:rsidP="0033501D">
      <w:pPr>
        <w:rPr>
          <w:lang w:val="it-IT"/>
        </w:rPr>
      </w:pPr>
      <w:r w:rsidRPr="0033501D">
        <w:rPr>
          <w:b/>
          <w:bCs/>
          <w:lang w:val="it-IT"/>
        </w:rPr>
        <w:t>Risultati metriche complete</w:t>
      </w:r>
      <w:r w:rsidRPr="0033501D">
        <w:rPr>
          <w:lang w:val="it-IT"/>
        </w:rPr>
        <w:t>:</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3"/>
        <w:gridCol w:w="1304"/>
        <w:gridCol w:w="2020"/>
        <w:gridCol w:w="1811"/>
        <w:gridCol w:w="1543"/>
        <w:gridCol w:w="1219"/>
        <w:gridCol w:w="1520"/>
      </w:tblGrid>
      <w:tr w:rsidR="0033501D" w:rsidRPr="0033501D" w14:paraId="5A9C996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89CE321" w14:textId="77777777" w:rsidR="0033501D" w:rsidRPr="0033501D" w:rsidRDefault="0033501D" w:rsidP="0033501D">
            <w:pPr>
              <w:rPr>
                <w:b/>
                <w:bCs/>
                <w:lang w:val="it-IT"/>
              </w:rPr>
            </w:pPr>
            <w:r w:rsidRPr="0033501D">
              <w:rPr>
                <w:b/>
                <w:bCs/>
                <w:lang w:val="it-IT"/>
              </w:rPr>
              <w:t>Modello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C252A3" w14:textId="77777777" w:rsidR="0033501D" w:rsidRPr="0033501D" w:rsidRDefault="0033501D" w:rsidP="0033501D">
            <w:pPr>
              <w:rPr>
                <w:b/>
                <w:bCs/>
                <w:lang w:val="it-IT"/>
              </w:rPr>
            </w:pPr>
            <w:r w:rsidRPr="0033501D">
              <w:rPr>
                <w:b/>
                <w:bCs/>
                <w:lang w:val="it-IT"/>
              </w:rPr>
              <w:t>Accuracy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AE91566" w14:textId="77777777" w:rsidR="0033501D" w:rsidRPr="0033501D" w:rsidRDefault="0033501D" w:rsidP="0033501D">
            <w:pPr>
              <w:rPr>
                <w:b/>
                <w:bCs/>
                <w:lang w:val="it-IT"/>
              </w:rPr>
            </w:pPr>
            <w:r w:rsidRPr="0033501D">
              <w:rPr>
                <w:b/>
                <w:bCs/>
                <w:lang w:val="it-IT"/>
              </w:rPr>
              <w:t>Precision (Success)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AE6D041" w14:textId="77777777" w:rsidR="0033501D" w:rsidRPr="0033501D" w:rsidRDefault="0033501D" w:rsidP="0033501D">
            <w:pPr>
              <w:rPr>
                <w:b/>
                <w:bCs/>
                <w:lang w:val="it-IT"/>
              </w:rPr>
            </w:pPr>
            <w:r w:rsidRPr="0033501D">
              <w:rPr>
                <w:b/>
                <w:bCs/>
                <w:lang w:val="it-IT"/>
              </w:rPr>
              <w:t>Recall (Success)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3D04487" w14:textId="77777777" w:rsidR="0033501D" w:rsidRPr="0033501D" w:rsidRDefault="0033501D" w:rsidP="0033501D">
            <w:pPr>
              <w:rPr>
                <w:b/>
                <w:bCs/>
                <w:lang w:val="it-IT"/>
              </w:rPr>
            </w:pPr>
            <w:r w:rsidRPr="0033501D">
              <w:rPr>
                <w:b/>
                <w:bCs/>
                <w:lang w:val="it-IT"/>
              </w:rPr>
              <w:t>F1 (Success)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E1ACB5" w14:textId="77777777" w:rsidR="0033501D" w:rsidRPr="0033501D" w:rsidRDefault="0033501D" w:rsidP="0033501D">
            <w:pPr>
              <w:rPr>
                <w:b/>
                <w:bCs/>
                <w:lang w:val="it-IT"/>
              </w:rPr>
            </w:pPr>
            <w:r w:rsidRPr="0033501D">
              <w:rPr>
                <w:b/>
                <w:bCs/>
                <w:lang w:val="it-IT"/>
              </w:rPr>
              <w:t>ROC-AUC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7AB8867" w14:textId="77777777" w:rsidR="0033501D" w:rsidRPr="0033501D" w:rsidRDefault="0033501D" w:rsidP="0033501D">
            <w:pPr>
              <w:rPr>
                <w:b/>
                <w:bCs/>
                <w:lang w:val="it-IT"/>
              </w:rPr>
            </w:pPr>
            <w:r w:rsidRPr="0033501D">
              <w:rPr>
                <w:b/>
                <w:bCs/>
                <w:lang w:val="it-IT"/>
              </w:rPr>
              <w:t>Training Time</w:t>
            </w:r>
          </w:p>
        </w:tc>
      </w:tr>
      <w:tr w:rsidR="0033501D" w:rsidRPr="0033501D" w14:paraId="7AB27B3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B6EBC6" w14:textId="77777777" w:rsidR="0033501D" w:rsidRPr="0033501D" w:rsidRDefault="0033501D" w:rsidP="0033501D">
            <w:pPr>
              <w:rPr>
                <w:lang w:val="it-IT"/>
              </w:rPr>
            </w:pPr>
            <w:r w:rsidRPr="0033501D">
              <w:rPr>
                <w:b/>
                <w:bCs/>
                <w:lang w:val="it-IT"/>
              </w:rPr>
              <w:t>Random Forest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7FEA77" w14:textId="77777777" w:rsidR="0033501D" w:rsidRPr="0033501D" w:rsidRDefault="0033501D" w:rsidP="0033501D">
            <w:pPr>
              <w:rPr>
                <w:lang w:val="it-IT"/>
              </w:rPr>
            </w:pPr>
            <w:r w:rsidRPr="0033501D">
              <w:rPr>
                <w:b/>
                <w:bCs/>
                <w:lang w:val="it-IT"/>
              </w:rPr>
              <w:t>0.9238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52A169" w14:textId="77777777" w:rsidR="0033501D" w:rsidRPr="0033501D" w:rsidRDefault="0033501D" w:rsidP="0033501D">
            <w:pPr>
              <w:rPr>
                <w:lang w:val="it-IT"/>
              </w:rPr>
            </w:pPr>
            <w:r w:rsidRPr="0033501D">
              <w:rPr>
                <w:b/>
                <w:bCs/>
                <w:lang w:val="it-IT"/>
              </w:rPr>
              <w:t>0.9138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070C3D" w14:textId="77777777" w:rsidR="0033501D" w:rsidRPr="0033501D" w:rsidRDefault="0033501D" w:rsidP="0033501D">
            <w:pPr>
              <w:rPr>
                <w:lang w:val="it-IT"/>
              </w:rPr>
            </w:pPr>
            <w:r w:rsidRPr="0033501D">
              <w:rPr>
                <w:b/>
                <w:bCs/>
                <w:lang w:val="it-IT"/>
              </w:rPr>
              <w:t>0.9034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6D6ADC" w14:textId="77777777" w:rsidR="0033501D" w:rsidRPr="0033501D" w:rsidRDefault="0033501D" w:rsidP="0033501D">
            <w:pPr>
              <w:rPr>
                <w:lang w:val="it-IT"/>
              </w:rPr>
            </w:pPr>
            <w:r w:rsidRPr="0033501D">
              <w:rPr>
                <w:b/>
                <w:bCs/>
                <w:lang w:val="it-IT"/>
              </w:rPr>
              <w:t>0.9086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A94693" w14:textId="77777777" w:rsidR="0033501D" w:rsidRPr="0033501D" w:rsidRDefault="0033501D" w:rsidP="0033501D">
            <w:pPr>
              <w:rPr>
                <w:lang w:val="it-IT"/>
              </w:rPr>
            </w:pPr>
            <w:r w:rsidRPr="0033501D">
              <w:rPr>
                <w:b/>
                <w:bCs/>
                <w:lang w:val="it-IT"/>
              </w:rPr>
              <w:t>0.9785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054847" w14:textId="77777777" w:rsidR="0033501D" w:rsidRPr="0033501D" w:rsidRDefault="0033501D" w:rsidP="0033501D">
            <w:pPr>
              <w:rPr>
                <w:lang w:val="it-IT"/>
              </w:rPr>
            </w:pPr>
            <w:r w:rsidRPr="0033501D">
              <w:rPr>
                <w:lang w:val="it-IT"/>
              </w:rPr>
              <w:t>1.08s</w:t>
            </w:r>
          </w:p>
        </w:tc>
      </w:tr>
      <w:tr w:rsidR="0033501D" w:rsidRPr="0033501D" w14:paraId="37553C7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2E12B9" w14:textId="77777777" w:rsidR="0033501D" w:rsidRPr="0033501D" w:rsidRDefault="0033501D" w:rsidP="0033501D">
            <w:pPr>
              <w:rPr>
                <w:lang w:val="it-IT"/>
              </w:rPr>
            </w:pPr>
            <w:r w:rsidRPr="0033501D">
              <w:rPr>
                <w:lang w:val="it-IT"/>
              </w:rPr>
              <w:t>Naive Bayes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9114F3" w14:textId="77777777" w:rsidR="0033501D" w:rsidRPr="0033501D" w:rsidRDefault="0033501D" w:rsidP="0033501D">
            <w:pPr>
              <w:rPr>
                <w:lang w:val="it-IT"/>
              </w:rPr>
            </w:pPr>
            <w:r w:rsidRPr="0033501D">
              <w:rPr>
                <w:lang w:val="it-IT"/>
              </w:rPr>
              <w:t>0.8048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DDB500" w14:textId="77777777" w:rsidR="0033501D" w:rsidRPr="0033501D" w:rsidRDefault="0033501D" w:rsidP="0033501D">
            <w:pPr>
              <w:rPr>
                <w:lang w:val="it-IT"/>
              </w:rPr>
            </w:pPr>
            <w:r w:rsidRPr="0033501D">
              <w:rPr>
                <w:lang w:val="it-IT"/>
              </w:rPr>
              <w:t>0.7304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758B41" w14:textId="77777777" w:rsidR="0033501D" w:rsidRPr="0033501D" w:rsidRDefault="0033501D" w:rsidP="0033501D">
            <w:pPr>
              <w:rPr>
                <w:lang w:val="it-IT"/>
              </w:rPr>
            </w:pPr>
            <w:r w:rsidRPr="0033501D">
              <w:rPr>
                <w:lang w:val="it-IT"/>
              </w:rPr>
              <w:t>0.8466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6C16AD" w14:textId="77777777" w:rsidR="0033501D" w:rsidRPr="0033501D" w:rsidRDefault="0033501D" w:rsidP="0033501D">
            <w:pPr>
              <w:rPr>
                <w:lang w:val="it-IT"/>
              </w:rPr>
            </w:pPr>
            <w:r w:rsidRPr="0033501D">
              <w:rPr>
                <w:lang w:val="it-IT"/>
              </w:rPr>
              <w:t>0.7842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AED16D" w14:textId="77777777" w:rsidR="0033501D" w:rsidRPr="0033501D" w:rsidRDefault="0033501D" w:rsidP="0033501D">
            <w:pPr>
              <w:rPr>
                <w:lang w:val="it-IT"/>
              </w:rPr>
            </w:pPr>
            <w:r w:rsidRPr="0033501D">
              <w:rPr>
                <w:lang w:val="it-IT"/>
              </w:rPr>
              <w:t>0.9051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A50F9F" w14:textId="77777777" w:rsidR="0033501D" w:rsidRPr="0033501D" w:rsidRDefault="0033501D" w:rsidP="0033501D">
            <w:pPr>
              <w:rPr>
                <w:lang w:val="it-IT"/>
              </w:rPr>
            </w:pPr>
            <w:r w:rsidRPr="0033501D">
              <w:rPr>
                <w:lang w:val="it-IT"/>
              </w:rPr>
              <w:t>0.016s</w:t>
            </w:r>
          </w:p>
        </w:tc>
      </w:tr>
      <w:tr w:rsidR="0033501D" w:rsidRPr="0033501D" w14:paraId="4D2AF5D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FDD582" w14:textId="77777777" w:rsidR="0033501D" w:rsidRPr="0033501D" w:rsidRDefault="0033501D" w:rsidP="0033501D">
            <w:pPr>
              <w:rPr>
                <w:lang w:val="it-IT"/>
              </w:rPr>
            </w:pPr>
            <w:r w:rsidRPr="0033501D">
              <w:rPr>
                <w:lang w:val="it-IT"/>
              </w:rPr>
              <w:lastRenderedPageBreak/>
              <w:t>Decision Tree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F4B71E" w14:textId="77777777" w:rsidR="0033501D" w:rsidRPr="0033501D" w:rsidRDefault="0033501D" w:rsidP="0033501D">
            <w:pPr>
              <w:rPr>
                <w:lang w:val="it-IT"/>
              </w:rPr>
            </w:pPr>
            <w:r w:rsidRPr="0033501D">
              <w:rPr>
                <w:lang w:val="it-IT"/>
              </w:rPr>
              <w:t>0.6643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21BA09" w14:textId="77777777" w:rsidR="0033501D" w:rsidRPr="0033501D" w:rsidRDefault="0033501D" w:rsidP="0033501D">
            <w:pPr>
              <w:rPr>
                <w:lang w:val="it-IT"/>
              </w:rPr>
            </w:pPr>
            <w:r w:rsidRPr="0033501D">
              <w:rPr>
                <w:lang w:val="it-IT"/>
              </w:rPr>
              <w:t>0.5967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EAD7B0" w14:textId="77777777" w:rsidR="0033501D" w:rsidRPr="0033501D" w:rsidRDefault="0033501D" w:rsidP="0033501D">
            <w:pPr>
              <w:rPr>
                <w:lang w:val="it-IT"/>
              </w:rPr>
            </w:pPr>
            <w:r w:rsidRPr="0033501D">
              <w:rPr>
                <w:lang w:val="it-IT"/>
              </w:rPr>
              <w:t>0.6136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6174C6" w14:textId="77777777" w:rsidR="0033501D" w:rsidRPr="0033501D" w:rsidRDefault="0033501D" w:rsidP="0033501D">
            <w:pPr>
              <w:rPr>
                <w:lang w:val="it-IT"/>
              </w:rPr>
            </w:pPr>
            <w:r w:rsidRPr="0033501D">
              <w:rPr>
                <w:lang w:val="it-IT"/>
              </w:rPr>
              <w:t>0.6050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C990E5" w14:textId="77777777" w:rsidR="0033501D" w:rsidRPr="0033501D" w:rsidRDefault="0033501D" w:rsidP="0033501D">
            <w:pPr>
              <w:rPr>
                <w:lang w:val="it-IT"/>
              </w:rPr>
            </w:pPr>
            <w:r w:rsidRPr="0033501D">
              <w:rPr>
                <w:lang w:val="it-IT"/>
              </w:rPr>
              <w:t>0.7228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C8672D" w14:textId="77777777" w:rsidR="0033501D" w:rsidRPr="0033501D" w:rsidRDefault="0033501D" w:rsidP="0033501D">
            <w:pPr>
              <w:rPr>
                <w:lang w:val="it-IT"/>
              </w:rPr>
            </w:pPr>
            <w:r w:rsidRPr="0033501D">
              <w:rPr>
                <w:lang w:val="it-IT"/>
              </w:rPr>
              <w:t>0.014s</w:t>
            </w:r>
          </w:p>
        </w:tc>
      </w:tr>
    </w:tbl>
    <w:p w14:paraId="25B4C367" w14:textId="70E33E0C" w:rsidR="0033501D" w:rsidRPr="0033501D" w:rsidRDefault="0033501D" w:rsidP="0033501D">
      <w:pPr>
        <w:rPr>
          <w:lang w:val="it-IT"/>
        </w:rPr>
      </w:pPr>
      <w:r w:rsidRPr="0033501D">
        <w:rPr>
          <w:lang w:val="it-IT"/>
        </w:rPr>
        <w:t>Random Forest domina su tutte le metriche chiave, con accuracy 92.38% e ROC-AUC 0.9785 (capacità discriminativa quasi perfetta). Naive Bayes con 80.48% accuracy, mostrando recall 0.85 (cattura 85% successi) a scapito di precision 0.73 (27% falsi positivi). Decision Tree sottoperforma (66.43% accuracy), indicando che limitazioni anti-overfitting (max_depth=10) riducono eccessivamente capacità espressiva.</w:t>
      </w:r>
    </w:p>
    <w:p w14:paraId="1B9367B8" w14:textId="43C75147" w:rsidR="004C7753" w:rsidRDefault="004C7753" w:rsidP="004C7753">
      <w:pPr>
        <w:pStyle w:val="Titolo2"/>
        <w:rPr>
          <w:lang w:val="it-IT"/>
        </w:rPr>
      </w:pPr>
      <w:bookmarkStart w:id="23" w:name="_Toc1276672055"/>
      <w:r>
        <w:rPr>
          <w:lang w:val="it-IT"/>
        </w:rPr>
        <w:t>4.3 – Cross-Validation Results</w:t>
      </w:r>
      <w:bookmarkEnd w:id="23"/>
    </w:p>
    <w:p w14:paraId="7DACB9A2" w14:textId="1425C5E9" w:rsidR="0033501D" w:rsidRPr="0033501D" w:rsidRDefault="002119E3" w:rsidP="0033501D">
      <w:pPr>
        <w:rPr>
          <w:lang w:val="it-IT"/>
        </w:rPr>
      </w:pPr>
      <w:r>
        <w:rPr>
          <w:lang w:val="it-IT"/>
        </w:rPr>
        <w:t>Ho deciso di</w:t>
      </w:r>
      <w:r w:rsidR="0033501D" w:rsidRPr="0033501D">
        <w:rPr>
          <w:lang w:val="it-IT"/>
        </w:rPr>
        <w:t xml:space="preserve"> applica</w:t>
      </w:r>
      <w:r>
        <w:rPr>
          <w:lang w:val="it-IT"/>
        </w:rPr>
        <w:t xml:space="preserve">re </w:t>
      </w:r>
      <w:r w:rsidR="0033501D" w:rsidRPr="0033501D">
        <w:rPr>
          <w:b/>
          <w:bCs/>
          <w:lang w:val="it-IT"/>
        </w:rPr>
        <w:t>5-Fold Stratified Cross-Validation</w:t>
      </w:r>
      <w:r w:rsidR="0033501D" w:rsidRPr="0033501D">
        <w:rPr>
          <w:lang w:val="it-IT"/>
        </w:rPr>
        <w:t> per validare stabilità e capacità di generalizzazione dei modelli. Il dataset training (1,680 campioni) è stato suddiviso in 5 fold stratificati (ciascuno ~336 test samples), mantenendo proporzione 58/42% in ogni fold. Ogni modello è stato addestrato su 4 folds (80%) e validato sul fold rimanente (20%), ripetendo 5 volte con fold diversi. Metriche finali: media e deviazione standard su 5 iterazioni.</w:t>
      </w:r>
    </w:p>
    <w:p w14:paraId="665A8857" w14:textId="77777777" w:rsidR="0033501D" w:rsidRPr="0033501D" w:rsidRDefault="0033501D" w:rsidP="0033501D">
      <w:pPr>
        <w:rPr>
          <w:lang w:val="it-IT"/>
        </w:rPr>
      </w:pPr>
      <w:r w:rsidRPr="0033501D">
        <w:rPr>
          <w:b/>
          <w:bCs/>
          <w:lang w:val="it-IT"/>
        </w:rPr>
        <w:t>Risultati Cross-Validation (K=5)</w:t>
      </w:r>
      <w:r w:rsidRPr="0033501D">
        <w:rPr>
          <w:lang w:val="it-IT"/>
        </w:rPr>
        <w:t>:</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3"/>
        <w:gridCol w:w="2517"/>
        <w:gridCol w:w="2527"/>
        <w:gridCol w:w="2213"/>
        <w:gridCol w:w="1930"/>
      </w:tblGrid>
      <w:tr w:rsidR="0033501D" w:rsidRPr="0033501D" w14:paraId="5AB52B9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A2D61A0" w14:textId="77777777" w:rsidR="0033501D" w:rsidRPr="0033501D" w:rsidRDefault="0033501D" w:rsidP="0033501D">
            <w:pPr>
              <w:rPr>
                <w:b/>
                <w:bCs/>
                <w:lang w:val="it-IT"/>
              </w:rPr>
            </w:pPr>
            <w:r w:rsidRPr="0033501D">
              <w:rPr>
                <w:b/>
                <w:bCs/>
                <w:lang w:val="it-IT"/>
              </w:rPr>
              <w:t>Modello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A06FFCD" w14:textId="77777777" w:rsidR="0033501D" w:rsidRPr="0033501D" w:rsidRDefault="0033501D" w:rsidP="0033501D">
            <w:pPr>
              <w:rPr>
                <w:b/>
                <w:bCs/>
                <w:lang w:val="it-IT"/>
              </w:rPr>
            </w:pPr>
            <w:r w:rsidRPr="0033501D">
              <w:rPr>
                <w:b/>
                <w:bCs/>
                <w:lang w:val="it-IT"/>
              </w:rPr>
              <w:t>Accuracy (mean±std)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9906304" w14:textId="77777777" w:rsidR="0033501D" w:rsidRPr="0033501D" w:rsidRDefault="0033501D" w:rsidP="0033501D">
            <w:pPr>
              <w:rPr>
                <w:b/>
                <w:bCs/>
                <w:lang w:val="it-IT"/>
              </w:rPr>
            </w:pPr>
            <w:r w:rsidRPr="0033501D">
              <w:rPr>
                <w:b/>
                <w:bCs/>
                <w:lang w:val="it-IT"/>
              </w:rPr>
              <w:t>Precision (mean±std)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33380EC" w14:textId="77777777" w:rsidR="0033501D" w:rsidRPr="0033501D" w:rsidRDefault="0033501D" w:rsidP="0033501D">
            <w:pPr>
              <w:rPr>
                <w:b/>
                <w:bCs/>
                <w:lang w:val="it-IT"/>
              </w:rPr>
            </w:pPr>
            <w:r w:rsidRPr="0033501D">
              <w:rPr>
                <w:b/>
                <w:bCs/>
                <w:lang w:val="it-IT"/>
              </w:rPr>
              <w:t>Recall (mean±std)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E5A9EF" w14:textId="77777777" w:rsidR="0033501D" w:rsidRPr="0033501D" w:rsidRDefault="0033501D" w:rsidP="0033501D">
            <w:pPr>
              <w:rPr>
                <w:b/>
                <w:bCs/>
                <w:lang w:val="it-IT"/>
              </w:rPr>
            </w:pPr>
            <w:r w:rsidRPr="0033501D">
              <w:rPr>
                <w:b/>
                <w:bCs/>
                <w:lang w:val="it-IT"/>
              </w:rPr>
              <w:t>F1 (mean±std)</w:t>
            </w:r>
          </w:p>
        </w:tc>
      </w:tr>
      <w:tr w:rsidR="0033501D" w:rsidRPr="0033501D" w14:paraId="1B6249D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56EE30" w14:textId="77777777" w:rsidR="0033501D" w:rsidRPr="0033501D" w:rsidRDefault="0033501D" w:rsidP="0033501D">
            <w:pPr>
              <w:rPr>
                <w:lang w:val="it-IT"/>
              </w:rPr>
            </w:pPr>
            <w:r w:rsidRPr="0033501D">
              <w:rPr>
                <w:b/>
                <w:bCs/>
                <w:lang w:val="it-IT"/>
              </w:rPr>
              <w:t>Random Forest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FCA491" w14:textId="77777777" w:rsidR="0033501D" w:rsidRPr="0033501D" w:rsidRDefault="0033501D" w:rsidP="0033501D">
            <w:pPr>
              <w:rPr>
                <w:lang w:val="it-IT"/>
              </w:rPr>
            </w:pPr>
            <w:r w:rsidRPr="0033501D">
              <w:rPr>
                <w:b/>
                <w:bCs/>
                <w:lang w:val="it-IT"/>
              </w:rPr>
              <w:t>0.9298 ± 0.0137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4235B4" w14:textId="77777777" w:rsidR="0033501D" w:rsidRPr="0033501D" w:rsidRDefault="0033501D" w:rsidP="0033501D">
            <w:pPr>
              <w:rPr>
                <w:lang w:val="it-IT"/>
              </w:rPr>
            </w:pPr>
            <w:r w:rsidRPr="0033501D">
              <w:rPr>
                <w:b/>
                <w:bCs/>
                <w:lang w:val="it-IT"/>
              </w:rPr>
              <w:t>0.9145 ± 0.0237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130ADD" w14:textId="77777777" w:rsidR="0033501D" w:rsidRPr="0033501D" w:rsidRDefault="0033501D" w:rsidP="0033501D">
            <w:pPr>
              <w:rPr>
                <w:lang w:val="it-IT"/>
              </w:rPr>
            </w:pPr>
            <w:r w:rsidRPr="0033501D">
              <w:rPr>
                <w:b/>
                <w:bCs/>
                <w:lang w:val="it-IT"/>
              </w:rPr>
              <w:t>0.9191 ± 0.0115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949D45" w14:textId="77777777" w:rsidR="0033501D" w:rsidRPr="0033501D" w:rsidRDefault="0033501D" w:rsidP="0033501D">
            <w:pPr>
              <w:rPr>
                <w:lang w:val="it-IT"/>
              </w:rPr>
            </w:pPr>
            <w:r w:rsidRPr="0033501D">
              <w:rPr>
                <w:b/>
                <w:bCs/>
                <w:lang w:val="it-IT"/>
              </w:rPr>
              <w:t>0.9167 ± 0.0155</w:t>
            </w:r>
          </w:p>
        </w:tc>
      </w:tr>
      <w:tr w:rsidR="0033501D" w:rsidRPr="0033501D" w14:paraId="054310E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B88F69" w14:textId="77777777" w:rsidR="0033501D" w:rsidRPr="0033501D" w:rsidRDefault="0033501D" w:rsidP="0033501D">
            <w:pPr>
              <w:rPr>
                <w:lang w:val="it-IT"/>
              </w:rPr>
            </w:pPr>
            <w:r w:rsidRPr="0033501D">
              <w:rPr>
                <w:lang w:val="it-IT"/>
              </w:rPr>
              <w:t>Naive Bayes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6266BD" w14:textId="77777777" w:rsidR="0033501D" w:rsidRPr="0033501D" w:rsidRDefault="0033501D" w:rsidP="0033501D">
            <w:pPr>
              <w:rPr>
                <w:lang w:val="it-IT"/>
              </w:rPr>
            </w:pPr>
            <w:r w:rsidRPr="0033501D">
              <w:rPr>
                <w:lang w:val="it-IT"/>
              </w:rPr>
              <w:t>0.8357 ± 0.0208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0C5851" w14:textId="77777777" w:rsidR="0033501D" w:rsidRPr="0033501D" w:rsidRDefault="0033501D" w:rsidP="0033501D">
            <w:pPr>
              <w:rPr>
                <w:lang w:val="it-IT"/>
              </w:rPr>
            </w:pPr>
            <w:r w:rsidRPr="0033501D">
              <w:rPr>
                <w:lang w:val="it-IT"/>
              </w:rPr>
              <w:t>0.8355 ± 0.0059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A51EB2" w14:textId="77777777" w:rsidR="0033501D" w:rsidRPr="0033501D" w:rsidRDefault="0033501D" w:rsidP="0033501D">
            <w:pPr>
              <w:rPr>
                <w:lang w:val="it-IT"/>
              </w:rPr>
            </w:pPr>
            <w:r w:rsidRPr="0033501D">
              <w:rPr>
                <w:lang w:val="it-IT"/>
              </w:rPr>
              <w:t>0.7574 ± 0.0566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979BDB" w14:textId="77777777" w:rsidR="0033501D" w:rsidRPr="0033501D" w:rsidRDefault="0033501D" w:rsidP="0033501D">
            <w:pPr>
              <w:rPr>
                <w:lang w:val="it-IT"/>
              </w:rPr>
            </w:pPr>
            <w:r w:rsidRPr="0033501D">
              <w:rPr>
                <w:lang w:val="it-IT"/>
              </w:rPr>
              <w:t>0.7935 ± 0.0329</w:t>
            </w:r>
          </w:p>
        </w:tc>
      </w:tr>
      <w:tr w:rsidR="0033501D" w:rsidRPr="0033501D" w14:paraId="27B244A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EB45ED" w14:textId="77777777" w:rsidR="0033501D" w:rsidRPr="0033501D" w:rsidRDefault="0033501D" w:rsidP="0033501D">
            <w:pPr>
              <w:rPr>
                <w:lang w:val="it-IT"/>
              </w:rPr>
            </w:pPr>
            <w:r w:rsidRPr="0033501D">
              <w:rPr>
                <w:lang w:val="it-IT"/>
              </w:rPr>
              <w:t>Decision Tree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E68C28" w14:textId="77777777" w:rsidR="0033501D" w:rsidRPr="0033501D" w:rsidRDefault="0033501D" w:rsidP="0033501D">
            <w:pPr>
              <w:rPr>
                <w:lang w:val="it-IT"/>
              </w:rPr>
            </w:pPr>
            <w:r w:rsidRPr="0033501D">
              <w:rPr>
                <w:lang w:val="it-IT"/>
              </w:rPr>
              <w:t>0.7000 ± 0.0295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9BCC7F" w14:textId="77777777" w:rsidR="0033501D" w:rsidRPr="0033501D" w:rsidRDefault="0033501D" w:rsidP="0033501D">
            <w:pPr>
              <w:rPr>
                <w:lang w:val="it-IT"/>
              </w:rPr>
            </w:pPr>
            <w:r w:rsidRPr="0033501D">
              <w:rPr>
                <w:lang w:val="it-IT"/>
              </w:rPr>
              <w:t>0.6341 ± 0.0389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01089E" w14:textId="77777777" w:rsidR="0033501D" w:rsidRPr="0033501D" w:rsidRDefault="0033501D" w:rsidP="0033501D">
            <w:pPr>
              <w:rPr>
                <w:lang w:val="it-IT"/>
              </w:rPr>
            </w:pPr>
            <w:r w:rsidRPr="0033501D">
              <w:rPr>
                <w:lang w:val="it-IT"/>
              </w:rPr>
              <w:t>0.6823 ± 0.0235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B45F21" w14:textId="77777777" w:rsidR="0033501D" w:rsidRPr="0033501D" w:rsidRDefault="0033501D" w:rsidP="0033501D">
            <w:pPr>
              <w:rPr>
                <w:lang w:val="it-IT"/>
              </w:rPr>
            </w:pPr>
            <w:r w:rsidRPr="0033501D">
              <w:rPr>
                <w:lang w:val="it-IT"/>
              </w:rPr>
              <w:t>0.6567 ± 0.0262</w:t>
            </w:r>
          </w:p>
        </w:tc>
      </w:tr>
    </w:tbl>
    <w:p w14:paraId="0AC65C8E" w14:textId="2F85A79F" w:rsidR="004F787E" w:rsidRPr="004F787E" w:rsidRDefault="004F787E" w:rsidP="0033501D">
      <w:pPr>
        <w:rPr>
          <w:lang w:val="it-IT"/>
        </w:rPr>
      </w:pPr>
    </w:p>
    <w:p w14:paraId="03CAB433" w14:textId="590FF357" w:rsidR="0033501D" w:rsidRPr="0033501D" w:rsidRDefault="004F787E" w:rsidP="0033501D">
      <w:pPr>
        <w:rPr>
          <w:lang w:val="it-IT"/>
        </w:rPr>
      </w:pPr>
      <w:r>
        <w:rPr>
          <w:b/>
          <w:bCs/>
          <w:noProof/>
          <w:lang w:val="it-IT"/>
        </w:rPr>
        <w:lastRenderedPageBreak/>
        <w:drawing>
          <wp:inline distT="0" distB="0" distL="0" distR="0" wp14:anchorId="5189A173" wp14:editId="7F95CF7A">
            <wp:extent cx="5943600" cy="2940050"/>
            <wp:effectExtent l="0" t="0" r="0" b="0"/>
            <wp:docPr id="456498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r w:rsidR="0033501D" w:rsidRPr="0033501D">
        <w:rPr>
          <w:b/>
          <w:bCs/>
          <w:lang w:val="it-IT"/>
        </w:rPr>
        <w:t>Analisi stabilità</w:t>
      </w:r>
      <w:r w:rsidR="0033501D" w:rsidRPr="0033501D">
        <w:rPr>
          <w:lang w:val="it-IT"/>
        </w:rPr>
        <w:t>: Random Forest mostra stabilità eccellente con deviazione standard accuracy 1.37% (&lt;2% soglia), indicando performance consistenti su split diversi. Decision Tree presenta varianza maggiore (std 2.95%), riflettendo sensibilità a composizione training set tipica di alberi singoli. Naive Bayes deviazione 2.08% (media).</w:t>
      </w:r>
    </w:p>
    <w:p w14:paraId="00D23F25" w14:textId="54FDE2D3" w:rsidR="0033501D" w:rsidRPr="0033501D" w:rsidRDefault="0033501D" w:rsidP="0033501D">
      <w:pPr>
        <w:rPr>
          <w:lang w:val="it-IT"/>
        </w:rPr>
      </w:pPr>
      <w:r w:rsidRPr="0033501D">
        <w:rPr>
          <w:b/>
          <w:bCs/>
          <w:lang w:val="it-IT"/>
        </w:rPr>
        <w:t>Confronto Test vs CV Accuracy</w:t>
      </w:r>
      <w:r w:rsidRPr="0033501D">
        <w:rPr>
          <w:lang w:val="it-IT"/>
        </w:rPr>
        <w:t>: Random Forest gap 0.60% (test 92.38% vs CV 92.98%), classificato "ottimo" (&lt;2%), confermando assenza overfitting. Decision Tree gap 3.57% (test 66.43% vs CV 70.00%), rientrante in soglia "buono" (&lt;5%). Naive Bayes gap 3.09% (test 80.48% vs CV 83.57%), anch'esso "buono". CV Accuracy superiore a Test Accuracy per RF/DT indica possibile fortunata composizione test set, ma gap minimo garantisce robustezza.</w:t>
      </w:r>
      <w:r w:rsidR="00D70EE8" w:rsidRPr="00D70EE8">
        <w:rPr>
          <w:noProof/>
          <w:lang w:val="it-IT"/>
        </w:rPr>
        <w:t xml:space="preserve"> </w:t>
      </w:r>
    </w:p>
    <w:p w14:paraId="2FACD95D" w14:textId="5085E024" w:rsidR="004C7753" w:rsidRDefault="004C7753" w:rsidP="004C7753">
      <w:pPr>
        <w:pStyle w:val="Titolo2"/>
        <w:rPr>
          <w:lang w:val="it-IT"/>
        </w:rPr>
      </w:pPr>
      <w:bookmarkStart w:id="24" w:name="_Toc1675209444"/>
      <w:r>
        <w:rPr>
          <w:lang w:val="it-IT"/>
        </w:rPr>
        <w:t>4.4 – Confronto Performance</w:t>
      </w:r>
      <w:bookmarkEnd w:id="24"/>
    </w:p>
    <w:p w14:paraId="311CDBDC" w14:textId="6085301D" w:rsidR="0033501D" w:rsidRPr="0033501D" w:rsidRDefault="004F787E" w:rsidP="0033501D">
      <w:pPr>
        <w:rPr>
          <w:lang w:val="it-IT"/>
        </w:rPr>
      </w:pPr>
      <w:r>
        <w:rPr>
          <w:noProof/>
          <w:lang w:val="it-IT"/>
        </w:rPr>
        <w:drawing>
          <wp:inline distT="0" distB="0" distL="0" distR="0" wp14:anchorId="6B32FD61" wp14:editId="6AF6227C">
            <wp:extent cx="5943600" cy="1537335"/>
            <wp:effectExtent l="0" t="0" r="0" b="5715"/>
            <wp:docPr id="189392893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537335"/>
                    </a:xfrm>
                    <a:prstGeom prst="rect">
                      <a:avLst/>
                    </a:prstGeom>
                    <a:noFill/>
                    <a:ln>
                      <a:noFill/>
                    </a:ln>
                  </pic:spPr>
                </pic:pic>
              </a:graphicData>
            </a:graphic>
          </wp:inline>
        </w:drawing>
      </w:r>
    </w:p>
    <w:p w14:paraId="3B2B463B" w14:textId="5B2F11B9" w:rsidR="0033501D" w:rsidRPr="0033501D" w:rsidRDefault="0033501D" w:rsidP="0033501D">
      <w:pPr>
        <w:rPr>
          <w:lang w:val="it-IT"/>
        </w:rPr>
      </w:pPr>
      <w:r w:rsidRPr="0033501D">
        <w:rPr>
          <w:b/>
          <w:bCs/>
          <w:lang w:val="it-IT"/>
        </w:rPr>
        <w:t>Analisi Confusion Matri</w:t>
      </w:r>
      <w:r w:rsidR="00856114">
        <w:rPr>
          <w:b/>
          <w:bCs/>
          <w:lang w:val="it-IT"/>
        </w:rPr>
        <w:t>x</w:t>
      </w:r>
      <w:r w:rsidRPr="0033501D">
        <w:rPr>
          <w:lang w:val="it-IT"/>
        </w:rPr>
        <w:t xml:space="preserve">: Random Forest mostra pattern quasi diagonale con 229 True Negatives (fallimenti corretti), 159 True Positives (successi corretti), solo 15 False Positives e 17 False Negatives. Totale errori: 32/420 (7.6%). Decision Tree </w:t>
      </w:r>
      <w:r w:rsidR="005813F6">
        <w:rPr>
          <w:lang w:val="it-IT"/>
        </w:rPr>
        <w:t xml:space="preserve">ha una </w:t>
      </w:r>
      <w:r w:rsidRPr="0033501D">
        <w:rPr>
          <w:lang w:val="it-IT"/>
        </w:rPr>
        <w:t xml:space="preserve">confusion matrix </w:t>
      </w:r>
      <w:r w:rsidRPr="0033501D">
        <w:rPr>
          <w:lang w:val="it-IT"/>
        </w:rPr>
        <w:lastRenderedPageBreak/>
        <w:t xml:space="preserve">più dispersa: 171 TN, 108 TP, 73 FP, 68 FN (errori 33.6%). Naive Bayes </w:t>
      </w:r>
      <w:r w:rsidR="005813F6">
        <w:rPr>
          <w:lang w:val="it-IT"/>
        </w:rPr>
        <w:t xml:space="preserve">mostra invece un </w:t>
      </w:r>
      <w:r w:rsidRPr="0033501D">
        <w:rPr>
          <w:lang w:val="it-IT"/>
        </w:rPr>
        <w:t>pattern intermedio: 189 TN, 149 TP, 55 FP, 27 FN (errori 19.5%).</w:t>
      </w:r>
    </w:p>
    <w:p w14:paraId="06322A4A" w14:textId="77777777" w:rsidR="0033501D" w:rsidRPr="0033501D" w:rsidRDefault="0033501D" w:rsidP="0033501D">
      <w:pPr>
        <w:rPr>
          <w:lang w:val="it-IT"/>
        </w:rPr>
      </w:pPr>
      <w:r w:rsidRPr="0033501D">
        <w:rPr>
          <w:b/>
          <w:bCs/>
          <w:lang w:val="it-IT"/>
        </w:rPr>
        <w:t>Trade-off Precision-Recall (classe Successo)</w:t>
      </w:r>
      <w:r w:rsidRPr="0033501D">
        <w:rPr>
          <w:lang w:val="it-IT"/>
        </w:rPr>
        <w:t xml:space="preserve">: Random Forest bilanciamento eccellente con precision 0.91 e recall 0.90 (differenza &lt;1%), indicando identificazione successi con alta affidabilità sia in termini di correttezza predizioni (91% predizioni "successo" sono vere) sia completezza (90% successi reali identificati). </w:t>
      </w:r>
      <w:r w:rsidRPr="00412E8D">
        <w:rPr>
          <w:b/>
          <w:bCs/>
          <w:lang w:val="it-IT"/>
        </w:rPr>
        <w:t>Naive Bayes</w:t>
      </w:r>
      <w:r w:rsidRPr="0033501D">
        <w:rPr>
          <w:lang w:val="it-IT"/>
        </w:rPr>
        <w:t xml:space="preserve"> sbilanciato verso recall (0.73 precision, 0.85 recall, +11.6%), </w:t>
      </w:r>
      <w:r w:rsidRPr="00412E8D">
        <w:rPr>
          <w:b/>
          <w:bCs/>
          <w:lang w:val="it-IT"/>
        </w:rPr>
        <w:t>catturando molti successi ma generando falsi positivi</w:t>
      </w:r>
      <w:r w:rsidRPr="0033501D">
        <w:rPr>
          <w:lang w:val="it-IT"/>
        </w:rPr>
        <w:t xml:space="preserve"> (73 startup predette successo che falliscono). Decision Tree bilanciamento moderato ma performance basse (0.60 precision, 0.61 recall).</w:t>
      </w:r>
    </w:p>
    <w:p w14:paraId="4D8D1F17" w14:textId="77777777" w:rsidR="0033501D" w:rsidRPr="0033501D" w:rsidRDefault="0033501D" w:rsidP="0033501D">
      <w:pPr>
        <w:rPr>
          <w:lang w:val="it-IT"/>
        </w:rPr>
      </w:pPr>
      <w:r w:rsidRPr="0033501D">
        <w:rPr>
          <w:b/>
          <w:bCs/>
          <w:lang w:val="it-IT"/>
        </w:rPr>
        <w:t>Miglioramento percentuale Random Forest vs Decision Tree</w:t>
      </w:r>
      <w:r w:rsidRPr="0033501D">
        <w:rPr>
          <w:lang w:val="it-IT"/>
        </w:rPr>
        <w:t> (baseline): Accuracy +39.1%, F1-Score +50.2%, ROC-AUC +35.4%. Random Forest supera singolo albero di 25.9 punti percentuali in accuracy assoluta, confermando beneficio ensemble.</w:t>
      </w:r>
    </w:p>
    <w:p w14:paraId="42E32E3D" w14:textId="4F2FC948" w:rsidR="00CD0761" w:rsidRPr="00CD0761" w:rsidRDefault="0033501D" w:rsidP="00557607">
      <w:pPr>
        <w:rPr>
          <w:lang w:val="it-IT"/>
        </w:rPr>
      </w:pPr>
      <w:r w:rsidRPr="0033501D">
        <w:rPr>
          <w:b/>
          <w:bCs/>
          <w:lang w:val="it-IT"/>
        </w:rPr>
        <w:t>Modello ottimale identificato: Random Forest</w:t>
      </w:r>
      <w:r w:rsidRPr="0033501D">
        <w:rPr>
          <w:lang w:val="it-IT"/>
        </w:rPr>
        <w:t xml:space="preserve">. </w:t>
      </w:r>
      <w:bookmarkStart w:id="25" w:name="_Toc79669767"/>
      <w:r w:rsidR="00CD0761" w:rsidRPr="00CD0761">
        <w:rPr>
          <w:lang w:val="it-IT"/>
        </w:rPr>
        <w:t>Dopo aver confrontato i tre modelli, ho scelto </w:t>
      </w:r>
      <w:r w:rsidR="00CD0761" w:rsidRPr="00CD0761">
        <w:rPr>
          <w:b/>
          <w:bCs/>
          <w:lang w:val="it-IT"/>
        </w:rPr>
        <w:t>Random Forest</w:t>
      </w:r>
      <w:r w:rsidR="00CD0761" w:rsidRPr="00CD0761">
        <w:rPr>
          <w:lang w:val="it-IT"/>
        </w:rPr>
        <w:t> come modello finale perché ha ottenuto le </w:t>
      </w:r>
      <w:r w:rsidR="00CD0761" w:rsidRPr="00CD0761">
        <w:rPr>
          <w:b/>
          <w:bCs/>
          <w:lang w:val="it-IT"/>
        </w:rPr>
        <w:t>performance migliori</w:t>
      </w:r>
      <w:r w:rsidR="00CD0761" w:rsidRPr="00CD0761">
        <w:rPr>
          <w:lang w:val="it-IT"/>
        </w:rPr>
        <w:t> su tutti gli indicatori:</w:t>
      </w:r>
      <w:r w:rsidR="00CD0761">
        <w:rPr>
          <w:lang w:val="it-IT"/>
        </w:rPr>
        <w:t xml:space="preserve"> </w:t>
      </w:r>
      <w:r w:rsidR="00CD0761" w:rsidRPr="00CD0761">
        <w:rPr>
          <w:b/>
          <w:bCs/>
          <w:lang w:val="it-IT"/>
        </w:rPr>
        <w:t>Accuracy 92.38%</w:t>
      </w:r>
      <w:r w:rsidR="00CD0761" w:rsidRPr="00CD0761">
        <w:rPr>
          <w:lang w:val="it-IT"/>
        </w:rPr>
        <w:t> sul test set: la più alta tra i tre modelli</w:t>
      </w:r>
      <w:r w:rsidR="00CD0761">
        <w:rPr>
          <w:lang w:val="it-IT"/>
        </w:rPr>
        <w:t xml:space="preserve">; </w:t>
      </w:r>
      <w:r w:rsidR="00CD0761" w:rsidRPr="00CD0761">
        <w:rPr>
          <w:b/>
          <w:bCs/>
          <w:lang w:val="it-IT"/>
        </w:rPr>
        <w:t>Stabilità eccellente</w:t>
      </w:r>
      <w:r w:rsidR="00CD0761" w:rsidRPr="00CD0761">
        <w:rPr>
          <w:lang w:val="it-IT"/>
        </w:rPr>
        <w:t> in cross-validation: 92.98% ± 1.37% (variazione minima &lt;2%)</w:t>
      </w:r>
      <w:r w:rsidR="00CD0761">
        <w:rPr>
          <w:lang w:val="it-IT"/>
        </w:rPr>
        <w:t xml:space="preserve">;       </w:t>
      </w:r>
      <w:r w:rsidR="00CD0761" w:rsidRPr="00CD0761">
        <w:rPr>
          <w:b/>
          <w:bCs/>
          <w:lang w:val="it-IT"/>
        </w:rPr>
        <w:t>ROC-AUC 0.9785</w:t>
      </w:r>
      <w:r w:rsidR="00CD0761" w:rsidRPr="00CD0761">
        <w:rPr>
          <w:lang w:val="it-IT"/>
        </w:rPr>
        <w:t>: capacità quasi perfetta di distinguere successi da fallimenti (soglia eccellente &gt;0.95)</w:t>
      </w:r>
      <w:r w:rsidR="00557607">
        <w:rPr>
          <w:lang w:val="it-IT"/>
        </w:rPr>
        <w:t xml:space="preserve">;  </w:t>
      </w:r>
      <w:r w:rsidR="00CD0761" w:rsidRPr="00CD0761">
        <w:rPr>
          <w:b/>
          <w:bCs/>
          <w:lang w:val="it-IT"/>
        </w:rPr>
        <w:t>F1-Score 0.9086</w:t>
      </w:r>
      <w:r w:rsidR="00CD0761" w:rsidRPr="00CD0761">
        <w:rPr>
          <w:lang w:val="it-IT"/>
        </w:rPr>
        <w:t>: ottimo bilanciamento tra precision e recall sulla classe "successo"</w:t>
      </w:r>
      <w:r w:rsidR="00557607">
        <w:rPr>
          <w:lang w:val="it-IT"/>
        </w:rPr>
        <w:t xml:space="preserve">; </w:t>
      </w:r>
      <w:r w:rsidR="00CD0761" w:rsidRPr="00CD0761">
        <w:rPr>
          <w:b/>
          <w:bCs/>
          <w:lang w:val="it-IT"/>
        </w:rPr>
        <w:t>Nessun overfitting</w:t>
      </w:r>
      <w:r w:rsidR="00CD0761" w:rsidRPr="00CD0761">
        <w:rPr>
          <w:lang w:val="it-IT"/>
        </w:rPr>
        <w:t>: differenza test-CV solo 0.60%, segno che il modello generalizza bene</w:t>
      </w:r>
    </w:p>
    <w:p w14:paraId="7C8CB9BC" w14:textId="3FF61FCC" w:rsidR="00CD0761" w:rsidRPr="00CD0761" w:rsidRDefault="00C12105" w:rsidP="00C12105">
      <w:pPr>
        <w:rPr>
          <w:lang w:val="it-IT"/>
        </w:rPr>
      </w:pPr>
      <w:r>
        <w:rPr>
          <w:lang w:val="it-IT"/>
        </w:rPr>
        <w:t xml:space="preserve">L’ho scelto anche perché: </w:t>
      </w:r>
      <w:r w:rsidR="00CD0761" w:rsidRPr="00CD0761">
        <w:rPr>
          <w:lang w:val="it-IT"/>
        </w:rPr>
        <w:t>Fornisce </w:t>
      </w:r>
      <w:r w:rsidR="00CD0761" w:rsidRPr="00CD0761">
        <w:rPr>
          <w:b/>
          <w:bCs/>
          <w:lang w:val="it-IT"/>
        </w:rPr>
        <w:t>feature importance</w:t>
      </w:r>
      <w:r w:rsidR="00CD0761" w:rsidRPr="00CD0761">
        <w:rPr>
          <w:lang w:val="it-IT"/>
        </w:rPr>
        <w:t> automaticamente, così posso capire quali variabili contano di più</w:t>
      </w:r>
      <w:r>
        <w:rPr>
          <w:lang w:val="it-IT"/>
        </w:rPr>
        <w:t>; è</w:t>
      </w:r>
      <w:r w:rsidR="00CD0761" w:rsidRPr="00CD0761">
        <w:rPr>
          <w:lang w:val="it-IT"/>
        </w:rPr>
        <w:t> </w:t>
      </w:r>
      <w:r w:rsidR="00CD0761" w:rsidRPr="00CD0761">
        <w:rPr>
          <w:b/>
          <w:bCs/>
          <w:lang w:val="it-IT"/>
        </w:rPr>
        <w:t>robusto</w:t>
      </w:r>
      <w:r w:rsidR="00CD0761" w:rsidRPr="00CD0761">
        <w:rPr>
          <w:lang w:val="it-IT"/>
        </w:rPr>
        <w:t>: l'ensemble di 100 alberi riduce l'impatto di eventuali valori anomali</w:t>
      </w:r>
      <w:r>
        <w:rPr>
          <w:lang w:val="it-IT"/>
        </w:rPr>
        <w:t>; g</w:t>
      </w:r>
      <w:r w:rsidR="00CD0761" w:rsidRPr="00CD0761">
        <w:rPr>
          <w:lang w:val="it-IT"/>
        </w:rPr>
        <w:t>estisce </w:t>
      </w:r>
      <w:r w:rsidR="00CD0761" w:rsidRPr="00CD0761">
        <w:rPr>
          <w:b/>
          <w:bCs/>
          <w:lang w:val="it-IT"/>
        </w:rPr>
        <w:t>automaticamente</w:t>
      </w:r>
      <w:r w:rsidR="00CD0761" w:rsidRPr="00CD0761">
        <w:rPr>
          <w:lang w:val="it-IT"/>
        </w:rPr>
        <w:t> lo sbilanciamento delle classi tramite class_weight='balanced'</w:t>
      </w:r>
      <w:r>
        <w:rPr>
          <w:lang w:val="it-IT"/>
        </w:rPr>
        <w:t>; e perché l</w:t>
      </w:r>
      <w:r w:rsidR="00CD0761" w:rsidRPr="00CD0761">
        <w:rPr>
          <w:lang w:val="it-IT"/>
        </w:rPr>
        <w:t>a </w:t>
      </w:r>
      <w:r w:rsidR="00CD0761" w:rsidRPr="00CD0761">
        <w:rPr>
          <w:b/>
          <w:bCs/>
          <w:lang w:val="it-IT"/>
        </w:rPr>
        <w:t>cross-validation a 5 fold</w:t>
      </w:r>
      <w:r w:rsidR="00CD0761" w:rsidRPr="00CD0761">
        <w:rPr>
          <w:lang w:val="it-IT"/>
        </w:rPr>
        <w:t> conferma che le performance sono affidabili</w:t>
      </w:r>
    </w:p>
    <w:p w14:paraId="3DBE59B5" w14:textId="77777777" w:rsidR="00CD0761" w:rsidRPr="00CD0761" w:rsidRDefault="00CD0761" w:rsidP="00CD0761">
      <w:pPr>
        <w:rPr>
          <w:lang w:val="it-IT"/>
        </w:rPr>
      </w:pPr>
      <w:r w:rsidRPr="00CD0761">
        <w:rPr>
          <w:b/>
          <w:bCs/>
          <w:lang w:val="it-IT"/>
        </w:rPr>
        <w:t>Unico svantaggio (accettabile)</w:t>
      </w:r>
      <w:r w:rsidRPr="00CD0761">
        <w:rPr>
          <w:lang w:val="it-IT"/>
        </w:rPr>
        <w:t>:</w:t>
      </w:r>
      <w:r w:rsidRPr="00CD0761">
        <w:rPr>
          <w:lang w:val="it-IT"/>
        </w:rPr>
        <w:br/>
        <w:t>Il training richiede </w:t>
      </w:r>
      <w:r w:rsidRPr="00CD0761">
        <w:rPr>
          <w:b/>
          <w:bCs/>
          <w:lang w:val="it-IT"/>
        </w:rPr>
        <w:t>1.08 secondi</w:t>
      </w:r>
      <w:r w:rsidRPr="00CD0761">
        <w:rPr>
          <w:lang w:val="it-IT"/>
        </w:rPr>
        <w:t> contro 0.014s del Decision Tree (78× più lento). Però per un dataset di 1,680 campioni è comunque velocissimo (&lt;2 secondi totali), quindi non è un problema. Anche le predizioni sono rapide (~0.01s per 420 samples), compatibili con utilizzo real-time.</w:t>
      </w:r>
    </w:p>
    <w:p w14:paraId="7AC65E0B" w14:textId="4A844AB2" w:rsidR="004C7753" w:rsidRDefault="004C7753" w:rsidP="00C12105">
      <w:pPr>
        <w:pStyle w:val="Titolo2"/>
        <w:rPr>
          <w:lang w:val="it-IT"/>
        </w:rPr>
      </w:pPr>
      <w:r>
        <w:rPr>
          <w:lang w:val="it-IT"/>
        </w:rPr>
        <w:t xml:space="preserve">4.5 – </w:t>
      </w:r>
      <w:r w:rsidR="00C63E29">
        <w:rPr>
          <w:lang w:val="it-IT"/>
        </w:rPr>
        <w:t>Feature Importance</w:t>
      </w:r>
      <w:bookmarkEnd w:id="25"/>
    </w:p>
    <w:p w14:paraId="6EF48A72" w14:textId="77777777" w:rsidR="0033501D" w:rsidRPr="0033501D" w:rsidRDefault="0033501D" w:rsidP="0033501D">
      <w:pPr>
        <w:rPr>
          <w:lang w:val="it-IT"/>
        </w:rPr>
      </w:pPr>
      <w:r w:rsidRPr="0033501D">
        <w:rPr>
          <w:lang w:val="it-IT"/>
        </w:rPr>
        <w:t>Random Forest calcola feature importance basandosi su </w:t>
      </w:r>
      <w:r w:rsidRPr="0033501D">
        <w:rPr>
          <w:b/>
          <w:bCs/>
          <w:lang w:val="it-IT"/>
        </w:rPr>
        <w:t>Gini Impurity Reduction</w:t>
      </w:r>
      <w:r w:rsidRPr="0033501D">
        <w:rPr>
          <w:lang w:val="it-IT"/>
        </w:rPr>
        <w:t xml:space="preserve">: per ogni feature, somma la riduzione di impurità (Gini) che produce negli split di tutti gli alberi </w:t>
      </w:r>
      <w:r w:rsidRPr="0033501D">
        <w:rPr>
          <w:lang w:val="it-IT"/>
        </w:rPr>
        <w:lastRenderedPageBreak/>
        <w:t>dell'ensemble, normalizzata sulla somma totale (∑importances = 1.0). Features con alta importanza partizionano efficacemente lo spazio, separando classi in nodi figli più puri.</w:t>
      </w:r>
    </w:p>
    <w:p w14:paraId="367028A2" w14:textId="2C60754F" w:rsidR="0033501D" w:rsidRPr="0033501D" w:rsidRDefault="002E5DA7" w:rsidP="0033501D">
      <w:pPr>
        <w:rPr>
          <w:lang w:val="it-IT"/>
        </w:rPr>
      </w:pPr>
      <w:r>
        <w:rPr>
          <w:noProof/>
          <w:lang w:val="it-IT"/>
        </w:rPr>
        <w:drawing>
          <wp:inline distT="0" distB="0" distL="0" distR="0" wp14:anchorId="37693A2E" wp14:editId="5855E128">
            <wp:extent cx="5935980" cy="3933190"/>
            <wp:effectExtent l="0" t="0" r="7620" b="0"/>
            <wp:docPr id="528848535" name="Immagine 9" descr="Immagine che contiene testo, schermata, numero,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48535" name="Immagine 9" descr="Immagine che contiene testo, schermata, numero, Parallelo&#10;&#10;Il contenuto generato dall'IA potrebbe non essere corret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3933190"/>
                    </a:xfrm>
                    <a:prstGeom prst="rect">
                      <a:avLst/>
                    </a:prstGeom>
                    <a:noFill/>
                    <a:ln>
                      <a:noFill/>
                    </a:ln>
                  </pic:spPr>
                </pic:pic>
              </a:graphicData>
            </a:graphic>
          </wp:inline>
        </w:drawing>
      </w:r>
    </w:p>
    <w:p w14:paraId="07D39404" w14:textId="77777777" w:rsidR="0033501D" w:rsidRPr="0033501D" w:rsidRDefault="0033501D" w:rsidP="0033501D">
      <w:pPr>
        <w:rPr>
          <w:lang w:val="it-IT"/>
        </w:rPr>
      </w:pPr>
      <w:r w:rsidRPr="0033501D">
        <w:rPr>
          <w:b/>
          <w:bCs/>
          <w:lang w:val="it-IT"/>
        </w:rPr>
        <w:t>Top 5 features più importanti</w:t>
      </w:r>
      <w:r w:rsidRPr="0033501D">
        <w:rPr>
          <w:lang w:val="it-IT"/>
        </w:rPr>
        <w:t>:</w:t>
      </w:r>
    </w:p>
    <w:p w14:paraId="5AE203AA" w14:textId="760B6B56" w:rsidR="0033501D" w:rsidRPr="0033501D" w:rsidRDefault="0033501D" w:rsidP="0033501D">
      <w:pPr>
        <w:numPr>
          <w:ilvl w:val="0"/>
          <w:numId w:val="19"/>
        </w:numPr>
        <w:rPr>
          <w:lang w:val="it-IT"/>
        </w:rPr>
      </w:pPr>
      <w:r w:rsidRPr="0033501D">
        <w:rPr>
          <w:b/>
          <w:bCs/>
          <w:lang w:val="it-IT"/>
        </w:rPr>
        <w:t>funding_amount_usd</w:t>
      </w:r>
      <w:r w:rsidRPr="0033501D">
        <w:rPr>
          <w:lang w:val="it-IT"/>
        </w:rPr>
        <w:t xml:space="preserve">: 0.2133 (21.33%) – Feature dominante, contribuisce oltre 1/5 decisioni modello. </w:t>
      </w:r>
      <w:r w:rsidR="00C12105">
        <w:rPr>
          <w:lang w:val="it-IT"/>
        </w:rPr>
        <w:t>Il f</w:t>
      </w:r>
      <w:r w:rsidRPr="0033501D">
        <w:rPr>
          <w:lang w:val="it-IT"/>
        </w:rPr>
        <w:t>inanziamento è predittore critico: startup con maggiori risorse economiche hanno più probabilità successo per possibilità assumere talenti, sviluppare prodotto, marketing.</w:t>
      </w:r>
    </w:p>
    <w:p w14:paraId="2BB38306" w14:textId="24C1A11F" w:rsidR="0033501D" w:rsidRPr="0033501D" w:rsidRDefault="0033501D" w:rsidP="0033501D">
      <w:pPr>
        <w:numPr>
          <w:ilvl w:val="0"/>
          <w:numId w:val="19"/>
        </w:numPr>
        <w:rPr>
          <w:lang w:val="it-IT"/>
        </w:rPr>
      </w:pPr>
      <w:r w:rsidRPr="0033501D">
        <w:rPr>
          <w:b/>
          <w:bCs/>
          <w:lang w:val="it-IT"/>
        </w:rPr>
        <w:t>innovation_score</w:t>
      </w:r>
      <w:r w:rsidRPr="0033501D">
        <w:rPr>
          <w:lang w:val="it-IT"/>
        </w:rPr>
        <w:t xml:space="preserve">: 0.1563 (15.63%) – Seconda più importante. </w:t>
      </w:r>
      <w:r w:rsidR="00C12105">
        <w:rPr>
          <w:lang w:val="it-IT"/>
        </w:rPr>
        <w:t>Il g</w:t>
      </w:r>
      <w:r w:rsidRPr="0033501D">
        <w:rPr>
          <w:lang w:val="it-IT"/>
        </w:rPr>
        <w:t xml:space="preserve">rado </w:t>
      </w:r>
      <w:r w:rsidR="00C12105">
        <w:rPr>
          <w:lang w:val="it-IT"/>
        </w:rPr>
        <w:t xml:space="preserve">di </w:t>
      </w:r>
      <w:r w:rsidRPr="0033501D">
        <w:rPr>
          <w:lang w:val="it-IT"/>
        </w:rPr>
        <w:t xml:space="preserve">innovazione tecnologica/di mercato discrimina fortemente successo, coerente con </w:t>
      </w:r>
      <w:r w:rsidR="00C12105">
        <w:rPr>
          <w:lang w:val="it-IT"/>
        </w:rPr>
        <w:t xml:space="preserve">la </w:t>
      </w:r>
      <w:r w:rsidRPr="0033501D">
        <w:rPr>
          <w:lang w:val="it-IT"/>
        </w:rPr>
        <w:t xml:space="preserve">natura competitiva </w:t>
      </w:r>
      <w:r w:rsidR="00C12105">
        <w:rPr>
          <w:lang w:val="it-IT"/>
        </w:rPr>
        <w:t xml:space="preserve">degli </w:t>
      </w:r>
      <w:r w:rsidRPr="0033501D">
        <w:rPr>
          <w:lang w:val="it-IT"/>
        </w:rPr>
        <w:t>ecosistemi startup.</w:t>
      </w:r>
    </w:p>
    <w:p w14:paraId="20B65719" w14:textId="07D10965" w:rsidR="0033501D" w:rsidRPr="0033501D" w:rsidRDefault="0033501D" w:rsidP="0033501D">
      <w:pPr>
        <w:numPr>
          <w:ilvl w:val="0"/>
          <w:numId w:val="19"/>
        </w:numPr>
        <w:rPr>
          <w:lang w:val="it-IT"/>
        </w:rPr>
      </w:pPr>
      <w:r w:rsidRPr="0033501D">
        <w:rPr>
          <w:b/>
          <w:bCs/>
          <w:lang w:val="it-IT"/>
        </w:rPr>
        <w:t>mentorship_support</w:t>
      </w:r>
      <w:r w:rsidRPr="0033501D">
        <w:rPr>
          <w:lang w:val="it-IT"/>
        </w:rPr>
        <w:t xml:space="preserve">: 0.1532 (15.32%) – Presenza mentorship quasi equivalente a innovation_score. </w:t>
      </w:r>
      <w:r w:rsidR="00C12105">
        <w:rPr>
          <w:lang w:val="it-IT"/>
        </w:rPr>
        <w:t>Il s</w:t>
      </w:r>
      <w:r w:rsidRPr="0033501D">
        <w:rPr>
          <w:lang w:val="it-IT"/>
        </w:rPr>
        <w:t xml:space="preserve">upporto esperto guida decisioni strategiche, riduce errori comuni </w:t>
      </w:r>
      <w:r w:rsidR="00C12105">
        <w:rPr>
          <w:lang w:val="it-IT"/>
        </w:rPr>
        <w:t xml:space="preserve">dei </w:t>
      </w:r>
      <w:r w:rsidRPr="0033501D">
        <w:rPr>
          <w:lang w:val="it-IT"/>
        </w:rPr>
        <w:t>founder inesperti.</w:t>
      </w:r>
    </w:p>
    <w:p w14:paraId="0E380C5D" w14:textId="77777777" w:rsidR="0033501D" w:rsidRPr="0033501D" w:rsidRDefault="0033501D" w:rsidP="0033501D">
      <w:pPr>
        <w:numPr>
          <w:ilvl w:val="0"/>
          <w:numId w:val="19"/>
        </w:numPr>
        <w:rPr>
          <w:lang w:val="it-IT"/>
        </w:rPr>
      </w:pPr>
      <w:r w:rsidRPr="0033501D">
        <w:rPr>
          <w:b/>
          <w:bCs/>
          <w:lang w:val="it-IT"/>
        </w:rPr>
        <w:t>incubation_support</w:t>
      </w:r>
      <w:r w:rsidRPr="0033501D">
        <w:rPr>
          <w:lang w:val="it-IT"/>
        </w:rPr>
        <w:t>: 0.1478 (14.78%) – Accesso incubatore fornisce risorse infrastrutturali, networking, credibilità che accelerano crescita.</w:t>
      </w:r>
    </w:p>
    <w:p w14:paraId="173EFAB1" w14:textId="15451974" w:rsidR="0033501D" w:rsidRPr="0033501D" w:rsidRDefault="0033501D" w:rsidP="0033501D">
      <w:pPr>
        <w:numPr>
          <w:ilvl w:val="0"/>
          <w:numId w:val="19"/>
        </w:numPr>
        <w:rPr>
          <w:lang w:val="it-IT"/>
        </w:rPr>
      </w:pPr>
      <w:r w:rsidRPr="0033501D">
        <w:rPr>
          <w:b/>
          <w:bCs/>
          <w:lang w:val="it-IT"/>
        </w:rPr>
        <w:lastRenderedPageBreak/>
        <w:t>business_model_score</w:t>
      </w:r>
      <w:r w:rsidRPr="0033501D">
        <w:rPr>
          <w:lang w:val="it-IT"/>
        </w:rPr>
        <w:t>: 0.1019 (10.19%) –</w:t>
      </w:r>
      <w:r w:rsidR="00C12105">
        <w:rPr>
          <w:lang w:val="it-IT"/>
        </w:rPr>
        <w:t xml:space="preserve">La </w:t>
      </w:r>
      <w:r w:rsidR="00CB69CF">
        <w:rPr>
          <w:lang w:val="it-IT"/>
        </w:rPr>
        <w:t>s</w:t>
      </w:r>
      <w:r w:rsidRPr="0033501D">
        <w:rPr>
          <w:lang w:val="it-IT"/>
        </w:rPr>
        <w:t xml:space="preserve">olidità </w:t>
      </w:r>
      <w:r w:rsidR="00CB69CF">
        <w:rPr>
          <w:lang w:val="it-IT"/>
        </w:rPr>
        <w:t>del business model è</w:t>
      </w:r>
      <w:r w:rsidRPr="0033501D">
        <w:rPr>
          <w:lang w:val="it-IT"/>
        </w:rPr>
        <w:t xml:space="preserve"> fondamentale per sostenibilità economica long-term.</w:t>
      </w:r>
    </w:p>
    <w:p w14:paraId="662426E6" w14:textId="03CB7B66" w:rsidR="0033501D" w:rsidRPr="0033501D" w:rsidRDefault="0033501D" w:rsidP="0033501D">
      <w:pPr>
        <w:rPr>
          <w:lang w:val="it-IT"/>
        </w:rPr>
      </w:pPr>
      <w:r w:rsidRPr="0033501D">
        <w:rPr>
          <w:b/>
          <w:bCs/>
          <w:lang w:val="it-IT"/>
        </w:rPr>
        <w:t>Concentrazione importanza</w:t>
      </w:r>
      <w:r w:rsidRPr="0033501D">
        <w:rPr>
          <w:lang w:val="it-IT"/>
        </w:rPr>
        <w:t>: Top 5 features coprono </w:t>
      </w:r>
      <w:r w:rsidRPr="0033501D">
        <w:rPr>
          <w:b/>
          <w:bCs/>
          <w:lang w:val="it-IT"/>
        </w:rPr>
        <w:t>77.24%</w:t>
      </w:r>
      <w:r w:rsidRPr="0033501D">
        <w:rPr>
          <w:lang w:val="it-IT"/>
        </w:rPr>
        <w:t> importanza totale, top 10 raggiungono </w:t>
      </w:r>
      <w:r w:rsidRPr="0033501D">
        <w:rPr>
          <w:b/>
          <w:bCs/>
          <w:lang w:val="it-IT"/>
        </w:rPr>
        <w:t>92.86%</w:t>
      </w:r>
      <w:r w:rsidRPr="0033501D">
        <w:rPr>
          <w:lang w:val="it-IT"/>
        </w:rPr>
        <w:t>, top 15 </w:t>
      </w:r>
      <w:r w:rsidRPr="0033501D">
        <w:rPr>
          <w:b/>
          <w:bCs/>
          <w:lang w:val="it-IT"/>
        </w:rPr>
        <w:t>96.43%</w:t>
      </w:r>
      <w:r w:rsidRPr="0033501D">
        <w:rPr>
          <w:lang w:val="it-IT"/>
        </w:rPr>
        <w:t xml:space="preserve">. Alta concentrazione indica che modello si basa prevalentemente su poche features chiave, riducendo complessità interpretativa. </w:t>
      </w:r>
      <w:r w:rsidR="00CB69CF">
        <w:rPr>
          <w:lang w:val="it-IT"/>
        </w:rPr>
        <w:t xml:space="preserve">Le restanti </w:t>
      </w:r>
      <w:r w:rsidRPr="0033501D">
        <w:rPr>
          <w:lang w:val="it-IT"/>
        </w:rPr>
        <w:t xml:space="preserve"> 37 features contribuiscono solo </w:t>
      </w:r>
      <w:r w:rsidR="00CB69CF">
        <w:rPr>
          <w:lang w:val="it-IT"/>
        </w:rPr>
        <w:t xml:space="preserve">al </w:t>
      </w:r>
      <w:r w:rsidRPr="0033501D">
        <w:rPr>
          <w:lang w:val="it-IT"/>
        </w:rPr>
        <w:t>7.14%, ma mantenute per catturare interazioni non-lineari.</w:t>
      </w:r>
    </w:p>
    <w:p w14:paraId="13F53427" w14:textId="21DB91A2" w:rsidR="0033501D" w:rsidRPr="0033501D" w:rsidRDefault="0033501D" w:rsidP="0033501D">
      <w:pPr>
        <w:rPr>
          <w:lang w:val="it-IT"/>
        </w:rPr>
      </w:pPr>
      <w:r w:rsidRPr="0033501D">
        <w:rPr>
          <w:b/>
          <w:bCs/>
        </w:rPr>
        <w:t>Tipologia features top 15</w:t>
      </w:r>
      <w:r w:rsidRPr="0033501D">
        <w:t xml:space="preserve">: 11/15 (73.3%) sono features numeriche originali, 4/15 (26.7%) encoded categoriche (institution_type_Private, _Technical, _Public, project_domain_FinTech). </w:t>
      </w:r>
      <w:r w:rsidRPr="0033501D">
        <w:rPr>
          <w:lang w:val="it-IT"/>
        </w:rPr>
        <w:t xml:space="preserve">Dominanza numeriche coerente con natura quantitativa </w:t>
      </w:r>
      <w:r w:rsidR="00CB69CF">
        <w:rPr>
          <w:lang w:val="it-IT"/>
        </w:rPr>
        <w:t xml:space="preserve">dei fattori </w:t>
      </w:r>
      <w:r w:rsidRPr="0033501D">
        <w:rPr>
          <w:lang w:val="it-IT"/>
        </w:rPr>
        <w:t xml:space="preserve">predittori </w:t>
      </w:r>
      <w:r w:rsidR="00CB69CF">
        <w:rPr>
          <w:lang w:val="it-IT"/>
        </w:rPr>
        <w:t xml:space="preserve">del </w:t>
      </w:r>
      <w:r w:rsidRPr="0033501D">
        <w:rPr>
          <w:lang w:val="it-IT"/>
        </w:rPr>
        <w:t xml:space="preserve">successo </w:t>
      </w:r>
      <w:r w:rsidR="00CB69CF">
        <w:rPr>
          <w:lang w:val="it-IT"/>
        </w:rPr>
        <w:t xml:space="preserve">di una </w:t>
      </w:r>
      <w:r w:rsidRPr="0033501D">
        <w:rPr>
          <w:lang w:val="it-IT"/>
        </w:rPr>
        <w:t>startup (funding, scores). Features categoriche contributo distribuito (max 0.54% singola), ma collettivamente rilevanti per contesto istituzionale/settoriale.</w:t>
      </w:r>
    </w:p>
    <w:p w14:paraId="40DE738A" w14:textId="379E8936" w:rsidR="0033501D" w:rsidRPr="0033501D" w:rsidRDefault="0033501D" w:rsidP="0033501D">
      <w:pPr>
        <w:rPr>
          <w:lang w:val="it-IT"/>
        </w:rPr>
      </w:pPr>
      <w:r w:rsidRPr="0033501D">
        <w:rPr>
          <w:b/>
          <w:bCs/>
          <w:lang w:val="it-IT"/>
        </w:rPr>
        <w:t>Validazione con correlazioni EDA</w:t>
      </w:r>
      <w:r w:rsidRPr="0033501D">
        <w:rPr>
          <w:lang w:val="it-IT"/>
        </w:rPr>
        <w:t xml:space="preserve">: Le 5 features con più alta correlazione lineare target (funding_amount_usd r=0.395, mentorship_support r=0.373, incubation_support r=0.367, innovation_score r=0.339, business_model_score r=0.239) coincidono esattamente con top 5 feature importances Random Forest, confermando coerenza tra analisi univariata (Pearson) e importanza multivariata (Gini). Tuttavia, </w:t>
      </w:r>
      <w:r w:rsidR="00CB69CF">
        <w:rPr>
          <w:lang w:val="it-IT"/>
        </w:rPr>
        <w:t xml:space="preserve">l’ </w:t>
      </w:r>
      <w:r w:rsidRPr="0033501D">
        <w:rPr>
          <w:lang w:val="it-IT"/>
        </w:rPr>
        <w:t xml:space="preserve">ordine non coincide perfettamente: innovation_score ha importanza RF 15.63% (2° posto) ma correlazione Pearson 0.339 (4° posto), evidenziando che </w:t>
      </w:r>
      <w:r w:rsidR="00CB69CF">
        <w:rPr>
          <w:lang w:val="it-IT"/>
        </w:rPr>
        <w:t xml:space="preserve">il metodo </w:t>
      </w:r>
      <w:r w:rsidRPr="0033501D">
        <w:rPr>
          <w:lang w:val="it-IT"/>
        </w:rPr>
        <w:t xml:space="preserve">RF cattura relazioni non-lineari e interazioni che </w:t>
      </w:r>
      <w:r w:rsidR="00CB69CF">
        <w:rPr>
          <w:lang w:val="it-IT"/>
        </w:rPr>
        <w:t xml:space="preserve">la </w:t>
      </w:r>
      <w:r w:rsidRPr="0033501D">
        <w:rPr>
          <w:lang w:val="it-IT"/>
        </w:rPr>
        <w:t xml:space="preserve">correlazione lineare non rileva. Features con correlazione trascurabile (es: team_size r=-0.058) hanno comunque importanza RF 2.12%, confermando </w:t>
      </w:r>
      <w:r w:rsidR="00CB69CF">
        <w:rPr>
          <w:lang w:val="it-IT"/>
        </w:rPr>
        <w:t xml:space="preserve">la </w:t>
      </w:r>
      <w:r w:rsidRPr="0033501D">
        <w:rPr>
          <w:lang w:val="it-IT"/>
        </w:rPr>
        <w:t xml:space="preserve">validità </w:t>
      </w:r>
      <w:r w:rsidR="001728B0">
        <w:rPr>
          <w:lang w:val="it-IT"/>
        </w:rPr>
        <w:t>dell’</w:t>
      </w:r>
      <w:r w:rsidRPr="0033501D">
        <w:rPr>
          <w:lang w:val="it-IT"/>
        </w:rPr>
        <w:t>approccio ensemble per pattern complessi.</w:t>
      </w:r>
    </w:p>
    <w:p w14:paraId="310357E4" w14:textId="437628FF" w:rsidR="0033501D" w:rsidRPr="0033501D" w:rsidRDefault="0033501D" w:rsidP="0033501D">
      <w:pPr>
        <w:rPr>
          <w:lang w:val="it-IT"/>
        </w:rPr>
      </w:pPr>
      <w:r w:rsidRPr="0033501D">
        <w:rPr>
          <w:b/>
          <w:bCs/>
          <w:lang w:val="it-IT"/>
        </w:rPr>
        <w:t>Implicazioni pratiche</w:t>
      </w:r>
      <w:r w:rsidRPr="0033501D">
        <w:rPr>
          <w:lang w:val="it-IT"/>
        </w:rPr>
        <w:t xml:space="preserve">: Per massimizzare probabilità successo, programmi incubazione dovrebbero prioritizzare:  </w:t>
      </w:r>
      <w:r w:rsidRPr="001728B0">
        <w:rPr>
          <w:b/>
          <w:bCs/>
          <w:lang w:val="it-IT"/>
        </w:rPr>
        <w:t xml:space="preserve">Attrazione investimenti </w:t>
      </w:r>
      <w:r w:rsidRPr="0033501D">
        <w:rPr>
          <w:lang w:val="it-IT"/>
        </w:rPr>
        <w:t xml:space="preserve">(funding_amount_usd dominante), </w:t>
      </w:r>
      <w:r w:rsidRPr="001728B0">
        <w:rPr>
          <w:b/>
          <w:bCs/>
          <w:lang w:val="it-IT"/>
        </w:rPr>
        <w:t>Selezione progetti innovativi</w:t>
      </w:r>
      <w:r w:rsidRPr="0033501D">
        <w:rPr>
          <w:lang w:val="it-IT"/>
        </w:rPr>
        <w:t xml:space="preserve"> (innovation_score), </w:t>
      </w:r>
      <w:r w:rsidRPr="001728B0">
        <w:rPr>
          <w:b/>
          <w:bCs/>
          <w:lang w:val="it-IT"/>
        </w:rPr>
        <w:t>Assegnazione mentorship qualificata</w:t>
      </w:r>
      <w:r w:rsidRPr="0033501D">
        <w:rPr>
          <w:lang w:val="it-IT"/>
        </w:rPr>
        <w:t xml:space="preserve">, </w:t>
      </w:r>
      <w:r w:rsidRPr="001728B0">
        <w:rPr>
          <w:b/>
          <w:bCs/>
          <w:lang w:val="it-IT"/>
        </w:rPr>
        <w:t>Supporto incubazione strutturato</w:t>
      </w:r>
      <w:r w:rsidRPr="0033501D">
        <w:rPr>
          <w:lang w:val="it-IT"/>
        </w:rPr>
        <w:t xml:space="preserve">, </w:t>
      </w:r>
      <w:r w:rsidR="001728B0">
        <w:rPr>
          <w:lang w:val="it-IT"/>
        </w:rPr>
        <w:t xml:space="preserve">e </w:t>
      </w:r>
      <w:r w:rsidR="00D21360" w:rsidRPr="00D21360">
        <w:rPr>
          <w:b/>
          <w:bCs/>
          <w:lang w:val="it-IT"/>
        </w:rPr>
        <w:t>la va</w:t>
      </w:r>
      <w:r w:rsidRPr="00D21360">
        <w:rPr>
          <w:b/>
          <w:bCs/>
          <w:lang w:val="it-IT"/>
        </w:rPr>
        <w:t xml:space="preserve">lidazione solidità </w:t>
      </w:r>
      <w:r w:rsidR="00D21360">
        <w:rPr>
          <w:b/>
          <w:bCs/>
          <w:lang w:val="it-IT"/>
        </w:rPr>
        <w:t xml:space="preserve">del </w:t>
      </w:r>
      <w:r w:rsidRPr="00D21360">
        <w:rPr>
          <w:b/>
          <w:bCs/>
          <w:lang w:val="it-IT"/>
        </w:rPr>
        <w:t>business model</w:t>
      </w:r>
      <w:r w:rsidRPr="0033501D">
        <w:rPr>
          <w:lang w:val="it-IT"/>
        </w:rPr>
        <w:t>. Features team (team_size 2.12%, avg_team_experience 3.16%) contributo minore, suggerendo che "cosa" e "come" (idea, risorse, supporto) pesano più del "chi" (team) nel dataset analizzato.</w:t>
      </w:r>
    </w:p>
    <w:p w14:paraId="65B2B36C" w14:textId="77777777" w:rsidR="00D21360" w:rsidRDefault="00D21360" w:rsidP="00C63E29">
      <w:pPr>
        <w:pStyle w:val="Titolo1"/>
        <w:rPr>
          <w:lang w:val="it-IT"/>
        </w:rPr>
      </w:pPr>
      <w:bookmarkStart w:id="26" w:name="_Toc1676831949"/>
    </w:p>
    <w:p w14:paraId="16EED365" w14:textId="7C9470A7" w:rsidR="00C63E29" w:rsidRDefault="00C63E29" w:rsidP="00C63E29">
      <w:pPr>
        <w:pStyle w:val="Titolo1"/>
        <w:rPr>
          <w:lang w:val="it-IT"/>
        </w:rPr>
      </w:pPr>
      <w:r w:rsidRPr="00FB7302">
        <w:rPr>
          <w:lang w:val="it-IT"/>
        </w:rPr>
        <w:t xml:space="preserve">Capitolo </w:t>
      </w:r>
      <w:r>
        <w:rPr>
          <w:lang w:val="it-IT"/>
        </w:rPr>
        <w:t>5</w:t>
      </w:r>
      <w:r w:rsidRPr="00FB7302">
        <w:rPr>
          <w:lang w:val="it-IT"/>
        </w:rPr>
        <w:t>-</w:t>
      </w:r>
      <w:r>
        <w:rPr>
          <w:lang w:val="it-IT"/>
        </w:rPr>
        <w:t xml:space="preserve"> Considerazioni e sviluppi futuri</w:t>
      </w:r>
      <w:bookmarkEnd w:id="26"/>
      <w:r>
        <w:rPr>
          <w:lang w:val="it-IT"/>
        </w:rPr>
        <w:t xml:space="preserve"> </w:t>
      </w:r>
    </w:p>
    <w:p w14:paraId="60178723" w14:textId="54ADDD92" w:rsidR="001A62F4" w:rsidRPr="001A62F4" w:rsidRDefault="00C63E29" w:rsidP="001A62F4">
      <w:pPr>
        <w:pStyle w:val="Titolo2"/>
        <w:rPr>
          <w:lang w:val="it-IT"/>
        </w:rPr>
      </w:pPr>
      <w:bookmarkStart w:id="27" w:name="_Toc1383455585"/>
      <w:r>
        <w:rPr>
          <w:lang w:val="it-IT"/>
        </w:rPr>
        <w:t>5.1</w:t>
      </w:r>
      <w:r w:rsidR="0033501D">
        <w:rPr>
          <w:lang w:val="it-IT"/>
        </w:rPr>
        <w:t xml:space="preserve"> </w:t>
      </w:r>
      <w:r>
        <w:rPr>
          <w:lang w:val="it-IT"/>
        </w:rPr>
        <w:t xml:space="preserve">– </w:t>
      </w:r>
      <w:r w:rsidR="0033501D">
        <w:rPr>
          <w:lang w:val="it-IT"/>
        </w:rPr>
        <w:t>Riepilogo del Progetto</w:t>
      </w:r>
      <w:bookmarkEnd w:id="27"/>
    </w:p>
    <w:p w14:paraId="623BD3A7" w14:textId="32DA8E47" w:rsidR="00ED4088" w:rsidRPr="00ED4088" w:rsidRDefault="00ED4088" w:rsidP="00ED4088">
      <w:pPr>
        <w:rPr>
          <w:lang w:val="it-IT"/>
        </w:rPr>
      </w:pPr>
      <w:r w:rsidRPr="00ED4088">
        <w:rPr>
          <w:lang w:val="it-IT"/>
        </w:rPr>
        <w:t>In questo progetto ho affrontato il problema di </w:t>
      </w:r>
      <w:r w:rsidRPr="00ED4088">
        <w:rPr>
          <w:b/>
          <w:bCs/>
          <w:lang w:val="it-IT"/>
        </w:rPr>
        <w:t>predire il successo delle startup studentesche</w:t>
      </w:r>
      <w:r w:rsidRPr="00ED4088">
        <w:rPr>
          <w:lang w:val="it-IT"/>
        </w:rPr>
        <w:t> nei programmi di incubazione universitaria, costruendo una </w:t>
      </w:r>
      <w:r w:rsidRPr="00ED4088">
        <w:rPr>
          <w:b/>
          <w:bCs/>
          <w:lang w:val="it-IT"/>
        </w:rPr>
        <w:t>pipeline completa di machine learning</w:t>
      </w:r>
      <w:r w:rsidRPr="00ED4088">
        <w:rPr>
          <w:lang w:val="it-IT"/>
        </w:rPr>
        <w:t> dall'inizio alla fine: dalla pulizia dei dati fino alla scelta del modello finale.</w:t>
      </w:r>
    </w:p>
    <w:p w14:paraId="2C339140" w14:textId="77777777" w:rsidR="00ED4088" w:rsidRPr="00ED4088" w:rsidRDefault="00ED4088" w:rsidP="00ED4088">
      <w:pPr>
        <w:rPr>
          <w:lang w:val="it-IT"/>
        </w:rPr>
      </w:pPr>
      <w:r w:rsidRPr="00ED4088">
        <w:rPr>
          <w:lang w:val="it-IT"/>
        </w:rPr>
        <w:t>Ho lavorato con </w:t>
      </w:r>
      <w:r w:rsidRPr="00ED4088">
        <w:rPr>
          <w:b/>
          <w:bCs/>
          <w:lang w:val="it-IT"/>
        </w:rPr>
        <w:t>2,100 progetti startup</w:t>
      </w:r>
      <w:r w:rsidRPr="00ED4088">
        <w:rPr>
          <w:lang w:val="it-IT"/>
        </w:rPr>
        <w:t> raccolti tra il 2019 e il 2023, ognuno descritto da </w:t>
      </w:r>
      <w:r w:rsidRPr="00ED4088">
        <w:rPr>
          <w:b/>
          <w:bCs/>
          <w:lang w:val="it-IT"/>
        </w:rPr>
        <w:t>15 features diverse</w:t>
      </w:r>
      <w:r w:rsidRPr="00ED4088">
        <w:rPr>
          <w:lang w:val="it-IT"/>
        </w:rPr>
        <w:t>. Le variabili numeriche includevano informazioni sul team (dimensione ed esperienza media), punteggi di valutazione (innovazione, business model, maturità tecnologica, market readiness), supporto ricevuto (mentorship e incubazione), finanziamenti in USD, premi vinti e anno del progetto. Le variabili categoriche descrivevano invece il contesto istituzionale e settoriale: il nome dell'università (40 istituzioni diverse), la tipologia di istituzione (pubblica, privata, tecnica, non-tecnica) e il settore tecnologico del progetto (AgriTech, FinTech, GreenTech, HealthTech, EdTech).</w:t>
      </w:r>
    </w:p>
    <w:p w14:paraId="5158128D" w14:textId="77777777" w:rsidR="00ED4088" w:rsidRPr="00ED4088" w:rsidRDefault="00ED4088" w:rsidP="00ED4088">
      <w:pPr>
        <w:rPr>
          <w:lang w:val="it-IT"/>
        </w:rPr>
      </w:pPr>
      <w:r w:rsidRPr="00ED4088">
        <w:rPr>
          <w:lang w:val="it-IT"/>
        </w:rPr>
        <w:t>La variabile target </w:t>
      </w:r>
      <w:r w:rsidRPr="00ED4088">
        <w:rPr>
          <w:b/>
          <w:bCs/>
          <w:lang w:val="it-IT"/>
        </w:rPr>
        <w:t>success_label</w:t>
      </w:r>
      <w:r w:rsidRPr="00ED4088">
        <w:rPr>
          <w:lang w:val="it-IT"/>
        </w:rPr>
        <w:t> distingueva tra fallimenti (0) e successi (1), ma presentava uno </w:t>
      </w:r>
      <w:r w:rsidRPr="00ED4088">
        <w:rPr>
          <w:b/>
          <w:bCs/>
          <w:lang w:val="it-IT"/>
        </w:rPr>
        <w:t>sbilanciamento significativo</w:t>
      </w:r>
      <w:r w:rsidRPr="00ED4088">
        <w:rPr>
          <w:lang w:val="it-IT"/>
        </w:rPr>
        <w:t>: 1,219 fallimenti (58%) contro 881 successi (42%), con un ratio di 1.38:1 che ho dovuto gestire durante il training.</w:t>
      </w:r>
    </w:p>
    <w:p w14:paraId="3ACC7DF2" w14:textId="4B695EF6" w:rsidR="00ED4088" w:rsidRPr="00ED4088" w:rsidRDefault="00ED4088" w:rsidP="00ED4088">
      <w:pPr>
        <w:rPr>
          <w:b/>
          <w:bCs/>
          <w:lang w:val="it-IT"/>
        </w:rPr>
      </w:pPr>
      <w:r w:rsidRPr="00ED4088">
        <w:rPr>
          <w:b/>
          <w:bCs/>
          <w:lang w:val="it-IT"/>
        </w:rPr>
        <w:t xml:space="preserve">Pipeline </w:t>
      </w:r>
    </w:p>
    <w:p w14:paraId="520874C5" w14:textId="246CE59A" w:rsidR="00ED4088" w:rsidRPr="00ED4088" w:rsidRDefault="00ED4088" w:rsidP="00ED4088">
      <w:pPr>
        <w:rPr>
          <w:lang w:val="it-IT"/>
        </w:rPr>
      </w:pPr>
      <w:r w:rsidRPr="00ED4088">
        <w:rPr>
          <w:lang w:val="it-IT"/>
        </w:rPr>
        <w:t>Nella fase di </w:t>
      </w:r>
      <w:r w:rsidRPr="00ED4088">
        <w:rPr>
          <w:b/>
          <w:bCs/>
          <w:lang w:val="it-IT"/>
        </w:rPr>
        <w:t>Exploratory Data Analysis</w:t>
      </w:r>
      <w:r w:rsidRPr="00ED4088">
        <w:rPr>
          <w:lang w:val="it-IT"/>
        </w:rPr>
        <w:t> ho analizzato la struttura del dataset per capire distribuzioni, correlazioni e qualità dei dati. Questa fase mi ha rivelato una situazione quasi ideale: 0% di missing values, 0% di outliers secondo il metodo IQR, ma correlazioni lineari deboli (massimo r=0.395 con il target), segno che servivano modelli capaci di catturare relazioni non-lineari.</w:t>
      </w:r>
    </w:p>
    <w:p w14:paraId="29748AD3" w14:textId="77777777" w:rsidR="00ED4088" w:rsidRPr="00ED4088" w:rsidRDefault="00ED4088" w:rsidP="00ED4088">
      <w:pPr>
        <w:rPr>
          <w:lang w:val="it-IT"/>
        </w:rPr>
      </w:pPr>
      <w:r w:rsidRPr="00ED4088">
        <w:rPr>
          <w:lang w:val="it-IT"/>
        </w:rPr>
        <w:t>Nella fase di </w:t>
      </w:r>
      <w:r w:rsidRPr="00ED4088">
        <w:rPr>
          <w:b/>
          <w:bCs/>
          <w:lang w:val="it-IT"/>
        </w:rPr>
        <w:t>feature engineering</w:t>
      </w:r>
      <w:r w:rsidRPr="00ED4088">
        <w:rPr>
          <w:lang w:val="it-IT"/>
        </w:rPr>
        <w:t> ho trasformato le 3 variabili categoriche usando One-Hot Encoding con drop_first=True, generando 46 colonne binarie aggiuntive (39 per institution_name, 3 per institution_type, 4 per project_domain). Il dataset finale conteneva quindi 57 features totali pronte per il modeling.</w:t>
      </w:r>
    </w:p>
    <w:p w14:paraId="76FE91A6" w14:textId="77777777" w:rsidR="00ED4088" w:rsidRPr="00ED4088" w:rsidRDefault="00ED4088" w:rsidP="00ED4088">
      <w:pPr>
        <w:rPr>
          <w:lang w:val="it-IT"/>
        </w:rPr>
      </w:pPr>
      <w:r w:rsidRPr="00ED4088">
        <w:rPr>
          <w:lang w:val="it-IT"/>
        </w:rPr>
        <w:t>Per il </w:t>
      </w:r>
      <w:r w:rsidRPr="00ED4088">
        <w:rPr>
          <w:b/>
          <w:bCs/>
          <w:lang w:val="it-IT"/>
        </w:rPr>
        <w:t>preprocessing</w:t>
      </w:r>
      <w:r w:rsidRPr="00ED4088">
        <w:rPr>
          <w:lang w:val="it-IT"/>
        </w:rPr>
        <w:t xml:space="preserve"> ho diviso i dati in training set (80%, 1,680 campioni) e test set (20%, 420 campioni) usando stratificazione per mantenere la proporzione 58/42% in entrambi i subset. Ho gestito lo sbilanciamento applicando class_weight='balanced', che calcola </w:t>
      </w:r>
      <w:r w:rsidRPr="00ED4088">
        <w:rPr>
          <w:lang w:val="it-IT"/>
        </w:rPr>
        <w:lastRenderedPageBreak/>
        <w:t>automaticamente pesi inversamente proporzionali alla frequenza delle classi (0.86 per fallimenti, 1.19 per successi).</w:t>
      </w:r>
    </w:p>
    <w:p w14:paraId="1F2674B5" w14:textId="77777777" w:rsidR="00ED4088" w:rsidRPr="00ED4088" w:rsidRDefault="00ED4088" w:rsidP="00ED4088">
      <w:pPr>
        <w:rPr>
          <w:lang w:val="it-IT"/>
        </w:rPr>
      </w:pPr>
      <w:r w:rsidRPr="00ED4088">
        <w:rPr>
          <w:lang w:val="it-IT"/>
        </w:rPr>
        <w:t>Nella fase di </w:t>
      </w:r>
      <w:r w:rsidRPr="00ED4088">
        <w:rPr>
          <w:b/>
          <w:bCs/>
          <w:lang w:val="it-IT"/>
        </w:rPr>
        <w:t>training</w:t>
      </w:r>
      <w:r w:rsidRPr="00ED4088">
        <w:rPr>
          <w:lang w:val="it-IT"/>
        </w:rPr>
        <w:t> ho implementato e confrontato tre algoritmi complementari: Random Forest come modello ensemble robusto, Decision Tree come baseline interpretabile, e Gaussian Naive Bayes come approccio probabilistico alternativo. Ogni modello è stato valutato con 5-fold cross-validation per verificare la stabilità delle performance su split diversi del training set.</w:t>
      </w:r>
    </w:p>
    <w:p w14:paraId="215810B5" w14:textId="77777777" w:rsidR="00ED4088" w:rsidRPr="00ED4088" w:rsidRDefault="00ED4088" w:rsidP="00ED4088">
      <w:pPr>
        <w:rPr>
          <w:lang w:val="it-IT"/>
        </w:rPr>
      </w:pPr>
      <w:r w:rsidRPr="00ED4088">
        <w:rPr>
          <w:lang w:val="it-IT"/>
        </w:rPr>
        <w:t>Infine, ho analizzato le </w:t>
      </w:r>
      <w:r w:rsidRPr="00ED4088">
        <w:rPr>
          <w:b/>
          <w:bCs/>
          <w:lang w:val="it-IT"/>
        </w:rPr>
        <w:t>feature importance</w:t>
      </w:r>
      <w:r w:rsidRPr="00ED4088">
        <w:rPr>
          <w:lang w:val="it-IT"/>
        </w:rPr>
        <w:t> di Random Forest per identificare quali variabili influenzano maggiormente il successo, scoprendo che funding_amount_usd, innovation_score e mentorship_support coprono oltre il 50% dell'importanza totale.</w:t>
      </w:r>
    </w:p>
    <w:p w14:paraId="4A85B822" w14:textId="77777777" w:rsidR="00ED4088" w:rsidRPr="00ED4088" w:rsidRDefault="00ED4088" w:rsidP="00ED4088">
      <w:pPr>
        <w:rPr>
          <w:b/>
          <w:bCs/>
          <w:lang w:val="it-IT"/>
        </w:rPr>
      </w:pPr>
      <w:r w:rsidRPr="00ED4088">
        <w:rPr>
          <w:b/>
          <w:bCs/>
          <w:lang w:val="it-IT"/>
        </w:rPr>
        <w:t>Obiettivi raggiunti</w:t>
      </w:r>
    </w:p>
    <w:p w14:paraId="06F5DC07" w14:textId="77777777" w:rsidR="00ED4088" w:rsidRPr="00ED4088" w:rsidRDefault="00ED4088" w:rsidP="00ED4088">
      <w:pPr>
        <w:rPr>
          <w:lang w:val="it-IT"/>
        </w:rPr>
      </w:pPr>
      <w:r w:rsidRPr="00ED4088">
        <w:rPr>
          <w:lang w:val="it-IT"/>
        </w:rPr>
        <w:t>Il mio </w:t>
      </w:r>
      <w:r w:rsidRPr="00ED4088">
        <w:rPr>
          <w:b/>
          <w:bCs/>
          <w:lang w:val="it-IT"/>
        </w:rPr>
        <w:t>obiettivo principale</w:t>
      </w:r>
      <w:r w:rsidRPr="00ED4088">
        <w:rPr>
          <w:lang w:val="it-IT"/>
        </w:rPr>
        <w:t> era trovare il </w:t>
      </w:r>
      <w:r w:rsidRPr="00ED4088">
        <w:rPr>
          <w:b/>
          <w:bCs/>
          <w:lang w:val="it-IT"/>
        </w:rPr>
        <w:t>modello migliore</w:t>
      </w:r>
      <w:r w:rsidRPr="00ED4088">
        <w:rPr>
          <w:lang w:val="it-IT"/>
        </w:rPr>
        <w:t> per supportare i programmi di incubazione nelle decisioni basate sui dati, bilanciando tre aspetti critici: accuracy elevata per predizioni affidabili, interpretabilità per spiegare le decisioni agli stakeholder, ed efficienza computazionale per deployment reale.</w:t>
      </w:r>
    </w:p>
    <w:p w14:paraId="01A83910" w14:textId="7F055A6F" w:rsidR="001A62F4" w:rsidRPr="005D40F9" w:rsidRDefault="005D40F9" w:rsidP="001A62F4">
      <w:pPr>
        <w:rPr>
          <w:lang w:val="it-IT"/>
        </w:rPr>
      </w:pPr>
      <w:r w:rsidRPr="005D40F9">
        <w:rPr>
          <w:lang w:val="it-IT"/>
        </w:rPr>
        <w:t>Come </w:t>
      </w:r>
      <w:r w:rsidRPr="005D40F9">
        <w:rPr>
          <w:b/>
          <w:bCs/>
          <w:lang w:val="it-IT"/>
        </w:rPr>
        <w:t>obiettivi secondari</w:t>
      </w:r>
      <w:r w:rsidRPr="005D40F9">
        <w:rPr>
          <w:lang w:val="it-IT"/>
        </w:rPr>
        <w:t> ho verificato la superiorità degli ensemble su classificatori singoli (Random Forest 92.38% vs Decision Tree 66.43%), quantificato l'importanza delle features per guidare allocazione risorse (funding_amount_usd, innovation_score e mentorship_support dominano con &gt;50% importanza totale), e dimostrato l'applicabilità delle tecniche ML standard a contesti educativi e imprenditoriali.</w:t>
      </w:r>
    </w:p>
    <w:p w14:paraId="250173B1" w14:textId="3AADB611" w:rsidR="0033501D" w:rsidRDefault="0033501D" w:rsidP="0033501D">
      <w:pPr>
        <w:pStyle w:val="Titolo2"/>
        <w:rPr>
          <w:lang w:val="it-IT"/>
        </w:rPr>
      </w:pPr>
      <w:bookmarkStart w:id="28" w:name="_Toc680601393"/>
      <w:r>
        <w:rPr>
          <w:lang w:val="it-IT"/>
        </w:rPr>
        <w:t>5.2 – Risultati Principali</w:t>
      </w:r>
      <w:bookmarkEnd w:id="28"/>
    </w:p>
    <w:p w14:paraId="082F9092" w14:textId="76FBA448" w:rsidR="001A62F4" w:rsidRDefault="001A62F4" w:rsidP="001A62F4">
      <w:pPr>
        <w:rPr>
          <w:lang w:val="it-IT"/>
        </w:rPr>
      </w:pPr>
      <w:r w:rsidRPr="001A62F4">
        <w:rPr>
          <w:lang w:val="it-IT"/>
        </w:rPr>
        <w:t>Il progetto ha prodotto risultati eccellenti, superando le aspettative iniziali per un task di classificazione binaria su dati reali con class imbalance moderato.</w:t>
      </w:r>
    </w:p>
    <w:p w14:paraId="15B482F8" w14:textId="723AC987" w:rsidR="003D1D2D" w:rsidRPr="003D1D2D" w:rsidRDefault="003D1D2D" w:rsidP="003D1D2D">
      <w:pPr>
        <w:rPr>
          <w:b/>
          <w:bCs/>
          <w:lang w:val="it-IT"/>
        </w:rPr>
      </w:pPr>
      <w:r w:rsidRPr="003D1D2D">
        <w:rPr>
          <w:b/>
          <w:bCs/>
          <w:lang w:val="it-IT"/>
        </w:rPr>
        <w:t>Performance dei modelli</w:t>
      </w:r>
      <w:r>
        <w:rPr>
          <w:b/>
          <w:bCs/>
          <w:lang w:val="it-IT"/>
        </w:rPr>
        <w:t xml:space="preserve">  </w:t>
      </w:r>
      <w:r w:rsidRPr="003D1D2D">
        <w:rPr>
          <w:lang w:val="it-IT"/>
        </w:rPr>
        <w:t>Random Forest ha dominato su tutte le metriche raggiungendo </w:t>
      </w:r>
      <w:r w:rsidRPr="003D1D2D">
        <w:rPr>
          <w:b/>
          <w:bCs/>
          <w:lang w:val="it-IT"/>
        </w:rPr>
        <w:t>test accuracy 92.38%</w:t>
      </w:r>
      <w:r w:rsidRPr="003D1D2D">
        <w:rPr>
          <w:lang w:val="it-IT"/>
        </w:rPr>
        <w:t>, precision 0.91, recall 0.90, F1-score 0.91, e </w:t>
      </w:r>
      <w:r w:rsidRPr="003D1D2D">
        <w:rPr>
          <w:b/>
          <w:bCs/>
          <w:lang w:val="it-IT"/>
        </w:rPr>
        <w:t>ROC-AUC 0.9785</w:t>
      </w:r>
      <w:r w:rsidRPr="003D1D2D">
        <w:rPr>
          <w:lang w:val="it-IT"/>
        </w:rPr>
        <w:t> (capacità discriminativa quasi perfetta, &gt;0.95 soglia eccellenza). La cross-validation a 5 fold ha confermato stabilità con accuracy media 92.98% ± 1.37% (deviazione &lt;2%). Il gap test-CV di soli 0.60% certifica assenza overfitting e garantisce generalizzazione affidabile su dati mai visti. Naive Bayes ha sorpreso con 80.48% accuracy nonostante violazione dell'assunzione di gaussianità (46/57 features binarie), mentre Decision Tree ha sottoperformato con 66.43%.</w:t>
      </w:r>
    </w:p>
    <w:p w14:paraId="304367E4" w14:textId="14839033" w:rsidR="003D1D2D" w:rsidRPr="003D1D2D" w:rsidRDefault="003D1D2D" w:rsidP="003D1D2D">
      <w:pPr>
        <w:rPr>
          <w:b/>
          <w:bCs/>
          <w:lang w:val="it-IT"/>
        </w:rPr>
      </w:pPr>
      <w:r w:rsidRPr="003D1D2D">
        <w:rPr>
          <w:b/>
          <w:bCs/>
          <w:lang w:val="it-IT"/>
        </w:rPr>
        <w:t>Miglioramento rispetto alla baseline</w:t>
      </w:r>
      <w:r>
        <w:rPr>
          <w:b/>
          <w:bCs/>
          <w:lang w:val="it-IT"/>
        </w:rPr>
        <w:t xml:space="preserve"> </w:t>
      </w:r>
      <w:r w:rsidRPr="003D1D2D">
        <w:rPr>
          <w:lang w:val="it-IT"/>
        </w:rPr>
        <w:t>Random Forest supera Decision Tree con </w:t>
      </w:r>
      <w:r w:rsidRPr="003D1D2D">
        <w:rPr>
          <w:b/>
          <w:bCs/>
          <w:lang w:val="it-IT"/>
        </w:rPr>
        <w:t>+39.1% accuracy relativa</w:t>
      </w:r>
      <w:r w:rsidRPr="003D1D2D">
        <w:rPr>
          <w:lang w:val="it-IT"/>
        </w:rPr>
        <w:t xml:space="preserve"> (da 66.43% a 92.38%), corrispondente a 109 predizioni corrette </w:t>
      </w:r>
      <w:r w:rsidRPr="003D1D2D">
        <w:rPr>
          <w:lang w:val="it-IT"/>
        </w:rPr>
        <w:lastRenderedPageBreak/>
        <w:t>aggiuntive su 420 test samples. Questo conferma la validità dell'approccio ensemble (100 alberi decorrelati vs singolo albero) per dataset con interazioni non-lineari complesse.</w:t>
      </w:r>
    </w:p>
    <w:p w14:paraId="77ACDA93" w14:textId="21973C4E" w:rsidR="003D1D2D" w:rsidRPr="003D1D2D" w:rsidRDefault="003D1D2D" w:rsidP="003D1D2D">
      <w:pPr>
        <w:rPr>
          <w:b/>
          <w:bCs/>
          <w:lang w:val="it-IT"/>
        </w:rPr>
      </w:pPr>
      <w:r w:rsidRPr="003D1D2D">
        <w:rPr>
          <w:b/>
          <w:bCs/>
          <w:lang w:val="it-IT"/>
        </w:rPr>
        <w:t>Feature importance insights</w:t>
      </w:r>
      <w:r>
        <w:rPr>
          <w:b/>
          <w:bCs/>
          <w:lang w:val="it-IT"/>
        </w:rPr>
        <w:t xml:space="preserve"> </w:t>
      </w:r>
      <w:r w:rsidRPr="003D1D2D">
        <w:rPr>
          <w:lang w:val="it-IT"/>
        </w:rPr>
        <w:t>Le </w:t>
      </w:r>
      <w:r w:rsidRPr="003D1D2D">
        <w:rPr>
          <w:b/>
          <w:bCs/>
          <w:lang w:val="it-IT"/>
        </w:rPr>
        <w:t>top 5 features coprono il 77.24%</w:t>
      </w:r>
      <w:r w:rsidRPr="003D1D2D">
        <w:rPr>
          <w:lang w:val="it-IT"/>
        </w:rPr>
        <w:t> delle decisioni del modello. La feature dominante è </w:t>
      </w:r>
      <w:r w:rsidRPr="003D1D2D">
        <w:rPr>
          <w:b/>
          <w:bCs/>
          <w:lang w:val="it-IT"/>
        </w:rPr>
        <w:t>funding_amount_usd (21.33%)</w:t>
      </w:r>
      <w:r w:rsidRPr="003D1D2D">
        <w:rPr>
          <w:lang w:val="it-IT"/>
        </w:rPr>
        <w:t>, seguita da innovation_score (15.63%), mentorship_support (15.32%), incubation_support (14.78%) e business_model_score (10.19%). Questa gerarchia fornisce roadmap evidence-based per programmi incubazione: prioritizzare attrazione investimenti, selezionare progetti innovativi, strutturare mentorship qualificata e garantire supporto infrastrutturale. Le features relative al team (team_size 2.12%, avg_team_experience 3.16%) hanno importanza minore, suggerendo che nel contesto universitario conta più "cosa si fa e con quali risorse" che "chi lo fa".</w:t>
      </w:r>
    </w:p>
    <w:p w14:paraId="60B3C1F5" w14:textId="0409BEF6" w:rsidR="003D1D2D" w:rsidRPr="003D1D2D" w:rsidRDefault="003D1D2D" w:rsidP="003D1D2D">
      <w:pPr>
        <w:rPr>
          <w:b/>
          <w:bCs/>
          <w:lang w:val="it-IT"/>
        </w:rPr>
      </w:pPr>
      <w:r w:rsidRPr="003D1D2D">
        <w:rPr>
          <w:b/>
          <w:bCs/>
          <w:lang w:val="it-IT"/>
        </w:rPr>
        <w:t>Validazione coerenza</w:t>
      </w:r>
      <w:r>
        <w:rPr>
          <w:b/>
          <w:bCs/>
          <w:lang w:val="it-IT"/>
        </w:rPr>
        <w:t xml:space="preserve"> </w:t>
      </w:r>
      <w:r w:rsidRPr="003D1D2D">
        <w:rPr>
          <w:lang w:val="it-IT"/>
        </w:rPr>
        <w:t>Le top 5 features per importanza Random Forest coincidono esattamente con le 5 a più alta correlazione lineare rilevate in EDA, confermando coerenza tra analisi univariata Pearson e importanza multivariata Gini. Tuttavia, ordini non perfettamente coincidenti (innovation_score 2° per RF, 4° per correlazione) dimostrano che Random Forest cattura relazioni non-lineari che correlazione lineare non rileva. Il dataset ha mostrato qualità eccezionale con 0 missing values, 0 outliers e assenza multicollinearità, preservando integrità completa dei 2,100 record senza necessità di imputazione.</w:t>
      </w:r>
    </w:p>
    <w:p w14:paraId="6E1F4CF9" w14:textId="77777777" w:rsidR="003D1D2D" w:rsidRPr="001A62F4" w:rsidRDefault="003D1D2D" w:rsidP="001A62F4">
      <w:pPr>
        <w:rPr>
          <w:lang w:val="it-IT"/>
        </w:rPr>
      </w:pPr>
    </w:p>
    <w:p w14:paraId="5B7EEEDB" w14:textId="1EDDB677" w:rsidR="00C63E29" w:rsidRDefault="00C63E29" w:rsidP="00C63E29">
      <w:pPr>
        <w:pStyle w:val="Titolo2"/>
        <w:rPr>
          <w:lang w:val="it-IT"/>
        </w:rPr>
      </w:pPr>
      <w:bookmarkStart w:id="29" w:name="_Toc1696534446"/>
      <w:r>
        <w:rPr>
          <w:lang w:val="it-IT"/>
        </w:rPr>
        <w:t>5.</w:t>
      </w:r>
      <w:r w:rsidR="0033501D">
        <w:rPr>
          <w:lang w:val="it-IT"/>
        </w:rPr>
        <w:t>3</w:t>
      </w:r>
      <w:r>
        <w:rPr>
          <w:lang w:val="it-IT"/>
        </w:rPr>
        <w:t xml:space="preserve"> – Limitazioni</w:t>
      </w:r>
      <w:bookmarkEnd w:id="29"/>
      <w:r>
        <w:rPr>
          <w:lang w:val="it-IT"/>
        </w:rPr>
        <w:t xml:space="preserve"> </w:t>
      </w:r>
    </w:p>
    <w:p w14:paraId="233AD82A" w14:textId="77777777" w:rsidR="00277192" w:rsidRPr="00277192" w:rsidRDefault="00277192" w:rsidP="00277192">
      <w:pPr>
        <w:rPr>
          <w:lang w:val="it-IT"/>
        </w:rPr>
      </w:pPr>
      <w:r w:rsidRPr="00277192">
        <w:rPr>
          <w:lang w:val="it-IT"/>
        </w:rPr>
        <w:t>Nonostante i risultati promettenti, il progetto presenta limitazioni che richiedono cautela nell'interpretazione e generalizzazione.</w:t>
      </w:r>
    </w:p>
    <w:p w14:paraId="0585DAF0" w14:textId="7A489A60" w:rsidR="00277192" w:rsidRPr="00277192" w:rsidRDefault="00277192" w:rsidP="00277192">
      <w:pPr>
        <w:rPr>
          <w:b/>
          <w:bCs/>
          <w:lang w:val="it-IT"/>
        </w:rPr>
      </w:pPr>
      <w:r w:rsidRPr="00277192">
        <w:rPr>
          <w:b/>
          <w:bCs/>
          <w:lang w:val="it-IT"/>
        </w:rPr>
        <w:t>Limitazioni del dataset</w:t>
      </w:r>
      <w:r>
        <w:rPr>
          <w:b/>
          <w:bCs/>
          <w:lang w:val="it-IT"/>
        </w:rPr>
        <w:t xml:space="preserve">: </w:t>
      </w:r>
      <w:r w:rsidRPr="00277192">
        <w:rPr>
          <w:lang w:val="it-IT"/>
        </w:rPr>
        <w:t>La </w:t>
      </w:r>
      <w:r w:rsidRPr="00277192">
        <w:rPr>
          <w:b/>
          <w:bCs/>
          <w:lang w:val="it-IT"/>
        </w:rPr>
        <w:t>dimensione campionaria</w:t>
      </w:r>
      <w:r w:rsidRPr="00277192">
        <w:rPr>
          <w:lang w:val="it-IT"/>
        </w:rPr>
        <w:t> di 2,100 record è sufficiente per modelli tree-based ma limita sperimentazione di architetture deep learning che richiedono tipicamente &gt;10,000 samples. L'</w:t>
      </w:r>
      <w:r w:rsidRPr="00277192">
        <w:rPr>
          <w:b/>
          <w:bCs/>
          <w:lang w:val="it-IT"/>
        </w:rPr>
        <w:t>assenza totale di missing values, outliers e multicollinearità</w:t>
      </w:r>
      <w:r w:rsidRPr="00277192">
        <w:rPr>
          <w:lang w:val="it-IT"/>
        </w:rPr>
        <w:t> è statisticamente improbabile in dataset reali raccolti da fonti eterogenee, suggerendo possibile pre-processing aggressivo o generazione sintetica che riduce validità esterna. Le </w:t>
      </w:r>
      <w:r w:rsidRPr="00277192">
        <w:rPr>
          <w:b/>
          <w:bCs/>
          <w:lang w:val="it-IT"/>
        </w:rPr>
        <w:t>distribuzioni uniformi</w:t>
      </w:r>
      <w:r w:rsidRPr="00277192">
        <w:rPr>
          <w:lang w:val="it-IT"/>
        </w:rPr>
        <w:t> delle features categoriche (institution_type e project_domain con variazioni &lt;7%) sono anomale rispetto a ecosistemi reali dove concentrazione geografica/settoriale è comune, riducendo il loro potere discriminativo (test Chi-squared tutti p&gt;0.05). Il </w:t>
      </w:r>
      <w:r w:rsidRPr="00277192">
        <w:rPr>
          <w:b/>
          <w:bCs/>
          <w:lang w:val="it-IT"/>
        </w:rPr>
        <w:t>periodo temporale</w:t>
      </w:r>
      <w:r w:rsidRPr="00277192">
        <w:rPr>
          <w:lang w:val="it-IT"/>
        </w:rPr>
        <w:t> limitato a 2019-2023 (5 anni) potrebbe non catturare trend long-term o shock esterni come l'impatto COVID-19 su startup EdTech/HealthTech nel 2020-2021.</w:t>
      </w:r>
    </w:p>
    <w:p w14:paraId="03D7EEE6" w14:textId="6A864C80" w:rsidR="00277192" w:rsidRPr="00277192" w:rsidRDefault="00277192" w:rsidP="00277192">
      <w:pPr>
        <w:rPr>
          <w:b/>
          <w:bCs/>
          <w:lang w:val="it-IT"/>
        </w:rPr>
      </w:pPr>
      <w:r w:rsidRPr="00277192">
        <w:rPr>
          <w:b/>
          <w:bCs/>
          <w:lang w:val="it-IT"/>
        </w:rPr>
        <w:lastRenderedPageBreak/>
        <w:t>Limitazioni metodologiche</w:t>
      </w:r>
      <w:r>
        <w:rPr>
          <w:b/>
          <w:bCs/>
          <w:lang w:val="it-IT"/>
        </w:rPr>
        <w:t xml:space="preserve">: </w:t>
      </w:r>
      <w:r w:rsidRPr="00277192">
        <w:rPr>
          <w:lang w:val="it-IT"/>
        </w:rPr>
        <w:t>Gli </w:t>
      </w:r>
      <w:r w:rsidRPr="00277192">
        <w:rPr>
          <w:b/>
          <w:bCs/>
          <w:lang w:val="it-IT"/>
        </w:rPr>
        <w:t>iperparametri non sono stati ottimizzati</w:t>
      </w:r>
      <w:r w:rsidRPr="00277192">
        <w:rPr>
          <w:lang w:val="it-IT"/>
        </w:rPr>
        <w:t> sistematicamente: le configurazioni di Random Forest e Decision Tree sono state scelte euristicamente senza Grid Search, e un tuning approfondito potrebbe migliorare ulteriormente le performance. Il </w:t>
      </w:r>
      <w:r w:rsidRPr="00277192">
        <w:rPr>
          <w:b/>
          <w:bCs/>
          <w:lang w:val="it-IT"/>
        </w:rPr>
        <w:t>feature engineering</w:t>
      </w:r>
      <w:r w:rsidRPr="00277192">
        <w:rPr>
          <w:lang w:val="it-IT"/>
        </w:rPr>
        <w:t> è stato limitato a One-Hot Encoding standard, senza creare interaction features, polynomial features o applicare tecniche avanzate come Target Encoding. La </w:t>
      </w:r>
      <w:r w:rsidRPr="00277192">
        <w:rPr>
          <w:b/>
          <w:bCs/>
          <w:lang w:val="it-IT"/>
        </w:rPr>
        <w:t>copertura algoritmica</w:t>
      </w:r>
      <w:r w:rsidRPr="00277192">
        <w:rPr>
          <w:lang w:val="it-IT"/>
        </w:rPr>
        <w:t> si è limitata a tree-based models e Naive Bayes, escludendo Logistic Regression, SVM, Gradient Boosting (XGBoost, LightGBM) e Neural Networks, scelta intenzionale per focus su interpretabilità ma che limita completezza comparativa.</w:t>
      </w:r>
    </w:p>
    <w:p w14:paraId="7C3D084D" w14:textId="3D31ABAF" w:rsidR="00277192" w:rsidRPr="00277192" w:rsidRDefault="00277192" w:rsidP="00277192">
      <w:pPr>
        <w:rPr>
          <w:b/>
          <w:bCs/>
          <w:lang w:val="it-IT"/>
        </w:rPr>
      </w:pPr>
      <w:r w:rsidRPr="00277192">
        <w:rPr>
          <w:b/>
          <w:bCs/>
          <w:lang w:val="it-IT"/>
        </w:rPr>
        <w:t>Limitazioni interpretative</w:t>
      </w:r>
      <w:r>
        <w:rPr>
          <w:b/>
          <w:bCs/>
          <w:lang w:val="it-IT"/>
        </w:rPr>
        <w:t xml:space="preserve">: </w:t>
      </w:r>
      <w:r w:rsidRPr="00277192">
        <w:rPr>
          <w:lang w:val="it-IT"/>
        </w:rPr>
        <w:t>Le </w:t>
      </w:r>
      <w:r w:rsidRPr="00277192">
        <w:rPr>
          <w:b/>
          <w:bCs/>
          <w:lang w:val="it-IT"/>
        </w:rPr>
        <w:t>feature importance indicano associazione statistica, non causalità</w:t>
      </w:r>
      <w:r w:rsidRPr="00277192">
        <w:rPr>
          <w:lang w:val="it-IT"/>
        </w:rPr>
        <w:t>: funding_amount_usd (21.33% importanza) è correlato con successo ma potrebbe essere proxy di variabili latenti (qualità founder, traction) che attraggono investimenti. Senza randomized controlled trials non possiamo concludere che aumentare funding causa successo. Il dataset presenta </w:t>
      </w:r>
      <w:r w:rsidRPr="00277192">
        <w:rPr>
          <w:b/>
          <w:bCs/>
          <w:lang w:val="it-IT"/>
        </w:rPr>
        <w:t>selection bias</w:t>
      </w:r>
      <w:r w:rsidRPr="00277192">
        <w:rPr>
          <w:lang w:val="it-IT"/>
        </w:rPr>
        <w:t> essendo limitato a startup pre-selezionate in incubatori universitari, con risultati potenzialmente non generalizzabili a startup bootstrapped o corporate-backed. Infine, la </w:t>
      </w:r>
      <w:r w:rsidRPr="00277192">
        <w:rPr>
          <w:b/>
          <w:bCs/>
          <w:lang w:val="it-IT"/>
        </w:rPr>
        <w:t>definizione di "successo" non è specificata</w:t>
      </w:r>
      <w:r w:rsidRPr="00277192">
        <w:rPr>
          <w:lang w:val="it-IT"/>
        </w:rPr>
        <w:t>: success_label=1 potrebbe significare survival &gt;2 anni, revenue threshold o exit, e diversi criteri influenzano quali features sono rilevanti.</w:t>
      </w:r>
    </w:p>
    <w:p w14:paraId="149851B8" w14:textId="77777777" w:rsidR="008F1565" w:rsidRPr="00FB7302" w:rsidRDefault="002F244E">
      <w:pPr>
        <w:pStyle w:val="Titolo1"/>
        <w:rPr>
          <w:lang w:val="it-IT"/>
        </w:rPr>
      </w:pPr>
      <w:bookmarkStart w:id="30" w:name="_Toc2115530963"/>
      <w:r w:rsidRPr="00FB7302">
        <w:rPr>
          <w:lang w:val="it-IT"/>
        </w:rPr>
        <w:t>Conclusione</w:t>
      </w:r>
      <w:bookmarkEnd w:id="30"/>
    </w:p>
    <w:p w14:paraId="3283BA24" w14:textId="57B948C5" w:rsidR="008F1565" w:rsidRDefault="001A62F4" w:rsidP="001A62F4">
      <w:pPr>
        <w:rPr>
          <w:lang w:val="it-IT"/>
        </w:rPr>
      </w:pPr>
      <w:r w:rsidRPr="001A62F4">
        <w:rPr>
          <w:lang w:val="it-IT"/>
        </w:rPr>
        <w:t xml:space="preserve">Questo progetto ha dimostrato con successo l'applicabilità e l'efficacia del machine learning per predire il successo delle startup studentesche, raggiungendo performance eccellenti (92.38% accuracy, 0.9785 ROC-AUC) tramite Random Forest. L'analisi ha identificato </w:t>
      </w:r>
      <w:r w:rsidRPr="00FB3FD3">
        <w:rPr>
          <w:b/>
          <w:bCs/>
          <w:lang w:val="it-IT"/>
        </w:rPr>
        <w:t>funding_amount_usd</w:t>
      </w:r>
      <w:r w:rsidRPr="001A62F4">
        <w:rPr>
          <w:lang w:val="it-IT"/>
        </w:rPr>
        <w:t xml:space="preserve"> come predittore dominante (21.33% feature importance), seguita da i</w:t>
      </w:r>
      <w:r w:rsidRPr="00FB3FD3">
        <w:rPr>
          <w:b/>
          <w:bCs/>
          <w:lang w:val="it-IT"/>
        </w:rPr>
        <w:t>nnovation_score, mentorship_support, incubation_support e business_model_score</w:t>
      </w:r>
      <w:r w:rsidRPr="001A62F4">
        <w:rPr>
          <w:lang w:val="it-IT"/>
        </w:rPr>
        <w:t>, fornendo roadmap evidence-based per ottimizzare programmi di incubazione universitaria. La pipeline sviluppata – dal preprocessing alla validazione cross-validation, dall'analisi feature importance all'interpretazione business – rappresenta template metodologico riutilizzabile per analisi predittive in contesti educational e imprenditoriali. Sebbene esistano limitazioni (dimensione dataset moderata, possibile natura sintetica, iperparametri non ottimizzati), i risultati costituiscono baseline solida per sviluppi futuri che includano hyperparameter tuning, feature engineering avanzato, deployment real-time, e causal inference per supportare decisioni data-driven nell'ecosistema startup.</w:t>
      </w:r>
    </w:p>
    <w:sectPr w:rsidR="008F1565">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743A9" w14:textId="77777777" w:rsidR="00F15190" w:rsidRDefault="00F15190">
      <w:pPr>
        <w:spacing w:after="0" w:line="240" w:lineRule="auto"/>
      </w:pPr>
      <w:r>
        <w:separator/>
      </w:r>
    </w:p>
  </w:endnote>
  <w:endnote w:type="continuationSeparator" w:id="0">
    <w:p w14:paraId="67D95DEA" w14:textId="77777777" w:rsidR="00F15190" w:rsidRDefault="00F15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815117"/>
      <w:docPartObj>
        <w:docPartGallery w:val="Page Numbers (Bottom of Page)"/>
        <w:docPartUnique/>
      </w:docPartObj>
    </w:sdtPr>
    <w:sdtContent>
      <w:p w14:paraId="568E62F3" w14:textId="48D537E2" w:rsidR="001D4592" w:rsidRDefault="001D4592">
        <w:pPr>
          <w:pStyle w:val="Pidipagina"/>
          <w:jc w:val="right"/>
        </w:pPr>
        <w:r>
          <w:fldChar w:fldCharType="begin"/>
        </w:r>
        <w:r>
          <w:instrText>PAGE   \* MERGEFORMAT</w:instrText>
        </w:r>
        <w:r>
          <w:fldChar w:fldCharType="separate"/>
        </w:r>
        <w:r>
          <w:rPr>
            <w:lang w:val="it-IT"/>
          </w:rPr>
          <w:t>2</w:t>
        </w:r>
        <w:r>
          <w:fldChar w:fldCharType="end"/>
        </w:r>
      </w:p>
    </w:sdtContent>
  </w:sdt>
  <w:p w14:paraId="1D94AD35" w14:textId="41D9F247" w:rsidR="008F1565" w:rsidRDefault="008F1565">
    <w:pPr>
      <w:pStyle w:val="Pidipa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8E383" w14:textId="77777777" w:rsidR="00F15190" w:rsidRDefault="00F15190">
      <w:pPr>
        <w:spacing w:after="0" w:line="240" w:lineRule="auto"/>
      </w:pPr>
      <w:r>
        <w:separator/>
      </w:r>
    </w:p>
  </w:footnote>
  <w:footnote w:type="continuationSeparator" w:id="0">
    <w:p w14:paraId="7DF6D000" w14:textId="77777777" w:rsidR="00F15190" w:rsidRDefault="00F151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Numeroelenco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Numeroelenco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Numeroelenco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Puntoelenco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Puntoelenco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Puntoelenco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Puntoelenco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0B736634"/>
    <w:multiLevelType w:val="multilevel"/>
    <w:tmpl w:val="4F06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446BB4"/>
    <w:multiLevelType w:val="multilevel"/>
    <w:tmpl w:val="2C82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D5ED1"/>
    <w:multiLevelType w:val="multilevel"/>
    <w:tmpl w:val="9612C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DC3A4F"/>
    <w:multiLevelType w:val="multilevel"/>
    <w:tmpl w:val="41E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FA0965"/>
    <w:multiLevelType w:val="multilevel"/>
    <w:tmpl w:val="3022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7" w15:restartNumberingAfterBreak="0">
    <w:nsid w:val="611B1F2D"/>
    <w:multiLevelType w:val="singleLevel"/>
    <w:tmpl w:val="0409000F"/>
    <w:lvl w:ilvl="0">
      <w:start w:val="1"/>
      <w:numFmt w:val="decimal"/>
      <w:lvlText w:val="%1."/>
      <w:lvlJc w:val="left"/>
      <w:pPr>
        <w:ind w:left="720" w:hanging="360"/>
      </w:pPr>
    </w:lvl>
  </w:abstractNum>
  <w:abstractNum w:abstractNumId="18" w15:restartNumberingAfterBreak="0">
    <w:nsid w:val="642F1A66"/>
    <w:multiLevelType w:val="multilevel"/>
    <w:tmpl w:val="C8B69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4C0978"/>
    <w:multiLevelType w:val="multilevel"/>
    <w:tmpl w:val="D656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A53894"/>
    <w:multiLevelType w:val="singleLevel"/>
    <w:tmpl w:val="0409000F"/>
    <w:lvl w:ilvl="0">
      <w:start w:val="1"/>
      <w:numFmt w:val="decimal"/>
      <w:lvlText w:val="%1."/>
      <w:lvlJc w:val="left"/>
      <w:pPr>
        <w:ind w:left="720" w:hanging="360"/>
      </w:pPr>
    </w:lvl>
  </w:abstractNum>
  <w:abstractNum w:abstractNumId="21"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2" w15:restartNumberingAfterBreak="0">
    <w:nsid w:val="6F9214EB"/>
    <w:multiLevelType w:val="multilevel"/>
    <w:tmpl w:val="49BC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21"/>
  </w:num>
  <w:num w:numId="13" w16cid:durableId="2110588750">
    <w:abstractNumId w:val="20"/>
  </w:num>
  <w:num w:numId="14" w16cid:durableId="1730575300">
    <w:abstractNumId w:val="17"/>
  </w:num>
  <w:num w:numId="15" w16cid:durableId="2063938215">
    <w:abstractNumId w:val="23"/>
  </w:num>
  <w:num w:numId="16" w16cid:durableId="1416627709">
    <w:abstractNumId w:val="16"/>
  </w:num>
  <w:num w:numId="17" w16cid:durableId="1963681215">
    <w:abstractNumId w:val="18"/>
  </w:num>
  <w:num w:numId="18" w16cid:durableId="243954991">
    <w:abstractNumId w:val="11"/>
  </w:num>
  <w:num w:numId="19" w16cid:durableId="1356997808">
    <w:abstractNumId w:val="13"/>
  </w:num>
  <w:num w:numId="20" w16cid:durableId="132911374">
    <w:abstractNumId w:val="14"/>
  </w:num>
  <w:num w:numId="21" w16cid:durableId="768819874">
    <w:abstractNumId w:val="22"/>
  </w:num>
  <w:num w:numId="22" w16cid:durableId="777799473">
    <w:abstractNumId w:val="12"/>
  </w:num>
  <w:num w:numId="23" w16cid:durableId="1905142711">
    <w:abstractNumId w:val="19"/>
  </w:num>
  <w:num w:numId="24" w16cid:durableId="14310016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23B83"/>
    <w:rsid w:val="00041811"/>
    <w:rsid w:val="000843C4"/>
    <w:rsid w:val="00095C03"/>
    <w:rsid w:val="00100468"/>
    <w:rsid w:val="00132B21"/>
    <w:rsid w:val="00154F15"/>
    <w:rsid w:val="00167D03"/>
    <w:rsid w:val="001728B0"/>
    <w:rsid w:val="00180183"/>
    <w:rsid w:val="001A286B"/>
    <w:rsid w:val="001A62F4"/>
    <w:rsid w:val="001D4592"/>
    <w:rsid w:val="001F40EA"/>
    <w:rsid w:val="002059A5"/>
    <w:rsid w:val="00207D44"/>
    <w:rsid w:val="002119E3"/>
    <w:rsid w:val="00213EBD"/>
    <w:rsid w:val="002543CF"/>
    <w:rsid w:val="00277192"/>
    <w:rsid w:val="002C7AF5"/>
    <w:rsid w:val="002D3C46"/>
    <w:rsid w:val="002E51AB"/>
    <w:rsid w:val="002E5C09"/>
    <w:rsid w:val="002E5DA7"/>
    <w:rsid w:val="002F244E"/>
    <w:rsid w:val="00311D22"/>
    <w:rsid w:val="00312734"/>
    <w:rsid w:val="00324B44"/>
    <w:rsid w:val="00333A78"/>
    <w:rsid w:val="0033501D"/>
    <w:rsid w:val="003367B0"/>
    <w:rsid w:val="00360EF9"/>
    <w:rsid w:val="0036562D"/>
    <w:rsid w:val="0039028C"/>
    <w:rsid w:val="003D1D2D"/>
    <w:rsid w:val="003D66B0"/>
    <w:rsid w:val="003F082F"/>
    <w:rsid w:val="00412E8D"/>
    <w:rsid w:val="00430966"/>
    <w:rsid w:val="004364E4"/>
    <w:rsid w:val="004426A4"/>
    <w:rsid w:val="00454B41"/>
    <w:rsid w:val="004976E0"/>
    <w:rsid w:val="004A32AF"/>
    <w:rsid w:val="004C5917"/>
    <w:rsid w:val="004C7753"/>
    <w:rsid w:val="004F2C01"/>
    <w:rsid w:val="004F466E"/>
    <w:rsid w:val="004F787E"/>
    <w:rsid w:val="00557607"/>
    <w:rsid w:val="005813F6"/>
    <w:rsid w:val="005A534A"/>
    <w:rsid w:val="005A59DC"/>
    <w:rsid w:val="005D40F9"/>
    <w:rsid w:val="005E7662"/>
    <w:rsid w:val="006A5E9A"/>
    <w:rsid w:val="006B693E"/>
    <w:rsid w:val="006B78D7"/>
    <w:rsid w:val="006C4358"/>
    <w:rsid w:val="006C63FD"/>
    <w:rsid w:val="006F0504"/>
    <w:rsid w:val="006F152E"/>
    <w:rsid w:val="00702C1A"/>
    <w:rsid w:val="0072215D"/>
    <w:rsid w:val="00742DD1"/>
    <w:rsid w:val="00777D13"/>
    <w:rsid w:val="0078123C"/>
    <w:rsid w:val="007D1D15"/>
    <w:rsid w:val="007E3325"/>
    <w:rsid w:val="008038B8"/>
    <w:rsid w:val="00821505"/>
    <w:rsid w:val="00827C87"/>
    <w:rsid w:val="00836D26"/>
    <w:rsid w:val="00856114"/>
    <w:rsid w:val="0088734B"/>
    <w:rsid w:val="00891633"/>
    <w:rsid w:val="008A5135"/>
    <w:rsid w:val="008B0CF6"/>
    <w:rsid w:val="008B5786"/>
    <w:rsid w:val="008F1565"/>
    <w:rsid w:val="0092634A"/>
    <w:rsid w:val="009347ED"/>
    <w:rsid w:val="00976C40"/>
    <w:rsid w:val="00990555"/>
    <w:rsid w:val="009A0A88"/>
    <w:rsid w:val="009C5C1A"/>
    <w:rsid w:val="009C6693"/>
    <w:rsid w:val="00A20880"/>
    <w:rsid w:val="00A352C8"/>
    <w:rsid w:val="00A60A7C"/>
    <w:rsid w:val="00A645D7"/>
    <w:rsid w:val="00A74096"/>
    <w:rsid w:val="00A75218"/>
    <w:rsid w:val="00A85D93"/>
    <w:rsid w:val="00AD0D89"/>
    <w:rsid w:val="00B01A0F"/>
    <w:rsid w:val="00B34E79"/>
    <w:rsid w:val="00B36C1A"/>
    <w:rsid w:val="00B41C2B"/>
    <w:rsid w:val="00B438B2"/>
    <w:rsid w:val="00B4544E"/>
    <w:rsid w:val="00B57923"/>
    <w:rsid w:val="00BC5F03"/>
    <w:rsid w:val="00BD1908"/>
    <w:rsid w:val="00BE2492"/>
    <w:rsid w:val="00C02A44"/>
    <w:rsid w:val="00C04E5C"/>
    <w:rsid w:val="00C12105"/>
    <w:rsid w:val="00C26D93"/>
    <w:rsid w:val="00C27141"/>
    <w:rsid w:val="00C514FF"/>
    <w:rsid w:val="00C5199D"/>
    <w:rsid w:val="00C63E29"/>
    <w:rsid w:val="00C779D7"/>
    <w:rsid w:val="00CB69CF"/>
    <w:rsid w:val="00CC6AC6"/>
    <w:rsid w:val="00CD0761"/>
    <w:rsid w:val="00D21360"/>
    <w:rsid w:val="00D32292"/>
    <w:rsid w:val="00D46430"/>
    <w:rsid w:val="00D70EE8"/>
    <w:rsid w:val="00D75435"/>
    <w:rsid w:val="00D766D3"/>
    <w:rsid w:val="00DA4579"/>
    <w:rsid w:val="00DA6C12"/>
    <w:rsid w:val="00DB2C68"/>
    <w:rsid w:val="00DE5146"/>
    <w:rsid w:val="00DF2FBF"/>
    <w:rsid w:val="00E01EDA"/>
    <w:rsid w:val="00E368D9"/>
    <w:rsid w:val="00E51F99"/>
    <w:rsid w:val="00E631B7"/>
    <w:rsid w:val="00EB67DE"/>
    <w:rsid w:val="00ED4088"/>
    <w:rsid w:val="00ED7539"/>
    <w:rsid w:val="00EF2F3B"/>
    <w:rsid w:val="00F118B6"/>
    <w:rsid w:val="00F15190"/>
    <w:rsid w:val="00F811D2"/>
    <w:rsid w:val="00FB1823"/>
    <w:rsid w:val="00FB3270"/>
    <w:rsid w:val="00FB3FD3"/>
    <w:rsid w:val="00FB7302"/>
    <w:rsid w:val="054A8492"/>
    <w:rsid w:val="145DDC06"/>
    <w:rsid w:val="1A76E6B4"/>
    <w:rsid w:val="1AE30756"/>
    <w:rsid w:val="1BB51701"/>
    <w:rsid w:val="1E558A81"/>
    <w:rsid w:val="1F8D6634"/>
    <w:rsid w:val="25F5183D"/>
    <w:rsid w:val="26991EC5"/>
    <w:rsid w:val="2AB1DCD8"/>
    <w:rsid w:val="2FFC9828"/>
    <w:rsid w:val="30A8A375"/>
    <w:rsid w:val="370F4FAD"/>
    <w:rsid w:val="42F51039"/>
    <w:rsid w:val="4586F8A4"/>
    <w:rsid w:val="4C9D2FD7"/>
    <w:rsid w:val="4DC79EA7"/>
    <w:rsid w:val="59FC6857"/>
    <w:rsid w:val="5DEBE129"/>
    <w:rsid w:val="6407A84A"/>
    <w:rsid w:val="6C8F65A7"/>
    <w:rsid w:val="74DFCF93"/>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69CD"/>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27C8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27C8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827C8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827C8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rsid w:val="00827C8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rsid w:val="00827C8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rsid w:val="00827C8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rsid w:val="00827C8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rsid w:val="00827C87"/>
    <w:rPr>
      <w:rFonts w:eastAsiaTheme="majorEastAsia" w:cstheme="majorBidi"/>
      <w:color w:val="272727" w:themeColor="text1" w:themeTint="D8"/>
    </w:rPr>
  </w:style>
  <w:style w:type="paragraph" w:styleId="Titolo">
    <w:name w:val="Title"/>
    <w:basedOn w:val="Normale"/>
    <w:next w:val="Normale"/>
    <w:link w:val="TitoloCarattere"/>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27C8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27C8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27C8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27C87"/>
    <w:rPr>
      <w:i/>
      <w:iCs/>
      <w:color w:val="404040" w:themeColor="text1" w:themeTint="BF"/>
    </w:rPr>
  </w:style>
  <w:style w:type="paragraph" w:styleId="Paragrafoelenco">
    <w:name w:val="List Paragraph"/>
    <w:basedOn w:val="Normale"/>
    <w:uiPriority w:val="34"/>
    <w:qFormat/>
    <w:rsid w:val="00827C87"/>
    <w:pPr>
      <w:ind w:left="720"/>
      <w:contextualSpacing/>
    </w:pPr>
  </w:style>
  <w:style w:type="character" w:styleId="Enfasiintensa">
    <w:name w:val="Intense Emphasis"/>
    <w:basedOn w:val="Carpredefinitoparagrafo"/>
    <w:uiPriority w:val="21"/>
    <w:qFormat/>
    <w:rsid w:val="00827C87"/>
    <w:rPr>
      <w:i/>
      <w:iCs/>
      <w:color w:val="0F4761" w:themeColor="accent1" w:themeShade="BF"/>
    </w:rPr>
  </w:style>
  <w:style w:type="paragraph" w:styleId="Citazioneintensa">
    <w:name w:val="Intense Quote"/>
    <w:basedOn w:val="Normale"/>
    <w:next w:val="Normale"/>
    <w:link w:val="CitazioneintensaCarattere"/>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27C87"/>
    <w:rPr>
      <w:i/>
      <w:iCs/>
      <w:color w:val="0F4761" w:themeColor="accent1" w:themeShade="BF"/>
    </w:rPr>
  </w:style>
  <w:style w:type="character" w:styleId="Riferimentointenso">
    <w:name w:val="Intense Reference"/>
    <w:basedOn w:val="Carpredefinitoparagrafo"/>
    <w:uiPriority w:val="32"/>
    <w:qFormat/>
    <w:rsid w:val="00827C87"/>
    <w:rPr>
      <w:b/>
      <w:bCs/>
      <w:smallCaps/>
      <w:color w:val="0F4761" w:themeColor="accent1" w:themeShade="BF"/>
      <w:spacing w:val="5"/>
    </w:rPr>
  </w:style>
  <w:style w:type="paragraph" w:styleId="Testofumetto">
    <w:name w:val="Balloon Text"/>
    <w:basedOn w:val="Normale"/>
    <w:link w:val="TestofumettoCarattere"/>
    <w:uiPriority w:val="99"/>
    <w:unhideWhenUsed/>
    <w:rsid w:val="00827C87"/>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rsid w:val="00827C87"/>
    <w:rPr>
      <w:rFonts w:ascii="Segoe UI" w:hAnsi="Segoe UI" w:cs="Segoe UI"/>
      <w:sz w:val="18"/>
      <w:szCs w:val="18"/>
    </w:rPr>
  </w:style>
  <w:style w:type="paragraph" w:styleId="Bibliografia">
    <w:name w:val="Bibliography"/>
    <w:basedOn w:val="Normale"/>
    <w:next w:val="Normale"/>
    <w:uiPriority w:val="37"/>
    <w:unhideWhenUsed/>
    <w:rsid w:val="00827C87"/>
  </w:style>
  <w:style w:type="paragraph" w:styleId="Testodelblocco">
    <w:name w:val="Block Text"/>
    <w:basedOn w:val="Normale"/>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Corpotesto">
    <w:name w:val="Body Text"/>
    <w:basedOn w:val="Normale"/>
    <w:link w:val="CorpotestoCarattere"/>
    <w:uiPriority w:val="99"/>
    <w:unhideWhenUsed/>
    <w:rsid w:val="00827C87"/>
    <w:pPr>
      <w:spacing w:after="120"/>
    </w:pPr>
  </w:style>
  <w:style w:type="character" w:customStyle="1" w:styleId="CorpotestoCarattere">
    <w:name w:val="Corpo testo Carattere"/>
    <w:basedOn w:val="Carpredefinitoparagrafo"/>
    <w:link w:val="Corpotesto"/>
    <w:uiPriority w:val="99"/>
    <w:rsid w:val="00827C87"/>
  </w:style>
  <w:style w:type="paragraph" w:styleId="Corpodeltesto2">
    <w:name w:val="Body Text 2"/>
    <w:basedOn w:val="Normale"/>
    <w:link w:val="Corpodeltesto2Carattere"/>
    <w:uiPriority w:val="99"/>
    <w:unhideWhenUsed/>
    <w:rsid w:val="00827C87"/>
    <w:pPr>
      <w:spacing w:after="120" w:line="480" w:lineRule="auto"/>
    </w:pPr>
  </w:style>
  <w:style w:type="character" w:customStyle="1" w:styleId="Corpodeltesto2Carattere">
    <w:name w:val="Corpo del testo 2 Carattere"/>
    <w:basedOn w:val="Carpredefinitoparagrafo"/>
    <w:link w:val="Corpodeltesto2"/>
    <w:uiPriority w:val="99"/>
    <w:rsid w:val="00827C87"/>
  </w:style>
  <w:style w:type="paragraph" w:styleId="Corpodeltesto3">
    <w:name w:val="Body Text 3"/>
    <w:basedOn w:val="Normale"/>
    <w:link w:val="Corpodeltesto3Carattere"/>
    <w:uiPriority w:val="99"/>
    <w:unhideWhenUsed/>
    <w:rsid w:val="00827C87"/>
    <w:pPr>
      <w:spacing w:after="120"/>
    </w:pPr>
    <w:rPr>
      <w:sz w:val="16"/>
      <w:szCs w:val="16"/>
    </w:rPr>
  </w:style>
  <w:style w:type="character" w:customStyle="1" w:styleId="Corpodeltesto3Carattere">
    <w:name w:val="Corpo del testo 3 Carattere"/>
    <w:basedOn w:val="Carpredefinitoparagrafo"/>
    <w:link w:val="Corpodeltesto3"/>
    <w:uiPriority w:val="99"/>
    <w:rsid w:val="00827C87"/>
    <w:rPr>
      <w:sz w:val="16"/>
      <w:szCs w:val="16"/>
    </w:rPr>
  </w:style>
  <w:style w:type="paragraph" w:styleId="Primorientrocorpodeltesto">
    <w:name w:val="Body Text First Indent"/>
    <w:basedOn w:val="Corpotesto"/>
    <w:link w:val="PrimorientrocorpodeltestoCarattere"/>
    <w:uiPriority w:val="99"/>
    <w:unhideWhenUsed/>
    <w:rsid w:val="00827C87"/>
    <w:pPr>
      <w:spacing w:after="160"/>
      <w:ind w:firstLine="360"/>
    </w:pPr>
  </w:style>
  <w:style w:type="character" w:customStyle="1" w:styleId="PrimorientrocorpodeltestoCarattere">
    <w:name w:val="Primo rientro corpo del testo Carattere"/>
    <w:basedOn w:val="CorpotestoCarattere"/>
    <w:link w:val="Primorientrocorpodeltesto"/>
    <w:uiPriority w:val="99"/>
    <w:rsid w:val="00827C87"/>
  </w:style>
  <w:style w:type="paragraph" w:styleId="Rientrocorpodeltesto">
    <w:name w:val="Body Text Indent"/>
    <w:basedOn w:val="Normale"/>
    <w:link w:val="RientrocorpodeltestoCarattere"/>
    <w:uiPriority w:val="99"/>
    <w:unhideWhenUsed/>
    <w:rsid w:val="00827C87"/>
    <w:pPr>
      <w:spacing w:after="120"/>
      <w:ind w:left="360"/>
    </w:pPr>
  </w:style>
  <w:style w:type="character" w:customStyle="1" w:styleId="RientrocorpodeltestoCarattere">
    <w:name w:val="Rientro corpo del testo Carattere"/>
    <w:basedOn w:val="Carpredefinitoparagrafo"/>
    <w:link w:val="Rientrocorpodeltesto"/>
    <w:uiPriority w:val="99"/>
    <w:rsid w:val="00827C87"/>
  </w:style>
  <w:style w:type="paragraph" w:styleId="Primorientrocorpodeltesto2">
    <w:name w:val="Body Text First Indent 2"/>
    <w:basedOn w:val="Rientrocorpodeltesto"/>
    <w:link w:val="Primorientrocorpodeltesto2Carattere"/>
    <w:uiPriority w:val="99"/>
    <w:unhideWhenUsed/>
    <w:rsid w:val="00827C87"/>
    <w:pPr>
      <w:spacing w:after="160"/>
      <w:ind w:firstLine="360"/>
    </w:pPr>
  </w:style>
  <w:style w:type="character" w:customStyle="1" w:styleId="Primorientrocorpodeltesto2Carattere">
    <w:name w:val="Primo rientro corpo del testo 2 Carattere"/>
    <w:basedOn w:val="RientrocorpodeltestoCarattere"/>
    <w:link w:val="Primorientrocorpodeltesto2"/>
    <w:uiPriority w:val="99"/>
    <w:rsid w:val="00827C87"/>
  </w:style>
  <w:style w:type="paragraph" w:styleId="Rientrocorpodeltesto2">
    <w:name w:val="Body Text Indent 2"/>
    <w:basedOn w:val="Normale"/>
    <w:link w:val="Rientrocorpodeltesto2Carattere"/>
    <w:uiPriority w:val="99"/>
    <w:unhideWhenUsed/>
    <w:rsid w:val="00827C87"/>
    <w:pPr>
      <w:spacing w:after="120" w:line="480" w:lineRule="auto"/>
      <w:ind w:left="360"/>
    </w:pPr>
  </w:style>
  <w:style w:type="character" w:customStyle="1" w:styleId="Rientrocorpodeltesto2Carattere">
    <w:name w:val="Rientro corpo del testo 2 Carattere"/>
    <w:basedOn w:val="Carpredefinitoparagrafo"/>
    <w:link w:val="Rientrocorpodeltesto2"/>
    <w:uiPriority w:val="99"/>
    <w:rsid w:val="00827C87"/>
  </w:style>
  <w:style w:type="paragraph" w:styleId="Rientrocorpodeltesto3">
    <w:name w:val="Body Text Indent 3"/>
    <w:basedOn w:val="Normale"/>
    <w:link w:val="Rientrocorpodeltesto3Carattere"/>
    <w:uiPriority w:val="99"/>
    <w:unhideWhenUsed/>
    <w:rsid w:val="00827C87"/>
    <w:pPr>
      <w:spacing w:after="120"/>
      <w:ind w:left="360"/>
    </w:pPr>
    <w:rPr>
      <w:sz w:val="16"/>
      <w:szCs w:val="16"/>
    </w:rPr>
  </w:style>
  <w:style w:type="character" w:customStyle="1" w:styleId="Rientrocorpodeltesto3Carattere">
    <w:name w:val="Rientro corpo del testo 3 Carattere"/>
    <w:basedOn w:val="Carpredefinitoparagrafo"/>
    <w:link w:val="Rientrocorpodeltesto3"/>
    <w:uiPriority w:val="99"/>
    <w:rsid w:val="00827C87"/>
    <w:rPr>
      <w:sz w:val="16"/>
      <w:szCs w:val="16"/>
    </w:rPr>
  </w:style>
  <w:style w:type="paragraph" w:styleId="Didascalia">
    <w:name w:val="caption"/>
    <w:basedOn w:val="Normale"/>
    <w:next w:val="Normale"/>
    <w:uiPriority w:val="35"/>
    <w:unhideWhenUsed/>
    <w:qFormat/>
    <w:rsid w:val="00827C87"/>
    <w:pPr>
      <w:spacing w:after="200" w:line="240" w:lineRule="auto"/>
    </w:pPr>
    <w:rPr>
      <w:i/>
      <w:iCs/>
      <w:color w:val="0E2841" w:themeColor="text2"/>
      <w:sz w:val="18"/>
      <w:szCs w:val="18"/>
    </w:rPr>
  </w:style>
  <w:style w:type="paragraph" w:styleId="Formuladichiusura">
    <w:name w:val="Closing"/>
    <w:basedOn w:val="Normale"/>
    <w:link w:val="FormuladichiusuraCarattere"/>
    <w:uiPriority w:val="99"/>
    <w:unhideWhenUsed/>
    <w:rsid w:val="00827C87"/>
    <w:pPr>
      <w:spacing w:after="0" w:line="240" w:lineRule="auto"/>
      <w:ind w:left="4320"/>
    </w:pPr>
  </w:style>
  <w:style w:type="character" w:customStyle="1" w:styleId="FormuladichiusuraCarattere">
    <w:name w:val="Formula di chiusura Carattere"/>
    <w:basedOn w:val="Carpredefinitoparagrafo"/>
    <w:link w:val="Formuladichiusura"/>
    <w:uiPriority w:val="99"/>
    <w:rsid w:val="00827C87"/>
  </w:style>
  <w:style w:type="paragraph" w:styleId="Testocommento">
    <w:name w:val="annotation text"/>
    <w:basedOn w:val="Normale"/>
    <w:link w:val="TestocommentoCarattere"/>
    <w:uiPriority w:val="99"/>
    <w:unhideWhenUsed/>
    <w:rsid w:val="00827C87"/>
    <w:pPr>
      <w:spacing w:line="240" w:lineRule="auto"/>
    </w:pPr>
    <w:rPr>
      <w:sz w:val="20"/>
      <w:szCs w:val="20"/>
    </w:rPr>
  </w:style>
  <w:style w:type="character" w:customStyle="1" w:styleId="TestocommentoCarattere">
    <w:name w:val="Testo commento Carattere"/>
    <w:basedOn w:val="Carpredefinitoparagrafo"/>
    <w:link w:val="Testocommento"/>
    <w:uiPriority w:val="99"/>
    <w:rsid w:val="00827C87"/>
    <w:rPr>
      <w:sz w:val="20"/>
      <w:szCs w:val="20"/>
    </w:rPr>
  </w:style>
  <w:style w:type="paragraph" w:styleId="Soggettocommento">
    <w:name w:val="annotation subject"/>
    <w:basedOn w:val="Testocommento"/>
    <w:next w:val="Testocommento"/>
    <w:link w:val="SoggettocommentoCarattere"/>
    <w:uiPriority w:val="99"/>
    <w:unhideWhenUsed/>
    <w:rsid w:val="00827C87"/>
    <w:rPr>
      <w:b/>
      <w:bCs/>
    </w:rPr>
  </w:style>
  <w:style w:type="character" w:customStyle="1" w:styleId="SoggettocommentoCarattere">
    <w:name w:val="Soggetto commento Carattere"/>
    <w:basedOn w:val="TestocommentoCarattere"/>
    <w:link w:val="Soggettocommento"/>
    <w:uiPriority w:val="99"/>
    <w:rsid w:val="00827C87"/>
    <w:rPr>
      <w:b/>
      <w:bCs/>
      <w:sz w:val="20"/>
      <w:szCs w:val="20"/>
    </w:rPr>
  </w:style>
  <w:style w:type="paragraph" w:styleId="Data">
    <w:name w:val="Date"/>
    <w:basedOn w:val="Normale"/>
    <w:next w:val="Normale"/>
    <w:link w:val="DataCarattere"/>
    <w:uiPriority w:val="99"/>
    <w:unhideWhenUsed/>
    <w:rsid w:val="00827C87"/>
  </w:style>
  <w:style w:type="character" w:customStyle="1" w:styleId="DataCarattere">
    <w:name w:val="Data Carattere"/>
    <w:basedOn w:val="Carpredefinitoparagrafo"/>
    <w:link w:val="Data"/>
    <w:uiPriority w:val="99"/>
    <w:rsid w:val="00827C87"/>
  </w:style>
  <w:style w:type="paragraph" w:styleId="Mappadocumento">
    <w:name w:val="Document Map"/>
    <w:basedOn w:val="Normale"/>
    <w:link w:val="MappadocumentoCarattere"/>
    <w:uiPriority w:val="99"/>
    <w:unhideWhenUsed/>
    <w:rsid w:val="00827C87"/>
    <w:pPr>
      <w:spacing w:after="0" w:line="240" w:lineRule="auto"/>
    </w:pPr>
    <w:rPr>
      <w:rFonts w:ascii="Segoe UI" w:hAnsi="Segoe UI" w:cs="Segoe UI"/>
      <w:sz w:val="16"/>
      <w:szCs w:val="16"/>
    </w:rPr>
  </w:style>
  <w:style w:type="character" w:customStyle="1" w:styleId="MappadocumentoCarattere">
    <w:name w:val="Mappa documento Carattere"/>
    <w:basedOn w:val="Carpredefinitoparagrafo"/>
    <w:link w:val="Mappadocumento"/>
    <w:uiPriority w:val="99"/>
    <w:rsid w:val="00827C87"/>
    <w:rPr>
      <w:rFonts w:ascii="Segoe UI" w:hAnsi="Segoe UI" w:cs="Segoe UI"/>
      <w:sz w:val="16"/>
      <w:szCs w:val="16"/>
    </w:rPr>
  </w:style>
  <w:style w:type="paragraph" w:styleId="Firmadipostaelettronica">
    <w:name w:val="E-mail Signature"/>
    <w:basedOn w:val="Normale"/>
    <w:link w:val="FirmadipostaelettronicaCarattere"/>
    <w:uiPriority w:val="99"/>
    <w:unhideWhenUsed/>
    <w:rsid w:val="00827C87"/>
    <w:pPr>
      <w:spacing w:after="0" w:line="240" w:lineRule="auto"/>
    </w:pPr>
  </w:style>
  <w:style w:type="character" w:customStyle="1" w:styleId="FirmadipostaelettronicaCarattere">
    <w:name w:val="Firma di posta elettronica Carattere"/>
    <w:basedOn w:val="Carpredefinitoparagrafo"/>
    <w:link w:val="Firmadipostaelettronica"/>
    <w:uiPriority w:val="99"/>
    <w:rsid w:val="00827C87"/>
  </w:style>
  <w:style w:type="paragraph" w:styleId="Testonotadichiusura">
    <w:name w:val="endnote text"/>
    <w:basedOn w:val="Normale"/>
    <w:link w:val="TestonotadichiusuraCarattere"/>
    <w:uiPriority w:val="99"/>
    <w:unhideWhenUsed/>
    <w:rsid w:val="00827C87"/>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rsid w:val="00827C87"/>
    <w:rPr>
      <w:sz w:val="20"/>
      <w:szCs w:val="20"/>
    </w:rPr>
  </w:style>
  <w:style w:type="paragraph" w:styleId="Indirizzodestinatario">
    <w:name w:val="envelope address"/>
    <w:basedOn w:val="Normale"/>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Indirizzomittente">
    <w:name w:val="envelope return"/>
    <w:basedOn w:val="Normale"/>
    <w:uiPriority w:val="99"/>
    <w:unhideWhenUsed/>
    <w:rsid w:val="00827C87"/>
    <w:pPr>
      <w:spacing w:after="0" w:line="240" w:lineRule="auto"/>
    </w:pPr>
    <w:rPr>
      <w:rFonts w:asciiTheme="majorHAnsi" w:eastAsiaTheme="majorEastAsia" w:hAnsiTheme="majorHAnsi" w:cstheme="majorBidi"/>
      <w:sz w:val="20"/>
      <w:szCs w:val="20"/>
    </w:rPr>
  </w:style>
  <w:style w:type="paragraph" w:styleId="Pidipagina">
    <w:name w:val="footer"/>
    <w:basedOn w:val="Normale"/>
    <w:link w:val="PidipaginaCarattere"/>
    <w:uiPriority w:val="99"/>
    <w:unhideWhenUsed/>
    <w:rsid w:val="00827C8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827C87"/>
  </w:style>
  <w:style w:type="paragraph" w:styleId="Testonotaapidipagina">
    <w:name w:val="footnote text"/>
    <w:basedOn w:val="Normale"/>
    <w:link w:val="TestonotaapidipaginaCarattere"/>
    <w:uiPriority w:val="99"/>
    <w:unhideWhenUsed/>
    <w:rsid w:val="00827C8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rsid w:val="00827C87"/>
    <w:rPr>
      <w:sz w:val="20"/>
      <w:szCs w:val="20"/>
    </w:rPr>
  </w:style>
  <w:style w:type="paragraph" w:styleId="Intestazione">
    <w:name w:val="header"/>
    <w:basedOn w:val="Normale"/>
    <w:link w:val="IntestazioneCarattere"/>
    <w:uiPriority w:val="99"/>
    <w:unhideWhenUsed/>
    <w:rsid w:val="00827C8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827C87"/>
  </w:style>
  <w:style w:type="paragraph" w:styleId="IndirizzoHTML">
    <w:name w:val="HTML Address"/>
    <w:basedOn w:val="Normale"/>
    <w:link w:val="IndirizzoHTMLCarattere"/>
    <w:uiPriority w:val="99"/>
    <w:unhideWhenUsed/>
    <w:rsid w:val="00827C87"/>
    <w:pPr>
      <w:spacing w:after="0" w:line="240" w:lineRule="auto"/>
    </w:pPr>
    <w:rPr>
      <w:i/>
      <w:iCs/>
    </w:rPr>
  </w:style>
  <w:style w:type="character" w:customStyle="1" w:styleId="IndirizzoHTMLCarattere">
    <w:name w:val="Indirizzo HTML Carattere"/>
    <w:basedOn w:val="Carpredefinitoparagrafo"/>
    <w:link w:val="IndirizzoHTML"/>
    <w:uiPriority w:val="99"/>
    <w:rsid w:val="00827C87"/>
    <w:rPr>
      <w:i/>
      <w:iCs/>
    </w:rPr>
  </w:style>
  <w:style w:type="paragraph" w:styleId="PreformattatoHTML">
    <w:name w:val="HTML Preformatted"/>
    <w:basedOn w:val="Normale"/>
    <w:link w:val="PreformattatoHTMLCarattere"/>
    <w:uiPriority w:val="99"/>
    <w:unhideWhenUsed/>
    <w:rsid w:val="00827C87"/>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rsid w:val="00827C87"/>
    <w:rPr>
      <w:rFonts w:ascii="Consolas" w:hAnsi="Consolas"/>
      <w:sz w:val="20"/>
      <w:szCs w:val="20"/>
    </w:rPr>
  </w:style>
  <w:style w:type="paragraph" w:styleId="Indice1">
    <w:name w:val="index 1"/>
    <w:basedOn w:val="Normale"/>
    <w:next w:val="Normale"/>
    <w:autoRedefine/>
    <w:uiPriority w:val="99"/>
    <w:unhideWhenUsed/>
    <w:rsid w:val="00827C87"/>
    <w:pPr>
      <w:spacing w:after="0" w:line="240" w:lineRule="auto"/>
      <w:ind w:left="240" w:hanging="240"/>
    </w:pPr>
  </w:style>
  <w:style w:type="paragraph" w:styleId="Indice2">
    <w:name w:val="index 2"/>
    <w:basedOn w:val="Normale"/>
    <w:next w:val="Normale"/>
    <w:autoRedefine/>
    <w:uiPriority w:val="99"/>
    <w:unhideWhenUsed/>
    <w:rsid w:val="00827C87"/>
    <w:pPr>
      <w:spacing w:after="0" w:line="240" w:lineRule="auto"/>
      <w:ind w:left="480" w:hanging="240"/>
    </w:pPr>
  </w:style>
  <w:style w:type="paragraph" w:styleId="Indice3">
    <w:name w:val="index 3"/>
    <w:basedOn w:val="Normale"/>
    <w:next w:val="Normale"/>
    <w:autoRedefine/>
    <w:uiPriority w:val="99"/>
    <w:unhideWhenUsed/>
    <w:rsid w:val="00827C87"/>
    <w:pPr>
      <w:spacing w:after="0" w:line="240" w:lineRule="auto"/>
      <w:ind w:left="720" w:hanging="240"/>
    </w:pPr>
  </w:style>
  <w:style w:type="paragraph" w:styleId="Indice4">
    <w:name w:val="index 4"/>
    <w:basedOn w:val="Normale"/>
    <w:next w:val="Normale"/>
    <w:autoRedefine/>
    <w:uiPriority w:val="99"/>
    <w:unhideWhenUsed/>
    <w:rsid w:val="00827C87"/>
    <w:pPr>
      <w:spacing w:after="0" w:line="240" w:lineRule="auto"/>
      <w:ind w:left="960" w:hanging="240"/>
    </w:pPr>
  </w:style>
  <w:style w:type="paragraph" w:styleId="Indice5">
    <w:name w:val="index 5"/>
    <w:basedOn w:val="Normale"/>
    <w:next w:val="Normale"/>
    <w:autoRedefine/>
    <w:uiPriority w:val="99"/>
    <w:unhideWhenUsed/>
    <w:rsid w:val="00827C87"/>
    <w:pPr>
      <w:spacing w:after="0" w:line="240" w:lineRule="auto"/>
      <w:ind w:left="1200" w:hanging="240"/>
    </w:pPr>
  </w:style>
  <w:style w:type="paragraph" w:styleId="Indice6">
    <w:name w:val="index 6"/>
    <w:basedOn w:val="Normale"/>
    <w:next w:val="Normale"/>
    <w:autoRedefine/>
    <w:uiPriority w:val="99"/>
    <w:unhideWhenUsed/>
    <w:rsid w:val="00827C87"/>
    <w:pPr>
      <w:spacing w:after="0" w:line="240" w:lineRule="auto"/>
      <w:ind w:left="1440" w:hanging="240"/>
    </w:pPr>
  </w:style>
  <w:style w:type="paragraph" w:styleId="Indice7">
    <w:name w:val="index 7"/>
    <w:basedOn w:val="Normale"/>
    <w:next w:val="Normale"/>
    <w:autoRedefine/>
    <w:uiPriority w:val="99"/>
    <w:unhideWhenUsed/>
    <w:rsid w:val="00827C87"/>
    <w:pPr>
      <w:spacing w:after="0" w:line="240" w:lineRule="auto"/>
      <w:ind w:left="1680" w:hanging="240"/>
    </w:pPr>
  </w:style>
  <w:style w:type="paragraph" w:styleId="Indice8">
    <w:name w:val="index 8"/>
    <w:basedOn w:val="Normale"/>
    <w:next w:val="Normale"/>
    <w:autoRedefine/>
    <w:uiPriority w:val="99"/>
    <w:unhideWhenUsed/>
    <w:rsid w:val="00827C87"/>
    <w:pPr>
      <w:spacing w:after="0" w:line="240" w:lineRule="auto"/>
      <w:ind w:left="1920" w:hanging="240"/>
    </w:pPr>
  </w:style>
  <w:style w:type="paragraph" w:styleId="Indice9">
    <w:name w:val="index 9"/>
    <w:basedOn w:val="Normale"/>
    <w:next w:val="Normale"/>
    <w:autoRedefine/>
    <w:uiPriority w:val="99"/>
    <w:unhideWhenUsed/>
    <w:rsid w:val="00827C87"/>
    <w:pPr>
      <w:spacing w:after="0" w:line="240" w:lineRule="auto"/>
      <w:ind w:left="2160" w:hanging="240"/>
    </w:pPr>
  </w:style>
  <w:style w:type="paragraph" w:styleId="Titoloindice">
    <w:name w:val="index heading"/>
    <w:basedOn w:val="Normale"/>
    <w:next w:val="Indice1"/>
    <w:uiPriority w:val="99"/>
    <w:unhideWhenUsed/>
    <w:rsid w:val="00827C87"/>
    <w:rPr>
      <w:rFonts w:asciiTheme="majorHAnsi" w:eastAsiaTheme="majorEastAsia" w:hAnsiTheme="majorHAnsi" w:cstheme="majorBidi"/>
      <w:b/>
      <w:bCs/>
    </w:rPr>
  </w:style>
  <w:style w:type="paragraph" w:styleId="Elenco">
    <w:name w:val="List"/>
    <w:basedOn w:val="Normale"/>
    <w:uiPriority w:val="99"/>
    <w:unhideWhenUsed/>
    <w:rsid w:val="00827C87"/>
    <w:pPr>
      <w:ind w:left="360" w:hanging="360"/>
      <w:contextualSpacing/>
    </w:pPr>
  </w:style>
  <w:style w:type="paragraph" w:styleId="Elenco2">
    <w:name w:val="List 2"/>
    <w:basedOn w:val="Normale"/>
    <w:uiPriority w:val="99"/>
    <w:unhideWhenUsed/>
    <w:rsid w:val="00827C87"/>
    <w:pPr>
      <w:ind w:left="720" w:hanging="360"/>
      <w:contextualSpacing/>
    </w:pPr>
  </w:style>
  <w:style w:type="paragraph" w:styleId="Elenco3">
    <w:name w:val="List 3"/>
    <w:basedOn w:val="Normale"/>
    <w:uiPriority w:val="99"/>
    <w:unhideWhenUsed/>
    <w:rsid w:val="00827C87"/>
    <w:pPr>
      <w:ind w:left="1080" w:hanging="360"/>
      <w:contextualSpacing/>
    </w:pPr>
  </w:style>
  <w:style w:type="paragraph" w:styleId="Elenco4">
    <w:name w:val="List 4"/>
    <w:basedOn w:val="Normale"/>
    <w:uiPriority w:val="99"/>
    <w:unhideWhenUsed/>
    <w:rsid w:val="00827C87"/>
    <w:pPr>
      <w:ind w:left="1440" w:hanging="360"/>
      <w:contextualSpacing/>
    </w:pPr>
  </w:style>
  <w:style w:type="paragraph" w:styleId="Elenco5">
    <w:name w:val="List 5"/>
    <w:basedOn w:val="Normale"/>
    <w:uiPriority w:val="99"/>
    <w:unhideWhenUsed/>
    <w:rsid w:val="00827C87"/>
    <w:pPr>
      <w:ind w:left="1800" w:hanging="360"/>
      <w:contextualSpacing/>
    </w:pPr>
  </w:style>
  <w:style w:type="paragraph" w:styleId="Puntoelenco">
    <w:name w:val="List Bullet"/>
    <w:basedOn w:val="Normale"/>
    <w:uiPriority w:val="99"/>
    <w:unhideWhenUsed/>
    <w:rsid w:val="00827C87"/>
    <w:pPr>
      <w:numPr>
        <w:numId w:val="1"/>
      </w:numPr>
      <w:contextualSpacing/>
    </w:pPr>
  </w:style>
  <w:style w:type="paragraph" w:styleId="Puntoelenco2">
    <w:name w:val="List Bullet 2"/>
    <w:basedOn w:val="Normale"/>
    <w:uiPriority w:val="99"/>
    <w:unhideWhenUsed/>
    <w:rsid w:val="00827C87"/>
    <w:pPr>
      <w:numPr>
        <w:numId w:val="2"/>
      </w:numPr>
      <w:contextualSpacing/>
    </w:pPr>
  </w:style>
  <w:style w:type="paragraph" w:styleId="Puntoelenco3">
    <w:name w:val="List Bullet 3"/>
    <w:basedOn w:val="Normale"/>
    <w:uiPriority w:val="99"/>
    <w:unhideWhenUsed/>
    <w:rsid w:val="00827C87"/>
    <w:pPr>
      <w:numPr>
        <w:numId w:val="3"/>
      </w:numPr>
      <w:contextualSpacing/>
    </w:pPr>
  </w:style>
  <w:style w:type="paragraph" w:styleId="Puntoelenco4">
    <w:name w:val="List Bullet 4"/>
    <w:basedOn w:val="Normale"/>
    <w:uiPriority w:val="99"/>
    <w:unhideWhenUsed/>
    <w:rsid w:val="00827C87"/>
    <w:pPr>
      <w:numPr>
        <w:numId w:val="4"/>
      </w:numPr>
      <w:contextualSpacing/>
    </w:pPr>
  </w:style>
  <w:style w:type="paragraph" w:styleId="Puntoelenco5">
    <w:name w:val="List Bullet 5"/>
    <w:basedOn w:val="Normale"/>
    <w:uiPriority w:val="99"/>
    <w:unhideWhenUsed/>
    <w:rsid w:val="00827C87"/>
    <w:pPr>
      <w:numPr>
        <w:numId w:val="5"/>
      </w:numPr>
      <w:contextualSpacing/>
    </w:pPr>
  </w:style>
  <w:style w:type="paragraph" w:styleId="Elencocontinua">
    <w:name w:val="List Continue"/>
    <w:basedOn w:val="Normale"/>
    <w:uiPriority w:val="99"/>
    <w:unhideWhenUsed/>
    <w:rsid w:val="00827C87"/>
    <w:pPr>
      <w:spacing w:after="120"/>
      <w:ind w:left="360"/>
      <w:contextualSpacing/>
    </w:pPr>
  </w:style>
  <w:style w:type="paragraph" w:styleId="Elencocontinua2">
    <w:name w:val="List Continue 2"/>
    <w:basedOn w:val="Normale"/>
    <w:uiPriority w:val="99"/>
    <w:unhideWhenUsed/>
    <w:rsid w:val="00827C87"/>
    <w:pPr>
      <w:spacing w:after="120"/>
      <w:ind w:left="720"/>
      <w:contextualSpacing/>
    </w:pPr>
  </w:style>
  <w:style w:type="paragraph" w:styleId="Elencocontinua3">
    <w:name w:val="List Continue 3"/>
    <w:basedOn w:val="Normale"/>
    <w:uiPriority w:val="99"/>
    <w:unhideWhenUsed/>
    <w:rsid w:val="00827C87"/>
    <w:pPr>
      <w:spacing w:after="120"/>
      <w:ind w:left="1080"/>
      <w:contextualSpacing/>
    </w:pPr>
  </w:style>
  <w:style w:type="paragraph" w:styleId="Elencocontinua4">
    <w:name w:val="List Continue 4"/>
    <w:basedOn w:val="Normale"/>
    <w:uiPriority w:val="99"/>
    <w:unhideWhenUsed/>
    <w:rsid w:val="00827C87"/>
    <w:pPr>
      <w:spacing w:after="120"/>
      <w:ind w:left="1440"/>
      <w:contextualSpacing/>
    </w:pPr>
  </w:style>
  <w:style w:type="paragraph" w:styleId="Elencocontinua5">
    <w:name w:val="List Continue 5"/>
    <w:basedOn w:val="Normale"/>
    <w:uiPriority w:val="99"/>
    <w:unhideWhenUsed/>
    <w:rsid w:val="00827C87"/>
    <w:pPr>
      <w:spacing w:after="120"/>
      <w:ind w:left="1800"/>
      <w:contextualSpacing/>
    </w:pPr>
  </w:style>
  <w:style w:type="paragraph" w:styleId="Numeroelenco">
    <w:name w:val="List Number"/>
    <w:basedOn w:val="Normale"/>
    <w:uiPriority w:val="99"/>
    <w:unhideWhenUsed/>
    <w:rsid w:val="00827C87"/>
    <w:pPr>
      <w:numPr>
        <w:numId w:val="6"/>
      </w:numPr>
      <w:contextualSpacing/>
    </w:pPr>
  </w:style>
  <w:style w:type="paragraph" w:styleId="Numeroelenco2">
    <w:name w:val="List Number 2"/>
    <w:basedOn w:val="Normale"/>
    <w:uiPriority w:val="99"/>
    <w:unhideWhenUsed/>
    <w:rsid w:val="00827C87"/>
    <w:pPr>
      <w:numPr>
        <w:numId w:val="7"/>
      </w:numPr>
      <w:contextualSpacing/>
    </w:pPr>
  </w:style>
  <w:style w:type="paragraph" w:styleId="Numeroelenco3">
    <w:name w:val="List Number 3"/>
    <w:basedOn w:val="Normale"/>
    <w:uiPriority w:val="99"/>
    <w:unhideWhenUsed/>
    <w:rsid w:val="00827C87"/>
    <w:pPr>
      <w:numPr>
        <w:numId w:val="8"/>
      </w:numPr>
      <w:contextualSpacing/>
    </w:pPr>
  </w:style>
  <w:style w:type="paragraph" w:styleId="Numeroelenco4">
    <w:name w:val="List Number 4"/>
    <w:basedOn w:val="Normale"/>
    <w:uiPriority w:val="99"/>
    <w:unhideWhenUsed/>
    <w:rsid w:val="00827C87"/>
    <w:pPr>
      <w:numPr>
        <w:numId w:val="9"/>
      </w:numPr>
      <w:contextualSpacing/>
    </w:pPr>
  </w:style>
  <w:style w:type="paragraph" w:styleId="Numeroelenco5">
    <w:name w:val="List Number 5"/>
    <w:basedOn w:val="Normale"/>
    <w:uiPriority w:val="99"/>
    <w:unhideWhenUsed/>
    <w:rsid w:val="00827C87"/>
    <w:pPr>
      <w:numPr>
        <w:numId w:val="10"/>
      </w:numPr>
      <w:contextualSpacing/>
    </w:pPr>
  </w:style>
  <w:style w:type="paragraph" w:styleId="Testomacro">
    <w:name w:val="macro"/>
    <w:link w:val="TestomacroCarattere"/>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stomacroCarattere">
    <w:name w:val="Testo macro Carattere"/>
    <w:basedOn w:val="Carpredefinitoparagrafo"/>
    <w:link w:val="Testomacro"/>
    <w:uiPriority w:val="99"/>
    <w:rsid w:val="00827C87"/>
    <w:rPr>
      <w:rFonts w:ascii="Consolas" w:hAnsi="Consolas"/>
      <w:sz w:val="20"/>
      <w:szCs w:val="20"/>
    </w:rPr>
  </w:style>
  <w:style w:type="paragraph" w:styleId="Intestazionemessaggio">
    <w:name w:val="Message Header"/>
    <w:basedOn w:val="Normale"/>
    <w:link w:val="IntestazionemessaggioCarattere"/>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IntestazionemessaggioCarattere">
    <w:name w:val="Intestazione messaggio Carattere"/>
    <w:basedOn w:val="Carpredefinitoparagrafo"/>
    <w:link w:val="Intestazionemessaggio"/>
    <w:uiPriority w:val="99"/>
    <w:rsid w:val="00827C87"/>
    <w:rPr>
      <w:rFonts w:asciiTheme="majorHAnsi" w:eastAsiaTheme="majorEastAsia" w:hAnsiTheme="majorHAnsi" w:cstheme="majorBidi"/>
      <w:shd w:val="pct20" w:color="auto" w:fill="auto"/>
    </w:rPr>
  </w:style>
  <w:style w:type="paragraph" w:styleId="Nessunaspaziatura">
    <w:name w:val="No Spacing"/>
    <w:uiPriority w:val="1"/>
    <w:qFormat/>
    <w:rsid w:val="00827C87"/>
    <w:pPr>
      <w:spacing w:after="0" w:line="240" w:lineRule="auto"/>
    </w:pPr>
  </w:style>
  <w:style w:type="paragraph" w:styleId="NormaleWeb">
    <w:name w:val="Normal (Web)"/>
    <w:basedOn w:val="Normale"/>
    <w:uiPriority w:val="99"/>
    <w:unhideWhenUsed/>
    <w:rsid w:val="00827C87"/>
    <w:rPr>
      <w:rFonts w:ascii="Times New Roman" w:hAnsi="Times New Roman" w:cs="Times New Roman"/>
    </w:rPr>
  </w:style>
  <w:style w:type="paragraph" w:styleId="Rientronormale">
    <w:name w:val="Normal Indent"/>
    <w:basedOn w:val="Normale"/>
    <w:uiPriority w:val="99"/>
    <w:unhideWhenUsed/>
    <w:rsid w:val="00827C87"/>
    <w:pPr>
      <w:ind w:left="720"/>
    </w:pPr>
  </w:style>
  <w:style w:type="paragraph" w:styleId="Intestazionenota">
    <w:name w:val="Note Heading"/>
    <w:basedOn w:val="Normale"/>
    <w:next w:val="Normale"/>
    <w:link w:val="IntestazionenotaCarattere"/>
    <w:uiPriority w:val="99"/>
    <w:unhideWhenUsed/>
    <w:rsid w:val="00827C87"/>
    <w:pPr>
      <w:spacing w:after="0" w:line="240" w:lineRule="auto"/>
    </w:pPr>
  </w:style>
  <w:style w:type="character" w:customStyle="1" w:styleId="IntestazionenotaCarattere">
    <w:name w:val="Intestazione nota Carattere"/>
    <w:basedOn w:val="Carpredefinitoparagrafo"/>
    <w:link w:val="Intestazionenota"/>
    <w:uiPriority w:val="99"/>
    <w:rsid w:val="00827C87"/>
  </w:style>
  <w:style w:type="paragraph" w:styleId="Testonormale">
    <w:name w:val="Plain Text"/>
    <w:basedOn w:val="Normale"/>
    <w:link w:val="TestonormaleCarattere"/>
    <w:uiPriority w:val="99"/>
    <w:unhideWhenUsed/>
    <w:rsid w:val="00827C87"/>
    <w:pPr>
      <w:spacing w:after="0" w:line="240" w:lineRule="auto"/>
    </w:pPr>
    <w:rPr>
      <w:rFonts w:ascii="Consolas" w:hAnsi="Consolas"/>
      <w:sz w:val="21"/>
      <w:szCs w:val="21"/>
    </w:rPr>
  </w:style>
  <w:style w:type="character" w:customStyle="1" w:styleId="TestonormaleCarattere">
    <w:name w:val="Testo normale Carattere"/>
    <w:basedOn w:val="Carpredefinitoparagrafo"/>
    <w:link w:val="Testonormale"/>
    <w:uiPriority w:val="99"/>
    <w:rsid w:val="00827C87"/>
    <w:rPr>
      <w:rFonts w:ascii="Consolas" w:hAnsi="Consolas"/>
      <w:sz w:val="21"/>
      <w:szCs w:val="21"/>
    </w:rPr>
  </w:style>
  <w:style w:type="paragraph" w:styleId="Formuladiapertura">
    <w:name w:val="Salutation"/>
    <w:basedOn w:val="Normale"/>
    <w:next w:val="Normale"/>
    <w:link w:val="FormuladiaperturaCarattere"/>
    <w:uiPriority w:val="99"/>
    <w:unhideWhenUsed/>
    <w:rsid w:val="00827C87"/>
  </w:style>
  <w:style w:type="character" w:customStyle="1" w:styleId="FormuladiaperturaCarattere">
    <w:name w:val="Formula di apertura Carattere"/>
    <w:basedOn w:val="Carpredefinitoparagrafo"/>
    <w:link w:val="Formuladiapertura"/>
    <w:uiPriority w:val="99"/>
    <w:rsid w:val="00827C87"/>
  </w:style>
  <w:style w:type="paragraph" w:styleId="Firma">
    <w:name w:val="Signature"/>
    <w:basedOn w:val="Normale"/>
    <w:link w:val="FirmaCarattere"/>
    <w:uiPriority w:val="99"/>
    <w:unhideWhenUsed/>
    <w:rsid w:val="00827C87"/>
    <w:pPr>
      <w:spacing w:after="0" w:line="240" w:lineRule="auto"/>
      <w:ind w:left="4320"/>
    </w:pPr>
  </w:style>
  <w:style w:type="character" w:customStyle="1" w:styleId="FirmaCarattere">
    <w:name w:val="Firma Carattere"/>
    <w:basedOn w:val="Carpredefinitoparagrafo"/>
    <w:link w:val="Firma"/>
    <w:uiPriority w:val="99"/>
    <w:rsid w:val="00827C87"/>
  </w:style>
  <w:style w:type="paragraph" w:styleId="Indicefonti">
    <w:name w:val="table of authorities"/>
    <w:basedOn w:val="Normale"/>
    <w:next w:val="Normale"/>
    <w:uiPriority w:val="99"/>
    <w:unhideWhenUsed/>
    <w:rsid w:val="00827C87"/>
    <w:pPr>
      <w:spacing w:after="0"/>
      <w:ind w:left="240" w:hanging="240"/>
    </w:pPr>
  </w:style>
  <w:style w:type="paragraph" w:styleId="Indicedellefigure">
    <w:name w:val="table of figures"/>
    <w:basedOn w:val="Normale"/>
    <w:next w:val="Normale"/>
    <w:uiPriority w:val="99"/>
    <w:unhideWhenUsed/>
    <w:rsid w:val="00827C87"/>
    <w:pPr>
      <w:spacing w:after="0"/>
    </w:pPr>
  </w:style>
  <w:style w:type="paragraph" w:styleId="Titoloindicefonti">
    <w:name w:val="toa heading"/>
    <w:basedOn w:val="Normale"/>
    <w:next w:val="Normale"/>
    <w:uiPriority w:val="99"/>
    <w:unhideWhenUsed/>
    <w:rsid w:val="00827C87"/>
    <w:pPr>
      <w:spacing w:before="120"/>
    </w:pPr>
    <w:rPr>
      <w:rFonts w:asciiTheme="majorHAnsi" w:eastAsiaTheme="majorEastAsia" w:hAnsiTheme="majorHAnsi" w:cstheme="majorBidi"/>
      <w:b/>
      <w:bCs/>
    </w:rPr>
  </w:style>
  <w:style w:type="paragraph" w:styleId="Sommario1">
    <w:name w:val="toc 1"/>
    <w:basedOn w:val="Normale"/>
    <w:next w:val="Normale"/>
    <w:autoRedefine/>
    <w:uiPriority w:val="39"/>
    <w:unhideWhenUsed/>
    <w:rsid w:val="00827C87"/>
    <w:pPr>
      <w:spacing w:after="100"/>
    </w:pPr>
  </w:style>
  <w:style w:type="paragraph" w:styleId="Sommario2">
    <w:name w:val="toc 2"/>
    <w:basedOn w:val="Normale"/>
    <w:next w:val="Normale"/>
    <w:autoRedefine/>
    <w:uiPriority w:val="39"/>
    <w:unhideWhenUsed/>
    <w:rsid w:val="00827C87"/>
    <w:pPr>
      <w:spacing w:after="100"/>
      <w:ind w:left="240"/>
    </w:pPr>
  </w:style>
  <w:style w:type="paragraph" w:styleId="Sommario3">
    <w:name w:val="toc 3"/>
    <w:basedOn w:val="Normale"/>
    <w:next w:val="Normale"/>
    <w:autoRedefine/>
    <w:uiPriority w:val="39"/>
    <w:unhideWhenUsed/>
    <w:rsid w:val="00827C87"/>
    <w:pPr>
      <w:spacing w:after="100"/>
      <w:ind w:left="480"/>
    </w:pPr>
  </w:style>
  <w:style w:type="paragraph" w:styleId="Sommario4">
    <w:name w:val="toc 4"/>
    <w:basedOn w:val="Normale"/>
    <w:next w:val="Normale"/>
    <w:autoRedefine/>
    <w:uiPriority w:val="39"/>
    <w:unhideWhenUsed/>
    <w:rsid w:val="00827C87"/>
    <w:pPr>
      <w:spacing w:after="100"/>
      <w:ind w:left="720"/>
    </w:pPr>
  </w:style>
  <w:style w:type="paragraph" w:styleId="Sommario5">
    <w:name w:val="toc 5"/>
    <w:basedOn w:val="Normale"/>
    <w:next w:val="Normale"/>
    <w:autoRedefine/>
    <w:uiPriority w:val="39"/>
    <w:unhideWhenUsed/>
    <w:rsid w:val="00827C87"/>
    <w:pPr>
      <w:spacing w:after="100"/>
      <w:ind w:left="960"/>
    </w:pPr>
  </w:style>
  <w:style w:type="paragraph" w:styleId="Sommario6">
    <w:name w:val="toc 6"/>
    <w:basedOn w:val="Normale"/>
    <w:next w:val="Normale"/>
    <w:autoRedefine/>
    <w:uiPriority w:val="39"/>
    <w:unhideWhenUsed/>
    <w:rsid w:val="00827C87"/>
    <w:pPr>
      <w:spacing w:after="100"/>
      <w:ind w:left="1200"/>
    </w:pPr>
  </w:style>
  <w:style w:type="paragraph" w:styleId="Sommario7">
    <w:name w:val="toc 7"/>
    <w:basedOn w:val="Normale"/>
    <w:next w:val="Normale"/>
    <w:autoRedefine/>
    <w:uiPriority w:val="39"/>
    <w:unhideWhenUsed/>
    <w:rsid w:val="00827C87"/>
    <w:pPr>
      <w:spacing w:after="100"/>
      <w:ind w:left="1440"/>
    </w:pPr>
  </w:style>
  <w:style w:type="paragraph" w:styleId="Sommario8">
    <w:name w:val="toc 8"/>
    <w:basedOn w:val="Normale"/>
    <w:next w:val="Normale"/>
    <w:autoRedefine/>
    <w:uiPriority w:val="39"/>
    <w:unhideWhenUsed/>
    <w:rsid w:val="00827C87"/>
    <w:pPr>
      <w:spacing w:after="100"/>
      <w:ind w:left="1680"/>
    </w:pPr>
  </w:style>
  <w:style w:type="paragraph" w:styleId="Sommario9">
    <w:name w:val="toc 9"/>
    <w:basedOn w:val="Normale"/>
    <w:next w:val="Normale"/>
    <w:autoRedefine/>
    <w:uiPriority w:val="39"/>
    <w:unhideWhenUsed/>
    <w:rsid w:val="00827C87"/>
    <w:pPr>
      <w:spacing w:after="100"/>
      <w:ind w:left="1920"/>
    </w:pPr>
  </w:style>
  <w:style w:type="paragraph" w:styleId="Titolosommario">
    <w:name w:val="TOC Heading"/>
    <w:basedOn w:val="Titolo1"/>
    <w:next w:val="Normale"/>
    <w:uiPriority w:val="39"/>
    <w:unhideWhenUsed/>
    <w:qFormat/>
    <w:rsid w:val="00827C87"/>
    <w:pPr>
      <w:spacing w:before="240" w:after="0"/>
      <w:outlineLvl w:val="9"/>
    </w:pPr>
    <w:rPr>
      <w:sz w:val="32"/>
      <w:szCs w:val="32"/>
    </w:rPr>
  </w:style>
  <w:style w:type="table" w:styleId="Grigliaacolori">
    <w:name w:val="Colorful Grid"/>
    <w:basedOn w:val="Tabellanormale"/>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igliaacolori-Colore2">
    <w:name w:val="Colorful Grid Accent 2"/>
    <w:basedOn w:val="Tabellanormale"/>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igliaacolori-Colore3">
    <w:name w:val="Colorful Grid Accent 3"/>
    <w:basedOn w:val="Tabellanormale"/>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igliaacolori-Colore4">
    <w:name w:val="Colorful Grid Accent 4"/>
    <w:basedOn w:val="Tabellanormale"/>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igliaacolori-Colore5">
    <w:name w:val="Colorful Grid Accent 5"/>
    <w:basedOn w:val="Tabellanormale"/>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igliaacolori-Colore6">
    <w:name w:val="Colorful Grid Accent 6"/>
    <w:basedOn w:val="Tabellanormale"/>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Elencoacolori">
    <w:name w:val="Colorful List"/>
    <w:basedOn w:val="Tabellanormale"/>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Elencoacolori-Colore2">
    <w:name w:val="Colorful List Accent 2"/>
    <w:basedOn w:val="Tabellanormale"/>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Elencoacolori-Colore3">
    <w:name w:val="Colorful List Accent 3"/>
    <w:basedOn w:val="Tabellanormale"/>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Elencoacolori-Colore4">
    <w:name w:val="Colorful List Accent 4"/>
    <w:basedOn w:val="Tabellanormale"/>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Elencoacolori-Colore5">
    <w:name w:val="Colorful List Accent 5"/>
    <w:basedOn w:val="Tabellanormale"/>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Elencoacolori-Colore6">
    <w:name w:val="Colorful List Accent 6"/>
    <w:basedOn w:val="Tabellanormale"/>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Sfondoacolori">
    <w:name w:val="Colorful Shading"/>
    <w:basedOn w:val="Tabellanormale"/>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fondoacolori-Colore4">
    <w:name w:val="Colorful Shading Accent 4"/>
    <w:basedOn w:val="Tabellanormale"/>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Elencoscuro">
    <w:name w:val="Dark List"/>
    <w:basedOn w:val="Tabellanormale"/>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Elencoscuro-Colore2">
    <w:name w:val="Dark List Accent 2"/>
    <w:basedOn w:val="Tabellanormale"/>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Elencoscuro-Colore3">
    <w:name w:val="Dark List Accent 3"/>
    <w:basedOn w:val="Tabellanormale"/>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Elencoscuro-Colore4">
    <w:name w:val="Dark List Accent 4"/>
    <w:basedOn w:val="Tabellanormale"/>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Elencoscuro-Colore5">
    <w:name w:val="Dark List Accent 5"/>
    <w:basedOn w:val="Tabellanormale"/>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Elencoscuro-Colore6">
    <w:name w:val="Dark List Accent 6"/>
    <w:basedOn w:val="Tabellanormale"/>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Tabellagriglia1chiara">
    <w:name w:val="Grid Table 1 Light"/>
    <w:basedOn w:val="Tabellanormale"/>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agriglia1chiara-colore1">
    <w:name w:val="Grid Table 1 Light Accent 1"/>
    <w:basedOn w:val="Tabellanormale"/>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lagriglia1chiara-colore2">
    <w:name w:val="Grid Table 1 Light Accent 2"/>
    <w:basedOn w:val="Tabellanormale"/>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ellagriglia1chiara-colore3">
    <w:name w:val="Grid Table 1 Light Accent 3"/>
    <w:basedOn w:val="Tabellanormale"/>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ellagriglia1chiara-colore4">
    <w:name w:val="Grid Table 1 Light Accent 4"/>
    <w:basedOn w:val="Tabellanormale"/>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ellagriglia1chiara-colore5">
    <w:name w:val="Grid Table 1 Light Accent 5"/>
    <w:basedOn w:val="Tabellanormale"/>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ellagriglia1chiara-colore6">
    <w:name w:val="Grid Table 1 Light Accent 6"/>
    <w:basedOn w:val="Tabellanormale"/>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ellagriglia2">
    <w:name w:val="Grid Table 2"/>
    <w:basedOn w:val="Tabellanormale"/>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2-colore1">
    <w:name w:val="Grid Table 2 Accent 1"/>
    <w:basedOn w:val="Tabellanormale"/>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griglia2-colore2">
    <w:name w:val="Grid Table 2 Accent 2"/>
    <w:basedOn w:val="Tabellanormale"/>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lagriglia2-colore3">
    <w:name w:val="Grid Table 2 Accent 3"/>
    <w:basedOn w:val="Tabellanormale"/>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lagriglia2-colore4">
    <w:name w:val="Grid Table 2 Accent 4"/>
    <w:basedOn w:val="Tabellanormale"/>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lagriglia2-colore5">
    <w:name w:val="Grid Table 2 Accent 5"/>
    <w:basedOn w:val="Tabellanormale"/>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lagriglia2-colore6">
    <w:name w:val="Grid Table 2 Accent 6"/>
    <w:basedOn w:val="Tabellanormale"/>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gliatab3">
    <w:name w:val="Grid Table 3"/>
    <w:basedOn w:val="Tabellanormale"/>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lagriglia3-colore1">
    <w:name w:val="Grid Table 3 Accent 1"/>
    <w:basedOn w:val="Tabellanormale"/>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lagriglia3-colore2">
    <w:name w:val="Grid Table 3 Accent 2"/>
    <w:basedOn w:val="Tabellanormale"/>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ellagriglia3-colore3">
    <w:name w:val="Grid Table 3 Accent 3"/>
    <w:basedOn w:val="Tabellanormale"/>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ellagriglia3-colore4">
    <w:name w:val="Grid Table 3 Accent 4"/>
    <w:basedOn w:val="Tabellanormale"/>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ellagriglia3-colore5">
    <w:name w:val="Grid Table 3 Accent 5"/>
    <w:basedOn w:val="Tabellanormale"/>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ellagriglia3-colore6">
    <w:name w:val="Grid Table 3 Accent 6"/>
    <w:basedOn w:val="Tabellanormale"/>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gliatab4">
    <w:name w:val="Grid Table 4"/>
    <w:basedOn w:val="Tabellanormale"/>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4-colore1">
    <w:name w:val="Grid Table 4 Accent 1"/>
    <w:basedOn w:val="Tabellanormale"/>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griglia4-colore2">
    <w:name w:val="Grid Table 4 Accent 2"/>
    <w:basedOn w:val="Tabellanormale"/>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lagriglia4-colore3">
    <w:name w:val="Grid Table 4 Accent 3"/>
    <w:basedOn w:val="Tabellanormale"/>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lagriglia4-colore4">
    <w:name w:val="Grid Table 4 Accent 4"/>
    <w:basedOn w:val="Tabellanormale"/>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lagriglia4-colore5">
    <w:name w:val="Grid Table 4 Accent 5"/>
    <w:basedOn w:val="Tabellanormale"/>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lagriglia4-colore6">
    <w:name w:val="Grid Table 4 Accent 6"/>
    <w:basedOn w:val="Tabellanormale"/>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lagriglia5scura">
    <w:name w:val="Grid Table 5 Dark"/>
    <w:basedOn w:val="Tabellanormale"/>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lagriglia5scura-colore1">
    <w:name w:val="Grid Table 5 Dark Accent 1"/>
    <w:basedOn w:val="Tabellanormale"/>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ellagriglia5scura-colore2">
    <w:name w:val="Grid Table 5 Dark Accent 2"/>
    <w:basedOn w:val="Tabellanormale"/>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ellagriglia5scura-colore3">
    <w:name w:val="Grid Table 5 Dark Accent 3"/>
    <w:basedOn w:val="Tabellanormale"/>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ellagriglia5scura-colore4">
    <w:name w:val="Grid Table 5 Dark Accent 4"/>
    <w:basedOn w:val="Tabellanormale"/>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ellagriglia5scura-colore5">
    <w:name w:val="Grid Table 5 Dark Accent 5"/>
    <w:basedOn w:val="Tabellanormale"/>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ellagriglia5scura-colore6">
    <w:name w:val="Grid Table 5 Dark Accent 6"/>
    <w:basedOn w:val="Tabellanormale"/>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ellagriglia6acolori">
    <w:name w:val="Grid Table 6 Colorful"/>
    <w:basedOn w:val="Tabellanormale"/>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6acolori-colore1">
    <w:name w:val="Grid Table 6 Colorful Accent 1"/>
    <w:basedOn w:val="Tabellanormale"/>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griglia6acolori-colore2">
    <w:name w:val="Grid Table 6 Colorful Accent 2"/>
    <w:basedOn w:val="Tabellanormale"/>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lagriglia6acolori-colore3">
    <w:name w:val="Grid Table 6 Colorful Accent 3"/>
    <w:basedOn w:val="Tabellanormale"/>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lagriglia6acolori-colore4">
    <w:name w:val="Grid Table 6 Colorful Accent 4"/>
    <w:basedOn w:val="Tabellanormale"/>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lagriglia6acolori-colore5">
    <w:name w:val="Grid Table 6 Colorful Accent 5"/>
    <w:basedOn w:val="Tabellanormale"/>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lagriglia6acolori-colore6">
    <w:name w:val="Grid Table 6 Colorful Accent 6"/>
    <w:basedOn w:val="Tabellanormale"/>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lagriglia7acolori">
    <w:name w:val="Grid Table 7 Colorful"/>
    <w:basedOn w:val="Tabellanormale"/>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lagriglia7acolori-colore1">
    <w:name w:val="Grid Table 7 Colorful Accent 1"/>
    <w:basedOn w:val="Tabellanormale"/>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lagriglia7acolori-colore2">
    <w:name w:val="Grid Table 7 Colorful Accent 2"/>
    <w:basedOn w:val="Tabellanormale"/>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ellagriglia7acolori-colore3">
    <w:name w:val="Grid Table 7 Colorful Accent 3"/>
    <w:basedOn w:val="Tabellanormale"/>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ellagriglia7acolori-colore4">
    <w:name w:val="Grid Table 7 Colorful Accent 4"/>
    <w:basedOn w:val="Tabellanormale"/>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ellagriglia7acolori-colore5">
    <w:name w:val="Grid Table 7 Colorful Accent 5"/>
    <w:basedOn w:val="Tabellanormale"/>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ellagriglia7acolori-colore6">
    <w:name w:val="Grid Table 7 Colorful Accent 6"/>
    <w:basedOn w:val="Tabellanormale"/>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gliachiara">
    <w:name w:val="Light Grid"/>
    <w:basedOn w:val="Tabellanormale"/>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Grigliachiara-Colore2">
    <w:name w:val="Light Grid Accent 2"/>
    <w:basedOn w:val="Tabellanormale"/>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Grigliachiara-Colore3">
    <w:name w:val="Light Grid Accent 3"/>
    <w:basedOn w:val="Tabellanormale"/>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Grigliachiara-Colore4">
    <w:name w:val="Light Grid Accent 4"/>
    <w:basedOn w:val="Tabellanormale"/>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Grigliachiara-Colore5">
    <w:name w:val="Light Grid Accent 5"/>
    <w:basedOn w:val="Tabellanormale"/>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Grigliachiara-Colore6">
    <w:name w:val="Light Grid Accent 6"/>
    <w:basedOn w:val="Tabellanormale"/>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Elencochiaro">
    <w:name w:val="Light List"/>
    <w:basedOn w:val="Tabellanormale"/>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Elencochiaro-Colore2">
    <w:name w:val="Light List Accent 2"/>
    <w:basedOn w:val="Tabellanormale"/>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Elencochiaro-Colore3">
    <w:name w:val="Light List Accent 3"/>
    <w:basedOn w:val="Tabellanormale"/>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Elencochiaro-Colore4">
    <w:name w:val="Light List Accent 4"/>
    <w:basedOn w:val="Tabellanormale"/>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Elencochiaro-Colore5">
    <w:name w:val="Light List Accent 5"/>
    <w:basedOn w:val="Tabellanormale"/>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Elencochiaro-Colore6">
    <w:name w:val="Light List Accent 6"/>
    <w:basedOn w:val="Tabellanormale"/>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Sfondochiaro">
    <w:name w:val="Light Shading"/>
    <w:basedOn w:val="Tabellanormale"/>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fondochiaro-Colore2">
    <w:name w:val="Light Shading Accent 2"/>
    <w:basedOn w:val="Tabellanormale"/>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fondochiaro-Colore3">
    <w:name w:val="Light Shading Accent 3"/>
    <w:basedOn w:val="Tabellanormale"/>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fondochiaro-Colore4">
    <w:name w:val="Light Shading Accent 4"/>
    <w:basedOn w:val="Tabellanormale"/>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fondochiaro-Colore5">
    <w:name w:val="Light Shading Accent 5"/>
    <w:basedOn w:val="Tabellanormale"/>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fondochiaro-Colore6">
    <w:name w:val="Light Shading Accent 6"/>
    <w:basedOn w:val="Tabellanormale"/>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Tabellaelenco1chiara">
    <w:name w:val="List Table 1 Light"/>
    <w:basedOn w:val="Tabellanormale"/>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elenco1chiara-colore1">
    <w:name w:val="List Table 1 Light Accent 1"/>
    <w:basedOn w:val="Tabellanormale"/>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elenco1chiara-colore2">
    <w:name w:val="List Table 1 Light Accent 2"/>
    <w:basedOn w:val="Tabellanormale"/>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laelenco1chiara-colore3">
    <w:name w:val="List Table 1 Light Accent 3"/>
    <w:basedOn w:val="Tabellanormale"/>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laelenco1chiara-colore4">
    <w:name w:val="List Table 1 Light Accent 4"/>
    <w:basedOn w:val="Tabellanormale"/>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laelenco1chiara-colore5">
    <w:name w:val="List Table 1 Light Accent 5"/>
    <w:basedOn w:val="Tabellanormale"/>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laelenco1chiara-colore6">
    <w:name w:val="List Table 1 Light Accent 6"/>
    <w:basedOn w:val="Tabellanormale"/>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laelenco2">
    <w:name w:val="List Table 2"/>
    <w:basedOn w:val="Tabellanormale"/>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elenco2-colore1">
    <w:name w:val="List Table 2 Accent 1"/>
    <w:basedOn w:val="Tabellanormale"/>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elenco2-colore2">
    <w:name w:val="List Table 2 Accent 2"/>
    <w:basedOn w:val="Tabellanormale"/>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laelenco2-colore3">
    <w:name w:val="List Table 2 Accent 3"/>
    <w:basedOn w:val="Tabellanormale"/>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laelenco2-colore4">
    <w:name w:val="List Table 2 Accent 4"/>
    <w:basedOn w:val="Tabellanormale"/>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laelenco2-colore5">
    <w:name w:val="List Table 2 Accent 5"/>
    <w:basedOn w:val="Tabellanormale"/>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laelenco2-colore6">
    <w:name w:val="List Table 2 Accent 6"/>
    <w:basedOn w:val="Tabellanormale"/>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Elencotab3">
    <w:name w:val="List Table 3"/>
    <w:basedOn w:val="Tabellanormale"/>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laelenco3-colore1">
    <w:name w:val="List Table 3 Accent 1"/>
    <w:basedOn w:val="Tabellanormale"/>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ellaelenco3-colore2">
    <w:name w:val="List Table 3 Accent 2"/>
    <w:basedOn w:val="Tabellanormale"/>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ellaelenco3-colore3">
    <w:name w:val="List Table 3 Accent 3"/>
    <w:basedOn w:val="Tabellanormale"/>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ellaelenco3-colore4">
    <w:name w:val="List Table 3 Accent 4"/>
    <w:basedOn w:val="Tabellanormale"/>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ellaelenco3-colore5">
    <w:name w:val="List Table 3 Accent 5"/>
    <w:basedOn w:val="Tabellanormale"/>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ellaelenco3-colore6">
    <w:name w:val="List Table 3 Accent 6"/>
    <w:basedOn w:val="Tabellanormale"/>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Elencotab4">
    <w:name w:val="List Table 4"/>
    <w:basedOn w:val="Tabellanormale"/>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elenco4-colore1">
    <w:name w:val="List Table 4 Accent 1"/>
    <w:basedOn w:val="Tabellanormale"/>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elenco4-colore2">
    <w:name w:val="List Table 4 Accent 2"/>
    <w:basedOn w:val="Tabellanormale"/>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laelenco4-colore3">
    <w:name w:val="List Table 4 Accent 3"/>
    <w:basedOn w:val="Tabellanormale"/>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laelenco4-colore4">
    <w:name w:val="List Table 4 Accent 4"/>
    <w:basedOn w:val="Tabellanormale"/>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laelenco4-colore5">
    <w:name w:val="List Table 4 Accent 5"/>
    <w:basedOn w:val="Tabellanormale"/>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laelenco4-colore6">
    <w:name w:val="List Table 4 Accent 6"/>
    <w:basedOn w:val="Tabellanormale"/>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laelenco5scura">
    <w:name w:val="List Table 5 Dark"/>
    <w:basedOn w:val="Tabellanormale"/>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laelenco5scura-colore1">
    <w:name w:val="List Table 5 Dark Accent 1"/>
    <w:basedOn w:val="Tabellanormale"/>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laelenco5scura-colore2">
    <w:name w:val="List Table 5 Dark Accent 2"/>
    <w:basedOn w:val="Tabellanormale"/>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laelenco5scura-colore3">
    <w:name w:val="List Table 5 Dark Accent 3"/>
    <w:basedOn w:val="Tabellanormale"/>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laelenco5scura-colore4">
    <w:name w:val="List Table 5 Dark Accent 4"/>
    <w:basedOn w:val="Tabellanormale"/>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laelenco5scura-colore5">
    <w:name w:val="List Table 5 Dark Accent 5"/>
    <w:basedOn w:val="Tabellanormale"/>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laelenco5scura-colore6">
    <w:name w:val="List Table 5 Dark Accent 6"/>
    <w:basedOn w:val="Tabellanormale"/>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laelenco6acolori">
    <w:name w:val="List Table 6 Colorful"/>
    <w:basedOn w:val="Tabellanormale"/>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elenco6acolori-colore1">
    <w:name w:val="List Table 6 Colorful Accent 1"/>
    <w:basedOn w:val="Tabellanormale"/>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elenco6acolori-colore2">
    <w:name w:val="List Table 6 Colorful Accent 2"/>
    <w:basedOn w:val="Tabellanormale"/>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laelenco6acolori-colore3">
    <w:name w:val="List Table 6 Colorful Accent 3"/>
    <w:basedOn w:val="Tabellanormale"/>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laelenco6acolori-colore4">
    <w:name w:val="List Table 6 Colorful Accent 4"/>
    <w:basedOn w:val="Tabellanormale"/>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laelenco6acolori-colore5">
    <w:name w:val="List Table 6 Colorful Accent 5"/>
    <w:basedOn w:val="Tabellanormale"/>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laelenco6acolori-colore6">
    <w:name w:val="List Table 6 Colorful Accent 6"/>
    <w:basedOn w:val="Tabellanormale"/>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laelenco7acolori">
    <w:name w:val="List Table 7 Colorful"/>
    <w:basedOn w:val="Tabellanormale"/>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elenco7acolori-colore1">
    <w:name w:val="List Table 7 Colorful Accent 1"/>
    <w:basedOn w:val="Tabellanormale"/>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elenco7acolori-colore2">
    <w:name w:val="List Table 7 Colorful Accent 2"/>
    <w:basedOn w:val="Tabellanormale"/>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elenco7acolori-colore3">
    <w:name w:val="List Table 7 Colorful Accent 3"/>
    <w:basedOn w:val="Tabellanormale"/>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elenco7acolori-colore4">
    <w:name w:val="List Table 7 Colorful Accent 4"/>
    <w:basedOn w:val="Tabellanormale"/>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elenco7acolori-colore5">
    <w:name w:val="List Table 7 Colorful Accent 5"/>
    <w:basedOn w:val="Tabellanormale"/>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elenco7acolori-colore6">
    <w:name w:val="List Table 7 Colorful Accent 6"/>
    <w:basedOn w:val="Tabellanormale"/>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gliamedia1">
    <w:name w:val="Medium Grid 1"/>
    <w:basedOn w:val="Tabellanormale"/>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igliamedia1-Colore2">
    <w:name w:val="Medium Grid 1 Accent 2"/>
    <w:basedOn w:val="Tabellanormale"/>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igliamedia1-Colore3">
    <w:name w:val="Medium Grid 1 Accent 3"/>
    <w:basedOn w:val="Tabellanormale"/>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igliamedia1-Colore4">
    <w:name w:val="Medium Grid 1 Accent 4"/>
    <w:basedOn w:val="Tabellanormale"/>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igliamedia1-Colore5">
    <w:name w:val="Medium Grid 1 Accent 5"/>
    <w:basedOn w:val="Tabellanormale"/>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igliamedia1-Colore6">
    <w:name w:val="Medium Grid 1 Accent 6"/>
    <w:basedOn w:val="Tabellanormale"/>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igliamedia2">
    <w:name w:val="Medium Grid 2"/>
    <w:basedOn w:val="Tabellanormale"/>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Grigliamedia3-Colore2">
    <w:name w:val="Medium Grid 3 Accent 2"/>
    <w:basedOn w:val="Tabellanormale"/>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Grigliamedia3-Colore3">
    <w:name w:val="Medium Grid 3 Accent 3"/>
    <w:basedOn w:val="Tabellanormale"/>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Grigliamedia3-Colore4">
    <w:name w:val="Medium Grid 3 Accent 4"/>
    <w:basedOn w:val="Tabellanormale"/>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Grigliamedia3-Colore5">
    <w:name w:val="Medium Grid 3 Accent 5"/>
    <w:basedOn w:val="Tabellanormale"/>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Grigliamedia3-Colore6">
    <w:name w:val="Medium Grid 3 Accent 6"/>
    <w:basedOn w:val="Tabellanormale"/>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Elencomedio1">
    <w:name w:val="Medium List 1"/>
    <w:basedOn w:val="Tabellanormale"/>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Elencomedio1-Colore2">
    <w:name w:val="Medium List 1 Accent 2"/>
    <w:basedOn w:val="Tabellanormale"/>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Elencomedio1-Colore3">
    <w:name w:val="Medium List 1 Accent 3"/>
    <w:basedOn w:val="Tabellanormale"/>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Elencomedio1-Colore4">
    <w:name w:val="Medium List 1 Accent 4"/>
    <w:basedOn w:val="Tabellanormale"/>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Elencomedio1-Colore5">
    <w:name w:val="Medium List 1 Accent 5"/>
    <w:basedOn w:val="Tabellanormale"/>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Elencomedio1-Colore6">
    <w:name w:val="Medium List 1 Accent 6"/>
    <w:basedOn w:val="Tabellanormale"/>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Elencomedio2">
    <w:name w:val="Medium List 2"/>
    <w:basedOn w:val="Tabellanormale"/>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fondomedio1">
    <w:name w:val="Medium Shading 1"/>
    <w:basedOn w:val="Tabellanormale"/>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ellasemplice-1">
    <w:name w:val="Plain Table 1"/>
    <w:basedOn w:val="Tabellanormale"/>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asemplice-2">
    <w:name w:val="Plain Table 2"/>
    <w:basedOn w:val="Tabellanormale"/>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semplice-3">
    <w:name w:val="Plain Table 3"/>
    <w:basedOn w:val="Tabellanormale"/>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semplice4">
    <w:name w:val="Plain Table 4"/>
    <w:basedOn w:val="Tabellanormale"/>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asemplice5">
    <w:name w:val="Plain Table 5"/>
    <w:basedOn w:val="Tabellanormale"/>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effetti3D1">
    <w:name w:val="Table 3D effects 1"/>
    <w:basedOn w:val="Tabellanormale"/>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aeffetti3D2">
    <w:name w:val="Table 3D effects 2"/>
    <w:basedOn w:val="Tabellanormale"/>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effetti3D3">
    <w:name w:val="Table 3D effects 3"/>
    <w:basedOn w:val="Tabellanormale"/>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1">
    <w:name w:val="Table Classic 1"/>
    <w:basedOn w:val="Tabellanormale"/>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2">
    <w:name w:val="Table Classic 2"/>
    <w:basedOn w:val="Tabellanormale"/>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aclassica3">
    <w:name w:val="Table Classic 3"/>
    <w:basedOn w:val="Tabellanormale"/>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aclassica4">
    <w:name w:val="Table Classic 4"/>
    <w:basedOn w:val="Tabellanormale"/>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aacolori1">
    <w:name w:val="Table Colorful 1"/>
    <w:basedOn w:val="Tabellanormale"/>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aacolori2">
    <w:name w:val="Table Colorful 2"/>
    <w:basedOn w:val="Tabellanormale"/>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aacolori3">
    <w:name w:val="Table Colorful 3"/>
    <w:basedOn w:val="Tabellanormale"/>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acolonne1">
    <w:name w:val="Table Columns 1"/>
    <w:basedOn w:val="Tabellanormale"/>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2">
    <w:name w:val="Table Columns 2"/>
    <w:basedOn w:val="Tabellanormale"/>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3">
    <w:name w:val="Table Columns 3"/>
    <w:basedOn w:val="Tabellanormale"/>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colonne4">
    <w:name w:val="Table Columns 4"/>
    <w:basedOn w:val="Tabellanormale"/>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acolonne5">
    <w:name w:val="Table Columns 5"/>
    <w:basedOn w:val="Tabellanormale"/>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acontemporanea">
    <w:name w:val="Table Contemporary"/>
    <w:basedOn w:val="Tabellanormale"/>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aelegante">
    <w:name w:val="Table Elegant"/>
    <w:basedOn w:val="Tabellanormale"/>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gliatabella">
    <w:name w:val="Table Grid"/>
    <w:basedOn w:val="Tabellanormale"/>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1">
    <w:name w:val="Table Grid 1"/>
    <w:basedOn w:val="Tabellanormale"/>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gliatabella2">
    <w:name w:val="Table Grid 2"/>
    <w:basedOn w:val="Tabellanormale"/>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3">
    <w:name w:val="Table Grid 3"/>
    <w:basedOn w:val="Tabellanormale"/>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4">
    <w:name w:val="Table Grid 4"/>
    <w:basedOn w:val="Tabellanormale"/>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gliatabella5">
    <w:name w:val="Table Grid 5"/>
    <w:basedOn w:val="Tabellanormale"/>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6">
    <w:name w:val="Table Grid 6"/>
    <w:basedOn w:val="Tabellanormale"/>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7">
    <w:name w:val="Table Grid 7"/>
    <w:basedOn w:val="Tabellanormale"/>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8">
    <w:name w:val="Table Grid 8"/>
    <w:basedOn w:val="Tabellanormale"/>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gliatabellachiara">
    <w:name w:val="Grid Table Light"/>
    <w:basedOn w:val="Tabellanormale"/>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lencotabella1">
    <w:name w:val="Table List 1"/>
    <w:basedOn w:val="Tabellanormale"/>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2">
    <w:name w:val="Table List 2"/>
    <w:basedOn w:val="Tabellanormale"/>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3">
    <w:name w:val="Table List 3"/>
    <w:basedOn w:val="Tabellanormale"/>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Elencotabella4">
    <w:name w:val="Table List 4"/>
    <w:basedOn w:val="Tabellanormale"/>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Elencotabella5">
    <w:name w:val="Table List 5"/>
    <w:basedOn w:val="Tabellanormale"/>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Elencotabella6">
    <w:name w:val="Table List 6"/>
    <w:basedOn w:val="Tabellanormale"/>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Elencotabella7">
    <w:name w:val="Table List 7"/>
    <w:basedOn w:val="Tabellanormale"/>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Elencotabella8">
    <w:name w:val="Table List 8"/>
    <w:basedOn w:val="Tabellanormale"/>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aprofessionale">
    <w:name w:val="Table Professional"/>
    <w:basedOn w:val="Tabellanormale"/>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asemplice1">
    <w:name w:val="Table Simple 1"/>
    <w:basedOn w:val="Tabellanormale"/>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asemplice2">
    <w:name w:val="Table Simple 2"/>
    <w:basedOn w:val="Tabellanormale"/>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asemplice3">
    <w:name w:val="Table Simple 3"/>
    <w:basedOn w:val="Tabellanormale"/>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aconombreggiatura1">
    <w:name w:val="Table Subtle 1"/>
    <w:basedOn w:val="Tabellanormale"/>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nombreggiatura2">
    <w:name w:val="Table Subtle 2"/>
    <w:basedOn w:val="Tabellanormale"/>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tema">
    <w:name w:val="Table Theme"/>
    <w:basedOn w:val="Tabellanormale"/>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Web1">
    <w:name w:val="Table Web 1"/>
    <w:basedOn w:val="Tabellanormale"/>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2">
    <w:name w:val="Table Web 2"/>
    <w:basedOn w:val="Tabellanormale"/>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3">
    <w:name w:val="Table Web 3"/>
    <w:basedOn w:val="Tabellanormale"/>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llegamentoipertestuale">
    <w:name w:val="Hyperlink"/>
    <w:basedOn w:val="Carpredefinitoparagrafo"/>
    <w:uiPriority w:val="99"/>
    <w:unhideWhenUsed/>
    <w:rsid w:val="00B438B2"/>
    <w:rPr>
      <w:color w:val="467886" w:themeColor="hyperlink"/>
      <w:u w:val="single"/>
    </w:rPr>
  </w:style>
  <w:style w:type="character" w:styleId="Menzionenonrisolta">
    <w:name w:val="Unresolved Mention"/>
    <w:basedOn w:val="Carpredefinitoparagrafo"/>
    <w:uiPriority w:val="99"/>
    <w:semiHidden/>
    <w:unhideWhenUsed/>
    <w:rsid w:val="005E7662"/>
    <w:rPr>
      <w:color w:val="605E5C"/>
      <w:shd w:val="clear" w:color="auto" w:fill="E1DFDD"/>
    </w:rPr>
  </w:style>
  <w:style w:type="character" w:styleId="Collegamentovisitato">
    <w:name w:val="FollowedHyperlink"/>
    <w:basedOn w:val="Carpredefinitoparagrafo"/>
    <w:uiPriority w:val="99"/>
    <w:semiHidden/>
    <w:unhideWhenUsed/>
    <w:rsid w:val="005E76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ziya07/student-startup-success-dataset?resource=download"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0A6B3-395A-4CB2-8E91-E9DF6A7B8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1350</TotalTime>
  <Pages>31</Pages>
  <Words>5577</Words>
  <Characters>38538</Characters>
  <Application>Microsoft Office Word</Application>
  <DocSecurity>0</DocSecurity>
  <Lines>770</Lines>
  <Paragraphs>393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ROBERTO MORENA</cp:lastModifiedBy>
  <cp:revision>109</cp:revision>
  <dcterms:created xsi:type="dcterms:W3CDTF">2026-01-14T11:45:00Z</dcterms:created>
  <dcterms:modified xsi:type="dcterms:W3CDTF">2026-01-15T10:30:00Z</dcterms:modified>
</cp:coreProperties>
</file>