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076E6" w14:textId="55DA775E" w:rsidR="00E539F0" w:rsidRPr="00B627D5" w:rsidRDefault="0072414C">
      <w:pPr>
        <w:spacing w:after="100" w:line="259" w:lineRule="auto"/>
        <w:ind w:left="0" w:right="0" w:firstLine="0"/>
        <w:rPr>
          <w:sz w:val="24"/>
        </w:rPr>
      </w:pPr>
      <w:r w:rsidRPr="00B627D5">
        <w:rPr>
          <w:b/>
          <w:sz w:val="24"/>
        </w:rPr>
        <w:t xml:space="preserve">Winter 2025 ICA09   </w:t>
      </w:r>
      <w:r w:rsidR="00000000" w:rsidRPr="00B627D5">
        <w:rPr>
          <w:b/>
          <w:sz w:val="24"/>
        </w:rPr>
        <w:t xml:space="preserve">7-Segment Display – Basic Functions </w:t>
      </w:r>
    </w:p>
    <w:p w14:paraId="053E5264" w14:textId="77777777" w:rsidR="00E539F0" w:rsidRPr="00B627D5" w:rsidRDefault="00000000">
      <w:pPr>
        <w:ind w:left="-5"/>
        <w:rPr>
          <w:sz w:val="24"/>
        </w:rPr>
      </w:pPr>
      <w:r w:rsidRPr="00B627D5">
        <w:rPr>
          <w:sz w:val="24"/>
        </w:rPr>
        <w:t xml:space="preserve">Before you complete this assignment, ensure that you have fully understood the discussion notes for the 7-Segment display. </w:t>
      </w:r>
    </w:p>
    <w:p w14:paraId="5C793EDB" w14:textId="70B4D85F" w:rsidR="00E539F0" w:rsidRPr="00B627D5" w:rsidRDefault="00000000" w:rsidP="0072414C">
      <w:pPr>
        <w:ind w:left="-5"/>
        <w:rPr>
          <w:sz w:val="24"/>
        </w:rPr>
      </w:pPr>
      <w:r w:rsidRPr="00B627D5">
        <w:rPr>
          <w:sz w:val="24"/>
        </w:rPr>
        <w:t xml:space="preserve">You have been given the </w:t>
      </w:r>
      <w:r w:rsidR="0072414C" w:rsidRPr="00B627D5">
        <w:rPr>
          <w:sz w:val="24"/>
        </w:rPr>
        <w:t>library compilation unit for operation of the segs display</w:t>
      </w:r>
      <w:r w:rsidRPr="00B627D5">
        <w:rPr>
          <w:sz w:val="24"/>
        </w:rPr>
        <w:t xml:space="preserve">: </w:t>
      </w:r>
    </w:p>
    <w:p w14:paraId="224C24E2" w14:textId="053827A4" w:rsidR="00E539F0" w:rsidRPr="00B627D5" w:rsidRDefault="00000000">
      <w:pPr>
        <w:numPr>
          <w:ilvl w:val="0"/>
          <w:numId w:val="1"/>
        </w:numPr>
        <w:spacing w:after="0"/>
        <w:ind w:hanging="360"/>
        <w:rPr>
          <w:sz w:val="24"/>
        </w:rPr>
      </w:pPr>
      <w:proofErr w:type="spellStart"/>
      <w:r w:rsidRPr="00B627D5">
        <w:rPr>
          <w:rFonts w:ascii="Consolas" w:eastAsia="Consolas" w:hAnsi="Consolas" w:cs="Consolas"/>
          <w:color w:val="44546A"/>
          <w:sz w:val="24"/>
        </w:rPr>
        <w:t>Segs_</w:t>
      </w:r>
      <w:r w:rsidR="0072414C" w:rsidRPr="00B627D5">
        <w:rPr>
          <w:rFonts w:ascii="Consolas" w:eastAsia="Consolas" w:hAnsi="Consolas" w:cs="Consolas"/>
          <w:color w:val="44546A"/>
          <w:sz w:val="24"/>
        </w:rPr>
        <w:t>Display</w:t>
      </w:r>
      <w:proofErr w:type="spellEnd"/>
      <w:r w:rsidRPr="00B627D5">
        <w:rPr>
          <w:sz w:val="24"/>
        </w:rPr>
        <w:t xml:space="preserve"> – this function </w:t>
      </w:r>
      <w:r w:rsidR="0072414C" w:rsidRPr="00B627D5">
        <w:rPr>
          <w:sz w:val="24"/>
        </w:rPr>
        <w:t xml:space="preserve">lets you choose a </w:t>
      </w:r>
      <w:r w:rsidRPr="00B627D5">
        <w:rPr>
          <w:sz w:val="24"/>
        </w:rPr>
        <w:t xml:space="preserve">different command byte pattern </w:t>
      </w:r>
      <w:r w:rsidR="0072414C" w:rsidRPr="00B627D5">
        <w:rPr>
          <w:sz w:val="24"/>
        </w:rPr>
        <w:t xml:space="preserve">depending on the </w:t>
      </w:r>
      <w:proofErr w:type="spellStart"/>
      <w:r w:rsidR="0072414C" w:rsidRPr="00B627D5">
        <w:rPr>
          <w:sz w:val="24"/>
        </w:rPr>
        <w:t>Segs_ModeOption</w:t>
      </w:r>
      <w:proofErr w:type="spellEnd"/>
      <w:r w:rsidR="0072414C" w:rsidRPr="00B627D5">
        <w:rPr>
          <w:sz w:val="24"/>
        </w:rPr>
        <w:t xml:space="preserve"> parameter </w:t>
      </w:r>
      <w:r w:rsidRPr="00B627D5">
        <w:rPr>
          <w:sz w:val="24"/>
        </w:rPr>
        <w:t xml:space="preserve">to setup interpretation of the data byte. Research this from the notes, or from the datasheet and implement this function. This function will allow absolute authority over individual segments, so you can make any combination of the seven segments + the </w:t>
      </w:r>
      <w:proofErr w:type="spellStart"/>
      <w:r w:rsidRPr="00B627D5">
        <w:rPr>
          <w:sz w:val="24"/>
        </w:rPr>
        <w:t>dp</w:t>
      </w:r>
      <w:proofErr w:type="spellEnd"/>
      <w:r w:rsidRPr="00B627D5">
        <w:rPr>
          <w:sz w:val="24"/>
        </w:rPr>
        <w:t xml:space="preserve">, including a blank character. </w:t>
      </w:r>
    </w:p>
    <w:p w14:paraId="5E2FBD8E" w14:textId="77777777" w:rsidR="00E539F0" w:rsidRPr="00B627D5" w:rsidRDefault="00000000">
      <w:pPr>
        <w:spacing w:after="53" w:line="259" w:lineRule="auto"/>
        <w:ind w:left="720" w:right="0" w:firstLine="0"/>
        <w:rPr>
          <w:sz w:val="24"/>
        </w:rPr>
      </w:pPr>
      <w:r w:rsidRPr="00B627D5">
        <w:rPr>
          <w:sz w:val="24"/>
        </w:rPr>
        <w:t xml:space="preserve"> </w:t>
      </w:r>
    </w:p>
    <w:p w14:paraId="6887C70D" w14:textId="2985F008" w:rsidR="00E539F0" w:rsidRPr="00B627D5" w:rsidRDefault="00000000">
      <w:pPr>
        <w:numPr>
          <w:ilvl w:val="0"/>
          <w:numId w:val="1"/>
        </w:numPr>
        <w:spacing w:after="0"/>
        <w:ind w:hanging="360"/>
        <w:rPr>
          <w:sz w:val="24"/>
        </w:rPr>
      </w:pPr>
      <w:proofErr w:type="spellStart"/>
      <w:r w:rsidRPr="00B627D5">
        <w:rPr>
          <w:rFonts w:ascii="Consolas" w:eastAsia="Consolas" w:hAnsi="Consolas" w:cs="Consolas"/>
          <w:color w:val="44546A"/>
          <w:sz w:val="24"/>
        </w:rPr>
        <w:t>Segs_Clear</w:t>
      </w:r>
      <w:proofErr w:type="spellEnd"/>
      <w:r w:rsidRPr="00B627D5">
        <w:rPr>
          <w:sz w:val="24"/>
        </w:rPr>
        <w:t xml:space="preserve"> – this function should clear the entire display. You will use eight calls to </w:t>
      </w:r>
      <w:proofErr w:type="spellStart"/>
      <w:r w:rsidRPr="00B627D5">
        <w:rPr>
          <w:rFonts w:ascii="Consolas" w:eastAsia="Consolas" w:hAnsi="Consolas" w:cs="Consolas"/>
          <w:color w:val="44546A"/>
          <w:sz w:val="24"/>
        </w:rPr>
        <w:t>Segs_</w:t>
      </w:r>
      <w:r w:rsidR="00477089" w:rsidRPr="00B627D5">
        <w:rPr>
          <w:rFonts w:ascii="Consolas" w:eastAsia="Consolas" w:hAnsi="Consolas" w:cs="Consolas"/>
          <w:color w:val="44546A"/>
          <w:sz w:val="24"/>
        </w:rPr>
        <w:t>Display</w:t>
      </w:r>
      <w:proofErr w:type="spellEnd"/>
      <w:r w:rsidRPr="00B627D5">
        <w:rPr>
          <w:sz w:val="24"/>
        </w:rPr>
        <w:t xml:space="preserve"> to achieve this. Consider using a looping expression to do this, not eight individual function calls! Add a call to </w:t>
      </w:r>
      <w:proofErr w:type="spellStart"/>
      <w:r w:rsidRPr="00B627D5">
        <w:rPr>
          <w:rFonts w:ascii="Consolas" w:eastAsia="Consolas" w:hAnsi="Consolas" w:cs="Consolas"/>
          <w:color w:val="44546A"/>
          <w:sz w:val="24"/>
        </w:rPr>
        <w:t>Segs_Clear</w:t>
      </w:r>
      <w:proofErr w:type="spellEnd"/>
      <w:r w:rsidRPr="00B627D5">
        <w:rPr>
          <w:sz w:val="24"/>
        </w:rPr>
        <w:t xml:space="preserve"> as the last line of </w:t>
      </w:r>
      <w:proofErr w:type="spellStart"/>
      <w:r w:rsidRPr="00B627D5">
        <w:rPr>
          <w:rFonts w:ascii="Consolas" w:eastAsia="Consolas" w:hAnsi="Consolas" w:cs="Consolas"/>
          <w:color w:val="44546A"/>
          <w:sz w:val="24"/>
        </w:rPr>
        <w:t>Segs_Init</w:t>
      </w:r>
      <w:proofErr w:type="spellEnd"/>
      <w:r w:rsidRPr="00B627D5">
        <w:rPr>
          <w:sz w:val="24"/>
        </w:rPr>
        <w:t xml:space="preserve">, so that the display always starts out blank. </w:t>
      </w:r>
    </w:p>
    <w:p w14:paraId="3BEC2F17" w14:textId="77777777" w:rsidR="00E539F0" w:rsidRPr="00B627D5" w:rsidRDefault="00000000">
      <w:pPr>
        <w:spacing w:after="48" w:line="259" w:lineRule="auto"/>
        <w:ind w:left="720" w:right="0" w:firstLine="0"/>
        <w:rPr>
          <w:sz w:val="24"/>
        </w:rPr>
      </w:pPr>
      <w:r w:rsidRPr="00B627D5">
        <w:rPr>
          <w:sz w:val="24"/>
        </w:rPr>
        <w:t xml:space="preserve"> </w:t>
      </w:r>
    </w:p>
    <w:p w14:paraId="56663E9B" w14:textId="3028F2D5" w:rsidR="00E539F0" w:rsidRPr="00B627D5" w:rsidRDefault="00000000" w:rsidP="00477089">
      <w:pPr>
        <w:numPr>
          <w:ilvl w:val="0"/>
          <w:numId w:val="1"/>
        </w:numPr>
        <w:spacing w:after="0"/>
        <w:ind w:hanging="360"/>
        <w:rPr>
          <w:sz w:val="24"/>
        </w:rPr>
      </w:pPr>
      <w:r w:rsidRPr="00B627D5">
        <w:rPr>
          <w:rFonts w:ascii="Consolas" w:eastAsia="Consolas" w:hAnsi="Consolas" w:cs="Consolas"/>
          <w:color w:val="44546A"/>
          <w:sz w:val="24"/>
        </w:rPr>
        <w:t>Segs_8H</w:t>
      </w:r>
      <w:r w:rsidRPr="00B627D5">
        <w:rPr>
          <w:sz w:val="24"/>
        </w:rPr>
        <w:t xml:space="preserve"> – this function should place two digits on the display, starting at the specified address. The 8 stands for 8 bits, or two nibbles. One digit is a single nibble. </w:t>
      </w:r>
    </w:p>
    <w:p w14:paraId="35560C53" w14:textId="77777777" w:rsidR="00477089" w:rsidRPr="00B627D5" w:rsidRDefault="00477089" w:rsidP="00477089">
      <w:pPr>
        <w:spacing w:after="0"/>
        <w:ind w:left="0" w:firstLine="0"/>
        <w:rPr>
          <w:sz w:val="24"/>
        </w:rPr>
      </w:pPr>
    </w:p>
    <w:p w14:paraId="2B7C9128" w14:textId="77777777" w:rsidR="00E539F0" w:rsidRPr="00B627D5" w:rsidRDefault="00000000">
      <w:pPr>
        <w:numPr>
          <w:ilvl w:val="0"/>
          <w:numId w:val="1"/>
        </w:numPr>
        <w:spacing w:after="0"/>
        <w:ind w:hanging="360"/>
        <w:rPr>
          <w:sz w:val="24"/>
        </w:rPr>
      </w:pPr>
      <w:r w:rsidRPr="00B627D5">
        <w:rPr>
          <w:rFonts w:ascii="Consolas" w:eastAsia="Consolas" w:hAnsi="Consolas" w:cs="Consolas"/>
          <w:color w:val="44546A"/>
          <w:sz w:val="24"/>
        </w:rPr>
        <w:t>Segs_16H</w:t>
      </w:r>
      <w:r w:rsidRPr="00B627D5">
        <w:rPr>
          <w:sz w:val="24"/>
        </w:rPr>
        <w:t xml:space="preserve"> – this is just a 16-bit version of </w:t>
      </w:r>
      <w:r w:rsidRPr="00B627D5">
        <w:rPr>
          <w:rFonts w:ascii="Consolas" w:eastAsia="Consolas" w:hAnsi="Consolas" w:cs="Consolas"/>
          <w:color w:val="44546A"/>
          <w:sz w:val="24"/>
        </w:rPr>
        <w:t>Segs_8H</w:t>
      </w:r>
      <w:r w:rsidRPr="00B627D5">
        <w:rPr>
          <w:sz w:val="24"/>
        </w:rPr>
        <w:t xml:space="preserve">. The only difference is the display argument is now four nibbles, and the output address will either target the first line (address 0), or the second line (address 4). More AND/shifting can isolate the nibbles you need. </w:t>
      </w:r>
    </w:p>
    <w:p w14:paraId="64D984FE" w14:textId="56F00EDB" w:rsidR="00E539F0" w:rsidRPr="00B627D5" w:rsidRDefault="00E539F0" w:rsidP="00B627D5">
      <w:pPr>
        <w:spacing w:after="45" w:line="259" w:lineRule="auto"/>
        <w:ind w:right="0"/>
        <w:rPr>
          <w:sz w:val="24"/>
        </w:rPr>
      </w:pPr>
    </w:p>
    <w:p w14:paraId="685537AE" w14:textId="77777777" w:rsidR="00477089" w:rsidRPr="00B627D5" w:rsidRDefault="00477089">
      <w:pPr>
        <w:ind w:left="-5"/>
        <w:rPr>
          <w:sz w:val="24"/>
        </w:rPr>
      </w:pPr>
    </w:p>
    <w:p w14:paraId="1EA8831A" w14:textId="77777777" w:rsidR="00B627D5" w:rsidRPr="00B627D5" w:rsidRDefault="00B627D5">
      <w:pPr>
        <w:ind w:left="-5"/>
        <w:rPr>
          <w:sz w:val="24"/>
        </w:rPr>
      </w:pPr>
    </w:p>
    <w:p w14:paraId="22E95313" w14:textId="77777777" w:rsidR="00B627D5" w:rsidRPr="00B627D5" w:rsidRDefault="00B627D5">
      <w:pPr>
        <w:ind w:left="-5"/>
        <w:rPr>
          <w:sz w:val="24"/>
        </w:rPr>
      </w:pPr>
    </w:p>
    <w:p w14:paraId="5ADF356C" w14:textId="77777777" w:rsidR="00B627D5" w:rsidRPr="00B627D5" w:rsidRDefault="00B627D5">
      <w:pPr>
        <w:ind w:left="-5"/>
        <w:rPr>
          <w:sz w:val="24"/>
        </w:rPr>
      </w:pPr>
    </w:p>
    <w:p w14:paraId="699457AA" w14:textId="77777777" w:rsidR="00B627D5" w:rsidRPr="00B627D5" w:rsidRDefault="00B627D5" w:rsidP="00B627D5">
      <w:pPr>
        <w:ind w:left="0" w:firstLine="0"/>
        <w:rPr>
          <w:sz w:val="24"/>
        </w:rPr>
      </w:pPr>
    </w:p>
    <w:p w14:paraId="7E28D1D1" w14:textId="77777777" w:rsidR="00B627D5" w:rsidRPr="00B627D5" w:rsidRDefault="00B627D5">
      <w:pPr>
        <w:ind w:left="-5"/>
        <w:rPr>
          <w:sz w:val="24"/>
        </w:rPr>
      </w:pPr>
    </w:p>
    <w:p w14:paraId="2B214439" w14:textId="77777777" w:rsidR="00B627D5" w:rsidRPr="00B627D5" w:rsidRDefault="00B627D5">
      <w:pPr>
        <w:ind w:left="-5"/>
        <w:rPr>
          <w:sz w:val="24"/>
        </w:rPr>
      </w:pPr>
    </w:p>
    <w:p w14:paraId="45231AC6" w14:textId="77777777" w:rsidR="00B627D5" w:rsidRPr="00B627D5" w:rsidRDefault="00B627D5">
      <w:pPr>
        <w:ind w:left="-5"/>
        <w:rPr>
          <w:sz w:val="24"/>
        </w:rPr>
      </w:pPr>
    </w:p>
    <w:p w14:paraId="64C83375" w14:textId="77777777" w:rsidR="00B627D5" w:rsidRPr="00B627D5" w:rsidRDefault="00B627D5">
      <w:pPr>
        <w:ind w:left="-5"/>
        <w:rPr>
          <w:sz w:val="24"/>
        </w:rPr>
      </w:pPr>
    </w:p>
    <w:p w14:paraId="1E70BA8D" w14:textId="4690D292" w:rsidR="00477089" w:rsidRPr="00B627D5" w:rsidRDefault="00000000">
      <w:pPr>
        <w:ind w:left="-5"/>
        <w:rPr>
          <w:sz w:val="24"/>
        </w:rPr>
      </w:pPr>
      <w:r w:rsidRPr="00B627D5">
        <w:rPr>
          <w:sz w:val="24"/>
        </w:rPr>
        <w:t>R1.</w:t>
      </w:r>
      <w:r w:rsidR="00477089" w:rsidRPr="00B627D5">
        <w:rPr>
          <w:sz w:val="24"/>
        </w:rPr>
        <w:t>3</w:t>
      </w:r>
      <w:r w:rsidRPr="00B627D5">
        <w:rPr>
          <w:sz w:val="24"/>
        </w:rPr>
        <w:t xml:space="preserve"> </w:t>
      </w:r>
      <w:r w:rsidRPr="00B627D5">
        <w:rPr>
          <w:sz w:val="24"/>
        </w:rPr>
        <w:tab/>
        <w:t xml:space="preserve"> </w:t>
      </w:r>
      <w:r w:rsidR="00B627D5" w:rsidRPr="00B627D5">
        <w:rPr>
          <w:sz w:val="24"/>
        </w:rPr>
        <w:tab/>
      </w:r>
      <w:r w:rsidR="00B627D5" w:rsidRPr="00B627D5">
        <w:rPr>
          <w:sz w:val="24"/>
        </w:rPr>
        <w:tab/>
      </w:r>
      <w:r w:rsidR="00B627D5" w:rsidRPr="00B627D5">
        <w:rPr>
          <w:sz w:val="24"/>
        </w:rPr>
        <w:tab/>
      </w:r>
      <w:r w:rsidR="00B627D5" w:rsidRPr="00B627D5">
        <w:rPr>
          <w:sz w:val="24"/>
        </w:rPr>
        <w:tab/>
      </w:r>
      <w:r w:rsidR="00B627D5" w:rsidRPr="00B627D5">
        <w:rPr>
          <w:sz w:val="24"/>
        </w:rPr>
        <w:tab/>
      </w:r>
      <w:r w:rsidR="00B627D5" w:rsidRPr="00B627D5">
        <w:rPr>
          <w:sz w:val="24"/>
        </w:rPr>
        <w:tab/>
      </w:r>
      <w:r w:rsidR="00B627D5" w:rsidRPr="00B627D5">
        <w:rPr>
          <w:sz w:val="24"/>
        </w:rPr>
        <w:tab/>
      </w:r>
      <w:r w:rsidR="00B627D5" w:rsidRPr="00B627D5">
        <w:rPr>
          <w:sz w:val="24"/>
        </w:rPr>
        <w:tab/>
      </w:r>
      <w:r w:rsidR="00B627D5" w:rsidRPr="00B627D5">
        <w:rPr>
          <w:sz w:val="24"/>
        </w:rPr>
        <w:tab/>
      </w:r>
      <w:r w:rsidRPr="00B627D5">
        <w:rPr>
          <w:sz w:val="24"/>
        </w:rPr>
        <w:tab/>
        <w:t xml:space="preserve">Page </w:t>
      </w:r>
      <w:r w:rsidRPr="00B627D5">
        <w:rPr>
          <w:b/>
          <w:sz w:val="24"/>
        </w:rPr>
        <w:t>1</w:t>
      </w:r>
      <w:r w:rsidRPr="00B627D5">
        <w:rPr>
          <w:sz w:val="24"/>
        </w:rPr>
        <w:t xml:space="preserve"> of </w:t>
      </w:r>
      <w:r w:rsidRPr="00B627D5">
        <w:rPr>
          <w:b/>
          <w:sz w:val="24"/>
        </w:rPr>
        <w:t>2</w:t>
      </w:r>
      <w:r w:rsidRPr="00B627D5">
        <w:rPr>
          <w:sz w:val="24"/>
        </w:rPr>
        <w:t xml:space="preserve"> </w:t>
      </w:r>
    </w:p>
    <w:p w14:paraId="62AF27D6" w14:textId="77777777" w:rsidR="00477089" w:rsidRPr="00B627D5" w:rsidRDefault="00477089">
      <w:pPr>
        <w:spacing w:after="160" w:line="278" w:lineRule="auto"/>
        <w:ind w:left="0" w:right="0" w:firstLine="0"/>
        <w:rPr>
          <w:sz w:val="24"/>
        </w:rPr>
      </w:pPr>
      <w:r w:rsidRPr="00B627D5">
        <w:rPr>
          <w:sz w:val="24"/>
        </w:rPr>
        <w:br w:type="page"/>
      </w:r>
    </w:p>
    <w:p w14:paraId="0F6E7D72" w14:textId="65B16CFE" w:rsidR="00E539F0" w:rsidRPr="00B627D5" w:rsidRDefault="00000000">
      <w:pPr>
        <w:ind w:left="-5"/>
        <w:rPr>
          <w:sz w:val="24"/>
        </w:rPr>
      </w:pPr>
      <w:r w:rsidRPr="00B627D5">
        <w:rPr>
          <w:sz w:val="24"/>
        </w:rPr>
        <w:lastRenderedPageBreak/>
        <w:t xml:space="preserve">Create a standard project, with all libraries, and properly included/enabled PLL.  </w:t>
      </w:r>
    </w:p>
    <w:p w14:paraId="1CCF356A" w14:textId="77777777" w:rsidR="00E539F0" w:rsidRPr="00B627D5" w:rsidRDefault="00000000">
      <w:pPr>
        <w:spacing w:after="160" w:line="259" w:lineRule="auto"/>
        <w:ind w:left="-5" w:right="0"/>
        <w:rPr>
          <w:sz w:val="24"/>
        </w:rPr>
      </w:pPr>
      <w:r w:rsidRPr="00B627D5">
        <w:rPr>
          <w:b/>
          <w:sz w:val="24"/>
          <w:u w:val="single" w:color="000000"/>
        </w:rPr>
        <w:t>Tier 1:</w:t>
      </w:r>
      <w:r w:rsidRPr="00B627D5">
        <w:rPr>
          <w:b/>
          <w:sz w:val="24"/>
        </w:rPr>
        <w:t xml:space="preserve"> </w:t>
      </w:r>
    </w:p>
    <w:p w14:paraId="58617DC0" w14:textId="1B1D1381" w:rsidR="00E539F0" w:rsidRPr="00B627D5" w:rsidRDefault="00000000" w:rsidP="00B627D5">
      <w:pPr>
        <w:spacing w:after="113"/>
        <w:ind w:left="-5"/>
        <w:rPr>
          <w:sz w:val="24"/>
        </w:rPr>
      </w:pPr>
      <w:r w:rsidRPr="00B627D5">
        <w:rPr>
          <w:sz w:val="24"/>
        </w:rPr>
        <w:t xml:space="preserve">In the one-time-initializations section of </w:t>
      </w:r>
      <w:proofErr w:type="gramStart"/>
      <w:r w:rsidRPr="00B627D5">
        <w:rPr>
          <w:sz w:val="24"/>
        </w:rPr>
        <w:t>you</w:t>
      </w:r>
      <w:proofErr w:type="gramEnd"/>
      <w:r w:rsidRPr="00B627D5">
        <w:rPr>
          <w:sz w:val="24"/>
        </w:rPr>
        <w:t xml:space="preserve"> code, initialize the segs library, and display the following:  </w:t>
      </w:r>
    </w:p>
    <w:p w14:paraId="2F220E96" w14:textId="56A525AB" w:rsidR="00E539F0" w:rsidRPr="00B627D5" w:rsidRDefault="00000000">
      <w:pPr>
        <w:spacing w:after="112"/>
        <w:ind w:left="-5"/>
        <w:rPr>
          <w:sz w:val="24"/>
        </w:rPr>
      </w:pPr>
      <w:r w:rsidRPr="00B627D5">
        <w:rPr>
          <w:sz w:val="24"/>
        </w:rPr>
        <w:t xml:space="preserve">In the main loop, if the CTR button is being pushed, </w:t>
      </w:r>
      <w:proofErr w:type="gramStart"/>
      <w:r w:rsidRPr="00B627D5">
        <w:rPr>
          <w:sz w:val="24"/>
        </w:rPr>
        <w:t>count up</w:t>
      </w:r>
      <w:proofErr w:type="gramEnd"/>
      <w:r w:rsidRPr="00B627D5">
        <w:rPr>
          <w:sz w:val="24"/>
        </w:rPr>
        <w:t xml:space="preserve"> on the upper line in HEX. Count down on the lower line in HEX (0xFFFF-the upper line!). Use your </w:t>
      </w:r>
      <w:proofErr w:type="spellStart"/>
      <w:r w:rsidR="00477089" w:rsidRPr="00B627D5">
        <w:rPr>
          <w:rFonts w:ascii="Consolas" w:eastAsia="Consolas" w:hAnsi="Consolas" w:cs="Consolas"/>
          <w:color w:val="44546A"/>
          <w:sz w:val="24"/>
        </w:rPr>
        <w:t>RTI_Delay_ms</w:t>
      </w:r>
      <w:proofErr w:type="spellEnd"/>
      <w:r w:rsidRPr="00B627D5">
        <w:rPr>
          <w:sz w:val="24"/>
        </w:rPr>
        <w:t xml:space="preserve"> function to inject a 100ms delay between counts. The display should remain as above, until the CTR button is pushed for the first time. </w:t>
      </w:r>
    </w:p>
    <w:p w14:paraId="4896502E" w14:textId="75F38AB4" w:rsidR="00E539F0" w:rsidRPr="00B627D5" w:rsidRDefault="00000000" w:rsidP="00B627D5">
      <w:pPr>
        <w:spacing w:after="98" w:line="259" w:lineRule="auto"/>
        <w:ind w:left="46" w:right="0" w:firstLine="0"/>
        <w:rPr>
          <w:sz w:val="24"/>
        </w:rPr>
      </w:pPr>
      <w:r w:rsidRPr="00B627D5">
        <w:rPr>
          <w:sz w:val="24"/>
        </w:rPr>
        <w:t xml:space="preserve"> </w:t>
      </w:r>
    </w:p>
    <w:p w14:paraId="498EDDAF" w14:textId="77777777" w:rsidR="00E539F0" w:rsidRPr="00B627D5" w:rsidRDefault="00000000">
      <w:pPr>
        <w:spacing w:after="160" w:line="259" w:lineRule="auto"/>
        <w:ind w:left="-5" w:right="0"/>
        <w:rPr>
          <w:sz w:val="24"/>
        </w:rPr>
      </w:pPr>
      <w:r w:rsidRPr="00B627D5">
        <w:rPr>
          <w:b/>
          <w:sz w:val="24"/>
          <w:u w:val="single" w:color="000000"/>
        </w:rPr>
        <w:t>Tier 2:</w:t>
      </w:r>
      <w:r w:rsidRPr="00B627D5">
        <w:rPr>
          <w:b/>
          <w:sz w:val="24"/>
        </w:rPr>
        <w:t xml:space="preserve"> </w:t>
      </w:r>
    </w:p>
    <w:p w14:paraId="08DB6EC6" w14:textId="42902BFF" w:rsidR="00E539F0" w:rsidRPr="00B627D5" w:rsidRDefault="00000000">
      <w:pPr>
        <w:ind w:left="-5"/>
        <w:rPr>
          <w:sz w:val="24"/>
        </w:rPr>
      </w:pPr>
      <w:r w:rsidRPr="00B627D5">
        <w:rPr>
          <w:sz w:val="24"/>
        </w:rPr>
        <w:t xml:space="preserve">Display an animated caret that will start in position 0. The animation of the caret will be driven by a 100ms blocking delay. </w:t>
      </w:r>
      <w:r w:rsidR="00B627D5" w:rsidRPr="00B627D5">
        <w:rPr>
          <w:sz w:val="24"/>
        </w:rPr>
        <w:t>After</w:t>
      </w:r>
      <w:r w:rsidRPr="00B627D5">
        <w:rPr>
          <w:sz w:val="24"/>
        </w:rPr>
        <w:t xml:space="preserve"> </w:t>
      </w:r>
      <w:r w:rsidR="00477089" w:rsidRPr="00B627D5">
        <w:rPr>
          <w:sz w:val="24"/>
        </w:rPr>
        <w:t>4</w:t>
      </w:r>
      <w:r w:rsidRPr="00B627D5">
        <w:rPr>
          <w:sz w:val="24"/>
        </w:rPr>
        <w:t xml:space="preserve"> passes of your main loop look for left or right switch presses. If the corresponding switch is found to be pushed, move the caret left or right, but keep it on the upper line. </w:t>
      </w:r>
    </w:p>
    <w:p w14:paraId="6535607E" w14:textId="6067D2DF" w:rsidR="00E539F0" w:rsidRPr="00B627D5" w:rsidRDefault="00000000">
      <w:pPr>
        <w:ind w:left="-5"/>
        <w:rPr>
          <w:sz w:val="24"/>
        </w:rPr>
      </w:pPr>
      <w:r w:rsidRPr="00B627D5">
        <w:rPr>
          <w:sz w:val="24"/>
        </w:rPr>
        <w:t xml:space="preserve">Display, the number of times the caret has changed positions on the second line. </w:t>
      </w:r>
    </w:p>
    <w:p w14:paraId="4BC3B550" w14:textId="77777777" w:rsidR="00E539F0" w:rsidRPr="00B627D5" w:rsidRDefault="00000000">
      <w:pPr>
        <w:spacing w:after="160" w:line="259" w:lineRule="auto"/>
        <w:ind w:left="-5" w:right="0"/>
        <w:rPr>
          <w:sz w:val="24"/>
        </w:rPr>
      </w:pPr>
      <w:r w:rsidRPr="00B627D5">
        <w:rPr>
          <w:b/>
          <w:sz w:val="24"/>
          <w:u w:val="single" w:color="000000"/>
        </w:rPr>
        <w:t>Tier 3:</w:t>
      </w:r>
      <w:r w:rsidRPr="00B627D5">
        <w:rPr>
          <w:b/>
          <w:sz w:val="24"/>
        </w:rPr>
        <w:t xml:space="preserve"> </w:t>
      </w:r>
    </w:p>
    <w:p w14:paraId="2E0F9B5A" w14:textId="03882C03" w:rsidR="00E539F0" w:rsidRPr="00B627D5" w:rsidRDefault="00000000">
      <w:pPr>
        <w:ind w:left="-5"/>
        <w:rPr>
          <w:sz w:val="24"/>
        </w:rPr>
      </w:pPr>
      <w:r w:rsidRPr="00B627D5">
        <w:rPr>
          <w:sz w:val="24"/>
        </w:rPr>
        <w:t xml:space="preserve">Same as Tier </w:t>
      </w:r>
      <w:proofErr w:type="gramStart"/>
      <w:r w:rsidRPr="00B627D5">
        <w:rPr>
          <w:sz w:val="24"/>
        </w:rPr>
        <w:t>2, but</w:t>
      </w:r>
      <w:proofErr w:type="gramEnd"/>
      <w:r w:rsidRPr="00B627D5">
        <w:rPr>
          <w:sz w:val="24"/>
        </w:rPr>
        <w:t xml:space="preserve"> only take switch action if a switch has been pushed </w:t>
      </w:r>
      <w:r w:rsidR="00B627D5" w:rsidRPr="00B627D5">
        <w:rPr>
          <w:sz w:val="24"/>
        </w:rPr>
        <w:t>4 times</w:t>
      </w:r>
      <w:r w:rsidRPr="00B627D5">
        <w:rPr>
          <w:sz w:val="24"/>
        </w:rPr>
        <w:t>.</w:t>
      </w:r>
    </w:p>
    <w:p w14:paraId="27C784A5" w14:textId="77777777" w:rsidR="00E539F0" w:rsidRPr="00B627D5" w:rsidRDefault="00000000">
      <w:pPr>
        <w:spacing w:after="189" w:line="259" w:lineRule="auto"/>
        <w:ind w:left="0" w:right="0" w:firstLine="0"/>
        <w:rPr>
          <w:sz w:val="24"/>
        </w:rPr>
      </w:pPr>
      <w:r w:rsidRPr="00B627D5">
        <w:rPr>
          <w:sz w:val="24"/>
        </w:rPr>
        <w:t xml:space="preserve"> </w:t>
      </w:r>
    </w:p>
    <w:p w14:paraId="2C386338" w14:textId="70148D80" w:rsidR="00E539F0" w:rsidRPr="00B627D5" w:rsidRDefault="00000000">
      <w:pPr>
        <w:pBdr>
          <w:top w:val="single" w:sz="4" w:space="0" w:color="000000"/>
          <w:left w:val="single" w:sz="4" w:space="0" w:color="000000"/>
          <w:bottom w:val="single" w:sz="4" w:space="0" w:color="000000"/>
          <w:right w:val="single" w:sz="4" w:space="0" w:color="000000"/>
        </w:pBdr>
        <w:shd w:val="clear" w:color="auto" w:fill="D9E2F3"/>
        <w:spacing w:after="187" w:line="259" w:lineRule="auto"/>
        <w:ind w:left="0" w:right="0" w:firstLine="0"/>
        <w:rPr>
          <w:sz w:val="24"/>
        </w:rPr>
      </w:pPr>
      <w:r w:rsidRPr="00B627D5">
        <w:rPr>
          <w:sz w:val="24"/>
        </w:rPr>
        <w:t xml:space="preserve">Look at the demonstration videos to see the subtle and not-so-subtle differences in the behaviors of these different Tiers. </w:t>
      </w:r>
    </w:p>
    <w:p w14:paraId="0A431471" w14:textId="77777777" w:rsidR="00E539F0" w:rsidRPr="00B627D5" w:rsidRDefault="00000000">
      <w:pPr>
        <w:spacing w:after="160" w:line="259" w:lineRule="auto"/>
        <w:ind w:left="0" w:right="0" w:firstLine="0"/>
        <w:rPr>
          <w:sz w:val="24"/>
        </w:rPr>
      </w:pPr>
      <w:r w:rsidRPr="00B627D5">
        <w:rPr>
          <w:sz w:val="24"/>
        </w:rPr>
        <w:t xml:space="preserve"> </w:t>
      </w:r>
    </w:p>
    <w:p w14:paraId="4A73F643" w14:textId="02A0E11F" w:rsidR="00E539F0" w:rsidRDefault="00E539F0">
      <w:pPr>
        <w:spacing w:after="887" w:line="259" w:lineRule="auto"/>
        <w:ind w:left="0" w:right="0" w:firstLine="0"/>
        <w:rPr>
          <w:sz w:val="24"/>
        </w:rPr>
      </w:pPr>
    </w:p>
    <w:p w14:paraId="0CB75498" w14:textId="77777777" w:rsidR="00B627D5" w:rsidRDefault="00B627D5">
      <w:pPr>
        <w:spacing w:after="887" w:line="259" w:lineRule="auto"/>
        <w:ind w:left="0" w:right="0" w:firstLine="0"/>
        <w:rPr>
          <w:sz w:val="24"/>
        </w:rPr>
      </w:pPr>
    </w:p>
    <w:p w14:paraId="3D85F40B" w14:textId="77777777" w:rsidR="00B627D5" w:rsidRPr="00B627D5" w:rsidRDefault="00B627D5">
      <w:pPr>
        <w:spacing w:after="887" w:line="259" w:lineRule="auto"/>
        <w:ind w:left="0" w:right="0" w:firstLine="0"/>
        <w:rPr>
          <w:sz w:val="24"/>
        </w:rPr>
      </w:pPr>
    </w:p>
    <w:p w14:paraId="5DBB3F8E" w14:textId="3A3E5676" w:rsidR="00E539F0" w:rsidRPr="00B627D5" w:rsidRDefault="00000000">
      <w:pPr>
        <w:tabs>
          <w:tab w:val="center" w:pos="4681"/>
          <w:tab w:val="right" w:pos="9363"/>
        </w:tabs>
        <w:ind w:left="-15" w:right="0" w:firstLine="0"/>
        <w:rPr>
          <w:sz w:val="24"/>
        </w:rPr>
      </w:pPr>
      <w:r w:rsidRPr="00B627D5">
        <w:rPr>
          <w:sz w:val="24"/>
        </w:rPr>
        <w:t>R1.</w:t>
      </w:r>
      <w:r w:rsidR="00B627D5" w:rsidRPr="00B627D5">
        <w:rPr>
          <w:sz w:val="24"/>
        </w:rPr>
        <w:t>3</w:t>
      </w:r>
      <w:r w:rsidRPr="00B627D5">
        <w:rPr>
          <w:sz w:val="24"/>
        </w:rPr>
        <w:t xml:space="preserve"> </w:t>
      </w:r>
      <w:r w:rsidRPr="00B627D5">
        <w:rPr>
          <w:sz w:val="24"/>
        </w:rPr>
        <w:tab/>
        <w:t xml:space="preserve"> </w:t>
      </w:r>
      <w:r w:rsidRPr="00B627D5">
        <w:rPr>
          <w:sz w:val="24"/>
        </w:rPr>
        <w:tab/>
        <w:t xml:space="preserve">Page </w:t>
      </w:r>
      <w:r w:rsidRPr="00B627D5">
        <w:rPr>
          <w:b/>
          <w:sz w:val="24"/>
        </w:rPr>
        <w:t>2</w:t>
      </w:r>
      <w:r w:rsidRPr="00B627D5">
        <w:rPr>
          <w:sz w:val="24"/>
        </w:rPr>
        <w:t xml:space="preserve"> of </w:t>
      </w:r>
      <w:r w:rsidRPr="00B627D5">
        <w:rPr>
          <w:b/>
          <w:sz w:val="24"/>
        </w:rPr>
        <w:t>2</w:t>
      </w:r>
      <w:r w:rsidRPr="00B627D5">
        <w:rPr>
          <w:sz w:val="24"/>
        </w:rPr>
        <w:t xml:space="preserve"> </w:t>
      </w:r>
    </w:p>
    <w:sectPr w:rsidR="00E539F0" w:rsidRPr="00B627D5">
      <w:pgSz w:w="12240" w:h="15840"/>
      <w:pgMar w:top="1481" w:right="1436" w:bottom="7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195DF2"/>
    <w:multiLevelType w:val="hybridMultilevel"/>
    <w:tmpl w:val="B888BCE6"/>
    <w:lvl w:ilvl="0" w:tplc="5B2064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434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2E94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44A8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B6BA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981E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0E52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BC44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2427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0048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9F0"/>
    <w:rsid w:val="00477089"/>
    <w:rsid w:val="0066686F"/>
    <w:rsid w:val="0072414C"/>
    <w:rsid w:val="00B627D5"/>
    <w:rsid w:val="00E539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D79D"/>
  <w15:docId w15:val="{BE371E31-80ED-49C7-976B-ACC28A9D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4" w:lineRule="auto"/>
      <w:ind w:left="10" w:right="5"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Walker</dc:creator>
  <cp:keywords/>
  <cp:lastModifiedBy>Julian R Alex</cp:lastModifiedBy>
  <cp:revision>3</cp:revision>
  <dcterms:created xsi:type="dcterms:W3CDTF">2025-03-30T23:22:00Z</dcterms:created>
  <dcterms:modified xsi:type="dcterms:W3CDTF">2025-03-30T23:32:00Z</dcterms:modified>
</cp:coreProperties>
</file>