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06768F8D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  <w:r w:rsidR="008524FD">
        <w:rPr>
          <w:rFonts w:ascii="Arial" w:hAnsi="Arial" w:cs="Arial"/>
          <w:lang w:val="en-US"/>
        </w:rPr>
        <w:t xml:space="preserve"> V71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DB5E3C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0"/>
          <w:szCs w:val="20"/>
          <w:lang w:val="en-US"/>
        </w:rPr>
      </w:pPr>
      <w:r w:rsidRPr="00DB5E3C">
        <w:rPr>
          <w:rFonts w:ascii="Segoe UI Emoji" w:hAnsi="Segoe UI Emoji" w:cs="Segoe UI Emoji"/>
          <w:sz w:val="20"/>
          <w:szCs w:val="20"/>
          <w:lang w:val="en-US"/>
        </w:rPr>
        <w:t>◀</w:t>
      </w:r>
      <w:r w:rsidRPr="00DB5E3C">
        <w:rPr>
          <w:rFonts w:ascii="Segoe UI Emoji" w:hAnsi="Segoe UI Emoji" w:cs="Segoe UI Emoji"/>
          <w:sz w:val="20"/>
          <w:szCs w:val="20"/>
        </w:rPr>
        <w:t>️</w:t>
      </w:r>
      <w:r w:rsidRPr="00DB5E3C">
        <w:rPr>
          <w:rFonts w:ascii="Arial" w:hAnsi="Arial" w:cs="Arial"/>
          <w:sz w:val="20"/>
          <w:szCs w:val="20"/>
          <w:lang w:val="en-US"/>
        </w:rPr>
        <w:t xml:space="preserve">  Join the SonicFw Telegram </w:t>
      </w:r>
      <w:hyperlink r:id="rId7" w:history="1">
        <w:r w:rsidRPr="00DB5E3C">
          <w:rPr>
            <w:rStyle w:val="Lienhypertexte"/>
            <w:rFonts w:ascii="Arial" w:hAnsi="Arial" w:cs="Arial"/>
            <w:sz w:val="20"/>
            <w:szCs w:val="20"/>
            <w:lang w:val="en-US"/>
          </w:rPr>
          <w:t>https://t.me/SonicFw</w:t>
        </w:r>
      </w:hyperlink>
    </w:p>
    <w:p w14:paraId="09680F01" w14:textId="77777777" w:rsidR="004457B0" w:rsidRPr="00DB5E3C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0"/>
          <w:szCs w:val="20"/>
          <w:lang w:val="en-US"/>
        </w:rPr>
      </w:pPr>
      <w:r w:rsidRPr="00DB5E3C">
        <w:rPr>
          <w:rFonts w:ascii="Segoe UI Emoji" w:hAnsi="Segoe UI Emoji" w:cs="Segoe UI Emoji"/>
          <w:sz w:val="20"/>
          <w:szCs w:val="20"/>
        </w:rPr>
        <w:t>📺</w:t>
      </w:r>
      <w:r w:rsidRPr="00DB5E3C">
        <w:rPr>
          <w:rFonts w:ascii="Arial" w:hAnsi="Arial" w:cs="Arial"/>
          <w:sz w:val="20"/>
          <w:szCs w:val="20"/>
          <w:lang w:val="en-US"/>
        </w:rPr>
        <w:t xml:space="preserve"> Youtube Channel </w:t>
      </w:r>
      <w:hyperlink r:id="rId8" w:history="1">
        <w:r w:rsidRPr="00DB5E3C">
          <w:rPr>
            <w:rStyle w:val="Lienhypertexte"/>
            <w:rFonts w:ascii="Arial" w:hAnsi="Arial" w:cs="Arial"/>
            <w:sz w:val="20"/>
            <w:szCs w:val="20"/>
            <w:lang w:val="en-US"/>
          </w:rPr>
          <w:t>https://www.youtube.com/@robby_69400</w:t>
        </w:r>
      </w:hyperlink>
    </w:p>
    <w:p w14:paraId="78144664" w14:textId="77777777" w:rsidR="004457B0" w:rsidRPr="00DB5E3C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0"/>
          <w:szCs w:val="20"/>
          <w:lang w:val="en-US"/>
        </w:rPr>
      </w:pPr>
      <w:r w:rsidRPr="00DB5E3C">
        <w:rPr>
          <w:rFonts w:ascii="Segoe UI Emoji" w:hAnsi="Segoe UI Emoji" w:cs="Segoe UI Emoji"/>
          <w:sz w:val="20"/>
          <w:szCs w:val="20"/>
        </w:rPr>
        <w:t>💾</w:t>
      </w:r>
      <w:r w:rsidRPr="00DB5E3C">
        <w:rPr>
          <w:rFonts w:ascii="Arial" w:hAnsi="Arial" w:cs="Arial"/>
          <w:sz w:val="20"/>
          <w:szCs w:val="20"/>
          <w:lang w:val="en-US"/>
        </w:rPr>
        <w:t xml:space="preserve"> DOWNLOAD select RAW file </w:t>
      </w:r>
      <w:hyperlink r:id="rId9" w:history="1">
        <w:r w:rsidRPr="00DB5E3C">
          <w:rPr>
            <w:rStyle w:val="Lienhypertexte"/>
            <w:rFonts w:ascii="Arial" w:hAnsi="Arial" w:cs="Arial"/>
            <w:sz w:val="20"/>
            <w:szCs w:val="20"/>
            <w:lang w:val="en-US"/>
          </w:rPr>
          <w:t>DOWNLOAD_HERE</w:t>
        </w:r>
      </w:hyperlink>
    </w:p>
    <w:p w14:paraId="3CDD70E6" w14:textId="08052D20" w:rsidR="004457B0" w:rsidRPr="00DB5E3C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0"/>
          <w:szCs w:val="20"/>
          <w:lang w:val="en-US"/>
        </w:rPr>
      </w:pPr>
      <w:r w:rsidRPr="00DB5E3C">
        <w:rPr>
          <w:rFonts w:ascii="Segoe UI Emoji" w:hAnsi="Segoe UI Emoji" w:cs="Segoe UI Emoji"/>
          <w:sz w:val="20"/>
          <w:szCs w:val="20"/>
        </w:rPr>
        <w:t>🙏</w:t>
      </w:r>
      <w:r w:rsidRPr="00DB5E3C">
        <w:rPr>
          <w:rFonts w:ascii="Arial" w:hAnsi="Arial" w:cs="Arial"/>
          <w:sz w:val="20"/>
          <w:szCs w:val="20"/>
          <w:lang w:val="en-US"/>
        </w:rPr>
        <w:t xml:space="preserve"> Many thanks to Sonic Team : Zylka, Kolyan, Toni, Yves</w:t>
      </w:r>
      <w:r w:rsidR="00DD4C82" w:rsidRPr="00DB5E3C">
        <w:rPr>
          <w:rFonts w:ascii="Arial" w:hAnsi="Arial" w:cs="Arial"/>
          <w:sz w:val="20"/>
          <w:szCs w:val="20"/>
          <w:lang w:val="en-US"/>
        </w:rPr>
        <w:t>,</w:t>
      </w:r>
      <w:r w:rsidRPr="00DB5E3C">
        <w:rPr>
          <w:rFonts w:ascii="Arial" w:hAnsi="Arial" w:cs="Arial"/>
          <w:sz w:val="20"/>
          <w:szCs w:val="20"/>
          <w:lang w:val="en-US"/>
        </w:rPr>
        <w:t xml:space="preserve"> Francois</w:t>
      </w:r>
      <w:r w:rsidR="00DD4C82" w:rsidRPr="00DB5E3C">
        <w:rPr>
          <w:rFonts w:ascii="Arial" w:hAnsi="Arial" w:cs="Arial"/>
          <w:sz w:val="20"/>
          <w:szCs w:val="20"/>
          <w:lang w:val="en-US"/>
        </w:rPr>
        <w:t xml:space="preserve"> and Adam</w:t>
      </w:r>
      <w:r w:rsidRPr="00DB5E3C">
        <w:rPr>
          <w:rFonts w:ascii="Arial" w:hAnsi="Arial" w:cs="Arial"/>
          <w:sz w:val="20"/>
          <w:szCs w:val="20"/>
          <w:lang w:val="en-US"/>
        </w:rPr>
        <w:t>.</w:t>
      </w:r>
    </w:p>
    <w:p w14:paraId="06C321FF" w14:textId="4AF80EDD" w:rsidR="004457B0" w:rsidRPr="00DB5E3C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sz w:val="20"/>
          <w:szCs w:val="20"/>
          <w:lang w:val="en-US"/>
        </w:rPr>
      </w:pPr>
      <w:r w:rsidRPr="00DB5E3C">
        <w:rPr>
          <w:rFonts w:ascii="Arial" w:hAnsi="Arial" w:cs="Arial"/>
          <w:sz w:val="20"/>
          <w:szCs w:val="20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Default="00B551E8" w:rsidP="00455B2F">
      <w:pPr>
        <w:pStyle w:val="Titre2"/>
      </w:pPr>
      <w:r w:rsidRPr="00C94748">
        <w:t>MR MAIN SCREEN (CHANNELS) | VFO (FREQUENCY)</w:t>
      </w:r>
    </w:p>
    <w:p w14:paraId="444587E5" w14:textId="4604E7A8" w:rsidR="008524FD" w:rsidRPr="008524FD" w:rsidRDefault="00DB5E3C" w:rsidP="00DB5E3C">
      <w:pPr>
        <w:jc w:val="center"/>
        <w:rPr>
          <w:lang w:val="en-US"/>
        </w:rPr>
      </w:pPr>
      <w:r w:rsidRPr="00DB5E3C">
        <w:rPr>
          <w:noProof/>
          <w:lang w:val="en-US"/>
        </w:rPr>
        <w:drawing>
          <wp:inline distT="0" distB="0" distL="0" distR="0" wp14:anchorId="4537EA74" wp14:editId="67236285">
            <wp:extent cx="3532909" cy="2166628"/>
            <wp:effectExtent l="0" t="0" r="0" b="5080"/>
            <wp:docPr id="15060477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47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690" cy="217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0F4" w14:textId="77777777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77036F">
        <w:rPr>
          <w:rFonts w:ascii="Arial" w:eastAsia="Times New Roman" w:hAnsi="Arial" w:cs="Arial"/>
          <w:b/>
          <w:bCs/>
          <w:color w:val="000000"/>
          <w:lang w:val="en-US"/>
        </w:rPr>
        <w:t xml:space="preserve">L0 -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2D17445" w14:textId="60C9B3FB" w:rsidR="000D0453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="000D0453" w:rsidRPr="000D0453">
        <w:rPr>
          <w:rFonts w:ascii="Arial" w:eastAsia="Times New Roman" w:hAnsi="Arial" w:cs="Arial"/>
          <w:color w:val="000000"/>
          <w:lang w:val="en-US"/>
        </w:rPr>
        <w:t>Increase Squelch level</w:t>
      </w:r>
    </w:p>
    <w:p w14:paraId="290AF509" w14:textId="77777777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C95EBF4" w14:textId="30C14195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04E87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50371B23" w14:textId="77777777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(L/M/H).</w:t>
      </w:r>
    </w:p>
    <w:p w14:paraId="649F76B5" w14:textId="247A49CD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Arial"/>
          <w:color w:val="000000"/>
          <w:lang w:val="en-US"/>
        </w:rPr>
        <w:t>Step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change.</w:t>
      </w:r>
    </w:p>
    <w:p w14:paraId="241FCF52" w14:textId="046E4ED5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mode.</w:t>
      </w:r>
    </w:p>
    <w:p w14:paraId="22213E55" w14:textId="17F458B4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0D0453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list number for the channel.</w:t>
      </w:r>
    </w:p>
    <w:p w14:paraId="52C3B3A3" w14:textId="1DC2BC4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7036F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scanlist mode.</w:t>
      </w:r>
    </w:p>
    <w:p w14:paraId="205C831A" w14:textId="3B492242" w:rsidR="0078096C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20656AD5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1B1C3B04" w14:textId="661DCD9A" w:rsidR="0078096C" w:rsidRPr="00C94748" w:rsidRDefault="00B551E8" w:rsidP="00614214">
      <w:pPr>
        <w:pStyle w:val="Titre2"/>
      </w:pPr>
      <w:r w:rsidRPr="00C94748">
        <w:lastRenderedPageBreak/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Pr="00993E95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Range, Freq start, stop and step set in 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993E95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993E95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993E95">
        <w:rPr>
          <w:rFonts w:ascii="Arial" w:eastAsia="Times New Roman" w:hAnsi="Arial" w:cs="Arial"/>
          <w:color w:val="000000"/>
          <w:lang w:val="en-US"/>
        </w:rPr>
        <w:t>Scanlists</w:t>
      </w:r>
    </w:p>
    <w:p w14:paraId="3F246F32" w14:textId="26104DEA" w:rsidR="004551A4" w:rsidRPr="00993E95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>Scans the frequencies in scanlists that can be defined in VFO or Chirp</w:t>
      </w:r>
      <w:r w:rsidR="00B509B0" w:rsidRPr="00993E95">
        <w:rPr>
          <w:rFonts w:ascii="Arial" w:eastAsia="Times New Roman" w:hAnsi="Arial" w:cs="Arial"/>
          <w:color w:val="000000"/>
          <w:lang w:val="en-US"/>
        </w:rPr>
        <w:t>*</w:t>
      </w:r>
      <w:r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993E95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993E95">
        <w:rPr>
          <w:rFonts w:ascii="Arial" w:eastAsia="Times New Roman" w:hAnsi="Arial" w:cs="Arial"/>
          <w:color w:val="000000"/>
          <w:lang w:val="en-US"/>
        </w:rPr>
        <w:t>5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 xml:space="preserve">0 lists 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>available</w:t>
      </w:r>
      <w:r w:rsidRPr="00993E95"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993E95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993E95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993E95">
        <w:rPr>
          <w:rFonts w:ascii="Arial" w:eastAsia="Times New Roman" w:hAnsi="Arial" w:cs="Arial"/>
          <w:color w:val="000000"/>
          <w:lang w:val="en-US"/>
        </w:rPr>
        <w:t>Bands</w:t>
      </w:r>
    </w:p>
    <w:p w14:paraId="68945C2E" w14:textId="77777777" w:rsidR="00B51FB6" w:rsidRDefault="004551A4" w:rsidP="00B51FB6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</w:t>
      </w:r>
    </w:p>
    <w:p w14:paraId="103CB1A9" w14:textId="2C9B9AF4" w:rsidR="0078096C" w:rsidRPr="00C94748" w:rsidRDefault="00B551E8" w:rsidP="00B51FB6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>, it will use BLTime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>when RX and pressed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0ED61C83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B534CC">
        <w:rPr>
          <w:rFonts w:ascii="Arial" w:eastAsia="Times New Roman" w:hAnsi="Arial" w:cs="Arial"/>
          <w:color w:val="000000"/>
          <w:lang w:val="en-US"/>
        </w:rPr>
        <w:t>Toggle Fast or Slow scan speed, result visible on lower line with speed in ch/s</w:t>
      </w:r>
    </w:p>
    <w:p w14:paraId="7D2039B1" w14:textId="11040F96" w:rsidR="0078096C" w:rsidRDefault="00B551E8" w:rsidP="00C05B52">
      <w:pPr>
        <w:pStyle w:val="Standard"/>
        <w:autoSpaceDE w:val="0"/>
        <w:ind w:left="426" w:hanging="426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  <w:r w:rsidR="00C05B52">
        <w:rPr>
          <w:rFonts w:ascii="Arial" w:eastAsia="Times New Roman" w:hAnsi="Arial" w:cs="Arial"/>
          <w:color w:val="000000"/>
          <w:lang w:val="en-US"/>
        </w:rPr>
        <w:br/>
        <w:t>In scan Range: enter START  and STOP frequencies</w:t>
      </w:r>
    </w:p>
    <w:p w14:paraId="23B55A45" w14:textId="77777777" w:rsidR="00C05B52" w:rsidRPr="00C94748" w:rsidRDefault="00C05B5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3772E4A1" w:rsidR="0078096C" w:rsidRDefault="00B551E8" w:rsidP="00546847">
      <w:pPr>
        <w:pStyle w:val="Standard"/>
        <w:autoSpaceDE w:val="0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Scanlists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</w:t>
      </w:r>
      <w:r w:rsidR="00993E95">
        <w:rPr>
          <w:rFonts w:ascii="Arial" w:eastAsia="Times New Roman" w:hAnsi="Arial" w:cs="Arial"/>
          <w:color w:val="000000"/>
          <w:lang w:val="en-US"/>
        </w:rPr>
        <w:t xml:space="preserve"> / Range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9FF9746" w14:textId="1E3D29E0" w:rsidR="00993E95" w:rsidRPr="00993E95" w:rsidRDefault="00993E95" w:rsidP="00546847">
      <w:pPr>
        <w:pStyle w:val="Standard"/>
        <w:autoSpaceDE w:val="0"/>
        <w:rPr>
          <w:rFonts w:ascii="Arial" w:hAnsi="Arial" w:cs="Arial"/>
          <w:color w:val="EE0000"/>
          <w:lang w:val="en-US"/>
        </w:rPr>
      </w:pPr>
      <w:r>
        <w:rPr>
          <w:rFonts w:ascii="Arial" w:eastAsia="Times New Roman" w:hAnsi="Arial" w:cs="Arial"/>
          <w:color w:val="EE0000"/>
          <w:lang w:val="en-US"/>
        </w:rPr>
        <w:t xml:space="preserve">      </w:t>
      </w:r>
      <w:r w:rsidRPr="00993E95">
        <w:rPr>
          <w:rFonts w:ascii="Arial" w:eastAsia="Times New Roman" w:hAnsi="Arial" w:cs="Arial"/>
          <w:color w:val="EE0000"/>
          <w:lang w:val="en-US"/>
        </w:rPr>
        <w:t>In range mode enter START and STOP frequencies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30011980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spectrum</w:t>
      </w:r>
      <w:r w:rsidR="000F7944">
        <w:rPr>
          <w:rFonts w:ascii="Arial" w:eastAsia="Times New Roman" w:hAnsi="Arial" w:cs="Arial"/>
          <w:color w:val="000000"/>
          <w:lang w:val="en-US"/>
        </w:rPr>
        <w:t xml:space="preserve"> RAW </w:t>
      </w:r>
      <w:r w:rsidR="00A92397" w:rsidRPr="00A92397">
        <w:rPr>
          <w:rFonts w:ascii="Arial" w:eastAsia="Times New Roman" w:hAnsi="Arial" w:cs="Arial"/>
          <w:b/>
          <w:bCs/>
          <w:color w:val="000000"/>
          <w:lang w:val="en-US"/>
        </w:rPr>
        <w:t>OR</w:t>
      </w:r>
      <w:r w:rsidR="000F7944">
        <w:rPr>
          <w:rFonts w:ascii="Arial" w:eastAsia="Times New Roman" w:hAnsi="Arial" w:cs="Arial"/>
          <w:color w:val="000000"/>
          <w:lang w:val="en-US"/>
        </w:rPr>
        <w:t xml:space="preserve">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Smooth </w:t>
      </w:r>
      <w:r w:rsidR="000F7944">
        <w:rPr>
          <w:rFonts w:ascii="Arial" w:eastAsia="Times New Roman" w:hAnsi="Arial" w:cs="Arial"/>
          <w:color w:val="000000"/>
          <w:lang w:val="en-US"/>
        </w:rPr>
        <w:t>a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nd </w:t>
      </w:r>
      <w:r w:rsidR="000F7944">
        <w:rPr>
          <w:rFonts w:ascii="Arial" w:eastAsia="Times New Roman" w:hAnsi="Arial" w:cs="Arial"/>
          <w:color w:val="000000"/>
          <w:lang w:val="en-US"/>
        </w:rPr>
        <w:t>ULTRA WATCH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534CECE4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</w:r>
      <w:r w:rsidR="00B9584C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</w:r>
      <w:r w:rsidR="00B9584C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Raw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 Spectrum</w:t>
      </w:r>
    </w:p>
    <w:p w14:paraId="5B1A6F55" w14:textId="119D816E" w:rsidR="00B47272" w:rsidRPr="00C94748" w:rsidRDefault="00B9584C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B9584C">
        <w:rPr>
          <w:rFonts w:ascii="Arial" w:eastAsia="Times New Roman" w:hAnsi="Arial" w:cs="Arial"/>
          <w:noProof/>
          <w:color w:val="000000"/>
          <w:lang w:val="en-US"/>
        </w:rPr>
        <w:drawing>
          <wp:inline distT="0" distB="0" distL="0" distR="0" wp14:anchorId="4667792D" wp14:editId="41D71BCF">
            <wp:extent cx="2026800" cy="1440000"/>
            <wp:effectExtent l="0" t="0" r="0" b="8255"/>
            <wp:docPr id="5773504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50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6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fr-FR"/>
        </w:rPr>
        <w:tab/>
      </w:r>
      <w:r>
        <w:rPr>
          <w:noProof/>
          <w:lang w:val="fr-FR"/>
        </w:rPr>
        <w:tab/>
      </w:r>
      <w:r>
        <w:rPr>
          <w:noProof/>
          <w:lang w:val="fr-FR"/>
        </w:rPr>
        <w:tab/>
      </w:r>
      <w:r w:rsidRPr="00B9584C">
        <w:rPr>
          <w:noProof/>
        </w:rPr>
        <w:t xml:space="preserve"> </w:t>
      </w:r>
      <w:r w:rsidRPr="00B9584C">
        <w:rPr>
          <w:rFonts w:ascii="Arial" w:eastAsia="Times New Roman" w:hAnsi="Arial" w:cs="Arial"/>
          <w:noProof/>
          <w:color w:val="000000"/>
          <w:lang w:val="en-US"/>
        </w:rPr>
        <w:drawing>
          <wp:inline distT="0" distB="0" distL="0" distR="0" wp14:anchorId="34AC1B20" wp14:editId="7452A21F">
            <wp:extent cx="2026800" cy="1440000"/>
            <wp:effectExtent l="0" t="0" r="0" b="8255"/>
            <wp:docPr id="1219068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0681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68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# 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RSSI spike threshold  for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>DYNSQL OFF This will fill the history, but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0225FBCA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58CEB9FF" w14:textId="6DC037B5" w:rsidR="00C94748" w:rsidRPr="00C94748" w:rsidRDefault="00C94748" w:rsidP="00C94748">
      <w:pPr>
        <w:pStyle w:val="Titre2"/>
      </w:pPr>
      <w:r w:rsidRPr="00C94748">
        <w:lastRenderedPageBreak/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in Scanlist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97"/>
        <w:gridCol w:w="8017"/>
      </w:tblGrid>
      <w:tr w:rsidR="00C94748" w:rsidRPr="00C05B52" w14:paraId="4EB386EB" w14:textId="77777777" w:rsidTr="00816877">
        <w:tc>
          <w:tcPr>
            <w:tcW w:w="3397" w:type="dxa"/>
          </w:tcPr>
          <w:p w14:paraId="311FAD2A" w14:textId="4358CF5E" w:rsidR="00C94748" w:rsidRDefault="00816877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816877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41182589" wp14:editId="4AB171D3">
                  <wp:extent cx="1983600" cy="1440000"/>
                  <wp:effectExtent l="0" t="0" r="0" b="8255"/>
                  <wp:docPr id="63775197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775197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6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7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0D23616A" w:rsidR="00546847" w:rsidRDefault="00415352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Transmit or r</w:t>
            </w:r>
            <w:r w:rsidR="00546847">
              <w:rPr>
                <w:rFonts w:ascii="Arial" w:eastAsia="Times New Roman" w:hAnsi="Arial" w:cs="Arial"/>
                <w:color w:val="000000"/>
                <w:lang w:val="en-US"/>
              </w:rPr>
              <w:t>eceived DCS and CTSS codes are displayed in small</w:t>
            </w:r>
          </w:p>
          <w:p w14:paraId="2AD2C5FC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</w: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RX&gt; when receiving</w:t>
            </w:r>
          </w:p>
          <w:p w14:paraId="73022CF6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in PTT Channel mode:</w:t>
            </w:r>
          </w:p>
          <w:p w14:paraId="3583C018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 to show current selected channel, change with &lt;&gt; keys into the selected scanlists</w:t>
            </w:r>
          </w:p>
          <w:p w14:paraId="1A6D33C2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 xml:space="preserve">In PTT LastRx mode: </w:t>
            </w:r>
          </w:p>
          <w:p w14:paraId="6A67678D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Pr="00993E95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TX+ or TX-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93E95">
              <w:rPr>
                <w:rFonts w:ascii="Arial" w:eastAsia="Times New Roman" w:hAnsi="Arial" w:cs="Arial"/>
                <w:color w:val="000000"/>
                <w:lang w:val="en-US"/>
              </w:rPr>
              <w:t>TX&gt;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397"/>
        <w:gridCol w:w="8017"/>
      </w:tblGrid>
      <w:tr w:rsidR="0055782D" w:rsidRPr="00C05B52" w14:paraId="1F789316" w14:textId="77777777" w:rsidTr="00816877">
        <w:tc>
          <w:tcPr>
            <w:tcW w:w="3397" w:type="dxa"/>
          </w:tcPr>
          <w:p w14:paraId="48B59D42" w14:textId="3B7AF8B8" w:rsidR="0055782D" w:rsidRDefault="00816877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816877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77A46F53" wp14:editId="146894C8">
                  <wp:extent cx="1983600" cy="1440000"/>
                  <wp:effectExtent l="0" t="0" r="0" b="8255"/>
                  <wp:docPr id="3963387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3387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6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17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Here we receive so RX&gt; is displayed with an smeter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CC4F9F"/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 w:rsidRPr="004303C1">
        <w:rPr>
          <w:sz w:val="16"/>
          <w:szCs w:val="16"/>
          <w:lang w:val="en-US"/>
        </w:rPr>
        <w:br w:type="page"/>
      </w:r>
    </w:p>
    <w:p w14:paraId="6C627698" w14:textId="6EF420CC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mode lists received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4303C1">
        <w:rPr>
          <w:rFonts w:ascii="Arial" w:eastAsia="Times New Roman" w:hAnsi="Arial" w:cs="Arial"/>
          <w:color w:val="000000"/>
          <w:lang w:val="en-US"/>
        </w:rPr>
        <w:t xml:space="preserve"> – History menu</w:t>
      </w:r>
    </w:p>
    <w:p w14:paraId="2904906A" w14:textId="771CDCC8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ab/>
        <w:t>Clear history : erase the history</w:t>
      </w:r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black listed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non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non black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history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 to ch :</w:t>
      </w:r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>Save history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 :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34BE4516" w14:textId="77777777" w:rsidR="00B9584C" w:rsidRDefault="00B9584C" w:rsidP="00CC4F9F"/>
    <w:p w14:paraId="75DA34E2" w14:textId="269ECA29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317EAAD4" w14:textId="77777777" w:rsidR="00B9584C" w:rsidRDefault="00B9584C" w:rsidP="00CC4F9F"/>
    <w:p w14:paraId="5AAA9F85" w14:textId="026D2DB2" w:rsidR="00785C82" w:rsidRPr="00C94748" w:rsidRDefault="00785C82" w:rsidP="00785C82">
      <w:pPr>
        <w:pStyle w:val="Titre2"/>
      </w:pPr>
      <w:r w:rsidRPr="00C94748">
        <w:t>Keys in scanlist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5A6EC78A" w14:textId="77777777" w:rsidR="00993E95" w:rsidRDefault="00993E9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05B52">
        <w:rPr>
          <w:lang w:val="en-US"/>
        </w:rPr>
        <w:br w:type="page"/>
      </w:r>
    </w:p>
    <w:p w14:paraId="103D2CEA" w14:textId="2B7C4BA5" w:rsidR="0078096C" w:rsidRPr="00C94748" w:rsidRDefault="00B551E8" w:rsidP="004457B0">
      <w:pPr>
        <w:pStyle w:val="Titre2"/>
      </w:pPr>
      <w:r w:rsidRPr="00C94748">
        <w:lastRenderedPageBreak/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ROGER .</w:t>
      </w:r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NINJA chooses a random frequency in the current scanlist.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AUTO ROGER</w:t>
      </w:r>
      <w:r w:rsidRPr="00C94748">
        <w:rPr>
          <w:rFonts w:ascii="Arial" w:hAnsi="Arial" w:cs="Arial"/>
          <w:lang w:val="en-US"/>
        </w:rPr>
        <w:t xml:space="preserve"> :Choose your Roger in vfo menu, select a frequency or a channel in vfo, in spectrum select ptt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ms)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ms)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1CE03410" w14:textId="2EAC9866" w:rsidR="000F7944" w:rsidRPr="00C94748" w:rsidRDefault="000F7944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0F7944">
        <w:rPr>
          <w:rFonts w:ascii="Arial" w:eastAsia="Times New Roman" w:hAnsi="Arial" w:cs="Arial"/>
          <w:b/>
          <w:bCs/>
          <w:lang w:val="en-US"/>
        </w:rPr>
        <w:t>SPECTRUM</w:t>
      </w:r>
      <w:r>
        <w:rPr>
          <w:rFonts w:ascii="Arial" w:eastAsia="Times New Roman" w:hAnsi="Arial" w:cs="Arial"/>
          <w:lang w:val="en-US"/>
        </w:rPr>
        <w:t xml:space="preserve"> – </w:t>
      </w:r>
      <w:r w:rsidRPr="00993E95">
        <w:rPr>
          <w:rFonts w:ascii="Arial" w:eastAsia="Times New Roman" w:hAnsi="Arial" w:cs="Arial"/>
          <w:color w:val="EE0000"/>
          <w:lang w:val="en-US"/>
        </w:rPr>
        <w:t>SMOOTH or RAW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demphasis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db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6CEE1090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&gt;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516B8D63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select the corresponding memory.</w:t>
      </w:r>
    </w:p>
    <w:p w14:paraId="28610BB8" w14:textId="17EA1692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Long 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1DDC6AAB" w14:textId="665EE71B" w:rsidR="004303C1" w:rsidRDefault="004303C1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Press Menu key to toggle name or memory displays.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You can name radios frequencies using chirp,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C05B52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C05B52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C05B52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C05B52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C05B52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C05B52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C05B52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C05B52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C05B52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bandwidth used by the transceiver (WIDE (25 kHz), NARROW (12.5 kHz).</w:t>
            </w:r>
          </w:p>
        </w:tc>
      </w:tr>
      <w:tr w:rsidR="00341E30" w:rsidRPr="00C05B52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 type</w:t>
            </w:r>
          </w:p>
        </w:tc>
      </w:tr>
      <w:tr w:rsidR="00341E30" w:rsidRPr="00C05B52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 - Soft audio filter for clearer sound. Amplifies the received desired signal even when the signal is weak at the transmitting microphone, improving the signal-to-noise ratio. To work, it must be turned on on both walkie-talkies.</w:t>
            </w:r>
          </w:p>
        </w:tc>
      </w:tr>
      <w:tr w:rsidR="00341E30" w:rsidRPr="00C05B52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C05B52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C05B52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CC4F9F" w:rsidRPr="00C05B52" w14:paraId="06685F09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E5718" w14:textId="77777777" w:rsidR="00CC4F9F" w:rsidRPr="000D07A5" w:rsidRDefault="00CC4F9F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FE5FE" w14:textId="60169858" w:rsidR="00CC4F9F" w:rsidRPr="000D07A5" w:rsidRDefault="00CC4F9F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List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3CE7" w14:textId="3D5312AC" w:rsidR="00CC4F9F" w:rsidRPr="000D07A5" w:rsidRDefault="00CC4F9F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Scanlist for current channel</w:t>
            </w:r>
          </w:p>
        </w:tc>
      </w:tr>
      <w:tr w:rsidR="003058DD" w:rsidRPr="00C05B52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C05B52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C05B52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C05B52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C05B52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C05B52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C05B52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C05B52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C05B52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Enable/disable the display of a message when turned on (Power On Message).</w:t>
            </w:r>
          </w:p>
        </w:tc>
      </w:tr>
      <w:tr w:rsidR="00341E30" w:rsidRPr="00C05B52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C05B52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C05B52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C05B52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C05B52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C05B52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C05B52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C05B52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C05B52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295AED" w:rsidRPr="00C05B52" w14:paraId="57F15A7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D3DB5" w14:textId="77777777" w:rsidR="00295AED" w:rsidRPr="000D07A5" w:rsidRDefault="00295AE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51E52" w14:textId="5235F1D4" w:rsidR="00295AED" w:rsidRPr="00295AED" w:rsidRDefault="00295AE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SetRXA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91A44" w14:textId="204BD785" w:rsidR="00295AED" w:rsidRPr="000D07A5" w:rsidRDefault="00295AE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Select AM or FM filtering</w:t>
            </w:r>
          </w:p>
        </w:tc>
      </w:tr>
      <w:tr w:rsidR="00341E30" w:rsidRPr="00C05B52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C05B52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C05B52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CC4F9F">
      <w:pPr>
        <w:rPr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RS232 version uses the kenwood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use the same procedure as F4HWN, after that :</w:t>
      </w:r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7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Select start frequency  and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you can</w:t>
      </w:r>
      <w:r w:rsidR="00507A23" w:rsidRPr="00C94748">
        <w:rPr>
          <w:rFonts w:ascii="Arial" w:hAnsi="Arial" w:cs="Arial"/>
          <w:lang w:val="en-US"/>
        </w:rPr>
        <w:t xml:space="preserve"> give names to the scanlists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993E95">
      <w:pPr>
        <w:pStyle w:val="Paragraphedeliste"/>
        <w:numPr>
          <w:ilvl w:val="1"/>
          <w:numId w:val="7"/>
        </w:numPr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993E95">
      <w:pPr>
        <w:pStyle w:val="Paragraphedeliste"/>
        <w:ind w:hanging="36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 xml:space="preserve">Scanlist Monitor setting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>0ch to Monitor scanlist anywhere in the channels.</w:t>
      </w:r>
    </w:p>
    <w:p w14:paraId="6A168A0C" w14:textId="77777777" w:rsidR="00546847" w:rsidRDefault="00286C19" w:rsidP="00993E95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993E95">
      <w:pPr>
        <w:pStyle w:val="Paragraphedeliste"/>
        <w:ind w:hanging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noProof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53619C9A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Here is a very simplified </w:t>
      </w:r>
      <w:r w:rsidR="00B9584C">
        <w:rPr>
          <w:rFonts w:ascii="Arial" w:hAnsi="Arial" w:cs="Arial"/>
          <w:lang w:val="en-US"/>
        </w:rPr>
        <w:t xml:space="preserve">explanation </w:t>
      </w:r>
      <w:r>
        <w:rPr>
          <w:rFonts w:ascii="Arial" w:hAnsi="Arial" w:cs="Arial"/>
          <w:lang w:val="en-US"/>
        </w:rPr>
        <w:t>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Sonic 1K uses his slot, or the one set with option SetCfg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>When first installing Sonic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>are not available from UvStudio,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RESET feature is not available in UvStudio.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1DD5ABC4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51511" w14:textId="77777777" w:rsidR="00BE01DE" w:rsidRDefault="00BE01DE">
      <w:r>
        <w:separator/>
      </w:r>
    </w:p>
  </w:endnote>
  <w:endnote w:type="continuationSeparator" w:id="0">
    <w:p w14:paraId="24D35667" w14:textId="77777777" w:rsidR="00BE01DE" w:rsidRDefault="00BE01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9C1ED" w14:textId="77777777" w:rsidR="00BE01DE" w:rsidRDefault="00BE01DE">
      <w:r>
        <w:rPr>
          <w:color w:val="000000"/>
        </w:rPr>
        <w:separator/>
      </w:r>
    </w:p>
  </w:footnote>
  <w:footnote w:type="continuationSeparator" w:id="0">
    <w:p w14:paraId="0D988F35" w14:textId="77777777" w:rsidR="00BE01DE" w:rsidRDefault="00BE01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removePersonalInformation/>
  <w:removeDateAndTime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0BF6"/>
    <w:rsid w:val="00023EC7"/>
    <w:rsid w:val="000335D5"/>
    <w:rsid w:val="0007368C"/>
    <w:rsid w:val="00081987"/>
    <w:rsid w:val="000B7FED"/>
    <w:rsid w:val="000C4F25"/>
    <w:rsid w:val="000D0453"/>
    <w:rsid w:val="000D07A5"/>
    <w:rsid w:val="000E22F4"/>
    <w:rsid w:val="000F7944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90FCE"/>
    <w:rsid w:val="001A25F3"/>
    <w:rsid w:val="001B7D7B"/>
    <w:rsid w:val="001D7EDF"/>
    <w:rsid w:val="00234F2E"/>
    <w:rsid w:val="00263AC9"/>
    <w:rsid w:val="002669C3"/>
    <w:rsid w:val="00286C19"/>
    <w:rsid w:val="00291D34"/>
    <w:rsid w:val="00295AED"/>
    <w:rsid w:val="002A7089"/>
    <w:rsid w:val="002C6C62"/>
    <w:rsid w:val="002F7B79"/>
    <w:rsid w:val="003058DD"/>
    <w:rsid w:val="0031105C"/>
    <w:rsid w:val="003130E0"/>
    <w:rsid w:val="00336E02"/>
    <w:rsid w:val="00341E30"/>
    <w:rsid w:val="0034217F"/>
    <w:rsid w:val="0035047A"/>
    <w:rsid w:val="00351B81"/>
    <w:rsid w:val="00357BD9"/>
    <w:rsid w:val="003834D8"/>
    <w:rsid w:val="003D7788"/>
    <w:rsid w:val="003E6B37"/>
    <w:rsid w:val="00415352"/>
    <w:rsid w:val="004303C1"/>
    <w:rsid w:val="004416F7"/>
    <w:rsid w:val="004457B0"/>
    <w:rsid w:val="004462E2"/>
    <w:rsid w:val="004551A4"/>
    <w:rsid w:val="00455B2F"/>
    <w:rsid w:val="00473184"/>
    <w:rsid w:val="004A6B9A"/>
    <w:rsid w:val="004E2476"/>
    <w:rsid w:val="004E6A34"/>
    <w:rsid w:val="004F0967"/>
    <w:rsid w:val="00507A23"/>
    <w:rsid w:val="00532C5A"/>
    <w:rsid w:val="005367ED"/>
    <w:rsid w:val="00543B8E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737DA"/>
    <w:rsid w:val="00691DB9"/>
    <w:rsid w:val="006A3EA2"/>
    <w:rsid w:val="006E37A7"/>
    <w:rsid w:val="006F3B3F"/>
    <w:rsid w:val="00704E87"/>
    <w:rsid w:val="00757086"/>
    <w:rsid w:val="0077036F"/>
    <w:rsid w:val="0078096C"/>
    <w:rsid w:val="007811B9"/>
    <w:rsid w:val="00785C82"/>
    <w:rsid w:val="0079595B"/>
    <w:rsid w:val="007B088E"/>
    <w:rsid w:val="007B6B98"/>
    <w:rsid w:val="007C5920"/>
    <w:rsid w:val="007E1FF3"/>
    <w:rsid w:val="007E5D56"/>
    <w:rsid w:val="0080766B"/>
    <w:rsid w:val="00815880"/>
    <w:rsid w:val="00816877"/>
    <w:rsid w:val="008524FD"/>
    <w:rsid w:val="00862B2B"/>
    <w:rsid w:val="00863818"/>
    <w:rsid w:val="00874EC2"/>
    <w:rsid w:val="008815E7"/>
    <w:rsid w:val="008C72C1"/>
    <w:rsid w:val="008D01B8"/>
    <w:rsid w:val="00914A6C"/>
    <w:rsid w:val="00915C14"/>
    <w:rsid w:val="00925CF8"/>
    <w:rsid w:val="00931C36"/>
    <w:rsid w:val="00935F49"/>
    <w:rsid w:val="00941AE7"/>
    <w:rsid w:val="00971126"/>
    <w:rsid w:val="00971267"/>
    <w:rsid w:val="00987A29"/>
    <w:rsid w:val="00993E95"/>
    <w:rsid w:val="009B3F23"/>
    <w:rsid w:val="009B52C7"/>
    <w:rsid w:val="009C7EE0"/>
    <w:rsid w:val="009E5674"/>
    <w:rsid w:val="00A12B99"/>
    <w:rsid w:val="00A13AD8"/>
    <w:rsid w:val="00A531B1"/>
    <w:rsid w:val="00A6635D"/>
    <w:rsid w:val="00A81C6E"/>
    <w:rsid w:val="00A92397"/>
    <w:rsid w:val="00AA5D71"/>
    <w:rsid w:val="00AB0F91"/>
    <w:rsid w:val="00AB7DCC"/>
    <w:rsid w:val="00AC6A53"/>
    <w:rsid w:val="00AF01AC"/>
    <w:rsid w:val="00B019CD"/>
    <w:rsid w:val="00B3056D"/>
    <w:rsid w:val="00B31600"/>
    <w:rsid w:val="00B47272"/>
    <w:rsid w:val="00B509B0"/>
    <w:rsid w:val="00B51FB6"/>
    <w:rsid w:val="00B534CC"/>
    <w:rsid w:val="00B551E8"/>
    <w:rsid w:val="00B57B91"/>
    <w:rsid w:val="00B81E9A"/>
    <w:rsid w:val="00B9584C"/>
    <w:rsid w:val="00BA5212"/>
    <w:rsid w:val="00BA52D3"/>
    <w:rsid w:val="00BB350F"/>
    <w:rsid w:val="00BE01DE"/>
    <w:rsid w:val="00C026C7"/>
    <w:rsid w:val="00C05B52"/>
    <w:rsid w:val="00C640B6"/>
    <w:rsid w:val="00C72538"/>
    <w:rsid w:val="00C737B9"/>
    <w:rsid w:val="00C7425D"/>
    <w:rsid w:val="00C75376"/>
    <w:rsid w:val="00C94748"/>
    <w:rsid w:val="00CC2D0F"/>
    <w:rsid w:val="00CC4F9F"/>
    <w:rsid w:val="00CD2D1F"/>
    <w:rsid w:val="00D15487"/>
    <w:rsid w:val="00D16F5D"/>
    <w:rsid w:val="00D65281"/>
    <w:rsid w:val="00D652C0"/>
    <w:rsid w:val="00D65FE1"/>
    <w:rsid w:val="00D758DE"/>
    <w:rsid w:val="00D77543"/>
    <w:rsid w:val="00D83766"/>
    <w:rsid w:val="00D942D7"/>
    <w:rsid w:val="00DA59B2"/>
    <w:rsid w:val="00DB5E3C"/>
    <w:rsid w:val="00DD4C82"/>
    <w:rsid w:val="00DE02DE"/>
    <w:rsid w:val="00DE6E70"/>
    <w:rsid w:val="00E02742"/>
    <w:rsid w:val="00E100E9"/>
    <w:rsid w:val="00E10D53"/>
    <w:rsid w:val="00E32EF0"/>
    <w:rsid w:val="00E56EFA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917F0"/>
    <w:rsid w:val="00FA1580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Robby69400/Sonic/tree/main/.DOWNLOAD_HERE" TargetMode="Externa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2238</Words>
  <Characters>12310</Characters>
  <Application>Microsoft Office Word</Application>
  <DocSecurity>0</DocSecurity>
  <Lines>102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2026-10-25T07:50:00Z</dcterms:modified>
</cp:coreProperties>
</file>