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163D27AF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Sonic Firmware </w:t>
      </w:r>
      <w:r w:rsidR="00286C19">
        <w:rPr>
          <w:rFonts w:ascii="Arial" w:hAnsi="Arial" w:cs="Arial"/>
          <w:lang w:val="en-US"/>
        </w:rPr>
        <w:t>manual</w:t>
      </w:r>
      <w:r w:rsidR="008524FD">
        <w:rPr>
          <w:rFonts w:ascii="Arial" w:hAnsi="Arial" w:cs="Arial"/>
          <w:lang w:val="en-US"/>
        </w:rPr>
        <w:t xml:space="preserve"> V7</w:t>
      </w:r>
      <w:r w:rsidR="00215B38">
        <w:rPr>
          <w:rFonts w:ascii="Arial" w:hAnsi="Arial" w:cs="Arial"/>
          <w:lang w:val="en-US"/>
        </w:rPr>
        <w:t>2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DB5E3C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  <w:lang w:val="en-US"/>
        </w:rPr>
      </w:pPr>
      <w:r w:rsidRPr="00DB5E3C">
        <w:rPr>
          <w:rFonts w:ascii="Segoe UI Emoji" w:hAnsi="Segoe UI Emoji" w:cs="Segoe UI Emoji"/>
          <w:sz w:val="20"/>
          <w:szCs w:val="20"/>
          <w:lang w:val="en-US"/>
        </w:rPr>
        <w:t>◀</w:t>
      </w:r>
      <w:r w:rsidRPr="00DB5E3C">
        <w:rPr>
          <w:rFonts w:ascii="Segoe UI Emoji" w:hAnsi="Segoe UI Emoji" w:cs="Segoe UI Emoji"/>
          <w:sz w:val="20"/>
          <w:szCs w:val="20"/>
        </w:rPr>
        <w:t>️</w:t>
      </w:r>
      <w:r w:rsidRPr="00DB5E3C">
        <w:rPr>
          <w:rFonts w:ascii="Arial" w:hAnsi="Arial" w:cs="Arial"/>
          <w:sz w:val="20"/>
          <w:szCs w:val="20"/>
          <w:lang w:val="en-US"/>
        </w:rPr>
        <w:t xml:space="preserve">  Join the SonicFw Telegram </w:t>
      </w:r>
      <w:hyperlink r:id="rId7" w:history="1">
        <w:r w:rsidRPr="00DB5E3C">
          <w:rPr>
            <w:rStyle w:val="Lienhypertexte"/>
            <w:rFonts w:ascii="Arial" w:hAnsi="Arial" w:cs="Arial"/>
            <w:sz w:val="20"/>
            <w:szCs w:val="20"/>
            <w:lang w:val="en-US"/>
          </w:rPr>
          <w:t>https://t.me/SonicFw</w:t>
        </w:r>
      </w:hyperlink>
    </w:p>
    <w:p w14:paraId="09680F01" w14:textId="77777777" w:rsidR="004457B0" w:rsidRPr="00DB5E3C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  <w:lang w:val="en-US"/>
        </w:rPr>
      </w:pPr>
      <w:r w:rsidRPr="00DB5E3C">
        <w:rPr>
          <w:rFonts w:ascii="Segoe UI Emoji" w:hAnsi="Segoe UI Emoji" w:cs="Segoe UI Emoji"/>
          <w:sz w:val="20"/>
          <w:szCs w:val="20"/>
        </w:rPr>
        <w:t>📺</w:t>
      </w:r>
      <w:r w:rsidRPr="00DB5E3C">
        <w:rPr>
          <w:rFonts w:ascii="Arial" w:hAnsi="Arial" w:cs="Arial"/>
          <w:sz w:val="20"/>
          <w:szCs w:val="20"/>
          <w:lang w:val="en-US"/>
        </w:rPr>
        <w:t xml:space="preserve"> Youtube Channel </w:t>
      </w:r>
      <w:hyperlink r:id="rId8" w:history="1">
        <w:r w:rsidRPr="00DB5E3C">
          <w:rPr>
            <w:rStyle w:val="Lienhypertexte"/>
            <w:rFonts w:ascii="Arial" w:hAnsi="Arial" w:cs="Arial"/>
            <w:sz w:val="20"/>
            <w:szCs w:val="20"/>
            <w:lang w:val="en-US"/>
          </w:rPr>
          <w:t>https://www.youtube.com/@robby_69400</w:t>
        </w:r>
      </w:hyperlink>
    </w:p>
    <w:p w14:paraId="78144664" w14:textId="77777777" w:rsidR="004457B0" w:rsidRPr="00DB5E3C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  <w:lang w:val="en-US"/>
        </w:rPr>
      </w:pPr>
      <w:r w:rsidRPr="00DB5E3C">
        <w:rPr>
          <w:rFonts w:ascii="Segoe UI Emoji" w:hAnsi="Segoe UI Emoji" w:cs="Segoe UI Emoji"/>
          <w:sz w:val="20"/>
          <w:szCs w:val="20"/>
        </w:rPr>
        <w:t>💾</w:t>
      </w:r>
      <w:r w:rsidRPr="00DB5E3C">
        <w:rPr>
          <w:rFonts w:ascii="Arial" w:hAnsi="Arial" w:cs="Arial"/>
          <w:sz w:val="20"/>
          <w:szCs w:val="20"/>
          <w:lang w:val="en-US"/>
        </w:rPr>
        <w:t xml:space="preserve"> DOWNLOAD select RAW file </w:t>
      </w:r>
      <w:hyperlink r:id="rId9" w:history="1">
        <w:r w:rsidRPr="00DB5E3C">
          <w:rPr>
            <w:rStyle w:val="Lienhypertexte"/>
            <w:rFonts w:ascii="Arial" w:hAnsi="Arial" w:cs="Arial"/>
            <w:sz w:val="20"/>
            <w:szCs w:val="20"/>
            <w:lang w:val="en-US"/>
          </w:rPr>
          <w:t>DOWNLOAD_HERE</w:t>
        </w:r>
      </w:hyperlink>
    </w:p>
    <w:p w14:paraId="3CDD70E6" w14:textId="08052D20" w:rsidR="004457B0" w:rsidRPr="00DB5E3C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  <w:lang w:val="en-US"/>
        </w:rPr>
      </w:pPr>
      <w:r w:rsidRPr="00DB5E3C">
        <w:rPr>
          <w:rFonts w:ascii="Segoe UI Emoji" w:hAnsi="Segoe UI Emoji" w:cs="Segoe UI Emoji"/>
          <w:sz w:val="20"/>
          <w:szCs w:val="20"/>
        </w:rPr>
        <w:t>🙏</w:t>
      </w:r>
      <w:r w:rsidRPr="00DB5E3C">
        <w:rPr>
          <w:rFonts w:ascii="Arial" w:hAnsi="Arial" w:cs="Arial"/>
          <w:sz w:val="20"/>
          <w:szCs w:val="20"/>
          <w:lang w:val="en-US"/>
        </w:rPr>
        <w:t xml:space="preserve"> Many thanks to Sonic Team : Zylka, Kolyan, Toni, Yves</w:t>
      </w:r>
      <w:r w:rsidR="00DD4C82" w:rsidRPr="00DB5E3C">
        <w:rPr>
          <w:rFonts w:ascii="Arial" w:hAnsi="Arial" w:cs="Arial"/>
          <w:sz w:val="20"/>
          <w:szCs w:val="20"/>
          <w:lang w:val="en-US"/>
        </w:rPr>
        <w:t>,</w:t>
      </w:r>
      <w:r w:rsidRPr="00DB5E3C">
        <w:rPr>
          <w:rFonts w:ascii="Arial" w:hAnsi="Arial" w:cs="Arial"/>
          <w:sz w:val="20"/>
          <w:szCs w:val="20"/>
          <w:lang w:val="en-US"/>
        </w:rPr>
        <w:t xml:space="preserve"> Francois</w:t>
      </w:r>
      <w:r w:rsidR="00DD4C82" w:rsidRPr="00DB5E3C">
        <w:rPr>
          <w:rFonts w:ascii="Arial" w:hAnsi="Arial" w:cs="Arial"/>
          <w:sz w:val="20"/>
          <w:szCs w:val="20"/>
          <w:lang w:val="en-US"/>
        </w:rPr>
        <w:t xml:space="preserve"> and Adam</w:t>
      </w:r>
      <w:r w:rsidRPr="00DB5E3C">
        <w:rPr>
          <w:rFonts w:ascii="Arial" w:hAnsi="Arial" w:cs="Arial"/>
          <w:sz w:val="20"/>
          <w:szCs w:val="20"/>
          <w:lang w:val="en-US"/>
        </w:rPr>
        <w:t>.</w:t>
      </w:r>
    </w:p>
    <w:p w14:paraId="06C321FF" w14:textId="4AF80EDD" w:rsidR="004457B0" w:rsidRPr="00DB5E3C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  <w:szCs w:val="20"/>
          <w:lang w:val="en-US"/>
        </w:rPr>
      </w:pPr>
      <w:r w:rsidRPr="00DB5E3C">
        <w:rPr>
          <w:rFonts w:ascii="Arial" w:hAnsi="Arial" w:cs="Arial"/>
          <w:sz w:val="20"/>
          <w:szCs w:val="20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</w:pPr>
      <w:r w:rsidRPr="00C94748">
        <w:t>EXPLANATION OF BUTTON SYMBOLS:</w:t>
      </w:r>
    </w:p>
    <w:p w14:paraId="46B56F18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Default="00B551E8" w:rsidP="00455B2F">
      <w:pPr>
        <w:pStyle w:val="Titre2"/>
      </w:pPr>
      <w:r w:rsidRPr="00C94748">
        <w:t>MR MAIN SCREEN (CHANNELS) | VFO (FREQUENCY)</w:t>
      </w:r>
    </w:p>
    <w:p w14:paraId="444587E5" w14:textId="4604E7A8" w:rsidR="008524FD" w:rsidRPr="008524FD" w:rsidRDefault="00DB5E3C" w:rsidP="00DB5E3C">
      <w:pPr>
        <w:jc w:val="center"/>
        <w:rPr>
          <w:lang w:val="en-US"/>
        </w:rPr>
      </w:pPr>
      <w:r w:rsidRPr="00DB5E3C">
        <w:rPr>
          <w:noProof/>
          <w:lang w:val="en-US"/>
        </w:rPr>
        <w:drawing>
          <wp:inline distT="0" distB="0" distL="0" distR="0" wp14:anchorId="4537EA74" wp14:editId="67236285">
            <wp:extent cx="3532909" cy="2166628"/>
            <wp:effectExtent l="0" t="0" r="0" b="5080"/>
            <wp:docPr id="15060477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7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690" cy="217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80F4" w14:textId="77777777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77036F">
        <w:rPr>
          <w:rFonts w:ascii="Arial" w:eastAsia="Times New Roman" w:hAnsi="Arial" w:cs="Arial"/>
          <w:b/>
          <w:bCs/>
          <w:color w:val="000000"/>
          <w:lang w:val="en-US"/>
        </w:rPr>
        <w:t xml:space="preserve">L0 -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2D17445" w14:textId="60C9B3FB" w:rsidR="000D0453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="000D0453" w:rsidRPr="000D0453">
        <w:rPr>
          <w:rFonts w:ascii="Arial" w:eastAsia="Times New Roman" w:hAnsi="Arial" w:cs="Arial"/>
          <w:color w:val="000000"/>
          <w:lang w:val="en-US"/>
        </w:rPr>
        <w:t>Increase Squelch level</w:t>
      </w:r>
    </w:p>
    <w:p w14:paraId="290AF509" w14:textId="77777777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C95EBF4" w14:textId="30C14195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04E87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50371B23" w14:textId="77777777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(L/M/H).</w:t>
      </w:r>
    </w:p>
    <w:p w14:paraId="649F76B5" w14:textId="247A49CD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Arial"/>
          <w:color w:val="000000"/>
          <w:lang w:val="en-US"/>
        </w:rPr>
        <w:t>Step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change.</w:t>
      </w:r>
    </w:p>
    <w:p w14:paraId="241FCF52" w14:textId="046E4ED5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mode.</w:t>
      </w:r>
    </w:p>
    <w:p w14:paraId="22213E55" w14:textId="17F458B4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0D0453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list number for the channel.</w:t>
      </w:r>
    </w:p>
    <w:p w14:paraId="52C3B3A3" w14:textId="1DC2BC46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7036F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7CD5789C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scanlist mode.</w:t>
      </w:r>
    </w:p>
    <w:p w14:paraId="205C831A" w14:textId="3B492242" w:rsidR="0078096C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3FA38CF3" w14:textId="70BA4C57" w:rsidR="00215B38" w:rsidRPr="00C94748" w:rsidRDefault="00215B38" w:rsidP="00215B38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B9584C">
        <w:rPr>
          <w:rFonts w:ascii="Arial" w:eastAsia="Times New Roman" w:hAnsi="Arial" w:cs="Arial"/>
          <w:b/>
          <w:bCs/>
          <w:color w:val="000000"/>
          <w:lang w:val="en-US"/>
        </w:rPr>
        <w:t>F9 –</w:t>
      </w:r>
      <w:r>
        <w:rPr>
          <w:rFonts w:ascii="Arial" w:eastAsia="Times New Roman" w:hAnsi="Arial" w:cs="Arial"/>
          <w:color w:val="000000"/>
          <w:lang w:val="en-US"/>
        </w:rPr>
        <w:t xml:space="preserve"> Launch Close Call</w:t>
      </w:r>
    </w:p>
    <w:p w14:paraId="5D659143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20656AD5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1B1C3B04" w14:textId="661DCD9A" w:rsidR="0078096C" w:rsidRPr="00C94748" w:rsidRDefault="00B551E8" w:rsidP="00614214">
      <w:pPr>
        <w:pStyle w:val="Titre2"/>
      </w:pPr>
      <w:r w:rsidRPr="00C94748">
        <w:lastRenderedPageBreak/>
        <w:t>OPERATION IN SPECTRUM MODES</w:t>
      </w:r>
    </w:p>
    <w:p w14:paraId="55D146A1" w14:textId="53F7253C" w:rsidR="00C94748" w:rsidRPr="00C94748" w:rsidRDefault="00C94748" w:rsidP="00546847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For example 125.100, 125.125,… then 125.10833,125.133333…then 125.11666,125.3666…</w:t>
      </w:r>
    </w:p>
    <w:p w14:paraId="1A6BCCD8" w14:textId="28163F7A" w:rsidR="00EE57B8" w:rsidRPr="00C94748" w:rsidRDefault="00EE57B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to improve detection.</w:t>
      </w:r>
    </w:p>
    <w:p w14:paraId="278FCEDF" w14:textId="77777777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spectrum are called by the quick buttons </w:t>
      </w:r>
    </w:p>
    <w:p w14:paraId="40EB8A3A" w14:textId="1380FC09" w:rsidR="00EE57B8" w:rsidRPr="00993E95" w:rsidRDefault="00EE57B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Range, Freq start, stop and step set in 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993E95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993E95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993E95">
        <w:rPr>
          <w:rFonts w:ascii="Arial" w:eastAsia="Times New Roman" w:hAnsi="Arial" w:cs="Arial"/>
          <w:color w:val="000000"/>
          <w:lang w:val="en-US"/>
        </w:rPr>
        <w:t>Scanlists</w:t>
      </w:r>
    </w:p>
    <w:p w14:paraId="3F246F32" w14:textId="26104DEA" w:rsidR="004551A4" w:rsidRPr="00993E95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Scans the frequencies in scanlists that can be defined in VFO or Chirp</w:t>
      </w:r>
      <w:r w:rsidR="00B509B0" w:rsidRPr="00993E95">
        <w:rPr>
          <w:rFonts w:ascii="Arial" w:eastAsia="Times New Roman" w:hAnsi="Arial" w:cs="Arial"/>
          <w:color w:val="000000"/>
          <w:lang w:val="en-US"/>
        </w:rPr>
        <w:t>*</w:t>
      </w:r>
      <w:r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993E95" w:rsidRDefault="00A13AD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5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 xml:space="preserve">0 lists 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>available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993E95">
        <w:rPr>
          <w:rFonts w:ascii="Arial" w:eastAsia="Times New Roman" w:hAnsi="Arial" w:cs="Arial"/>
          <w:color w:val="000000"/>
          <w:lang w:val="en-US"/>
        </w:rPr>
        <w:t>Bands</w:t>
      </w:r>
    </w:p>
    <w:p w14:paraId="68945C2E" w14:textId="77777777" w:rsidR="00B51FB6" w:rsidRDefault="004551A4" w:rsidP="00B51FB6">
      <w:pPr>
        <w:pStyle w:val="Standard"/>
        <w:autoSpaceDE w:val="0"/>
        <w:ind w:left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channel</w:t>
      </w:r>
      <w:r w:rsidR="00F55CB0">
        <w:rPr>
          <w:rFonts w:ascii="Arial" w:eastAsia="Times New Roman" w:hAnsi="Arial" w:cs="Arial"/>
          <w:color w:val="000000"/>
          <w:lang w:val="en-US"/>
        </w:rPr>
        <w:t>s</w:t>
      </w:r>
    </w:p>
    <w:p w14:paraId="103CB1A9" w14:textId="2C9B9AF4" w:rsidR="0078096C" w:rsidRPr="00C94748" w:rsidRDefault="00B551E8" w:rsidP="00B51FB6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3F8CD3BB" w14:textId="5E622CB7" w:rsidR="00144AC4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Toggles </w:t>
      </w:r>
      <w:r w:rsidRPr="00C94748">
        <w:rPr>
          <w:rFonts w:ascii="Arial" w:eastAsia="Times New Roman" w:hAnsi="Arial" w:cs="Arial"/>
          <w:color w:val="000000"/>
          <w:lang w:val="en-US"/>
        </w:rPr>
        <w:t>the backlight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 activation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as follow:</w:t>
      </w:r>
    </w:p>
    <w:p w14:paraId="55C7688C" w14:textId="7441776D" w:rsidR="005E0364" w:rsidRDefault="00144AC4" w:rsidP="00546847">
      <w:pPr>
        <w:pStyle w:val="Standard"/>
        <w:numPr>
          <w:ilvl w:val="0"/>
          <w:numId w:val="11"/>
        </w:numPr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When </w:t>
      </w:r>
      <w:r w:rsidR="005E0364">
        <w:rPr>
          <w:rFonts w:ascii="Arial" w:eastAsia="Times New Roman" w:hAnsi="Arial" w:cs="Arial"/>
          <w:color w:val="000000"/>
          <w:lang w:val="en-US"/>
        </w:rPr>
        <w:t>active</w:t>
      </w:r>
      <w:r>
        <w:rPr>
          <w:rFonts w:ascii="Arial" w:eastAsia="Times New Roman" w:hAnsi="Arial" w:cs="Arial"/>
          <w:color w:val="000000"/>
          <w:lang w:val="en-US"/>
        </w:rPr>
        <w:t>, it will use BLTime from the main menu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to maintain light ON.</w:t>
      </w:r>
    </w:p>
    <w:p w14:paraId="208CD499" w14:textId="1FC35DB7" w:rsidR="005E0364" w:rsidRDefault="005E0364" w:rsidP="00546847">
      <w:pPr>
        <w:pStyle w:val="Standard"/>
        <w:autoSpaceDE w:val="0"/>
        <w:ind w:left="709" w:firstLine="709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It will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switch light </w:t>
      </w:r>
      <w:r>
        <w:rPr>
          <w:rFonts w:ascii="Arial" w:eastAsia="Times New Roman" w:hAnsi="Arial" w:cs="Arial"/>
          <w:color w:val="000000"/>
          <w:lang w:val="en-US"/>
        </w:rPr>
        <w:t xml:space="preserve">ON </w:t>
      </w:r>
      <w:r w:rsidR="00144AC4">
        <w:rPr>
          <w:rFonts w:ascii="Arial" w:eastAsia="Times New Roman" w:hAnsi="Arial" w:cs="Arial"/>
          <w:color w:val="000000"/>
          <w:lang w:val="en-US"/>
        </w:rPr>
        <w:t>when RX and pressed keys.</w:t>
      </w:r>
    </w:p>
    <w:p w14:paraId="03784D35" w14:textId="5AE746CB" w:rsidR="0078096C" w:rsidRPr="00C94748" w:rsidRDefault="005E0364" w:rsidP="00546847">
      <w:pPr>
        <w:pStyle w:val="Standard"/>
        <w:numPr>
          <w:ilvl w:val="0"/>
          <w:numId w:val="10"/>
        </w:numPr>
        <w:autoSpaceDE w:val="0"/>
        <w:jc w:val="both"/>
        <w:rPr>
          <w:rFonts w:ascii="Arial" w:hAnsi="Arial" w:cs="Arial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W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hen </w:t>
      </w:r>
      <w:r>
        <w:rPr>
          <w:rFonts w:ascii="Arial" w:eastAsia="Times New Roman" w:hAnsi="Arial" w:cs="Arial"/>
          <w:color w:val="000000"/>
          <w:lang w:val="en-US"/>
        </w:rPr>
        <w:t>not active</w:t>
      </w:r>
      <w:r w:rsidR="00144AC4">
        <w:rPr>
          <w:rFonts w:ascii="Arial" w:eastAsia="Times New Roman" w:hAnsi="Arial" w:cs="Arial"/>
          <w:color w:val="000000"/>
          <w:lang w:val="en-US"/>
        </w:rPr>
        <w:t>, it will stay always OFF until 2 is pressed again in spectrum display.</w:t>
      </w:r>
    </w:p>
    <w:p w14:paraId="39368F32" w14:textId="0ED61C83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B534CC">
        <w:rPr>
          <w:rFonts w:ascii="Arial" w:eastAsia="Times New Roman" w:hAnsi="Arial" w:cs="Arial"/>
          <w:color w:val="000000"/>
          <w:lang w:val="en-US"/>
        </w:rPr>
        <w:t>Toggle Fast or Slow scan speed, result visible on lower line with speed in ch/s</w:t>
      </w:r>
    </w:p>
    <w:p w14:paraId="7D2039B1" w14:textId="11040F96" w:rsidR="0078096C" w:rsidRDefault="00B551E8" w:rsidP="00C05B52">
      <w:pPr>
        <w:pStyle w:val="Standard"/>
        <w:autoSpaceDE w:val="0"/>
        <w:ind w:left="426" w:hanging="426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  <w:r w:rsidR="00C05B52">
        <w:rPr>
          <w:rFonts w:ascii="Arial" w:eastAsia="Times New Roman" w:hAnsi="Arial" w:cs="Arial"/>
          <w:color w:val="000000"/>
          <w:lang w:val="en-US"/>
        </w:rPr>
        <w:br/>
        <w:t>In scan Range: enter START  and STOP frequencies</w:t>
      </w:r>
    </w:p>
    <w:p w14:paraId="23B55A45" w14:textId="77777777" w:rsidR="00C05B52" w:rsidRPr="00C94748" w:rsidRDefault="00C05B5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</w:p>
    <w:p w14:paraId="585234E9" w14:textId="1AB3B5C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3772E4A1" w:rsidR="0078096C" w:rsidRDefault="00B551E8" w:rsidP="00546847">
      <w:pPr>
        <w:pStyle w:val="Standard"/>
        <w:autoSpaceDE w:val="0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Scanlists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</w:t>
      </w:r>
      <w:r w:rsidR="00993E95">
        <w:rPr>
          <w:rFonts w:ascii="Arial" w:eastAsia="Times New Roman" w:hAnsi="Arial" w:cs="Arial"/>
          <w:color w:val="000000"/>
          <w:lang w:val="en-US"/>
        </w:rPr>
        <w:t xml:space="preserve"> / Range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9FF9746" w14:textId="1E3D29E0" w:rsidR="00993E95" w:rsidRPr="00993E95" w:rsidRDefault="00993E95" w:rsidP="00546847">
      <w:pPr>
        <w:pStyle w:val="Standard"/>
        <w:autoSpaceDE w:val="0"/>
        <w:rPr>
          <w:rFonts w:ascii="Arial" w:hAnsi="Arial" w:cs="Arial"/>
          <w:color w:val="EE0000"/>
          <w:lang w:val="en-US"/>
        </w:rPr>
      </w:pPr>
      <w:r>
        <w:rPr>
          <w:rFonts w:ascii="Arial" w:eastAsia="Times New Roman" w:hAnsi="Arial" w:cs="Arial"/>
          <w:color w:val="EE0000"/>
          <w:lang w:val="en-US"/>
        </w:rPr>
        <w:t xml:space="preserve">      </w:t>
      </w:r>
      <w:r w:rsidRPr="00993E95">
        <w:rPr>
          <w:rFonts w:ascii="Arial" w:eastAsia="Times New Roman" w:hAnsi="Arial" w:cs="Arial"/>
          <w:color w:val="EE0000"/>
          <w:lang w:val="en-US"/>
        </w:rPr>
        <w:t>In range mode enter START and STOP frequencies</w:t>
      </w:r>
    </w:p>
    <w:p w14:paraId="5ED1361A" w14:textId="328BFEEB" w:rsidR="00622C0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30011980" w:rsidR="0078096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spectrum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RAW </w:t>
      </w:r>
      <w:r w:rsidR="00A92397" w:rsidRPr="00A92397">
        <w:rPr>
          <w:rFonts w:ascii="Arial" w:eastAsia="Times New Roman" w:hAnsi="Arial" w:cs="Arial"/>
          <w:b/>
          <w:bCs/>
          <w:color w:val="000000"/>
          <w:lang w:val="en-US"/>
        </w:rPr>
        <w:t>OR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Smooth </w:t>
      </w:r>
      <w:r w:rsidR="000F7944">
        <w:rPr>
          <w:rFonts w:ascii="Arial" w:eastAsia="Times New Roman" w:hAnsi="Arial" w:cs="Arial"/>
          <w:color w:val="000000"/>
          <w:lang w:val="en-US"/>
        </w:rPr>
        <w:t>a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nd </w:t>
      </w:r>
      <w:r w:rsidR="000F7944">
        <w:rPr>
          <w:rFonts w:ascii="Arial" w:eastAsia="Times New Roman" w:hAnsi="Arial" w:cs="Arial"/>
          <w:color w:val="000000"/>
          <w:lang w:val="en-US"/>
        </w:rPr>
        <w:t>ULTRA WATCH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534CECE4" w:rsidR="00B47272" w:rsidRPr="00165BFE" w:rsidRDefault="00B47272" w:rsidP="00165BFE">
      <w:pPr>
        <w:pStyle w:val="Standard"/>
        <w:tabs>
          <w:tab w:val="left" w:pos="5954"/>
        </w:tabs>
        <w:ind w:left="2127"/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Smooth Spectrum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</w:r>
      <w:r w:rsidR="00B9584C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</w:r>
      <w:r w:rsidR="00B9584C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  <w:t>Raw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 Spectrum</w:t>
      </w:r>
    </w:p>
    <w:p w14:paraId="5B1A6F55" w14:textId="119D816E" w:rsidR="00B47272" w:rsidRPr="00C94748" w:rsidRDefault="00B9584C" w:rsidP="00160BC0">
      <w:pPr>
        <w:pStyle w:val="Standard"/>
        <w:autoSpaceDE w:val="0"/>
        <w:spacing w:after="160" w:line="259" w:lineRule="atLeast"/>
        <w:jc w:val="center"/>
        <w:rPr>
          <w:rFonts w:ascii="Arial" w:eastAsia="Times New Roman" w:hAnsi="Arial" w:cs="Arial"/>
          <w:color w:val="000000"/>
          <w:lang w:val="en-US"/>
        </w:rPr>
      </w:pPr>
      <w:r w:rsidRPr="00B9584C">
        <w:rPr>
          <w:rFonts w:ascii="Arial" w:eastAsia="Times New Roman" w:hAnsi="Arial" w:cs="Arial"/>
          <w:noProof/>
          <w:color w:val="000000"/>
          <w:lang w:val="en-US"/>
        </w:rPr>
        <w:drawing>
          <wp:inline distT="0" distB="0" distL="0" distR="0" wp14:anchorId="4667792D" wp14:editId="41D71BCF">
            <wp:extent cx="2026800" cy="1440000"/>
            <wp:effectExtent l="0" t="0" r="0" b="8255"/>
            <wp:docPr id="577350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50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6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tab/>
      </w:r>
      <w:r>
        <w:rPr>
          <w:noProof/>
          <w:lang w:val="fr-FR"/>
        </w:rPr>
        <w:tab/>
      </w:r>
      <w:r>
        <w:rPr>
          <w:noProof/>
          <w:lang w:val="fr-FR"/>
        </w:rPr>
        <w:tab/>
      </w:r>
      <w:r w:rsidRPr="00B9584C">
        <w:rPr>
          <w:noProof/>
        </w:rPr>
        <w:t xml:space="preserve"> </w:t>
      </w:r>
      <w:r w:rsidRPr="00B9584C">
        <w:rPr>
          <w:rFonts w:ascii="Arial" w:eastAsia="Times New Roman" w:hAnsi="Arial" w:cs="Arial"/>
          <w:noProof/>
          <w:color w:val="000000"/>
          <w:lang w:val="en-US"/>
        </w:rPr>
        <w:drawing>
          <wp:inline distT="0" distB="0" distL="0" distR="0" wp14:anchorId="34AC1B20" wp14:editId="7452A21F">
            <wp:extent cx="2026800" cy="1440000"/>
            <wp:effectExtent l="0" t="0" r="0" b="8255"/>
            <wp:docPr id="1219068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68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6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# 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>DYNSQL OFF This will fill the history, but won’t stop.</w:t>
      </w:r>
    </w:p>
    <w:p w14:paraId="6DC6C6C8" w14:textId="4BE35414" w:rsidR="00F4303A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>, keeps the frequency locked and  open listening</w:t>
      </w:r>
    </w:p>
    <w:p w14:paraId="096D501F" w14:textId="4ED69D64" w:rsidR="004551A4" w:rsidRDefault="004551A4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0225FBCA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58CEB9FF" w14:textId="6DC037B5" w:rsidR="00C94748" w:rsidRPr="00C94748" w:rsidRDefault="00C94748" w:rsidP="00C94748">
      <w:pPr>
        <w:pStyle w:val="Titre2"/>
      </w:pPr>
      <w:r w:rsidRPr="00C94748">
        <w:lastRenderedPageBreak/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165BFE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in Scanlist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8017"/>
      </w:tblGrid>
      <w:tr w:rsidR="00C94748" w:rsidRPr="00C05B52" w14:paraId="4EB386EB" w14:textId="77777777" w:rsidTr="00816877">
        <w:tc>
          <w:tcPr>
            <w:tcW w:w="3397" w:type="dxa"/>
          </w:tcPr>
          <w:p w14:paraId="311FAD2A" w14:textId="4358CF5E" w:rsidR="00C94748" w:rsidRDefault="00816877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816877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41182589" wp14:editId="4AB171D3">
                  <wp:extent cx="1983600" cy="1440000"/>
                  <wp:effectExtent l="0" t="0" r="0" b="8255"/>
                  <wp:docPr id="6377519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7519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7" w:type="dxa"/>
          </w:tcPr>
          <w:p w14:paraId="0E89F50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5D8AA46D" w14:textId="0D23616A" w:rsidR="00546847" w:rsidRDefault="00415352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Transmit or r</w:t>
            </w:r>
            <w:r w:rsidR="00546847">
              <w:rPr>
                <w:rFonts w:ascii="Arial" w:eastAsia="Times New Roman" w:hAnsi="Arial" w:cs="Arial"/>
                <w:color w:val="000000"/>
                <w:lang w:val="en-US"/>
              </w:rPr>
              <w:t>eceived DCS and CTSS codes are displayed in small</w:t>
            </w:r>
          </w:p>
          <w:p w14:paraId="2AD2C5FC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RX displays last received channel.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</w: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RX&gt; when receiving</w:t>
            </w:r>
          </w:p>
          <w:p w14:paraId="73022CF6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in PTT Channel mode:</w:t>
            </w:r>
          </w:p>
          <w:p w14:paraId="3583C018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 to show current selected channel, change with &lt;&gt; keys into the selected scanlists</w:t>
            </w:r>
          </w:p>
          <w:p w14:paraId="1A6D33C2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In PTT LastRx mode: </w:t>
            </w:r>
          </w:p>
          <w:p w14:paraId="6A67678D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1BFC7068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TX+ or TX- when an offset is used</w:t>
            </w:r>
          </w:p>
          <w:p w14:paraId="2742F4BC" w14:textId="5062106C" w:rsidR="00C94748" w:rsidRDefault="00546847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TX&gt; when transmitting with PTT</w:t>
            </w:r>
          </w:p>
        </w:tc>
      </w:tr>
    </w:tbl>
    <w:p w14:paraId="519CE445" w14:textId="61AE473D" w:rsidR="00C94748" w:rsidRPr="00165BFE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55782D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8017"/>
      </w:tblGrid>
      <w:tr w:rsidR="0055782D" w:rsidRPr="00C05B52" w14:paraId="1F789316" w14:textId="77777777" w:rsidTr="00816877">
        <w:tc>
          <w:tcPr>
            <w:tcW w:w="3397" w:type="dxa"/>
          </w:tcPr>
          <w:p w14:paraId="48B59D42" w14:textId="3B7AF8B8" w:rsidR="0055782D" w:rsidRDefault="00816877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816877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77A46F53" wp14:editId="146894C8">
                  <wp:extent cx="1983600" cy="1440000"/>
                  <wp:effectExtent l="0" t="0" r="0" b="8255"/>
                  <wp:docPr id="396338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338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7" w:type="dxa"/>
          </w:tcPr>
          <w:p w14:paraId="35551510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Here we receive so RX&gt; is displayed with an smeter below.</w:t>
            </w:r>
          </w:p>
          <w:p w14:paraId="7A5EBCA9" w14:textId="0BBAEB2C" w:rsidR="00FE6B6E" w:rsidRDefault="00FE6B6E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the last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7DA3A0FB" w14:textId="7D1D78A4" w:rsidR="00165BFE" w:rsidRDefault="00165BFE" w:rsidP="00CC4F9F"/>
    <w:p w14:paraId="53F02279" w14:textId="77777777" w:rsidR="00215B38" w:rsidRDefault="00215B38" w:rsidP="00215B38">
      <w:pPr>
        <w:pStyle w:val="Titre2"/>
      </w:pPr>
      <w:r w:rsidRPr="00C94748">
        <w:t xml:space="preserve">OPERATION IN </w:t>
      </w:r>
      <w:r>
        <w:t xml:space="preserve">EXPERIMENTAL CLOSE CALL </w:t>
      </w:r>
      <w:r w:rsidRPr="00C94748">
        <w:t>MODE</w:t>
      </w:r>
    </w:p>
    <w:p w14:paraId="3E67586B" w14:textId="77777777" w:rsidR="00215B38" w:rsidRPr="00B9584C" w:rsidRDefault="00215B38" w:rsidP="00215B38">
      <w:pPr>
        <w:rPr>
          <w:rFonts w:ascii="Arial" w:hAnsi="Arial" w:cs="Arial"/>
          <w:lang w:val="fr-FR"/>
        </w:rPr>
      </w:pPr>
      <w:r w:rsidRPr="00B9584C">
        <w:rPr>
          <w:rFonts w:ascii="Arial" w:hAnsi="Arial" w:cs="Arial"/>
          <w:lang w:val="fr-FR"/>
        </w:rPr>
        <w:t>Key to launch the close call app: F+9.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MENU</w:t>
      </w:r>
      <w:r w:rsidRPr="00B9584C">
        <w:rPr>
          <w:rFonts w:ascii="Arial" w:hAnsi="Arial" w:cs="Arial"/>
          <w:lang w:val="fr-FR"/>
        </w:rPr>
        <w:t>: open the frequency bands selection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UP</w:t>
      </w:r>
      <w:r w:rsidRPr="00B9584C">
        <w:rPr>
          <w:rFonts w:ascii="Arial" w:hAnsi="Arial" w:cs="Arial"/>
          <w:lang w:val="fr-FR"/>
        </w:rPr>
        <w:t xml:space="preserve">: adjust the squelch threshold: raise it (ignore weaker signals). 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DOWN</w:t>
      </w:r>
      <w:r w:rsidRPr="00B9584C">
        <w:rPr>
          <w:rFonts w:ascii="Arial" w:hAnsi="Arial" w:cs="Arial"/>
          <w:lang w:val="fr-FR"/>
        </w:rPr>
        <w:t>: adjust the squelch threshold: lower it (allow weaker signals).</w:t>
      </w:r>
      <w:r w:rsidRPr="00B9584C">
        <w:rPr>
          <w:rFonts w:ascii="Arial" w:hAnsi="Arial" w:cs="Arial"/>
          <w:lang w:val="fr-FR"/>
        </w:rPr>
        <w:br/>
      </w:r>
      <w:r>
        <w:rPr>
          <w:rFonts w:ascii="Arial" w:hAnsi="Arial" w:cs="Arial"/>
          <w:b/>
          <w:bCs/>
          <w:lang w:val="fr-FR"/>
        </w:rPr>
        <w:t xml:space="preserve">1 - </w:t>
      </w:r>
      <w:r w:rsidRPr="00B9584C">
        <w:rPr>
          <w:rFonts w:ascii="Arial" w:hAnsi="Arial" w:cs="Arial"/>
          <w:lang w:val="fr-FR"/>
        </w:rPr>
        <w:t>Open the history list (newest first).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 xml:space="preserve">9 - </w:t>
      </w:r>
      <w:r w:rsidRPr="00B9584C">
        <w:rPr>
          <w:rFonts w:ascii="Arial" w:hAnsi="Arial" w:cs="Arial"/>
          <w:lang w:val="fr-FR"/>
        </w:rPr>
        <w:t>Clear the temporary block list.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SIDE2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b/>
          <w:bCs/>
          <w:lang w:val="fr-FR"/>
        </w:rPr>
        <w:t>-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lang w:val="fr-FR"/>
        </w:rPr>
        <w:t xml:space="preserve"> BLOCK: never re-capture the shown/locked frequency this session, then resume scanning.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F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b/>
          <w:bCs/>
          <w:lang w:val="fr-FR"/>
        </w:rPr>
        <w:t>-</w:t>
      </w:r>
      <w:r w:rsidRPr="00B9584C">
        <w:rPr>
          <w:rFonts w:ascii="Arial" w:hAnsi="Arial" w:cs="Arial"/>
          <w:lang w:val="fr-FR"/>
        </w:rPr>
        <w:t xml:space="preserve"> Cycle the screen backlight: full -&gt; half -&gt; off -&gt; full.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* -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lang w:val="fr-FR"/>
        </w:rPr>
        <w:t xml:space="preserve"> Jump straight back to live scanning and clear the browse view.</w:t>
      </w:r>
    </w:p>
    <w:p w14:paraId="6C627698" w14:textId="7D0BDD33" w:rsidR="00C737B9" w:rsidRPr="00546847" w:rsidRDefault="00C737B9" w:rsidP="00614214">
      <w:pPr>
        <w:pStyle w:val="Titre2"/>
        <w:rPr>
          <w:b w:val="0"/>
          <w:color w:val="000000"/>
          <w:sz w:val="24"/>
          <w:szCs w:val="24"/>
        </w:rPr>
      </w:pPr>
      <w:r w:rsidRPr="00C94748">
        <w:t>Keys in history</w:t>
      </w:r>
    </w:p>
    <w:p w14:paraId="5A16B06F" w14:textId="29922DE4" w:rsidR="00A13AD8" w:rsidRPr="00546847" w:rsidRDefault="00A13AD8" w:rsidP="00546847">
      <w:pPr>
        <w:rPr>
          <w:rFonts w:ascii="Arial" w:eastAsia="Times New Roman" w:hAnsi="Arial" w:cs="Arial"/>
          <w:color w:val="000000"/>
          <w:lang w:val="en-US"/>
        </w:rPr>
      </w:pPr>
      <w:r w:rsidRPr="00546847">
        <w:rPr>
          <w:rFonts w:ascii="Arial" w:eastAsia="Times New Roman" w:hAnsi="Arial" w:cs="Arial"/>
          <w:color w:val="000000"/>
          <w:lang w:val="en-US"/>
        </w:rPr>
        <w:t xml:space="preserve">This mode lists received signals, with a time counter. Up to 200 items are stored. </w:t>
      </w:r>
    </w:p>
    <w:p w14:paraId="111CE348" w14:textId="7BEC4D79" w:rsidR="00140D3A" w:rsidRPr="00987A29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4303C1">
        <w:rPr>
          <w:rFonts w:ascii="Arial" w:eastAsia="Times New Roman" w:hAnsi="Arial" w:cs="Arial"/>
          <w:color w:val="000000"/>
          <w:lang w:val="en-US"/>
        </w:rPr>
        <w:t xml:space="preserve"> – History menu</w:t>
      </w:r>
    </w:p>
    <w:p w14:paraId="2904906A" w14:textId="771CDCC8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ab/>
        <w:t>Clear history : erase the history</w:t>
      </w:r>
    </w:p>
    <w:p w14:paraId="3DD048FA" w14:textId="7DFDD82A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black listed entries.</w:t>
      </w:r>
    </w:p>
    <w:p w14:paraId="752D8031" w14:textId="4659CC42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Clear non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non black listed entries.</w:t>
      </w:r>
    </w:p>
    <w:p w14:paraId="70C68571" w14:textId="77777777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Save history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Save hist to ch :</w:t>
      </w:r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7B7E459A" w:rsidR="00987A29" w:rsidRPr="00987A29" w:rsidRDefault="00987A2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987A29">
        <w:rPr>
          <w:rFonts w:ascii="Arial" w:eastAsia="Times New Roman" w:hAnsi="Arial" w:cs="Arial"/>
          <w:color w:val="000000"/>
          <w:lang w:val="fr-FR"/>
        </w:rPr>
        <w:t>Save history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to flash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 :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34BE4516" w14:textId="77777777" w:rsidR="00B9584C" w:rsidRDefault="00B9584C" w:rsidP="00CC4F9F"/>
    <w:p w14:paraId="04738F07" w14:textId="77777777" w:rsidR="00215B38" w:rsidRDefault="00215B38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br w:type="page"/>
      </w:r>
    </w:p>
    <w:p w14:paraId="75DA34E2" w14:textId="0BCAF707" w:rsidR="00785C82" w:rsidRPr="00C94748" w:rsidRDefault="00785C82" w:rsidP="00546847">
      <w:pPr>
        <w:pStyle w:val="Titre2"/>
        <w:spacing w:before="0" w:after="0"/>
      </w:pPr>
      <w:r w:rsidRPr="00C94748">
        <w:lastRenderedPageBreak/>
        <w:t>Keys in band selection</w:t>
      </w:r>
    </w:p>
    <w:p w14:paraId="1E0D4DB5" w14:textId="5A9AAB2B" w:rsidR="00140D3A" w:rsidRPr="00C94748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229E9AE8" w14:textId="77777777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317EAAD4" w14:textId="77777777" w:rsidR="00B9584C" w:rsidRDefault="00B9584C" w:rsidP="00CC4F9F"/>
    <w:p w14:paraId="5AAA9F85" w14:textId="026D2DB2" w:rsidR="00785C82" w:rsidRPr="00C94748" w:rsidRDefault="00785C82" w:rsidP="00785C82">
      <w:pPr>
        <w:pStyle w:val="Titre2"/>
      </w:pPr>
      <w:r w:rsidRPr="00C94748">
        <w:t>Keys in scanlist selection</w:t>
      </w:r>
    </w:p>
    <w:p w14:paraId="60BCFD33" w14:textId="77777777" w:rsidR="00140D3A" w:rsidRPr="00C94748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4C52D8F5" w14:textId="77777777" w:rsidR="00140D3A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55FF635C" w14:textId="3F90B90B" w:rsidR="00614214" w:rsidRPr="00614214" w:rsidRDefault="00614214" w:rsidP="00546847">
      <w:pPr>
        <w:pStyle w:val="Titre2"/>
      </w:pPr>
      <w:r w:rsidRPr="00614214">
        <w:t>LED Behavior</w:t>
      </w:r>
    </w:p>
    <w:p w14:paraId="1EA64935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FFFFFF" w:themeColor="background1"/>
          <w:highlight w:val="red"/>
          <w:lang w:val="en-US"/>
        </w:rPr>
        <w:t>RED</w:t>
      </w:r>
      <w:r w:rsidRPr="00614214">
        <w:rPr>
          <w:rFonts w:ascii="Arial" w:eastAsia="Times New Roman" w:hAnsi="Arial" w:cs="Arial"/>
          <w:color w:val="FFFFFF" w:themeColor="background1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when TX</w:t>
      </w:r>
    </w:p>
    <w:p w14:paraId="57378D8F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green"/>
          <w:lang w:val="en-US"/>
        </w:rPr>
        <w:t>GREEN</w:t>
      </w:r>
      <w:r>
        <w:rPr>
          <w:rFonts w:ascii="Arial" w:eastAsia="Times New Roman" w:hAnsi="Arial" w:cs="Arial"/>
          <w:color w:val="000000"/>
          <w:lang w:val="en-US"/>
        </w:rPr>
        <w:t xml:space="preserve"> when RX</w:t>
      </w:r>
    </w:p>
    <w:p w14:paraId="2C2E3BB7" w14:textId="093E94CC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5s frequency when scanning (UW or Spectrum)</w:t>
      </w:r>
    </w:p>
    <w:p w14:paraId="6DBBC74D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1s frequency when close call.</w:t>
      </w:r>
    </w:p>
    <w:p w14:paraId="6C5F2A7D" w14:textId="57D9C30B" w:rsidR="00614214" w:rsidRPr="005F1586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Remark: when USB is connected a </w:t>
      </w:r>
      <w:r w:rsidRPr="00614214">
        <w:rPr>
          <w:rFonts w:ascii="Arial" w:eastAsia="Times New Roman" w:hAnsi="Arial" w:cs="Arial"/>
          <w:color w:val="000000"/>
          <w:highlight w:val="cyan"/>
          <w:lang w:val="en-US"/>
        </w:rPr>
        <w:t>BLUE</w:t>
      </w:r>
      <w:r>
        <w:rPr>
          <w:rFonts w:ascii="Arial" w:eastAsia="Times New Roman" w:hAnsi="Arial" w:cs="Arial"/>
          <w:color w:val="000000"/>
          <w:lang w:val="en-US"/>
        </w:rPr>
        <w:t xml:space="preserve"> led is added.</w:t>
      </w:r>
    </w:p>
    <w:p w14:paraId="5A6EC78A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103D2CEA" w14:textId="2B7C4BA5" w:rsidR="0078096C" w:rsidRPr="00C94748" w:rsidRDefault="00B551E8" w:rsidP="004457B0">
      <w:pPr>
        <w:pStyle w:val="Titre2"/>
      </w:pPr>
      <w:r w:rsidRPr="00C94748">
        <w:lastRenderedPageBreak/>
        <w:t>PARAMETERS OF THE SPECTRUM ANALYZER</w:t>
      </w:r>
    </w:p>
    <w:p w14:paraId="3DB41908" w14:textId="77777777" w:rsidR="00286C19" w:rsidRPr="00C94748" w:rsidRDefault="00286C19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RECEIVED/AUTO ROGER .</w:t>
      </w:r>
    </w:p>
    <w:p w14:paraId="41311F46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NINJA chooses a random frequency in the current scanlist.</w:t>
      </w:r>
    </w:p>
    <w:p w14:paraId="14899254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AUTO ROGER</w:t>
      </w:r>
      <w:r w:rsidRPr="00C94748">
        <w:rPr>
          <w:rFonts w:ascii="Arial" w:hAnsi="Arial" w:cs="Arial"/>
          <w:lang w:val="en-US"/>
        </w:rPr>
        <w:t xml:space="preserve"> :Choose your Roger in vfo menu, select a frequency or a channel in vfo, in spectrum select ptt auto Roger in the menu, it will send a Roger beep every duration you select.</w:t>
      </w:r>
    </w:p>
    <w:p w14:paraId="4EB396A0" w14:textId="7E359851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ms) – if 0, immediately resumes scanning.</w:t>
      </w:r>
    </w:p>
    <w:p w14:paraId="5AA659A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01BF125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ms) – 0 = disabled.</w:t>
      </w:r>
    </w:p>
    <w:p w14:paraId="6227C44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32952F0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  <w:r w:rsidR="00286C19">
        <w:rPr>
          <w:rFonts w:ascii="Arial" w:eastAsia="Times New Roman" w:hAnsi="Arial" w:cs="Arial"/>
          <w:lang w:val="en-US"/>
        </w:rPr>
        <w:br/>
      </w:r>
      <w:r w:rsidR="00286C19" w:rsidRPr="00160BC0">
        <w:rPr>
          <w:rFonts w:ascii="Arial" w:eastAsia="Times New Roman" w:hAnsi="Arial" w:cs="Arial"/>
          <w:b/>
          <w:bCs/>
          <w:lang w:val="en-US"/>
        </w:rPr>
        <w:t>AM AUDIO</w:t>
      </w:r>
      <w:r w:rsidR="00286C19">
        <w:rPr>
          <w:rFonts w:ascii="Arial" w:eastAsia="Times New Roman" w:hAnsi="Arial" w:cs="Arial"/>
          <w:lang w:val="en-US"/>
        </w:rPr>
        <w:t xml:space="preserve"> – Select between STOCK, OPEN and SHARP</w:t>
      </w:r>
    </w:p>
    <w:p w14:paraId="4FAF57CE" w14:textId="77777777" w:rsidR="0078096C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1CE03410" w14:textId="2EAC9866" w:rsidR="000F7944" w:rsidRPr="00C94748" w:rsidRDefault="000F7944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0F7944">
        <w:rPr>
          <w:rFonts w:ascii="Arial" w:eastAsia="Times New Roman" w:hAnsi="Arial" w:cs="Arial"/>
          <w:b/>
          <w:bCs/>
          <w:lang w:val="en-US"/>
        </w:rPr>
        <w:t>SPECTRUM</w:t>
      </w:r>
      <w:r>
        <w:rPr>
          <w:rFonts w:ascii="Arial" w:eastAsia="Times New Roman" w:hAnsi="Arial" w:cs="Arial"/>
          <w:lang w:val="en-US"/>
        </w:rPr>
        <w:t xml:space="preserve"> – </w:t>
      </w:r>
      <w:r w:rsidRPr="00993E95">
        <w:rPr>
          <w:rFonts w:ascii="Arial" w:eastAsia="Times New Roman" w:hAnsi="Arial" w:cs="Arial"/>
          <w:color w:val="EE0000"/>
          <w:lang w:val="en-US"/>
        </w:rPr>
        <w:t>SMOOTH or RAW</w:t>
      </w:r>
    </w:p>
    <w:p w14:paraId="0FAB1973" w14:textId="37DEC109" w:rsidR="0078096C" w:rsidRPr="00C94748" w:rsidRDefault="00C640B6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59E7953B" w:rsidR="0078096C" w:rsidRPr="00C94748" w:rsidRDefault="00B551E8" w:rsidP="00160BC0">
      <w:pPr>
        <w:pStyle w:val="Titre2"/>
      </w:pPr>
      <w:r w:rsidRPr="00C94748">
        <w:t xml:space="preserve">DETAILED MONITORING IN </w:t>
      </w:r>
      <w:r w:rsidRPr="00160BC0">
        <w:t>SPECTRUM</w:t>
      </w:r>
      <w:r w:rsidRPr="00C94748">
        <w:t xml:space="preserve"> MODE VIA THE "MENU" BUTTON</w:t>
      </w:r>
    </w:p>
    <w:p w14:paraId="7408D2F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demphasis (pre-distortion correction) during reception.</w:t>
      </w:r>
    </w:p>
    <w:p w14:paraId="2E4084AD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db during transmission – the compression start point.</w:t>
      </w:r>
    </w:p>
    <w:p w14:paraId="4ADE4F3B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1771E5E5" w14:textId="30C13CE8" w:rsidR="0078096C" w:rsidRPr="00C94748" w:rsidRDefault="00B551E8" w:rsidP="00160BC0">
      <w:pPr>
        <w:pStyle w:val="Titre2"/>
      </w:pPr>
      <w:r w:rsidRPr="00C94748">
        <w:t xml:space="preserve">OPERATION IN </w:t>
      </w:r>
      <w:r w:rsidR="00622C0C" w:rsidRPr="00160BC0">
        <w:t>BROADCAST</w:t>
      </w:r>
      <w:r w:rsidR="00622C0C" w:rsidRPr="00C94748">
        <w:t xml:space="preserve"> </w:t>
      </w:r>
      <w:r w:rsidRPr="00C94748">
        <w:t>RADIO MODE "F</w:t>
      </w:r>
      <w:r w:rsidR="00622C0C" w:rsidRPr="00C94748">
        <w:t>M</w:t>
      </w:r>
      <w:r w:rsidRPr="00C94748">
        <w:t>"</w:t>
      </w:r>
    </w:p>
    <w:p w14:paraId="1264EBA2" w14:textId="6CEE1090" w:rsidR="00341E30" w:rsidRPr="00C94748" w:rsidRDefault="00B551E8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&gt;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 will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516B8D63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select the corresponding memory.</w:t>
      </w:r>
    </w:p>
    <w:p w14:paraId="28610BB8" w14:textId="17EA1692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Long 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save a frequency to that memory.</w:t>
      </w:r>
    </w:p>
    <w:p w14:paraId="0DA86343" w14:textId="56835473" w:rsidR="00B47272" w:rsidRDefault="00B47272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1DDC6AAB" w14:textId="665EE71B" w:rsidR="004303C1" w:rsidRDefault="004303C1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Press Menu key to toggle name or memory displays.</w:t>
      </w:r>
    </w:p>
    <w:p w14:paraId="66CB6831" w14:textId="66205F0B" w:rsidR="00286C19" w:rsidRPr="00C94748" w:rsidRDefault="00286C19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You can name radios frequencies using chirp, see below.</w:t>
      </w:r>
    </w:p>
    <w:p w14:paraId="6CE6F6B6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75B7A428" w14:textId="666C8995" w:rsidR="00622C0C" w:rsidRPr="00C94748" w:rsidRDefault="00B551E8" w:rsidP="00614214">
      <w:pPr>
        <w:pStyle w:val="Titre2"/>
      </w:pPr>
      <w:r w:rsidRPr="00C94748">
        <w:lastRenderedPageBreak/>
        <w:t xml:space="preserve">MAIN MENU </w:t>
      </w: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C05B52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0D07A5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0D07A5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0D07A5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frequency step (in kHz)</w:t>
            </w:r>
          </w:p>
        </w:tc>
      </w:tr>
      <w:tr w:rsidR="00341E30" w:rsidRPr="000D07A5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level of noise cancellation (Squelch) is from 0 (always open) to 9 (very strict).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Set for both bands (A and B)</w:t>
            </w:r>
          </w:p>
        </w:tc>
      </w:tr>
      <w:tr w:rsidR="00341E30" w:rsidRPr="00C05B52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Demodulation mode, default - FM, AM and USB can only be used for listening</w:t>
            </w:r>
          </w:p>
        </w:tc>
      </w:tr>
      <w:tr w:rsidR="00341E30" w:rsidRPr="00C05B52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C05B52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C05B52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C05B52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C05B52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C05B52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C05B52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bandwidth used by the transceiver (WIDE (25 kHz), NARROW (12.5 kHz).</w:t>
            </w:r>
          </w:p>
        </w:tc>
      </w:tr>
      <w:tr w:rsidR="00341E30" w:rsidRPr="00C05B52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Sets Narrow FM to Narrow or Narrower</w:t>
            </w:r>
          </w:p>
        </w:tc>
      </w:tr>
      <w:tr w:rsidR="00D16F5D" w:rsidRPr="000D07A5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0D07A5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0D07A5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Scramb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0D07A5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Selects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>Scrambling type</w:t>
            </w:r>
          </w:p>
        </w:tc>
      </w:tr>
      <w:tr w:rsidR="00341E30" w:rsidRPr="00C05B52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Compander - Soft audio filter for clearer sound. Amplifies the received desired signal even when the signal is weak at the transmitting microphone, improving the signal-to-noise ratio. To work, it must be turned on on both walkie-talkies.</w:t>
            </w:r>
          </w:p>
        </w:tc>
      </w:tr>
      <w:tr w:rsidR="00341E30" w:rsidRPr="00C05B52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On/off "roger beep" (end-of-pass tone).</w:t>
            </w:r>
          </w:p>
        </w:tc>
      </w:tr>
      <w:tr w:rsidR="00341E30" w:rsidRPr="00C05B52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C05B52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Cancelling Tail Eliminator Repeater</w:t>
            </w:r>
          </w:p>
        </w:tc>
      </w:tr>
      <w:tr w:rsidR="00CC4F9F" w:rsidRPr="00C05B52" w14:paraId="06685F09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E5718" w14:textId="77777777" w:rsidR="00CC4F9F" w:rsidRPr="000D07A5" w:rsidRDefault="00CC4F9F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FE5FE" w14:textId="60169858" w:rsidR="00CC4F9F" w:rsidRPr="000D07A5" w:rsidRDefault="00CC4F9F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List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3CE7" w14:textId="3D5312AC" w:rsidR="00CC4F9F" w:rsidRPr="000D07A5" w:rsidRDefault="00CC4F9F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 Scanlist for current channel</w:t>
            </w:r>
          </w:p>
        </w:tc>
      </w:tr>
      <w:tr w:rsidR="003058DD" w:rsidRPr="00C05B52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ChSave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Saves the frequency to a chosen memory</w:t>
            </w:r>
          </w:p>
        </w:tc>
      </w:tr>
      <w:tr w:rsidR="003058DD" w:rsidRPr="000D07A5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ChDele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Deletes a channel memory</w:t>
            </w:r>
          </w:p>
        </w:tc>
      </w:tr>
      <w:tr w:rsidR="00341E30" w:rsidRPr="00C05B52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Name of the memory channel.</w:t>
            </w:r>
          </w:p>
        </w:tc>
      </w:tr>
      <w:tr w:rsidR="00341E30" w:rsidRPr="00C05B52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F1 side key.</w:t>
            </w:r>
          </w:p>
        </w:tc>
      </w:tr>
      <w:tr w:rsidR="00341E30" w:rsidRPr="00C05B52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when the F1 side key is pressed for a long time.</w:t>
            </w:r>
          </w:p>
        </w:tc>
      </w:tr>
      <w:tr w:rsidR="00341E30" w:rsidRPr="00C05B52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F2 side key.</w:t>
            </w:r>
          </w:p>
        </w:tc>
      </w:tr>
      <w:tr w:rsidR="00341E30" w:rsidRPr="00C05B52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press the F2 side key for a long time.</w:t>
            </w:r>
          </w:p>
        </w:tc>
      </w:tr>
      <w:tr w:rsidR="00341E30" w:rsidRPr="00C05B52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long press the M key</w:t>
            </w:r>
          </w:p>
        </w:tc>
      </w:tr>
      <w:tr w:rsidR="00341E30" w:rsidRPr="00C05B52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Automatically lock the keypad after a set time</w:t>
            </w:r>
          </w:p>
        </w:tc>
      </w:tr>
      <w:tr w:rsidR="00341E30" w:rsidRPr="000D07A5" w14:paraId="19189A40" w14:textId="77777777" w:rsidTr="000D07A5">
        <w:trPr>
          <w:trHeight w:val="35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Transmit Timeout - The amount of time that PTT can be held during transmission (in seconds).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Protection against accidental clamping of PTT.</w:t>
            </w:r>
          </w:p>
        </w:tc>
      </w:tr>
      <w:tr w:rsidR="00341E30" w:rsidRPr="000D07A5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Save: OFF / 1:1 / 1:2 / 1:4 / 1:8.</w:t>
            </w:r>
          </w:p>
        </w:tc>
      </w:tr>
      <w:tr w:rsidR="00341E30" w:rsidRPr="000D07A5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Microphone sensitivity (microphone amplifier).</w:t>
            </w:r>
          </w:p>
        </w:tc>
      </w:tr>
      <w:tr w:rsidR="00341E30" w:rsidRPr="00C05B52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Enable/disable the display of a message when turned on (Power On Message).</w:t>
            </w:r>
          </w:p>
        </w:tc>
      </w:tr>
      <w:tr w:rsidR="00341E30" w:rsidRPr="00C05B52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Screen backlight time when buttons are pressed.</w:t>
            </w:r>
          </w:p>
        </w:tc>
      </w:tr>
      <w:tr w:rsidR="00341E30" w:rsidRPr="00C05B52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Minimum backlight brightness (in percentage).</w:t>
            </w:r>
          </w:p>
        </w:tc>
      </w:tr>
      <w:tr w:rsidR="00341E30" w:rsidRPr="00C05B52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Maximum backlight brightness (in percentage).</w:t>
            </w:r>
          </w:p>
        </w:tc>
      </w:tr>
      <w:tr w:rsidR="00341E30" w:rsidRPr="00C05B52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Transmit/Receive Backlight: OFF/TX/RX/TX+RX.</w:t>
            </w:r>
          </w:p>
        </w:tc>
      </w:tr>
      <w:tr w:rsidR="00341E30" w:rsidRPr="00C05B52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 walkie-talkie screen color inversion</w:t>
            </w:r>
          </w:p>
        </w:tc>
      </w:tr>
      <w:tr w:rsidR="00341E30" w:rsidRPr="00C05B52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Reverse the direction of the UP and DOWN buttons</w:t>
            </w:r>
          </w:p>
        </w:tc>
      </w:tr>
      <w:tr w:rsidR="00341E30" w:rsidRPr="00C05B52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keypad lock type with or without PTT.</w:t>
            </w:r>
          </w:p>
        </w:tc>
      </w:tr>
      <w:tr w:rsidR="00341E30" w:rsidRPr="00C05B52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Battery Display Type, %, V or disabled.</w:t>
            </w:r>
          </w:p>
        </w:tc>
      </w:tr>
      <w:tr w:rsidR="00341E30" w:rsidRPr="00C05B52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 the display of RX/TX timers on the screen</w:t>
            </w:r>
          </w:p>
        </w:tc>
      </w:tr>
      <w:tr w:rsidR="00295AED" w:rsidRPr="00C05B52" w14:paraId="57F15A7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D3DB5" w14:textId="77777777" w:rsidR="00295AED" w:rsidRPr="000D07A5" w:rsidRDefault="00295AE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51E52" w14:textId="5235F1D4" w:rsidR="00295AED" w:rsidRPr="00295AED" w:rsidRDefault="00295AE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SetRXA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91A44" w14:textId="204BD785" w:rsidR="00295AED" w:rsidRPr="000D07A5" w:rsidRDefault="00295AE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Select AM or FM filtering</w:t>
            </w:r>
          </w:p>
        </w:tc>
      </w:tr>
      <w:tr w:rsidR="00341E30" w:rsidRPr="00C05B52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0D07A5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Calibration.</w:t>
            </w:r>
          </w:p>
        </w:tc>
      </w:tr>
      <w:tr w:rsidR="00341E30" w:rsidRPr="00C05B52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Choice of battery type (Li-ion, NiMH, etc.) and capacity.</w:t>
            </w:r>
          </w:p>
        </w:tc>
      </w:tr>
      <w:tr w:rsidR="00341E30" w:rsidRPr="00C05B52" w14:paraId="06003CBA" w14:textId="77777777" w:rsidTr="000D07A5">
        <w:trPr>
          <w:trHeight w:val="14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Channel Preservation Reset (NOCH) or Full Factory Reset including Saved Channels (ALL)</w:t>
            </w:r>
          </w:p>
        </w:tc>
      </w:tr>
    </w:tbl>
    <w:p w14:paraId="42EDDCC4" w14:textId="77777777" w:rsidR="000D07A5" w:rsidRDefault="000D07A5" w:rsidP="00CC4F9F">
      <w:pPr>
        <w:rPr>
          <w:lang w:val="en-US"/>
        </w:rPr>
      </w:pPr>
    </w:p>
    <w:p w14:paraId="08EC557A" w14:textId="77777777" w:rsidR="000D07A5" w:rsidRDefault="000D07A5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D8F09CD" w14:textId="3A3B1DA0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RS232 version uses the kenwood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use the same procedure as F4HWN, after that :</w:t>
      </w:r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614214">
      <w:pPr>
        <w:pStyle w:val="Titre2"/>
      </w:pPr>
      <w:r w:rsidRPr="00C94748">
        <w:t xml:space="preserve">CHIRP Driver </w:t>
      </w: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7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Select start frequency  and offset as stop frequency, step and modulation</w:t>
      </w:r>
    </w:p>
    <w:p w14:paraId="247BA975" w14:textId="7A066641" w:rsidR="00F4718B" w:rsidRPr="00C94748" w:rsidRDefault="00F4718B" w:rsidP="00455B2F">
      <w:pPr>
        <w:pStyle w:val="Titre2"/>
      </w:pPr>
      <w:r w:rsidRPr="00C94748">
        <w:t>Chirp Configuration</w:t>
      </w:r>
    </w:p>
    <w:p w14:paraId="47491AE4" w14:textId="675CBA79" w:rsidR="00507A23" w:rsidRPr="00C94748" w:rsidRDefault="00286C19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you can</w:t>
      </w:r>
      <w:r w:rsidR="00507A23" w:rsidRPr="00C94748">
        <w:rPr>
          <w:rFonts w:ascii="Arial" w:hAnsi="Arial" w:cs="Arial"/>
          <w:lang w:val="en-US"/>
        </w:rPr>
        <w:t xml:space="preserve"> give names to the scanlists like so:</w:t>
      </w:r>
    </w:p>
    <w:p w14:paraId="65B21381" w14:textId="05BECBF3" w:rsidR="00507A23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39E" w14:textId="6295DF36" w:rsidR="00286C19" w:rsidRDefault="00286C19">
      <w:pPr>
        <w:suppressAutoHyphens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AA0F967" w14:textId="77777777" w:rsidR="00286C19" w:rsidRPr="00C94748" w:rsidRDefault="00286C19" w:rsidP="00507A23">
      <w:pPr>
        <w:rPr>
          <w:rFonts w:ascii="Arial" w:hAnsi="Arial" w:cs="Arial"/>
          <w:lang w:val="en-US"/>
        </w:rPr>
      </w:pPr>
    </w:p>
    <w:p w14:paraId="2E8ABE3E" w14:textId="77777777" w:rsidR="00A13AD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993E95">
      <w:pPr>
        <w:pStyle w:val="Paragraphedeliste"/>
        <w:ind w:hanging="36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 xml:space="preserve">Scanlist Monitor setting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>0ch to Monitor scanlist anywhere in the channels.</w:t>
      </w:r>
    </w:p>
    <w:p w14:paraId="6A168A0C" w14:textId="77777777" w:rsidR="00546847" w:rsidRDefault="00286C19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lang w:val="en-US"/>
        </w:rPr>
        <w:t>FM Broadca</w:t>
      </w:r>
      <w:r>
        <w:rPr>
          <w:rFonts w:ascii="Arial" w:hAnsi="Arial" w:cs="Arial"/>
          <w:lang w:val="en-US"/>
        </w:rPr>
        <w:t>s</w:t>
      </w:r>
      <w:r w:rsidRPr="00286C19">
        <w:rPr>
          <w:rFonts w:ascii="Arial" w:hAnsi="Arial" w:cs="Arial"/>
          <w:lang w:val="en-US"/>
        </w:rPr>
        <w:t>t names</w:t>
      </w:r>
      <w:r>
        <w:rPr>
          <w:rFonts w:ascii="Arial" w:hAnsi="Arial" w:cs="Arial"/>
          <w:lang w:val="en-US"/>
        </w:rPr>
        <w:br/>
        <w:t>Enter channels frequencies</w:t>
      </w:r>
      <w:r w:rsidR="00546847">
        <w:rPr>
          <w:rFonts w:ascii="Arial" w:hAnsi="Arial" w:cs="Arial"/>
          <w:lang w:val="en-US"/>
        </w:rPr>
        <w:t xml:space="preserve"> in first section</w:t>
      </w:r>
    </w:p>
    <w:p w14:paraId="597247C9" w14:textId="7E788C2A" w:rsidR="00D652C0" w:rsidRDefault="00546847" w:rsidP="00993E95">
      <w:pPr>
        <w:pStyle w:val="Paragraphedeliste"/>
        <w:ind w:hanging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</w:t>
      </w:r>
      <w:r w:rsidR="00286C19">
        <w:rPr>
          <w:rFonts w:ascii="Arial" w:hAnsi="Arial" w:cs="Arial"/>
          <w:lang w:val="en-US"/>
        </w:rPr>
        <w:t>nter frequencies and Names</w:t>
      </w:r>
      <w:r>
        <w:rPr>
          <w:rFonts w:ascii="Arial" w:hAnsi="Arial" w:cs="Arial"/>
          <w:lang w:val="en-US"/>
        </w:rPr>
        <w:t xml:space="preserve"> in the second section.</w:t>
      </w:r>
    </w:p>
    <w:p w14:paraId="4B8E50DA" w14:textId="01B0E7D0" w:rsidR="00286C19" w:rsidRPr="00286C19" w:rsidRDefault="00286C19" w:rsidP="00286C19">
      <w:pPr>
        <w:pStyle w:val="Paragraphedeliste"/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noProof/>
          <w:lang w:val="en-US"/>
        </w:rPr>
        <w:drawing>
          <wp:inline distT="0" distB="0" distL="0" distR="0" wp14:anchorId="7AB9CFE1" wp14:editId="1BBE91C4">
            <wp:extent cx="2040932" cy="3676261"/>
            <wp:effectExtent l="0" t="0" r="0" b="635"/>
            <wp:docPr id="716882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2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8086" cy="36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049" w14:textId="77777777" w:rsidR="000D07A5" w:rsidRDefault="000D07A5">
      <w:pPr>
        <w:suppressAutoHyphens w:val="0"/>
        <w:rPr>
          <w:rFonts w:asciiTheme="majorHAnsi" w:eastAsiaTheme="majorEastAsia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lang w:val="en-US"/>
        </w:rPr>
        <w:br w:type="page"/>
      </w:r>
    </w:p>
    <w:p w14:paraId="283013BF" w14:textId="1E0DC3FA" w:rsidR="0078096C" w:rsidRDefault="00D652C0" w:rsidP="00FE6B6E">
      <w:pPr>
        <w:pStyle w:val="Titre2"/>
      </w:pPr>
      <w:r>
        <w:lastRenderedPageBreak/>
        <w:t>Flash mapping considerations:</w:t>
      </w:r>
    </w:p>
    <w:p w14:paraId="634C223E" w14:textId="53619C9A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Here is a very simplified </w:t>
      </w:r>
      <w:r w:rsidR="00B9584C">
        <w:rPr>
          <w:rFonts w:ascii="Arial" w:hAnsi="Arial" w:cs="Arial"/>
          <w:lang w:val="en-US"/>
        </w:rPr>
        <w:t xml:space="preserve">explanation </w:t>
      </w:r>
      <w:r>
        <w:rPr>
          <w:rFonts w:ascii="Arial" w:hAnsi="Arial" w:cs="Arial"/>
          <w:lang w:val="en-US"/>
        </w:rPr>
        <w:t>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Sonic 1K uses his slot, or the one set with option SetCfg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>When first installing Sonic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>are not available from UvStudio,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RESET feature is not available in UvStudio.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1DD5ABC4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34642" w14:textId="77777777" w:rsidR="00F75572" w:rsidRDefault="00F75572">
      <w:r>
        <w:separator/>
      </w:r>
    </w:p>
  </w:endnote>
  <w:endnote w:type="continuationSeparator" w:id="0">
    <w:p w14:paraId="03B2BA28" w14:textId="77777777" w:rsidR="00F75572" w:rsidRDefault="00F75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715A" w14:textId="77777777" w:rsidR="00F75572" w:rsidRDefault="00F75572">
      <w:r>
        <w:rPr>
          <w:color w:val="000000"/>
        </w:rPr>
        <w:separator/>
      </w:r>
    </w:p>
  </w:footnote>
  <w:footnote w:type="continuationSeparator" w:id="0">
    <w:p w14:paraId="3681843B" w14:textId="77777777" w:rsidR="00F75572" w:rsidRDefault="00F755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87C"/>
    <w:multiLevelType w:val="hybridMultilevel"/>
    <w:tmpl w:val="B352E6A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53CB"/>
    <w:multiLevelType w:val="hybridMultilevel"/>
    <w:tmpl w:val="B75E054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983EFE"/>
    <w:multiLevelType w:val="hybridMultilevel"/>
    <w:tmpl w:val="ED429B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7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6"/>
  </w:num>
  <w:num w:numId="2" w16cid:durableId="1522430476">
    <w:abstractNumId w:val="9"/>
  </w:num>
  <w:num w:numId="3" w16cid:durableId="1503544487">
    <w:abstractNumId w:val="8"/>
  </w:num>
  <w:num w:numId="4" w16cid:durableId="910313057">
    <w:abstractNumId w:val="4"/>
  </w:num>
  <w:num w:numId="5" w16cid:durableId="564418846">
    <w:abstractNumId w:val="10"/>
  </w:num>
  <w:num w:numId="6" w16cid:durableId="2086875298">
    <w:abstractNumId w:val="7"/>
  </w:num>
  <w:num w:numId="7" w16cid:durableId="1015883088">
    <w:abstractNumId w:val="3"/>
  </w:num>
  <w:num w:numId="8" w16cid:durableId="1544756828">
    <w:abstractNumId w:val="5"/>
  </w:num>
  <w:num w:numId="9" w16cid:durableId="1702437206">
    <w:abstractNumId w:val="1"/>
  </w:num>
  <w:num w:numId="10" w16cid:durableId="339745694">
    <w:abstractNumId w:val="2"/>
  </w:num>
  <w:num w:numId="11" w16cid:durableId="69091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removePersonalInformation/>
  <w:removeDateAndTime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0BF6"/>
    <w:rsid w:val="00023EC7"/>
    <w:rsid w:val="000335D5"/>
    <w:rsid w:val="0007368C"/>
    <w:rsid w:val="00081987"/>
    <w:rsid w:val="000B7FED"/>
    <w:rsid w:val="000C4F25"/>
    <w:rsid w:val="000D0453"/>
    <w:rsid w:val="000D07A5"/>
    <w:rsid w:val="000E22F4"/>
    <w:rsid w:val="000F7944"/>
    <w:rsid w:val="00114C25"/>
    <w:rsid w:val="00122D80"/>
    <w:rsid w:val="001271C9"/>
    <w:rsid w:val="00140D3A"/>
    <w:rsid w:val="001429E3"/>
    <w:rsid w:val="00144AC4"/>
    <w:rsid w:val="00160BC0"/>
    <w:rsid w:val="00165BFE"/>
    <w:rsid w:val="001874E7"/>
    <w:rsid w:val="00190FCE"/>
    <w:rsid w:val="001A25F3"/>
    <w:rsid w:val="001B7D7B"/>
    <w:rsid w:val="001D7EDF"/>
    <w:rsid w:val="00215B38"/>
    <w:rsid w:val="00234F2E"/>
    <w:rsid w:val="00263AC9"/>
    <w:rsid w:val="002669C3"/>
    <w:rsid w:val="00286C19"/>
    <w:rsid w:val="00291D34"/>
    <w:rsid w:val="00295AED"/>
    <w:rsid w:val="002A7089"/>
    <w:rsid w:val="002C6C62"/>
    <w:rsid w:val="002F7B79"/>
    <w:rsid w:val="003058DD"/>
    <w:rsid w:val="0031105C"/>
    <w:rsid w:val="003130E0"/>
    <w:rsid w:val="00336E02"/>
    <w:rsid w:val="00341E30"/>
    <w:rsid w:val="0034217F"/>
    <w:rsid w:val="0035047A"/>
    <w:rsid w:val="00351B81"/>
    <w:rsid w:val="00357BD9"/>
    <w:rsid w:val="003834D8"/>
    <w:rsid w:val="003D7788"/>
    <w:rsid w:val="003E6B37"/>
    <w:rsid w:val="00415352"/>
    <w:rsid w:val="004303C1"/>
    <w:rsid w:val="004337C3"/>
    <w:rsid w:val="004416F7"/>
    <w:rsid w:val="004457B0"/>
    <w:rsid w:val="004462E2"/>
    <w:rsid w:val="004551A4"/>
    <w:rsid w:val="00455B2F"/>
    <w:rsid w:val="00473184"/>
    <w:rsid w:val="004A6B9A"/>
    <w:rsid w:val="004E2476"/>
    <w:rsid w:val="004E6A34"/>
    <w:rsid w:val="004F0967"/>
    <w:rsid w:val="00507A23"/>
    <w:rsid w:val="00532C5A"/>
    <w:rsid w:val="005367ED"/>
    <w:rsid w:val="00543B8E"/>
    <w:rsid w:val="00546847"/>
    <w:rsid w:val="0055782D"/>
    <w:rsid w:val="005649B8"/>
    <w:rsid w:val="005A22C4"/>
    <w:rsid w:val="005E0364"/>
    <w:rsid w:val="005F1586"/>
    <w:rsid w:val="00605E7D"/>
    <w:rsid w:val="00607926"/>
    <w:rsid w:val="00607E2E"/>
    <w:rsid w:val="00614214"/>
    <w:rsid w:val="00617208"/>
    <w:rsid w:val="00622C0C"/>
    <w:rsid w:val="00643E60"/>
    <w:rsid w:val="00667EB1"/>
    <w:rsid w:val="006737DA"/>
    <w:rsid w:val="00691DB9"/>
    <w:rsid w:val="006A3EA2"/>
    <w:rsid w:val="006E37A7"/>
    <w:rsid w:val="006F3B3F"/>
    <w:rsid w:val="00704E87"/>
    <w:rsid w:val="00757086"/>
    <w:rsid w:val="0077036F"/>
    <w:rsid w:val="0078096C"/>
    <w:rsid w:val="007811B9"/>
    <w:rsid w:val="00785C82"/>
    <w:rsid w:val="0079595B"/>
    <w:rsid w:val="007B088E"/>
    <w:rsid w:val="007B6B98"/>
    <w:rsid w:val="007C5920"/>
    <w:rsid w:val="007E1FF3"/>
    <w:rsid w:val="007E5D56"/>
    <w:rsid w:val="0080766B"/>
    <w:rsid w:val="00815880"/>
    <w:rsid w:val="00816877"/>
    <w:rsid w:val="008524FD"/>
    <w:rsid w:val="00862B2B"/>
    <w:rsid w:val="00863818"/>
    <w:rsid w:val="00874EC2"/>
    <w:rsid w:val="008815E7"/>
    <w:rsid w:val="008C72C1"/>
    <w:rsid w:val="008D01B8"/>
    <w:rsid w:val="00914A6C"/>
    <w:rsid w:val="00915C14"/>
    <w:rsid w:val="00925CF8"/>
    <w:rsid w:val="00931C36"/>
    <w:rsid w:val="00935F49"/>
    <w:rsid w:val="00941AE7"/>
    <w:rsid w:val="00971126"/>
    <w:rsid w:val="00971267"/>
    <w:rsid w:val="00987A29"/>
    <w:rsid w:val="00993E95"/>
    <w:rsid w:val="009B3F23"/>
    <w:rsid w:val="009B52C7"/>
    <w:rsid w:val="009C7EE0"/>
    <w:rsid w:val="009E5674"/>
    <w:rsid w:val="00A12B99"/>
    <w:rsid w:val="00A13AD8"/>
    <w:rsid w:val="00A531B1"/>
    <w:rsid w:val="00A6635D"/>
    <w:rsid w:val="00A81C6E"/>
    <w:rsid w:val="00A92397"/>
    <w:rsid w:val="00AA5D71"/>
    <w:rsid w:val="00AB0F91"/>
    <w:rsid w:val="00AB7DCC"/>
    <w:rsid w:val="00AC6A53"/>
    <w:rsid w:val="00AF01AC"/>
    <w:rsid w:val="00B019CD"/>
    <w:rsid w:val="00B3056D"/>
    <w:rsid w:val="00B31600"/>
    <w:rsid w:val="00B47272"/>
    <w:rsid w:val="00B509B0"/>
    <w:rsid w:val="00B51FB6"/>
    <w:rsid w:val="00B534CC"/>
    <w:rsid w:val="00B551E8"/>
    <w:rsid w:val="00B57B91"/>
    <w:rsid w:val="00B81E9A"/>
    <w:rsid w:val="00B9584C"/>
    <w:rsid w:val="00BA5212"/>
    <w:rsid w:val="00BA52D3"/>
    <w:rsid w:val="00BB350F"/>
    <w:rsid w:val="00BE01DE"/>
    <w:rsid w:val="00C026C7"/>
    <w:rsid w:val="00C05B52"/>
    <w:rsid w:val="00C640B6"/>
    <w:rsid w:val="00C72538"/>
    <w:rsid w:val="00C737B9"/>
    <w:rsid w:val="00C7425D"/>
    <w:rsid w:val="00C75376"/>
    <w:rsid w:val="00C94748"/>
    <w:rsid w:val="00CC2D0F"/>
    <w:rsid w:val="00CC4F9F"/>
    <w:rsid w:val="00CD2D1F"/>
    <w:rsid w:val="00D15487"/>
    <w:rsid w:val="00D16F5D"/>
    <w:rsid w:val="00D65281"/>
    <w:rsid w:val="00D652C0"/>
    <w:rsid w:val="00D65FE1"/>
    <w:rsid w:val="00D758DE"/>
    <w:rsid w:val="00D77543"/>
    <w:rsid w:val="00D83766"/>
    <w:rsid w:val="00D942D7"/>
    <w:rsid w:val="00DA59B2"/>
    <w:rsid w:val="00DB5E3C"/>
    <w:rsid w:val="00DD4C82"/>
    <w:rsid w:val="00DE02DE"/>
    <w:rsid w:val="00DE6E70"/>
    <w:rsid w:val="00E02742"/>
    <w:rsid w:val="00E100E9"/>
    <w:rsid w:val="00E10D53"/>
    <w:rsid w:val="00E32EF0"/>
    <w:rsid w:val="00E56EFA"/>
    <w:rsid w:val="00EE57B8"/>
    <w:rsid w:val="00F04E44"/>
    <w:rsid w:val="00F210ED"/>
    <w:rsid w:val="00F24E13"/>
    <w:rsid w:val="00F4303A"/>
    <w:rsid w:val="00F4718B"/>
    <w:rsid w:val="00F52C24"/>
    <w:rsid w:val="00F55CB0"/>
    <w:rsid w:val="00F64110"/>
    <w:rsid w:val="00F75572"/>
    <w:rsid w:val="00F860D4"/>
    <w:rsid w:val="00F917F0"/>
    <w:rsid w:val="00FA1580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60BC0"/>
    <w:pPr>
      <w:keepNext/>
      <w:keepLines/>
      <w:spacing w:before="120" w:after="120"/>
      <w:outlineLvl w:val="1"/>
    </w:pPr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160BC0"/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Robby69400/Sonic/tree/main/.DOWNLOAD_HERE" TargetMode="Externa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2310</Words>
  <Characters>12710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2026-09-19T05:27:00Z</dcterms:created>
  <dcterms:modified xsi:type="dcterms:W3CDTF">2026-10-26T18:28:00Z</dcterms:modified>
</cp:coreProperties>
</file>