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1903C43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E6B6E">
        <w:rPr>
          <w:rFonts w:ascii="Arial" w:hAnsi="Arial" w:cs="Arial"/>
          <w:lang w:val="en-US"/>
        </w:rPr>
        <w:t>6</w:t>
      </w:r>
      <w:r w:rsidR="00B51FB6">
        <w:rPr>
          <w:rFonts w:ascii="Arial" w:hAnsi="Arial" w:cs="Arial"/>
          <w:lang w:val="en-US"/>
        </w:rPr>
        <w:t>8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135AD529" w14:textId="47B71BC5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C02A73F" w14:textId="3B044615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681537DE" w:rsidR="0078096C" w:rsidRPr="00C94748" w:rsidRDefault="00B551E8" w:rsidP="00614214">
      <w:pPr>
        <w:pStyle w:val="Titre2"/>
      </w:pPr>
      <w:r w:rsidRPr="00C94748"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C94748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>when RX and pressed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6C865E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lastRenderedPageBreak/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2F91786B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Classic Spectrum</w:t>
      </w:r>
    </w:p>
    <w:p w14:paraId="5B1A6F55" w14:textId="1A99F626" w:rsidR="00B47272" w:rsidRPr="00C94748" w:rsidRDefault="00B47272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6334ABC6">
            <wp:extent cx="4550400" cy="1440000"/>
            <wp:effectExtent l="0" t="0" r="3175" b="8255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58CEB9FF" w14:textId="02274AA4" w:rsidR="00C94748" w:rsidRPr="00C94748" w:rsidRDefault="00C94748" w:rsidP="00C94748">
      <w:pPr>
        <w:pStyle w:val="Titre2"/>
      </w:pPr>
      <w:r w:rsidRPr="00C94748"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6E37A7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3D904A4B">
                  <wp:extent cx="2048400" cy="1440000"/>
                  <wp:effectExtent l="0" t="0" r="0" b="8255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Received DCS and CTSS codes are displayed in small</w:t>
            </w:r>
          </w:p>
          <w:p w14:paraId="2AD2C5FC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73022CF6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3583C01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proofErr w:type="spellStart"/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proofErr w:type="spellEnd"/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6A67678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6E37A7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637F04C6">
                  <wp:extent cx="2048400" cy="1440000"/>
                  <wp:effectExtent l="0" t="0" r="0" b="8255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an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>
        <w:rPr>
          <w:sz w:val="16"/>
          <w:szCs w:val="16"/>
        </w:rPr>
        <w:br w:type="page"/>
      </w:r>
    </w:p>
    <w:p w14:paraId="6C627698" w14:textId="4FCCC4B8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fr-FR"/>
        </w:rPr>
      </w:pPr>
      <w:r w:rsidRPr="00987A29">
        <w:rPr>
          <w:rFonts w:ascii="Arial" w:eastAsia="Times New Roman" w:hAnsi="Arial" w:cs="Arial"/>
          <w:b/>
          <w:bCs/>
          <w:color w:val="000000"/>
          <w:lang w:val="fr-FR"/>
        </w:rPr>
        <w:t>5</w:t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 –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 xml:space="preserve"> menu</w:t>
      </w:r>
    </w:p>
    <w:p w14:paraId="2904906A" w14:textId="771CDCC8" w:rsid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fr-FR"/>
        </w:rPr>
      </w:pPr>
      <w:r>
        <w:rPr>
          <w:rFonts w:ascii="Arial" w:eastAsia="Times New Roman" w:hAnsi="Arial" w:cs="Arial"/>
          <w:color w:val="000000"/>
          <w:lang w:val="fr-FR"/>
        </w:rPr>
        <w:tab/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Clear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>
        <w:rPr>
          <w:rFonts w:ascii="Arial" w:eastAsia="Times New Roman" w:hAnsi="Arial" w:cs="Arial"/>
          <w:color w:val="000000"/>
          <w:lang w:val="fr-FR"/>
        </w:rPr>
        <w:t xml:space="preserve"> : </w:t>
      </w:r>
      <w:proofErr w:type="spellStart"/>
      <w:r>
        <w:rPr>
          <w:rFonts w:ascii="Arial" w:eastAsia="Times New Roman" w:hAnsi="Arial" w:cs="Arial"/>
          <w:color w:val="000000"/>
          <w:lang w:val="fr-FR"/>
        </w:rPr>
        <w:t>erase</w:t>
      </w:r>
      <w:proofErr w:type="spellEnd"/>
      <w:r>
        <w:rPr>
          <w:rFonts w:ascii="Arial" w:eastAsia="Times New Roman" w:hAnsi="Arial" w:cs="Arial"/>
          <w:color w:val="000000"/>
          <w:lang w:val="fr-FR"/>
        </w:rPr>
        <w:t xml:space="preserve"> the </w:t>
      </w:r>
      <w:proofErr w:type="spellStart"/>
      <w:r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hist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 xml:space="preserve"> to </w:t>
      </w:r>
      <w:proofErr w:type="spellStart"/>
      <w:r w:rsidRPr="00987A29">
        <w:rPr>
          <w:rFonts w:ascii="Arial" w:eastAsia="Times New Roman" w:hAnsi="Arial" w:cs="Arial"/>
          <w:color w:val="000000"/>
          <w:lang w:val="fr-FR"/>
        </w:rPr>
        <w:t>ch</w:t>
      </w:r>
      <w:proofErr w:type="spellEnd"/>
      <w:r w:rsidRPr="00987A29">
        <w:rPr>
          <w:rFonts w:ascii="Arial" w:eastAsia="Times New Roman" w:hAnsi="Arial" w:cs="Arial"/>
          <w:color w:val="000000"/>
          <w:lang w:val="fr-FR"/>
        </w:rPr>
        <w:t>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AAA9F85" w14:textId="257B4D99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103D2CEA" w14:textId="6D97CE55" w:rsidR="0078096C" w:rsidRPr="00C94748" w:rsidRDefault="00B551E8" w:rsidP="004457B0">
      <w:pPr>
        <w:pStyle w:val="Titre2"/>
      </w:pPr>
      <w:r w:rsidRPr="00C94748"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ROGER .</w:t>
      </w:r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lastRenderedPageBreak/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0B2764BF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You can name radios frequencies using chirp,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0D07A5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0D07A5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0D07A5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0D07A5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0D07A5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0D07A5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0D07A5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0D07A5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0D07A5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bandwidth used by the transceiver (WIDE (25 kHz), NARROW (12.5 kHz).</w:t>
            </w:r>
          </w:p>
        </w:tc>
      </w:tr>
      <w:tr w:rsidR="00341E30" w:rsidRPr="000D07A5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0D07A5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the transmitting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0D07A5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0D07A5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0D07A5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0D07A5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0D07A5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0D07A5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0D07A5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0D07A5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0D07A5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0D07A5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0D07A5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0D07A5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Enable/disable the display of a message when turned on (Power On Message).</w:t>
            </w:r>
          </w:p>
        </w:tc>
      </w:tr>
      <w:tr w:rsidR="00341E30" w:rsidRPr="000D07A5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0D07A5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0D07A5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0D07A5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0D07A5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0D07A5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0D07A5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0D07A5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0D07A5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0D07A5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0D07A5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0D07A5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0D07A5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286C19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546847">
      <w:pPr>
        <w:pStyle w:val="Paragraphedeliste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in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55C9" w14:textId="77777777" w:rsidR="004462E2" w:rsidRDefault="004462E2">
      <w:r>
        <w:separator/>
      </w:r>
    </w:p>
  </w:endnote>
  <w:endnote w:type="continuationSeparator" w:id="0">
    <w:p w14:paraId="3621BC99" w14:textId="77777777" w:rsidR="004462E2" w:rsidRDefault="0044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C8342" w14:textId="77777777" w:rsidR="004462E2" w:rsidRDefault="004462E2">
      <w:r>
        <w:rPr>
          <w:color w:val="000000"/>
        </w:rPr>
        <w:separator/>
      </w:r>
    </w:p>
  </w:footnote>
  <w:footnote w:type="continuationSeparator" w:id="0">
    <w:p w14:paraId="45903591" w14:textId="77777777" w:rsidR="004462E2" w:rsidRDefault="00446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3EC7"/>
    <w:rsid w:val="000335D5"/>
    <w:rsid w:val="0007368C"/>
    <w:rsid w:val="00081987"/>
    <w:rsid w:val="000B7FED"/>
    <w:rsid w:val="000C4F25"/>
    <w:rsid w:val="000D07A5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A25F3"/>
    <w:rsid w:val="001B7D7B"/>
    <w:rsid w:val="001D7EDF"/>
    <w:rsid w:val="00234F2E"/>
    <w:rsid w:val="00263AC9"/>
    <w:rsid w:val="002669C3"/>
    <w:rsid w:val="00286C19"/>
    <w:rsid w:val="002F7B79"/>
    <w:rsid w:val="003058DD"/>
    <w:rsid w:val="0031105C"/>
    <w:rsid w:val="00336E02"/>
    <w:rsid w:val="00341E30"/>
    <w:rsid w:val="0034217F"/>
    <w:rsid w:val="0035047A"/>
    <w:rsid w:val="00351B81"/>
    <w:rsid w:val="003834D8"/>
    <w:rsid w:val="003D7788"/>
    <w:rsid w:val="003E6B37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91DB9"/>
    <w:rsid w:val="006A3EA2"/>
    <w:rsid w:val="006E37A7"/>
    <w:rsid w:val="006F3B3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D01B8"/>
    <w:rsid w:val="00914A6C"/>
    <w:rsid w:val="00915C14"/>
    <w:rsid w:val="00925CF8"/>
    <w:rsid w:val="00931C36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6635D"/>
    <w:rsid w:val="00A81C6E"/>
    <w:rsid w:val="00AB0F91"/>
    <w:rsid w:val="00AB7DCC"/>
    <w:rsid w:val="00AF01AC"/>
    <w:rsid w:val="00B3056D"/>
    <w:rsid w:val="00B47272"/>
    <w:rsid w:val="00B509B0"/>
    <w:rsid w:val="00B51FB6"/>
    <w:rsid w:val="00B534CC"/>
    <w:rsid w:val="00B551E8"/>
    <w:rsid w:val="00B57B91"/>
    <w:rsid w:val="00B81E9A"/>
    <w:rsid w:val="00BA5212"/>
    <w:rsid w:val="00BA52D3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D4C82"/>
    <w:rsid w:val="00DE02DE"/>
    <w:rsid w:val="00E100E9"/>
    <w:rsid w:val="00E32EF0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2228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2026-09-21T18:43:00Z</dcterms:modified>
</cp:coreProperties>
</file>