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D937D9" w:rsidRDefault="004A5B79" w14:paraId="49C6BF8E" w14:textId="77777777">
      <w:pPr>
        <w:spacing w:after="20"/>
        <w:jc w:val="center"/>
      </w:pPr>
      <w:r>
        <w:rPr>
          <w:b/>
          <w:bCs/>
          <w:color w:val="1B3B6F"/>
          <w:sz w:val="30"/>
          <w:szCs w:val="30"/>
        </w:rPr>
        <w:t>COMPANY DEVICE HANDOVER &amp; DISCLAIMER</w:t>
      </w:r>
    </w:p>
    <w:p w:rsidR="007F712F" w:rsidP="007F712F" w:rsidRDefault="004A5B79" w14:paraId="3FB2B318" w14:textId="72B36BEA">
      <w:pPr>
        <w:pBdr>
          <w:bottom w:val="single" w:color="auto" w:sz="4" w:space="1"/>
        </w:pBdr>
        <w:spacing w:after="60"/>
        <w:jc w:val="center"/>
      </w:pPr>
      <w:r>
        <w:rPr>
          <w:b/>
          <w:bCs/>
          <w:i/>
          <w:iCs/>
          <w:color w:val="595959"/>
          <w:sz w:val="22"/>
          <w:szCs w:val="22"/>
        </w:rPr>
        <w:t>SERAH TERIMA &amp; PERNYATAAN PERANGKAT PERUSAHAAN</w:t>
      </w:r>
    </w:p>
    <w:p w:rsidR="007F712F" w:rsidP="007F712F" w:rsidRDefault="00140DD1" w14:paraId="1E0A7756" w14:textId="7D170D46">
      <w:pPr>
        <w:spacing w:after="40"/>
      </w:pPr>
      <w:r>
        <w:t>No.:</w:t>
      </w:r>
      <w:r w:rsidR="00884F39">
        <w:t xml:space="preserve"> </w:t>
      </w:r>
      <w:r w:rsidR="0044049D">
        <w:t xml:space="preserve"> </w:t>
      </w:r>
      <w:r w:rsidRPr="0044049D" w:rsidR="0044049D">
        <w:t>SR.26.09.0001/IX/2026/PGT/IT/INT</w:t>
      </w:r>
    </w:p>
    <w:p w:rsidR="7F94DC4F" w:rsidP="7F94DC4F" w:rsidRDefault="7F94DC4F" w14:paraId="63DCCD18" w14:textId="20A44588">
      <w:pPr>
        <w:spacing w:after="40"/>
      </w:pPr>
    </w:p>
    <w:p w:rsidR="007F712F" w:rsidP="007F712F" w:rsidRDefault="007F712F" w14:paraId="458D7057" w14:textId="7A89D2FB">
      <w:pPr>
        <w:spacing w:after="40"/>
      </w:pPr>
      <w:r>
        <w:t>This Company Device Handover and Disclaimer (the "Disclaimer"), is entered into by and between:</w:t>
      </w:r>
    </w:p>
    <w:p w:rsidR="007F712F" w:rsidP="007F712F" w:rsidRDefault="007F712F" w14:paraId="5E1BA487" w14:textId="130ABFF3">
      <w:pPr>
        <w:spacing w:after="160"/>
        <w:rPr>
          <w:i/>
          <w:iCs/>
          <w:color w:val="595959"/>
          <w:sz w:val="19"/>
          <w:szCs w:val="19"/>
          <w:lang w:val="es-ES"/>
        </w:rPr>
      </w:pPr>
      <w:r w:rsidRPr="004F5E8A">
        <w:rPr>
          <w:i/>
          <w:iCs/>
          <w:color w:val="595959"/>
          <w:sz w:val="19"/>
          <w:szCs w:val="19"/>
          <w:lang w:val="es-ES"/>
        </w:rPr>
        <w:t>Surat Serah Terima dan Pernyataan Perangkat Perusahaan ini ("Pernyataan"), dibuat oleh dan antara:</w:t>
      </w:r>
    </w:p>
    <w:p w:rsidRPr="004F5E8A" w:rsidR="00B1241B" w:rsidP="007F712F" w:rsidRDefault="00B1241B" w14:paraId="03E33598" w14:textId="77777777">
      <w:pPr>
        <w:spacing w:after="160"/>
        <w:rPr>
          <w:lang w:val="es-ES"/>
        </w:rPr>
      </w:pPr>
    </w:p>
    <w:p w:rsidR="007F712F" w:rsidP="007F712F" w:rsidRDefault="007F712F" w14:paraId="6583B099" w14:textId="4A631326">
      <w:pPr>
        <w:spacing w:after="40"/>
        <w:ind w:left="72"/>
      </w:pPr>
      <w:r>
        <w:t>1. PT. Patimban Global Gateway Terminal ("Company"); and</w:t>
      </w:r>
    </w:p>
    <w:p w:rsidRPr="004F5E8A" w:rsidR="007F712F" w:rsidP="007F712F" w:rsidRDefault="00695FE0" w14:paraId="081ACA75" w14:textId="2A09C8EB">
      <w:pPr>
        <w:spacing w:after="160"/>
        <w:ind w:left="72"/>
        <w:rPr>
          <w:lang w:val="es-ES"/>
        </w:rPr>
      </w:pPr>
      <w:r>
        <w:rPr>
          <w:b/>
          <w:bCs/>
          <w:i/>
          <w:iCs/>
          <w:noProof/>
          <w:color w:val="595959"/>
          <w:sz w:val="22"/>
          <w:szCs w:val="22"/>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1312" behindDoc="0" locked="0" layoutInCell="1" allowOverlap="1" wp14:anchorId="26BE6DB9" wp14:editId="6F65B6CE">
                <wp:simplePos xmlns:wp="http://schemas.openxmlformats.org/drawingml/2006/wordprocessingDrawing" x="0" y="0"/>
                <wp:positionH xmlns:wp="http://schemas.openxmlformats.org/drawingml/2006/wordprocessingDrawing" relativeFrom="column">
                  <wp:posOffset>596901</wp:posOffset>
                </wp:positionH>
                <wp:positionV xmlns:wp="http://schemas.openxmlformats.org/drawingml/2006/wordprocessingDrawing" relativeFrom="paragraph">
                  <wp:posOffset>184785</wp:posOffset>
                </wp:positionV>
                <wp:extent cx="1962150" cy="375285"/>
                <wp:effectExtent l="0" t="0" r="0" b="5715"/>
                <wp:wrapNone xmlns:wp="http://schemas.openxmlformats.org/drawingml/2006/wordprocessingDrawing"/>
                <wp:docPr xmlns:wp="http://schemas.openxmlformats.org/drawingml/2006/wordprocessingDrawing" id="25765118"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1962150" cy="375285"/>
                        </a:xfrm>
                        <a:prstGeom prst="rect">
                          <a:avLst/>
                        </a:prstGeom>
                        <a:noFill/>
                        <a:ln w="3175">
                          <a:noFill/>
                        </a:ln>
                      </wps:spPr>
                      <wps:style>
                        <a:lnRef idx="2">
                          <a:schemeClr val="accent1">
                            <a:shade val="15000"/>
                          </a:schemeClr>
                        </a:lnRef>
                        <a:fillRef idx="1">
                          <a:schemeClr val="accent1"/>
                        </a:fillRef>
                        <a:effectRef idx="0">
                          <a:scrgbClr r="0" g="0" b="0"/>
                        </a:effectRef>
                        <a:fontRef idx="minor">
                          <a:schemeClr val="lt1"/>
                        </a:fontRef>
                      </wps:style>
                      <wps:txbx>
                        <w:txbxContent>
                          <w:p w:rsidR="00096830" w:rsidP="00096830" w:rsidRDefault="00096830">
                            <w:pPr>
                              <w:spacing w:line="276" w:lineRule="auto"/>
                              <w:rPr>
                                <w:rFonts w:hAnsi="Aptos" w:eastAsia="Aptos" w:cs="Aptos"/>
                                <w:color w:val="000000"/>
                                <w:kern w:val="0"/>
                                <w14:ligatures xmlns:w14="http://schemas.microsoft.com/office/word/2010/wordml" w14:val="none"/>
                              </w:rPr>
                            </w:pPr>
                            <w:r>
                              <w:rPr>
                                <w:rFonts w:hAnsi="Aptos" w:eastAsia="Aptos" w:cs="Aptos"/>
                                <w:color w:val="000000"/>
                              </w:rPr>
                              <w:t>Soehardono</w:t>
                            </w:r>
                          </w:p>
                        </w:txbxContent>
                      </wps:txbx>
                      <wps:bodyPr spcFirstLastPara="0" wrap="square" lIns="91440" tIns="45720" rIns="91440" bIns="45720" anchor="ctr">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r w:rsidRPr="2AFABBE8" w:rsidR="1F761CC4">
        <w:rPr>
          <w:i w:val="1"/>
          <w:iCs w:val="1"/>
          <w:color w:val="595959" w:themeColor="text1" w:themeTint="A6" w:themeShade="FF"/>
          <w:sz w:val="19"/>
          <w:szCs w:val="19"/>
          <w:lang w:val="es-ES"/>
        </w:rPr>
        <w:t>PT. Patimban Global Gateway Terminal ("Perusahaan");</w:t>
      </w:r>
      <w:r w:rsidRPr="2AFABBE8" w:rsidR="4F9DA289">
        <w:rPr>
          <w:i w:val="1"/>
          <w:iCs w:val="1"/>
          <w:color w:val="595959" w:themeColor="text1" w:themeTint="A6" w:themeShade="FF"/>
          <w:sz w:val="19"/>
          <w:szCs w:val="19"/>
          <w:lang w:val="es-ES"/>
        </w:rPr>
        <w:t xml:space="preserve"> dan</w:t>
      </w:r>
    </w:p>
    <w:p w:rsidR="007F712F" w:rsidP="007F712F" w:rsidRDefault="007F712F" w14:paraId="06D59B10" w14:textId="20C926A6">
      <w:pPr>
        <w:spacing w:after="40"/>
        <w:ind w:left="72"/>
      </w:pPr>
      <w:r>
        <w:t>2. Mr/Ms. ____________</w:t>
      </w:r>
      <w:r w:rsidR="00695FE0">
        <w:t>__________________</w:t>
      </w:r>
      <w:r>
        <w:t>, ("Employee").</w:t>
      </w:r>
    </w:p>
    <w:p w:rsidR="007F712F" w:rsidP="007F712F" w:rsidRDefault="007F712F" w14:paraId="4BAA5CE6" w14:textId="23702649">
      <w:pPr>
        <w:spacing w:after="220"/>
        <w:ind w:left="72"/>
        <w:rPr>
          <w:i/>
          <w:iCs/>
          <w:color w:val="595959"/>
          <w:sz w:val="19"/>
          <w:szCs w:val="19"/>
        </w:rPr>
      </w:pPr>
      <w:r>
        <w:rPr>
          <w:i/>
          <w:iCs/>
          <w:color w:val="595959"/>
          <w:sz w:val="19"/>
          <w:szCs w:val="19"/>
        </w:rPr>
        <w:t>Bapak/Ibu</w:t>
      </w:r>
      <w:r w:rsidR="003F54BD">
        <w:rPr>
          <w:i/>
          <w:iCs/>
          <w:color w:val="595959"/>
          <w:sz w:val="19"/>
          <w:szCs w:val="19"/>
        </w:rPr>
        <w:tab/>
      </w:r>
      <w:r w:rsidR="003F54BD">
        <w:rPr>
          <w:i/>
          <w:iCs/>
          <w:color w:val="595959"/>
          <w:sz w:val="19"/>
          <w:szCs w:val="19"/>
        </w:rPr>
        <w:tab/>
      </w:r>
      <w:r w:rsidR="003F54BD">
        <w:rPr>
          <w:i/>
          <w:iCs/>
          <w:color w:val="595959"/>
          <w:sz w:val="19"/>
          <w:szCs w:val="19"/>
        </w:rPr>
        <w:tab/>
      </w:r>
      <w:r w:rsidR="003F54BD">
        <w:rPr>
          <w:i/>
          <w:iCs/>
          <w:color w:val="595959"/>
          <w:sz w:val="19"/>
          <w:szCs w:val="19"/>
        </w:rPr>
        <w:tab/>
      </w:r>
      <w:r w:rsidR="003F54BD">
        <w:rPr>
          <w:i/>
          <w:iCs/>
          <w:color w:val="595959"/>
          <w:sz w:val="19"/>
          <w:szCs w:val="19"/>
        </w:rPr>
        <w:t xml:space="preserve">        </w:t>
      </w:r>
      <w:r>
        <w:rPr>
          <w:i/>
          <w:iCs/>
          <w:color w:val="595959"/>
          <w:sz w:val="19"/>
          <w:szCs w:val="19"/>
        </w:rPr>
        <w:t xml:space="preserve"> ("Karyawan").</w:t>
      </w:r>
    </w:p>
    <w:p w:rsidR="00B1241B" w:rsidP="007F712F" w:rsidRDefault="00B1241B" w14:paraId="1BE0FCD1" w14:textId="77777777">
      <w:pPr>
        <w:spacing w:after="220"/>
        <w:ind w:left="72"/>
      </w:pPr>
    </w:p>
    <w:p w:rsidR="007F712F" w:rsidP="007F712F" w:rsidRDefault="007F712F" w14:paraId="61BAC436" w14:textId="77777777">
      <w:pPr>
        <w:spacing w:after="40"/>
      </w:pPr>
      <w:r>
        <w:t>Employee acknowledges receipt of the following office devices or technology equipment (the "Facility") from PT. Patimban Global Gateway Terminal.</w:t>
      </w:r>
    </w:p>
    <w:p w:rsidR="007F712F" w:rsidP="007F712F" w:rsidRDefault="007F712F" w14:paraId="55063198" w14:textId="77777777">
      <w:pPr>
        <w:spacing w:after="200"/>
        <w:rPr>
          <w:i/>
          <w:iCs/>
          <w:color w:val="595959"/>
          <w:sz w:val="19"/>
          <w:szCs w:val="19"/>
        </w:rPr>
      </w:pPr>
      <w:r w:rsidRPr="00514BC5">
        <w:rPr>
          <w:i/>
          <w:iCs/>
          <w:color w:val="595959"/>
          <w:sz w:val="19"/>
          <w:szCs w:val="19"/>
        </w:rPr>
        <w:t xml:space="preserve">Karyawan menyatakan telah menerima perangkat kantor atau peralatan teknologi berikut (selanjutnya disebut "Fasilitas") dari PT. </w:t>
      </w:r>
      <w:r>
        <w:rPr>
          <w:i/>
          <w:iCs/>
          <w:color w:val="595959"/>
          <w:sz w:val="19"/>
          <w:szCs w:val="19"/>
        </w:rPr>
        <w:t>Patimban Global Gateway Terminal.</w:t>
      </w:r>
    </w:p>
    <w:p w:rsidR="00B1241B" w:rsidP="007F712F" w:rsidRDefault="00B1241B" w14:paraId="3F2AC23D" w14:textId="77777777">
      <w:pPr>
        <w:spacing w:after="200"/>
        <w:rPr>
          <w:i/>
          <w:iCs/>
          <w:color w:val="595959"/>
          <w:sz w:val="19"/>
          <w:szCs w:val="19"/>
        </w:rPr>
      </w:pPr>
    </w:p>
    <w:p w:rsidR="00D937D9" w:rsidP="007F712F" w:rsidRDefault="004A5B79" w14:paraId="09C5C1A3" w14:textId="77777777">
      <w:pPr>
        <w:pBdr>
          <w:bottom w:val="single" w:color="auto" w:sz="6" w:space="4"/>
        </w:pBdr>
        <w:spacing w:before="260" w:after="20"/>
      </w:pPr>
      <w:r>
        <w:rPr>
          <w:b/>
          <w:bCs/>
          <w:color w:val="1B3B6F"/>
          <w:sz w:val="23"/>
          <w:szCs w:val="23"/>
        </w:rPr>
        <w:t>Devices Handed Over</w:t>
      </w:r>
    </w:p>
    <w:p w:rsidR="00D937D9" w:rsidRDefault="004A5B79" w14:paraId="02A24350" w14:textId="77777777">
      <w:pPr>
        <w:spacing w:after="140"/>
      </w:pPr>
      <w:r>
        <w:rPr>
          <w:i/>
          <w:iCs/>
          <w:color w:val="595959"/>
          <w:sz w:val="19"/>
          <w:szCs w:val="19"/>
        </w:rPr>
        <w:t>Perangkat yang Diserahkan</w:t>
      </w:r>
    </w:p>
    <w:p w:rsidR="00D937D9" w:rsidRDefault="004A5B79" w14:paraId="25FD1746" w14:textId="77777777">
      <w:pPr>
        <w:spacing w:after="140"/>
      </w:pPr>
      <w:r>
        <w:rPr>
          <w:i/>
          <w:iCs/>
          <w:color w:val="595959"/>
          <w:sz w:val="16"/>
          <w:szCs w:val="16"/>
        </w:rPr>
        <w:t>Add or remove rows as needed — table expands to fit any number of devices. / Tambahkan atau hapus baris sesuai kebutuhan — tabel dapat diperluas untuk jumlah perangkat berapa pun.</w:t>
      </w:r>
    </w:p>
    <w:tbl>
      <w:tblPr>
        <w:tblW w:w="93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2"/>
        <w:gridCol w:w="3633"/>
        <w:gridCol w:w="2381"/>
        <w:gridCol w:w="709"/>
        <w:gridCol w:w="850"/>
        <w:gridCol w:w="1259"/>
      </w:tblGrid>
      <w:tr w:rsidR="00825F7B" w:rsidTr="2AFABBE8" w14:paraId="0D28BE79" w14:textId="77777777">
        <w:trPr>
          <w:tblHeader/>
        </w:trPr>
        <w:tc>
          <w:tcPr>
            <w:tcW w:w="502" w:type="dxa"/>
            <w:shd w:val="clear" w:color="auto" w:fill="1B3B6F"/>
            <w:tcMar>
              <w:top w:w="90" w:type="dxa"/>
              <w:left w:w="80" w:type="dxa"/>
              <w:bottom w:w="90" w:type="dxa"/>
              <w:right w:w="80" w:type="dxa"/>
            </w:tcMar>
            <w:vAlign w:val="center"/>
          </w:tcPr>
          <w:p w:rsidR="00825F7B" w:rsidP="00825F7B" w:rsidRDefault="00825F7B" w14:paraId="7972AFA5" w14:textId="77777777">
            <w:pPr>
              <w:jc w:val="center"/>
            </w:pPr>
            <w:r>
              <w:rPr>
                <w:b/>
                <w:bCs/>
                <w:color w:val="FFFFFF"/>
                <w:sz w:val="17"/>
                <w:szCs w:val="17"/>
              </w:rPr>
              <w:t>No</w:t>
            </w:r>
          </w:p>
          <w:p w:rsidR="00825F7B" w:rsidP="00825F7B" w:rsidRDefault="00825F7B" w14:paraId="3FC94E45" w14:textId="77777777">
            <w:pPr>
              <w:jc w:val="center"/>
            </w:pPr>
            <w:r>
              <w:rPr>
                <w:b/>
                <w:bCs/>
                <w:i/>
                <w:iCs/>
                <w:color w:val="D8E0EE"/>
                <w:sz w:val="14"/>
                <w:szCs w:val="14"/>
              </w:rPr>
              <w:t>No</w:t>
            </w:r>
          </w:p>
        </w:tc>
        <w:tc>
          <w:tcPr>
            <w:tcW w:w="3633" w:type="dxa"/>
            <w:shd w:val="clear" w:color="auto" w:fill="1B3B6F"/>
            <w:tcMar>
              <w:top w:w="90" w:type="dxa"/>
              <w:left w:w="80" w:type="dxa"/>
              <w:bottom w:w="90" w:type="dxa"/>
              <w:right w:w="80" w:type="dxa"/>
            </w:tcMar>
            <w:vAlign w:val="center"/>
          </w:tcPr>
          <w:p w:rsidR="00825F7B" w:rsidP="00825F7B" w:rsidRDefault="00825F7B" w14:paraId="38E52C25" w14:textId="3C38B12C">
            <w:pPr>
              <w:jc w:val="center"/>
            </w:pPr>
            <w:r>
              <w:rPr>
                <w:b/>
                <w:bCs/>
                <w:color w:val="FFFFFF"/>
                <w:sz w:val="17"/>
                <w:szCs w:val="17"/>
              </w:rPr>
              <w:t>Device Details (Type / Brand / Model)</w:t>
            </w:r>
          </w:p>
          <w:p w:rsidR="00825F7B" w:rsidP="00825F7B" w:rsidRDefault="00825F7B" w14:paraId="4ADB6BD8" w14:textId="77777777">
            <w:pPr>
              <w:jc w:val="center"/>
            </w:pPr>
            <w:r>
              <w:rPr>
                <w:b/>
                <w:bCs/>
                <w:i/>
                <w:iCs/>
                <w:color w:val="D8E0EE"/>
                <w:sz w:val="14"/>
                <w:szCs w:val="14"/>
              </w:rPr>
              <w:t>Rincian Perangkat (Jenis / Merek / Model)</w:t>
            </w:r>
          </w:p>
        </w:tc>
        <w:tc>
          <w:tcPr>
            <w:tcW w:w="2381" w:type="dxa"/>
            <w:shd w:val="clear" w:color="auto" w:fill="1B3B6F"/>
            <w:tcMar>
              <w:top w:w="90" w:type="dxa"/>
              <w:left w:w="80" w:type="dxa"/>
              <w:bottom w:w="90" w:type="dxa"/>
              <w:right w:w="80" w:type="dxa"/>
            </w:tcMar>
            <w:vAlign w:val="center"/>
          </w:tcPr>
          <w:p w:rsidR="00825F7B" w:rsidP="00825F7B" w:rsidRDefault="00CD4DBF" w14:paraId="5EC52697" w14:textId="09922CAC">
            <w:pPr>
              <w:jc w:val="center"/>
            </w:pPr>
            <w:r>
              <w:rPr>
                <w:b/>
                <w:bCs/>
                <w:color w:val="FFFFFF"/>
                <w:sz w:val="17"/>
                <w:szCs w:val="17"/>
              </w:rPr>
              <w:t xml:space="preserve">Asset Tag </w:t>
            </w:r>
            <w:r w:rsidR="00825F7B">
              <w:rPr>
                <w:b/>
                <w:bCs/>
                <w:color w:val="FFFFFF"/>
                <w:sz w:val="17"/>
                <w:szCs w:val="17"/>
              </w:rPr>
              <w:t xml:space="preserve">/ </w:t>
            </w:r>
            <w:r>
              <w:rPr>
                <w:b/>
                <w:bCs/>
                <w:color w:val="FFFFFF"/>
                <w:sz w:val="17"/>
                <w:szCs w:val="17"/>
              </w:rPr>
              <w:t>Serial Number</w:t>
            </w:r>
          </w:p>
          <w:p w:rsidR="00825F7B" w:rsidP="00825F7B" w:rsidRDefault="00CD4DBF" w14:paraId="4C6668FD" w14:textId="5DBE29D4">
            <w:pPr>
              <w:jc w:val="center"/>
            </w:pPr>
            <w:r>
              <w:rPr>
                <w:b/>
                <w:bCs/>
                <w:i/>
                <w:iCs/>
                <w:color w:val="D8E0EE"/>
                <w:sz w:val="14"/>
                <w:szCs w:val="14"/>
              </w:rPr>
              <w:t xml:space="preserve">No. Aset </w:t>
            </w:r>
            <w:r w:rsidR="00825F7B">
              <w:rPr>
                <w:b/>
                <w:bCs/>
                <w:i/>
                <w:iCs/>
                <w:color w:val="D8E0EE"/>
                <w:sz w:val="14"/>
                <w:szCs w:val="14"/>
              </w:rPr>
              <w:t xml:space="preserve">/ </w:t>
            </w:r>
            <w:r>
              <w:rPr>
                <w:b/>
                <w:bCs/>
                <w:i/>
                <w:iCs/>
                <w:color w:val="D8E0EE"/>
                <w:sz w:val="14"/>
                <w:szCs w:val="14"/>
              </w:rPr>
              <w:t>No. Seri</w:t>
            </w:r>
          </w:p>
        </w:tc>
        <w:tc>
          <w:tcPr>
            <w:tcW w:w="709" w:type="dxa"/>
            <w:shd w:val="clear" w:color="auto" w:fill="1B3B6F"/>
            <w:tcMar/>
            <w:vAlign w:val="center"/>
          </w:tcPr>
          <w:p w:rsidR="00825F7B" w:rsidP="00825F7B" w:rsidRDefault="00825F7B" w14:paraId="11C7CD42" w14:textId="77777777">
            <w:pPr>
              <w:jc w:val="center"/>
            </w:pPr>
            <w:r>
              <w:rPr>
                <w:b/>
                <w:bCs/>
                <w:color w:val="FFFFFF"/>
                <w:sz w:val="17"/>
                <w:szCs w:val="17"/>
              </w:rPr>
              <w:t>Qty</w:t>
            </w:r>
          </w:p>
          <w:p w:rsidR="00825F7B" w:rsidP="00825F7B" w:rsidRDefault="00825F7B" w14:paraId="1C6D5C53" w14:textId="391A1E8A">
            <w:pPr>
              <w:jc w:val="center"/>
              <w:rPr>
                <w:b/>
                <w:bCs/>
                <w:color w:val="FFFFFF"/>
                <w:sz w:val="17"/>
                <w:szCs w:val="17"/>
              </w:rPr>
            </w:pPr>
            <w:r>
              <w:rPr>
                <w:b/>
                <w:bCs/>
                <w:i/>
                <w:iCs/>
                <w:color w:val="D8E0EE"/>
                <w:sz w:val="14"/>
                <w:szCs w:val="14"/>
              </w:rPr>
              <w:t>Jml</w:t>
            </w:r>
          </w:p>
        </w:tc>
        <w:tc>
          <w:tcPr>
            <w:tcW w:w="850" w:type="dxa"/>
            <w:shd w:val="clear" w:color="auto" w:fill="1B3B6F"/>
            <w:tcMar/>
            <w:vAlign w:val="center"/>
          </w:tcPr>
          <w:p w:rsidR="00825F7B" w:rsidP="00825F7B" w:rsidRDefault="00825F7B" w14:paraId="39394AAB" w14:textId="29E69449">
            <w:pPr>
              <w:jc w:val="center"/>
            </w:pPr>
            <w:r>
              <w:rPr>
                <w:b/>
                <w:bCs/>
                <w:color w:val="FFFFFF"/>
                <w:sz w:val="17"/>
                <w:szCs w:val="17"/>
              </w:rPr>
              <w:t>Unit</w:t>
            </w:r>
          </w:p>
          <w:p w:rsidR="00825F7B" w:rsidP="00825F7B" w:rsidRDefault="00825F7B" w14:paraId="672BC4CC" w14:textId="1FC2DFA2">
            <w:pPr>
              <w:jc w:val="center"/>
              <w:rPr>
                <w:b/>
                <w:bCs/>
                <w:color w:val="FFFFFF"/>
                <w:sz w:val="17"/>
                <w:szCs w:val="17"/>
              </w:rPr>
            </w:pPr>
            <w:r>
              <w:rPr>
                <w:b/>
                <w:bCs/>
                <w:i/>
                <w:iCs/>
                <w:color w:val="D8E0EE"/>
                <w:sz w:val="14"/>
                <w:szCs w:val="14"/>
              </w:rPr>
              <w:t>Satuan</w:t>
            </w:r>
          </w:p>
        </w:tc>
        <w:tc>
          <w:tcPr>
            <w:tcW w:w="1259" w:type="dxa"/>
            <w:shd w:val="clear" w:color="auto" w:fill="1B3B6F"/>
            <w:tcMar>
              <w:top w:w="90" w:type="dxa"/>
              <w:left w:w="80" w:type="dxa"/>
              <w:bottom w:w="90" w:type="dxa"/>
              <w:right w:w="80" w:type="dxa"/>
            </w:tcMar>
            <w:vAlign w:val="center"/>
          </w:tcPr>
          <w:p w:rsidR="00825F7B" w:rsidP="00825F7B" w:rsidRDefault="00947DCC" w14:paraId="0FD68E9A" w14:textId="32D853EA">
            <w:pPr>
              <w:jc w:val="center"/>
            </w:pPr>
            <w:r>
              <w:rPr>
                <w:b/>
                <w:bCs/>
                <w:color w:val="FFFFFF"/>
                <w:sz w:val="17"/>
                <w:szCs w:val="17"/>
              </w:rPr>
              <w:t>Notes</w:t>
            </w:r>
          </w:p>
          <w:p w:rsidR="00825F7B" w:rsidP="00825F7B" w:rsidRDefault="00825F7B" w14:paraId="35295182" w14:textId="19BA4686">
            <w:pPr>
              <w:jc w:val="center"/>
            </w:pPr>
            <w:r>
              <w:rPr>
                <w:b/>
                <w:bCs/>
                <w:i/>
                <w:iCs/>
                <w:color w:val="D8E0EE"/>
                <w:sz w:val="14"/>
                <w:szCs w:val="14"/>
              </w:rPr>
              <w:t>K</w:t>
            </w:r>
            <w:r w:rsidR="00947DCC">
              <w:rPr>
                <w:b/>
                <w:bCs/>
                <w:i/>
                <w:iCs/>
                <w:color w:val="D8E0EE"/>
                <w:sz w:val="14"/>
                <w:szCs w:val="14"/>
              </w:rPr>
              <w:t>eterangan</w:t>
            </w:r>
          </w:p>
        </w:tc>
      </w:tr>
      <w:tr w:rsidR="00825F7B" w:rsidTr="2AFABBE8" w14:paraId="60B914B1" w14:textId="77777777">
        <w:trPr>
          <w:cantSplit/>
        </w:trPr>
        <w:tc>
          <w:tcPr>
            <w:tcW w:w="502" w:type="dxa"/>
            <w:shd w:val="clear" w:color="auto" w:fill="FFFFFF" w:themeFill="background1"/>
            <w:tcMar>
              <w:top w:w="180" w:type="dxa"/>
              <w:left w:w="80" w:type="dxa"/>
              <w:bottom w:w="180" w:type="dxa"/>
              <w:right w:w="80" w:type="dxa"/>
            </w:tcMar>
            <w:vAlign w:val="center"/>
          </w:tcPr>
          <w:p w:rsidRPr="00947DCC" w:rsidR="00825F7B" w:rsidP="00825F7B" w:rsidRDefault="00825F7B" w14:paraId="6F1FDE0D" w14:textId="77777777">
            <w:pPr>
              <w:jc w:val="center"/>
              <w:rPr>
                <w:sz w:val="18"/>
                <w:szCs w:val="18"/>
              </w:rPr>
            </w:pPr>
            <w:r w:rsidRPr="00947DCC">
              <w:rPr>
                <w:b/>
                <w:bCs/>
                <w:color w:val="1B3B6F"/>
                <w:sz w:val="18"/>
                <w:szCs w:val="18"/>
              </w:rPr>
              <w:t>1</w:t>
            </w:r>
          </w:p>
        </w:tc>
        <w:tc>
          <w:tcPr>
            <w:tcW w:w="3633" w:type="dxa"/>
            <w:shd w:val="clear" w:color="auto" w:fill="FFFFFF" w:themeFill="background1"/>
            <w:tcMar>
              <w:top w:w="180" w:type="dxa"/>
              <w:left w:w="80" w:type="dxa"/>
              <w:bottom w:w="180" w:type="dxa"/>
              <w:right w:w="80" w:type="dxa"/>
            </w:tcMar>
            <w:vAlign w:val="center"/>
          </w:tcPr>
          <w:p w:rsidRPr="00A11547" w:rsidR="00674076" w:rsidP="00825F7B" w:rsidRDefault="00042927" w14:paraId="114A4447" w14:textId="1ED71896">
            <w:pPr>
              <w:rPr>
                <w:rFonts w:ascii="Aptos Narrow" w:hAnsi="Aptos Narrow"/>
                <w:color w:val="000000"/>
                <w:sz w:val="18"/>
                <w:szCs w:val="18"/>
              </w:rPr>
            </w:pPr>
            <w:r w:rsidRPr="00042927">
              <w:rPr>
                <w:rFonts w:ascii="Aptos Narrow" w:hAnsi="Aptos Narrow"/>
                <w:color w:val="000000"/>
                <w:sz w:val="18"/>
                <w:szCs w:val="18"/>
              </w:rPr>
              <w:t>HP Pro Mini 400G9 Desktop PC</w:t>
            </w:r>
          </w:p>
        </w:tc>
        <w:tc>
          <w:tcPr>
            <w:tcW w:w="2381" w:type="dxa"/>
            <w:shd w:val="clear" w:color="auto" w:fill="FFFFFF" w:themeFill="background1"/>
            <w:tcMar>
              <w:top w:w="180" w:type="dxa"/>
              <w:left w:w="80" w:type="dxa"/>
              <w:bottom w:w="180" w:type="dxa"/>
              <w:right w:w="80" w:type="dxa"/>
            </w:tcMar>
            <w:vAlign w:val="center"/>
          </w:tcPr>
          <w:p w:rsidRPr="001C3487" w:rsidR="00825F7B" w:rsidP="00825F7B" w:rsidRDefault="00042927" w14:paraId="692A13BC" w14:textId="70CFC028">
            <w:pPr>
              <w:rPr>
                <w:rFonts w:ascii="Aptos Narrow" w:hAnsi="Aptos Narrow"/>
                <w:color w:val="000000"/>
                <w:sz w:val="18"/>
                <w:szCs w:val="18"/>
              </w:rPr>
            </w:pPr>
            <w:r w:rsidRPr="00042927">
              <w:rPr>
                <w:rFonts w:ascii="Aptos Narrow" w:hAnsi="Aptos Narrow"/>
                <w:color w:val="000000"/>
                <w:sz w:val="18"/>
                <w:szCs w:val="18"/>
              </w:rPr>
              <w:t xml:space="preserve">2601101001 </w:t>
            </w:r>
            <w:r w:rsidRPr="00A11547" w:rsidR="00947DCC">
              <w:rPr>
                <w:rFonts w:ascii="Aptos Narrow" w:hAnsi="Aptos Narrow"/>
                <w:color w:val="000000"/>
                <w:sz w:val="18"/>
                <w:szCs w:val="18"/>
              </w:rPr>
              <w:t xml:space="preserve">/ </w:t>
            </w:r>
            <w:r w:rsidRPr="00042927">
              <w:rPr>
                <w:rFonts w:ascii="Aptos Narrow" w:hAnsi="Aptos Narrow"/>
                <w:color w:val="000000"/>
                <w:sz w:val="18"/>
                <w:szCs w:val="18"/>
              </w:rPr>
              <w:t>8CC6090X4D</w:t>
            </w:r>
          </w:p>
        </w:tc>
        <w:tc>
          <w:tcPr>
            <w:tcW w:w="709" w:type="dxa"/>
            <w:shd w:val="clear" w:color="auto" w:fill="FFFFFF" w:themeFill="background1"/>
            <w:tcMar/>
            <w:vAlign w:val="center"/>
          </w:tcPr>
          <w:p w:rsidRPr="00A11547" w:rsidR="00825F7B" w:rsidP="00825F7B" w:rsidRDefault="00042927" w14:paraId="2055EE74" w14:textId="051E68FF">
            <w:pPr>
              <w:jc w:val="center"/>
              <w:rPr>
                <w:sz w:val="18"/>
                <w:szCs w:val="18"/>
              </w:rPr>
            </w:pPr>
            <w:r>
              <w:rPr>
                <w:sz w:val="18"/>
                <w:szCs w:val="18"/>
              </w:rPr>
              <w:t>1</w:t>
            </w:r>
          </w:p>
        </w:tc>
        <w:tc>
          <w:tcPr>
            <w:tcW w:w="850" w:type="dxa"/>
            <w:shd w:val="clear" w:color="auto" w:fill="FFFFFF" w:themeFill="background1"/>
            <w:tcMar/>
            <w:vAlign w:val="center"/>
          </w:tcPr>
          <w:p w:rsidRPr="00A11547" w:rsidR="00825F7B" w:rsidP="00825F7B" w:rsidRDefault="00947DCC" w14:paraId="6563E845" w14:textId="0B6410C0">
            <w:pPr>
              <w:jc w:val="center"/>
              <w:rPr>
                <w:sz w:val="18"/>
                <w:szCs w:val="18"/>
              </w:rPr>
            </w:pPr>
            <w:r w:rsidRPr="00A11547">
              <w:rPr>
                <w:sz w:val="18"/>
                <w:szCs w:val="18"/>
              </w:rPr>
              <w:t>Unit</w:t>
            </w:r>
          </w:p>
        </w:tc>
        <w:tc>
          <w:tcPr>
            <w:tcW w:w="1259" w:type="dxa"/>
            <w:shd w:val="clear" w:color="auto" w:fill="FFFFFF" w:themeFill="background1"/>
            <w:tcMar>
              <w:top w:w="180" w:type="dxa"/>
              <w:left w:w="80" w:type="dxa"/>
              <w:bottom w:w="180" w:type="dxa"/>
              <w:right w:w="80" w:type="dxa"/>
            </w:tcMar>
            <w:vAlign w:val="center"/>
          </w:tcPr>
          <w:p w:rsidRPr="00A11547" w:rsidR="00825F7B" w:rsidP="001C3487" w:rsidRDefault="00947DCC" w14:paraId="0E43F921" w14:textId="6349F3E8">
            <w:pPr>
              <w:jc w:val="center"/>
              <w:rPr>
                <w:sz w:val="16"/>
                <w:szCs w:val="16"/>
              </w:rPr>
            </w:pPr>
            <w:r w:rsidRPr="00A11547">
              <w:rPr>
                <w:sz w:val="16"/>
                <w:szCs w:val="16"/>
              </w:rPr>
              <w:t xml:space="preserve">Customs </w:t>
            </w:r>
            <w:r w:rsidR="00042927">
              <w:rPr>
                <w:sz w:val="16"/>
                <w:szCs w:val="16"/>
              </w:rPr>
              <w:t>Office</w:t>
            </w:r>
            <w:r w:rsidRPr="00A11547">
              <w:rPr>
                <w:sz w:val="16"/>
                <w:szCs w:val="16"/>
              </w:rPr>
              <w:t xml:space="preserve"> </w:t>
            </w:r>
          </w:p>
        </w:tc>
      </w:tr>
      <w:tr w:rsidR="00042927" w:rsidTr="2AFABBE8" w14:paraId="4688CBA3" w14:textId="77777777">
        <w:trPr>
          <w:cantSplit/>
        </w:trPr>
        <w:tc>
          <w:tcPr>
            <w:tcW w:w="502" w:type="dxa"/>
            <w:shd w:val="clear" w:color="auto" w:fill="FFFFFF" w:themeFill="background1"/>
            <w:tcMar>
              <w:top w:w="180" w:type="dxa"/>
              <w:left w:w="80" w:type="dxa"/>
              <w:bottom w:w="180" w:type="dxa"/>
              <w:right w:w="80" w:type="dxa"/>
            </w:tcMar>
            <w:vAlign w:val="center"/>
          </w:tcPr>
          <w:p w:rsidR="00042927" w:rsidP="00042927" w:rsidRDefault="00042927" w14:paraId="1F130F17" w14:textId="2F4B5D5A">
            <w:pPr>
              <w:jc w:val="center"/>
            </w:pPr>
            <w:r>
              <w:rPr>
                <w:b/>
                <w:bCs/>
                <w:color w:val="1B3B6F"/>
                <w:sz w:val="19"/>
                <w:szCs w:val="19"/>
              </w:rPr>
              <w:t>2</w:t>
            </w:r>
          </w:p>
        </w:tc>
        <w:tc>
          <w:tcPr>
            <w:tcW w:w="3633" w:type="dxa"/>
            <w:shd w:val="clear" w:color="auto" w:fill="FFFFFF" w:themeFill="background1"/>
            <w:tcMar>
              <w:top w:w="180" w:type="dxa"/>
              <w:left w:w="80" w:type="dxa"/>
              <w:bottom w:w="180" w:type="dxa"/>
              <w:right w:w="80" w:type="dxa"/>
            </w:tcMar>
            <w:vAlign w:val="center"/>
          </w:tcPr>
          <w:p w:rsidRPr="00A11547" w:rsidR="00042927" w:rsidP="00042927" w:rsidRDefault="00042927" w14:paraId="0277682E" w14:textId="7FB45655">
            <w:pPr>
              <w:rPr>
                <w:sz w:val="18"/>
                <w:szCs w:val="18"/>
              </w:rPr>
            </w:pPr>
            <w:r>
              <w:rPr>
                <w:sz w:val="18"/>
                <w:szCs w:val="18"/>
              </w:rPr>
              <w:t xml:space="preserve">Adapter </w:t>
            </w:r>
            <w:r w:rsidRPr="00042927">
              <w:rPr>
                <w:rFonts w:ascii="Aptos Narrow" w:hAnsi="Aptos Narrow"/>
                <w:color w:val="000000"/>
                <w:sz w:val="18"/>
                <w:szCs w:val="18"/>
              </w:rPr>
              <w:t>HP Pro Mini 400G9 Desktop PC</w:t>
            </w:r>
          </w:p>
        </w:tc>
        <w:tc>
          <w:tcPr>
            <w:tcW w:w="2381" w:type="dxa"/>
            <w:shd w:val="clear" w:color="auto" w:fill="FFFFFF" w:themeFill="background1"/>
            <w:tcMar>
              <w:top w:w="180" w:type="dxa"/>
              <w:left w:w="80" w:type="dxa"/>
              <w:bottom w:w="180" w:type="dxa"/>
              <w:right w:w="80" w:type="dxa"/>
            </w:tcMar>
            <w:vAlign w:val="center"/>
          </w:tcPr>
          <w:p w:rsidRPr="00A11547" w:rsidR="00042927" w:rsidP="00042927" w:rsidRDefault="00042927" w14:paraId="39E4552C" w14:textId="0F3452DE">
            <w:pPr>
              <w:rPr>
                <w:sz w:val="18"/>
                <w:szCs w:val="18"/>
              </w:rPr>
            </w:pPr>
            <w:r w:rsidRPr="00042927">
              <w:rPr>
                <w:rFonts w:ascii="Aptos Narrow" w:hAnsi="Aptos Narrow"/>
                <w:color w:val="000000"/>
                <w:sz w:val="18"/>
                <w:szCs w:val="18"/>
              </w:rPr>
              <w:t>2601101001</w:t>
            </w:r>
          </w:p>
        </w:tc>
        <w:tc>
          <w:tcPr>
            <w:tcW w:w="709" w:type="dxa"/>
            <w:shd w:val="clear" w:color="auto" w:fill="FFFFFF" w:themeFill="background1"/>
            <w:tcMar/>
            <w:vAlign w:val="center"/>
          </w:tcPr>
          <w:p w:rsidRPr="00A11547" w:rsidR="00042927" w:rsidP="00042927" w:rsidRDefault="00042927" w14:paraId="1643DB6C" w14:textId="0D5B29FB">
            <w:pPr>
              <w:jc w:val="center"/>
              <w:rPr>
                <w:sz w:val="18"/>
                <w:szCs w:val="18"/>
              </w:rPr>
            </w:pPr>
            <w:r>
              <w:rPr>
                <w:sz w:val="18"/>
                <w:szCs w:val="18"/>
              </w:rPr>
              <w:t>1</w:t>
            </w:r>
          </w:p>
        </w:tc>
        <w:tc>
          <w:tcPr>
            <w:tcW w:w="850" w:type="dxa"/>
            <w:shd w:val="clear" w:color="auto" w:fill="FFFFFF" w:themeFill="background1"/>
            <w:tcMar/>
            <w:vAlign w:val="center"/>
          </w:tcPr>
          <w:p w:rsidRPr="00A11547" w:rsidR="00042927" w:rsidP="00042927" w:rsidRDefault="00042927" w14:paraId="0F35B4C1" w14:textId="34AC8250">
            <w:pPr>
              <w:jc w:val="center"/>
              <w:rPr>
                <w:sz w:val="18"/>
                <w:szCs w:val="18"/>
              </w:rPr>
            </w:pPr>
            <w:r>
              <w:rPr>
                <w:sz w:val="18"/>
                <w:szCs w:val="18"/>
              </w:rPr>
              <w:t>Unit</w:t>
            </w:r>
          </w:p>
        </w:tc>
        <w:tc>
          <w:tcPr>
            <w:tcW w:w="1259" w:type="dxa"/>
            <w:shd w:val="clear" w:color="auto" w:fill="FFFFFF" w:themeFill="background1"/>
            <w:tcMar>
              <w:top w:w="180" w:type="dxa"/>
              <w:left w:w="80" w:type="dxa"/>
              <w:bottom w:w="180" w:type="dxa"/>
              <w:right w:w="80" w:type="dxa"/>
            </w:tcMar>
            <w:vAlign w:val="center"/>
          </w:tcPr>
          <w:p w:rsidRPr="00A11547" w:rsidR="00042927" w:rsidP="00042927" w:rsidRDefault="00042927" w14:paraId="07A45620" w14:textId="2F687278">
            <w:pPr>
              <w:jc w:val="center"/>
              <w:rPr>
                <w:sz w:val="16"/>
                <w:szCs w:val="16"/>
              </w:rPr>
            </w:pPr>
            <w:r w:rsidRPr="00A11547">
              <w:rPr>
                <w:sz w:val="16"/>
                <w:szCs w:val="16"/>
              </w:rPr>
              <w:t xml:space="preserve">Customs </w:t>
            </w:r>
            <w:r>
              <w:rPr>
                <w:sz w:val="16"/>
                <w:szCs w:val="16"/>
              </w:rPr>
              <w:t>Office</w:t>
            </w:r>
            <w:r w:rsidRPr="00A11547">
              <w:rPr>
                <w:sz w:val="16"/>
                <w:szCs w:val="16"/>
              </w:rPr>
              <w:t xml:space="preserve"> </w:t>
            </w:r>
          </w:p>
        </w:tc>
      </w:tr>
      <w:tr w:rsidR="00042927" w:rsidTr="2AFABBE8" w14:paraId="7AFADA4A" w14:textId="77777777">
        <w:trPr>
          <w:cantSplit/>
        </w:trPr>
        <w:tc>
          <w:tcPr>
            <w:tcW w:w="502" w:type="dxa"/>
            <w:shd w:val="clear" w:color="auto" w:fill="FFFFFF" w:themeFill="background1"/>
            <w:tcMar>
              <w:top w:w="180" w:type="dxa"/>
              <w:left w:w="80" w:type="dxa"/>
              <w:bottom w:w="180" w:type="dxa"/>
              <w:right w:w="80" w:type="dxa"/>
            </w:tcMar>
            <w:vAlign w:val="center"/>
          </w:tcPr>
          <w:p w:rsidR="00042927" w:rsidP="00042927" w:rsidRDefault="00042927" w14:paraId="022C621C" w14:textId="314E2A43">
            <w:pPr>
              <w:jc w:val="center"/>
              <w:rPr>
                <w:b/>
                <w:bCs/>
                <w:color w:val="1B3B6F"/>
                <w:sz w:val="19"/>
                <w:szCs w:val="19"/>
              </w:rPr>
            </w:pPr>
            <w:r>
              <w:rPr>
                <w:b/>
                <w:bCs/>
                <w:color w:val="1B3B6F"/>
                <w:sz w:val="19"/>
                <w:szCs w:val="19"/>
              </w:rPr>
              <w:t>3</w:t>
            </w:r>
          </w:p>
        </w:tc>
        <w:tc>
          <w:tcPr>
            <w:tcW w:w="3633" w:type="dxa"/>
            <w:shd w:val="clear" w:color="auto" w:fill="FFFFFF" w:themeFill="background1"/>
            <w:tcMar>
              <w:top w:w="180" w:type="dxa"/>
              <w:left w:w="80" w:type="dxa"/>
              <w:bottom w:w="180" w:type="dxa"/>
              <w:right w:w="80" w:type="dxa"/>
            </w:tcMar>
            <w:vAlign w:val="center"/>
          </w:tcPr>
          <w:p w:rsidR="00042927" w:rsidP="00042927" w:rsidRDefault="00042927" w14:paraId="7BBC6DF6" w14:textId="1B1BEDE2">
            <w:pPr>
              <w:rPr>
                <w:sz w:val="18"/>
                <w:szCs w:val="18"/>
              </w:rPr>
            </w:pPr>
            <w:r w:rsidRPr="00042927">
              <w:rPr>
                <w:sz w:val="18"/>
                <w:szCs w:val="18"/>
              </w:rPr>
              <w:t>Keyboard + Mouse Wireless MK270</w:t>
            </w:r>
          </w:p>
        </w:tc>
        <w:tc>
          <w:tcPr>
            <w:tcW w:w="2381" w:type="dxa"/>
            <w:shd w:val="clear" w:color="auto" w:fill="FFFFFF" w:themeFill="background1"/>
            <w:tcMar>
              <w:top w:w="180" w:type="dxa"/>
              <w:left w:w="80" w:type="dxa"/>
              <w:bottom w:w="180" w:type="dxa"/>
              <w:right w:w="80" w:type="dxa"/>
            </w:tcMar>
            <w:vAlign w:val="center"/>
          </w:tcPr>
          <w:p w:rsidRPr="00042927" w:rsidR="00042927" w:rsidP="00042927" w:rsidRDefault="00042927" w14:paraId="06D37381" w14:textId="0EF2A11E">
            <w:pPr>
              <w:rPr>
                <w:rFonts w:ascii="Aptos Narrow" w:hAnsi="Aptos Narrow"/>
                <w:color w:val="000000"/>
                <w:sz w:val="18"/>
                <w:szCs w:val="18"/>
              </w:rPr>
            </w:pPr>
            <w:r w:rsidRPr="00042927">
              <w:rPr>
                <w:rFonts w:ascii="Aptos Narrow" w:hAnsi="Aptos Narrow"/>
                <w:color w:val="000000"/>
                <w:sz w:val="18"/>
                <w:szCs w:val="18"/>
              </w:rPr>
              <w:t>2609104001</w:t>
            </w:r>
            <w:r>
              <w:rPr>
                <w:rFonts w:ascii="Aptos Narrow" w:hAnsi="Aptos Narrow"/>
                <w:color w:val="000000"/>
                <w:sz w:val="18"/>
                <w:szCs w:val="18"/>
              </w:rPr>
              <w:t xml:space="preserve"> / </w:t>
            </w:r>
            <w:r w:rsidRPr="00042927">
              <w:rPr>
                <w:rFonts w:ascii="Aptos Narrow" w:hAnsi="Aptos Narrow"/>
                <w:color w:val="000000"/>
                <w:sz w:val="18"/>
                <w:szCs w:val="18"/>
              </w:rPr>
              <w:t>2610TVZ373S9</w:t>
            </w:r>
          </w:p>
        </w:tc>
        <w:tc>
          <w:tcPr>
            <w:tcW w:w="709" w:type="dxa"/>
            <w:shd w:val="clear" w:color="auto" w:fill="FFFFFF" w:themeFill="background1"/>
            <w:tcMar/>
            <w:vAlign w:val="center"/>
          </w:tcPr>
          <w:p w:rsidR="00042927" w:rsidP="00042927" w:rsidRDefault="00042927" w14:paraId="7902CD17" w14:textId="0A04772D">
            <w:pPr>
              <w:jc w:val="center"/>
              <w:rPr>
                <w:sz w:val="18"/>
                <w:szCs w:val="18"/>
              </w:rPr>
            </w:pPr>
            <w:r>
              <w:rPr>
                <w:sz w:val="18"/>
                <w:szCs w:val="18"/>
              </w:rPr>
              <w:t>1</w:t>
            </w:r>
          </w:p>
        </w:tc>
        <w:tc>
          <w:tcPr>
            <w:tcW w:w="850" w:type="dxa"/>
            <w:shd w:val="clear" w:color="auto" w:fill="FFFFFF" w:themeFill="background1"/>
            <w:tcMar/>
            <w:vAlign w:val="center"/>
          </w:tcPr>
          <w:p w:rsidR="00042927" w:rsidP="00042927" w:rsidRDefault="00042927" w14:paraId="7B82D227" w14:textId="31028C8A">
            <w:pPr>
              <w:jc w:val="center"/>
              <w:rPr>
                <w:sz w:val="18"/>
                <w:szCs w:val="18"/>
              </w:rPr>
            </w:pPr>
            <w:r>
              <w:rPr>
                <w:sz w:val="18"/>
                <w:szCs w:val="18"/>
              </w:rPr>
              <w:t>Set</w:t>
            </w:r>
          </w:p>
        </w:tc>
        <w:tc>
          <w:tcPr>
            <w:tcW w:w="1259" w:type="dxa"/>
            <w:shd w:val="clear" w:color="auto" w:fill="FFFFFF" w:themeFill="background1"/>
            <w:tcMar>
              <w:top w:w="180" w:type="dxa"/>
              <w:left w:w="80" w:type="dxa"/>
              <w:bottom w:w="180" w:type="dxa"/>
              <w:right w:w="80" w:type="dxa"/>
            </w:tcMar>
            <w:vAlign w:val="center"/>
          </w:tcPr>
          <w:p w:rsidRPr="00A11547" w:rsidR="00042927" w:rsidP="00042927" w:rsidRDefault="00042927" w14:paraId="64C52A76" w14:textId="54FC3E28">
            <w:pPr>
              <w:jc w:val="center"/>
              <w:rPr>
                <w:sz w:val="16"/>
                <w:szCs w:val="16"/>
              </w:rPr>
            </w:pPr>
            <w:r w:rsidRPr="00A11547">
              <w:rPr>
                <w:sz w:val="16"/>
                <w:szCs w:val="16"/>
              </w:rPr>
              <w:t xml:space="preserve">Customs </w:t>
            </w:r>
            <w:r>
              <w:rPr>
                <w:sz w:val="16"/>
                <w:szCs w:val="16"/>
              </w:rPr>
              <w:t>Office</w:t>
            </w:r>
            <w:r w:rsidRPr="00A11547">
              <w:rPr>
                <w:sz w:val="16"/>
                <w:szCs w:val="16"/>
              </w:rPr>
              <w:t xml:space="preserve"> </w:t>
            </w:r>
          </w:p>
        </w:tc>
      </w:tr>
      <w:tr w:rsidR="00042927" w:rsidTr="2AFABBE8" w14:paraId="65BDE691" w14:textId="77777777">
        <w:trPr>
          <w:cantSplit/>
        </w:trPr>
        <w:tc>
          <w:tcPr>
            <w:tcW w:w="502" w:type="dxa"/>
            <w:shd w:val="clear" w:color="auto" w:fill="FFFFFF" w:themeFill="background1"/>
            <w:tcMar>
              <w:top w:w="180" w:type="dxa"/>
              <w:left w:w="80" w:type="dxa"/>
              <w:bottom w:w="180" w:type="dxa"/>
              <w:right w:w="80" w:type="dxa"/>
            </w:tcMar>
            <w:vAlign w:val="center"/>
          </w:tcPr>
          <w:p w:rsidR="00042927" w:rsidP="00042927" w:rsidRDefault="00042927" w14:paraId="03F083ED" w14:textId="7E6FC64A">
            <w:pPr>
              <w:jc w:val="center"/>
              <w:rPr>
                <w:b/>
                <w:bCs/>
                <w:color w:val="1B3B6F"/>
                <w:sz w:val="19"/>
                <w:szCs w:val="19"/>
              </w:rPr>
            </w:pPr>
            <w:r>
              <w:rPr>
                <w:b/>
                <w:bCs/>
                <w:color w:val="1B3B6F"/>
                <w:sz w:val="19"/>
                <w:szCs w:val="19"/>
              </w:rPr>
              <w:t>4</w:t>
            </w:r>
          </w:p>
        </w:tc>
        <w:tc>
          <w:tcPr>
            <w:tcW w:w="3633" w:type="dxa"/>
            <w:shd w:val="clear" w:color="auto" w:fill="FFFFFF" w:themeFill="background1"/>
            <w:tcMar>
              <w:top w:w="180" w:type="dxa"/>
              <w:left w:w="80" w:type="dxa"/>
              <w:bottom w:w="180" w:type="dxa"/>
              <w:right w:w="80" w:type="dxa"/>
            </w:tcMar>
            <w:vAlign w:val="center"/>
          </w:tcPr>
          <w:p w:rsidR="00042927" w:rsidP="00042927" w:rsidRDefault="00042927" w14:paraId="3D01DD69" w14:textId="1DEE39C3">
            <w:pPr>
              <w:rPr>
                <w:sz w:val="18"/>
                <w:szCs w:val="18"/>
              </w:rPr>
            </w:pPr>
            <w:r w:rsidRPr="00042927">
              <w:rPr>
                <w:sz w:val="18"/>
                <w:szCs w:val="18"/>
              </w:rPr>
              <w:t>Smart T</w:t>
            </w:r>
            <w:r>
              <w:rPr>
                <w:sz w:val="18"/>
                <w:szCs w:val="18"/>
              </w:rPr>
              <w:t>V</w:t>
            </w:r>
            <w:r w:rsidRPr="00042927">
              <w:rPr>
                <w:sz w:val="18"/>
                <w:szCs w:val="18"/>
              </w:rPr>
              <w:t xml:space="preserve"> Samsung 55 Inch</w:t>
            </w:r>
          </w:p>
        </w:tc>
        <w:tc>
          <w:tcPr>
            <w:tcW w:w="2381" w:type="dxa"/>
            <w:shd w:val="clear" w:color="auto" w:fill="FFFFFF" w:themeFill="background1"/>
            <w:tcMar>
              <w:top w:w="180" w:type="dxa"/>
              <w:left w:w="80" w:type="dxa"/>
              <w:bottom w:w="180" w:type="dxa"/>
              <w:right w:w="80" w:type="dxa"/>
            </w:tcMar>
            <w:vAlign w:val="center"/>
          </w:tcPr>
          <w:p w:rsidRPr="00042927" w:rsidR="00042927" w:rsidP="00042927" w:rsidRDefault="00042927" w14:paraId="0B97D579" w14:textId="5BD3181B">
            <w:pPr>
              <w:rPr>
                <w:rFonts w:ascii="Aptos Narrow" w:hAnsi="Aptos Narrow"/>
                <w:color w:val="000000"/>
                <w:sz w:val="18"/>
                <w:szCs w:val="18"/>
              </w:rPr>
            </w:pPr>
            <w:r w:rsidRPr="00042927">
              <w:rPr>
                <w:rFonts w:ascii="Aptos Narrow" w:hAnsi="Aptos Narrow"/>
                <w:color w:val="000000"/>
                <w:sz w:val="18"/>
                <w:szCs w:val="18"/>
              </w:rPr>
              <w:t>2601102002</w:t>
            </w:r>
            <w:r>
              <w:rPr>
                <w:rFonts w:ascii="Aptos Narrow" w:hAnsi="Aptos Narrow"/>
                <w:color w:val="000000"/>
                <w:sz w:val="18"/>
                <w:szCs w:val="18"/>
              </w:rPr>
              <w:t xml:space="preserve"> / </w:t>
            </w:r>
            <w:r w:rsidRPr="00042927">
              <w:rPr>
                <w:rFonts w:ascii="Aptos Narrow" w:hAnsi="Aptos Narrow"/>
                <w:color w:val="000000"/>
                <w:sz w:val="18"/>
                <w:szCs w:val="18"/>
              </w:rPr>
              <w:t>0TSV3NDX900291Z</w:t>
            </w:r>
          </w:p>
        </w:tc>
        <w:tc>
          <w:tcPr>
            <w:tcW w:w="709" w:type="dxa"/>
            <w:shd w:val="clear" w:color="auto" w:fill="FFFFFF" w:themeFill="background1"/>
            <w:tcMar/>
            <w:vAlign w:val="center"/>
          </w:tcPr>
          <w:p w:rsidR="00042927" w:rsidP="00042927" w:rsidRDefault="00042927" w14:paraId="5AE52BA4" w14:textId="4C50ACDC">
            <w:pPr>
              <w:jc w:val="center"/>
              <w:rPr>
                <w:sz w:val="18"/>
                <w:szCs w:val="18"/>
              </w:rPr>
            </w:pPr>
            <w:r>
              <w:rPr>
                <w:sz w:val="18"/>
                <w:szCs w:val="18"/>
              </w:rPr>
              <w:t>1</w:t>
            </w:r>
          </w:p>
        </w:tc>
        <w:tc>
          <w:tcPr>
            <w:tcW w:w="850" w:type="dxa"/>
            <w:shd w:val="clear" w:color="auto" w:fill="FFFFFF" w:themeFill="background1"/>
            <w:tcMar/>
            <w:vAlign w:val="center"/>
          </w:tcPr>
          <w:p w:rsidR="00042927" w:rsidP="00042927" w:rsidRDefault="00042927" w14:paraId="24C8249F" w14:textId="36DD9521">
            <w:pPr>
              <w:jc w:val="center"/>
              <w:rPr>
                <w:sz w:val="18"/>
                <w:szCs w:val="18"/>
              </w:rPr>
            </w:pPr>
            <w:r>
              <w:rPr>
                <w:sz w:val="18"/>
                <w:szCs w:val="18"/>
              </w:rPr>
              <w:t>Unit</w:t>
            </w:r>
          </w:p>
        </w:tc>
        <w:tc>
          <w:tcPr>
            <w:tcW w:w="1259" w:type="dxa"/>
            <w:shd w:val="clear" w:color="auto" w:fill="FFFFFF" w:themeFill="background1"/>
            <w:tcMar>
              <w:top w:w="180" w:type="dxa"/>
              <w:left w:w="80" w:type="dxa"/>
              <w:bottom w:w="180" w:type="dxa"/>
              <w:right w:w="80" w:type="dxa"/>
            </w:tcMar>
            <w:vAlign w:val="center"/>
          </w:tcPr>
          <w:p w:rsidRPr="00A11547" w:rsidR="00042927" w:rsidP="00042927" w:rsidRDefault="00042927" w14:paraId="2D31ACC6" w14:textId="39D259CC">
            <w:pPr>
              <w:jc w:val="center"/>
              <w:rPr>
                <w:sz w:val="16"/>
                <w:szCs w:val="16"/>
              </w:rPr>
            </w:pPr>
            <w:r w:rsidRPr="00A11547">
              <w:rPr>
                <w:sz w:val="16"/>
                <w:szCs w:val="16"/>
              </w:rPr>
              <w:t xml:space="preserve">Customs </w:t>
            </w:r>
            <w:r>
              <w:rPr>
                <w:sz w:val="16"/>
                <w:szCs w:val="16"/>
              </w:rPr>
              <w:t>Office</w:t>
            </w:r>
            <w:r w:rsidRPr="00A11547">
              <w:rPr>
                <w:sz w:val="16"/>
                <w:szCs w:val="16"/>
              </w:rPr>
              <w:t xml:space="preserve"> </w:t>
            </w:r>
          </w:p>
        </w:tc>
      </w:tr>
      <w:tr w:rsidR="00042927" w:rsidTr="2AFABBE8" w14:paraId="77EB9EB9" w14:textId="77777777">
        <w:trPr>
          <w:cantSplit/>
        </w:trPr>
        <w:tc>
          <w:tcPr>
            <w:tcW w:w="502" w:type="dxa"/>
            <w:shd w:val="clear" w:color="auto" w:fill="FFFFFF" w:themeFill="background1"/>
            <w:tcMar>
              <w:top w:w="180" w:type="dxa"/>
              <w:left w:w="80" w:type="dxa"/>
              <w:bottom w:w="180" w:type="dxa"/>
              <w:right w:w="80" w:type="dxa"/>
            </w:tcMar>
            <w:vAlign w:val="center"/>
          </w:tcPr>
          <w:p w:rsidR="00042927" w:rsidP="00042927" w:rsidRDefault="00042927" w14:paraId="49AC2718" w14:textId="0E2AB3B3">
            <w:pPr>
              <w:jc w:val="center"/>
              <w:rPr>
                <w:b/>
                <w:bCs/>
                <w:color w:val="1B3B6F"/>
                <w:sz w:val="19"/>
                <w:szCs w:val="19"/>
              </w:rPr>
            </w:pPr>
            <w:r>
              <w:rPr>
                <w:b/>
                <w:bCs/>
                <w:color w:val="1B3B6F"/>
                <w:sz w:val="19"/>
                <w:szCs w:val="19"/>
              </w:rPr>
              <w:t>5</w:t>
            </w:r>
          </w:p>
        </w:tc>
        <w:tc>
          <w:tcPr>
            <w:tcW w:w="3633" w:type="dxa"/>
            <w:shd w:val="clear" w:color="auto" w:fill="FFFFFF" w:themeFill="background1"/>
            <w:tcMar>
              <w:top w:w="180" w:type="dxa"/>
              <w:left w:w="80" w:type="dxa"/>
              <w:bottom w:w="180" w:type="dxa"/>
              <w:right w:w="80" w:type="dxa"/>
            </w:tcMar>
            <w:vAlign w:val="center"/>
          </w:tcPr>
          <w:p w:rsidR="00042927" w:rsidP="00042927" w:rsidRDefault="00042927" w14:paraId="6C64A62C" w14:textId="4351ED9C">
            <w:pPr>
              <w:rPr>
                <w:sz w:val="18"/>
                <w:szCs w:val="18"/>
              </w:rPr>
            </w:pPr>
            <w:r w:rsidRPr="00042927">
              <w:rPr>
                <w:sz w:val="18"/>
                <w:szCs w:val="18"/>
              </w:rPr>
              <w:t>Bracket Standing / Dorong 2 Tatakan/Shelf untuk TV 40"-80" + Port Electric</w:t>
            </w:r>
          </w:p>
        </w:tc>
        <w:tc>
          <w:tcPr>
            <w:tcW w:w="2381" w:type="dxa"/>
            <w:shd w:val="clear" w:color="auto" w:fill="FFFFFF" w:themeFill="background1"/>
            <w:tcMar>
              <w:top w:w="180" w:type="dxa"/>
              <w:left w:w="80" w:type="dxa"/>
              <w:bottom w:w="180" w:type="dxa"/>
              <w:right w:w="80" w:type="dxa"/>
            </w:tcMar>
            <w:vAlign w:val="center"/>
          </w:tcPr>
          <w:p w:rsidRPr="00042927" w:rsidR="00042927" w:rsidP="00042927" w:rsidRDefault="00042927" w14:paraId="6C47D9BF" w14:textId="3FDC9916">
            <w:pPr>
              <w:rPr>
                <w:rFonts w:ascii="Aptos Narrow" w:hAnsi="Aptos Narrow"/>
                <w:color w:val="000000"/>
                <w:sz w:val="18"/>
                <w:szCs w:val="18"/>
              </w:rPr>
            </w:pPr>
            <w:r w:rsidRPr="00042927">
              <w:rPr>
                <w:rFonts w:ascii="Aptos Narrow" w:hAnsi="Aptos Narrow"/>
                <w:color w:val="000000"/>
                <w:sz w:val="18"/>
                <w:szCs w:val="18"/>
              </w:rPr>
              <w:t>2601105001</w:t>
            </w:r>
          </w:p>
        </w:tc>
        <w:tc>
          <w:tcPr>
            <w:tcW w:w="709" w:type="dxa"/>
            <w:shd w:val="clear" w:color="auto" w:fill="FFFFFF" w:themeFill="background1"/>
            <w:tcMar/>
            <w:vAlign w:val="center"/>
          </w:tcPr>
          <w:p w:rsidR="00042927" w:rsidP="00042927" w:rsidRDefault="00042927" w14:paraId="1B7966A8" w14:textId="0CE9B271">
            <w:pPr>
              <w:jc w:val="center"/>
              <w:rPr>
                <w:sz w:val="18"/>
                <w:szCs w:val="18"/>
              </w:rPr>
            </w:pPr>
            <w:r>
              <w:rPr>
                <w:sz w:val="18"/>
                <w:szCs w:val="18"/>
              </w:rPr>
              <w:t>1</w:t>
            </w:r>
          </w:p>
        </w:tc>
        <w:tc>
          <w:tcPr>
            <w:tcW w:w="850" w:type="dxa"/>
            <w:shd w:val="clear" w:color="auto" w:fill="FFFFFF" w:themeFill="background1"/>
            <w:tcMar/>
            <w:vAlign w:val="center"/>
          </w:tcPr>
          <w:p w:rsidR="00042927" w:rsidP="00042927" w:rsidRDefault="00042927" w14:paraId="1B63EEA9" w14:textId="0C163024">
            <w:pPr>
              <w:jc w:val="center"/>
              <w:rPr>
                <w:sz w:val="18"/>
                <w:szCs w:val="18"/>
              </w:rPr>
            </w:pPr>
            <w:r>
              <w:rPr>
                <w:sz w:val="18"/>
                <w:szCs w:val="18"/>
              </w:rPr>
              <w:t>Unit</w:t>
            </w:r>
          </w:p>
        </w:tc>
        <w:tc>
          <w:tcPr>
            <w:tcW w:w="1259" w:type="dxa"/>
            <w:shd w:val="clear" w:color="auto" w:fill="FFFFFF" w:themeFill="background1"/>
            <w:tcMar>
              <w:top w:w="180" w:type="dxa"/>
              <w:left w:w="80" w:type="dxa"/>
              <w:bottom w:w="180" w:type="dxa"/>
              <w:right w:w="80" w:type="dxa"/>
            </w:tcMar>
            <w:vAlign w:val="center"/>
          </w:tcPr>
          <w:p w:rsidRPr="00A11547" w:rsidR="00042927" w:rsidP="00042927" w:rsidRDefault="00042927" w14:paraId="63C782A3" w14:textId="6ABEB34B">
            <w:pPr>
              <w:jc w:val="center"/>
              <w:rPr>
                <w:sz w:val="16"/>
                <w:szCs w:val="16"/>
              </w:rPr>
            </w:pPr>
            <w:r w:rsidRPr="00A11547">
              <w:rPr>
                <w:sz w:val="16"/>
                <w:szCs w:val="16"/>
              </w:rPr>
              <w:t xml:space="preserve">Customs </w:t>
            </w:r>
            <w:r>
              <w:rPr>
                <w:sz w:val="16"/>
                <w:szCs w:val="16"/>
              </w:rPr>
              <w:t>Office</w:t>
            </w:r>
            <w:r w:rsidRPr="00A11547">
              <w:rPr>
                <w:sz w:val="16"/>
                <w:szCs w:val="16"/>
              </w:rPr>
              <w:t xml:space="preserve"> </w:t>
            </w:r>
          </w:p>
        </w:tc>
      </w:tr>
      <w:tr w:rsidR="00042927" w:rsidTr="2AFABBE8" w14:paraId="2835C361" w14:textId="77777777">
        <w:trPr>
          <w:cantSplit/>
        </w:trPr>
        <w:tc>
          <w:tcPr>
            <w:tcW w:w="502" w:type="dxa"/>
            <w:shd w:val="clear" w:color="auto" w:fill="FFFFFF" w:themeFill="background1"/>
            <w:tcMar>
              <w:top w:w="180" w:type="dxa"/>
              <w:left w:w="80" w:type="dxa"/>
              <w:bottom w:w="180" w:type="dxa"/>
              <w:right w:w="80" w:type="dxa"/>
            </w:tcMar>
            <w:vAlign w:val="center"/>
          </w:tcPr>
          <w:p w:rsidR="00042927" w:rsidP="00042927" w:rsidRDefault="00042927" w14:paraId="48F2E449" w14:textId="11549EAD">
            <w:pPr>
              <w:jc w:val="center"/>
              <w:rPr>
                <w:b/>
                <w:bCs/>
                <w:color w:val="1B3B6F"/>
                <w:sz w:val="19"/>
                <w:szCs w:val="19"/>
              </w:rPr>
            </w:pPr>
            <w:r>
              <w:rPr>
                <w:b/>
                <w:bCs/>
                <w:color w:val="1B3B6F"/>
                <w:sz w:val="18"/>
                <w:szCs w:val="18"/>
              </w:rPr>
              <w:t>6</w:t>
            </w:r>
          </w:p>
        </w:tc>
        <w:tc>
          <w:tcPr>
            <w:tcW w:w="3633" w:type="dxa"/>
            <w:shd w:val="clear" w:color="auto" w:fill="FFFFFF" w:themeFill="background1"/>
            <w:tcMar>
              <w:top w:w="180" w:type="dxa"/>
              <w:left w:w="80" w:type="dxa"/>
              <w:bottom w:w="180" w:type="dxa"/>
              <w:right w:w="80" w:type="dxa"/>
            </w:tcMar>
            <w:vAlign w:val="center"/>
          </w:tcPr>
          <w:p w:rsidRPr="00042927" w:rsidR="00042927" w:rsidP="00042927" w:rsidRDefault="00042927" w14:paraId="292C8E2D" w14:textId="7E7F0727">
            <w:pPr>
              <w:rPr>
                <w:sz w:val="18"/>
                <w:szCs w:val="18"/>
              </w:rPr>
            </w:pPr>
            <w:r w:rsidRPr="00042927">
              <w:rPr>
                <w:rFonts w:ascii="Aptos Narrow" w:hAnsi="Aptos Narrow"/>
                <w:color w:val="000000"/>
                <w:sz w:val="18"/>
                <w:szCs w:val="18"/>
              </w:rPr>
              <w:t>HP ProDesk 4 Mini G1i Desktop AI PC</w:t>
            </w:r>
          </w:p>
        </w:tc>
        <w:tc>
          <w:tcPr>
            <w:tcW w:w="2381" w:type="dxa"/>
            <w:shd w:val="clear" w:color="auto" w:fill="FFFFFF" w:themeFill="background1"/>
            <w:tcMar>
              <w:top w:w="180" w:type="dxa"/>
              <w:left w:w="80" w:type="dxa"/>
              <w:bottom w:w="180" w:type="dxa"/>
              <w:right w:w="80" w:type="dxa"/>
            </w:tcMar>
            <w:vAlign w:val="center"/>
          </w:tcPr>
          <w:p w:rsidRPr="00042927" w:rsidR="00042927" w:rsidP="00042927" w:rsidRDefault="00042927" w14:paraId="2D571D08" w14:textId="69479D5B">
            <w:pPr>
              <w:rPr>
                <w:rFonts w:ascii="Aptos Narrow" w:hAnsi="Aptos Narrow"/>
                <w:color w:val="000000"/>
                <w:sz w:val="18"/>
                <w:szCs w:val="18"/>
              </w:rPr>
            </w:pPr>
            <w:r w:rsidRPr="00042927">
              <w:rPr>
                <w:rFonts w:ascii="Aptos Narrow" w:hAnsi="Aptos Narrow"/>
                <w:color w:val="000000"/>
                <w:sz w:val="18"/>
                <w:szCs w:val="18"/>
              </w:rPr>
              <w:t>2609101001</w:t>
            </w:r>
            <w:r>
              <w:rPr>
                <w:rFonts w:ascii="Aptos Narrow" w:hAnsi="Aptos Narrow"/>
                <w:color w:val="000000"/>
                <w:sz w:val="18"/>
                <w:szCs w:val="18"/>
              </w:rPr>
              <w:t xml:space="preserve"> </w:t>
            </w:r>
            <w:r w:rsidRPr="00A11547">
              <w:rPr>
                <w:rFonts w:ascii="Aptos Narrow" w:hAnsi="Aptos Narrow"/>
                <w:color w:val="000000"/>
                <w:sz w:val="18"/>
                <w:szCs w:val="18"/>
              </w:rPr>
              <w:t xml:space="preserve">/ </w:t>
            </w:r>
            <w:r w:rsidRPr="00042927">
              <w:rPr>
                <w:rFonts w:ascii="Aptos Narrow" w:hAnsi="Aptos Narrow"/>
                <w:color w:val="000000"/>
                <w:sz w:val="18"/>
                <w:szCs w:val="18"/>
              </w:rPr>
              <w:t>8CC6062FV7</w:t>
            </w:r>
          </w:p>
        </w:tc>
        <w:tc>
          <w:tcPr>
            <w:tcW w:w="709" w:type="dxa"/>
            <w:shd w:val="clear" w:color="auto" w:fill="FFFFFF" w:themeFill="background1"/>
            <w:tcMar/>
            <w:vAlign w:val="center"/>
          </w:tcPr>
          <w:p w:rsidR="00042927" w:rsidP="00042927" w:rsidRDefault="00042927" w14:paraId="020176BB" w14:textId="7F91ED6F">
            <w:pPr>
              <w:jc w:val="center"/>
              <w:rPr>
                <w:sz w:val="18"/>
                <w:szCs w:val="18"/>
              </w:rPr>
            </w:pPr>
            <w:r>
              <w:rPr>
                <w:sz w:val="18"/>
                <w:szCs w:val="18"/>
              </w:rPr>
              <w:t>1</w:t>
            </w:r>
          </w:p>
        </w:tc>
        <w:tc>
          <w:tcPr>
            <w:tcW w:w="850" w:type="dxa"/>
            <w:shd w:val="clear" w:color="auto" w:fill="FFFFFF" w:themeFill="background1"/>
            <w:tcMar/>
            <w:vAlign w:val="center"/>
          </w:tcPr>
          <w:p w:rsidR="00042927" w:rsidP="00042927" w:rsidRDefault="00042927" w14:paraId="0D34879A" w14:textId="1C4EC26C">
            <w:pPr>
              <w:jc w:val="center"/>
              <w:rPr>
                <w:sz w:val="18"/>
                <w:szCs w:val="18"/>
              </w:rPr>
            </w:pPr>
            <w:r w:rsidRPr="00A11547">
              <w:rPr>
                <w:sz w:val="18"/>
                <w:szCs w:val="18"/>
              </w:rPr>
              <w:t>Unit</w:t>
            </w:r>
          </w:p>
        </w:tc>
        <w:tc>
          <w:tcPr>
            <w:tcW w:w="1259" w:type="dxa"/>
            <w:shd w:val="clear" w:color="auto" w:fill="FFFFFF" w:themeFill="background1"/>
            <w:tcMar>
              <w:top w:w="180" w:type="dxa"/>
              <w:left w:w="80" w:type="dxa"/>
              <w:bottom w:w="180" w:type="dxa"/>
              <w:right w:w="80" w:type="dxa"/>
            </w:tcMar>
            <w:vAlign w:val="center"/>
          </w:tcPr>
          <w:p w:rsidRPr="00A11547" w:rsidR="00042927" w:rsidP="00042927" w:rsidRDefault="00042927" w14:paraId="3342E41C" w14:textId="18C34F8D">
            <w:pPr>
              <w:jc w:val="center"/>
              <w:rPr>
                <w:sz w:val="16"/>
                <w:szCs w:val="16"/>
              </w:rPr>
            </w:pPr>
            <w:r>
              <w:rPr>
                <w:sz w:val="16"/>
                <w:szCs w:val="16"/>
              </w:rPr>
              <w:t>KSOP</w:t>
            </w:r>
            <w:r w:rsidRPr="00A11547">
              <w:rPr>
                <w:sz w:val="16"/>
                <w:szCs w:val="16"/>
              </w:rPr>
              <w:t xml:space="preserve"> </w:t>
            </w:r>
            <w:r>
              <w:rPr>
                <w:sz w:val="16"/>
                <w:szCs w:val="16"/>
              </w:rPr>
              <w:t>Office</w:t>
            </w:r>
            <w:r w:rsidRPr="00A11547">
              <w:rPr>
                <w:sz w:val="16"/>
                <w:szCs w:val="16"/>
              </w:rPr>
              <w:t xml:space="preserve"> </w:t>
            </w:r>
          </w:p>
        </w:tc>
      </w:tr>
      <w:tr w:rsidR="00042927" w:rsidTr="2AFABBE8" w14:paraId="27CA510A" w14:textId="77777777">
        <w:trPr>
          <w:cantSplit/>
        </w:trPr>
        <w:tc>
          <w:tcPr>
            <w:tcW w:w="502" w:type="dxa"/>
            <w:shd w:val="clear" w:color="auto" w:fill="FFFFFF" w:themeFill="background1"/>
            <w:tcMar>
              <w:top w:w="180" w:type="dxa"/>
              <w:left w:w="80" w:type="dxa"/>
              <w:bottom w:w="180" w:type="dxa"/>
              <w:right w:w="80" w:type="dxa"/>
            </w:tcMar>
            <w:vAlign w:val="center"/>
          </w:tcPr>
          <w:p w:rsidR="00042927" w:rsidP="00042927" w:rsidRDefault="00042927" w14:paraId="02B3F38F" w14:textId="54BDE98A">
            <w:pPr>
              <w:jc w:val="center"/>
              <w:rPr>
                <w:b/>
                <w:bCs/>
                <w:color w:val="1B3B6F"/>
                <w:sz w:val="19"/>
                <w:szCs w:val="19"/>
              </w:rPr>
            </w:pPr>
            <w:r>
              <w:rPr>
                <w:b/>
                <w:bCs/>
                <w:color w:val="1B3B6F"/>
                <w:sz w:val="19"/>
                <w:szCs w:val="19"/>
              </w:rPr>
              <w:t>7</w:t>
            </w:r>
          </w:p>
        </w:tc>
        <w:tc>
          <w:tcPr>
            <w:tcW w:w="3633" w:type="dxa"/>
            <w:shd w:val="clear" w:color="auto" w:fill="FFFFFF" w:themeFill="background1"/>
            <w:tcMar>
              <w:top w:w="180" w:type="dxa"/>
              <w:left w:w="80" w:type="dxa"/>
              <w:bottom w:w="180" w:type="dxa"/>
              <w:right w:w="80" w:type="dxa"/>
            </w:tcMar>
            <w:vAlign w:val="center"/>
          </w:tcPr>
          <w:p w:rsidRPr="00042927" w:rsidR="00042927" w:rsidP="00042927" w:rsidRDefault="00042927" w14:paraId="4C935E3C" w14:textId="53ABF225">
            <w:pPr>
              <w:rPr>
                <w:sz w:val="18"/>
                <w:szCs w:val="18"/>
              </w:rPr>
            </w:pPr>
            <w:r>
              <w:rPr>
                <w:sz w:val="18"/>
                <w:szCs w:val="18"/>
              </w:rPr>
              <w:t xml:space="preserve">Adapter </w:t>
            </w:r>
            <w:r w:rsidRPr="00042927">
              <w:rPr>
                <w:rFonts w:ascii="Aptos Narrow" w:hAnsi="Aptos Narrow"/>
                <w:color w:val="000000"/>
                <w:sz w:val="18"/>
                <w:szCs w:val="18"/>
              </w:rPr>
              <w:t>HP ProDesk 4 Mini G1i Desktop AI PC</w:t>
            </w:r>
          </w:p>
        </w:tc>
        <w:tc>
          <w:tcPr>
            <w:tcW w:w="2381" w:type="dxa"/>
            <w:shd w:val="clear" w:color="auto" w:fill="FFFFFF" w:themeFill="background1"/>
            <w:tcMar>
              <w:top w:w="180" w:type="dxa"/>
              <w:left w:w="80" w:type="dxa"/>
              <w:bottom w:w="180" w:type="dxa"/>
              <w:right w:w="80" w:type="dxa"/>
            </w:tcMar>
            <w:vAlign w:val="center"/>
          </w:tcPr>
          <w:p w:rsidRPr="00042927" w:rsidR="00042927" w:rsidP="00042927" w:rsidRDefault="00042927" w14:paraId="4C9300DC" w14:textId="6FE15A74">
            <w:pPr>
              <w:rPr>
                <w:rFonts w:ascii="Aptos Narrow" w:hAnsi="Aptos Narrow"/>
                <w:color w:val="000000"/>
                <w:sz w:val="18"/>
                <w:szCs w:val="18"/>
              </w:rPr>
            </w:pPr>
            <w:r w:rsidRPr="00042927">
              <w:rPr>
                <w:rFonts w:ascii="Aptos Narrow" w:hAnsi="Aptos Narrow"/>
                <w:color w:val="000000"/>
                <w:sz w:val="18"/>
                <w:szCs w:val="18"/>
              </w:rPr>
              <w:t>2609101001</w:t>
            </w:r>
          </w:p>
        </w:tc>
        <w:tc>
          <w:tcPr>
            <w:tcW w:w="709" w:type="dxa"/>
            <w:shd w:val="clear" w:color="auto" w:fill="FFFFFF" w:themeFill="background1"/>
            <w:tcMar/>
            <w:vAlign w:val="center"/>
          </w:tcPr>
          <w:p w:rsidR="00042927" w:rsidP="00042927" w:rsidRDefault="00042927" w14:paraId="3E94D954" w14:textId="2C1997C0">
            <w:pPr>
              <w:jc w:val="center"/>
              <w:rPr>
                <w:sz w:val="18"/>
                <w:szCs w:val="18"/>
              </w:rPr>
            </w:pPr>
            <w:r>
              <w:rPr>
                <w:sz w:val="18"/>
                <w:szCs w:val="18"/>
              </w:rPr>
              <w:t>1</w:t>
            </w:r>
          </w:p>
        </w:tc>
        <w:tc>
          <w:tcPr>
            <w:tcW w:w="850" w:type="dxa"/>
            <w:shd w:val="clear" w:color="auto" w:fill="FFFFFF" w:themeFill="background1"/>
            <w:tcMar/>
            <w:vAlign w:val="center"/>
          </w:tcPr>
          <w:p w:rsidR="00042927" w:rsidP="00042927" w:rsidRDefault="00042927" w14:paraId="6F624A72" w14:textId="6CDF598B">
            <w:pPr>
              <w:jc w:val="center"/>
              <w:rPr>
                <w:sz w:val="18"/>
                <w:szCs w:val="18"/>
              </w:rPr>
            </w:pPr>
            <w:r>
              <w:rPr>
                <w:sz w:val="18"/>
                <w:szCs w:val="18"/>
              </w:rPr>
              <w:t>Unit</w:t>
            </w:r>
          </w:p>
        </w:tc>
        <w:tc>
          <w:tcPr>
            <w:tcW w:w="1259" w:type="dxa"/>
            <w:shd w:val="clear" w:color="auto" w:fill="FFFFFF" w:themeFill="background1"/>
            <w:tcMar>
              <w:top w:w="180" w:type="dxa"/>
              <w:left w:w="80" w:type="dxa"/>
              <w:bottom w:w="180" w:type="dxa"/>
              <w:right w:w="80" w:type="dxa"/>
            </w:tcMar>
            <w:vAlign w:val="center"/>
          </w:tcPr>
          <w:p w:rsidRPr="00A11547" w:rsidR="00042927" w:rsidP="00042927" w:rsidRDefault="00042927" w14:paraId="28CEFCF0" w14:textId="1F0DF352">
            <w:pPr>
              <w:jc w:val="center"/>
              <w:rPr>
                <w:sz w:val="16"/>
                <w:szCs w:val="16"/>
              </w:rPr>
            </w:pPr>
            <w:r>
              <w:rPr>
                <w:sz w:val="16"/>
                <w:szCs w:val="16"/>
              </w:rPr>
              <w:t>KSOP</w:t>
            </w:r>
            <w:r w:rsidRPr="00A11547">
              <w:rPr>
                <w:sz w:val="16"/>
                <w:szCs w:val="16"/>
              </w:rPr>
              <w:t xml:space="preserve"> </w:t>
            </w:r>
            <w:r>
              <w:rPr>
                <w:sz w:val="16"/>
                <w:szCs w:val="16"/>
              </w:rPr>
              <w:t>Office</w:t>
            </w:r>
            <w:r w:rsidRPr="00A11547">
              <w:rPr>
                <w:sz w:val="16"/>
                <w:szCs w:val="16"/>
              </w:rPr>
              <w:t xml:space="preserve"> </w:t>
            </w:r>
          </w:p>
        </w:tc>
      </w:tr>
      <w:tr w:rsidR="00042927" w:rsidTr="2AFABBE8" w14:paraId="54B401C4" w14:textId="77777777">
        <w:trPr>
          <w:cantSplit/>
        </w:trPr>
        <w:tc>
          <w:tcPr>
            <w:tcW w:w="502" w:type="dxa"/>
            <w:shd w:val="clear" w:color="auto" w:fill="FFFFFF" w:themeFill="background1"/>
            <w:tcMar>
              <w:top w:w="180" w:type="dxa"/>
              <w:left w:w="80" w:type="dxa"/>
              <w:bottom w:w="180" w:type="dxa"/>
              <w:right w:w="80" w:type="dxa"/>
            </w:tcMar>
            <w:vAlign w:val="center"/>
          </w:tcPr>
          <w:p w:rsidR="00042927" w:rsidP="00042927" w:rsidRDefault="00042927" w14:paraId="6B696CA9" w14:textId="318E8AD5">
            <w:pPr>
              <w:jc w:val="center"/>
              <w:rPr>
                <w:b/>
                <w:bCs/>
                <w:color w:val="1B3B6F"/>
                <w:sz w:val="19"/>
                <w:szCs w:val="19"/>
              </w:rPr>
            </w:pPr>
            <w:r>
              <w:rPr>
                <w:b/>
                <w:bCs/>
                <w:color w:val="1B3B6F"/>
                <w:sz w:val="19"/>
                <w:szCs w:val="19"/>
              </w:rPr>
              <w:t>8</w:t>
            </w:r>
          </w:p>
        </w:tc>
        <w:tc>
          <w:tcPr>
            <w:tcW w:w="3633" w:type="dxa"/>
            <w:shd w:val="clear" w:color="auto" w:fill="FFFFFF" w:themeFill="background1"/>
            <w:tcMar>
              <w:top w:w="180" w:type="dxa"/>
              <w:left w:w="80" w:type="dxa"/>
              <w:bottom w:w="180" w:type="dxa"/>
              <w:right w:w="80" w:type="dxa"/>
            </w:tcMar>
            <w:vAlign w:val="center"/>
          </w:tcPr>
          <w:p w:rsidRPr="00042927" w:rsidR="00042927" w:rsidP="00042927" w:rsidRDefault="00042927" w14:paraId="467A8EFF" w14:textId="7E524EFF">
            <w:pPr>
              <w:rPr>
                <w:sz w:val="18"/>
                <w:szCs w:val="18"/>
              </w:rPr>
            </w:pPr>
            <w:r w:rsidRPr="00042927">
              <w:rPr>
                <w:sz w:val="18"/>
                <w:szCs w:val="18"/>
              </w:rPr>
              <w:t>Keyboard + Mouse Wireless MK270</w:t>
            </w:r>
          </w:p>
        </w:tc>
        <w:tc>
          <w:tcPr>
            <w:tcW w:w="2381" w:type="dxa"/>
            <w:shd w:val="clear" w:color="auto" w:fill="FFFFFF" w:themeFill="background1"/>
            <w:tcMar>
              <w:top w:w="180" w:type="dxa"/>
              <w:left w:w="80" w:type="dxa"/>
              <w:bottom w:w="180" w:type="dxa"/>
              <w:right w:w="80" w:type="dxa"/>
            </w:tcMar>
            <w:vAlign w:val="center"/>
          </w:tcPr>
          <w:p w:rsidRPr="00042927" w:rsidR="00042927" w:rsidP="00042927" w:rsidRDefault="00042927" w14:paraId="66CCB35D" w14:textId="35682C08">
            <w:pPr>
              <w:rPr>
                <w:rFonts w:ascii="Aptos Narrow" w:hAnsi="Aptos Narrow"/>
                <w:color w:val="000000"/>
                <w:sz w:val="18"/>
                <w:szCs w:val="18"/>
              </w:rPr>
            </w:pPr>
            <w:r w:rsidRPr="00042927">
              <w:rPr>
                <w:rFonts w:ascii="Aptos Narrow" w:hAnsi="Aptos Narrow"/>
                <w:color w:val="000000"/>
                <w:sz w:val="18"/>
                <w:szCs w:val="18"/>
              </w:rPr>
              <w:t>2609104002</w:t>
            </w:r>
            <w:r>
              <w:rPr>
                <w:rFonts w:ascii="Aptos Narrow" w:hAnsi="Aptos Narrow"/>
                <w:color w:val="000000"/>
                <w:sz w:val="18"/>
                <w:szCs w:val="18"/>
              </w:rPr>
              <w:t xml:space="preserve"> / </w:t>
            </w:r>
            <w:r w:rsidRPr="00042927">
              <w:rPr>
                <w:rFonts w:ascii="Aptos Narrow" w:hAnsi="Aptos Narrow"/>
                <w:color w:val="000000"/>
                <w:sz w:val="18"/>
                <w:szCs w:val="18"/>
              </w:rPr>
              <w:t>2610TVZ373S8</w:t>
            </w:r>
          </w:p>
        </w:tc>
        <w:tc>
          <w:tcPr>
            <w:tcW w:w="709" w:type="dxa"/>
            <w:shd w:val="clear" w:color="auto" w:fill="FFFFFF" w:themeFill="background1"/>
            <w:tcMar/>
            <w:vAlign w:val="center"/>
          </w:tcPr>
          <w:p w:rsidR="00042927" w:rsidP="00042927" w:rsidRDefault="00042927" w14:paraId="5609D1BF" w14:textId="3B0C6556">
            <w:pPr>
              <w:jc w:val="center"/>
              <w:rPr>
                <w:sz w:val="18"/>
                <w:szCs w:val="18"/>
              </w:rPr>
            </w:pPr>
            <w:r>
              <w:rPr>
                <w:sz w:val="18"/>
                <w:szCs w:val="18"/>
              </w:rPr>
              <w:t>1</w:t>
            </w:r>
          </w:p>
        </w:tc>
        <w:tc>
          <w:tcPr>
            <w:tcW w:w="850" w:type="dxa"/>
            <w:shd w:val="clear" w:color="auto" w:fill="FFFFFF" w:themeFill="background1"/>
            <w:tcMar/>
            <w:vAlign w:val="center"/>
          </w:tcPr>
          <w:p w:rsidR="00042927" w:rsidP="00042927" w:rsidRDefault="00042927" w14:paraId="51C079DB" w14:textId="6598641D">
            <w:pPr>
              <w:jc w:val="center"/>
              <w:rPr>
                <w:sz w:val="18"/>
                <w:szCs w:val="18"/>
              </w:rPr>
            </w:pPr>
            <w:r>
              <w:rPr>
                <w:sz w:val="18"/>
                <w:szCs w:val="18"/>
              </w:rPr>
              <w:t>Set</w:t>
            </w:r>
          </w:p>
        </w:tc>
        <w:tc>
          <w:tcPr>
            <w:tcW w:w="1259" w:type="dxa"/>
            <w:shd w:val="clear" w:color="auto" w:fill="FFFFFF" w:themeFill="background1"/>
            <w:tcMar>
              <w:top w:w="180" w:type="dxa"/>
              <w:left w:w="80" w:type="dxa"/>
              <w:bottom w:w="180" w:type="dxa"/>
              <w:right w:w="80" w:type="dxa"/>
            </w:tcMar>
            <w:vAlign w:val="center"/>
          </w:tcPr>
          <w:p w:rsidRPr="00A11547" w:rsidR="00042927" w:rsidP="00042927" w:rsidRDefault="00042927" w14:paraId="600FAEDB" w14:textId="24F9AC08">
            <w:pPr>
              <w:jc w:val="center"/>
              <w:rPr>
                <w:sz w:val="16"/>
                <w:szCs w:val="16"/>
              </w:rPr>
            </w:pPr>
            <w:r>
              <w:rPr>
                <w:sz w:val="16"/>
                <w:szCs w:val="16"/>
              </w:rPr>
              <w:t>KSOP</w:t>
            </w:r>
            <w:r w:rsidRPr="00A11547">
              <w:rPr>
                <w:sz w:val="16"/>
                <w:szCs w:val="16"/>
              </w:rPr>
              <w:t xml:space="preserve"> </w:t>
            </w:r>
            <w:r>
              <w:rPr>
                <w:sz w:val="16"/>
                <w:szCs w:val="16"/>
              </w:rPr>
              <w:t>Office</w:t>
            </w:r>
            <w:r w:rsidRPr="00A11547">
              <w:rPr>
                <w:sz w:val="16"/>
                <w:szCs w:val="16"/>
              </w:rPr>
              <w:t xml:space="preserve"> </w:t>
            </w:r>
          </w:p>
        </w:tc>
      </w:tr>
      <w:tr w:rsidR="00042927" w:rsidTr="2AFABBE8" w14:paraId="46751DBB" w14:textId="77777777">
        <w:trPr>
          <w:cantSplit/>
        </w:trPr>
        <w:tc>
          <w:tcPr>
            <w:tcW w:w="502" w:type="dxa"/>
            <w:shd w:val="clear" w:color="auto" w:fill="FFFFFF" w:themeFill="background1"/>
            <w:tcMar>
              <w:top w:w="180" w:type="dxa"/>
              <w:left w:w="80" w:type="dxa"/>
              <w:bottom w:w="180" w:type="dxa"/>
              <w:right w:w="80" w:type="dxa"/>
            </w:tcMar>
            <w:vAlign w:val="center"/>
          </w:tcPr>
          <w:p w:rsidR="00042927" w:rsidP="00042927" w:rsidRDefault="00E668CE" w14:paraId="1CB36076" w14:textId="165DD279">
            <w:pPr>
              <w:jc w:val="center"/>
              <w:rPr>
                <w:b/>
                <w:bCs/>
                <w:color w:val="1B3B6F"/>
                <w:sz w:val="19"/>
                <w:szCs w:val="19"/>
              </w:rPr>
            </w:pPr>
            <w:r>
              <w:rPr>
                <w:b/>
                <w:bCs/>
                <w:color w:val="1B3B6F"/>
                <w:sz w:val="19"/>
                <w:szCs w:val="19"/>
              </w:rPr>
              <w:t>9</w:t>
            </w:r>
          </w:p>
        </w:tc>
        <w:tc>
          <w:tcPr>
            <w:tcW w:w="3633" w:type="dxa"/>
            <w:shd w:val="clear" w:color="auto" w:fill="FFFFFF" w:themeFill="background1"/>
            <w:tcMar>
              <w:top w:w="180" w:type="dxa"/>
              <w:left w:w="80" w:type="dxa"/>
              <w:bottom w:w="180" w:type="dxa"/>
              <w:right w:w="80" w:type="dxa"/>
            </w:tcMar>
            <w:vAlign w:val="center"/>
          </w:tcPr>
          <w:p w:rsidRPr="00042927" w:rsidR="00042927" w:rsidP="00042927" w:rsidRDefault="00042927" w14:paraId="28883FCC" w14:textId="0D1951BD">
            <w:pPr>
              <w:rPr>
                <w:sz w:val="18"/>
                <w:szCs w:val="18"/>
              </w:rPr>
            </w:pPr>
            <w:r w:rsidRPr="00042927">
              <w:rPr>
                <w:sz w:val="18"/>
                <w:szCs w:val="18"/>
              </w:rPr>
              <w:t>Smart T</w:t>
            </w:r>
            <w:r>
              <w:rPr>
                <w:sz w:val="18"/>
                <w:szCs w:val="18"/>
              </w:rPr>
              <w:t>V</w:t>
            </w:r>
            <w:r w:rsidRPr="00042927">
              <w:rPr>
                <w:sz w:val="18"/>
                <w:szCs w:val="18"/>
              </w:rPr>
              <w:t xml:space="preserve"> Samsung 5</w:t>
            </w:r>
            <w:r w:rsidR="00A52C2F">
              <w:rPr>
                <w:sz w:val="18"/>
                <w:szCs w:val="18"/>
              </w:rPr>
              <w:t>0</w:t>
            </w:r>
            <w:r w:rsidRPr="00042927">
              <w:rPr>
                <w:sz w:val="18"/>
                <w:szCs w:val="18"/>
              </w:rPr>
              <w:t xml:space="preserve"> Inch</w:t>
            </w:r>
          </w:p>
        </w:tc>
        <w:tc>
          <w:tcPr>
            <w:tcW w:w="2381" w:type="dxa"/>
            <w:shd w:val="clear" w:color="auto" w:fill="FFFFFF" w:themeFill="background1"/>
            <w:tcMar>
              <w:top w:w="180" w:type="dxa"/>
              <w:left w:w="80" w:type="dxa"/>
              <w:bottom w:w="180" w:type="dxa"/>
              <w:right w:w="80" w:type="dxa"/>
            </w:tcMar>
            <w:vAlign w:val="center"/>
          </w:tcPr>
          <w:p w:rsidRPr="00042927" w:rsidR="00042927" w:rsidP="00042927" w:rsidRDefault="00A52C2F" w14:paraId="0E04400B" w14:textId="776F4301">
            <w:pPr>
              <w:rPr>
                <w:rFonts w:ascii="Aptos Narrow" w:hAnsi="Aptos Narrow"/>
                <w:color w:val="000000"/>
                <w:sz w:val="18"/>
                <w:szCs w:val="18"/>
              </w:rPr>
            </w:pPr>
            <w:r w:rsidRPr="00A52C2F">
              <w:rPr>
                <w:rFonts w:ascii="Aptos Narrow" w:hAnsi="Aptos Narrow"/>
                <w:color w:val="000000"/>
                <w:sz w:val="18"/>
                <w:szCs w:val="18"/>
              </w:rPr>
              <w:t>2601102001</w:t>
            </w:r>
            <w:r w:rsidR="00042927">
              <w:rPr>
                <w:rFonts w:ascii="Aptos Narrow" w:hAnsi="Aptos Narrow"/>
                <w:color w:val="000000"/>
                <w:sz w:val="18"/>
                <w:szCs w:val="18"/>
              </w:rPr>
              <w:t xml:space="preserve"> / </w:t>
            </w:r>
            <w:r w:rsidRPr="00A52C2F">
              <w:rPr>
                <w:rFonts w:ascii="Aptos Narrow" w:hAnsi="Aptos Narrow"/>
                <w:color w:val="000000"/>
                <w:sz w:val="18"/>
                <w:szCs w:val="18"/>
              </w:rPr>
              <w:t>0ZMW3NFY409326A</w:t>
            </w:r>
          </w:p>
        </w:tc>
        <w:tc>
          <w:tcPr>
            <w:tcW w:w="709" w:type="dxa"/>
            <w:shd w:val="clear" w:color="auto" w:fill="FFFFFF" w:themeFill="background1"/>
            <w:tcMar/>
            <w:vAlign w:val="center"/>
          </w:tcPr>
          <w:p w:rsidR="00042927" w:rsidP="00042927" w:rsidRDefault="00042927" w14:paraId="54198BAF" w14:textId="667687E3">
            <w:pPr>
              <w:jc w:val="center"/>
              <w:rPr>
                <w:sz w:val="18"/>
                <w:szCs w:val="18"/>
              </w:rPr>
            </w:pPr>
            <w:r>
              <w:rPr>
                <w:sz w:val="18"/>
                <w:szCs w:val="18"/>
              </w:rPr>
              <w:t>1</w:t>
            </w:r>
          </w:p>
        </w:tc>
        <w:tc>
          <w:tcPr>
            <w:tcW w:w="850" w:type="dxa"/>
            <w:shd w:val="clear" w:color="auto" w:fill="FFFFFF" w:themeFill="background1"/>
            <w:tcMar/>
            <w:vAlign w:val="center"/>
          </w:tcPr>
          <w:p w:rsidR="00042927" w:rsidP="00042927" w:rsidRDefault="00042927" w14:paraId="7310A06C" w14:textId="6C4803C0">
            <w:pPr>
              <w:jc w:val="center"/>
              <w:rPr>
                <w:sz w:val="18"/>
                <w:szCs w:val="18"/>
              </w:rPr>
            </w:pPr>
            <w:r>
              <w:rPr>
                <w:sz w:val="18"/>
                <w:szCs w:val="18"/>
              </w:rPr>
              <w:t>Unit</w:t>
            </w:r>
          </w:p>
        </w:tc>
        <w:tc>
          <w:tcPr>
            <w:tcW w:w="1259" w:type="dxa"/>
            <w:shd w:val="clear" w:color="auto" w:fill="FFFFFF" w:themeFill="background1"/>
            <w:tcMar>
              <w:top w:w="180" w:type="dxa"/>
              <w:left w:w="80" w:type="dxa"/>
              <w:bottom w:w="180" w:type="dxa"/>
              <w:right w:w="80" w:type="dxa"/>
            </w:tcMar>
            <w:vAlign w:val="center"/>
          </w:tcPr>
          <w:p w:rsidRPr="00A11547" w:rsidR="00042927" w:rsidP="3D3E552F" w:rsidRDefault="00042927" w14:paraId="5FE745FE" w14:textId="35A8C494">
            <w:pPr>
              <w:pStyle w:val="Normal"/>
              <w:jc w:val="center"/>
              <w:rPr>
                <w:sz w:val="16"/>
                <w:szCs w:val="16"/>
              </w:rPr>
            </w:pPr>
            <w:r w:rsidRPr="3D3E552F" w:rsidR="4FB63503">
              <w:rPr>
                <w:sz w:val="16"/>
                <w:szCs w:val="16"/>
              </w:rPr>
              <w:t>KSOP</w:t>
            </w:r>
            <w:r w:rsidRPr="3D3E552F" w:rsidR="4FB63503">
              <w:rPr>
                <w:sz w:val="16"/>
                <w:szCs w:val="16"/>
              </w:rPr>
              <w:t xml:space="preserve"> </w:t>
            </w:r>
            <w:r w:rsidRPr="3D3E552F" w:rsidR="4FB63503">
              <w:rPr>
                <w:sz w:val="16"/>
                <w:szCs w:val="16"/>
              </w:rPr>
              <w:t>Office</w:t>
            </w:r>
            <w:r w:rsidRPr="3D3E552F" w:rsidR="44F9DE68">
              <w:rPr>
                <w:sz w:val="16"/>
                <w:szCs w:val="16"/>
              </w:rPr>
              <w:t xml:space="preserve"> </w:t>
            </w:r>
          </w:p>
        </w:tc>
      </w:tr>
      <w:tr w:rsidR="00042927" w:rsidTr="2AFABBE8" w14:paraId="05E1CD12" w14:textId="77777777">
        <w:trPr>
          <w:cantSplit/>
        </w:trPr>
        <w:tc>
          <w:tcPr>
            <w:tcW w:w="502" w:type="dxa"/>
            <w:shd w:val="clear" w:color="auto" w:fill="FFFFFF" w:themeFill="background1"/>
            <w:tcMar>
              <w:top w:w="180" w:type="dxa"/>
              <w:left w:w="80" w:type="dxa"/>
              <w:bottom w:w="180" w:type="dxa"/>
              <w:right w:w="80" w:type="dxa"/>
            </w:tcMar>
            <w:vAlign w:val="center"/>
          </w:tcPr>
          <w:p w:rsidR="00042927" w:rsidP="00042927" w:rsidRDefault="00E668CE" w14:paraId="26D2F59F" w14:textId="483CCC39">
            <w:pPr>
              <w:jc w:val="center"/>
              <w:rPr>
                <w:b/>
                <w:bCs/>
                <w:color w:val="1B3B6F"/>
                <w:sz w:val="19"/>
                <w:szCs w:val="19"/>
              </w:rPr>
            </w:pPr>
            <w:r>
              <w:rPr>
                <w:b/>
                <w:bCs/>
                <w:color w:val="1B3B6F"/>
                <w:sz w:val="19"/>
                <w:szCs w:val="19"/>
              </w:rPr>
              <w:t>10</w:t>
            </w:r>
          </w:p>
        </w:tc>
        <w:tc>
          <w:tcPr>
            <w:tcW w:w="3633" w:type="dxa"/>
            <w:shd w:val="clear" w:color="auto" w:fill="FFFFFF" w:themeFill="background1"/>
            <w:tcMar>
              <w:top w:w="180" w:type="dxa"/>
              <w:left w:w="80" w:type="dxa"/>
              <w:bottom w:w="180" w:type="dxa"/>
              <w:right w:w="80" w:type="dxa"/>
            </w:tcMar>
            <w:vAlign w:val="center"/>
          </w:tcPr>
          <w:p w:rsidRPr="00042927" w:rsidR="00042927" w:rsidP="00042927" w:rsidRDefault="00042927" w14:paraId="0625A6D0" w14:textId="21613193">
            <w:pPr>
              <w:rPr>
                <w:sz w:val="18"/>
                <w:szCs w:val="18"/>
              </w:rPr>
            </w:pPr>
            <w:r w:rsidRPr="00042927">
              <w:rPr>
                <w:sz w:val="18"/>
                <w:szCs w:val="18"/>
              </w:rPr>
              <w:t>Bracket Standing / Dorong 2 Tatakan/Shelf untuk TV 40"-80" + Port Electric</w:t>
            </w:r>
          </w:p>
        </w:tc>
        <w:tc>
          <w:tcPr>
            <w:tcW w:w="2381" w:type="dxa"/>
            <w:shd w:val="clear" w:color="auto" w:fill="FFFFFF" w:themeFill="background1"/>
            <w:tcMar>
              <w:top w:w="180" w:type="dxa"/>
              <w:left w:w="80" w:type="dxa"/>
              <w:bottom w:w="180" w:type="dxa"/>
              <w:right w:w="80" w:type="dxa"/>
            </w:tcMar>
            <w:vAlign w:val="center"/>
          </w:tcPr>
          <w:p w:rsidRPr="00042927" w:rsidR="00042927" w:rsidP="00042927" w:rsidRDefault="00A52C2F" w14:paraId="6D7D2911" w14:textId="10076DD6">
            <w:pPr>
              <w:rPr>
                <w:rFonts w:ascii="Aptos Narrow" w:hAnsi="Aptos Narrow"/>
                <w:color w:val="000000"/>
                <w:sz w:val="18"/>
                <w:szCs w:val="18"/>
              </w:rPr>
            </w:pPr>
            <w:r w:rsidRPr="00A52C2F">
              <w:rPr>
                <w:rFonts w:ascii="Aptos Narrow" w:hAnsi="Aptos Narrow"/>
                <w:color w:val="000000"/>
                <w:sz w:val="18"/>
                <w:szCs w:val="18"/>
              </w:rPr>
              <w:t>2601105002</w:t>
            </w:r>
          </w:p>
        </w:tc>
        <w:tc>
          <w:tcPr>
            <w:tcW w:w="709" w:type="dxa"/>
            <w:shd w:val="clear" w:color="auto" w:fill="FFFFFF" w:themeFill="background1"/>
            <w:tcMar/>
            <w:vAlign w:val="center"/>
          </w:tcPr>
          <w:p w:rsidR="00042927" w:rsidP="00042927" w:rsidRDefault="00042927" w14:paraId="759D5128" w14:textId="2496CC65">
            <w:pPr>
              <w:jc w:val="center"/>
              <w:rPr>
                <w:sz w:val="18"/>
                <w:szCs w:val="18"/>
              </w:rPr>
            </w:pPr>
            <w:r>
              <w:rPr>
                <w:sz w:val="18"/>
                <w:szCs w:val="18"/>
              </w:rPr>
              <w:t>1</w:t>
            </w:r>
          </w:p>
        </w:tc>
        <w:tc>
          <w:tcPr>
            <w:tcW w:w="850" w:type="dxa"/>
            <w:shd w:val="clear" w:color="auto" w:fill="FFFFFF" w:themeFill="background1"/>
            <w:tcMar/>
            <w:vAlign w:val="center"/>
          </w:tcPr>
          <w:p w:rsidR="00042927" w:rsidP="00042927" w:rsidRDefault="00042927" w14:paraId="2F3F5F99" w14:textId="482BFEC1">
            <w:pPr>
              <w:jc w:val="center"/>
              <w:rPr>
                <w:sz w:val="18"/>
                <w:szCs w:val="18"/>
              </w:rPr>
            </w:pPr>
            <w:r>
              <w:rPr>
                <w:sz w:val="18"/>
                <w:szCs w:val="18"/>
              </w:rPr>
              <w:t>Unit</w:t>
            </w:r>
          </w:p>
        </w:tc>
        <w:tc>
          <w:tcPr>
            <w:tcW w:w="1259" w:type="dxa"/>
            <w:shd w:val="clear" w:color="auto" w:fill="FFFFFF" w:themeFill="background1"/>
            <w:tcMar>
              <w:top w:w="180" w:type="dxa"/>
              <w:left w:w="80" w:type="dxa"/>
              <w:bottom w:w="180" w:type="dxa"/>
              <w:right w:w="80" w:type="dxa"/>
            </w:tcMar>
            <w:vAlign w:val="center"/>
          </w:tcPr>
          <w:p w:rsidRPr="00A11547" w:rsidR="00042927" w:rsidP="3D3E552F" w:rsidRDefault="00042927" w14:paraId="2D4331FF" w14:textId="150A6175">
            <w:pPr>
              <w:pStyle w:val="Normal"/>
              <w:jc w:val="center"/>
              <w:rPr>
                <w:sz w:val="16"/>
                <w:szCs w:val="16"/>
              </w:rPr>
            </w:pPr>
            <w:r w:rsidRPr="3D3E552F" w:rsidR="22803ECD">
              <w:rPr>
                <w:sz w:val="16"/>
                <w:szCs w:val="16"/>
              </w:rPr>
              <w:t>KSOP</w:t>
            </w:r>
            <w:r w:rsidRPr="3D3E552F" w:rsidR="22803ECD">
              <w:rPr>
                <w:sz w:val="16"/>
                <w:szCs w:val="16"/>
              </w:rPr>
              <w:t xml:space="preserve"> </w:t>
            </w:r>
            <w:r w:rsidRPr="3D3E552F" w:rsidR="22803ECD">
              <w:rPr>
                <w:sz w:val="16"/>
                <w:szCs w:val="16"/>
              </w:rPr>
              <w:t>Office</w:t>
            </w:r>
          </w:p>
        </w:tc>
      </w:tr>
      <w:tr w:rsidR="3D3E552F" w:rsidTr="2AFABBE8" w14:paraId="7E57A43A">
        <w:trPr>
          <w:cantSplit/>
          <w:trHeight w:val="300"/>
        </w:trPr>
        <w:tc>
          <w:tcPr>
            <w:tcW w:w="502" w:type="dxa"/>
            <w:shd w:val="clear" w:color="auto" w:fill="FFFFFF" w:themeFill="background1"/>
            <w:tcMar>
              <w:top w:w="180" w:type="dxa"/>
              <w:left w:w="80" w:type="dxa"/>
              <w:bottom w:w="180" w:type="dxa"/>
              <w:right w:w="80" w:type="dxa"/>
            </w:tcMar>
            <w:vAlign w:val="center"/>
          </w:tcPr>
          <w:p w:rsidR="22803ECD" w:rsidP="3D3E552F" w:rsidRDefault="22803ECD" w14:paraId="5DD5E81A" w14:textId="283DD847">
            <w:pPr>
              <w:pStyle w:val="Normal"/>
              <w:jc w:val="center"/>
            </w:pPr>
            <w:r w:rsidRPr="3D3E552F" w:rsidR="22803ECD">
              <w:rPr>
                <w:b w:val="1"/>
                <w:bCs w:val="1"/>
                <w:color w:val="1B3B6F"/>
                <w:sz w:val="19"/>
                <w:szCs w:val="19"/>
              </w:rPr>
              <w:t>11</w:t>
            </w:r>
          </w:p>
        </w:tc>
        <w:tc>
          <w:tcPr>
            <w:tcW w:w="3633" w:type="dxa"/>
            <w:shd w:val="clear" w:color="auto" w:fill="FFFFFF" w:themeFill="background1"/>
            <w:tcMar>
              <w:top w:w="180" w:type="dxa"/>
              <w:left w:w="80" w:type="dxa"/>
              <w:bottom w:w="180" w:type="dxa"/>
              <w:right w:w="80" w:type="dxa"/>
            </w:tcMar>
            <w:vAlign w:val="center"/>
          </w:tcPr>
          <w:p w:rsidR="3D3E552F" w:rsidP="2AFABBE8" w:rsidRDefault="3D3E552F" w14:paraId="05759360" w14:textId="10E5815A">
            <w:pPr>
              <w:pStyle w:val="Normal"/>
              <w:rPr>
                <w:rFonts w:ascii="Calibri" w:hAnsi="Calibri" w:eastAsia="Calibri" w:cs="Calibri"/>
                <w:noProof w:val="0"/>
                <w:sz w:val="20"/>
                <w:szCs w:val="20"/>
                <w:lang w:val="en-ID"/>
              </w:rPr>
            </w:pPr>
            <w:r w:rsidRPr="2AFABBE8" w:rsidR="2E040CA1">
              <w:rPr>
                <w:rFonts w:ascii="Calibri" w:hAnsi="Calibri" w:eastAsia="Calibri" w:cs="Calibri"/>
                <w:b w:val="0"/>
                <w:bCs w:val="0"/>
                <w:i w:val="0"/>
                <w:iCs w:val="0"/>
                <w:caps w:val="0"/>
                <w:smallCaps w:val="0"/>
                <w:noProof w:val="0"/>
                <w:color w:val="242424"/>
                <w:sz w:val="20"/>
                <w:szCs w:val="20"/>
                <w:lang w:val="en-ID"/>
              </w:rPr>
              <w:t>HP Pro Mini PC 400 G9</w:t>
            </w:r>
          </w:p>
        </w:tc>
        <w:tc>
          <w:tcPr>
            <w:tcW w:w="2381" w:type="dxa"/>
            <w:shd w:val="clear" w:color="auto" w:fill="FFFFFF" w:themeFill="background1"/>
            <w:tcMar>
              <w:top w:w="180" w:type="dxa"/>
              <w:left w:w="80" w:type="dxa"/>
              <w:bottom w:w="180" w:type="dxa"/>
              <w:right w:w="80" w:type="dxa"/>
            </w:tcMar>
            <w:vAlign w:val="center"/>
          </w:tcPr>
          <w:p w:rsidR="3D3E552F" w:rsidP="3D3E552F" w:rsidRDefault="3D3E552F" w14:paraId="2CDD5560" w14:textId="729CE722">
            <w:pPr>
              <w:pStyle w:val="Normal"/>
            </w:pPr>
            <w:r w:rsidRPr="2AFABBE8" w:rsidR="2E040CA1">
              <w:rPr>
                <w:rFonts w:ascii="Aptos Narrow" w:hAnsi="Aptos Narrow"/>
                <w:color w:val="000000" w:themeColor="text1" w:themeTint="FF" w:themeShade="FF"/>
                <w:sz w:val="18"/>
                <w:szCs w:val="18"/>
              </w:rPr>
              <w:t>2601101023</w:t>
            </w:r>
          </w:p>
          <w:p w:rsidR="3D3E552F" w:rsidP="3D3E552F" w:rsidRDefault="3D3E552F" w14:paraId="6B7A30D8" w14:textId="1D911B5E">
            <w:pPr>
              <w:pStyle w:val="Normal"/>
            </w:pPr>
            <w:r w:rsidRPr="2AFABBE8" w:rsidR="5BE9306D">
              <w:rPr>
                <w:rFonts w:ascii="Aptos Narrow" w:hAnsi="Aptos Narrow"/>
                <w:color w:val="000000" w:themeColor="text1" w:themeTint="FF" w:themeShade="FF"/>
                <w:sz w:val="18"/>
                <w:szCs w:val="18"/>
              </w:rPr>
              <w:t>8CC6090X4Z</w:t>
            </w:r>
          </w:p>
        </w:tc>
        <w:tc>
          <w:tcPr>
            <w:tcW w:w="709" w:type="dxa"/>
            <w:shd w:val="clear" w:color="auto" w:fill="FFFFFF" w:themeFill="background1"/>
            <w:tcMar/>
            <w:vAlign w:val="center"/>
          </w:tcPr>
          <w:p w:rsidR="3D3E552F" w:rsidP="3D3E552F" w:rsidRDefault="3D3E552F" w14:paraId="2B479D63" w14:textId="1F13CB50">
            <w:pPr>
              <w:pStyle w:val="Normal"/>
              <w:jc w:val="center"/>
            </w:pPr>
            <w:r w:rsidRPr="2AFABBE8" w:rsidR="2E040CA1">
              <w:rPr>
                <w:sz w:val="18"/>
                <w:szCs w:val="18"/>
              </w:rPr>
              <w:t>1</w:t>
            </w:r>
          </w:p>
        </w:tc>
        <w:tc>
          <w:tcPr>
            <w:tcW w:w="850" w:type="dxa"/>
            <w:shd w:val="clear" w:color="auto" w:fill="FFFFFF" w:themeFill="background1"/>
            <w:tcMar/>
            <w:vAlign w:val="center"/>
          </w:tcPr>
          <w:p w:rsidR="2AFABBE8" w:rsidP="2AFABBE8" w:rsidRDefault="2AFABBE8" w14:paraId="176C71A3" w14:textId="482BFEC1">
            <w:pPr>
              <w:jc w:val="center"/>
              <w:rPr>
                <w:sz w:val="18"/>
                <w:szCs w:val="18"/>
              </w:rPr>
            </w:pPr>
            <w:r w:rsidRPr="2AFABBE8" w:rsidR="2AFABBE8">
              <w:rPr>
                <w:sz w:val="18"/>
                <w:szCs w:val="18"/>
              </w:rPr>
              <w:t>Unit</w:t>
            </w:r>
          </w:p>
        </w:tc>
        <w:tc>
          <w:tcPr>
            <w:tcW w:w="1259" w:type="dxa"/>
            <w:shd w:val="clear" w:color="auto" w:fill="FFFFFF" w:themeFill="background1"/>
            <w:tcMar>
              <w:top w:w="180" w:type="dxa"/>
              <w:left w:w="80" w:type="dxa"/>
              <w:bottom w:w="180" w:type="dxa"/>
              <w:right w:w="80" w:type="dxa"/>
            </w:tcMar>
            <w:vAlign w:val="center"/>
          </w:tcPr>
          <w:p w:rsidR="04DC71EA" w:rsidP="2AFABBE8" w:rsidRDefault="04DC71EA" w14:paraId="4B061DAB" w14:textId="541386FB">
            <w:pPr>
              <w:pStyle w:val="Normal"/>
              <w:jc w:val="center"/>
            </w:pPr>
            <w:r w:rsidRPr="2AFABBE8" w:rsidR="04DC71EA">
              <w:rPr>
                <w:sz w:val="16"/>
                <w:szCs w:val="16"/>
              </w:rPr>
              <w:t>Customs Gate IN</w:t>
            </w:r>
          </w:p>
        </w:tc>
      </w:tr>
      <w:tr w:rsidR="3D3E552F" w:rsidTr="2AFABBE8" w14:paraId="0B5345CF">
        <w:trPr>
          <w:cantSplit/>
          <w:trHeight w:val="300"/>
        </w:trPr>
        <w:tc>
          <w:tcPr>
            <w:tcW w:w="502" w:type="dxa"/>
            <w:shd w:val="clear" w:color="auto" w:fill="FFFFFF" w:themeFill="background1"/>
            <w:tcMar>
              <w:top w:w="180" w:type="dxa"/>
              <w:left w:w="80" w:type="dxa"/>
              <w:bottom w:w="180" w:type="dxa"/>
              <w:right w:w="80" w:type="dxa"/>
            </w:tcMar>
            <w:vAlign w:val="center"/>
          </w:tcPr>
          <w:p w:rsidR="22803ECD" w:rsidP="3D3E552F" w:rsidRDefault="22803ECD" w14:paraId="77500F55" w14:textId="69A2EBFC">
            <w:pPr>
              <w:pStyle w:val="Normal"/>
              <w:jc w:val="center"/>
            </w:pPr>
            <w:r w:rsidRPr="3D3E552F" w:rsidR="22803ECD">
              <w:rPr>
                <w:b w:val="1"/>
                <w:bCs w:val="1"/>
                <w:color w:val="1B3B6F"/>
                <w:sz w:val="19"/>
                <w:szCs w:val="19"/>
              </w:rPr>
              <w:t>12</w:t>
            </w:r>
          </w:p>
        </w:tc>
        <w:tc>
          <w:tcPr>
            <w:tcW w:w="3633" w:type="dxa"/>
            <w:shd w:val="clear" w:color="auto" w:fill="FFFFFF" w:themeFill="background1"/>
            <w:tcMar>
              <w:top w:w="180" w:type="dxa"/>
              <w:left w:w="80" w:type="dxa"/>
              <w:bottom w:w="180" w:type="dxa"/>
              <w:right w:w="80" w:type="dxa"/>
            </w:tcMar>
            <w:vAlign w:val="center"/>
          </w:tcPr>
          <w:p w:rsidR="3D3E552F" w:rsidP="3D3E552F" w:rsidRDefault="3D3E552F" w14:paraId="5F661CC7" w14:textId="0D0AFE09">
            <w:pPr>
              <w:pStyle w:val="Normal"/>
            </w:pPr>
            <w:r w:rsidRPr="2AFABBE8" w:rsidR="66A8F20C">
              <w:rPr>
                <w:sz w:val="18"/>
                <w:szCs w:val="18"/>
              </w:rPr>
              <w:t>Adaptor HP Pro Mini PC</w:t>
            </w:r>
          </w:p>
        </w:tc>
        <w:tc>
          <w:tcPr>
            <w:tcW w:w="2381" w:type="dxa"/>
            <w:shd w:val="clear" w:color="auto" w:fill="FFFFFF" w:themeFill="background1"/>
            <w:tcMar>
              <w:top w:w="180" w:type="dxa"/>
              <w:left w:w="80" w:type="dxa"/>
              <w:bottom w:w="180" w:type="dxa"/>
              <w:right w:w="80" w:type="dxa"/>
            </w:tcMar>
            <w:vAlign w:val="center"/>
          </w:tcPr>
          <w:p w:rsidR="2AFABBE8" w:rsidP="2AFABBE8" w:rsidRDefault="2AFABBE8" w14:paraId="7F737BD3" w14:textId="4B83E4EF">
            <w:pPr>
              <w:pStyle w:val="Normal"/>
            </w:pPr>
            <w:r w:rsidRPr="2AFABBE8" w:rsidR="2AFABBE8">
              <w:rPr>
                <w:rFonts w:ascii="Aptos Narrow" w:hAnsi="Aptos Narrow"/>
                <w:color w:val="000000" w:themeColor="text1" w:themeTint="FF" w:themeShade="FF"/>
                <w:sz w:val="18"/>
                <w:szCs w:val="18"/>
              </w:rPr>
              <w:t>2601101023</w:t>
            </w:r>
          </w:p>
        </w:tc>
        <w:tc>
          <w:tcPr>
            <w:tcW w:w="709" w:type="dxa"/>
            <w:shd w:val="clear" w:color="auto" w:fill="FFFFFF" w:themeFill="background1"/>
            <w:tcMar/>
            <w:vAlign w:val="center"/>
          </w:tcPr>
          <w:p w:rsidR="2AFABBE8" w:rsidP="2AFABBE8" w:rsidRDefault="2AFABBE8" w14:paraId="011E1552" w14:textId="1F13CB50">
            <w:pPr>
              <w:pStyle w:val="Normal"/>
              <w:jc w:val="center"/>
            </w:pPr>
            <w:r w:rsidRPr="2AFABBE8" w:rsidR="2AFABBE8">
              <w:rPr>
                <w:sz w:val="18"/>
                <w:szCs w:val="18"/>
              </w:rPr>
              <w:t>1</w:t>
            </w:r>
          </w:p>
        </w:tc>
        <w:tc>
          <w:tcPr>
            <w:tcW w:w="850" w:type="dxa"/>
            <w:shd w:val="clear" w:color="auto" w:fill="FFFFFF" w:themeFill="background1"/>
            <w:tcMar/>
            <w:vAlign w:val="center"/>
          </w:tcPr>
          <w:p w:rsidR="2AFABBE8" w:rsidP="2AFABBE8" w:rsidRDefault="2AFABBE8" w14:paraId="25EFD28E" w14:textId="482BFEC1">
            <w:pPr>
              <w:jc w:val="center"/>
              <w:rPr>
                <w:sz w:val="18"/>
                <w:szCs w:val="18"/>
              </w:rPr>
            </w:pPr>
            <w:r w:rsidRPr="2AFABBE8" w:rsidR="2AFABBE8">
              <w:rPr>
                <w:sz w:val="18"/>
                <w:szCs w:val="18"/>
              </w:rPr>
              <w:t>Unit</w:t>
            </w:r>
          </w:p>
        </w:tc>
        <w:tc>
          <w:tcPr>
            <w:tcW w:w="1259" w:type="dxa"/>
            <w:shd w:val="clear" w:color="auto" w:fill="FFFFFF" w:themeFill="background1"/>
            <w:tcMar>
              <w:top w:w="180" w:type="dxa"/>
              <w:left w:w="80" w:type="dxa"/>
              <w:bottom w:w="180" w:type="dxa"/>
              <w:right w:w="80" w:type="dxa"/>
            </w:tcMar>
            <w:vAlign w:val="center"/>
          </w:tcPr>
          <w:p w:rsidR="2AFABBE8" w:rsidP="2AFABBE8" w:rsidRDefault="2AFABBE8" w14:paraId="4F407361" w14:textId="541386FB">
            <w:pPr>
              <w:pStyle w:val="Normal"/>
              <w:jc w:val="center"/>
            </w:pPr>
            <w:r w:rsidRPr="2AFABBE8" w:rsidR="2AFABBE8">
              <w:rPr>
                <w:sz w:val="16"/>
                <w:szCs w:val="16"/>
              </w:rPr>
              <w:t>Customs Gate IN</w:t>
            </w:r>
          </w:p>
        </w:tc>
      </w:tr>
      <w:tr w:rsidR="3D3E552F" w:rsidTr="2AFABBE8" w14:paraId="2ACBA5FF">
        <w:trPr>
          <w:cantSplit/>
          <w:trHeight w:val="300"/>
        </w:trPr>
        <w:tc>
          <w:tcPr>
            <w:tcW w:w="502" w:type="dxa"/>
            <w:shd w:val="clear" w:color="auto" w:fill="FFFFFF" w:themeFill="background1"/>
            <w:tcMar>
              <w:top w:w="180" w:type="dxa"/>
              <w:left w:w="80" w:type="dxa"/>
              <w:bottom w:w="180" w:type="dxa"/>
              <w:right w:w="80" w:type="dxa"/>
            </w:tcMar>
            <w:vAlign w:val="center"/>
          </w:tcPr>
          <w:p w:rsidR="22803ECD" w:rsidP="3D3E552F" w:rsidRDefault="22803ECD" w14:paraId="78314DF7" w14:textId="49FFA14D">
            <w:pPr>
              <w:pStyle w:val="Normal"/>
              <w:jc w:val="center"/>
            </w:pPr>
            <w:r w:rsidRPr="3D3E552F" w:rsidR="22803ECD">
              <w:rPr>
                <w:b w:val="1"/>
                <w:bCs w:val="1"/>
                <w:color w:val="1B3B6F"/>
                <w:sz w:val="19"/>
                <w:szCs w:val="19"/>
              </w:rPr>
              <w:t>13</w:t>
            </w:r>
          </w:p>
        </w:tc>
        <w:tc>
          <w:tcPr>
            <w:tcW w:w="3633" w:type="dxa"/>
            <w:shd w:val="clear" w:color="auto" w:fill="FFFFFF" w:themeFill="background1"/>
            <w:tcMar>
              <w:top w:w="180" w:type="dxa"/>
              <w:left w:w="80" w:type="dxa"/>
              <w:bottom w:w="180" w:type="dxa"/>
              <w:right w:w="80" w:type="dxa"/>
            </w:tcMar>
            <w:vAlign w:val="center"/>
          </w:tcPr>
          <w:p w:rsidR="3D3E552F" w:rsidP="3D3E552F" w:rsidRDefault="3D3E552F" w14:paraId="3E6AA7AE" w14:textId="486DE6EF">
            <w:pPr>
              <w:pStyle w:val="Normal"/>
            </w:pPr>
            <w:r w:rsidRPr="2AFABBE8" w:rsidR="3C5215DF">
              <w:rPr>
                <w:sz w:val="18"/>
                <w:szCs w:val="18"/>
              </w:rPr>
              <w:t>HP MONITOR 27 INCH</w:t>
            </w:r>
          </w:p>
        </w:tc>
        <w:tc>
          <w:tcPr>
            <w:tcW w:w="2381" w:type="dxa"/>
            <w:shd w:val="clear" w:color="auto" w:fill="FFFFFF" w:themeFill="background1"/>
            <w:tcMar>
              <w:top w:w="180" w:type="dxa"/>
              <w:left w:w="80" w:type="dxa"/>
              <w:bottom w:w="180" w:type="dxa"/>
              <w:right w:w="80" w:type="dxa"/>
            </w:tcMar>
            <w:vAlign w:val="center"/>
          </w:tcPr>
          <w:p w:rsidR="3D3E552F" w:rsidP="3D3E552F" w:rsidRDefault="3D3E552F" w14:paraId="4F82AACA" w14:textId="21C539EF">
            <w:pPr>
              <w:pStyle w:val="Normal"/>
            </w:pPr>
            <w:r w:rsidRPr="2AFABBE8" w:rsidR="3C5215DF">
              <w:rPr>
                <w:rFonts w:ascii="Aptos Narrow" w:hAnsi="Aptos Narrow"/>
                <w:color w:val="000000" w:themeColor="text1" w:themeTint="FF" w:themeShade="FF"/>
                <w:sz w:val="18"/>
                <w:szCs w:val="18"/>
              </w:rPr>
              <w:t>2601102007</w:t>
            </w:r>
          </w:p>
          <w:p w:rsidR="3D3E552F" w:rsidP="3D3E552F" w:rsidRDefault="3D3E552F" w14:paraId="0B6F6870" w14:textId="5B1BE921">
            <w:pPr>
              <w:pStyle w:val="Normal"/>
              <w:rPr>
                <w:rFonts w:ascii="Aptos Narrow" w:hAnsi="Aptos Narrow"/>
                <w:color w:val="000000" w:themeColor="text1" w:themeTint="FF" w:themeShade="FF"/>
                <w:sz w:val="18"/>
                <w:szCs w:val="18"/>
              </w:rPr>
            </w:pPr>
          </w:p>
        </w:tc>
        <w:tc>
          <w:tcPr>
            <w:tcW w:w="709" w:type="dxa"/>
            <w:shd w:val="clear" w:color="auto" w:fill="FFFFFF" w:themeFill="background1"/>
            <w:tcMar/>
            <w:vAlign w:val="center"/>
          </w:tcPr>
          <w:p w:rsidR="2AFABBE8" w:rsidP="2AFABBE8" w:rsidRDefault="2AFABBE8" w14:paraId="04169587" w14:textId="1F13CB50">
            <w:pPr>
              <w:pStyle w:val="Normal"/>
              <w:jc w:val="center"/>
            </w:pPr>
            <w:r w:rsidRPr="2AFABBE8" w:rsidR="2AFABBE8">
              <w:rPr>
                <w:sz w:val="18"/>
                <w:szCs w:val="18"/>
              </w:rPr>
              <w:t>1</w:t>
            </w:r>
          </w:p>
        </w:tc>
        <w:tc>
          <w:tcPr>
            <w:tcW w:w="850" w:type="dxa"/>
            <w:shd w:val="clear" w:color="auto" w:fill="FFFFFF" w:themeFill="background1"/>
            <w:tcMar/>
            <w:vAlign w:val="center"/>
          </w:tcPr>
          <w:p w:rsidR="2AFABBE8" w:rsidP="2AFABBE8" w:rsidRDefault="2AFABBE8" w14:paraId="58D808B0" w14:textId="482BFEC1">
            <w:pPr>
              <w:jc w:val="center"/>
              <w:rPr>
                <w:sz w:val="18"/>
                <w:szCs w:val="18"/>
              </w:rPr>
            </w:pPr>
            <w:r w:rsidRPr="2AFABBE8" w:rsidR="2AFABBE8">
              <w:rPr>
                <w:sz w:val="18"/>
                <w:szCs w:val="18"/>
              </w:rPr>
              <w:t>Unit</w:t>
            </w:r>
          </w:p>
        </w:tc>
        <w:tc>
          <w:tcPr>
            <w:tcW w:w="1259" w:type="dxa"/>
            <w:shd w:val="clear" w:color="auto" w:fill="FFFFFF" w:themeFill="background1"/>
            <w:tcMar>
              <w:top w:w="180" w:type="dxa"/>
              <w:left w:w="80" w:type="dxa"/>
              <w:bottom w:w="180" w:type="dxa"/>
              <w:right w:w="80" w:type="dxa"/>
            </w:tcMar>
            <w:vAlign w:val="center"/>
          </w:tcPr>
          <w:p w:rsidR="2AFABBE8" w:rsidP="2AFABBE8" w:rsidRDefault="2AFABBE8" w14:paraId="2FFFCBD0" w14:textId="541386FB">
            <w:pPr>
              <w:pStyle w:val="Normal"/>
              <w:jc w:val="center"/>
            </w:pPr>
            <w:r w:rsidRPr="2AFABBE8" w:rsidR="2AFABBE8">
              <w:rPr>
                <w:sz w:val="16"/>
                <w:szCs w:val="16"/>
              </w:rPr>
              <w:t>Customs Gate IN</w:t>
            </w:r>
          </w:p>
        </w:tc>
      </w:tr>
      <w:tr w:rsidR="3D3E552F" w:rsidTr="2AFABBE8" w14:paraId="403DB707">
        <w:trPr>
          <w:cantSplit/>
          <w:trHeight w:val="300"/>
        </w:trPr>
        <w:tc>
          <w:tcPr>
            <w:tcW w:w="502" w:type="dxa"/>
            <w:shd w:val="clear" w:color="auto" w:fill="FFFFFF" w:themeFill="background1"/>
            <w:tcMar>
              <w:top w:w="180" w:type="dxa"/>
              <w:left w:w="80" w:type="dxa"/>
              <w:bottom w:w="180" w:type="dxa"/>
              <w:right w:w="80" w:type="dxa"/>
            </w:tcMar>
            <w:vAlign w:val="center"/>
          </w:tcPr>
          <w:p w:rsidR="22803ECD" w:rsidP="3D3E552F" w:rsidRDefault="22803ECD" w14:paraId="11B4B58E" w14:textId="16A0FDAF">
            <w:pPr>
              <w:pStyle w:val="Normal"/>
              <w:jc w:val="center"/>
            </w:pPr>
            <w:r w:rsidRPr="3D3E552F" w:rsidR="22803ECD">
              <w:rPr>
                <w:b w:val="1"/>
                <w:bCs w:val="1"/>
                <w:color w:val="1B3B6F"/>
                <w:sz w:val="19"/>
                <w:szCs w:val="19"/>
              </w:rPr>
              <w:t>14</w:t>
            </w:r>
          </w:p>
        </w:tc>
        <w:tc>
          <w:tcPr>
            <w:tcW w:w="3633" w:type="dxa"/>
            <w:shd w:val="clear" w:color="auto" w:fill="FFFFFF" w:themeFill="background1"/>
            <w:tcMar>
              <w:top w:w="180" w:type="dxa"/>
              <w:left w:w="80" w:type="dxa"/>
              <w:bottom w:w="180" w:type="dxa"/>
              <w:right w:w="80" w:type="dxa"/>
            </w:tcMar>
            <w:vAlign w:val="center"/>
          </w:tcPr>
          <w:p w:rsidR="3D3E552F" w:rsidP="3D3E552F" w:rsidRDefault="3D3E552F" w14:paraId="0B54CAB0" w14:textId="36190A81">
            <w:pPr>
              <w:pStyle w:val="Normal"/>
            </w:pPr>
            <w:r w:rsidRPr="2AFABBE8" w:rsidR="0B029ED3">
              <w:rPr>
                <w:sz w:val="18"/>
                <w:szCs w:val="18"/>
              </w:rPr>
              <w:t>Mouse + Keyboard HP SET</w:t>
            </w:r>
          </w:p>
        </w:tc>
        <w:tc>
          <w:tcPr>
            <w:tcW w:w="2381" w:type="dxa"/>
            <w:shd w:val="clear" w:color="auto" w:fill="FFFFFF" w:themeFill="background1"/>
            <w:tcMar>
              <w:top w:w="180" w:type="dxa"/>
              <w:left w:w="80" w:type="dxa"/>
              <w:bottom w:w="180" w:type="dxa"/>
              <w:right w:w="80" w:type="dxa"/>
            </w:tcMar>
            <w:vAlign w:val="center"/>
          </w:tcPr>
          <w:p w:rsidR="3D3E552F" w:rsidP="3D3E552F" w:rsidRDefault="3D3E552F" w14:paraId="117D79A5" w14:textId="129CAC5D">
            <w:pPr>
              <w:pStyle w:val="Normal"/>
            </w:pPr>
            <w:r w:rsidRPr="2AFABBE8" w:rsidR="0B029ED3">
              <w:rPr>
                <w:rFonts w:ascii="Aptos Narrow" w:hAnsi="Aptos Narrow"/>
                <w:color w:val="000000" w:themeColor="text1" w:themeTint="FF" w:themeShade="FF"/>
                <w:sz w:val="18"/>
                <w:szCs w:val="18"/>
              </w:rPr>
              <w:t>2609104005</w:t>
            </w:r>
          </w:p>
        </w:tc>
        <w:tc>
          <w:tcPr>
            <w:tcW w:w="709" w:type="dxa"/>
            <w:shd w:val="clear" w:color="auto" w:fill="FFFFFF" w:themeFill="background1"/>
            <w:tcMar/>
            <w:vAlign w:val="center"/>
          </w:tcPr>
          <w:p w:rsidR="3D3E552F" w:rsidP="3D3E552F" w:rsidRDefault="3D3E552F" w14:paraId="570AD09B" w14:textId="7031C48A">
            <w:pPr>
              <w:pStyle w:val="Normal"/>
              <w:jc w:val="center"/>
            </w:pPr>
            <w:r w:rsidRPr="2AFABBE8" w:rsidR="1D12C478">
              <w:rPr>
                <w:sz w:val="18"/>
                <w:szCs w:val="18"/>
              </w:rPr>
              <w:t>1</w:t>
            </w:r>
          </w:p>
        </w:tc>
        <w:tc>
          <w:tcPr>
            <w:tcW w:w="850" w:type="dxa"/>
            <w:shd w:val="clear" w:color="auto" w:fill="FFFFFF" w:themeFill="background1"/>
            <w:tcMar/>
            <w:vAlign w:val="center"/>
          </w:tcPr>
          <w:p w:rsidR="3D3E552F" w:rsidP="3D3E552F" w:rsidRDefault="3D3E552F" w14:paraId="05BB1EE3" w14:textId="2FEDAB34">
            <w:pPr>
              <w:pStyle w:val="Normal"/>
              <w:jc w:val="center"/>
            </w:pPr>
            <w:r w:rsidRPr="2AFABBE8" w:rsidR="1D12C478">
              <w:rPr>
                <w:sz w:val="18"/>
                <w:szCs w:val="18"/>
              </w:rPr>
              <w:t>Set</w:t>
            </w:r>
          </w:p>
        </w:tc>
        <w:tc>
          <w:tcPr>
            <w:tcW w:w="1259" w:type="dxa"/>
            <w:shd w:val="clear" w:color="auto" w:fill="FFFFFF" w:themeFill="background1"/>
            <w:tcMar>
              <w:top w:w="180" w:type="dxa"/>
              <w:left w:w="80" w:type="dxa"/>
              <w:bottom w:w="180" w:type="dxa"/>
              <w:right w:w="80" w:type="dxa"/>
            </w:tcMar>
            <w:vAlign w:val="center"/>
          </w:tcPr>
          <w:p w:rsidR="3D3E552F" w:rsidP="3D3E552F" w:rsidRDefault="3D3E552F" w14:paraId="6F1D70DB" w14:textId="53491100">
            <w:pPr>
              <w:pStyle w:val="Normal"/>
              <w:jc w:val="center"/>
            </w:pPr>
            <w:r w:rsidRPr="2AFABBE8" w:rsidR="1D12C478">
              <w:rPr>
                <w:sz w:val="16"/>
                <w:szCs w:val="16"/>
              </w:rPr>
              <w:t>Customs Gate IN</w:t>
            </w:r>
          </w:p>
        </w:tc>
      </w:tr>
      <w:tr w:rsidR="2AFABBE8" w:rsidTr="2AFABBE8" w14:paraId="77FC65F0">
        <w:trPr>
          <w:cantSplit/>
          <w:trHeight w:val="300"/>
        </w:trPr>
        <w:tc>
          <w:tcPr>
            <w:tcW w:w="502" w:type="dxa"/>
            <w:shd w:val="clear" w:color="auto" w:fill="FFFFFF" w:themeFill="background1"/>
            <w:tcMar>
              <w:top w:w="180" w:type="dxa"/>
              <w:left w:w="80" w:type="dxa"/>
              <w:bottom w:w="180" w:type="dxa"/>
              <w:right w:w="80" w:type="dxa"/>
            </w:tcMar>
            <w:vAlign w:val="center"/>
          </w:tcPr>
          <w:p w:rsidR="44FF34B8" w:rsidP="2AFABBE8" w:rsidRDefault="44FF34B8" w14:paraId="5070E910" w14:textId="25C4EBFC">
            <w:pPr>
              <w:pStyle w:val="Normal"/>
              <w:jc w:val="center"/>
            </w:pPr>
            <w:r w:rsidRPr="2AFABBE8" w:rsidR="44FF34B8">
              <w:rPr>
                <w:b w:val="1"/>
                <w:bCs w:val="1"/>
                <w:color w:val="1B3B6F"/>
                <w:sz w:val="19"/>
                <w:szCs w:val="19"/>
              </w:rPr>
              <w:t>15</w:t>
            </w:r>
          </w:p>
        </w:tc>
        <w:tc>
          <w:tcPr>
            <w:tcW w:w="3633" w:type="dxa"/>
            <w:shd w:val="clear" w:color="auto" w:fill="FFFFFF" w:themeFill="background1"/>
            <w:tcMar>
              <w:top w:w="180" w:type="dxa"/>
              <w:left w:w="80" w:type="dxa"/>
              <w:bottom w:w="180" w:type="dxa"/>
              <w:right w:w="80" w:type="dxa"/>
            </w:tcMar>
            <w:vAlign w:val="center"/>
          </w:tcPr>
          <w:p w:rsidR="3B7FDA56" w:rsidP="2AFABBE8" w:rsidRDefault="3B7FDA56" w14:paraId="3EF672C7" w14:textId="21C3C96C">
            <w:pPr>
              <w:pStyle w:val="Normal"/>
            </w:pPr>
            <w:r w:rsidRPr="2AFABBE8" w:rsidR="3B7FDA56">
              <w:rPr>
                <w:rFonts w:ascii="Calibri" w:hAnsi="Calibri" w:eastAsia="Calibri" w:cs="Calibri"/>
                <w:b w:val="0"/>
                <w:bCs w:val="0"/>
                <w:i w:val="0"/>
                <w:iCs w:val="0"/>
                <w:caps w:val="0"/>
                <w:smallCaps w:val="0"/>
                <w:noProof w:val="0"/>
                <w:color w:val="242424"/>
                <w:sz w:val="20"/>
                <w:szCs w:val="20"/>
                <w:lang w:val="en-ID"/>
              </w:rPr>
              <w:t>HP ProDesk 4 Mini G1i Desktop AI PC</w:t>
            </w:r>
          </w:p>
        </w:tc>
        <w:tc>
          <w:tcPr>
            <w:tcW w:w="2381" w:type="dxa"/>
            <w:shd w:val="clear" w:color="auto" w:fill="FFFFFF" w:themeFill="background1"/>
            <w:tcMar>
              <w:top w:w="180" w:type="dxa"/>
              <w:left w:w="80" w:type="dxa"/>
              <w:bottom w:w="180" w:type="dxa"/>
              <w:right w:w="80" w:type="dxa"/>
            </w:tcMar>
            <w:vAlign w:val="center"/>
          </w:tcPr>
          <w:p w:rsidR="12F58ABA" w:rsidP="2AFABBE8" w:rsidRDefault="12F58ABA" w14:paraId="55E30BFD" w14:textId="640E65C7">
            <w:pPr>
              <w:pStyle w:val="Normal"/>
            </w:pPr>
            <w:r w:rsidRPr="2AFABBE8" w:rsidR="12F58ABA">
              <w:rPr>
                <w:rFonts w:ascii="Aptos Narrow" w:hAnsi="Aptos Narrow"/>
                <w:color w:val="000000" w:themeColor="text1" w:themeTint="FF" w:themeShade="FF"/>
                <w:sz w:val="18"/>
                <w:szCs w:val="18"/>
              </w:rPr>
              <w:t>2609101006</w:t>
            </w:r>
          </w:p>
          <w:p w:rsidR="12F58ABA" w:rsidP="2AFABBE8" w:rsidRDefault="12F58ABA" w14:paraId="46BDB351" w14:textId="23A8192C">
            <w:pPr>
              <w:pStyle w:val="Normal"/>
            </w:pPr>
            <w:r w:rsidRPr="2AFABBE8" w:rsidR="12F58ABA">
              <w:rPr>
                <w:rFonts w:ascii="Aptos Narrow" w:hAnsi="Aptos Narrow"/>
                <w:color w:val="000000" w:themeColor="text1" w:themeTint="FF" w:themeShade="FF"/>
                <w:sz w:val="18"/>
                <w:szCs w:val="18"/>
              </w:rPr>
              <w:t>8CC6062FST</w:t>
            </w:r>
          </w:p>
        </w:tc>
        <w:tc>
          <w:tcPr>
            <w:tcW w:w="709" w:type="dxa"/>
            <w:shd w:val="clear" w:color="auto" w:fill="FFFFFF" w:themeFill="background1"/>
            <w:tcMar/>
            <w:vAlign w:val="center"/>
          </w:tcPr>
          <w:p w:rsidR="2AFABBE8" w:rsidP="2AFABBE8" w:rsidRDefault="2AFABBE8" w14:paraId="02585A15" w14:textId="1F13CB50">
            <w:pPr>
              <w:pStyle w:val="Normal"/>
              <w:jc w:val="center"/>
            </w:pPr>
            <w:r w:rsidRPr="2AFABBE8" w:rsidR="2AFABBE8">
              <w:rPr>
                <w:sz w:val="18"/>
                <w:szCs w:val="18"/>
              </w:rPr>
              <w:t>1</w:t>
            </w:r>
          </w:p>
        </w:tc>
        <w:tc>
          <w:tcPr>
            <w:tcW w:w="850" w:type="dxa"/>
            <w:shd w:val="clear" w:color="auto" w:fill="FFFFFF" w:themeFill="background1"/>
            <w:tcMar/>
            <w:vAlign w:val="center"/>
          </w:tcPr>
          <w:p w:rsidR="2AFABBE8" w:rsidP="2AFABBE8" w:rsidRDefault="2AFABBE8" w14:paraId="38B4F74F" w14:textId="482BFEC1">
            <w:pPr>
              <w:jc w:val="center"/>
              <w:rPr>
                <w:sz w:val="18"/>
                <w:szCs w:val="18"/>
              </w:rPr>
            </w:pPr>
            <w:r w:rsidRPr="2AFABBE8" w:rsidR="2AFABBE8">
              <w:rPr>
                <w:sz w:val="18"/>
                <w:szCs w:val="18"/>
              </w:rPr>
              <w:t>Unit</w:t>
            </w:r>
          </w:p>
        </w:tc>
        <w:tc>
          <w:tcPr>
            <w:tcW w:w="1259" w:type="dxa"/>
            <w:shd w:val="clear" w:color="auto" w:fill="FFFFFF" w:themeFill="background1"/>
            <w:tcMar>
              <w:top w:w="180" w:type="dxa"/>
              <w:left w:w="80" w:type="dxa"/>
              <w:bottom w:w="180" w:type="dxa"/>
              <w:right w:w="80" w:type="dxa"/>
            </w:tcMar>
            <w:vAlign w:val="center"/>
          </w:tcPr>
          <w:p w:rsidR="2AFABBE8" w:rsidP="2AFABBE8" w:rsidRDefault="2AFABBE8" w14:paraId="2240DB10" w14:textId="2334A5C1">
            <w:pPr>
              <w:pStyle w:val="Normal"/>
              <w:jc w:val="center"/>
            </w:pPr>
            <w:r w:rsidRPr="2AFABBE8" w:rsidR="2AFABBE8">
              <w:rPr>
                <w:sz w:val="16"/>
                <w:szCs w:val="16"/>
              </w:rPr>
              <w:t xml:space="preserve">Customs Gate </w:t>
            </w:r>
            <w:r w:rsidRPr="2AFABBE8" w:rsidR="47DDD757">
              <w:rPr>
                <w:sz w:val="16"/>
                <w:szCs w:val="16"/>
              </w:rPr>
              <w:t>Out</w:t>
            </w:r>
          </w:p>
        </w:tc>
      </w:tr>
      <w:tr w:rsidR="2AFABBE8" w:rsidTr="2AFABBE8" w14:paraId="0E6165BB">
        <w:trPr>
          <w:cantSplit/>
          <w:trHeight w:val="300"/>
        </w:trPr>
        <w:tc>
          <w:tcPr>
            <w:tcW w:w="502" w:type="dxa"/>
            <w:shd w:val="clear" w:color="auto" w:fill="FFFFFF" w:themeFill="background1"/>
            <w:tcMar>
              <w:top w:w="180" w:type="dxa"/>
              <w:left w:w="80" w:type="dxa"/>
              <w:bottom w:w="180" w:type="dxa"/>
              <w:right w:w="80" w:type="dxa"/>
            </w:tcMar>
            <w:vAlign w:val="center"/>
          </w:tcPr>
          <w:p w:rsidR="188F7D43" w:rsidP="2AFABBE8" w:rsidRDefault="188F7D43" w14:paraId="70927C51" w14:textId="1DB6FD84">
            <w:pPr>
              <w:pStyle w:val="Normal"/>
              <w:jc w:val="center"/>
            </w:pPr>
            <w:r w:rsidRPr="2AFABBE8" w:rsidR="188F7D43">
              <w:rPr>
                <w:b w:val="1"/>
                <w:bCs w:val="1"/>
                <w:color w:val="1B3B6F"/>
                <w:sz w:val="19"/>
                <w:szCs w:val="19"/>
              </w:rPr>
              <w:t>16</w:t>
            </w:r>
          </w:p>
        </w:tc>
        <w:tc>
          <w:tcPr>
            <w:tcW w:w="3633" w:type="dxa"/>
            <w:shd w:val="clear" w:color="auto" w:fill="FFFFFF" w:themeFill="background1"/>
            <w:tcMar>
              <w:top w:w="180" w:type="dxa"/>
              <w:left w:w="80" w:type="dxa"/>
              <w:bottom w:w="180" w:type="dxa"/>
              <w:right w:w="80" w:type="dxa"/>
            </w:tcMar>
            <w:vAlign w:val="center"/>
          </w:tcPr>
          <w:p w:rsidR="2AFABBE8" w:rsidP="2AFABBE8" w:rsidRDefault="2AFABBE8" w14:paraId="09141D31" w14:textId="2C661834">
            <w:pPr>
              <w:pStyle w:val="Normal"/>
            </w:pPr>
            <w:r w:rsidRPr="2AFABBE8" w:rsidR="2AFABBE8">
              <w:rPr>
                <w:sz w:val="18"/>
                <w:szCs w:val="18"/>
              </w:rPr>
              <w:t>Adaptor HP Pro</w:t>
            </w:r>
            <w:r w:rsidRPr="2AFABBE8" w:rsidR="4328AC30">
              <w:rPr>
                <w:sz w:val="18"/>
                <w:szCs w:val="18"/>
              </w:rPr>
              <w:t>Desk 4 Mini</w:t>
            </w:r>
          </w:p>
        </w:tc>
        <w:tc>
          <w:tcPr>
            <w:tcW w:w="2381" w:type="dxa"/>
            <w:shd w:val="clear" w:color="auto" w:fill="FFFFFF" w:themeFill="background1"/>
            <w:tcMar>
              <w:top w:w="180" w:type="dxa"/>
              <w:left w:w="80" w:type="dxa"/>
              <w:bottom w:w="180" w:type="dxa"/>
              <w:right w:w="80" w:type="dxa"/>
            </w:tcMar>
            <w:vAlign w:val="center"/>
          </w:tcPr>
          <w:p w:rsidR="4328AC30" w:rsidP="2AFABBE8" w:rsidRDefault="4328AC30" w14:paraId="46AA21AA" w14:textId="44325E4A">
            <w:pPr>
              <w:pStyle w:val="Normal"/>
            </w:pPr>
            <w:r w:rsidRPr="2AFABBE8" w:rsidR="4328AC30">
              <w:rPr>
                <w:rFonts w:ascii="Aptos Narrow" w:hAnsi="Aptos Narrow"/>
                <w:color w:val="000000" w:themeColor="text1" w:themeTint="FF" w:themeShade="FF"/>
                <w:sz w:val="18"/>
                <w:szCs w:val="18"/>
              </w:rPr>
              <w:t>2609101006</w:t>
            </w:r>
          </w:p>
        </w:tc>
        <w:tc>
          <w:tcPr>
            <w:tcW w:w="709" w:type="dxa"/>
            <w:shd w:val="clear" w:color="auto" w:fill="FFFFFF" w:themeFill="background1"/>
            <w:tcMar/>
            <w:vAlign w:val="center"/>
          </w:tcPr>
          <w:p w:rsidR="2AFABBE8" w:rsidP="2AFABBE8" w:rsidRDefault="2AFABBE8" w14:paraId="6EC1230F" w14:textId="1F13CB50">
            <w:pPr>
              <w:pStyle w:val="Normal"/>
              <w:jc w:val="center"/>
            </w:pPr>
            <w:r w:rsidRPr="2AFABBE8" w:rsidR="2AFABBE8">
              <w:rPr>
                <w:sz w:val="18"/>
                <w:szCs w:val="18"/>
              </w:rPr>
              <w:t>1</w:t>
            </w:r>
          </w:p>
        </w:tc>
        <w:tc>
          <w:tcPr>
            <w:tcW w:w="850" w:type="dxa"/>
            <w:shd w:val="clear" w:color="auto" w:fill="FFFFFF" w:themeFill="background1"/>
            <w:tcMar/>
            <w:vAlign w:val="center"/>
          </w:tcPr>
          <w:p w:rsidR="2AFABBE8" w:rsidP="2AFABBE8" w:rsidRDefault="2AFABBE8" w14:paraId="10C97650" w14:textId="482BFEC1">
            <w:pPr>
              <w:jc w:val="center"/>
              <w:rPr>
                <w:sz w:val="18"/>
                <w:szCs w:val="18"/>
              </w:rPr>
            </w:pPr>
            <w:r w:rsidRPr="2AFABBE8" w:rsidR="2AFABBE8">
              <w:rPr>
                <w:sz w:val="18"/>
                <w:szCs w:val="18"/>
              </w:rPr>
              <w:t>Unit</w:t>
            </w:r>
          </w:p>
        </w:tc>
        <w:tc>
          <w:tcPr>
            <w:tcW w:w="1259" w:type="dxa"/>
            <w:shd w:val="clear" w:color="auto" w:fill="FFFFFF" w:themeFill="background1"/>
            <w:tcMar>
              <w:top w:w="180" w:type="dxa"/>
              <w:left w:w="80" w:type="dxa"/>
              <w:bottom w:w="180" w:type="dxa"/>
              <w:right w:w="80" w:type="dxa"/>
            </w:tcMar>
            <w:vAlign w:val="center"/>
          </w:tcPr>
          <w:p w:rsidR="7BEBB669" w:rsidP="2AFABBE8" w:rsidRDefault="7BEBB669" w14:paraId="3CE6FA17" w14:textId="0F6F656D">
            <w:pPr>
              <w:pStyle w:val="Normal"/>
              <w:jc w:val="center"/>
            </w:pPr>
            <w:r w:rsidRPr="2AFABBE8" w:rsidR="7BEBB669">
              <w:rPr>
                <w:sz w:val="16"/>
                <w:szCs w:val="16"/>
              </w:rPr>
              <w:t>Customs Gate Out</w:t>
            </w:r>
          </w:p>
        </w:tc>
      </w:tr>
      <w:tr w:rsidR="2AFABBE8" w:rsidTr="2AFABBE8" w14:paraId="6DC8480C">
        <w:trPr>
          <w:cantSplit/>
          <w:trHeight w:val="300"/>
        </w:trPr>
        <w:tc>
          <w:tcPr>
            <w:tcW w:w="502" w:type="dxa"/>
            <w:shd w:val="clear" w:color="auto" w:fill="FFFFFF" w:themeFill="background1"/>
            <w:tcMar>
              <w:top w:w="180" w:type="dxa"/>
              <w:left w:w="80" w:type="dxa"/>
              <w:bottom w:w="180" w:type="dxa"/>
              <w:right w:w="80" w:type="dxa"/>
            </w:tcMar>
            <w:vAlign w:val="center"/>
          </w:tcPr>
          <w:p w:rsidR="74FF8B4D" w:rsidP="2AFABBE8" w:rsidRDefault="74FF8B4D" w14:paraId="1A84B26B" w14:textId="328A4EC7">
            <w:pPr>
              <w:pStyle w:val="Normal"/>
              <w:jc w:val="center"/>
            </w:pPr>
            <w:r w:rsidRPr="2AFABBE8" w:rsidR="74FF8B4D">
              <w:rPr>
                <w:b w:val="1"/>
                <w:bCs w:val="1"/>
                <w:color w:val="1B3B6F"/>
                <w:sz w:val="19"/>
                <w:szCs w:val="19"/>
              </w:rPr>
              <w:t>17</w:t>
            </w:r>
          </w:p>
        </w:tc>
        <w:tc>
          <w:tcPr>
            <w:tcW w:w="3633" w:type="dxa"/>
            <w:shd w:val="clear" w:color="auto" w:fill="FFFFFF" w:themeFill="background1"/>
            <w:tcMar>
              <w:top w:w="180" w:type="dxa"/>
              <w:left w:w="80" w:type="dxa"/>
              <w:bottom w:w="180" w:type="dxa"/>
              <w:right w:w="80" w:type="dxa"/>
            </w:tcMar>
            <w:vAlign w:val="center"/>
          </w:tcPr>
          <w:p w:rsidR="2AFABBE8" w:rsidP="2AFABBE8" w:rsidRDefault="2AFABBE8" w14:paraId="18C5B362" w14:textId="486DE6EF">
            <w:pPr>
              <w:pStyle w:val="Normal"/>
            </w:pPr>
            <w:r w:rsidRPr="2AFABBE8" w:rsidR="2AFABBE8">
              <w:rPr>
                <w:sz w:val="18"/>
                <w:szCs w:val="18"/>
              </w:rPr>
              <w:t>HP MONITOR 27 INCH</w:t>
            </w:r>
          </w:p>
        </w:tc>
        <w:tc>
          <w:tcPr>
            <w:tcW w:w="2381" w:type="dxa"/>
            <w:shd w:val="clear" w:color="auto" w:fill="FFFFFF" w:themeFill="background1"/>
            <w:tcMar>
              <w:top w:w="180" w:type="dxa"/>
              <w:left w:w="80" w:type="dxa"/>
              <w:bottom w:w="180" w:type="dxa"/>
              <w:right w:w="80" w:type="dxa"/>
            </w:tcMar>
            <w:vAlign w:val="center"/>
          </w:tcPr>
          <w:p w:rsidR="52972973" w:rsidP="2AFABBE8" w:rsidRDefault="52972973" w14:paraId="30A114D6" w14:textId="01753CBD">
            <w:pPr>
              <w:pStyle w:val="Normal"/>
            </w:pPr>
            <w:r w:rsidRPr="2AFABBE8" w:rsidR="52972973">
              <w:rPr>
                <w:rFonts w:ascii="Aptos Narrow" w:hAnsi="Aptos Narrow"/>
                <w:color w:val="000000" w:themeColor="text1" w:themeTint="FF" w:themeShade="FF"/>
                <w:sz w:val="18"/>
                <w:szCs w:val="18"/>
              </w:rPr>
              <w:t>2609102001</w:t>
            </w:r>
          </w:p>
          <w:p w:rsidR="52972973" w:rsidP="2AFABBE8" w:rsidRDefault="52972973" w14:paraId="27F5F645" w14:textId="0154DEA2">
            <w:pPr>
              <w:pStyle w:val="Normal"/>
            </w:pPr>
            <w:r w:rsidRPr="2AFABBE8" w:rsidR="52972973">
              <w:rPr>
                <w:rFonts w:ascii="Aptos Narrow" w:hAnsi="Aptos Narrow"/>
                <w:color w:val="000000" w:themeColor="text1" w:themeTint="FF" w:themeShade="FF"/>
                <w:sz w:val="18"/>
                <w:szCs w:val="18"/>
              </w:rPr>
              <w:t>0XRKHNAYB00221H</w:t>
            </w:r>
          </w:p>
        </w:tc>
        <w:tc>
          <w:tcPr>
            <w:tcW w:w="709" w:type="dxa"/>
            <w:shd w:val="clear" w:color="auto" w:fill="FFFFFF" w:themeFill="background1"/>
            <w:tcMar/>
            <w:vAlign w:val="center"/>
          </w:tcPr>
          <w:p w:rsidR="2AFABBE8" w:rsidP="2AFABBE8" w:rsidRDefault="2AFABBE8" w14:paraId="7B38E1CB" w14:textId="1F13CB50">
            <w:pPr>
              <w:pStyle w:val="Normal"/>
              <w:jc w:val="center"/>
            </w:pPr>
            <w:r w:rsidRPr="2AFABBE8" w:rsidR="2AFABBE8">
              <w:rPr>
                <w:sz w:val="18"/>
                <w:szCs w:val="18"/>
              </w:rPr>
              <w:t>1</w:t>
            </w:r>
          </w:p>
        </w:tc>
        <w:tc>
          <w:tcPr>
            <w:tcW w:w="850" w:type="dxa"/>
            <w:shd w:val="clear" w:color="auto" w:fill="FFFFFF" w:themeFill="background1"/>
            <w:tcMar/>
            <w:vAlign w:val="center"/>
          </w:tcPr>
          <w:p w:rsidR="2AFABBE8" w:rsidP="2AFABBE8" w:rsidRDefault="2AFABBE8" w14:paraId="3C531C28" w14:textId="482BFEC1">
            <w:pPr>
              <w:jc w:val="center"/>
              <w:rPr>
                <w:sz w:val="18"/>
                <w:szCs w:val="18"/>
              </w:rPr>
            </w:pPr>
            <w:r w:rsidRPr="2AFABBE8" w:rsidR="2AFABBE8">
              <w:rPr>
                <w:sz w:val="18"/>
                <w:szCs w:val="18"/>
              </w:rPr>
              <w:t>Unit</w:t>
            </w:r>
          </w:p>
        </w:tc>
        <w:tc>
          <w:tcPr>
            <w:tcW w:w="1259" w:type="dxa"/>
            <w:shd w:val="clear" w:color="auto" w:fill="FFFFFF" w:themeFill="background1"/>
            <w:tcMar>
              <w:top w:w="180" w:type="dxa"/>
              <w:left w:w="80" w:type="dxa"/>
              <w:bottom w:w="180" w:type="dxa"/>
              <w:right w:w="80" w:type="dxa"/>
            </w:tcMar>
            <w:vAlign w:val="center"/>
          </w:tcPr>
          <w:p w:rsidR="00840866" w:rsidP="2AFABBE8" w:rsidRDefault="00840866" w14:paraId="4CAC66A3" w14:textId="326A4476">
            <w:pPr>
              <w:pStyle w:val="Normal"/>
              <w:jc w:val="center"/>
            </w:pPr>
            <w:r w:rsidRPr="2AFABBE8" w:rsidR="00840866">
              <w:rPr>
                <w:sz w:val="16"/>
                <w:szCs w:val="16"/>
              </w:rPr>
              <w:t>Customs Gate Out</w:t>
            </w:r>
          </w:p>
        </w:tc>
      </w:tr>
      <w:tr w:rsidR="2AFABBE8" w:rsidTr="2AFABBE8" w14:paraId="1A8BF054">
        <w:trPr>
          <w:cantSplit/>
          <w:trHeight w:val="300"/>
        </w:trPr>
        <w:tc>
          <w:tcPr>
            <w:tcW w:w="502" w:type="dxa"/>
            <w:shd w:val="clear" w:color="auto" w:fill="FFFFFF" w:themeFill="background1"/>
            <w:tcMar>
              <w:top w:w="180" w:type="dxa"/>
              <w:left w:w="80" w:type="dxa"/>
              <w:bottom w:w="180" w:type="dxa"/>
              <w:right w:w="80" w:type="dxa"/>
            </w:tcMar>
            <w:vAlign w:val="center"/>
          </w:tcPr>
          <w:p w:rsidR="0ED85AAB" w:rsidP="2AFABBE8" w:rsidRDefault="0ED85AAB" w14:paraId="278AF092" w14:textId="6539A56E">
            <w:pPr>
              <w:pStyle w:val="Normal"/>
              <w:jc w:val="center"/>
            </w:pPr>
            <w:r w:rsidRPr="2AFABBE8" w:rsidR="0ED85AAB">
              <w:rPr>
                <w:b w:val="1"/>
                <w:bCs w:val="1"/>
                <w:color w:val="1B3B6F"/>
                <w:sz w:val="19"/>
                <w:szCs w:val="19"/>
              </w:rPr>
              <w:t>18</w:t>
            </w:r>
          </w:p>
        </w:tc>
        <w:tc>
          <w:tcPr>
            <w:tcW w:w="3633" w:type="dxa"/>
            <w:shd w:val="clear" w:color="auto" w:fill="FFFFFF" w:themeFill="background1"/>
            <w:tcMar>
              <w:top w:w="180" w:type="dxa"/>
              <w:left w:w="80" w:type="dxa"/>
              <w:bottom w:w="180" w:type="dxa"/>
              <w:right w:w="80" w:type="dxa"/>
            </w:tcMar>
            <w:vAlign w:val="center"/>
          </w:tcPr>
          <w:p w:rsidR="2AFABBE8" w:rsidP="2AFABBE8" w:rsidRDefault="2AFABBE8" w14:paraId="29A7488F" w14:textId="36190A81">
            <w:pPr>
              <w:pStyle w:val="Normal"/>
            </w:pPr>
            <w:r w:rsidRPr="2AFABBE8" w:rsidR="2AFABBE8">
              <w:rPr>
                <w:sz w:val="18"/>
                <w:szCs w:val="18"/>
              </w:rPr>
              <w:t>Mouse + Keyboard HP SET</w:t>
            </w:r>
          </w:p>
        </w:tc>
        <w:tc>
          <w:tcPr>
            <w:tcW w:w="2381" w:type="dxa"/>
            <w:shd w:val="clear" w:color="auto" w:fill="FFFFFF" w:themeFill="background1"/>
            <w:tcMar>
              <w:top w:w="180" w:type="dxa"/>
              <w:left w:w="80" w:type="dxa"/>
              <w:bottom w:w="180" w:type="dxa"/>
              <w:right w:w="80" w:type="dxa"/>
            </w:tcMar>
            <w:vAlign w:val="center"/>
          </w:tcPr>
          <w:p w:rsidR="23D3D8A5" w:rsidP="2AFABBE8" w:rsidRDefault="23D3D8A5" w14:paraId="5E3AAA50" w14:textId="3EAA5FCF">
            <w:pPr>
              <w:pStyle w:val="Normal"/>
            </w:pPr>
            <w:r w:rsidRPr="2AFABBE8" w:rsidR="23D3D8A5">
              <w:rPr>
                <w:rFonts w:ascii="Aptos Narrow" w:hAnsi="Aptos Narrow"/>
                <w:color w:val="000000" w:themeColor="text1" w:themeTint="FF" w:themeShade="FF"/>
                <w:sz w:val="18"/>
                <w:szCs w:val="18"/>
              </w:rPr>
              <w:t>2609104006</w:t>
            </w:r>
          </w:p>
        </w:tc>
        <w:tc>
          <w:tcPr>
            <w:tcW w:w="709" w:type="dxa"/>
            <w:shd w:val="clear" w:color="auto" w:fill="FFFFFF" w:themeFill="background1"/>
            <w:tcMar/>
            <w:vAlign w:val="center"/>
          </w:tcPr>
          <w:p w:rsidR="2AFABBE8" w:rsidP="2AFABBE8" w:rsidRDefault="2AFABBE8" w14:paraId="56A68BE3" w14:textId="7031C48A">
            <w:pPr>
              <w:pStyle w:val="Normal"/>
              <w:jc w:val="center"/>
            </w:pPr>
            <w:r w:rsidRPr="2AFABBE8" w:rsidR="2AFABBE8">
              <w:rPr>
                <w:sz w:val="18"/>
                <w:szCs w:val="18"/>
              </w:rPr>
              <w:t>1</w:t>
            </w:r>
          </w:p>
        </w:tc>
        <w:tc>
          <w:tcPr>
            <w:tcW w:w="850" w:type="dxa"/>
            <w:shd w:val="clear" w:color="auto" w:fill="FFFFFF" w:themeFill="background1"/>
            <w:tcMar/>
            <w:vAlign w:val="center"/>
          </w:tcPr>
          <w:p w:rsidR="2AFABBE8" w:rsidP="2AFABBE8" w:rsidRDefault="2AFABBE8" w14:paraId="7E3BA1CD" w14:textId="2FEDAB34">
            <w:pPr>
              <w:pStyle w:val="Normal"/>
              <w:jc w:val="center"/>
            </w:pPr>
            <w:r w:rsidRPr="2AFABBE8" w:rsidR="2AFABBE8">
              <w:rPr>
                <w:sz w:val="18"/>
                <w:szCs w:val="18"/>
              </w:rPr>
              <w:t>Set</w:t>
            </w:r>
          </w:p>
        </w:tc>
        <w:tc>
          <w:tcPr>
            <w:tcW w:w="1259" w:type="dxa"/>
            <w:shd w:val="clear" w:color="auto" w:fill="FFFFFF" w:themeFill="background1"/>
            <w:tcMar>
              <w:top w:w="180" w:type="dxa"/>
              <w:left w:w="80" w:type="dxa"/>
              <w:bottom w:w="180" w:type="dxa"/>
              <w:right w:w="80" w:type="dxa"/>
            </w:tcMar>
            <w:vAlign w:val="center"/>
          </w:tcPr>
          <w:p w:rsidR="67C20504" w:rsidP="2AFABBE8" w:rsidRDefault="67C20504" w14:paraId="634D2E2B" w14:textId="6E91E341">
            <w:pPr>
              <w:pStyle w:val="Normal"/>
              <w:jc w:val="center"/>
            </w:pPr>
            <w:r w:rsidRPr="2AFABBE8" w:rsidR="67C20504">
              <w:rPr>
                <w:sz w:val="16"/>
                <w:szCs w:val="16"/>
              </w:rPr>
              <w:t>Customs Gate Out</w:t>
            </w:r>
          </w:p>
        </w:tc>
      </w:tr>
    </w:tbl>
    <w:p w:rsidR="00D937D9" w:rsidP="2AFABBE8" w:rsidRDefault="004A5B79" w14:paraId="2B321DC5" w14:textId="25903D32">
      <w:pPr>
        <w:pBdr>
          <w:bottom w:val="single" w:color="FF000000" w:sz="6" w:space="4"/>
        </w:pBdr>
        <w:spacing w:before="260" w:after="20"/>
        <w:rPr>
          <w:b w:val="1"/>
          <w:bCs w:val="1"/>
          <w:color w:val="1B3B6F"/>
          <w:sz w:val="23"/>
          <w:szCs w:val="23"/>
        </w:rPr>
      </w:pPr>
    </w:p>
    <w:p w:rsidR="00D937D9" w:rsidP="2AFABBE8" w:rsidRDefault="004A5B79" w14:paraId="54C4A255" w14:textId="40E9866F">
      <w:pPr>
        <w:spacing w:before="260" w:after="20"/>
      </w:pPr>
      <w:r>
        <w:br w:type="page"/>
      </w:r>
    </w:p>
    <w:p w:rsidR="00D937D9" w:rsidP="2AFABBE8" w:rsidRDefault="004A5B79" w14:paraId="5CD604A4" w14:textId="737AB2DC">
      <w:pPr>
        <w:pStyle w:val="Normal"/>
        <w:pBdr>
          <w:bottom w:val="single" w:color="FF000000" w:sz="6" w:space="4"/>
        </w:pBdr>
        <w:spacing w:before="260" w:after="20"/>
      </w:pPr>
      <w:r w:rsidRPr="2AFABBE8" w:rsidR="2F0BEA76">
        <w:rPr>
          <w:b w:val="1"/>
          <w:bCs w:val="1"/>
          <w:color w:val="1B3B6F"/>
          <w:sz w:val="23"/>
          <w:szCs w:val="23"/>
        </w:rPr>
        <w:t>Terms of Use</w:t>
      </w:r>
    </w:p>
    <w:p w:rsidR="00D937D9" w:rsidRDefault="004A5B79" w14:paraId="197CEA30" w14:textId="77777777">
      <w:pPr>
        <w:spacing w:after="140"/>
      </w:pPr>
      <w:r>
        <w:rPr>
          <w:i/>
          <w:iCs/>
          <w:color w:val="595959"/>
          <w:sz w:val="19"/>
          <w:szCs w:val="19"/>
        </w:rPr>
        <w:t>Ketentuan Penggunaan</w:t>
      </w:r>
    </w:p>
    <w:tbl>
      <w:tblPr>
        <w:tblW w:w="9040" w:type="dxa"/>
        <w:tblCellMar>
          <w:left w:w="10" w:type="dxa"/>
          <w:right w:w="10" w:type="dxa"/>
        </w:tblCellMar>
        <w:tblLook w:val="04A0" w:firstRow="1" w:lastRow="0" w:firstColumn="1" w:lastColumn="0" w:noHBand="0" w:noVBand="1"/>
      </w:tblPr>
      <w:tblGrid>
        <w:gridCol w:w="4520"/>
        <w:gridCol w:w="4520"/>
      </w:tblGrid>
      <w:tr w:rsidR="00D937D9" w:rsidTr="2AFABBE8" w14:paraId="36CAE26A" w14:textId="77777777">
        <w:tc>
          <w:tcPr>
            <w:tcW w:w="4520" w:type="dxa"/>
            <w:shd w:val="clear" w:color="auto" w:fill="1B3B6F"/>
            <w:tcMar>
              <w:top w:w="60" w:type="dxa"/>
              <w:left w:w="120" w:type="dxa"/>
              <w:bottom w:w="60" w:type="dxa"/>
              <w:right w:w="120" w:type="dxa"/>
            </w:tcMar>
          </w:tcPr>
          <w:p w:rsidR="00D937D9" w:rsidRDefault="004A5B79" w14:paraId="6830E869" w14:textId="77777777">
            <w:r>
              <w:rPr>
                <w:b/>
                <w:bCs/>
                <w:color w:val="FFFFFF"/>
                <w:sz w:val="15"/>
                <w:szCs w:val="15"/>
              </w:rPr>
              <w:t>ENGLISH</w:t>
            </w:r>
          </w:p>
        </w:tc>
        <w:tc>
          <w:tcPr>
            <w:tcW w:w="4520" w:type="dxa"/>
            <w:shd w:val="clear" w:color="auto" w:fill="1B3B6F"/>
            <w:tcMar>
              <w:top w:w="60" w:type="dxa"/>
              <w:left w:w="120" w:type="dxa"/>
              <w:bottom w:w="60" w:type="dxa"/>
              <w:right w:w="120" w:type="dxa"/>
            </w:tcMar>
          </w:tcPr>
          <w:p w:rsidR="00D937D9" w:rsidRDefault="004A5B79" w14:paraId="3750EE18" w14:textId="0921175B">
            <w:r>
              <w:rPr>
                <w:b/>
                <w:bCs/>
                <w:color w:val="FFFFFF"/>
                <w:sz w:val="15"/>
                <w:szCs w:val="15"/>
              </w:rPr>
              <w:t>INDONESIA</w:t>
            </w:r>
          </w:p>
        </w:tc>
      </w:tr>
      <w:tr w:rsidRPr="00E668CE" w:rsidR="00D937D9" w:rsidTr="2AFABBE8" w14:paraId="413ECDC4" w14:textId="77777777">
        <w:tc>
          <w:tcPr>
            <w:tcW w:w="4520" w:type="dxa"/>
            <w:tcBorders>
              <w:right w:val="single" w:color="B9C2D0" w:sz="4" w:space="0"/>
            </w:tcBorders>
            <w:tcMar>
              <w:top w:w="60" w:type="dxa"/>
              <w:left w:w="0" w:type="dxa"/>
              <w:bottom w:w="100" w:type="dxa"/>
              <w:right w:w="160" w:type="dxa"/>
            </w:tcMar>
          </w:tcPr>
          <w:p w:rsidR="00D937D9" w:rsidP="00FA3511" w:rsidRDefault="00FA3511" w14:paraId="205CD23A" w14:textId="25870A2D">
            <w:r>
              <w:rPr>
                <w:sz w:val="19"/>
                <w:szCs w:val="19"/>
              </w:rPr>
              <w:t>By receiving the Facility, the</w:t>
            </w:r>
            <w:r w:rsidR="002A377A">
              <w:rPr>
                <w:sz w:val="19"/>
                <w:szCs w:val="19"/>
              </w:rPr>
              <w:t xml:space="preserve"> Employee acknowledges and agrees </w:t>
            </w:r>
            <w:r>
              <w:rPr>
                <w:sz w:val="19"/>
                <w:szCs w:val="19"/>
              </w:rPr>
              <w:t>to</w:t>
            </w:r>
            <w:r w:rsidR="002A377A">
              <w:rPr>
                <w:sz w:val="19"/>
                <w:szCs w:val="19"/>
              </w:rPr>
              <w:t xml:space="preserve"> the following</w:t>
            </w:r>
            <w:r>
              <w:rPr>
                <w:sz w:val="19"/>
                <w:szCs w:val="19"/>
              </w:rPr>
              <w:t xml:space="preserve"> terms</w:t>
            </w:r>
            <w:r w:rsidR="002A377A">
              <w:rPr>
                <w:sz w:val="19"/>
                <w:szCs w:val="19"/>
              </w:rPr>
              <w:t>:</w:t>
            </w:r>
          </w:p>
        </w:tc>
        <w:tc>
          <w:tcPr>
            <w:tcW w:w="4520" w:type="dxa"/>
            <w:tcMar>
              <w:top w:w="60" w:type="dxa"/>
              <w:left w:w="160" w:type="dxa"/>
              <w:bottom w:w="100" w:type="dxa"/>
              <w:right w:w="0" w:type="dxa"/>
            </w:tcMar>
          </w:tcPr>
          <w:p w:rsidRPr="00F55FDE" w:rsidR="00D937D9" w:rsidP="00F55FDE" w:rsidRDefault="002A377A" w14:paraId="23F9CD1E" w14:textId="31D5F6E2">
            <w:pPr>
              <w:rPr>
                <w:lang w:val="es-ES"/>
              </w:rPr>
            </w:pPr>
            <w:r w:rsidRPr="00F55FDE">
              <w:rPr>
                <w:sz w:val="19"/>
                <w:szCs w:val="19"/>
                <w:lang w:val="es-ES"/>
              </w:rPr>
              <w:t xml:space="preserve">Dengan </w:t>
            </w:r>
            <w:r w:rsidRPr="00F55FDE" w:rsidR="00F55FDE">
              <w:rPr>
                <w:sz w:val="19"/>
                <w:szCs w:val="19"/>
                <w:lang w:val="es-ES"/>
              </w:rPr>
              <w:t>menerima</w:t>
            </w:r>
            <w:r w:rsidRPr="00F55FDE">
              <w:rPr>
                <w:sz w:val="19"/>
                <w:szCs w:val="19"/>
                <w:lang w:val="es-ES"/>
              </w:rPr>
              <w:t xml:space="preserve"> Fasilitas, Karyawan menyatakan </w:t>
            </w:r>
            <w:r w:rsidRPr="00F55FDE" w:rsidR="00F55FDE">
              <w:rPr>
                <w:sz w:val="19"/>
                <w:szCs w:val="19"/>
                <w:lang w:val="es-ES"/>
              </w:rPr>
              <w:t xml:space="preserve">memahami </w:t>
            </w:r>
            <w:r w:rsidRPr="00F55FDE">
              <w:rPr>
                <w:sz w:val="19"/>
                <w:szCs w:val="19"/>
                <w:lang w:val="es-ES"/>
              </w:rPr>
              <w:t xml:space="preserve">dan menyetujui </w:t>
            </w:r>
            <w:r w:rsidRPr="00F55FDE" w:rsidR="00F55FDE">
              <w:rPr>
                <w:sz w:val="19"/>
                <w:szCs w:val="19"/>
                <w:lang w:val="es-ES"/>
              </w:rPr>
              <w:t>ketentuan</w:t>
            </w:r>
            <w:r w:rsidRPr="00F55FDE">
              <w:rPr>
                <w:sz w:val="19"/>
                <w:szCs w:val="19"/>
                <w:lang w:val="es-ES"/>
              </w:rPr>
              <w:t xml:space="preserve"> berikut:</w:t>
            </w:r>
          </w:p>
        </w:tc>
      </w:tr>
      <w:tr w:rsidR="00274A8B" w:rsidTr="2AFABBE8" w14:paraId="0439E1AE" w14:textId="77777777">
        <w:tc>
          <w:tcPr>
            <w:tcW w:w="4520" w:type="dxa"/>
            <w:tcBorders>
              <w:top w:val="nil"/>
              <w:left w:val="nil"/>
              <w:bottom w:val="nil"/>
              <w:right w:val="single" w:color="B9C2D0" w:sz="4" w:space="0"/>
            </w:tcBorders>
            <w:tcMar>
              <w:top w:w="60" w:type="dxa"/>
              <w:left w:w="0" w:type="dxa"/>
              <w:bottom w:w="100" w:type="dxa"/>
              <w:right w:w="160" w:type="dxa"/>
            </w:tcMar>
            <w:hideMark/>
          </w:tcPr>
          <w:p w:rsidR="00274A8B" w:rsidP="00473FF3" w:rsidRDefault="00473FF3" w14:paraId="68C76E73" w14:textId="3538B70A">
            <w:pPr>
              <w:rPr>
                <w:kern w:val="2"/>
                <w14:ligatures w14:val="standardContextual"/>
              </w:rPr>
            </w:pPr>
            <w:r>
              <w:rPr>
                <w:sz w:val="19"/>
                <w:szCs w:val="19"/>
              </w:rPr>
              <w:t>These</w:t>
            </w:r>
            <w:r w:rsidR="002A377A">
              <w:rPr>
                <w:sz w:val="19"/>
                <w:szCs w:val="19"/>
              </w:rPr>
              <w:t xml:space="preserve"> terms apply to all company devices, accessories, and related equipment </w:t>
            </w:r>
            <w:r>
              <w:rPr>
                <w:sz w:val="19"/>
                <w:szCs w:val="19"/>
              </w:rPr>
              <w:t>provided by</w:t>
            </w:r>
            <w:r w:rsidR="002A377A">
              <w:rPr>
                <w:sz w:val="19"/>
                <w:szCs w:val="19"/>
              </w:rPr>
              <w:t xml:space="preserve"> the Company.</w:t>
            </w:r>
          </w:p>
        </w:tc>
        <w:tc>
          <w:tcPr>
            <w:tcW w:w="4520" w:type="dxa"/>
            <w:tcMar>
              <w:top w:w="60" w:type="dxa"/>
              <w:left w:w="160" w:type="dxa"/>
              <w:bottom w:w="100" w:type="dxa"/>
              <w:right w:w="0" w:type="dxa"/>
            </w:tcMar>
            <w:hideMark/>
          </w:tcPr>
          <w:p w:rsidR="00274A8B" w:rsidP="00E32735" w:rsidRDefault="00E32735" w14:paraId="45E52E9C" w14:textId="0404A14F">
            <w:r>
              <w:rPr>
                <w:sz w:val="19"/>
                <w:szCs w:val="19"/>
              </w:rPr>
              <w:t>Ketentuan</w:t>
            </w:r>
            <w:r w:rsidR="002A377A">
              <w:rPr>
                <w:sz w:val="19"/>
                <w:szCs w:val="19"/>
              </w:rPr>
              <w:t xml:space="preserve"> ini berlaku untuk seluruh perangkat perusahaan, aksesori, dan perlengkapan terkait yang </w:t>
            </w:r>
            <w:r>
              <w:rPr>
                <w:sz w:val="19"/>
                <w:szCs w:val="19"/>
              </w:rPr>
              <w:t>diberikan oleh</w:t>
            </w:r>
            <w:r w:rsidR="002A377A">
              <w:rPr>
                <w:sz w:val="19"/>
                <w:szCs w:val="19"/>
              </w:rPr>
              <w:t xml:space="preserve"> Perusahaan.</w:t>
            </w:r>
          </w:p>
        </w:tc>
      </w:tr>
      <w:tr w:rsidR="00D937D9" w:rsidTr="2AFABBE8" w14:paraId="3C3D618C" w14:textId="77777777">
        <w:tc>
          <w:tcPr>
            <w:tcW w:w="4520" w:type="dxa"/>
            <w:tcBorders>
              <w:right w:val="single" w:color="B9C2D0" w:sz="4" w:space="0"/>
            </w:tcBorders>
            <w:tcMar>
              <w:top w:w="60" w:type="dxa"/>
              <w:left w:w="0" w:type="dxa"/>
              <w:bottom w:w="100" w:type="dxa"/>
              <w:right w:w="160" w:type="dxa"/>
            </w:tcMar>
          </w:tcPr>
          <w:p w:rsidR="00D937D9" w:rsidP="00E840C6" w:rsidRDefault="002A377A" w14:paraId="2168B830" w14:textId="7AEA3F96">
            <w:r>
              <w:rPr>
                <w:sz w:val="19"/>
                <w:szCs w:val="19"/>
              </w:rPr>
              <w:t xml:space="preserve">1. The Facility shall remain the </w:t>
            </w:r>
            <w:r w:rsidR="00E840C6">
              <w:rPr>
                <w:sz w:val="19"/>
                <w:szCs w:val="19"/>
              </w:rPr>
              <w:t>sole</w:t>
            </w:r>
            <w:r>
              <w:rPr>
                <w:sz w:val="19"/>
                <w:szCs w:val="19"/>
              </w:rPr>
              <w:t xml:space="preserve"> property of PT. Patimban Global Gateway Terminal and </w:t>
            </w:r>
            <w:r w:rsidR="00E840C6">
              <w:rPr>
                <w:sz w:val="19"/>
                <w:szCs w:val="19"/>
              </w:rPr>
              <w:t xml:space="preserve">shall </w:t>
            </w:r>
            <w:r>
              <w:rPr>
                <w:sz w:val="19"/>
                <w:szCs w:val="19"/>
              </w:rPr>
              <w:t xml:space="preserve">be used </w:t>
            </w:r>
            <w:r w:rsidR="00E840C6">
              <w:rPr>
                <w:sz w:val="19"/>
                <w:szCs w:val="19"/>
              </w:rPr>
              <w:t xml:space="preserve">solely </w:t>
            </w:r>
            <w:r>
              <w:rPr>
                <w:sz w:val="19"/>
                <w:szCs w:val="19"/>
              </w:rPr>
              <w:t>for work</w:t>
            </w:r>
            <w:r w:rsidR="00E840C6">
              <w:rPr>
                <w:sz w:val="19"/>
                <w:szCs w:val="19"/>
              </w:rPr>
              <w:t>-</w:t>
            </w:r>
            <w:r>
              <w:rPr>
                <w:sz w:val="19"/>
                <w:szCs w:val="19"/>
              </w:rPr>
              <w:t>related purposes.</w:t>
            </w:r>
          </w:p>
        </w:tc>
        <w:tc>
          <w:tcPr>
            <w:tcW w:w="4520" w:type="dxa"/>
            <w:tcMar>
              <w:top w:w="60" w:type="dxa"/>
              <w:left w:w="160" w:type="dxa"/>
              <w:bottom w:w="100" w:type="dxa"/>
              <w:right w:w="0" w:type="dxa"/>
            </w:tcMar>
          </w:tcPr>
          <w:p w:rsidR="00D937D9" w:rsidP="00971F99" w:rsidRDefault="002A377A" w14:paraId="496ED710" w14:textId="41DC9B6C">
            <w:r w:rsidRPr="007F30AB">
              <w:rPr>
                <w:sz w:val="19"/>
                <w:szCs w:val="19"/>
                <w:lang w:val="fr-FR"/>
              </w:rPr>
              <w:t xml:space="preserve">1. Fasilitas tetap menjadi milik </w:t>
            </w:r>
            <w:r w:rsidRPr="007F30AB" w:rsidR="00971F99">
              <w:rPr>
                <w:sz w:val="19"/>
                <w:szCs w:val="19"/>
                <w:lang w:val="fr-FR"/>
              </w:rPr>
              <w:t>sepenuhnya</w:t>
            </w:r>
            <w:r w:rsidRPr="007F30AB">
              <w:rPr>
                <w:sz w:val="19"/>
                <w:szCs w:val="19"/>
                <w:lang w:val="fr-FR"/>
              </w:rPr>
              <w:t xml:space="preserve"> PT. </w:t>
            </w:r>
            <w:r>
              <w:rPr>
                <w:sz w:val="19"/>
                <w:szCs w:val="19"/>
              </w:rPr>
              <w:t>Patimban Global Gateway Terminal dan hanya boleh digunakan untuk keperluan pekerjaan.</w:t>
            </w:r>
          </w:p>
        </w:tc>
      </w:tr>
      <w:tr w:rsidR="00D937D9" w:rsidTr="2AFABBE8" w14:paraId="2D444B85" w14:textId="77777777">
        <w:tc>
          <w:tcPr>
            <w:tcW w:w="4520" w:type="dxa"/>
            <w:tcBorders>
              <w:right w:val="single" w:color="B9C2D0" w:sz="4" w:space="0"/>
            </w:tcBorders>
            <w:tcMar>
              <w:top w:w="60" w:type="dxa"/>
              <w:left w:w="0" w:type="dxa"/>
              <w:bottom w:w="100" w:type="dxa"/>
              <w:right w:w="160" w:type="dxa"/>
            </w:tcMar>
          </w:tcPr>
          <w:p w:rsidR="00D937D9" w:rsidP="00C236BA" w:rsidRDefault="002A377A" w14:paraId="19D3FE72" w14:textId="4080B8B2">
            <w:r>
              <w:rPr>
                <w:sz w:val="19"/>
                <w:szCs w:val="19"/>
              </w:rPr>
              <w:t xml:space="preserve">2. </w:t>
            </w:r>
            <w:r w:rsidR="00C236BA">
              <w:rPr>
                <w:sz w:val="19"/>
                <w:szCs w:val="19"/>
              </w:rPr>
              <w:t xml:space="preserve">The </w:t>
            </w:r>
            <w:r>
              <w:rPr>
                <w:sz w:val="19"/>
                <w:szCs w:val="19"/>
              </w:rPr>
              <w:t xml:space="preserve">Employee shall </w:t>
            </w:r>
            <w:r w:rsidR="00C236BA">
              <w:rPr>
                <w:sz w:val="19"/>
                <w:szCs w:val="19"/>
              </w:rPr>
              <w:t>properly use, safeguard</w:t>
            </w:r>
            <w:r>
              <w:rPr>
                <w:sz w:val="19"/>
                <w:szCs w:val="19"/>
              </w:rPr>
              <w:t xml:space="preserve">, and </w:t>
            </w:r>
            <w:r w:rsidR="00C236BA">
              <w:rPr>
                <w:sz w:val="19"/>
                <w:szCs w:val="19"/>
              </w:rPr>
              <w:t>maintain</w:t>
            </w:r>
            <w:r>
              <w:rPr>
                <w:sz w:val="19"/>
                <w:szCs w:val="19"/>
              </w:rPr>
              <w:t xml:space="preserve"> the Facility, and shall return </w:t>
            </w:r>
            <w:r w:rsidR="00C236BA">
              <w:rPr>
                <w:sz w:val="19"/>
                <w:szCs w:val="19"/>
              </w:rPr>
              <w:t>it in</w:t>
            </w:r>
            <w:r>
              <w:rPr>
                <w:sz w:val="19"/>
                <w:szCs w:val="19"/>
              </w:rPr>
              <w:t xml:space="preserve"> good, complete, and working condition upon request by the IT department or HR department.</w:t>
            </w:r>
          </w:p>
        </w:tc>
        <w:tc>
          <w:tcPr>
            <w:tcW w:w="4520" w:type="dxa"/>
            <w:tcMar>
              <w:top w:w="60" w:type="dxa"/>
              <w:left w:w="160" w:type="dxa"/>
              <w:bottom w:w="100" w:type="dxa"/>
              <w:right w:w="0" w:type="dxa"/>
            </w:tcMar>
          </w:tcPr>
          <w:p w:rsidR="00D937D9" w:rsidP="007F7EEA" w:rsidRDefault="002A377A" w14:paraId="74D512EF" w14:textId="2E09A3A6">
            <w:r>
              <w:rPr>
                <w:sz w:val="19"/>
                <w:szCs w:val="19"/>
              </w:rPr>
              <w:t xml:space="preserve">2. Karyawan </w:t>
            </w:r>
            <w:r w:rsidR="007F7EEA">
              <w:rPr>
                <w:sz w:val="19"/>
                <w:szCs w:val="19"/>
              </w:rPr>
              <w:t>wajib menggunakan,</w:t>
            </w:r>
            <w:r>
              <w:rPr>
                <w:sz w:val="19"/>
                <w:szCs w:val="19"/>
              </w:rPr>
              <w:t xml:space="preserve"> menjaga, </w:t>
            </w:r>
            <w:r w:rsidR="007F7EEA">
              <w:rPr>
                <w:sz w:val="19"/>
                <w:szCs w:val="19"/>
              </w:rPr>
              <w:t xml:space="preserve">dan </w:t>
            </w:r>
            <w:r>
              <w:rPr>
                <w:sz w:val="19"/>
                <w:szCs w:val="19"/>
              </w:rPr>
              <w:t xml:space="preserve">merawat Fasilitas dengan baik, serta </w:t>
            </w:r>
            <w:r w:rsidR="007F7EEA">
              <w:rPr>
                <w:sz w:val="19"/>
                <w:szCs w:val="19"/>
              </w:rPr>
              <w:t>mengembalikannya</w:t>
            </w:r>
            <w:r>
              <w:rPr>
                <w:sz w:val="19"/>
                <w:szCs w:val="19"/>
              </w:rPr>
              <w:t xml:space="preserve"> dalam kondisi </w:t>
            </w:r>
            <w:r w:rsidR="007F7EEA">
              <w:rPr>
                <w:sz w:val="19"/>
                <w:szCs w:val="19"/>
              </w:rPr>
              <w:t>baik</w:t>
            </w:r>
            <w:r>
              <w:rPr>
                <w:sz w:val="19"/>
                <w:szCs w:val="19"/>
              </w:rPr>
              <w:t>, lengkap, dan berfungsi apabila diminta oleh departemen IT atau departemen HR.</w:t>
            </w:r>
          </w:p>
        </w:tc>
      </w:tr>
      <w:tr w:rsidR="00D937D9" w:rsidTr="2AFABBE8" w14:paraId="4FB0A0C3" w14:textId="77777777">
        <w:tc>
          <w:tcPr>
            <w:tcW w:w="4520" w:type="dxa"/>
            <w:tcBorders>
              <w:right w:val="single" w:color="B9C2D0" w:sz="4" w:space="0"/>
            </w:tcBorders>
            <w:tcMar>
              <w:top w:w="60" w:type="dxa"/>
              <w:left w:w="0" w:type="dxa"/>
              <w:bottom w:w="100" w:type="dxa"/>
              <w:right w:w="160" w:type="dxa"/>
            </w:tcMar>
          </w:tcPr>
          <w:p w:rsidR="00D937D9" w:rsidP="0056436E" w:rsidRDefault="0056436E" w14:paraId="3011E7FD" w14:textId="38B0BAED">
            <w:r>
              <w:rPr>
                <w:sz w:val="19"/>
                <w:szCs w:val="19"/>
              </w:rPr>
              <w:t>3. The Employee shall comply with the following usage, security, maintenance, and reporting obligations in relation to the Facility:</w:t>
            </w:r>
          </w:p>
        </w:tc>
        <w:tc>
          <w:tcPr>
            <w:tcW w:w="4520" w:type="dxa"/>
            <w:tcMar>
              <w:top w:w="60" w:type="dxa"/>
              <w:left w:w="160" w:type="dxa"/>
              <w:bottom w:w="100" w:type="dxa"/>
              <w:right w:w="0" w:type="dxa"/>
            </w:tcMar>
          </w:tcPr>
          <w:p w:rsidR="00D937D9" w:rsidP="00621852" w:rsidRDefault="00621852" w14:paraId="39FD9101" w14:textId="6FCE10DE">
            <w:r>
              <w:rPr>
                <w:sz w:val="19"/>
                <w:szCs w:val="19"/>
              </w:rPr>
              <w:t>3. Karyawan wajib mematuhi kewajiban penggunaan, keamanan, pemeliharaan, dan pelaporan berikut sehubungan dengan Fasilitas:</w:t>
            </w:r>
          </w:p>
        </w:tc>
      </w:tr>
      <w:tr w:rsidR="00D937D9" w:rsidTr="2AFABBE8" w14:paraId="7A513BF4" w14:textId="77777777">
        <w:tc>
          <w:tcPr>
            <w:tcW w:w="4520" w:type="dxa"/>
            <w:tcBorders>
              <w:right w:val="single" w:color="B9C2D0" w:sz="4" w:space="0"/>
            </w:tcBorders>
            <w:tcMar>
              <w:top w:w="60" w:type="dxa"/>
              <w:left w:w="0" w:type="dxa"/>
              <w:bottom w:w="100" w:type="dxa"/>
              <w:right w:w="160" w:type="dxa"/>
            </w:tcMar>
          </w:tcPr>
          <w:p w:rsidR="00D937D9" w:rsidP="001858F5" w:rsidRDefault="001858F5" w14:paraId="46144B08" w14:textId="10A007B2">
            <w:pPr>
              <w:ind w:left="403" w:hanging="288"/>
            </w:pPr>
            <w:r>
              <w:rPr>
                <w:sz w:val="19"/>
                <w:szCs w:val="19"/>
              </w:rPr>
              <w:t>a) Configuration and applications:</w:t>
            </w:r>
            <w:r w:rsidR="002A377A">
              <w:rPr>
                <w:sz w:val="19"/>
                <w:szCs w:val="19"/>
              </w:rPr>
              <w:t xml:space="preserve"> The Employee shall not alter the Facility's original installation settings or install third-party applications without prior </w:t>
            </w:r>
            <w:r>
              <w:rPr>
                <w:sz w:val="19"/>
                <w:szCs w:val="19"/>
              </w:rPr>
              <w:t xml:space="preserve">approval from the </w:t>
            </w:r>
            <w:r w:rsidR="002A377A">
              <w:rPr>
                <w:sz w:val="19"/>
                <w:szCs w:val="19"/>
              </w:rPr>
              <w:t>IT department.</w:t>
            </w:r>
          </w:p>
        </w:tc>
        <w:tc>
          <w:tcPr>
            <w:tcW w:w="4520" w:type="dxa"/>
            <w:tcMar>
              <w:top w:w="60" w:type="dxa"/>
              <w:left w:w="160" w:type="dxa"/>
              <w:bottom w:w="100" w:type="dxa"/>
              <w:right w:w="0" w:type="dxa"/>
            </w:tcMar>
          </w:tcPr>
          <w:p w:rsidR="00D937D9" w:rsidP="00E55776" w:rsidRDefault="00E55776" w14:paraId="138F44DB" w14:textId="115A6766">
            <w:pPr>
              <w:ind w:left="403" w:hanging="288"/>
            </w:pPr>
            <w:r>
              <w:rPr>
                <w:sz w:val="19"/>
                <w:szCs w:val="19"/>
              </w:rPr>
              <w:t>a) Konfigurasi dan aplikasi:</w:t>
            </w:r>
            <w:r w:rsidR="002A377A">
              <w:rPr>
                <w:sz w:val="19"/>
                <w:szCs w:val="19"/>
              </w:rPr>
              <w:t xml:space="preserve"> Karyawan dilarang mengubah pengaturan instalasi awal Fasilitas atau menginstal aplikasi pihak ketiga tanpa persetujuan terlebih dahulu dari departemen IT.</w:t>
            </w:r>
          </w:p>
        </w:tc>
      </w:tr>
      <w:tr w:rsidR="00D937D9" w:rsidTr="2AFABBE8" w14:paraId="1D60788F" w14:textId="77777777">
        <w:tc>
          <w:tcPr>
            <w:tcW w:w="4520" w:type="dxa"/>
            <w:tcBorders>
              <w:right w:val="single" w:color="B9C2D0" w:sz="4" w:space="0"/>
            </w:tcBorders>
            <w:tcMar>
              <w:top w:w="60" w:type="dxa"/>
              <w:left w:w="0" w:type="dxa"/>
              <w:bottom w:w="100" w:type="dxa"/>
              <w:right w:w="160" w:type="dxa"/>
            </w:tcMar>
          </w:tcPr>
          <w:p w:rsidR="00D937D9" w:rsidP="00C676E4" w:rsidRDefault="002A377A" w14:paraId="1975FAE6" w14:textId="3499369A">
            <w:pPr>
              <w:ind w:left="403" w:hanging="288"/>
            </w:pPr>
            <w:r>
              <w:rPr>
                <w:sz w:val="19"/>
                <w:szCs w:val="19"/>
              </w:rPr>
              <w:t xml:space="preserve">b) </w:t>
            </w:r>
            <w:r w:rsidR="00C676E4">
              <w:rPr>
                <w:sz w:val="19"/>
                <w:szCs w:val="19"/>
              </w:rPr>
              <w:t xml:space="preserve">IT support: </w:t>
            </w:r>
            <w:r>
              <w:rPr>
                <w:sz w:val="19"/>
                <w:szCs w:val="19"/>
              </w:rPr>
              <w:t xml:space="preserve">The Employee shall </w:t>
            </w:r>
            <w:r w:rsidR="00C676E4">
              <w:rPr>
                <w:sz w:val="19"/>
                <w:szCs w:val="19"/>
              </w:rPr>
              <w:t>contact</w:t>
            </w:r>
            <w:r>
              <w:rPr>
                <w:sz w:val="19"/>
                <w:szCs w:val="19"/>
              </w:rPr>
              <w:t xml:space="preserve"> the IT department for </w:t>
            </w:r>
            <w:r w:rsidR="00C676E4">
              <w:rPr>
                <w:sz w:val="19"/>
                <w:szCs w:val="19"/>
              </w:rPr>
              <w:t xml:space="preserve">assistance if </w:t>
            </w:r>
            <w:r>
              <w:rPr>
                <w:sz w:val="19"/>
                <w:szCs w:val="19"/>
              </w:rPr>
              <w:t>any difficulty</w:t>
            </w:r>
            <w:r w:rsidR="00C676E4">
              <w:rPr>
                <w:sz w:val="19"/>
                <w:szCs w:val="19"/>
              </w:rPr>
              <w:t>, malfunction, or uncertainty arises</w:t>
            </w:r>
            <w:r>
              <w:rPr>
                <w:sz w:val="19"/>
                <w:szCs w:val="19"/>
              </w:rPr>
              <w:t xml:space="preserve"> in using the Facility</w:t>
            </w:r>
            <w:r w:rsidR="00C676E4">
              <w:rPr>
                <w:sz w:val="19"/>
                <w:szCs w:val="19"/>
              </w:rPr>
              <w:t xml:space="preserve"> or related tools</w:t>
            </w:r>
            <w:r>
              <w:rPr>
                <w:sz w:val="19"/>
                <w:szCs w:val="19"/>
              </w:rPr>
              <w:t>.</w:t>
            </w:r>
          </w:p>
        </w:tc>
        <w:tc>
          <w:tcPr>
            <w:tcW w:w="4520" w:type="dxa"/>
            <w:tcMar>
              <w:top w:w="60" w:type="dxa"/>
              <w:left w:w="160" w:type="dxa"/>
              <w:bottom w:w="100" w:type="dxa"/>
              <w:right w:w="0" w:type="dxa"/>
            </w:tcMar>
          </w:tcPr>
          <w:p w:rsidR="00D937D9" w:rsidP="00E04CA8" w:rsidRDefault="002A377A" w14:paraId="5E271BC0" w14:textId="07292918">
            <w:pPr>
              <w:ind w:left="403" w:hanging="288"/>
            </w:pPr>
            <w:r>
              <w:rPr>
                <w:sz w:val="19"/>
                <w:szCs w:val="19"/>
              </w:rPr>
              <w:t xml:space="preserve">b) </w:t>
            </w:r>
            <w:r w:rsidR="00E04CA8">
              <w:rPr>
                <w:sz w:val="19"/>
                <w:szCs w:val="19"/>
              </w:rPr>
              <w:t xml:space="preserve">Dukungan IT: </w:t>
            </w:r>
            <w:r>
              <w:rPr>
                <w:sz w:val="19"/>
                <w:szCs w:val="19"/>
              </w:rPr>
              <w:t xml:space="preserve">Karyawan wajib </w:t>
            </w:r>
            <w:r w:rsidR="00E04CA8">
              <w:rPr>
                <w:sz w:val="19"/>
                <w:szCs w:val="19"/>
              </w:rPr>
              <w:t xml:space="preserve">menghubungi </w:t>
            </w:r>
            <w:r>
              <w:rPr>
                <w:sz w:val="19"/>
                <w:szCs w:val="19"/>
              </w:rPr>
              <w:t xml:space="preserve">departemen IT </w:t>
            </w:r>
            <w:r w:rsidR="00E04CA8">
              <w:rPr>
                <w:sz w:val="19"/>
                <w:szCs w:val="19"/>
              </w:rPr>
              <w:t xml:space="preserve">untuk memperoleh bantuan </w:t>
            </w:r>
            <w:r>
              <w:rPr>
                <w:sz w:val="19"/>
                <w:szCs w:val="19"/>
              </w:rPr>
              <w:t xml:space="preserve">apabila </w:t>
            </w:r>
            <w:r w:rsidR="00E04CA8">
              <w:rPr>
                <w:sz w:val="19"/>
                <w:szCs w:val="19"/>
              </w:rPr>
              <w:t>terdapat</w:t>
            </w:r>
            <w:r>
              <w:rPr>
                <w:sz w:val="19"/>
                <w:szCs w:val="19"/>
              </w:rPr>
              <w:t xml:space="preserve"> kesulitan</w:t>
            </w:r>
            <w:r w:rsidR="00E04CA8">
              <w:rPr>
                <w:sz w:val="19"/>
                <w:szCs w:val="19"/>
              </w:rPr>
              <w:t>, gangguan, atau ketidakpastian</w:t>
            </w:r>
            <w:r>
              <w:rPr>
                <w:sz w:val="19"/>
                <w:szCs w:val="19"/>
              </w:rPr>
              <w:t xml:space="preserve"> dalam menggunakan </w:t>
            </w:r>
            <w:r w:rsidR="00E04CA8">
              <w:rPr>
                <w:sz w:val="19"/>
                <w:szCs w:val="19"/>
              </w:rPr>
              <w:t xml:space="preserve">Fasilitas atau </w:t>
            </w:r>
            <w:r>
              <w:rPr>
                <w:sz w:val="19"/>
                <w:szCs w:val="19"/>
              </w:rPr>
              <w:t xml:space="preserve">perangkat </w:t>
            </w:r>
            <w:r w:rsidR="00E04CA8">
              <w:rPr>
                <w:sz w:val="19"/>
                <w:szCs w:val="19"/>
              </w:rPr>
              <w:t>terkait</w:t>
            </w:r>
            <w:r>
              <w:rPr>
                <w:sz w:val="19"/>
                <w:szCs w:val="19"/>
              </w:rPr>
              <w:t>.</w:t>
            </w:r>
          </w:p>
        </w:tc>
      </w:tr>
      <w:tr w:rsidR="00D937D9" w:rsidTr="2AFABBE8" w14:paraId="30900785" w14:textId="77777777">
        <w:tc>
          <w:tcPr>
            <w:tcW w:w="4520" w:type="dxa"/>
            <w:tcBorders>
              <w:right w:val="single" w:color="B9C2D0" w:sz="4" w:space="0"/>
            </w:tcBorders>
            <w:tcMar>
              <w:top w:w="60" w:type="dxa"/>
              <w:left w:w="0" w:type="dxa"/>
              <w:bottom w:w="100" w:type="dxa"/>
              <w:right w:w="160" w:type="dxa"/>
            </w:tcMar>
          </w:tcPr>
          <w:p w:rsidR="00D937D9" w:rsidP="00982A1F" w:rsidRDefault="00982A1F" w14:paraId="18FDB754" w14:textId="622C448C">
            <w:pPr>
              <w:ind w:left="403" w:hanging="288"/>
            </w:pPr>
            <w:r>
              <w:rPr>
                <w:sz w:val="19"/>
                <w:szCs w:val="19"/>
              </w:rPr>
              <w:t>c) Storage management:</w:t>
            </w:r>
            <w:r w:rsidR="002A377A">
              <w:rPr>
                <w:sz w:val="19"/>
                <w:szCs w:val="19"/>
              </w:rPr>
              <w:t xml:space="preserve"> </w:t>
            </w:r>
            <w:r w:rsidRPr="003C6DB7" w:rsidR="003C6DB7">
              <w:rPr>
                <w:sz w:val="19"/>
                <w:szCs w:val="19"/>
              </w:rPr>
              <w:t>The Employee shall store company data using the cloud storage provided by the Company to ensure secure and safe data storage.</w:t>
            </w:r>
            <w:r w:rsidRPr="003C6DB7" w:rsidR="0088227E">
              <w:rPr>
                <w:sz w:val="19"/>
                <w:szCs w:val="19"/>
              </w:rPr>
              <w:t xml:space="preserve"> The Employee shall make reasonable efforts to maintain storage capacity by periodically deleting unnecessary or unused emails, attachments, photos, videos, and files.</w:t>
            </w:r>
          </w:p>
        </w:tc>
        <w:tc>
          <w:tcPr>
            <w:tcW w:w="4520" w:type="dxa"/>
            <w:tcMar>
              <w:top w:w="60" w:type="dxa"/>
              <w:left w:w="160" w:type="dxa"/>
              <w:bottom w:w="100" w:type="dxa"/>
              <w:right w:w="0" w:type="dxa"/>
            </w:tcMar>
          </w:tcPr>
          <w:p w:rsidR="00D937D9" w:rsidP="006A7E65" w:rsidRDefault="006A7E65" w14:paraId="586EDFE4" w14:textId="42363F36">
            <w:pPr>
              <w:ind w:left="403" w:hanging="288"/>
            </w:pPr>
            <w:r>
              <w:rPr>
                <w:sz w:val="19"/>
                <w:szCs w:val="19"/>
              </w:rPr>
              <w:t xml:space="preserve">c) </w:t>
            </w:r>
            <w:r w:rsidRPr="0088227E" w:rsidR="0088227E">
              <w:rPr>
                <w:sz w:val="19"/>
                <w:szCs w:val="19"/>
              </w:rPr>
              <w:t>Karyawan wajib menyimpan data perusahaan menggunakan layanan cloud storage yang disediakan oleh Perusahaan demi penyimpanan data yang lebih aman.</w:t>
            </w:r>
            <w:r w:rsidR="0088227E">
              <w:rPr>
                <w:sz w:val="19"/>
                <w:szCs w:val="19"/>
              </w:rPr>
              <w:t xml:space="preserve"> </w:t>
            </w:r>
            <w:r w:rsidRPr="0088227E" w:rsidR="0088227E">
              <w:rPr>
                <w:sz w:val="19"/>
                <w:szCs w:val="19"/>
              </w:rPr>
              <w:t>Pengelolaan penyimpanan: Karyawan wajib berupaya secara wajar menjaga kapasitas penyimpanan dengan secara berkala menghapus email, lampiran, foto, video, dan berkas yang tidak diperlukan atau tidak digunakan.</w:t>
            </w:r>
          </w:p>
        </w:tc>
      </w:tr>
      <w:tr w:rsidR="00D937D9" w:rsidTr="2AFABBE8" w14:paraId="1E535989" w14:textId="77777777">
        <w:tc>
          <w:tcPr>
            <w:tcW w:w="4520" w:type="dxa"/>
            <w:tcBorders>
              <w:right w:val="single" w:color="B9C2D0" w:sz="4" w:space="0"/>
            </w:tcBorders>
            <w:tcMar>
              <w:top w:w="60" w:type="dxa"/>
              <w:left w:w="0" w:type="dxa"/>
              <w:bottom w:w="100" w:type="dxa"/>
              <w:right w:w="160" w:type="dxa"/>
            </w:tcMar>
          </w:tcPr>
          <w:p w:rsidR="00D937D9" w:rsidP="003B0D48" w:rsidRDefault="003B0D48" w14:paraId="207D3D0E" w14:textId="666E0753">
            <w:pPr>
              <w:ind w:left="403" w:hanging="288"/>
            </w:pPr>
            <w:r>
              <w:rPr>
                <w:sz w:val="19"/>
                <w:szCs w:val="19"/>
              </w:rPr>
              <w:t>d) Email and cybersecurity:</w:t>
            </w:r>
            <w:r w:rsidR="002A377A">
              <w:rPr>
                <w:sz w:val="19"/>
                <w:szCs w:val="19"/>
              </w:rPr>
              <w:t xml:space="preserve"> To prevent viruses, phishing, and other malicious attacks, the Employee shall exercise caution </w:t>
            </w:r>
            <w:r>
              <w:rPr>
                <w:sz w:val="19"/>
                <w:szCs w:val="19"/>
              </w:rPr>
              <w:t xml:space="preserve">with emails or </w:t>
            </w:r>
            <w:r w:rsidR="002A377A">
              <w:rPr>
                <w:sz w:val="19"/>
                <w:szCs w:val="19"/>
              </w:rPr>
              <w:t xml:space="preserve">attachments from unknown </w:t>
            </w:r>
            <w:r>
              <w:rPr>
                <w:sz w:val="19"/>
                <w:szCs w:val="19"/>
              </w:rPr>
              <w:t xml:space="preserve">or suspicious </w:t>
            </w:r>
            <w:r w:rsidR="002A377A">
              <w:rPr>
                <w:sz w:val="19"/>
                <w:szCs w:val="19"/>
              </w:rPr>
              <w:t xml:space="preserve">sources </w:t>
            </w:r>
            <w:r w:rsidR="002A377A">
              <w:rPr>
                <w:sz w:val="19"/>
                <w:szCs w:val="19"/>
              </w:rPr>
              <w:t xml:space="preserve">and shall delete </w:t>
            </w:r>
            <w:r>
              <w:rPr>
                <w:sz w:val="19"/>
                <w:szCs w:val="19"/>
              </w:rPr>
              <w:t xml:space="preserve">such </w:t>
            </w:r>
            <w:r w:rsidR="002A377A">
              <w:rPr>
                <w:sz w:val="19"/>
                <w:szCs w:val="19"/>
              </w:rPr>
              <w:t>emails without opening attachments or contact the IT department when in doubt.</w:t>
            </w:r>
          </w:p>
        </w:tc>
        <w:tc>
          <w:tcPr>
            <w:tcW w:w="4520" w:type="dxa"/>
            <w:tcMar>
              <w:top w:w="60" w:type="dxa"/>
              <w:left w:w="160" w:type="dxa"/>
              <w:bottom w:w="100" w:type="dxa"/>
              <w:right w:w="0" w:type="dxa"/>
            </w:tcMar>
          </w:tcPr>
          <w:p w:rsidR="00D937D9" w:rsidP="002F1E22" w:rsidRDefault="002F1E22" w14:paraId="7F9BFD5A" w14:textId="402E2956">
            <w:pPr>
              <w:ind w:left="403" w:hanging="288"/>
            </w:pPr>
            <w:r>
              <w:rPr>
                <w:sz w:val="19"/>
                <w:szCs w:val="19"/>
              </w:rPr>
              <w:t>d) Email dan keamanan siber:</w:t>
            </w:r>
            <w:r w:rsidR="002A377A">
              <w:rPr>
                <w:sz w:val="19"/>
                <w:szCs w:val="19"/>
              </w:rPr>
              <w:t xml:space="preserve"> Untuk mencegah virus, phishing, dan serangan berbahaya lainnya, Karyawan wajib berhati-hati </w:t>
            </w:r>
            <w:r>
              <w:rPr>
                <w:sz w:val="19"/>
                <w:szCs w:val="19"/>
              </w:rPr>
              <w:t xml:space="preserve">terhadap email atau </w:t>
            </w:r>
            <w:r w:rsidR="002A377A">
              <w:rPr>
                <w:sz w:val="19"/>
                <w:szCs w:val="19"/>
              </w:rPr>
              <w:t>lampiran dari sumber yang tidak dikenal</w:t>
            </w:r>
            <w:r>
              <w:rPr>
                <w:sz w:val="19"/>
                <w:szCs w:val="19"/>
              </w:rPr>
              <w:t xml:space="preserve"> atau </w:t>
            </w:r>
            <w:r>
              <w:rPr>
                <w:sz w:val="19"/>
                <w:szCs w:val="19"/>
              </w:rPr>
              <w:t>mencurigakan</w:t>
            </w:r>
            <w:r w:rsidR="002A377A">
              <w:rPr>
                <w:sz w:val="19"/>
                <w:szCs w:val="19"/>
              </w:rPr>
              <w:t xml:space="preserve">, serta menghapus email </w:t>
            </w:r>
            <w:r>
              <w:rPr>
                <w:sz w:val="19"/>
                <w:szCs w:val="19"/>
              </w:rPr>
              <w:t>tersebut</w:t>
            </w:r>
            <w:r w:rsidR="002A377A">
              <w:rPr>
                <w:sz w:val="19"/>
                <w:szCs w:val="19"/>
              </w:rPr>
              <w:t xml:space="preserve"> tanpa membuka lampirannya atau menghubungi departemen IT apabila ragu.</w:t>
            </w:r>
          </w:p>
        </w:tc>
      </w:tr>
      <w:tr w:rsidR="00D937D9" w:rsidTr="2AFABBE8" w14:paraId="16590B92" w14:textId="77777777">
        <w:tc>
          <w:tcPr>
            <w:tcW w:w="4520" w:type="dxa"/>
            <w:tcBorders>
              <w:right w:val="single" w:color="B9C2D0" w:sz="4" w:space="0"/>
            </w:tcBorders>
            <w:tcMar>
              <w:top w:w="60" w:type="dxa"/>
              <w:left w:w="0" w:type="dxa"/>
              <w:bottom w:w="100" w:type="dxa"/>
              <w:right w:w="160" w:type="dxa"/>
            </w:tcMar>
          </w:tcPr>
          <w:p w:rsidR="00D937D9" w:rsidP="003D328C" w:rsidRDefault="003D328C" w14:paraId="7E9EAFB6" w14:textId="29F6C337">
            <w:pPr>
              <w:ind w:left="403" w:hanging="288"/>
            </w:pPr>
            <w:r>
              <w:rPr>
                <w:sz w:val="19"/>
                <w:szCs w:val="19"/>
              </w:rPr>
              <w:t>e) Unattended access:</w:t>
            </w:r>
            <w:r w:rsidR="002A377A">
              <w:rPr>
                <w:sz w:val="19"/>
                <w:szCs w:val="19"/>
              </w:rPr>
              <w:t xml:space="preserve"> The Employee shall not leave the computer powered on</w:t>
            </w:r>
            <w:r>
              <w:rPr>
                <w:sz w:val="19"/>
                <w:szCs w:val="19"/>
              </w:rPr>
              <w:t>, unlocked,</w:t>
            </w:r>
            <w:r w:rsidR="002A377A">
              <w:rPr>
                <w:sz w:val="19"/>
                <w:szCs w:val="19"/>
              </w:rPr>
              <w:t xml:space="preserve"> or logged in while unattended.</w:t>
            </w:r>
          </w:p>
        </w:tc>
        <w:tc>
          <w:tcPr>
            <w:tcW w:w="4520" w:type="dxa"/>
            <w:tcMar>
              <w:top w:w="60" w:type="dxa"/>
              <w:left w:w="160" w:type="dxa"/>
              <w:bottom w:w="100" w:type="dxa"/>
              <w:right w:w="0" w:type="dxa"/>
            </w:tcMar>
          </w:tcPr>
          <w:p w:rsidR="00D937D9" w:rsidP="00466F60" w:rsidRDefault="00466F60" w14:paraId="28C7DC3E" w14:textId="0BDCE96E">
            <w:pPr>
              <w:ind w:left="403" w:hanging="288"/>
            </w:pPr>
            <w:r>
              <w:rPr>
                <w:sz w:val="19"/>
                <w:szCs w:val="19"/>
              </w:rPr>
              <w:t>e) Akses tanpa pengawasan:</w:t>
            </w:r>
            <w:r w:rsidR="002A377A">
              <w:rPr>
                <w:sz w:val="19"/>
                <w:szCs w:val="19"/>
              </w:rPr>
              <w:t xml:space="preserve"> Karyawan dilarang meninggalkan komputer dalam keadaan menyala</w:t>
            </w:r>
            <w:r>
              <w:rPr>
                <w:sz w:val="19"/>
                <w:szCs w:val="19"/>
              </w:rPr>
              <w:t>, tidak terkunci,</w:t>
            </w:r>
            <w:r w:rsidR="002A377A">
              <w:rPr>
                <w:sz w:val="19"/>
                <w:szCs w:val="19"/>
              </w:rPr>
              <w:t xml:space="preserve"> atau masih login tanpa pengawasan.</w:t>
            </w:r>
          </w:p>
        </w:tc>
      </w:tr>
      <w:tr w:rsidR="00D937D9" w:rsidTr="2AFABBE8" w14:paraId="60462883" w14:textId="77777777">
        <w:tc>
          <w:tcPr>
            <w:tcW w:w="4520" w:type="dxa"/>
            <w:tcBorders>
              <w:right w:val="single" w:color="B9C2D0" w:sz="4" w:space="0"/>
            </w:tcBorders>
            <w:tcMar>
              <w:top w:w="60" w:type="dxa"/>
              <w:left w:w="0" w:type="dxa"/>
              <w:bottom w:w="100" w:type="dxa"/>
              <w:right w:w="160" w:type="dxa"/>
            </w:tcMar>
          </w:tcPr>
          <w:p w:rsidR="00D937D9" w:rsidP="00B95F29" w:rsidRDefault="00B95F29" w14:paraId="711D99BB" w14:textId="5832817A">
            <w:pPr>
              <w:ind w:left="403" w:hanging="288"/>
            </w:pPr>
            <w:r>
              <w:rPr>
                <w:sz w:val="19"/>
                <w:szCs w:val="19"/>
              </w:rPr>
              <w:t>f) Power management:</w:t>
            </w:r>
            <w:r w:rsidR="002A377A">
              <w:rPr>
                <w:sz w:val="19"/>
                <w:szCs w:val="19"/>
              </w:rPr>
              <w:t xml:space="preserve"> The Employee shall turn off the monitor when leaving the desk and shut down the computer at the end of the workday.</w:t>
            </w:r>
          </w:p>
        </w:tc>
        <w:tc>
          <w:tcPr>
            <w:tcW w:w="4520" w:type="dxa"/>
            <w:tcMar>
              <w:top w:w="60" w:type="dxa"/>
              <w:left w:w="160" w:type="dxa"/>
              <w:bottom w:w="100" w:type="dxa"/>
              <w:right w:w="0" w:type="dxa"/>
            </w:tcMar>
          </w:tcPr>
          <w:p w:rsidR="00D937D9" w:rsidP="00E23B7E" w:rsidRDefault="00E23B7E" w14:paraId="179F95E5" w14:textId="23D63227">
            <w:pPr>
              <w:ind w:left="403" w:hanging="288"/>
            </w:pPr>
            <w:r>
              <w:rPr>
                <w:sz w:val="19"/>
                <w:szCs w:val="19"/>
              </w:rPr>
              <w:t>f) Pengelolaan daya:</w:t>
            </w:r>
            <w:r w:rsidR="002A377A">
              <w:rPr>
                <w:sz w:val="19"/>
                <w:szCs w:val="19"/>
              </w:rPr>
              <w:t xml:space="preserve"> Karyawan wajib mematikan monitor saat meninggalkan meja kerja dan mematikan komputer pada akhir hari kerja.</w:t>
            </w:r>
          </w:p>
        </w:tc>
      </w:tr>
      <w:tr w:rsidR="00D937D9" w:rsidTr="2AFABBE8" w14:paraId="123E77B9" w14:textId="77777777">
        <w:tc>
          <w:tcPr>
            <w:tcW w:w="4520" w:type="dxa"/>
            <w:tcBorders>
              <w:right w:val="single" w:color="B9C2D0" w:sz="4" w:space="0"/>
            </w:tcBorders>
            <w:tcMar>
              <w:top w:w="60" w:type="dxa"/>
              <w:left w:w="0" w:type="dxa"/>
              <w:bottom w:w="100" w:type="dxa"/>
              <w:right w:w="160" w:type="dxa"/>
            </w:tcMar>
          </w:tcPr>
          <w:p w:rsidR="00D937D9" w:rsidP="00BD3B23" w:rsidRDefault="00BD3B23" w14:paraId="7E8D1DE0" w14:textId="40F399E7">
            <w:pPr>
              <w:ind w:left="403" w:hanging="288"/>
            </w:pPr>
            <w:r>
              <w:rPr>
                <w:sz w:val="19"/>
                <w:szCs w:val="19"/>
              </w:rPr>
              <w:t>g) Physical protection:</w:t>
            </w:r>
            <w:r w:rsidR="002A377A">
              <w:rPr>
                <w:sz w:val="19"/>
                <w:szCs w:val="19"/>
              </w:rPr>
              <w:t xml:space="preserve"> The Employee shall protect the Facility from damage caused by water, food, beverages, </w:t>
            </w:r>
            <w:r>
              <w:rPr>
                <w:sz w:val="19"/>
                <w:szCs w:val="19"/>
              </w:rPr>
              <w:t xml:space="preserve">impact, heat, </w:t>
            </w:r>
            <w:r w:rsidR="002A377A">
              <w:rPr>
                <w:sz w:val="19"/>
                <w:szCs w:val="19"/>
              </w:rPr>
              <w:t>or other hazardous substances</w:t>
            </w:r>
            <w:r>
              <w:rPr>
                <w:sz w:val="19"/>
                <w:szCs w:val="19"/>
              </w:rPr>
              <w:t xml:space="preserve"> or conditions</w:t>
            </w:r>
            <w:r w:rsidR="002A377A">
              <w:rPr>
                <w:sz w:val="19"/>
                <w:szCs w:val="19"/>
              </w:rPr>
              <w:t>.</w:t>
            </w:r>
          </w:p>
        </w:tc>
        <w:tc>
          <w:tcPr>
            <w:tcW w:w="4520" w:type="dxa"/>
            <w:tcMar>
              <w:top w:w="60" w:type="dxa"/>
              <w:left w:w="160" w:type="dxa"/>
              <w:bottom w:w="100" w:type="dxa"/>
              <w:right w:w="0" w:type="dxa"/>
            </w:tcMar>
          </w:tcPr>
          <w:p w:rsidR="00D937D9" w:rsidP="00A51C0B" w:rsidRDefault="00A51C0B" w14:paraId="06C016FC" w14:textId="5F0E3269">
            <w:pPr>
              <w:ind w:left="403" w:hanging="288"/>
            </w:pPr>
            <w:r>
              <w:rPr>
                <w:sz w:val="19"/>
                <w:szCs w:val="19"/>
              </w:rPr>
              <w:t>g) Perlindungan fisik:</w:t>
            </w:r>
            <w:r w:rsidR="002A377A">
              <w:rPr>
                <w:sz w:val="19"/>
                <w:szCs w:val="19"/>
              </w:rPr>
              <w:t xml:space="preserve"> Karyawan wajib melindungi Fasilitas dari kerusakan akibat air, makanan, minuman, </w:t>
            </w:r>
            <w:r>
              <w:rPr>
                <w:sz w:val="19"/>
                <w:szCs w:val="19"/>
              </w:rPr>
              <w:t xml:space="preserve">benturan, panas, </w:t>
            </w:r>
            <w:r w:rsidR="002A377A">
              <w:rPr>
                <w:sz w:val="19"/>
                <w:szCs w:val="19"/>
              </w:rPr>
              <w:t xml:space="preserve">atau zat </w:t>
            </w:r>
            <w:r>
              <w:rPr>
                <w:sz w:val="19"/>
                <w:szCs w:val="19"/>
              </w:rPr>
              <w:t xml:space="preserve">maupun kondisi </w:t>
            </w:r>
            <w:r w:rsidR="002A377A">
              <w:rPr>
                <w:sz w:val="19"/>
                <w:szCs w:val="19"/>
              </w:rPr>
              <w:t>berbahaya lainnya.</w:t>
            </w:r>
          </w:p>
        </w:tc>
      </w:tr>
      <w:tr w:rsidR="00D937D9" w:rsidTr="2AFABBE8" w14:paraId="2F7F7C05" w14:textId="77777777">
        <w:tc>
          <w:tcPr>
            <w:tcW w:w="4520" w:type="dxa"/>
            <w:tcBorders>
              <w:right w:val="single" w:color="B9C2D0" w:sz="4" w:space="0"/>
            </w:tcBorders>
            <w:tcMar>
              <w:top w:w="60" w:type="dxa"/>
              <w:left w:w="0" w:type="dxa"/>
              <w:bottom w:w="100" w:type="dxa"/>
              <w:right w:w="160" w:type="dxa"/>
            </w:tcMar>
          </w:tcPr>
          <w:p w:rsidR="00D937D9" w:rsidP="003C35DA" w:rsidRDefault="003C35DA" w14:paraId="0183B433" w14:textId="5AD5FBCD">
            <w:pPr>
              <w:ind w:left="403" w:hanging="288"/>
            </w:pPr>
            <w:r>
              <w:rPr>
                <w:sz w:val="19"/>
                <w:szCs w:val="19"/>
              </w:rPr>
              <w:t>h) Maintenance and compliance:</w:t>
            </w:r>
            <w:r w:rsidR="002A377A">
              <w:rPr>
                <w:sz w:val="19"/>
                <w:szCs w:val="19"/>
              </w:rPr>
              <w:t xml:space="preserve"> The Employee acknowledges that the IT department may conduct periodic maintenance</w:t>
            </w:r>
            <w:r>
              <w:rPr>
                <w:sz w:val="19"/>
                <w:szCs w:val="19"/>
              </w:rPr>
              <w:t>, inspection,</w:t>
            </w:r>
            <w:r w:rsidR="002A377A">
              <w:rPr>
                <w:sz w:val="19"/>
                <w:szCs w:val="19"/>
              </w:rPr>
              <w:t xml:space="preserve"> and compliance checks with or without prior notice.</w:t>
            </w:r>
          </w:p>
        </w:tc>
        <w:tc>
          <w:tcPr>
            <w:tcW w:w="4520" w:type="dxa"/>
            <w:tcMar>
              <w:top w:w="60" w:type="dxa"/>
              <w:left w:w="160" w:type="dxa"/>
              <w:bottom w:w="100" w:type="dxa"/>
              <w:right w:w="0" w:type="dxa"/>
            </w:tcMar>
          </w:tcPr>
          <w:p w:rsidR="00D937D9" w:rsidP="00605351" w:rsidRDefault="00605351" w14:paraId="34A4C0A6" w14:textId="06925F82">
            <w:pPr>
              <w:ind w:left="403" w:hanging="288"/>
            </w:pPr>
            <w:r>
              <w:rPr>
                <w:sz w:val="19"/>
                <w:szCs w:val="19"/>
              </w:rPr>
              <w:t>h) Pemeliharaan dan kepatuhan:</w:t>
            </w:r>
            <w:r w:rsidR="002A377A">
              <w:rPr>
                <w:sz w:val="19"/>
                <w:szCs w:val="19"/>
              </w:rPr>
              <w:t xml:space="preserve"> Karyawan memahami bahwa departemen IT dapat melakukan pemeliharaan berkala</w:t>
            </w:r>
            <w:r>
              <w:rPr>
                <w:sz w:val="19"/>
                <w:szCs w:val="19"/>
              </w:rPr>
              <w:t>, inspeksi,</w:t>
            </w:r>
            <w:r w:rsidR="002A377A">
              <w:rPr>
                <w:sz w:val="19"/>
                <w:szCs w:val="19"/>
              </w:rPr>
              <w:t xml:space="preserve"> dan pemeriksaan kepatuhan dengan atau tanpa pemberitahuan sebelumnya.</w:t>
            </w:r>
          </w:p>
        </w:tc>
      </w:tr>
      <w:tr w:rsidR="00D937D9" w:rsidTr="2AFABBE8" w14:paraId="3542D992" w14:textId="77777777">
        <w:tc>
          <w:tcPr>
            <w:tcW w:w="4520" w:type="dxa"/>
            <w:tcBorders>
              <w:right w:val="single" w:color="B9C2D0" w:sz="4" w:space="0"/>
            </w:tcBorders>
            <w:tcMar>
              <w:top w:w="60" w:type="dxa"/>
              <w:left w:w="0" w:type="dxa"/>
              <w:bottom w:w="100" w:type="dxa"/>
              <w:right w:w="160" w:type="dxa"/>
            </w:tcMar>
          </w:tcPr>
          <w:p w:rsidR="00D937D9" w:rsidP="002A56C9" w:rsidRDefault="002A377A" w14:paraId="48C59762" w14:textId="5F34F850">
            <w:pPr>
              <w:ind w:left="403" w:hanging="288"/>
            </w:pPr>
            <w:r>
              <w:rPr>
                <w:sz w:val="19"/>
                <w:szCs w:val="19"/>
              </w:rPr>
              <w:t xml:space="preserve">i) </w:t>
            </w:r>
            <w:r w:rsidR="002A56C9">
              <w:rPr>
                <w:sz w:val="19"/>
                <w:szCs w:val="19"/>
              </w:rPr>
              <w:t xml:space="preserve">Return obligation: </w:t>
            </w:r>
            <w:r>
              <w:rPr>
                <w:sz w:val="19"/>
                <w:szCs w:val="19"/>
              </w:rPr>
              <w:t>Upon resignation</w:t>
            </w:r>
            <w:r w:rsidR="002A56C9">
              <w:rPr>
                <w:sz w:val="19"/>
                <w:szCs w:val="19"/>
              </w:rPr>
              <w:t>,</w:t>
            </w:r>
            <w:r>
              <w:rPr>
                <w:sz w:val="19"/>
                <w:szCs w:val="19"/>
              </w:rPr>
              <w:t xml:space="preserve"> termination of employment, </w:t>
            </w:r>
            <w:r w:rsidR="002A56C9">
              <w:rPr>
                <w:sz w:val="19"/>
                <w:szCs w:val="19"/>
              </w:rPr>
              <w:t xml:space="preserve">or request by the Company, </w:t>
            </w:r>
            <w:r>
              <w:rPr>
                <w:sz w:val="19"/>
                <w:szCs w:val="19"/>
              </w:rPr>
              <w:t>the Employee shall return the Facility in good</w:t>
            </w:r>
            <w:r w:rsidR="002A56C9">
              <w:rPr>
                <w:sz w:val="19"/>
                <w:szCs w:val="19"/>
              </w:rPr>
              <w:t xml:space="preserve">, </w:t>
            </w:r>
            <w:r>
              <w:rPr>
                <w:sz w:val="19"/>
                <w:szCs w:val="19"/>
              </w:rPr>
              <w:t>complete</w:t>
            </w:r>
            <w:r w:rsidR="002A56C9">
              <w:rPr>
                <w:sz w:val="19"/>
                <w:szCs w:val="19"/>
              </w:rPr>
              <w:t>, and working</w:t>
            </w:r>
            <w:r>
              <w:rPr>
                <w:sz w:val="19"/>
                <w:szCs w:val="19"/>
              </w:rPr>
              <w:t xml:space="preserve"> condition.</w:t>
            </w:r>
          </w:p>
        </w:tc>
        <w:tc>
          <w:tcPr>
            <w:tcW w:w="4520" w:type="dxa"/>
            <w:tcMar>
              <w:top w:w="60" w:type="dxa"/>
              <w:left w:w="160" w:type="dxa"/>
              <w:bottom w:w="100" w:type="dxa"/>
              <w:right w:w="0" w:type="dxa"/>
            </w:tcMar>
          </w:tcPr>
          <w:p w:rsidR="00D937D9" w:rsidP="00801ED2" w:rsidRDefault="002A377A" w14:paraId="5F4D5857" w14:textId="0FF15B57">
            <w:pPr>
              <w:ind w:left="403" w:hanging="288"/>
            </w:pPr>
            <w:r>
              <w:rPr>
                <w:sz w:val="19"/>
                <w:szCs w:val="19"/>
              </w:rPr>
              <w:t xml:space="preserve">i) </w:t>
            </w:r>
            <w:r w:rsidR="00801ED2">
              <w:rPr>
                <w:sz w:val="19"/>
                <w:szCs w:val="19"/>
              </w:rPr>
              <w:t xml:space="preserve">Kewajiban pengembalian: </w:t>
            </w:r>
            <w:r>
              <w:rPr>
                <w:sz w:val="19"/>
                <w:szCs w:val="19"/>
              </w:rPr>
              <w:t>Dalam hal pengunduran diri</w:t>
            </w:r>
            <w:r w:rsidR="00801ED2">
              <w:rPr>
                <w:sz w:val="19"/>
                <w:szCs w:val="19"/>
              </w:rPr>
              <w:t xml:space="preserve">, </w:t>
            </w:r>
            <w:r>
              <w:rPr>
                <w:sz w:val="19"/>
                <w:szCs w:val="19"/>
              </w:rPr>
              <w:t xml:space="preserve">berakhirnya hubungan kerja, </w:t>
            </w:r>
            <w:r w:rsidR="00801ED2">
              <w:rPr>
                <w:sz w:val="19"/>
                <w:szCs w:val="19"/>
              </w:rPr>
              <w:t xml:space="preserve">atau permintaan dari Perusahaan, </w:t>
            </w:r>
            <w:r>
              <w:rPr>
                <w:sz w:val="19"/>
                <w:szCs w:val="19"/>
              </w:rPr>
              <w:t>Karyawan wajib mengembalikan Fasilitas dalam kondisi baik</w:t>
            </w:r>
            <w:r w:rsidR="00801ED2">
              <w:rPr>
                <w:sz w:val="19"/>
                <w:szCs w:val="19"/>
              </w:rPr>
              <w:t xml:space="preserve">, </w:t>
            </w:r>
            <w:r>
              <w:rPr>
                <w:sz w:val="19"/>
                <w:szCs w:val="19"/>
              </w:rPr>
              <w:t>lengkap</w:t>
            </w:r>
            <w:r w:rsidR="00801ED2">
              <w:rPr>
                <w:sz w:val="19"/>
                <w:szCs w:val="19"/>
              </w:rPr>
              <w:t>, dan berfungsi</w:t>
            </w:r>
            <w:r>
              <w:rPr>
                <w:sz w:val="19"/>
                <w:szCs w:val="19"/>
              </w:rPr>
              <w:t>.</w:t>
            </w:r>
          </w:p>
        </w:tc>
      </w:tr>
      <w:tr w:rsidR="00464397" w:rsidTr="2AFABBE8" w14:paraId="091E73AA" w14:textId="77777777">
        <w:tc>
          <w:tcPr>
            <w:tcW w:w="4520" w:type="dxa"/>
            <w:tcBorders>
              <w:top w:val="nil"/>
              <w:left w:val="nil"/>
              <w:bottom w:val="nil"/>
              <w:right w:val="single" w:color="B9C2D0" w:sz="4" w:space="0"/>
            </w:tcBorders>
            <w:tcMar>
              <w:top w:w="60" w:type="dxa"/>
              <w:left w:w="0" w:type="dxa"/>
              <w:bottom w:w="100" w:type="dxa"/>
              <w:right w:w="160" w:type="dxa"/>
            </w:tcMar>
            <w:hideMark/>
          </w:tcPr>
          <w:p w:rsidR="00464397" w:rsidP="00986D91" w:rsidRDefault="002A377A" w14:paraId="1626DE16" w14:textId="3F79E082">
            <w:pPr>
              <w:rPr>
                <w:kern w:val="2"/>
                <w14:ligatures w14:val="standardContextual"/>
              </w:rPr>
            </w:pPr>
            <w:r>
              <w:rPr>
                <w:sz w:val="19"/>
                <w:szCs w:val="19"/>
              </w:rPr>
              <w:t>4. In the event that the Facility is lost, damaged, broken, incomplete, or rendered unusable due to the Employee's negligence, misuse, failure to exercise reasonable care, unauthorized act, or other human error attributable to the Employee, the Employee shall be liable for the cost of repair or replacement of the Facility, as assessed and determined by the IT department. This clause shall not apply to reasonable wear and tear, aging, or performance degradation resulting from the Facility's normal, proper, and reasonable use.</w:t>
            </w:r>
          </w:p>
        </w:tc>
        <w:tc>
          <w:tcPr>
            <w:tcW w:w="4520" w:type="dxa"/>
            <w:tcMar>
              <w:top w:w="60" w:type="dxa"/>
              <w:left w:w="160" w:type="dxa"/>
              <w:bottom w:w="100" w:type="dxa"/>
              <w:right w:w="0" w:type="dxa"/>
            </w:tcMar>
            <w:hideMark/>
          </w:tcPr>
          <w:p w:rsidRPr="00B9168E" w:rsidR="00B9168E" w:rsidP="009A2102" w:rsidRDefault="002A377A" w14:paraId="6C22AB9C" w14:textId="4AD113FE">
            <w:pPr>
              <w:rPr>
                <w:sz w:val="19"/>
                <w:szCs w:val="19"/>
              </w:rPr>
            </w:pPr>
            <w:r>
              <w:rPr>
                <w:sz w:val="19"/>
                <w:szCs w:val="19"/>
              </w:rPr>
              <w:t xml:space="preserve">4. Dalam hal Fasilitas hilang, rusak, pecah, tidak lengkap, atau menjadi tidak dapat digunakan akibat kelalaian, penyalahgunaan, </w:t>
            </w:r>
            <w:r w:rsidR="009A2102">
              <w:rPr>
                <w:sz w:val="19"/>
                <w:szCs w:val="19"/>
              </w:rPr>
              <w:t>kegagalan untuk menerapkan</w:t>
            </w:r>
            <w:r>
              <w:rPr>
                <w:sz w:val="19"/>
                <w:szCs w:val="19"/>
              </w:rPr>
              <w:t xml:space="preserve"> kehati-hatian yang wajar, tindakan tanpa izin, atau kesalahan manusia lainnya yang dapat diatribusikan kepada Karyawan, Karyawan bertanggung jawab atas biaya perbaikan atau penggantian Fasilitas sebagaimana dinilai dan ditentukan oleh departemen IT. Klausul ini tidak berlaku atas pemakaian wajar, usia pakai, atau penurunan kinerja yang timbul dari penggunaan Fasilitas secara normal, semestinya, dan wajar.</w:t>
            </w:r>
          </w:p>
        </w:tc>
      </w:tr>
    </w:tbl>
    <w:p w:rsidR="00D937D9" w:rsidP="007F712F" w:rsidRDefault="004A5B79" w14:paraId="3283AC1E" w14:textId="51F8DB4D">
      <w:pPr>
        <w:pBdr>
          <w:bottom w:val="single" w:color="auto" w:sz="6" w:space="4"/>
        </w:pBdr>
        <w:spacing w:before="260" w:after="20"/>
      </w:pPr>
      <w:r>
        <w:rPr>
          <w:b/>
          <w:bCs/>
          <w:color w:val="1B3B6F"/>
          <w:sz w:val="23"/>
          <w:szCs w:val="23"/>
        </w:rPr>
        <w:t>Signatures</w:t>
      </w:r>
    </w:p>
    <w:p w:rsidR="00D937D9" w:rsidRDefault="004A5B79" w14:paraId="006EBFC3" w14:textId="77777777">
      <w:pPr>
        <w:spacing w:after="140"/>
      </w:pPr>
      <w:r>
        <w:rPr>
          <w:i/>
          <w:iCs/>
          <w:color w:val="595959"/>
          <w:sz w:val="19"/>
          <w:szCs w:val="19"/>
        </w:rPr>
        <w:t>Tanda Tangan</w:t>
      </w:r>
    </w:p>
    <w:tbl>
      <w:tblPr>
        <w:tblW w:w="9040" w:type="dxa"/>
        <w:tblCellMar>
          <w:left w:w="10" w:type="dxa"/>
          <w:right w:w="10" w:type="dxa"/>
        </w:tblCellMar>
        <w:tblLook w:val="04A0" w:firstRow="1" w:lastRow="0" w:firstColumn="1" w:lastColumn="0" w:noHBand="0" w:noVBand="1"/>
      </w:tblPr>
      <w:tblGrid>
        <w:gridCol w:w="4520"/>
        <w:gridCol w:w="4520"/>
      </w:tblGrid>
      <w:tr w:rsidR="00D937D9" w:rsidTr="2AFABBE8" w14:paraId="27D6C390" w14:textId="77777777">
        <w:trPr>
          <w:cantSplit/>
        </w:trPr>
        <w:tc>
          <w:tcPr>
            <w:tcW w:w="4520" w:type="dxa"/>
            <w:tcMar>
              <w:right w:w="200" w:type="dxa"/>
            </w:tcMar>
          </w:tcPr>
          <w:p w:rsidR="00D937D9" w:rsidRDefault="003F54BD" w14:paraId="33BF4C8B" w14:textId="3BF8B845">
            <w:pPr>
              <w:spacing w:before="100"/>
            </w:pPr>
            <w:r>
              <w:rPr>
                <w:b/>
                <w:bCs/>
                <w:color w:val="1B3B6F"/>
                <w:sz w:val="20"/>
                <w:szCs w:val="20"/>
              </w:rPr>
              <w:t>Given</w:t>
            </w:r>
            <w:r w:rsidR="004A5B79">
              <w:rPr>
                <w:b/>
                <w:bCs/>
                <w:color w:val="1B3B6F"/>
                <w:sz w:val="20"/>
                <w:szCs w:val="20"/>
              </w:rPr>
              <w:t xml:space="preserve"> by,</w:t>
            </w:r>
          </w:p>
          <w:p w:rsidR="00D937D9" w:rsidRDefault="003F54BD" w14:paraId="4CE84CE2" w14:textId="7BAE810E">
            <w:pPr>
              <w:spacing w:after="20"/>
            </w:pPr>
            <w:r>
              <w:rPr>
                <w:b/>
                <w:bCs/>
                <w:i/>
                <w:iCs/>
                <w:color w:val="595959"/>
                <w:sz w:val="17"/>
                <w:szCs w:val="17"/>
              </w:rPr>
              <w:t xml:space="preserve">Diberikan </w:t>
            </w:r>
            <w:r w:rsidR="004A5B79">
              <w:rPr>
                <w:b/>
                <w:bCs/>
                <w:i/>
                <w:iCs/>
                <w:color w:val="595959"/>
                <w:sz w:val="17"/>
                <w:szCs w:val="17"/>
              </w:rPr>
              <w:t>oleh,</w:t>
            </w:r>
          </w:p>
          <w:p w:rsidR="007F712F" w:rsidRDefault="007F712F" w14:paraId="441E174B" w14:textId="77777777">
            <w:pPr>
              <w:rPr>
                <w:i/>
                <w:iCs/>
                <w:color w:val="595959"/>
                <w:sz w:val="17"/>
                <w:szCs w:val="17"/>
              </w:rPr>
            </w:pPr>
          </w:p>
          <w:p w:rsidR="00B9168E" w:rsidRDefault="00B9168E" w14:paraId="4AD994BE" w14:textId="77777777">
            <w:pPr>
              <w:rPr>
                <w:i/>
                <w:iCs/>
                <w:color w:val="595959"/>
                <w:sz w:val="17"/>
                <w:szCs w:val="17"/>
              </w:rPr>
            </w:pPr>
          </w:p>
          <w:p w:rsidR="00D937D9" w:rsidRDefault="004A5B79" w14:paraId="2D059475" w14:textId="1AF321D9">
            <w:pPr>
              <w:spacing w:before="420" w:after="60"/>
            </w:pPr>
            <w:r>
              <w:rPr>
                <w:color w:val="444444"/>
                <w:sz w:val="20"/>
                <w:szCs w:val="20"/>
              </w:rPr>
              <w:t>__________________________</w:t>
            </w:r>
          </w:p>
          <w:p w:rsidR="00D937D9" w:rsidRDefault="004A5B79" w14:paraId="4A1D15A3" w14:textId="4AD93A90">
            <w:pPr>
              <w:rPr>
                <w:color w:val="444444"/>
                <w:sz w:val="18"/>
                <w:szCs w:val="18"/>
              </w:rPr>
            </w:pPr>
            <w:r>
              <w:rPr>
                <w:color w:val="444444"/>
                <w:sz w:val="18"/>
                <w:szCs w:val="18"/>
              </w:rPr>
              <w:t>Name / Nama</w:t>
            </w:r>
            <w:r w:rsidR="00695FE0">
              <w:rPr>
                <w:color w:val="444444"/>
                <w:sz w:val="18"/>
                <w:szCs w:val="18"/>
              </w:rPr>
              <w:t xml:space="preserve">  </w:t>
            </w:r>
            <w:r>
              <w:rPr>
                <w:color w:val="444444"/>
                <w:sz w:val="18"/>
                <w:szCs w:val="18"/>
              </w:rPr>
              <w:t>:</w:t>
            </w:r>
            <w:r w:rsidR="00F015BB">
              <w:rPr>
                <w:color w:val="444444"/>
                <w:sz w:val="18"/>
                <w:szCs w:val="18"/>
              </w:rPr>
              <w:t xml:space="preserve"> </w:t>
            </w:r>
            <w:r w:rsidR="005D1741">
              <w:rPr>
                <w:color w:val="444444"/>
                <w:sz w:val="18"/>
                <w:szCs w:val="18"/>
              </w:rPr>
              <w:t>Robby Baehaqi</w:t>
            </w:r>
          </w:p>
          <w:p w:rsidR="00614EA4" w:rsidRDefault="00614EA4" w14:paraId="294246C2" w14:textId="58A40276">
            <w:r>
              <w:rPr>
                <w:color w:val="444444"/>
                <w:sz w:val="18"/>
                <w:szCs w:val="18"/>
              </w:rPr>
              <w:t xml:space="preserve">Dept / Dept </w:t>
            </w:r>
            <w:r w:rsidR="00695FE0">
              <w:rPr>
                <w:color w:val="444444"/>
                <w:sz w:val="18"/>
                <w:szCs w:val="18"/>
              </w:rPr>
              <w:t xml:space="preserve">     </w:t>
            </w:r>
            <w:r>
              <w:rPr>
                <w:color w:val="444444"/>
                <w:sz w:val="18"/>
                <w:szCs w:val="18"/>
              </w:rPr>
              <w:t>:</w:t>
            </w:r>
            <w:r w:rsidR="00F015BB">
              <w:rPr>
                <w:color w:val="444444"/>
                <w:sz w:val="18"/>
                <w:szCs w:val="18"/>
              </w:rPr>
              <w:t xml:space="preserve"> I</w:t>
            </w:r>
            <w:r w:rsidR="00A52C2F">
              <w:rPr>
                <w:color w:val="444444"/>
                <w:sz w:val="18"/>
                <w:szCs w:val="18"/>
              </w:rPr>
              <w:t>nformation Technology</w:t>
            </w:r>
          </w:p>
          <w:p w:rsidR="00D937D9" w:rsidRDefault="004A5B79" w14:paraId="58D3E37B" w14:textId="082EB7A4">
            <w:pPr>
              <w:spacing w:after="40"/>
            </w:pPr>
            <w:r w:rsidRPr="2AFABBE8" w:rsidR="2F0BEA76">
              <w:rPr>
                <w:color w:val="444444"/>
                <w:sz w:val="18"/>
                <w:szCs w:val="18"/>
              </w:rPr>
              <w:t xml:space="preserve">Date / </w:t>
            </w:r>
            <w:r w:rsidRPr="2AFABBE8" w:rsidR="2F0BEA76">
              <w:rPr>
                <w:color w:val="444444"/>
                <w:sz w:val="18"/>
                <w:szCs w:val="18"/>
              </w:rPr>
              <w:t>Tanggal</w:t>
            </w:r>
            <w:r w:rsidRPr="2AFABBE8" w:rsidR="4E4EA26B">
              <w:rPr>
                <w:color w:val="444444"/>
                <w:sz w:val="18"/>
                <w:szCs w:val="18"/>
              </w:rPr>
              <w:t xml:space="preserve"> </w:t>
            </w:r>
            <w:r w:rsidRPr="2AFABBE8" w:rsidR="2F0BEA76">
              <w:rPr>
                <w:color w:val="444444"/>
                <w:sz w:val="18"/>
                <w:szCs w:val="18"/>
              </w:rPr>
              <w:t>:</w:t>
            </w:r>
            <w:r w:rsidRPr="2AFABBE8" w:rsidR="2CE9E38D">
              <w:rPr>
                <w:color w:val="444444"/>
                <w:sz w:val="18"/>
                <w:szCs w:val="18"/>
              </w:rPr>
              <w:t xml:space="preserve"> </w:t>
            </w:r>
            <w:r w:rsidRPr="2AFABBE8" w:rsidR="09DCE87A">
              <w:rPr>
                <w:color w:val="444444"/>
                <w:sz w:val="18"/>
                <w:szCs w:val="18"/>
              </w:rPr>
              <w:t>1</w:t>
            </w:r>
            <w:r w:rsidRPr="2AFABBE8" w:rsidR="725836F3">
              <w:rPr>
                <w:color w:val="444444"/>
                <w:sz w:val="18"/>
                <w:szCs w:val="18"/>
              </w:rPr>
              <w:t>4</w:t>
            </w:r>
            <w:r w:rsidRPr="2AFABBE8" w:rsidR="7A8F424E">
              <w:rPr>
                <w:color w:val="444444"/>
                <w:sz w:val="18"/>
                <w:szCs w:val="18"/>
              </w:rPr>
              <w:t xml:space="preserve"> September 202</w:t>
            </w:r>
            <w:r w:rsidRPr="2AFABBE8" w:rsidR="49141088">
              <w:rPr>
                <w:color w:val="444444"/>
                <w:sz w:val="18"/>
                <w:szCs w:val="18"/>
              </w:rPr>
              <w:t>6</w:t>
            </w:r>
          </w:p>
        </w:tc>
        <w:tc>
          <w:tcPr>
            <w:tcW w:w="4520" w:type="dxa"/>
            <w:tcMar>
              <w:left w:w="200" w:type="dxa"/>
            </w:tcMar>
          </w:tcPr>
          <w:p w:rsidR="00D937D9" w:rsidRDefault="003F54BD" w14:paraId="53CADAA5" w14:textId="618EE171">
            <w:pPr>
              <w:spacing w:before="100"/>
            </w:pPr>
            <w:r>
              <w:rPr>
                <w:b/>
                <w:bCs/>
                <w:color w:val="1B3B6F"/>
                <w:sz w:val="20"/>
                <w:szCs w:val="20"/>
              </w:rPr>
              <w:t xml:space="preserve">Received </w:t>
            </w:r>
            <w:r w:rsidR="004A5B79">
              <w:rPr>
                <w:b/>
                <w:bCs/>
                <w:color w:val="1B3B6F"/>
                <w:sz w:val="20"/>
                <w:szCs w:val="20"/>
              </w:rPr>
              <w:t>by,</w:t>
            </w:r>
          </w:p>
          <w:p w:rsidR="00D937D9" w:rsidRDefault="003F54BD" w14:paraId="2832DA8A" w14:textId="1464D791">
            <w:pPr>
              <w:spacing w:after="20"/>
            </w:pPr>
            <w:r>
              <w:rPr>
                <w:b/>
                <w:bCs/>
                <w:i/>
                <w:iCs/>
                <w:color w:val="595959"/>
                <w:sz w:val="17"/>
                <w:szCs w:val="17"/>
              </w:rPr>
              <w:t>Diterima</w:t>
            </w:r>
            <w:r w:rsidR="004A5B79">
              <w:rPr>
                <w:b/>
                <w:bCs/>
                <w:i/>
                <w:iCs/>
                <w:color w:val="595959"/>
                <w:sz w:val="17"/>
                <w:szCs w:val="17"/>
              </w:rPr>
              <w:t xml:space="preserve"> oleh,</w:t>
            </w:r>
          </w:p>
          <w:p w:rsidR="007F712F" w:rsidRDefault="007F712F" w14:paraId="6373750A" w14:textId="77777777">
            <w:pPr>
              <w:rPr>
                <w:i/>
                <w:iCs/>
                <w:color w:val="595959"/>
                <w:sz w:val="17"/>
                <w:szCs w:val="17"/>
              </w:rPr>
            </w:pPr>
          </w:p>
          <w:p w:rsidR="00B9168E" w:rsidRDefault="00B9168E" w14:paraId="6F506420" w14:textId="77777777">
            <w:pPr>
              <w:rPr>
                <w:i/>
                <w:iCs/>
                <w:color w:val="595959"/>
                <w:sz w:val="17"/>
                <w:szCs w:val="17"/>
              </w:rPr>
            </w:pPr>
          </w:p>
          <w:p w:rsidR="00D937D9" w:rsidRDefault="004A5B79" w14:paraId="3F1A20AC" w14:textId="468FEFE6">
            <w:pPr>
              <w:spacing w:before="420" w:after="60"/>
            </w:pPr>
            <w:r>
              <w:rPr>
                <w:color w:val="444444"/>
                <w:sz w:val="20"/>
                <w:szCs w:val="20"/>
              </w:rPr>
              <w:t>___________________________</w:t>
            </w:r>
          </w:p>
          <w:p w:rsidRPr="00947DCC" w:rsidR="00D937D9" w:rsidRDefault="004A5B79" w14:paraId="68644830" w14:textId="5DB1988B">
            <w:pPr>
              <w:rPr>
                <w:color w:val="000000" w:themeColor="text1"/>
                <w:lang w:val="en-US"/>
              </w:rPr>
            </w:pPr>
            <w:r>
              <w:rPr>
                <w:color w:val="444444"/>
                <w:sz w:val="18"/>
                <w:szCs w:val="18"/>
              </w:rPr>
              <w:t>Name / Nama</w:t>
            </w:r>
            <w:r w:rsidR="00695FE0">
              <w:rPr>
                <w:color w:val="444444"/>
                <w:sz w:val="18"/>
                <w:szCs w:val="18"/>
              </w:rPr>
              <w:t xml:space="preserve">  </w:t>
            </w:r>
            <w:r>
              <w:rPr>
                <w:color w:val="444444"/>
                <w:sz w:val="18"/>
                <w:szCs w:val="18"/>
              </w:rPr>
              <w:t>:</w:t>
            </w:r>
            <w:r w:rsidR="00146B6C">
              <w:rPr>
                <w:color w:val="444444"/>
                <w:sz w:val="18"/>
                <w:szCs w:val="18"/>
              </w:rPr>
              <w:t xml:space="preserve"> </w:t>
            </w:r>
            <w:r w:rsidR="00A52C2F">
              <w:rPr>
                <w:color w:val="000000" w:themeColor="text1"/>
                <w:lang w:val="en-US"/>
              </w:rPr>
              <w:t>Soehardono</w:t>
            </w:r>
          </w:p>
          <w:p w:rsidR="00614EA4" w:rsidRDefault="00614EA4" w14:paraId="5CCC4099" w14:textId="65261F8B">
            <w:r w:rsidRPr="2AFABBE8" w:rsidR="047DC140">
              <w:rPr>
                <w:color w:val="444444"/>
                <w:sz w:val="18"/>
                <w:szCs w:val="18"/>
              </w:rPr>
              <w:t>Dept / Dept</w:t>
            </w:r>
            <w:r w:rsidRPr="2AFABBE8" w:rsidR="4E4EA26B">
              <w:rPr>
                <w:color w:val="444444"/>
                <w:sz w:val="18"/>
                <w:szCs w:val="18"/>
              </w:rPr>
              <w:t xml:space="preserve">    </w:t>
            </w:r>
            <w:r w:rsidRPr="2AFABBE8" w:rsidR="4E4EA26B">
              <w:rPr>
                <w:color w:val="444444"/>
                <w:sz w:val="18"/>
                <w:szCs w:val="18"/>
              </w:rPr>
              <w:t xml:space="preserve"> </w:t>
            </w:r>
            <w:r w:rsidRPr="2AFABBE8" w:rsidR="047DC140">
              <w:rPr>
                <w:color w:val="444444"/>
                <w:sz w:val="18"/>
                <w:szCs w:val="18"/>
              </w:rPr>
              <w:t xml:space="preserve"> :</w:t>
            </w:r>
            <w:r w:rsidRPr="2AFABBE8" w:rsidR="2D4448D8">
              <w:rPr>
                <w:color w:val="444444"/>
                <w:sz w:val="18"/>
                <w:szCs w:val="18"/>
              </w:rPr>
              <w:t xml:space="preserve"> </w:t>
            </w:r>
            <w:r w:rsidRPr="2AFABBE8" w:rsidR="101CCC92">
              <w:rPr>
                <w:color w:val="444444"/>
                <w:sz w:val="18"/>
                <w:szCs w:val="18"/>
              </w:rPr>
              <w:t xml:space="preserve"> </w:t>
            </w:r>
            <w:r w:rsidRPr="2AFABBE8" w:rsidR="09DCE87A">
              <w:rPr>
                <w:color w:val="444444"/>
                <w:sz w:val="18"/>
                <w:szCs w:val="18"/>
              </w:rPr>
              <w:t>Operation</w:t>
            </w:r>
            <w:r w:rsidRPr="2AFABBE8" w:rsidR="2AF3D6F4">
              <w:rPr>
                <w:color w:val="444444"/>
                <w:sz w:val="18"/>
                <w:szCs w:val="18"/>
              </w:rPr>
              <w:t>s</w:t>
            </w:r>
          </w:p>
          <w:p w:rsidR="00D937D9" w:rsidRDefault="004A5B79" w14:paraId="6A32543E" w14:textId="36454C41">
            <w:pPr>
              <w:spacing w:after="40"/>
            </w:pPr>
            <w:r w:rsidRPr="2AFABBE8" w:rsidR="2F0BEA76">
              <w:rPr>
                <w:color w:val="444444"/>
                <w:sz w:val="18"/>
                <w:szCs w:val="18"/>
              </w:rPr>
              <w:t xml:space="preserve">Date / </w:t>
            </w:r>
            <w:r w:rsidRPr="2AFABBE8" w:rsidR="2F0BEA76">
              <w:rPr>
                <w:color w:val="444444"/>
                <w:sz w:val="18"/>
                <w:szCs w:val="18"/>
              </w:rPr>
              <w:t>Tanggal</w:t>
            </w:r>
            <w:r w:rsidRPr="2AFABBE8" w:rsidR="4E4EA26B">
              <w:rPr>
                <w:color w:val="444444"/>
                <w:sz w:val="18"/>
                <w:szCs w:val="18"/>
              </w:rPr>
              <w:t xml:space="preserve"> </w:t>
            </w:r>
            <w:r w:rsidRPr="2AFABBE8" w:rsidR="2F0BEA76">
              <w:rPr>
                <w:color w:val="444444"/>
                <w:sz w:val="18"/>
                <w:szCs w:val="18"/>
              </w:rPr>
              <w:t>:</w:t>
            </w:r>
            <w:r w:rsidRPr="2AFABBE8" w:rsidR="2D4448D8">
              <w:rPr>
                <w:color w:val="444444"/>
                <w:sz w:val="18"/>
                <w:szCs w:val="18"/>
              </w:rPr>
              <w:t xml:space="preserve"> </w:t>
            </w:r>
            <w:r w:rsidRPr="2AFABBE8" w:rsidR="09DCE87A">
              <w:rPr>
                <w:color w:val="444444"/>
                <w:sz w:val="18"/>
                <w:szCs w:val="18"/>
              </w:rPr>
              <w:t>1</w:t>
            </w:r>
            <w:r w:rsidRPr="2AFABBE8" w:rsidR="2AF598EA">
              <w:rPr>
                <w:color w:val="444444"/>
                <w:sz w:val="18"/>
                <w:szCs w:val="18"/>
              </w:rPr>
              <w:t>4</w:t>
            </w:r>
            <w:r w:rsidRPr="2AFABBE8" w:rsidR="7A8F424E">
              <w:rPr>
                <w:color w:val="444444"/>
                <w:sz w:val="18"/>
                <w:szCs w:val="18"/>
              </w:rPr>
              <w:t xml:space="preserve"> September 202</w:t>
            </w:r>
            <w:r w:rsidRPr="2AFABBE8" w:rsidR="49141088">
              <w:rPr>
                <w:color w:val="444444"/>
                <w:sz w:val="18"/>
                <w:szCs w:val="18"/>
              </w:rPr>
              <w:t>6</w:t>
            </w:r>
          </w:p>
        </w:tc>
      </w:tr>
    </w:tbl>
    <w:p w:rsidR="004A5B79" w:rsidP="00F25976" w:rsidRDefault="004A5B79" w14:paraId="0DBEC955" w14:textId="08732EA0">
      <w:pPr>
        <w:pStyle w:val="Heading1"/>
      </w:pPr>
    </w:p>
    <w:sectPr w:rsidR="004A5B79">
      <w:headerReference w:type="even" r:id="rId11"/>
      <w:headerReference w:type="default" r:id="rId12"/>
      <w:footerReference w:type="even" r:id="rId13"/>
      <w:footerReference w:type="default" r:id="rId14"/>
      <w:headerReference w:type="first" r:id="rId15"/>
      <w:footerReference w:type="first" r:id="rId16"/>
      <w:pgSz w:w="11907" w:h="16840" w:orient="portrait"/>
      <w:pgMar w:top="1000" w:right="11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6A0A" w:rsidRDefault="00DD6A0A" w14:paraId="455B95C7" w14:textId="77777777">
      <w:r>
        <w:separator/>
      </w:r>
    </w:p>
  </w:endnote>
  <w:endnote w:type="continuationSeparator" w:id="0">
    <w:p w:rsidR="00DD6A0A" w:rsidRDefault="00DD6A0A" w14:paraId="0D3F94C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2373" w:rsidRDefault="00F32373" w14:paraId="33E7AB8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2373" w:rsidRDefault="00F32373" w14:paraId="1FCAFA30" w14:textId="77777777">
    <w:pPr>
      <w:pBdr>
        <w:top w:val="single" w:color="C9CDD3" w:sz="4" w:space="6"/>
      </w:pBdr>
      <w:spacing w:before="60"/>
      <w:jc w:val="center"/>
    </w:pPr>
    <w:r>
      <w:rPr>
        <w:b/>
        <w:bCs/>
        <w:color w:val="595959"/>
        <w:sz w:val="14"/>
        <w:szCs w:val="14"/>
      </w:rPr>
      <w:t>PT PATIMBAN GLOBAL GATEWAY TERMINAL</w:t>
    </w:r>
  </w:p>
  <w:p w:rsidRPr="00614EA4" w:rsidR="00F32373" w:rsidP="00614EA4" w:rsidRDefault="00F32373" w14:paraId="70D2F1AA" w14:textId="356F831E">
    <w:pPr>
      <w:jc w:val="center"/>
      <w:rPr>
        <w:color w:val="595959"/>
        <w:sz w:val="14"/>
        <w:szCs w:val="14"/>
      </w:rPr>
    </w:pPr>
    <w:r w:rsidRPr="00614EA4">
      <w:rPr>
        <w:color w:val="595959"/>
        <w:sz w:val="14"/>
        <w:szCs w:val="14"/>
      </w:rPr>
      <w:t>Sentral Senayan III 15th Fl</w:t>
    </w:r>
    <w:r>
      <w:rPr>
        <w:color w:val="595959"/>
        <w:sz w:val="14"/>
        <w:szCs w:val="14"/>
      </w:rPr>
      <w:t xml:space="preserve">, </w:t>
    </w:r>
    <w:r w:rsidRPr="00614EA4">
      <w:rPr>
        <w:color w:val="595959"/>
        <w:sz w:val="14"/>
        <w:szCs w:val="14"/>
      </w:rPr>
      <w:t xml:space="preserve">Jl. </w:t>
    </w:r>
    <w:r w:rsidRPr="00614EA4">
      <w:rPr>
        <w:color w:val="595959"/>
        <w:sz w:val="14"/>
        <w:szCs w:val="14"/>
        <w:lang w:val="es-ES"/>
      </w:rPr>
      <w:t xml:space="preserve">Asia Afrika No. 8 Gelora Bung Karno </w:t>
    </w:r>
    <w:r>
      <w:rPr>
        <w:color w:val="595959"/>
        <w:sz w:val="14"/>
        <w:szCs w:val="14"/>
        <w:lang w:val="es-ES"/>
      </w:rPr>
      <w:t>–</w:t>
    </w:r>
    <w:r w:rsidRPr="00614EA4">
      <w:rPr>
        <w:color w:val="595959"/>
        <w:sz w:val="14"/>
        <w:szCs w:val="14"/>
        <w:lang w:val="es-ES"/>
      </w:rPr>
      <w:t xml:space="preserve"> Senayan</w:t>
    </w:r>
    <w:r>
      <w:rPr>
        <w:color w:val="595959"/>
        <w:sz w:val="14"/>
        <w:szCs w:val="14"/>
        <w:lang w:val="es-ES"/>
      </w:rPr>
      <w:t xml:space="preserve">, </w:t>
    </w:r>
    <w:r w:rsidRPr="00614EA4">
      <w:rPr>
        <w:color w:val="595959"/>
        <w:sz w:val="14"/>
        <w:szCs w:val="14"/>
        <w:lang w:val="es-ES"/>
      </w:rPr>
      <w:t>Jakarta 10270</w:t>
    </w:r>
    <w:r>
      <w:rPr>
        <w:color w:val="595959"/>
        <w:sz w:val="14"/>
        <w:szCs w:val="14"/>
        <w:lang w:val="es-ES"/>
      </w:rPr>
      <w:t xml:space="preserve"> – INDONESIA</w:t>
    </w:r>
  </w:p>
  <w:p w:rsidR="00F32373" w:rsidP="00614EA4" w:rsidRDefault="00F32373" w14:paraId="3BC4529E" w14:textId="5EEC9726">
    <w:pPr>
      <w:jc w:val="center"/>
    </w:pPr>
    <w:r w:rsidRPr="00614EA4">
      <w:rPr>
        <w:color w:val="595959"/>
        <w:sz w:val="14"/>
        <w:szCs w:val="14"/>
      </w:rPr>
      <w:t>Mobile : +62 859 5987 5939</w:t>
    </w:r>
    <w:r>
      <w:rPr>
        <w:color w:val="595959"/>
        <w:sz w:val="14"/>
        <w:szCs w:val="14"/>
      </w:rPr>
      <w:t>|   T. +62 21 2567 6976 ext. 81974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2373" w:rsidRDefault="00F32373" w14:paraId="3B096AD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6A0A" w:rsidRDefault="00DD6A0A" w14:paraId="5533581B" w14:textId="77777777">
      <w:r>
        <w:separator/>
      </w:r>
    </w:p>
  </w:footnote>
  <w:footnote w:type="continuationSeparator" w:id="0">
    <w:p w:rsidR="00DD6A0A" w:rsidRDefault="00DD6A0A" w14:paraId="6A8B989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2373" w:rsidRDefault="00F32373" w14:paraId="4F9D2C1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F32373" w:rsidP="007F712F" w:rsidRDefault="007F712F" w14:paraId="001A0CB4" w14:textId="1F06820C">
    <w:pPr>
      <w:pBdr>
        <w:bottom w:val="single" w:color="auto" w:sz="18" w:space="6"/>
      </w:pBdr>
      <w:tabs>
        <w:tab w:val="right" w:pos="9026"/>
      </w:tabs>
      <w:spacing w:after="120"/>
    </w:pPr>
    <w:r>
      <w:rPr>
        <w:b/>
        <w:bCs/>
        <w:noProof/>
        <w:color w:val="1B3B6F"/>
        <w:sz w:val="20"/>
        <w:szCs w:val="20"/>
      </w:rPr>
      <w:drawing>
        <wp:inline distT="0" distB="0" distL="0" distR="0" wp14:anchorId="61604F4D" wp14:editId="082F70C9">
          <wp:extent cx="1162195" cy="457200"/>
          <wp:effectExtent l="0" t="0" r="0" b="0"/>
          <wp:docPr id="81332231" name="Picture 2">
            <a:extLst xmlns:a="http://schemas.openxmlformats.org/drawingml/2006/main">
              <a:ext uri="{FF2B5EF4-FFF2-40B4-BE49-F238E27FC236}">
                <a16:creationId xmlns:a16="http://schemas.microsoft.com/office/drawing/2014/main" id="{A311D9A6-6A84-4F24-B9B9-5AB7E38D13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8717" cy="459766"/>
                  </a:xfrm>
                  <a:prstGeom prst="rect">
                    <a:avLst/>
                  </a:prstGeom>
                  <a:noFill/>
                  <a:ln>
                    <a:noFill/>
                  </a:ln>
                </pic:spPr>
              </pic:pic>
            </a:graphicData>
          </a:graphic>
        </wp:inline>
      </w:drawing>
    </w:r>
    <w:r w:rsidR="00F32373">
      <w:rPr>
        <w:color w:val="595959"/>
        <w:sz w:val="16"/>
        <w:szCs w:val="16"/>
      </w:rPr>
      <w:tab/>
    </w:r>
    <w:r w:rsidR="00F32373">
      <w:rPr>
        <w:color w:val="595959"/>
        <w:sz w:val="16"/>
        <w:szCs w:val="16"/>
      </w:rPr>
      <w:t>IT Department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2373" w:rsidRDefault="00F32373" w14:paraId="2462016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51748"/>
    <w:multiLevelType w:val="multilevel"/>
    <w:tmpl w:val="9C1450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8202F9B"/>
    <w:multiLevelType w:val="hybridMultilevel"/>
    <w:tmpl w:val="932A3C64"/>
    <w:lvl w:ilvl="0" w:tplc="194256B0">
      <w:start w:val="1"/>
      <w:numFmt w:val="bullet"/>
      <w:lvlText w:val="●"/>
      <w:lvlJc w:val="left"/>
      <w:pPr>
        <w:ind w:left="720" w:hanging="360"/>
      </w:pPr>
    </w:lvl>
    <w:lvl w:ilvl="1" w:tplc="0FCA25E8">
      <w:start w:val="1"/>
      <w:numFmt w:val="bullet"/>
      <w:lvlText w:val="○"/>
      <w:lvlJc w:val="left"/>
      <w:pPr>
        <w:ind w:left="1440" w:hanging="360"/>
      </w:pPr>
    </w:lvl>
    <w:lvl w:ilvl="2" w:tplc="AAF86CBC">
      <w:start w:val="1"/>
      <w:numFmt w:val="bullet"/>
      <w:lvlText w:val="■"/>
      <w:lvlJc w:val="left"/>
      <w:pPr>
        <w:ind w:left="2160" w:hanging="360"/>
      </w:pPr>
    </w:lvl>
    <w:lvl w:ilvl="3" w:tplc="D2F480B0">
      <w:start w:val="1"/>
      <w:numFmt w:val="bullet"/>
      <w:lvlText w:val="●"/>
      <w:lvlJc w:val="left"/>
      <w:pPr>
        <w:ind w:left="2880" w:hanging="360"/>
      </w:pPr>
    </w:lvl>
    <w:lvl w:ilvl="4" w:tplc="4BAA44C0">
      <w:start w:val="1"/>
      <w:numFmt w:val="bullet"/>
      <w:lvlText w:val="○"/>
      <w:lvlJc w:val="left"/>
      <w:pPr>
        <w:ind w:left="3600" w:hanging="360"/>
      </w:pPr>
    </w:lvl>
    <w:lvl w:ilvl="5" w:tplc="DBDE6BF4">
      <w:start w:val="1"/>
      <w:numFmt w:val="bullet"/>
      <w:lvlText w:val="■"/>
      <w:lvlJc w:val="left"/>
      <w:pPr>
        <w:ind w:left="4320" w:hanging="360"/>
      </w:pPr>
    </w:lvl>
    <w:lvl w:ilvl="6" w:tplc="F412E040">
      <w:start w:val="1"/>
      <w:numFmt w:val="bullet"/>
      <w:lvlText w:val="●"/>
      <w:lvlJc w:val="left"/>
      <w:pPr>
        <w:ind w:left="5040" w:hanging="360"/>
      </w:pPr>
    </w:lvl>
    <w:lvl w:ilvl="7" w:tplc="98FA1BCE">
      <w:start w:val="1"/>
      <w:numFmt w:val="bullet"/>
      <w:lvlText w:val="●"/>
      <w:lvlJc w:val="left"/>
      <w:pPr>
        <w:ind w:left="5760" w:hanging="360"/>
      </w:pPr>
    </w:lvl>
    <w:lvl w:ilvl="8" w:tplc="35CA150C">
      <w:start w:val="1"/>
      <w:numFmt w:val="bullet"/>
      <w:lvlText w:val="●"/>
      <w:lvlJc w:val="left"/>
      <w:pPr>
        <w:ind w:left="6480" w:hanging="360"/>
      </w:pPr>
    </w:lvl>
  </w:abstractNum>
  <w:num w:numId="1" w16cid:durableId="589122547">
    <w:abstractNumId w:val="1"/>
    <w:lvlOverride w:ilvl="0">
      <w:startOverride w:val="1"/>
    </w:lvlOverride>
  </w:num>
  <w:num w:numId="2" w16cid:durableId="15526561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mailMerge>
    <w:mainDocumentType w:val="formLetters"/>
    <w:dataType w:val="textFile"/>
    <w:activeRecord w:val="-1"/>
  </w:mailMerg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7D9"/>
    <w:rsid w:val="00036E42"/>
    <w:rsid w:val="00042927"/>
    <w:rsid w:val="000454EC"/>
    <w:rsid w:val="0004623E"/>
    <w:rsid w:val="000616FC"/>
    <w:rsid w:val="0007306F"/>
    <w:rsid w:val="0008456C"/>
    <w:rsid w:val="000875EF"/>
    <w:rsid w:val="00094502"/>
    <w:rsid w:val="000A4F96"/>
    <w:rsid w:val="000A6162"/>
    <w:rsid w:val="000C6CBF"/>
    <w:rsid w:val="000E0072"/>
    <w:rsid w:val="000E1756"/>
    <w:rsid w:val="000F1CDB"/>
    <w:rsid w:val="00115119"/>
    <w:rsid w:val="001217AD"/>
    <w:rsid w:val="00123496"/>
    <w:rsid w:val="001323F5"/>
    <w:rsid w:val="001346B7"/>
    <w:rsid w:val="00137ED9"/>
    <w:rsid w:val="00140DD1"/>
    <w:rsid w:val="001422A5"/>
    <w:rsid w:val="00146B6C"/>
    <w:rsid w:val="001536B8"/>
    <w:rsid w:val="00155FEF"/>
    <w:rsid w:val="001604F0"/>
    <w:rsid w:val="00164135"/>
    <w:rsid w:val="00177D9F"/>
    <w:rsid w:val="001858F5"/>
    <w:rsid w:val="001A43FD"/>
    <w:rsid w:val="001B0564"/>
    <w:rsid w:val="001C226C"/>
    <w:rsid w:val="001C3487"/>
    <w:rsid w:val="001E402E"/>
    <w:rsid w:val="001E7229"/>
    <w:rsid w:val="002061E4"/>
    <w:rsid w:val="002524EF"/>
    <w:rsid w:val="0025257E"/>
    <w:rsid w:val="0026268E"/>
    <w:rsid w:val="00274A8B"/>
    <w:rsid w:val="002A377A"/>
    <w:rsid w:val="002A56C9"/>
    <w:rsid w:val="002B4965"/>
    <w:rsid w:val="002C452E"/>
    <w:rsid w:val="002C746E"/>
    <w:rsid w:val="002D1CCD"/>
    <w:rsid w:val="002D265C"/>
    <w:rsid w:val="002D380E"/>
    <w:rsid w:val="002D6537"/>
    <w:rsid w:val="002E7E92"/>
    <w:rsid w:val="002F1E22"/>
    <w:rsid w:val="002F1E4B"/>
    <w:rsid w:val="00320604"/>
    <w:rsid w:val="00365F1B"/>
    <w:rsid w:val="00380674"/>
    <w:rsid w:val="00381729"/>
    <w:rsid w:val="003A0698"/>
    <w:rsid w:val="003B0D48"/>
    <w:rsid w:val="003B0E6C"/>
    <w:rsid w:val="003B1DDB"/>
    <w:rsid w:val="003C045F"/>
    <w:rsid w:val="003C35DA"/>
    <w:rsid w:val="003C6DB7"/>
    <w:rsid w:val="003D09B0"/>
    <w:rsid w:val="003D328C"/>
    <w:rsid w:val="003F1B12"/>
    <w:rsid w:val="003F54BD"/>
    <w:rsid w:val="00413596"/>
    <w:rsid w:val="00434EDF"/>
    <w:rsid w:val="0044049D"/>
    <w:rsid w:val="004518AD"/>
    <w:rsid w:val="004578DB"/>
    <w:rsid w:val="00464397"/>
    <w:rsid w:val="00466F60"/>
    <w:rsid w:val="00473FF3"/>
    <w:rsid w:val="0048309C"/>
    <w:rsid w:val="00487BDA"/>
    <w:rsid w:val="004934FA"/>
    <w:rsid w:val="00496162"/>
    <w:rsid w:val="004A5B79"/>
    <w:rsid w:val="004D3D83"/>
    <w:rsid w:val="004E4626"/>
    <w:rsid w:val="005002E4"/>
    <w:rsid w:val="00505980"/>
    <w:rsid w:val="00514BC5"/>
    <w:rsid w:val="0056436E"/>
    <w:rsid w:val="005A4949"/>
    <w:rsid w:val="005B015F"/>
    <w:rsid w:val="005C402F"/>
    <w:rsid w:val="005C4166"/>
    <w:rsid w:val="005C7109"/>
    <w:rsid w:val="005D1741"/>
    <w:rsid w:val="005D65DD"/>
    <w:rsid w:val="005D6B8B"/>
    <w:rsid w:val="005F1ED3"/>
    <w:rsid w:val="00605351"/>
    <w:rsid w:val="00614EA4"/>
    <w:rsid w:val="00616D44"/>
    <w:rsid w:val="00621852"/>
    <w:rsid w:val="00637460"/>
    <w:rsid w:val="006455CF"/>
    <w:rsid w:val="00660B8F"/>
    <w:rsid w:val="006702E6"/>
    <w:rsid w:val="00674076"/>
    <w:rsid w:val="006779F4"/>
    <w:rsid w:val="006856AD"/>
    <w:rsid w:val="006951D1"/>
    <w:rsid w:val="00695FE0"/>
    <w:rsid w:val="006A7E65"/>
    <w:rsid w:val="006B6F22"/>
    <w:rsid w:val="0070660E"/>
    <w:rsid w:val="0071698A"/>
    <w:rsid w:val="00732EB3"/>
    <w:rsid w:val="0075130B"/>
    <w:rsid w:val="007838F0"/>
    <w:rsid w:val="007F30AB"/>
    <w:rsid w:val="007F712F"/>
    <w:rsid w:val="007F780C"/>
    <w:rsid w:val="007F7EEA"/>
    <w:rsid w:val="00801325"/>
    <w:rsid w:val="00801ED2"/>
    <w:rsid w:val="00804B10"/>
    <w:rsid w:val="00825F7B"/>
    <w:rsid w:val="00835B49"/>
    <w:rsid w:val="00840866"/>
    <w:rsid w:val="00852DEC"/>
    <w:rsid w:val="00864174"/>
    <w:rsid w:val="0088227E"/>
    <w:rsid w:val="00884F39"/>
    <w:rsid w:val="008856D7"/>
    <w:rsid w:val="00891583"/>
    <w:rsid w:val="00894D79"/>
    <w:rsid w:val="00897420"/>
    <w:rsid w:val="008C1EB7"/>
    <w:rsid w:val="008E1B22"/>
    <w:rsid w:val="008E2704"/>
    <w:rsid w:val="008F2682"/>
    <w:rsid w:val="008F78E7"/>
    <w:rsid w:val="00926C40"/>
    <w:rsid w:val="00927F74"/>
    <w:rsid w:val="009415B2"/>
    <w:rsid w:val="009422A6"/>
    <w:rsid w:val="00944CD9"/>
    <w:rsid w:val="00947DCC"/>
    <w:rsid w:val="0096114B"/>
    <w:rsid w:val="009662A9"/>
    <w:rsid w:val="00971F99"/>
    <w:rsid w:val="0098060F"/>
    <w:rsid w:val="00982A1F"/>
    <w:rsid w:val="00985F8E"/>
    <w:rsid w:val="00986D91"/>
    <w:rsid w:val="00987A8D"/>
    <w:rsid w:val="009A2102"/>
    <w:rsid w:val="009A5E2A"/>
    <w:rsid w:val="009D18AE"/>
    <w:rsid w:val="009D2691"/>
    <w:rsid w:val="009D5EF6"/>
    <w:rsid w:val="00A0333F"/>
    <w:rsid w:val="00A11547"/>
    <w:rsid w:val="00A20B68"/>
    <w:rsid w:val="00A51C0B"/>
    <w:rsid w:val="00A52C2F"/>
    <w:rsid w:val="00A542E4"/>
    <w:rsid w:val="00A770FE"/>
    <w:rsid w:val="00A91B8C"/>
    <w:rsid w:val="00A9393B"/>
    <w:rsid w:val="00AB09F5"/>
    <w:rsid w:val="00AF08B2"/>
    <w:rsid w:val="00AF0C14"/>
    <w:rsid w:val="00B1026B"/>
    <w:rsid w:val="00B10DFD"/>
    <w:rsid w:val="00B1241B"/>
    <w:rsid w:val="00B20501"/>
    <w:rsid w:val="00B307B2"/>
    <w:rsid w:val="00B45D35"/>
    <w:rsid w:val="00B660CC"/>
    <w:rsid w:val="00B82C03"/>
    <w:rsid w:val="00B84C61"/>
    <w:rsid w:val="00B9168E"/>
    <w:rsid w:val="00B95F29"/>
    <w:rsid w:val="00BA410F"/>
    <w:rsid w:val="00BA79A0"/>
    <w:rsid w:val="00BB0A56"/>
    <w:rsid w:val="00BB4C1F"/>
    <w:rsid w:val="00BC3D2F"/>
    <w:rsid w:val="00BC4B92"/>
    <w:rsid w:val="00BC6F5A"/>
    <w:rsid w:val="00BD191C"/>
    <w:rsid w:val="00BD3B23"/>
    <w:rsid w:val="00BD3B7A"/>
    <w:rsid w:val="00BD740E"/>
    <w:rsid w:val="00BE0870"/>
    <w:rsid w:val="00C07124"/>
    <w:rsid w:val="00C20864"/>
    <w:rsid w:val="00C2086A"/>
    <w:rsid w:val="00C236BA"/>
    <w:rsid w:val="00C3646E"/>
    <w:rsid w:val="00C37DA4"/>
    <w:rsid w:val="00C40782"/>
    <w:rsid w:val="00C4429F"/>
    <w:rsid w:val="00C529B2"/>
    <w:rsid w:val="00C54EEF"/>
    <w:rsid w:val="00C676E4"/>
    <w:rsid w:val="00C7394D"/>
    <w:rsid w:val="00C86B9D"/>
    <w:rsid w:val="00CA3A3F"/>
    <w:rsid w:val="00CB7EAE"/>
    <w:rsid w:val="00CD4DBF"/>
    <w:rsid w:val="00D240B0"/>
    <w:rsid w:val="00D264B0"/>
    <w:rsid w:val="00D334E8"/>
    <w:rsid w:val="00D36495"/>
    <w:rsid w:val="00D36A27"/>
    <w:rsid w:val="00D523D4"/>
    <w:rsid w:val="00D61098"/>
    <w:rsid w:val="00D6137C"/>
    <w:rsid w:val="00D6403E"/>
    <w:rsid w:val="00D93512"/>
    <w:rsid w:val="00D937D9"/>
    <w:rsid w:val="00DD6A0A"/>
    <w:rsid w:val="00DE0529"/>
    <w:rsid w:val="00DF59D6"/>
    <w:rsid w:val="00E03C7A"/>
    <w:rsid w:val="00E04CA8"/>
    <w:rsid w:val="00E164F9"/>
    <w:rsid w:val="00E23B7E"/>
    <w:rsid w:val="00E32735"/>
    <w:rsid w:val="00E55776"/>
    <w:rsid w:val="00E668CE"/>
    <w:rsid w:val="00E74C86"/>
    <w:rsid w:val="00E80329"/>
    <w:rsid w:val="00E82518"/>
    <w:rsid w:val="00E840C6"/>
    <w:rsid w:val="00EA238A"/>
    <w:rsid w:val="00EB3A41"/>
    <w:rsid w:val="00EB5565"/>
    <w:rsid w:val="00EC10EA"/>
    <w:rsid w:val="00EC25F7"/>
    <w:rsid w:val="00EC71E8"/>
    <w:rsid w:val="00EF45B9"/>
    <w:rsid w:val="00F015BB"/>
    <w:rsid w:val="00F07AAD"/>
    <w:rsid w:val="00F25976"/>
    <w:rsid w:val="00F26523"/>
    <w:rsid w:val="00F32373"/>
    <w:rsid w:val="00F339E9"/>
    <w:rsid w:val="00F52B2C"/>
    <w:rsid w:val="00F546EA"/>
    <w:rsid w:val="00F55FDE"/>
    <w:rsid w:val="00F567F2"/>
    <w:rsid w:val="00F633FE"/>
    <w:rsid w:val="00F749B6"/>
    <w:rsid w:val="00F879E1"/>
    <w:rsid w:val="00FA3511"/>
    <w:rsid w:val="00FB0779"/>
    <w:rsid w:val="00FB2BB9"/>
    <w:rsid w:val="00FB4BC8"/>
    <w:rsid w:val="00FE255A"/>
    <w:rsid w:val="00FF67C6"/>
    <w:rsid w:val="047DC140"/>
    <w:rsid w:val="04DC71EA"/>
    <w:rsid w:val="093043A7"/>
    <w:rsid w:val="09DCE87A"/>
    <w:rsid w:val="0B029ED3"/>
    <w:rsid w:val="0ED85AAB"/>
    <w:rsid w:val="101CCC92"/>
    <w:rsid w:val="12F58ABA"/>
    <w:rsid w:val="14A6FA83"/>
    <w:rsid w:val="14A6FA83"/>
    <w:rsid w:val="15F23449"/>
    <w:rsid w:val="1713DA3B"/>
    <w:rsid w:val="188F7D43"/>
    <w:rsid w:val="1CA33854"/>
    <w:rsid w:val="1D12C478"/>
    <w:rsid w:val="1D784ECF"/>
    <w:rsid w:val="1F761CC4"/>
    <w:rsid w:val="22803ECD"/>
    <w:rsid w:val="2355AF1D"/>
    <w:rsid w:val="23D3D8A5"/>
    <w:rsid w:val="2AF3D6F4"/>
    <w:rsid w:val="2AF598EA"/>
    <w:rsid w:val="2AFABBE8"/>
    <w:rsid w:val="2CA2ACA7"/>
    <w:rsid w:val="2CE9E38D"/>
    <w:rsid w:val="2D4448D8"/>
    <w:rsid w:val="2E040CA1"/>
    <w:rsid w:val="2F0BEA76"/>
    <w:rsid w:val="3091228C"/>
    <w:rsid w:val="35BC679C"/>
    <w:rsid w:val="35BC679C"/>
    <w:rsid w:val="3B3314D6"/>
    <w:rsid w:val="3B395C4A"/>
    <w:rsid w:val="3B7FDA56"/>
    <w:rsid w:val="3C5215DF"/>
    <w:rsid w:val="3C75F2FB"/>
    <w:rsid w:val="3D3E552F"/>
    <w:rsid w:val="3E710954"/>
    <w:rsid w:val="3FE14C92"/>
    <w:rsid w:val="40CFFBDB"/>
    <w:rsid w:val="4285C058"/>
    <w:rsid w:val="4328AC30"/>
    <w:rsid w:val="44F9DE68"/>
    <w:rsid w:val="44FF34B8"/>
    <w:rsid w:val="47DDD757"/>
    <w:rsid w:val="48E7D170"/>
    <w:rsid w:val="49141088"/>
    <w:rsid w:val="4C3DCCBF"/>
    <w:rsid w:val="4E3A2A5A"/>
    <w:rsid w:val="4E4EA26B"/>
    <w:rsid w:val="4F9DA289"/>
    <w:rsid w:val="4FB63503"/>
    <w:rsid w:val="5158FB0E"/>
    <w:rsid w:val="51E89A5B"/>
    <w:rsid w:val="52972973"/>
    <w:rsid w:val="577F6B01"/>
    <w:rsid w:val="59CE15ED"/>
    <w:rsid w:val="5BE9306D"/>
    <w:rsid w:val="5BFB005A"/>
    <w:rsid w:val="5C270288"/>
    <w:rsid w:val="5CECA6F1"/>
    <w:rsid w:val="611741B1"/>
    <w:rsid w:val="622D4CF2"/>
    <w:rsid w:val="63977DDD"/>
    <w:rsid w:val="65E5E229"/>
    <w:rsid w:val="65E5E229"/>
    <w:rsid w:val="66389BDE"/>
    <w:rsid w:val="66A8F20C"/>
    <w:rsid w:val="67C20504"/>
    <w:rsid w:val="6A9B4A4A"/>
    <w:rsid w:val="6D6DEAAA"/>
    <w:rsid w:val="6F1EBF32"/>
    <w:rsid w:val="7146313E"/>
    <w:rsid w:val="7146313E"/>
    <w:rsid w:val="725836F3"/>
    <w:rsid w:val="72A548B4"/>
    <w:rsid w:val="74FF8B4D"/>
    <w:rsid w:val="75A4272C"/>
    <w:rsid w:val="7A1A0DD1"/>
    <w:rsid w:val="7A8F424E"/>
    <w:rsid w:val="7BEBB669"/>
    <w:rsid w:val="7C0CDAE4"/>
    <w:rsid w:val="7C0CDAE4"/>
    <w:rsid w:val="7EA31DD8"/>
    <w:rsid w:val="7F30C6B6"/>
    <w:rsid w:val="7F94DC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A6505"/>
  <w15:docId w15:val="{54D66E1D-246B-4286-8919-97F94C1121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25F7B"/>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96114B"/>
    <w:pPr>
      <w:keepNext/>
      <w:keepLines/>
      <w:spacing w:before="40"/>
      <w:outlineLvl w:val="6"/>
    </w:pPr>
    <w:rPr>
      <w:rFonts w:asciiTheme="majorHAnsi" w:hAnsiTheme="majorHAnsi" w:eastAsiaTheme="majorEastAsia" w:cstheme="majorBidi"/>
      <w:i/>
      <w:iCs/>
      <w:color w:val="0A2F40" w:themeColor="accent1" w:themeShade="7F"/>
    </w:rPr>
  </w:style>
  <w:style w:type="paragraph" w:styleId="Heading8">
    <w:name w:val="heading 8"/>
    <w:basedOn w:val="Normal"/>
    <w:next w:val="Normal"/>
    <w:link w:val="Heading8Char"/>
    <w:uiPriority w:val="9"/>
    <w:semiHidden/>
    <w:unhideWhenUsed/>
    <w:qFormat/>
    <w:rsid w:val="0096114B"/>
    <w:pPr>
      <w:keepNext/>
      <w:keepLines/>
      <w:spacing w:before="40"/>
      <w:outlineLvl w:val="7"/>
    </w:pPr>
    <w:rPr>
      <w:rFonts w:asciiTheme="majorHAnsi" w:hAnsiTheme="majorHAnsi"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96114B"/>
    <w:pPr>
      <w:keepNext/>
      <w:keepLines/>
      <w:spacing w:before="40"/>
      <w:outlineLvl w:val="8"/>
    </w:pPr>
    <w:rPr>
      <w:rFonts w:asciiTheme="majorHAnsi" w:hAnsiTheme="majorHAnsi" w:eastAsiaTheme="majorEastAsia" w:cstheme="majorBidi"/>
      <w:i/>
      <w:iCs/>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F712F"/>
    <w:pPr>
      <w:tabs>
        <w:tab w:val="center" w:pos="4513"/>
        <w:tab w:val="right" w:pos="9026"/>
      </w:tabs>
    </w:pPr>
  </w:style>
  <w:style w:type="character" w:styleId="HeaderChar" w:customStyle="1">
    <w:name w:val="Header Char"/>
    <w:basedOn w:val="DefaultParagraphFont"/>
    <w:link w:val="Header"/>
    <w:uiPriority w:val="99"/>
    <w:rsid w:val="007F712F"/>
  </w:style>
  <w:style w:type="paragraph" w:styleId="Footer">
    <w:name w:val="footer"/>
    <w:basedOn w:val="Normal"/>
    <w:link w:val="FooterChar"/>
    <w:uiPriority w:val="99"/>
    <w:unhideWhenUsed/>
    <w:rsid w:val="007F712F"/>
    <w:pPr>
      <w:tabs>
        <w:tab w:val="center" w:pos="4513"/>
        <w:tab w:val="right" w:pos="9026"/>
      </w:tabs>
    </w:pPr>
  </w:style>
  <w:style w:type="character" w:styleId="FooterChar" w:customStyle="1">
    <w:name w:val="Footer Char"/>
    <w:basedOn w:val="DefaultParagraphFont"/>
    <w:link w:val="Footer"/>
    <w:uiPriority w:val="99"/>
    <w:rsid w:val="007F712F"/>
  </w:style>
  <w:style w:type="character" w:styleId="BookTitle">
    <w:name w:val="Book Title"/>
    <w:basedOn w:val="DefaultParagraphFont"/>
    <w:uiPriority w:val="33"/>
    <w:qFormat/>
    <w:rsid w:val="0096114B"/>
    <w:rPr>
      <w:b/>
      <w:bCs/>
      <w:i/>
      <w:iCs/>
      <w:spacing w:val="5"/>
    </w:rPr>
  </w:style>
  <w:style w:type="paragraph" w:styleId="Caption">
    <w:name w:val="caption"/>
    <w:basedOn w:val="Normal"/>
    <w:next w:val="Normal"/>
    <w:uiPriority w:val="35"/>
    <w:semiHidden/>
    <w:unhideWhenUsed/>
    <w:qFormat/>
    <w:rsid w:val="0096114B"/>
    <w:pPr>
      <w:spacing w:after="200"/>
    </w:pPr>
    <w:rPr>
      <w:i/>
      <w:iCs/>
      <w:color w:val="0E2841" w:themeColor="text2"/>
      <w:sz w:val="18"/>
      <w:szCs w:val="18"/>
    </w:rPr>
  </w:style>
  <w:style w:type="character" w:styleId="Emphasis">
    <w:name w:val="Emphasis"/>
    <w:basedOn w:val="DefaultParagraphFont"/>
    <w:uiPriority w:val="20"/>
    <w:qFormat/>
    <w:rsid w:val="0096114B"/>
    <w:rPr>
      <w:i/>
      <w:iCs/>
    </w:rPr>
  </w:style>
  <w:style w:type="character" w:styleId="Heading7Char" w:customStyle="1">
    <w:name w:val="Heading 7 Char"/>
    <w:basedOn w:val="DefaultParagraphFont"/>
    <w:link w:val="Heading7"/>
    <w:uiPriority w:val="9"/>
    <w:semiHidden/>
    <w:rsid w:val="0096114B"/>
    <w:rPr>
      <w:rFonts w:asciiTheme="majorHAnsi" w:hAnsiTheme="majorHAnsi" w:eastAsiaTheme="majorEastAsia" w:cstheme="majorBidi"/>
      <w:i/>
      <w:iCs/>
      <w:color w:val="0A2F40" w:themeColor="accent1" w:themeShade="7F"/>
    </w:rPr>
  </w:style>
  <w:style w:type="character" w:styleId="Heading8Char" w:customStyle="1">
    <w:name w:val="Heading 8 Char"/>
    <w:basedOn w:val="DefaultParagraphFont"/>
    <w:link w:val="Heading8"/>
    <w:uiPriority w:val="9"/>
    <w:semiHidden/>
    <w:rsid w:val="0096114B"/>
    <w:rPr>
      <w:rFonts w:asciiTheme="majorHAnsi" w:hAnsiTheme="majorHAnsi" w:eastAsiaTheme="majorEastAsia" w:cstheme="majorBidi"/>
      <w:color w:val="272727" w:themeColor="text1" w:themeTint="D8"/>
    </w:rPr>
  </w:style>
  <w:style w:type="character" w:styleId="Heading9Char" w:customStyle="1">
    <w:name w:val="Heading 9 Char"/>
    <w:basedOn w:val="DefaultParagraphFont"/>
    <w:link w:val="Heading9"/>
    <w:uiPriority w:val="9"/>
    <w:semiHidden/>
    <w:rsid w:val="0096114B"/>
    <w:rPr>
      <w:rFonts w:asciiTheme="majorHAnsi" w:hAnsiTheme="majorHAnsi" w:eastAsiaTheme="majorEastAsia" w:cstheme="majorBidi"/>
      <w:i/>
      <w:iCs/>
      <w:color w:val="272727" w:themeColor="text1" w:themeTint="D8"/>
    </w:rPr>
  </w:style>
  <w:style w:type="character" w:styleId="IntenseEmphasis">
    <w:name w:val="Intense Emphasis"/>
    <w:basedOn w:val="DefaultParagraphFont"/>
    <w:uiPriority w:val="21"/>
    <w:qFormat/>
    <w:rsid w:val="0096114B"/>
    <w:rPr>
      <w:i/>
      <w:iCs/>
      <w:color w:val="156082" w:themeColor="accent1"/>
    </w:rPr>
  </w:style>
  <w:style w:type="paragraph" w:styleId="IntenseQuote">
    <w:name w:val="Intense Quote"/>
    <w:basedOn w:val="Normal"/>
    <w:next w:val="Normal"/>
    <w:link w:val="IntenseQuoteChar"/>
    <w:uiPriority w:val="30"/>
    <w:qFormat/>
    <w:rsid w:val="0096114B"/>
    <w:pPr>
      <w:pBdr>
        <w:top w:val="single" w:color="156082" w:themeColor="accent1" w:sz="4" w:space="10"/>
        <w:bottom w:val="single" w:color="156082" w:themeColor="accent1" w:sz="4" w:space="10"/>
      </w:pBdr>
      <w:spacing w:before="360" w:after="360"/>
      <w:ind w:left="864" w:right="864"/>
      <w:jc w:val="center"/>
    </w:pPr>
    <w:rPr>
      <w:i/>
      <w:iCs/>
      <w:color w:val="156082" w:themeColor="accent1"/>
    </w:rPr>
  </w:style>
  <w:style w:type="character" w:styleId="IntenseQuoteChar" w:customStyle="1">
    <w:name w:val="Intense Quote Char"/>
    <w:basedOn w:val="DefaultParagraphFont"/>
    <w:link w:val="IntenseQuote"/>
    <w:uiPriority w:val="30"/>
    <w:rsid w:val="0096114B"/>
    <w:rPr>
      <w:i/>
      <w:iCs/>
      <w:color w:val="156082" w:themeColor="accent1"/>
    </w:rPr>
  </w:style>
  <w:style w:type="character" w:styleId="IntenseReference">
    <w:name w:val="Intense Reference"/>
    <w:basedOn w:val="DefaultParagraphFont"/>
    <w:uiPriority w:val="32"/>
    <w:qFormat/>
    <w:rsid w:val="0096114B"/>
    <w:rPr>
      <w:b/>
      <w:bCs/>
      <w:smallCaps/>
      <w:color w:val="156082" w:themeColor="accent1"/>
      <w:spacing w:val="5"/>
    </w:rPr>
  </w:style>
  <w:style w:type="paragraph" w:styleId="NoSpacing">
    <w:name w:val="No Spacing"/>
    <w:uiPriority w:val="1"/>
    <w:qFormat/>
    <w:rsid w:val="0096114B"/>
  </w:style>
  <w:style w:type="paragraph" w:styleId="Quote">
    <w:name w:val="Quote"/>
    <w:basedOn w:val="Normal"/>
    <w:next w:val="Normal"/>
    <w:link w:val="QuoteChar"/>
    <w:uiPriority w:val="29"/>
    <w:qFormat/>
    <w:rsid w:val="0096114B"/>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96114B"/>
    <w:rPr>
      <w:i/>
      <w:iCs/>
      <w:color w:val="404040" w:themeColor="text1" w:themeTint="BF"/>
    </w:rPr>
  </w:style>
  <w:style w:type="character" w:styleId="Strong">
    <w:name w:val="Strong"/>
    <w:basedOn w:val="DefaultParagraphFont"/>
    <w:uiPriority w:val="22"/>
    <w:qFormat/>
    <w:rsid w:val="0096114B"/>
    <w:rPr>
      <w:b/>
      <w:bCs/>
    </w:rPr>
  </w:style>
  <w:style w:type="paragraph" w:styleId="Subtitle">
    <w:name w:val="Subtitle"/>
    <w:basedOn w:val="Normal"/>
    <w:next w:val="Normal"/>
    <w:link w:val="SubtitleChar"/>
    <w:uiPriority w:val="11"/>
    <w:qFormat/>
    <w:rsid w:val="0096114B"/>
    <w:pPr>
      <w:numPr>
        <w:ilvl w:val="1"/>
      </w:numPr>
      <w:spacing w:after="160"/>
    </w:pPr>
    <w:rPr>
      <w:rFonts w:asciiTheme="minorHAnsi" w:hAnsiTheme="minorHAnsi" w:eastAsiaTheme="minorEastAsia" w:cstheme="minorBidi"/>
      <w:color w:val="5A5A5A" w:themeColor="text1" w:themeTint="A5"/>
      <w:spacing w:val="15"/>
      <w:sz w:val="22"/>
      <w:szCs w:val="22"/>
    </w:rPr>
  </w:style>
  <w:style w:type="character" w:styleId="SubtitleChar" w:customStyle="1">
    <w:name w:val="Subtitle Char"/>
    <w:basedOn w:val="DefaultParagraphFont"/>
    <w:link w:val="Subtitle"/>
    <w:uiPriority w:val="11"/>
    <w:rsid w:val="0096114B"/>
    <w:rPr>
      <w:rFonts w:asciiTheme="minorHAnsi" w:hAnsiTheme="minorHAnsi" w:eastAsiaTheme="minorEastAsia" w:cstheme="minorBidi"/>
      <w:color w:val="5A5A5A" w:themeColor="text1" w:themeTint="A5"/>
      <w:spacing w:val="15"/>
      <w:sz w:val="22"/>
      <w:szCs w:val="22"/>
    </w:rPr>
  </w:style>
  <w:style w:type="character" w:styleId="SubtleEmphasis">
    <w:name w:val="Subtle Emphasis"/>
    <w:basedOn w:val="DefaultParagraphFont"/>
    <w:uiPriority w:val="19"/>
    <w:qFormat/>
    <w:rsid w:val="0096114B"/>
    <w:rPr>
      <w:i/>
      <w:iCs/>
      <w:color w:val="404040" w:themeColor="text1" w:themeTint="BF"/>
    </w:rPr>
  </w:style>
  <w:style w:type="character" w:styleId="SubtleReference">
    <w:name w:val="Subtle Reference"/>
    <w:basedOn w:val="DefaultParagraphFont"/>
    <w:uiPriority w:val="31"/>
    <w:qFormat/>
    <w:rsid w:val="0096114B"/>
    <w:rPr>
      <w:smallCaps/>
      <w:color w:val="5A5A5A" w:themeColor="text1" w:themeTint="A5"/>
    </w:rPr>
  </w:style>
  <w:style w:type="paragraph" w:styleId="TOCHeading">
    <w:name w:val="TOC Heading"/>
    <w:basedOn w:val="Heading1"/>
    <w:next w:val="Normal"/>
    <w:uiPriority w:val="39"/>
    <w:semiHidden/>
    <w:unhideWhenUsed/>
    <w:qFormat/>
    <w:rsid w:val="0096114B"/>
    <w:pPr>
      <w:keepNext/>
      <w:keepLines/>
      <w:spacing w:before="240"/>
      <w:outlineLvl w:val="9"/>
    </w:pPr>
    <w:rPr>
      <w:rFonts w:asciiTheme="majorHAnsi" w:hAnsiTheme="majorHAnsi" w:eastAsiaTheme="majorEastAsia" w:cstheme="majorBidi"/>
      <w:color w:val="0F4761" w:themeColor="accent1" w:themeShade="BF"/>
    </w:rPr>
  </w:style>
  <w:style w:type="character" w:styleId="Heading1Char" w:customStyle="1">
    <w:name w:val="Heading 1 Char"/>
    <w:basedOn w:val="DefaultParagraphFont"/>
    <w:link w:val="Heading1"/>
    <w:uiPriority w:val="9"/>
    <w:rsid w:val="00C54EEF"/>
    <w:rPr>
      <w:color w:val="2E74B5"/>
      <w:sz w:val="32"/>
      <w:szCs w:val="32"/>
    </w:rPr>
  </w:style>
  <w:style w:type="character" w:styleId="Heading2Char" w:customStyle="1">
    <w:name w:val="Heading 2 Char"/>
    <w:basedOn w:val="DefaultParagraphFont"/>
    <w:link w:val="Heading2"/>
    <w:uiPriority w:val="9"/>
    <w:rsid w:val="00C54EEF"/>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AA1AD84195FC46982361F1528BF546" ma:contentTypeVersion="11" ma:contentTypeDescription="Create a new document." ma:contentTypeScope="" ma:versionID="ed1cfc9b10f528b536d2cd5d205606b1">
  <xsd:schema xmlns:xsd="http://www.w3.org/2001/XMLSchema" xmlns:xs="http://www.w3.org/2001/XMLSchema" xmlns:p="http://schemas.microsoft.com/office/2006/metadata/properties" xmlns:ns2="5d3b69ce-203f-4f66-b1b3-6ec3d24cffaa" xmlns:ns3="053c1c27-89fe-40e1-b6b9-cc4501444002" targetNamespace="http://schemas.microsoft.com/office/2006/metadata/properties" ma:root="true" ma:fieldsID="0805370c92baf02ac219d22aabe5b2bf" ns2:_="" ns3:_="">
    <xsd:import namespace="5d3b69ce-203f-4f66-b1b3-6ec3d24cffaa"/>
    <xsd:import namespace="053c1c27-89fe-40e1-b6b9-cc45014440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3b69ce-203f-4f66-b1b3-6ec3d24cff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cf10e9-1f18-429a-a6bd-2409a566fd5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3c1c27-89fe-40e1-b6b9-cc450144400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eabe61-50b6-4676-96f8-86b434518191}" ma:internalName="TaxCatchAll" ma:showField="CatchAllData" ma:web="053c1c27-89fe-40e1-b6b9-cc4501444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053c1c27-89fe-40e1-b6b9-cc4501444002" xsi:nil="true"/>
    <lcf76f155ced4ddcb4097134ff3c332f xmlns="5d3b69ce-203f-4f66-b1b3-6ec3d24cffa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64E9AD-3104-4A62-9E43-AF8AE0CF8C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3b69ce-203f-4f66-b1b3-6ec3d24cffaa"/>
    <ds:schemaRef ds:uri="053c1c27-89fe-40e1-b6b9-cc4501444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CFAB08-C92C-4B68-B1E0-E3AFE2DA5B9E}">
  <ds:schemaRefs>
    <ds:schemaRef ds:uri="http://schemas.microsoft.com/sharepoint/v3/contenttype/forms"/>
  </ds:schemaRefs>
</ds:datastoreItem>
</file>

<file path=customXml/itemProps3.xml><?xml version="1.0" encoding="utf-8"?>
<ds:datastoreItem xmlns:ds="http://schemas.openxmlformats.org/officeDocument/2006/customXml" ds:itemID="{571874F6-C72B-4DFF-B7C4-8369D32CF908}">
  <ds:schemaRefs>
    <ds:schemaRef ds:uri="http://schemas.openxmlformats.org/officeDocument/2006/bibliography"/>
  </ds:schemaRefs>
</ds:datastoreItem>
</file>

<file path=customXml/itemProps4.xml><?xml version="1.0" encoding="utf-8"?>
<ds:datastoreItem xmlns:ds="http://schemas.openxmlformats.org/officeDocument/2006/customXml" ds:itemID="{90F89516-1591-4D3B-AAAD-58AC5E93EF4F}">
  <ds:schemaRefs>
    <ds:schemaRef ds:uri="http://schemas.microsoft.com/office/2006/metadata/properties"/>
    <ds:schemaRef ds:uri="http://schemas.microsoft.com/office/infopath/2007/PartnerControls"/>
    <ds:schemaRef ds:uri="053c1c27-89fe-40e1-b6b9-cc4501444002"/>
    <ds:schemaRef ds:uri="5d3b69ce-203f-4f66-b1b3-6ec3d24cffa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PGT-Administrator</dc:creator>
  <keywords/>
  <lastModifiedBy>Ahmad Sodikin</lastModifiedBy>
  <revision>6</revision>
  <lastPrinted>2026-09-10T08:32:00.0000000Z</lastPrinted>
  <dcterms:created xsi:type="dcterms:W3CDTF">2026-09-10T23:06:00.0000000Z</dcterms:created>
  <dcterms:modified xsi:type="dcterms:W3CDTF">2026-09-14T03:26:18.4806057Z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0x01010087AA1AD84195FC46982361F1528BF546</vt:lpwstr>
  </property>
  <property fmtid="{D5CDD505-2E9C-101B-9397-08002B2CF9AE}" pid="3" name="MediaServiceImageTags">
    <vt:lpwstr/>
  </property>
</Properties>
</file>