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12EF8" w:rsidRDefault="00177BFA">
      <w:pPr>
        <w:spacing w:line="360" w:lineRule="auto"/>
        <w:jc w:val="center"/>
        <w:rPr>
          <w:b/>
          <w:sz w:val="24"/>
          <w:szCs w:val="24"/>
        </w:rPr>
      </w:pPr>
      <w:r>
        <w:rPr>
          <w:b/>
          <w:sz w:val="24"/>
          <w:szCs w:val="24"/>
        </w:rPr>
        <w:t>DECLARAÇÃO DE HIPOSSUFICIÊNCIA</w:t>
      </w:r>
    </w:p>
    <w:p w14:paraId="00000002" w14:textId="77777777" w:rsidR="00F12EF8" w:rsidRDefault="00F12EF8">
      <w:pPr>
        <w:spacing w:line="360" w:lineRule="auto"/>
        <w:jc w:val="both"/>
        <w:rPr>
          <w:sz w:val="24"/>
          <w:szCs w:val="24"/>
        </w:rPr>
      </w:pPr>
    </w:p>
    <w:p w14:paraId="00000003" w14:textId="665E3908" w:rsidR="00F12EF8" w:rsidRDefault="00177BFA">
      <w:pPr>
        <w:pBdr>
          <w:top w:val="nil"/>
          <w:left w:val="nil"/>
          <w:bottom w:val="nil"/>
          <w:right w:val="nil"/>
          <w:between w:val="nil"/>
        </w:pBdr>
        <w:spacing w:line="360" w:lineRule="auto"/>
        <w:jc w:val="both"/>
        <w:rPr>
          <w:sz w:val="24"/>
          <w:szCs w:val="24"/>
        </w:rPr>
      </w:pPr>
      <w:r>
        <w:rPr>
          <w:sz w:val="24"/>
          <w:szCs w:val="24"/>
        </w:rPr>
        <w:t xml:space="preserve">Eu, </w:t>
      </w:r>
      <w:r w:rsidR="00D32709" w:rsidRPr="00D32709">
        <w:rPr>
          <w:b/>
          <w:color w:val="FF0000"/>
          <w:sz w:val="24"/>
          <w:szCs w:val="24"/>
        </w:rPr>
        <w:t>João da Silva mezeces</w:t>
      </w:r>
      <w:r>
        <w:rPr>
          <w:b/>
          <w:color w:val="FF0000"/>
          <w:sz w:val="24"/>
          <w:szCs w:val="24"/>
        </w:rPr>
        <w:t xml:space="preserve">, </w:t>
      </w:r>
      <w:r w:rsidR="00D32709" w:rsidRPr="00D32709">
        <w:rPr>
          <w:color w:val="FF0000"/>
          <w:sz w:val="24"/>
          <w:szCs w:val="24"/>
        </w:rPr>
        <w:t>brasileiro</w:t>
      </w:r>
      <w:r>
        <w:rPr>
          <w:color w:val="FF0000"/>
          <w:sz w:val="24"/>
          <w:szCs w:val="24"/>
        </w:rPr>
        <w:t xml:space="preserve">, </w:t>
      </w:r>
      <w:r w:rsidR="00D32709" w:rsidRPr="00D32709">
        <w:rPr>
          <w:color w:val="FF0000"/>
          <w:sz w:val="24"/>
          <w:szCs w:val="24"/>
        </w:rPr>
        <w:t>solteiro</w:t>
      </w:r>
      <w:r>
        <w:rPr>
          <w:color w:val="FF0000"/>
          <w:sz w:val="24"/>
          <w:szCs w:val="24"/>
        </w:rPr>
        <w:t xml:space="preserve">, inscrita no CPF nº </w:t>
      </w:r>
      <w:r w:rsidR="00D32709" w:rsidRPr="00D32709">
        <w:rPr>
          <w:color w:val="FF0000"/>
          <w:sz w:val="24"/>
          <w:szCs w:val="24"/>
        </w:rPr>
        <w:t>123.456.789-09</w:t>
      </w:r>
      <w:r>
        <w:rPr>
          <w:color w:val="FF0000"/>
          <w:sz w:val="24"/>
          <w:szCs w:val="24"/>
        </w:rPr>
        <w:t xml:space="preserve">, RG nº </w:t>
      </w:r>
      <w:r w:rsidR="00D32709" w:rsidRPr="00D32709">
        <w:rPr>
          <w:color w:val="FF0000"/>
          <w:sz w:val="24"/>
          <w:szCs w:val="24"/>
        </w:rPr>
        <w:t>12.345.678-X</w:t>
      </w:r>
      <w:r>
        <w:rPr>
          <w:color w:val="FF0000"/>
          <w:sz w:val="24"/>
          <w:szCs w:val="24"/>
        </w:rPr>
        <w:t xml:space="preserve">, </w:t>
      </w:r>
      <w:r w:rsidRPr="00177BFA">
        <w:rPr>
          <w:color w:val="FF0000"/>
          <w:sz w:val="24"/>
          <w:szCs w:val="24"/>
        </w:rPr>
        <w:t>ambos residentes e domiciliadas</w:t>
      </w:r>
      <w:r>
        <w:rPr>
          <w:color w:val="FF0000"/>
          <w:sz w:val="24"/>
          <w:szCs w:val="24"/>
        </w:rPr>
        <w:t xml:space="preserve"> </w:t>
      </w:r>
      <w:bookmarkStart w:id="0" w:name="_GoBack"/>
      <w:bookmarkEnd w:id="0"/>
      <w:r>
        <w:rPr>
          <w:color w:val="FF0000"/>
          <w:sz w:val="24"/>
          <w:szCs w:val="24"/>
        </w:rPr>
        <w:t xml:space="preserve">à </w:t>
      </w:r>
      <w:r w:rsidR="00D32709" w:rsidRPr="00D32709">
        <w:rPr>
          <w:color w:val="FF0000"/>
          <w:sz w:val="24"/>
          <w:szCs w:val="24"/>
        </w:rPr>
        <w:t>Rua Armando Backx</w:t>
      </w:r>
      <w:r w:rsidR="00D32709">
        <w:rPr>
          <w:color w:val="FF0000"/>
          <w:sz w:val="24"/>
          <w:szCs w:val="24"/>
        </w:rPr>
        <w:t xml:space="preserve"> </w:t>
      </w:r>
      <w:r>
        <w:rPr>
          <w:color w:val="FF0000"/>
          <w:sz w:val="24"/>
          <w:szCs w:val="24"/>
        </w:rPr>
        <w:t xml:space="preserve">nº </w:t>
      </w:r>
      <w:r w:rsidR="00D32709" w:rsidRPr="00D32709">
        <w:rPr>
          <w:color w:val="FF0000"/>
          <w:sz w:val="24"/>
          <w:szCs w:val="24"/>
        </w:rPr>
        <w:t>123</w:t>
      </w:r>
      <w:r>
        <w:rPr>
          <w:color w:val="FF0000"/>
          <w:sz w:val="24"/>
          <w:szCs w:val="24"/>
        </w:rPr>
        <w:t xml:space="preserve">, </w:t>
      </w:r>
      <w:r w:rsidR="00D32709" w:rsidRPr="00D32709">
        <w:rPr>
          <w:color w:val="FF0000"/>
          <w:sz w:val="24"/>
          <w:szCs w:val="24"/>
        </w:rPr>
        <w:t>Apto 32B</w:t>
      </w:r>
      <w:r w:rsidR="00D32709">
        <w:rPr>
          <w:color w:val="FF0000"/>
          <w:sz w:val="24"/>
          <w:szCs w:val="24"/>
        </w:rPr>
        <w:t xml:space="preserve"> </w:t>
      </w:r>
      <w:r>
        <w:rPr>
          <w:color w:val="FF0000"/>
          <w:sz w:val="24"/>
          <w:szCs w:val="24"/>
        </w:rPr>
        <w:t xml:space="preserve">, bairro </w:t>
      </w:r>
      <w:r w:rsidR="00D32709" w:rsidRPr="00D32709">
        <w:rPr>
          <w:color w:val="FF0000"/>
          <w:sz w:val="24"/>
          <w:szCs w:val="24"/>
        </w:rPr>
        <w:t>Demarchi</w:t>
      </w:r>
      <w:r>
        <w:rPr>
          <w:color w:val="FF0000"/>
          <w:sz w:val="24"/>
          <w:szCs w:val="24"/>
        </w:rPr>
        <w:t xml:space="preserve"> - </w:t>
      </w:r>
      <w:r w:rsidR="00D32709" w:rsidRPr="00D32709">
        <w:rPr>
          <w:color w:val="FF0000"/>
          <w:sz w:val="24"/>
          <w:szCs w:val="24"/>
        </w:rPr>
        <w:t>São Bernardo do Campo</w:t>
      </w:r>
      <w:r w:rsidR="00D32709">
        <w:rPr>
          <w:color w:val="FF0000"/>
          <w:sz w:val="24"/>
          <w:szCs w:val="24"/>
        </w:rPr>
        <w:t xml:space="preserve"> </w:t>
      </w:r>
      <w:r>
        <w:rPr>
          <w:color w:val="FF0000"/>
          <w:sz w:val="24"/>
          <w:szCs w:val="24"/>
        </w:rPr>
        <w:t xml:space="preserve">- </w:t>
      </w:r>
      <w:r w:rsidR="00D32709" w:rsidRPr="00D32709">
        <w:rPr>
          <w:color w:val="FF0000"/>
          <w:sz w:val="24"/>
          <w:szCs w:val="24"/>
        </w:rPr>
        <w:t>SP</w:t>
      </w:r>
      <w:r w:rsidR="00D32709">
        <w:rPr>
          <w:color w:val="FF0000"/>
          <w:sz w:val="24"/>
          <w:szCs w:val="24"/>
        </w:rPr>
        <w:t xml:space="preserve"> </w:t>
      </w:r>
      <w:r>
        <w:rPr>
          <w:color w:val="FF0000"/>
          <w:sz w:val="24"/>
          <w:szCs w:val="24"/>
        </w:rPr>
        <w:t xml:space="preserve">CEP </w:t>
      </w:r>
      <w:r w:rsidR="00D32709" w:rsidRPr="00D32709">
        <w:rPr>
          <w:color w:val="FF0000"/>
          <w:sz w:val="24"/>
          <w:szCs w:val="24"/>
        </w:rPr>
        <w:t>09811-410</w:t>
      </w:r>
      <w:r>
        <w:rPr>
          <w:sz w:val="24"/>
          <w:szCs w:val="24"/>
        </w:rPr>
        <w:t xml:space="preserve">, DECLARO ser pobre nos </w:t>
      </w:r>
      <w:r>
        <w:rPr>
          <w:sz w:val="24"/>
          <w:szCs w:val="24"/>
        </w:rPr>
        <w:t>termos da lei, na acepção da palavra e não poder dispor de condições financeiras para arcar com as despesas processuais, para fins de pleitear os BENEFÍCIOS DA GRATUIDADE DA JUSTIÇA, previsto no inciso LXXIV, do art. 5o da Constituição Federal, c/c o CPC e</w:t>
      </w:r>
      <w:r>
        <w:rPr>
          <w:sz w:val="24"/>
          <w:szCs w:val="24"/>
        </w:rPr>
        <w:t>m seu art. 98.</w:t>
      </w:r>
    </w:p>
    <w:p w14:paraId="00000004" w14:textId="77777777" w:rsidR="00F12EF8" w:rsidRDefault="00F12EF8">
      <w:pPr>
        <w:spacing w:line="360" w:lineRule="auto"/>
        <w:jc w:val="both"/>
        <w:rPr>
          <w:sz w:val="24"/>
          <w:szCs w:val="24"/>
        </w:rPr>
      </w:pPr>
    </w:p>
    <w:p w14:paraId="00000005" w14:textId="77777777" w:rsidR="00F12EF8" w:rsidRDefault="00177BFA">
      <w:pPr>
        <w:spacing w:line="360" w:lineRule="auto"/>
        <w:jc w:val="both"/>
        <w:rPr>
          <w:sz w:val="24"/>
          <w:szCs w:val="24"/>
        </w:rPr>
      </w:pPr>
      <w:r>
        <w:rPr>
          <w:sz w:val="24"/>
          <w:szCs w:val="24"/>
        </w:rPr>
        <w:t>A presente declaração é feita sob as penas da Lei nº 13.105/2015 e Lei no 7.115/83, ciente, portanto, a declarante e que em caso de falsidade, ficará sujeita às sanções criminais, civis e administrativas previstas na legislação própria.</w:t>
      </w:r>
    </w:p>
    <w:p w14:paraId="00000006" w14:textId="77777777" w:rsidR="00F12EF8" w:rsidRDefault="00F12EF8">
      <w:pPr>
        <w:spacing w:line="360" w:lineRule="auto"/>
        <w:jc w:val="both"/>
        <w:rPr>
          <w:sz w:val="24"/>
          <w:szCs w:val="24"/>
        </w:rPr>
      </w:pPr>
    </w:p>
    <w:p w14:paraId="00000008" w14:textId="33C7D05A" w:rsidR="00F12EF8" w:rsidRDefault="00177BFA">
      <w:pPr>
        <w:spacing w:line="360" w:lineRule="auto"/>
        <w:jc w:val="center"/>
        <w:rPr>
          <w:sz w:val="24"/>
          <w:szCs w:val="24"/>
        </w:rPr>
      </w:pPr>
      <w:r>
        <w:rPr>
          <w:sz w:val="24"/>
          <w:szCs w:val="24"/>
        </w:rPr>
        <w:t>Sã</w:t>
      </w:r>
      <w:r>
        <w:rPr>
          <w:sz w:val="24"/>
          <w:szCs w:val="24"/>
        </w:rPr>
        <w:t xml:space="preserve">o Bernardo do Campo, </w:t>
      </w:r>
      <w:r w:rsidR="00221020" w:rsidRPr="00221020">
        <w:rPr>
          <w:color w:val="FF0000"/>
          <w:sz w:val="24"/>
          <w:szCs w:val="24"/>
        </w:rPr>
        <w:t>São Bernardo do Campo, SP, 29 de outubro de 2025</w:t>
      </w:r>
    </w:p>
    <w:p w14:paraId="00000009" w14:textId="77777777" w:rsidR="00F12EF8" w:rsidRDefault="00F12EF8">
      <w:pPr>
        <w:spacing w:line="360" w:lineRule="auto"/>
        <w:jc w:val="center"/>
        <w:rPr>
          <w:sz w:val="24"/>
          <w:szCs w:val="24"/>
        </w:rPr>
      </w:pPr>
    </w:p>
    <w:p w14:paraId="0000000A" w14:textId="77777777" w:rsidR="00F12EF8" w:rsidRDefault="00177BFA">
      <w:pPr>
        <w:spacing w:after="160" w:line="360" w:lineRule="auto"/>
        <w:jc w:val="center"/>
        <w:rPr>
          <w:sz w:val="24"/>
          <w:szCs w:val="24"/>
        </w:rPr>
      </w:pPr>
      <w:r>
        <w:rPr>
          <w:sz w:val="24"/>
          <w:szCs w:val="24"/>
        </w:rPr>
        <w:t>_____________________________________</w:t>
      </w:r>
    </w:p>
    <w:p w14:paraId="0000000B" w14:textId="00BADEFD" w:rsidR="00F12EF8" w:rsidRDefault="00221020" w:rsidP="00221020">
      <w:pPr>
        <w:spacing w:after="160" w:line="360" w:lineRule="auto"/>
        <w:jc w:val="center"/>
        <w:rPr>
          <w:color w:val="FF0000"/>
          <w:sz w:val="24"/>
          <w:szCs w:val="24"/>
        </w:rPr>
      </w:pPr>
      <w:r w:rsidRPr="00221020">
        <w:rPr>
          <w:b/>
          <w:color w:val="FF0000"/>
          <w:sz w:val="24"/>
          <w:szCs w:val="24"/>
        </w:rPr>
        <w:t>João da Silva mezeces</w:t>
      </w:r>
    </w:p>
    <w:sectPr w:rsidR="00F12E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F8"/>
    <w:rsid w:val="00177BFA"/>
    <w:rsid w:val="00221020"/>
    <w:rsid w:val="00C27B77"/>
    <w:rsid w:val="00D32709"/>
    <w:rsid w:val="00EE6D38"/>
    <w:rsid w:val="00F12EF8"/>
    <w:rsid w:val="00F219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FC2D"/>
  <w15:docId w15:val="{90858C55-2C9B-42B9-8885-0FDFC54E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 CALHEIRA DOS SANTOS</dc:creator>
  <cp:lastModifiedBy>ROBSON CALHEIRA DOS SANTOS</cp:lastModifiedBy>
  <cp:revision>2</cp:revision>
  <dcterms:created xsi:type="dcterms:W3CDTF">2025-10-29T13:14:00Z</dcterms:created>
  <dcterms:modified xsi:type="dcterms:W3CDTF">2025-10-29T13:14:00Z</dcterms:modified>
</cp:coreProperties>
</file>