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177BFA">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665E3908" w:rsidR="00F12EF8" w:rsidRDefault="00177BFA">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João da Silva mezeces</w:t>
      </w:r>
      <w:r>
        <w:rPr>
          <w:b/>
          <w:color w:val="FF0000"/>
          <w:sz w:val="24"/>
          <w:szCs w:val="24"/>
        </w:rPr>
        <w:t xml:space="preserve">, </w:t>
      </w:r>
      <w:r w:rsidR="00D32709" w:rsidRPr="00D32709">
        <w:rPr>
          <w:color w:val="FF0000"/>
          <w:sz w:val="24"/>
          <w:szCs w:val="24"/>
        </w:rPr>
        <w:t>brasileiro</w:t>
      </w:r>
      <w:r>
        <w:rPr>
          <w:color w:val="FF0000"/>
          <w:sz w:val="24"/>
          <w:szCs w:val="24"/>
        </w:rPr>
      </w:r>
      <w:r w:rsidR="00D32709" w:rsidRPr="00D32709">
        <w:rPr>
          <w:color w:val="FF0000"/>
          <w:sz w:val="24"/>
          <w:szCs w:val="24"/>
        </w:rPr>
        <w:t>solteiro</w:t>
      </w:r>
      <w:r>
        <w:rPr>
          <w:color w:val="FF0000"/>
          <w:sz w:val="24"/>
          <w:szCs w:val="24"/>
        </w:rPr>
      </w:r>
      <w:r w:rsidR="00D32709" w:rsidRPr="00D32709">
        <w:rPr>
          <w:color w:val="FF0000"/>
          <w:sz w:val="24"/>
          <w:szCs w:val="24"/>
        </w:rPr>
        <w:t>123.456.789-09</w:t>
      </w:r>
      <w:r>
        <w:rPr>
          <w:color w:val="FF0000"/>
          <w:sz w:val="24"/>
          <w:szCs w:val="24"/>
        </w:rPr>
        <w:t xml:space="preserve">, RG nº </w:t>
      </w:r>
      <w:r w:rsidR="00D32709" w:rsidRPr="00D32709">
        <w:rPr>
          <w:color w:val="FF0000"/>
          <w:sz w:val="24"/>
          <w:szCs w:val="24"/>
        </w:rPr>
        <w:t>12.345.678-X</w:t>
      </w:r>
      <w:r>
        <w:rPr>
          <w:color w:val="FF0000"/>
          <w:sz w:val="24"/>
          <w:szCs w:val="24"/>
        </w:rPr>
      </w:r>
      <w:r w:rsidRPr="00177BFA">
        <w:rPr>
          <w:color w:val="FF0000"/>
          <w:sz w:val="24"/>
          <w:szCs w:val="24"/>
        </w:rPr>
        <w:t>ambos residentes e domiciliadas</w:t>
      </w:r>
      <w:r>
        <w:rPr>
          <w:color w:val="FF0000"/>
          <w:sz w:val="24"/>
          <w:szCs w:val="24"/>
        </w:rPr>
        <w:t xml:space="preserve"> </w:t>
      </w:r>
      <w:bookmarkStart w:id="0" w:name="_GoBack"/>
      <w:bookmarkEnd w:id="0"/>
      <w:r>
        <w:rPr>
          <w:color w:val="FF0000"/>
          <w:sz w:val="24"/>
          <w:szCs w:val="24"/>
        </w:rPr>
        <w:t xml:space="preserve">à </w:t>
      </w:r>
      <w:r w:rsidR="00D32709" w:rsidRPr="00D32709">
        <w:rPr>
          <w:color w:val="FF0000"/>
          <w:sz w:val="24"/>
          <w:szCs w:val="24"/>
        </w:rPr>
        <w:t>Rua Armando Backx</w:t>
      </w:r>
      <w:r w:rsidR="00D32709">
        <w:rPr>
          <w:color w:val="FF0000"/>
          <w:sz w:val="24"/>
          <w:szCs w:val="24"/>
        </w:rPr>
      </w:r>
      <w:r>
        <w:rPr>
          <w:color w:val="FF0000"/>
          <w:sz w:val="24"/>
          <w:szCs w:val="24"/>
        </w:rPr>
        <w:t xml:space="preserve">nº </w:t>
      </w:r>
      <w:r w:rsidR="00D32709" w:rsidRPr="00D32709">
        <w:rPr>
          <w:color w:val="FF0000"/>
          <w:sz w:val="24"/>
          <w:szCs w:val="24"/>
        </w:rPr>
        <w:t>Apto 32B</w:t>
      </w:r>
      <w:r>
        <w:rPr>
          <w:color w:val="FF0000"/>
          <w:sz w:val="24"/>
          <w:szCs w:val="24"/>
        </w:rPr>
      </w:r>
      <w:r w:rsidR="00D32709" w:rsidRPr="00D32709">
        <w:rPr>
          <w:color w:val="FF0000"/>
          <w:sz w:val="24"/>
          <w:szCs w:val="24"/>
        </w:rPr>
        <w:t>Demarchi</w:t>
      </w:r>
      <w:r w:rsidR="00D32709">
        <w:rPr>
          <w:color w:val="FF0000"/>
          <w:sz w:val="24"/>
          <w:szCs w:val="24"/>
        </w:rPr>
      </w:r>
      <w:r>
        <w:rPr>
          <w:color w:val="FF0000"/>
          <w:sz w:val="24"/>
          <w:szCs w:val="24"/>
        </w:rPr>
        <w:t>São Bernardo do Campo</w:t>
      </w:r>
      <w:r w:rsidR="00D32709" w:rsidRPr="00D32709">
        <w:rPr>
          <w:color w:val="FF0000"/>
          <w:sz w:val="24"/>
          <w:szCs w:val="24"/>
        </w:rPr>
      </w:r>
      <w:r>
        <w:rPr>
          <w:color w:val="FF0000"/>
          <w:sz w:val="24"/>
          <w:szCs w:val="24"/>
        </w:rPr>
        <w:t xml:space="preserve"> - </w:t>
      </w:r>
      <w:r w:rsidR="00D32709" w:rsidRPr="00D32709">
        <w:rPr>
          <w:color w:val="FF0000"/>
          <w:sz w:val="24"/>
          <w:szCs w:val="24"/>
        </w:rPr>
        <w:t>SP</w:t>
      </w:r>
      <w:r w:rsidR="00D32709">
        <w:rPr>
          <w:color w:val="FF0000"/>
          <w:sz w:val="24"/>
          <w:szCs w:val="24"/>
        </w:rPr>
      </w:r>
      <w:r>
        <w:rPr>
          <w:color w:val="FF0000"/>
          <w:sz w:val="24"/>
          <w:szCs w:val="24"/>
        </w:rPr>
      </w:r>
      <w:r w:rsidR="00D32709" w:rsidRPr="00D32709">
        <w:rPr>
          <w:color w:val="FF0000"/>
          <w:sz w:val="24"/>
          <w:szCs w:val="24"/>
        </w:rPr>
        <w:t>{{ENDERECOESTADO}}</w:t>
      </w:r>
      <w:r w:rsidR="00D32709">
        <w:rPr>
          <w:color w:val="FF0000"/>
          <w:sz w:val="24"/>
          <w:szCs w:val="24"/>
        </w:rPr>
        <w:t xml:space="preserve"> </w:t>
      </w:r>
      <w:r>
        <w:rPr>
          <w:color w:val="FF0000"/>
          <w:sz w:val="24"/>
          <w:szCs w:val="24"/>
        </w:rPr>
        <w:t xml:space="preserve">CEP </w:t>
      </w:r>
      <w:r w:rsidR="00D32709" w:rsidRPr="00D32709">
        <w:rPr>
          <w:color w:val="FF0000"/>
          <w:sz w:val="24"/>
          <w:szCs w:val="24"/>
        </w:rPr>
        <w:t>09811-410</w:t>
      </w:r>
      <w:r>
        <w:rPr>
          <w:sz w:val="24"/>
          <w:szCs w:val="24"/>
        </w:rPr>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177BFA">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177BFA">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São Bernardo do Campo, SP, 29 de outubro de 2025</w:t>
      </w:r>
    </w:p>
    <w:p w14:paraId="00000009" w14:textId="77777777" w:rsidR="00F12EF8" w:rsidRDefault="00F12EF8">
      <w:pPr>
        <w:spacing w:line="360" w:lineRule="auto"/>
        <w:jc w:val="center"/>
        <w:rPr>
          <w:sz w:val="24"/>
          <w:szCs w:val="24"/>
        </w:rPr>
      </w:pPr>
    </w:p>
    <w:p w14:paraId="0000000A" w14:textId="77777777" w:rsidR="00F12EF8" w:rsidRDefault="00177BFA">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João da Silva mezeces</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177BFA"/>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2</cp:revision>
  <dcterms:created xsi:type="dcterms:W3CDTF">2025-10-29T13:14:00Z</dcterms:created>
  <dcterms:modified xsi:type="dcterms:W3CDTF">2025-10-29T13:14:00Z</dcterms:modified>
</cp:coreProperties>
</file>